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50DC" w:rsidRDefault="00B850DC">
      <w:pPr>
        <w:spacing w:line="240" w:lineRule="auto"/>
      </w:pPr>
    </w:p>
    <w:p w:rsidR="00B850DC" w:rsidRDefault="00B850DC">
      <w:pPr>
        <w:spacing w:line="240" w:lineRule="auto"/>
      </w:pPr>
    </w:p>
    <w:p w:rsidR="000C5701" w:rsidRDefault="000C5701" w:rsidP="000C5701">
      <w:pPr>
        <w:jc w:val="center"/>
        <w:rPr>
          <w:noProof/>
          <w:sz w:val="32"/>
        </w:rPr>
      </w:pPr>
    </w:p>
    <w:p w:rsidR="000C5701" w:rsidRDefault="000C5701" w:rsidP="000C5701">
      <w:pPr>
        <w:jc w:val="center"/>
        <w:rPr>
          <w:noProof/>
          <w:sz w:val="32"/>
        </w:rPr>
      </w:pPr>
    </w:p>
    <w:p w:rsidR="000C5701" w:rsidRPr="00D3060C" w:rsidRDefault="000C5701" w:rsidP="000C5701">
      <w:pPr>
        <w:jc w:val="center"/>
        <w:rPr>
          <w:rFonts w:ascii="Calibri" w:hAnsi="Calibri"/>
          <w:noProof/>
          <w:sz w:val="32"/>
        </w:rPr>
      </w:pPr>
      <w:r w:rsidRPr="00D3060C">
        <w:rPr>
          <w:rFonts w:ascii="Calibri" w:hAnsi="Calibri"/>
          <w:noProof/>
          <w:sz w:val="32"/>
        </w:rPr>
        <w:t xml:space="preserve">Effects of Caffeine Supplementation on </w:t>
      </w:r>
    </w:p>
    <w:p w:rsidR="000C5701" w:rsidRPr="00D3060C" w:rsidRDefault="000C5701" w:rsidP="00B57972">
      <w:pPr>
        <w:jc w:val="center"/>
        <w:rPr>
          <w:rFonts w:ascii="Calibri" w:hAnsi="Calibri"/>
          <w:noProof/>
          <w:sz w:val="32"/>
        </w:rPr>
      </w:pPr>
      <w:r w:rsidRPr="00D3060C">
        <w:rPr>
          <w:rFonts w:ascii="Calibri" w:hAnsi="Calibri"/>
          <w:noProof/>
          <w:sz w:val="32"/>
        </w:rPr>
        <w:t>Women's National League Soccer Players' Performance</w:t>
      </w:r>
    </w:p>
    <w:p w:rsidR="000C5701" w:rsidRPr="00D3060C" w:rsidRDefault="000C5701" w:rsidP="000C5701">
      <w:pPr>
        <w:jc w:val="center"/>
        <w:rPr>
          <w:rFonts w:ascii="Calibri" w:hAnsi="Calibri"/>
          <w:noProof/>
          <w:sz w:val="32"/>
        </w:rPr>
      </w:pPr>
    </w:p>
    <w:p w:rsidR="000C5701" w:rsidRPr="00D3060C" w:rsidRDefault="000C5701" w:rsidP="000C5701">
      <w:pPr>
        <w:jc w:val="center"/>
        <w:rPr>
          <w:rFonts w:ascii="Calibri" w:hAnsi="Calibri"/>
          <w:noProof/>
          <w:sz w:val="32"/>
        </w:rPr>
      </w:pPr>
      <w:r w:rsidRPr="00D3060C">
        <w:rPr>
          <w:rFonts w:ascii="Calibri" w:hAnsi="Calibri"/>
          <w:noProof/>
          <w:sz w:val="32"/>
        </w:rPr>
        <w:t>By</w:t>
      </w:r>
    </w:p>
    <w:p w:rsidR="000C5701" w:rsidRPr="00D3060C" w:rsidRDefault="000C5701" w:rsidP="000C5701">
      <w:pPr>
        <w:jc w:val="center"/>
        <w:rPr>
          <w:rFonts w:ascii="Calibri" w:hAnsi="Calibri"/>
          <w:noProof/>
          <w:sz w:val="32"/>
        </w:rPr>
      </w:pPr>
      <w:r w:rsidRPr="00D3060C">
        <w:rPr>
          <w:rFonts w:ascii="Calibri" w:hAnsi="Calibri"/>
          <w:noProof/>
          <w:sz w:val="32"/>
        </w:rPr>
        <w:t>Niamh Reid Burke</w:t>
      </w:r>
    </w:p>
    <w:p w:rsidR="000C5701" w:rsidRPr="00D3060C" w:rsidRDefault="000C5701" w:rsidP="00B57972">
      <w:pPr>
        <w:jc w:val="center"/>
        <w:rPr>
          <w:rFonts w:ascii="Calibri" w:hAnsi="Calibri"/>
          <w:noProof/>
          <w:sz w:val="32"/>
        </w:rPr>
      </w:pPr>
      <w:r w:rsidRPr="00D3060C">
        <w:rPr>
          <w:rFonts w:ascii="Calibri" w:hAnsi="Calibri"/>
          <w:noProof/>
          <w:sz w:val="32"/>
        </w:rPr>
        <w:t>1428322</w:t>
      </w:r>
    </w:p>
    <w:p w:rsidR="000C5701" w:rsidRPr="00D3060C" w:rsidRDefault="000C5701" w:rsidP="000C5701">
      <w:pPr>
        <w:jc w:val="center"/>
        <w:rPr>
          <w:rFonts w:ascii="Calibri" w:hAnsi="Calibri"/>
          <w:noProof/>
          <w:sz w:val="32"/>
        </w:rPr>
      </w:pPr>
    </w:p>
    <w:p w:rsidR="000C5701" w:rsidRPr="00D3060C" w:rsidRDefault="000C5701" w:rsidP="000C5701">
      <w:pPr>
        <w:jc w:val="center"/>
        <w:rPr>
          <w:rFonts w:ascii="Calibri" w:hAnsi="Calibri"/>
          <w:noProof/>
          <w:sz w:val="28"/>
        </w:rPr>
      </w:pPr>
      <w:r w:rsidRPr="00D3060C">
        <w:rPr>
          <w:rFonts w:ascii="Calibri" w:hAnsi="Calibri"/>
          <w:noProof/>
          <w:sz w:val="28"/>
        </w:rPr>
        <w:t xml:space="preserve">A thesis submitted in partial fulfillment of </w:t>
      </w:r>
    </w:p>
    <w:p w:rsidR="000C5701" w:rsidRPr="00D3060C" w:rsidRDefault="000C5701" w:rsidP="000C5701">
      <w:pPr>
        <w:jc w:val="center"/>
        <w:rPr>
          <w:rFonts w:ascii="Calibri" w:hAnsi="Calibri"/>
          <w:noProof/>
          <w:sz w:val="28"/>
        </w:rPr>
      </w:pPr>
      <w:r w:rsidRPr="00D3060C">
        <w:rPr>
          <w:rFonts w:ascii="Calibri" w:hAnsi="Calibri"/>
          <w:noProof/>
          <w:sz w:val="28"/>
        </w:rPr>
        <w:t>the requirements for the degree of</w:t>
      </w:r>
    </w:p>
    <w:p w:rsidR="000C5701" w:rsidRPr="00D3060C" w:rsidRDefault="000C5701" w:rsidP="000C5701">
      <w:pPr>
        <w:jc w:val="center"/>
        <w:rPr>
          <w:rFonts w:ascii="Calibri" w:hAnsi="Calibri"/>
          <w:noProof/>
          <w:sz w:val="32"/>
        </w:rPr>
      </w:pPr>
      <w:r w:rsidRPr="00D3060C">
        <w:rPr>
          <w:rFonts w:ascii="Calibri" w:hAnsi="Calibri"/>
          <w:noProof/>
          <w:sz w:val="32"/>
        </w:rPr>
        <w:t>MASTER OF SCIENCE IN</w:t>
      </w:r>
    </w:p>
    <w:p w:rsidR="000C5701" w:rsidRPr="00D3060C" w:rsidRDefault="000C5701" w:rsidP="000C5701">
      <w:pPr>
        <w:jc w:val="center"/>
        <w:rPr>
          <w:rFonts w:ascii="Calibri" w:hAnsi="Calibri"/>
          <w:noProof/>
          <w:sz w:val="32"/>
        </w:rPr>
      </w:pPr>
      <w:r w:rsidRPr="00D3060C">
        <w:rPr>
          <w:rFonts w:ascii="Calibri" w:hAnsi="Calibri"/>
          <w:noProof/>
          <w:sz w:val="32"/>
        </w:rPr>
        <w:t>EXERCISE &amp; NUTRITION SCIENCE</w:t>
      </w:r>
    </w:p>
    <w:p w:rsidR="000C5701" w:rsidRPr="00D3060C" w:rsidRDefault="000C5701" w:rsidP="000C5701">
      <w:pPr>
        <w:jc w:val="center"/>
        <w:rPr>
          <w:rFonts w:ascii="Calibri" w:hAnsi="Calibri"/>
          <w:sz w:val="32"/>
        </w:rPr>
      </w:pPr>
    </w:p>
    <w:p w:rsidR="00B57972" w:rsidRPr="00D3060C" w:rsidRDefault="00B57972" w:rsidP="000C5701">
      <w:pPr>
        <w:jc w:val="center"/>
        <w:rPr>
          <w:rFonts w:ascii="Calibri" w:hAnsi="Calibri"/>
          <w:sz w:val="32"/>
        </w:rPr>
      </w:pPr>
      <w:r w:rsidRPr="00D3060C">
        <w:rPr>
          <w:rFonts w:ascii="Calibri" w:hAnsi="Calibri"/>
          <w:sz w:val="32"/>
        </w:rPr>
        <w:t xml:space="preserve">At the </w:t>
      </w:r>
    </w:p>
    <w:p w:rsidR="00B57972" w:rsidRPr="00D3060C" w:rsidRDefault="00B57972" w:rsidP="00B57972">
      <w:pPr>
        <w:jc w:val="center"/>
        <w:rPr>
          <w:rFonts w:ascii="Calibri" w:hAnsi="Calibri"/>
          <w:sz w:val="32"/>
        </w:rPr>
      </w:pPr>
      <w:r w:rsidRPr="00D3060C">
        <w:rPr>
          <w:rFonts w:ascii="Calibri" w:hAnsi="Calibri"/>
          <w:sz w:val="32"/>
        </w:rPr>
        <w:t xml:space="preserve">University of Chester </w:t>
      </w:r>
    </w:p>
    <w:p w:rsidR="000C5701" w:rsidRPr="00D3060C" w:rsidRDefault="000C5701" w:rsidP="000C5701">
      <w:pPr>
        <w:jc w:val="center"/>
        <w:rPr>
          <w:rFonts w:ascii="Calibri" w:hAnsi="Calibri"/>
          <w:sz w:val="32"/>
        </w:rPr>
      </w:pPr>
    </w:p>
    <w:p w:rsidR="00B850DC" w:rsidRPr="000C5701" w:rsidRDefault="00A354B1" w:rsidP="000C5701">
      <w:pPr>
        <w:jc w:val="center"/>
        <w:rPr>
          <w:noProof/>
          <w:sz w:val="32"/>
        </w:rPr>
      </w:pPr>
      <w:r w:rsidRPr="00D3060C">
        <w:rPr>
          <w:rFonts w:ascii="Calibri" w:hAnsi="Calibri"/>
          <w:sz w:val="32"/>
        </w:rPr>
        <w:t>06/10</w:t>
      </w:r>
      <w:r w:rsidR="000C5701" w:rsidRPr="00D3060C">
        <w:rPr>
          <w:rFonts w:ascii="Calibri" w:hAnsi="Calibri"/>
          <w:sz w:val="32"/>
        </w:rPr>
        <w:t>/2016</w:t>
      </w:r>
      <w:r w:rsidR="000C5701" w:rsidRPr="000C5701">
        <w:rPr>
          <w:sz w:val="32"/>
        </w:rPr>
        <w:t xml:space="preserve"> </w:t>
      </w:r>
      <w:r w:rsidR="00B850DC" w:rsidRPr="000C5701">
        <w:rPr>
          <w:sz w:val="32"/>
        </w:rPr>
        <w:br w:type="page"/>
      </w:r>
    </w:p>
    <w:p w:rsidR="00577ABE" w:rsidRDefault="00577ABE">
      <w:pPr>
        <w:jc w:val="center"/>
        <w:rPr>
          <w:sz w:val="32"/>
          <w:szCs w:val="32"/>
        </w:rPr>
        <w:sectPr w:rsidR="00577ABE">
          <w:pgSz w:w="11906" w:h="16838"/>
          <w:pgMar w:top="1021" w:right="1021" w:bottom="1021" w:left="1021" w:header="709" w:footer="709" w:gutter="0"/>
          <w:cols w:space="708"/>
          <w:docGrid w:linePitch="360"/>
        </w:sectPr>
      </w:pPr>
    </w:p>
    <w:p w:rsidR="0077508A" w:rsidRDefault="00577ABE" w:rsidP="0077508A">
      <w:pPr>
        <w:keepNext/>
        <w:keepLines/>
        <w:spacing w:before="120" w:after="240"/>
        <w:rPr>
          <w:rFonts w:eastAsia="SimSun"/>
          <w:b/>
          <w:bCs/>
          <w:sz w:val="28"/>
          <w:szCs w:val="28"/>
          <w:lang w:val="en-IE" w:eastAsia="zh-CN"/>
        </w:rPr>
      </w:pPr>
      <w:r w:rsidRPr="00A93A5F">
        <w:rPr>
          <w:rFonts w:eastAsia="SimSun"/>
          <w:b/>
          <w:bCs/>
          <w:sz w:val="28"/>
          <w:szCs w:val="28"/>
          <w:lang w:val="en-IE" w:eastAsia="zh-CN"/>
        </w:rPr>
        <w:lastRenderedPageBreak/>
        <w:t>Table of Contents</w:t>
      </w:r>
      <w:bookmarkStart w:id="0" w:name="_GoBack"/>
      <w:bookmarkEnd w:id="0"/>
    </w:p>
    <w:sdt>
      <w:sdtPr>
        <w:rPr>
          <w:b/>
          <w:bCs/>
        </w:rPr>
        <w:id w:val="-125004948"/>
        <w:docPartObj>
          <w:docPartGallery w:val="Table of Contents"/>
          <w:docPartUnique/>
        </w:docPartObj>
      </w:sdtPr>
      <w:sdtEndPr>
        <w:rPr>
          <w:rFonts w:ascii="Calibri" w:hAnsi="Calibri"/>
          <w:b w:val="0"/>
          <w:bCs w:val="0"/>
          <w:noProof/>
        </w:rPr>
      </w:sdtEndPr>
      <w:sdtContent>
        <w:p w:rsidR="0077508A" w:rsidRPr="00435CAC" w:rsidRDefault="0077508A" w:rsidP="00435CAC">
          <w:pPr>
            <w:pStyle w:val="NoSpacing"/>
          </w:pPr>
        </w:p>
        <w:p w:rsidR="00F6552F" w:rsidRDefault="0077508A">
          <w:pPr>
            <w:pStyle w:val="TOC1"/>
            <w:tabs>
              <w:tab w:val="left" w:pos="440"/>
              <w:tab w:val="right" w:leader="dot" w:pos="9350"/>
            </w:tabs>
            <w:rPr>
              <w:rFonts w:asciiTheme="minorHAnsi" w:eastAsiaTheme="minorEastAsia" w:hAnsiTheme="minorHAnsi" w:cstheme="minorBidi"/>
              <w:noProof/>
              <w:sz w:val="22"/>
              <w:szCs w:val="22"/>
              <w:lang w:val="en-IE" w:eastAsia="en-IE"/>
            </w:rPr>
          </w:pPr>
          <w:r w:rsidRPr="00D3060C">
            <w:rPr>
              <w:rFonts w:ascii="Calibri" w:hAnsi="Calibri"/>
            </w:rPr>
            <w:fldChar w:fldCharType="begin"/>
          </w:r>
          <w:r w:rsidRPr="00D3060C">
            <w:rPr>
              <w:rFonts w:ascii="Calibri" w:hAnsi="Calibri"/>
            </w:rPr>
            <w:instrText xml:space="preserve"> TOC \o "1-3" \h \z \u </w:instrText>
          </w:r>
          <w:r w:rsidRPr="00D3060C">
            <w:rPr>
              <w:rFonts w:ascii="Calibri" w:hAnsi="Calibri"/>
            </w:rPr>
            <w:fldChar w:fldCharType="separate"/>
          </w:r>
          <w:hyperlink w:anchor="_Toc463543367" w:history="1">
            <w:r w:rsidR="00F6552F" w:rsidRPr="00E805EB">
              <w:rPr>
                <w:rStyle w:val="Hyperlink"/>
                <w:noProof/>
              </w:rPr>
              <w:t>1.</w:t>
            </w:r>
            <w:r w:rsidR="00F6552F">
              <w:rPr>
                <w:rFonts w:asciiTheme="minorHAnsi" w:eastAsiaTheme="minorEastAsia" w:hAnsiTheme="minorHAnsi" w:cstheme="minorBidi"/>
                <w:noProof/>
                <w:sz w:val="22"/>
                <w:szCs w:val="22"/>
                <w:lang w:val="en-IE" w:eastAsia="en-IE"/>
              </w:rPr>
              <w:tab/>
            </w:r>
            <w:r w:rsidR="00F6552F" w:rsidRPr="00E805EB">
              <w:rPr>
                <w:rStyle w:val="Hyperlink"/>
                <w:noProof/>
              </w:rPr>
              <w:t>Declaration of Work</w:t>
            </w:r>
            <w:r w:rsidR="00F6552F">
              <w:rPr>
                <w:noProof/>
                <w:webHidden/>
              </w:rPr>
              <w:tab/>
            </w:r>
            <w:r w:rsidR="00F6552F">
              <w:rPr>
                <w:noProof/>
                <w:webHidden/>
              </w:rPr>
              <w:fldChar w:fldCharType="begin"/>
            </w:r>
            <w:r w:rsidR="00F6552F">
              <w:rPr>
                <w:noProof/>
                <w:webHidden/>
              </w:rPr>
              <w:instrText xml:space="preserve"> PAGEREF _Toc463543367 \h </w:instrText>
            </w:r>
            <w:r w:rsidR="00F6552F">
              <w:rPr>
                <w:noProof/>
                <w:webHidden/>
              </w:rPr>
            </w:r>
            <w:r w:rsidR="00F6552F">
              <w:rPr>
                <w:noProof/>
                <w:webHidden/>
              </w:rPr>
              <w:fldChar w:fldCharType="separate"/>
            </w:r>
            <w:r w:rsidR="00F6552F">
              <w:rPr>
                <w:noProof/>
                <w:webHidden/>
              </w:rPr>
              <w:t>iv</w:t>
            </w:r>
            <w:r w:rsidR="00F6552F">
              <w:rPr>
                <w:noProof/>
                <w:webHidden/>
              </w:rPr>
              <w:fldChar w:fldCharType="end"/>
            </w:r>
          </w:hyperlink>
        </w:p>
        <w:p w:rsidR="00F6552F" w:rsidRDefault="00F6552F">
          <w:pPr>
            <w:pStyle w:val="TOC1"/>
            <w:tabs>
              <w:tab w:val="left" w:pos="440"/>
              <w:tab w:val="right" w:leader="dot" w:pos="9350"/>
            </w:tabs>
            <w:rPr>
              <w:rFonts w:asciiTheme="minorHAnsi" w:eastAsiaTheme="minorEastAsia" w:hAnsiTheme="minorHAnsi" w:cstheme="minorBidi"/>
              <w:noProof/>
              <w:sz w:val="22"/>
              <w:szCs w:val="22"/>
              <w:lang w:val="en-IE" w:eastAsia="en-IE"/>
            </w:rPr>
          </w:pPr>
          <w:hyperlink w:anchor="_Toc463543368" w:history="1">
            <w:r w:rsidRPr="00E805EB">
              <w:rPr>
                <w:rStyle w:val="Hyperlink"/>
                <w:noProof/>
              </w:rPr>
              <w:t>2.</w:t>
            </w:r>
            <w:r>
              <w:rPr>
                <w:rFonts w:asciiTheme="minorHAnsi" w:eastAsiaTheme="minorEastAsia" w:hAnsiTheme="minorHAnsi" w:cstheme="minorBidi"/>
                <w:noProof/>
                <w:sz w:val="22"/>
                <w:szCs w:val="22"/>
                <w:lang w:val="en-IE" w:eastAsia="en-IE"/>
              </w:rPr>
              <w:tab/>
            </w:r>
            <w:r w:rsidRPr="00E805EB">
              <w:rPr>
                <w:rStyle w:val="Hyperlink"/>
                <w:noProof/>
              </w:rPr>
              <w:t>Acknowledgements</w:t>
            </w:r>
            <w:r>
              <w:rPr>
                <w:noProof/>
                <w:webHidden/>
              </w:rPr>
              <w:tab/>
            </w:r>
            <w:r>
              <w:rPr>
                <w:noProof/>
                <w:webHidden/>
              </w:rPr>
              <w:fldChar w:fldCharType="begin"/>
            </w:r>
            <w:r>
              <w:rPr>
                <w:noProof/>
                <w:webHidden/>
              </w:rPr>
              <w:instrText xml:space="preserve"> PAGEREF _Toc463543368 \h </w:instrText>
            </w:r>
            <w:r>
              <w:rPr>
                <w:noProof/>
                <w:webHidden/>
              </w:rPr>
            </w:r>
            <w:r>
              <w:rPr>
                <w:noProof/>
                <w:webHidden/>
              </w:rPr>
              <w:fldChar w:fldCharType="separate"/>
            </w:r>
            <w:r>
              <w:rPr>
                <w:noProof/>
                <w:webHidden/>
              </w:rPr>
              <w:t>v</w:t>
            </w:r>
            <w:r>
              <w:rPr>
                <w:noProof/>
                <w:webHidden/>
              </w:rPr>
              <w:fldChar w:fldCharType="end"/>
            </w:r>
          </w:hyperlink>
        </w:p>
        <w:p w:rsidR="00F6552F" w:rsidRDefault="00F6552F">
          <w:pPr>
            <w:pStyle w:val="TOC1"/>
            <w:tabs>
              <w:tab w:val="left" w:pos="440"/>
              <w:tab w:val="right" w:leader="dot" w:pos="9350"/>
            </w:tabs>
            <w:rPr>
              <w:rFonts w:asciiTheme="minorHAnsi" w:eastAsiaTheme="minorEastAsia" w:hAnsiTheme="minorHAnsi" w:cstheme="minorBidi"/>
              <w:noProof/>
              <w:sz w:val="22"/>
              <w:szCs w:val="22"/>
              <w:lang w:val="en-IE" w:eastAsia="en-IE"/>
            </w:rPr>
          </w:pPr>
          <w:hyperlink w:anchor="_Toc463543369" w:history="1">
            <w:r w:rsidRPr="00E805EB">
              <w:rPr>
                <w:rStyle w:val="Hyperlink"/>
                <w:noProof/>
              </w:rPr>
              <w:t>3.</w:t>
            </w:r>
            <w:r>
              <w:rPr>
                <w:rFonts w:asciiTheme="minorHAnsi" w:eastAsiaTheme="minorEastAsia" w:hAnsiTheme="minorHAnsi" w:cstheme="minorBidi"/>
                <w:noProof/>
                <w:sz w:val="22"/>
                <w:szCs w:val="22"/>
                <w:lang w:val="en-IE" w:eastAsia="en-IE"/>
              </w:rPr>
              <w:tab/>
            </w:r>
            <w:r w:rsidRPr="00E805EB">
              <w:rPr>
                <w:rStyle w:val="Hyperlink"/>
                <w:noProof/>
              </w:rPr>
              <w:t>Literature Review</w:t>
            </w:r>
            <w:r>
              <w:rPr>
                <w:noProof/>
                <w:webHidden/>
              </w:rPr>
              <w:tab/>
            </w:r>
            <w:r>
              <w:rPr>
                <w:noProof/>
                <w:webHidden/>
              </w:rPr>
              <w:fldChar w:fldCharType="begin"/>
            </w:r>
            <w:r>
              <w:rPr>
                <w:noProof/>
                <w:webHidden/>
              </w:rPr>
              <w:instrText xml:space="preserve"> PAGEREF _Toc463543369 \h </w:instrText>
            </w:r>
            <w:r>
              <w:rPr>
                <w:noProof/>
                <w:webHidden/>
              </w:rPr>
            </w:r>
            <w:r>
              <w:rPr>
                <w:noProof/>
                <w:webHidden/>
              </w:rPr>
              <w:fldChar w:fldCharType="separate"/>
            </w:r>
            <w:r>
              <w:rPr>
                <w:noProof/>
                <w:webHidden/>
              </w:rPr>
              <w:t>1</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370" w:history="1">
            <w:r w:rsidRPr="00E805EB">
              <w:rPr>
                <w:rStyle w:val="Hyperlink"/>
                <w:noProof/>
              </w:rPr>
              <w:t>3.1.</w:t>
            </w:r>
            <w:r>
              <w:rPr>
                <w:rFonts w:asciiTheme="minorHAnsi" w:eastAsiaTheme="minorEastAsia" w:hAnsiTheme="minorHAnsi" w:cstheme="minorBidi"/>
                <w:noProof/>
                <w:sz w:val="22"/>
                <w:szCs w:val="22"/>
                <w:lang w:val="en-IE" w:eastAsia="en-IE"/>
              </w:rPr>
              <w:tab/>
            </w:r>
            <w:r w:rsidRPr="00E805EB">
              <w:rPr>
                <w:rStyle w:val="Hyperlink"/>
                <w:noProof/>
              </w:rPr>
              <w:t>Abstract</w:t>
            </w:r>
            <w:r>
              <w:rPr>
                <w:noProof/>
                <w:webHidden/>
              </w:rPr>
              <w:tab/>
            </w:r>
            <w:r>
              <w:rPr>
                <w:noProof/>
                <w:webHidden/>
              </w:rPr>
              <w:fldChar w:fldCharType="begin"/>
            </w:r>
            <w:r>
              <w:rPr>
                <w:noProof/>
                <w:webHidden/>
              </w:rPr>
              <w:instrText xml:space="preserve"> PAGEREF _Toc463543370 \h </w:instrText>
            </w:r>
            <w:r>
              <w:rPr>
                <w:noProof/>
                <w:webHidden/>
              </w:rPr>
            </w:r>
            <w:r>
              <w:rPr>
                <w:noProof/>
                <w:webHidden/>
              </w:rPr>
              <w:fldChar w:fldCharType="separate"/>
            </w:r>
            <w:r>
              <w:rPr>
                <w:noProof/>
                <w:webHidden/>
              </w:rPr>
              <w:t>1</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371" w:history="1">
            <w:r w:rsidRPr="00E805EB">
              <w:rPr>
                <w:rStyle w:val="Hyperlink"/>
                <w:noProof/>
              </w:rPr>
              <w:t>3.2.</w:t>
            </w:r>
            <w:r>
              <w:rPr>
                <w:rFonts w:asciiTheme="minorHAnsi" w:eastAsiaTheme="minorEastAsia" w:hAnsiTheme="minorHAnsi" w:cstheme="minorBidi"/>
                <w:noProof/>
                <w:sz w:val="22"/>
                <w:szCs w:val="22"/>
                <w:lang w:val="en-IE" w:eastAsia="en-IE"/>
              </w:rPr>
              <w:tab/>
            </w:r>
            <w:r w:rsidRPr="00E805EB">
              <w:rPr>
                <w:rStyle w:val="Hyperlink"/>
                <w:noProof/>
              </w:rPr>
              <w:t>Caffeine</w:t>
            </w:r>
            <w:r>
              <w:rPr>
                <w:noProof/>
                <w:webHidden/>
              </w:rPr>
              <w:tab/>
            </w:r>
            <w:r>
              <w:rPr>
                <w:noProof/>
                <w:webHidden/>
              </w:rPr>
              <w:fldChar w:fldCharType="begin"/>
            </w:r>
            <w:r>
              <w:rPr>
                <w:noProof/>
                <w:webHidden/>
              </w:rPr>
              <w:instrText xml:space="preserve"> PAGEREF _Toc463543371 \h </w:instrText>
            </w:r>
            <w:r>
              <w:rPr>
                <w:noProof/>
                <w:webHidden/>
              </w:rPr>
            </w:r>
            <w:r>
              <w:rPr>
                <w:noProof/>
                <w:webHidden/>
              </w:rPr>
              <w:fldChar w:fldCharType="separate"/>
            </w:r>
            <w:r>
              <w:rPr>
                <w:noProof/>
                <w:webHidden/>
              </w:rPr>
              <w:t>2</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372" w:history="1">
            <w:r w:rsidRPr="00E805EB">
              <w:rPr>
                <w:rStyle w:val="Hyperlink"/>
                <w:noProof/>
              </w:rPr>
              <w:t>3.3.</w:t>
            </w:r>
            <w:r>
              <w:rPr>
                <w:rFonts w:asciiTheme="minorHAnsi" w:eastAsiaTheme="minorEastAsia" w:hAnsiTheme="minorHAnsi" w:cstheme="minorBidi"/>
                <w:noProof/>
                <w:sz w:val="22"/>
                <w:szCs w:val="22"/>
                <w:lang w:val="en-IE" w:eastAsia="en-IE"/>
              </w:rPr>
              <w:tab/>
            </w:r>
            <w:r w:rsidRPr="00E805EB">
              <w:rPr>
                <w:rStyle w:val="Hyperlink"/>
                <w:noProof/>
              </w:rPr>
              <w:t>Mechanisms of action</w:t>
            </w:r>
            <w:r>
              <w:rPr>
                <w:noProof/>
                <w:webHidden/>
              </w:rPr>
              <w:tab/>
            </w:r>
            <w:r>
              <w:rPr>
                <w:noProof/>
                <w:webHidden/>
              </w:rPr>
              <w:fldChar w:fldCharType="begin"/>
            </w:r>
            <w:r>
              <w:rPr>
                <w:noProof/>
                <w:webHidden/>
              </w:rPr>
              <w:instrText xml:space="preserve"> PAGEREF _Toc463543372 \h </w:instrText>
            </w:r>
            <w:r>
              <w:rPr>
                <w:noProof/>
                <w:webHidden/>
              </w:rPr>
            </w:r>
            <w:r>
              <w:rPr>
                <w:noProof/>
                <w:webHidden/>
              </w:rPr>
              <w:fldChar w:fldCharType="separate"/>
            </w:r>
            <w:r>
              <w:rPr>
                <w:noProof/>
                <w:webHidden/>
              </w:rPr>
              <w:t>4</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373" w:history="1">
            <w:r w:rsidRPr="00E805EB">
              <w:rPr>
                <w:rStyle w:val="Hyperlink"/>
                <w:noProof/>
              </w:rPr>
              <w:t>3.3.1.</w:t>
            </w:r>
            <w:r>
              <w:rPr>
                <w:rFonts w:asciiTheme="minorHAnsi" w:eastAsiaTheme="minorEastAsia" w:hAnsiTheme="minorHAnsi" w:cstheme="minorBidi"/>
                <w:noProof/>
                <w:sz w:val="22"/>
                <w:szCs w:val="22"/>
                <w:lang w:val="en-IE" w:eastAsia="en-IE"/>
              </w:rPr>
              <w:tab/>
            </w:r>
            <w:r w:rsidRPr="00E805EB">
              <w:rPr>
                <w:rStyle w:val="Hyperlink"/>
                <w:noProof/>
              </w:rPr>
              <w:t>Increased Fat Oxidation</w:t>
            </w:r>
            <w:r>
              <w:rPr>
                <w:noProof/>
                <w:webHidden/>
              </w:rPr>
              <w:tab/>
            </w:r>
            <w:r>
              <w:rPr>
                <w:noProof/>
                <w:webHidden/>
              </w:rPr>
              <w:fldChar w:fldCharType="begin"/>
            </w:r>
            <w:r>
              <w:rPr>
                <w:noProof/>
                <w:webHidden/>
              </w:rPr>
              <w:instrText xml:space="preserve"> PAGEREF _Toc463543373 \h </w:instrText>
            </w:r>
            <w:r>
              <w:rPr>
                <w:noProof/>
                <w:webHidden/>
              </w:rPr>
            </w:r>
            <w:r>
              <w:rPr>
                <w:noProof/>
                <w:webHidden/>
              </w:rPr>
              <w:fldChar w:fldCharType="separate"/>
            </w:r>
            <w:r>
              <w:rPr>
                <w:noProof/>
                <w:webHidden/>
              </w:rPr>
              <w:t>4</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374" w:history="1">
            <w:r w:rsidRPr="00E805EB">
              <w:rPr>
                <w:rStyle w:val="Hyperlink"/>
                <w:noProof/>
              </w:rPr>
              <w:t>3.3.2.</w:t>
            </w:r>
            <w:r>
              <w:rPr>
                <w:rFonts w:asciiTheme="minorHAnsi" w:eastAsiaTheme="minorEastAsia" w:hAnsiTheme="minorHAnsi" w:cstheme="minorBidi"/>
                <w:noProof/>
                <w:sz w:val="22"/>
                <w:szCs w:val="22"/>
                <w:lang w:val="en-IE" w:eastAsia="en-IE"/>
              </w:rPr>
              <w:tab/>
            </w:r>
            <w:r w:rsidRPr="00E805EB">
              <w:rPr>
                <w:rStyle w:val="Hyperlink"/>
                <w:noProof/>
              </w:rPr>
              <w:t>Adenosine Receptor Antagonism</w:t>
            </w:r>
            <w:r>
              <w:rPr>
                <w:noProof/>
                <w:webHidden/>
              </w:rPr>
              <w:tab/>
            </w:r>
            <w:r>
              <w:rPr>
                <w:noProof/>
                <w:webHidden/>
              </w:rPr>
              <w:fldChar w:fldCharType="begin"/>
            </w:r>
            <w:r>
              <w:rPr>
                <w:noProof/>
                <w:webHidden/>
              </w:rPr>
              <w:instrText xml:space="preserve"> PAGEREF _Toc463543374 \h </w:instrText>
            </w:r>
            <w:r>
              <w:rPr>
                <w:noProof/>
                <w:webHidden/>
              </w:rPr>
            </w:r>
            <w:r>
              <w:rPr>
                <w:noProof/>
                <w:webHidden/>
              </w:rPr>
              <w:fldChar w:fldCharType="separate"/>
            </w:r>
            <w:r>
              <w:rPr>
                <w:noProof/>
                <w:webHidden/>
              </w:rPr>
              <w:t>4</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375" w:history="1">
            <w:r w:rsidRPr="00E805EB">
              <w:rPr>
                <w:rStyle w:val="Hyperlink"/>
                <w:noProof/>
              </w:rPr>
              <w:t>3.3.3.</w:t>
            </w:r>
            <w:r>
              <w:rPr>
                <w:rFonts w:asciiTheme="minorHAnsi" w:eastAsiaTheme="minorEastAsia" w:hAnsiTheme="minorHAnsi" w:cstheme="minorBidi"/>
                <w:noProof/>
                <w:sz w:val="22"/>
                <w:szCs w:val="22"/>
                <w:lang w:val="en-IE" w:eastAsia="en-IE"/>
              </w:rPr>
              <w:tab/>
            </w:r>
            <w:r w:rsidRPr="00E805EB">
              <w:rPr>
                <w:rStyle w:val="Hyperlink"/>
                <w:noProof/>
              </w:rPr>
              <w:t>Increased Adrenaline Production</w:t>
            </w:r>
            <w:r>
              <w:rPr>
                <w:noProof/>
                <w:webHidden/>
              </w:rPr>
              <w:tab/>
            </w:r>
            <w:r>
              <w:rPr>
                <w:noProof/>
                <w:webHidden/>
              </w:rPr>
              <w:fldChar w:fldCharType="begin"/>
            </w:r>
            <w:r>
              <w:rPr>
                <w:noProof/>
                <w:webHidden/>
              </w:rPr>
              <w:instrText xml:space="preserve"> PAGEREF _Toc463543375 \h </w:instrText>
            </w:r>
            <w:r>
              <w:rPr>
                <w:noProof/>
                <w:webHidden/>
              </w:rPr>
            </w:r>
            <w:r>
              <w:rPr>
                <w:noProof/>
                <w:webHidden/>
              </w:rPr>
              <w:fldChar w:fldCharType="separate"/>
            </w:r>
            <w:r>
              <w:rPr>
                <w:noProof/>
                <w:webHidden/>
              </w:rPr>
              <w:t>5</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376" w:history="1">
            <w:r w:rsidRPr="00E805EB">
              <w:rPr>
                <w:rStyle w:val="Hyperlink"/>
                <w:noProof/>
              </w:rPr>
              <w:t>3.3.4.</w:t>
            </w:r>
            <w:r>
              <w:rPr>
                <w:rFonts w:asciiTheme="minorHAnsi" w:eastAsiaTheme="minorEastAsia" w:hAnsiTheme="minorHAnsi" w:cstheme="minorBidi"/>
                <w:noProof/>
                <w:sz w:val="22"/>
                <w:szCs w:val="22"/>
                <w:lang w:val="en-IE" w:eastAsia="en-IE"/>
              </w:rPr>
              <w:tab/>
            </w:r>
            <w:r w:rsidRPr="00E805EB">
              <w:rPr>
                <w:rStyle w:val="Hyperlink"/>
                <w:noProof/>
              </w:rPr>
              <w:t>Carbohydrate-Sparing</w:t>
            </w:r>
            <w:r>
              <w:rPr>
                <w:noProof/>
                <w:webHidden/>
              </w:rPr>
              <w:tab/>
            </w:r>
            <w:r>
              <w:rPr>
                <w:noProof/>
                <w:webHidden/>
              </w:rPr>
              <w:fldChar w:fldCharType="begin"/>
            </w:r>
            <w:r>
              <w:rPr>
                <w:noProof/>
                <w:webHidden/>
              </w:rPr>
              <w:instrText xml:space="preserve"> PAGEREF _Toc463543376 \h </w:instrText>
            </w:r>
            <w:r>
              <w:rPr>
                <w:noProof/>
                <w:webHidden/>
              </w:rPr>
            </w:r>
            <w:r>
              <w:rPr>
                <w:noProof/>
                <w:webHidden/>
              </w:rPr>
              <w:fldChar w:fldCharType="separate"/>
            </w:r>
            <w:r>
              <w:rPr>
                <w:noProof/>
                <w:webHidden/>
              </w:rPr>
              <w:t>6</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377" w:history="1">
            <w:r w:rsidRPr="00E805EB">
              <w:rPr>
                <w:rStyle w:val="Hyperlink"/>
                <w:noProof/>
              </w:rPr>
              <w:t>3.3.5.</w:t>
            </w:r>
            <w:r>
              <w:rPr>
                <w:rFonts w:asciiTheme="minorHAnsi" w:eastAsiaTheme="minorEastAsia" w:hAnsiTheme="minorHAnsi" w:cstheme="minorBidi"/>
                <w:noProof/>
                <w:sz w:val="22"/>
                <w:szCs w:val="22"/>
                <w:lang w:val="en-IE" w:eastAsia="en-IE"/>
              </w:rPr>
              <w:tab/>
            </w:r>
            <w:r w:rsidRPr="00E805EB">
              <w:rPr>
                <w:rStyle w:val="Hyperlink"/>
                <w:noProof/>
              </w:rPr>
              <w:t>Blood Lactate Production</w:t>
            </w:r>
            <w:r>
              <w:rPr>
                <w:noProof/>
                <w:webHidden/>
              </w:rPr>
              <w:tab/>
            </w:r>
            <w:r>
              <w:rPr>
                <w:noProof/>
                <w:webHidden/>
              </w:rPr>
              <w:fldChar w:fldCharType="begin"/>
            </w:r>
            <w:r>
              <w:rPr>
                <w:noProof/>
                <w:webHidden/>
              </w:rPr>
              <w:instrText xml:space="preserve"> PAGEREF _Toc463543377 \h </w:instrText>
            </w:r>
            <w:r>
              <w:rPr>
                <w:noProof/>
                <w:webHidden/>
              </w:rPr>
            </w:r>
            <w:r>
              <w:rPr>
                <w:noProof/>
                <w:webHidden/>
              </w:rPr>
              <w:fldChar w:fldCharType="separate"/>
            </w:r>
            <w:r>
              <w:rPr>
                <w:noProof/>
                <w:webHidden/>
              </w:rPr>
              <w:t>6</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378" w:history="1">
            <w:r w:rsidRPr="00E805EB">
              <w:rPr>
                <w:rStyle w:val="Hyperlink"/>
                <w:noProof/>
              </w:rPr>
              <w:t>3.3.6.</w:t>
            </w:r>
            <w:r>
              <w:rPr>
                <w:rFonts w:asciiTheme="minorHAnsi" w:eastAsiaTheme="minorEastAsia" w:hAnsiTheme="minorHAnsi" w:cstheme="minorBidi"/>
                <w:noProof/>
                <w:sz w:val="22"/>
                <w:szCs w:val="22"/>
                <w:lang w:val="en-IE" w:eastAsia="en-IE"/>
              </w:rPr>
              <w:tab/>
            </w:r>
            <w:r w:rsidRPr="00E805EB">
              <w:rPr>
                <w:rStyle w:val="Hyperlink"/>
                <w:noProof/>
              </w:rPr>
              <w:t>Increased Calcium Concentration</w:t>
            </w:r>
            <w:r>
              <w:rPr>
                <w:noProof/>
                <w:webHidden/>
              </w:rPr>
              <w:tab/>
            </w:r>
            <w:r>
              <w:rPr>
                <w:noProof/>
                <w:webHidden/>
              </w:rPr>
              <w:fldChar w:fldCharType="begin"/>
            </w:r>
            <w:r>
              <w:rPr>
                <w:noProof/>
                <w:webHidden/>
              </w:rPr>
              <w:instrText xml:space="preserve"> PAGEREF _Toc463543378 \h </w:instrText>
            </w:r>
            <w:r>
              <w:rPr>
                <w:noProof/>
                <w:webHidden/>
              </w:rPr>
            </w:r>
            <w:r>
              <w:rPr>
                <w:noProof/>
                <w:webHidden/>
              </w:rPr>
              <w:fldChar w:fldCharType="separate"/>
            </w:r>
            <w:r>
              <w:rPr>
                <w:noProof/>
                <w:webHidden/>
              </w:rPr>
              <w:t>7</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379" w:history="1">
            <w:r w:rsidRPr="00E805EB">
              <w:rPr>
                <w:rStyle w:val="Hyperlink"/>
                <w:noProof/>
              </w:rPr>
              <w:t>3.3.7.</w:t>
            </w:r>
            <w:r>
              <w:rPr>
                <w:rFonts w:asciiTheme="minorHAnsi" w:eastAsiaTheme="minorEastAsia" w:hAnsiTheme="minorHAnsi" w:cstheme="minorBidi"/>
                <w:noProof/>
                <w:sz w:val="22"/>
                <w:szCs w:val="22"/>
                <w:lang w:val="en-IE" w:eastAsia="en-IE"/>
              </w:rPr>
              <w:tab/>
            </w:r>
            <w:r w:rsidRPr="00E805EB">
              <w:rPr>
                <w:rStyle w:val="Hyperlink"/>
                <w:noProof/>
              </w:rPr>
              <w:t>Decreased Rating of Perceived Exertion (RPE)</w:t>
            </w:r>
            <w:r>
              <w:rPr>
                <w:noProof/>
                <w:webHidden/>
              </w:rPr>
              <w:tab/>
            </w:r>
            <w:r>
              <w:rPr>
                <w:noProof/>
                <w:webHidden/>
              </w:rPr>
              <w:fldChar w:fldCharType="begin"/>
            </w:r>
            <w:r>
              <w:rPr>
                <w:noProof/>
                <w:webHidden/>
              </w:rPr>
              <w:instrText xml:space="preserve"> PAGEREF _Toc463543379 \h </w:instrText>
            </w:r>
            <w:r>
              <w:rPr>
                <w:noProof/>
                <w:webHidden/>
              </w:rPr>
            </w:r>
            <w:r>
              <w:rPr>
                <w:noProof/>
                <w:webHidden/>
              </w:rPr>
              <w:fldChar w:fldCharType="separate"/>
            </w:r>
            <w:r>
              <w:rPr>
                <w:noProof/>
                <w:webHidden/>
              </w:rPr>
              <w:t>8</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380" w:history="1">
            <w:r w:rsidRPr="00E805EB">
              <w:rPr>
                <w:rStyle w:val="Hyperlink"/>
                <w:noProof/>
              </w:rPr>
              <w:t>3.4.</w:t>
            </w:r>
            <w:r>
              <w:rPr>
                <w:rFonts w:asciiTheme="minorHAnsi" w:eastAsiaTheme="minorEastAsia" w:hAnsiTheme="minorHAnsi" w:cstheme="minorBidi"/>
                <w:noProof/>
                <w:sz w:val="22"/>
                <w:szCs w:val="22"/>
                <w:lang w:val="en-IE" w:eastAsia="en-IE"/>
              </w:rPr>
              <w:tab/>
            </w:r>
            <w:r w:rsidRPr="00E805EB">
              <w:rPr>
                <w:rStyle w:val="Hyperlink"/>
                <w:noProof/>
              </w:rPr>
              <w:t>Dosages, Timing and Form</w:t>
            </w:r>
            <w:r>
              <w:rPr>
                <w:noProof/>
                <w:webHidden/>
              </w:rPr>
              <w:tab/>
            </w:r>
            <w:r>
              <w:rPr>
                <w:noProof/>
                <w:webHidden/>
              </w:rPr>
              <w:fldChar w:fldCharType="begin"/>
            </w:r>
            <w:r>
              <w:rPr>
                <w:noProof/>
                <w:webHidden/>
              </w:rPr>
              <w:instrText xml:space="preserve"> PAGEREF _Toc463543380 \h </w:instrText>
            </w:r>
            <w:r>
              <w:rPr>
                <w:noProof/>
                <w:webHidden/>
              </w:rPr>
            </w:r>
            <w:r>
              <w:rPr>
                <w:noProof/>
                <w:webHidden/>
              </w:rPr>
              <w:fldChar w:fldCharType="separate"/>
            </w:r>
            <w:r>
              <w:rPr>
                <w:noProof/>
                <w:webHidden/>
              </w:rPr>
              <w:t>11</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381" w:history="1">
            <w:r w:rsidRPr="00E805EB">
              <w:rPr>
                <w:rStyle w:val="Hyperlink"/>
                <w:noProof/>
              </w:rPr>
              <w:t>3.5.</w:t>
            </w:r>
            <w:r>
              <w:rPr>
                <w:rFonts w:asciiTheme="minorHAnsi" w:eastAsiaTheme="minorEastAsia" w:hAnsiTheme="minorHAnsi" w:cstheme="minorBidi"/>
                <w:noProof/>
                <w:sz w:val="22"/>
                <w:szCs w:val="22"/>
                <w:lang w:val="en-IE" w:eastAsia="en-IE"/>
              </w:rPr>
              <w:tab/>
            </w:r>
            <w:r w:rsidRPr="00E805EB">
              <w:rPr>
                <w:rStyle w:val="Hyperlink"/>
                <w:noProof/>
              </w:rPr>
              <w:t>Caffeine in Sports</w:t>
            </w:r>
            <w:r>
              <w:rPr>
                <w:noProof/>
                <w:webHidden/>
              </w:rPr>
              <w:tab/>
            </w:r>
            <w:r>
              <w:rPr>
                <w:noProof/>
                <w:webHidden/>
              </w:rPr>
              <w:fldChar w:fldCharType="begin"/>
            </w:r>
            <w:r>
              <w:rPr>
                <w:noProof/>
                <w:webHidden/>
              </w:rPr>
              <w:instrText xml:space="preserve"> PAGEREF _Toc463543381 \h </w:instrText>
            </w:r>
            <w:r>
              <w:rPr>
                <w:noProof/>
                <w:webHidden/>
              </w:rPr>
            </w:r>
            <w:r>
              <w:rPr>
                <w:noProof/>
                <w:webHidden/>
              </w:rPr>
              <w:fldChar w:fldCharType="separate"/>
            </w:r>
            <w:r>
              <w:rPr>
                <w:noProof/>
                <w:webHidden/>
              </w:rPr>
              <w:t>15</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382" w:history="1">
            <w:r w:rsidRPr="00E805EB">
              <w:rPr>
                <w:rStyle w:val="Hyperlink"/>
                <w:noProof/>
              </w:rPr>
              <w:t>3.5.1.</w:t>
            </w:r>
            <w:r>
              <w:rPr>
                <w:rFonts w:asciiTheme="minorHAnsi" w:eastAsiaTheme="minorEastAsia" w:hAnsiTheme="minorHAnsi" w:cstheme="minorBidi"/>
                <w:noProof/>
                <w:sz w:val="22"/>
                <w:szCs w:val="22"/>
                <w:lang w:val="en-IE" w:eastAsia="en-IE"/>
              </w:rPr>
              <w:tab/>
            </w:r>
            <w:r w:rsidRPr="00E805EB">
              <w:rPr>
                <w:rStyle w:val="Hyperlink"/>
                <w:noProof/>
              </w:rPr>
              <w:t>Caffeine in Endurance and High-Intensity Exercise</w:t>
            </w:r>
            <w:r>
              <w:rPr>
                <w:noProof/>
                <w:webHidden/>
              </w:rPr>
              <w:tab/>
            </w:r>
            <w:r>
              <w:rPr>
                <w:noProof/>
                <w:webHidden/>
              </w:rPr>
              <w:fldChar w:fldCharType="begin"/>
            </w:r>
            <w:r>
              <w:rPr>
                <w:noProof/>
                <w:webHidden/>
              </w:rPr>
              <w:instrText xml:space="preserve"> PAGEREF _Toc463543382 \h </w:instrText>
            </w:r>
            <w:r>
              <w:rPr>
                <w:noProof/>
                <w:webHidden/>
              </w:rPr>
            </w:r>
            <w:r>
              <w:rPr>
                <w:noProof/>
                <w:webHidden/>
              </w:rPr>
              <w:fldChar w:fldCharType="separate"/>
            </w:r>
            <w:r>
              <w:rPr>
                <w:noProof/>
                <w:webHidden/>
              </w:rPr>
              <w:t>15</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383" w:history="1">
            <w:r w:rsidRPr="00E805EB">
              <w:rPr>
                <w:rStyle w:val="Hyperlink"/>
                <w:noProof/>
              </w:rPr>
              <w:t>3.5.2.</w:t>
            </w:r>
            <w:r>
              <w:rPr>
                <w:rFonts w:asciiTheme="minorHAnsi" w:eastAsiaTheme="minorEastAsia" w:hAnsiTheme="minorHAnsi" w:cstheme="minorBidi"/>
                <w:noProof/>
                <w:sz w:val="22"/>
                <w:szCs w:val="22"/>
                <w:lang w:val="en-IE" w:eastAsia="en-IE"/>
              </w:rPr>
              <w:tab/>
            </w:r>
            <w:r w:rsidRPr="00E805EB">
              <w:rPr>
                <w:rStyle w:val="Hyperlink"/>
                <w:noProof/>
              </w:rPr>
              <w:t>Caffeine in Team Sport</w:t>
            </w:r>
            <w:r>
              <w:rPr>
                <w:noProof/>
                <w:webHidden/>
              </w:rPr>
              <w:tab/>
            </w:r>
            <w:r>
              <w:rPr>
                <w:noProof/>
                <w:webHidden/>
              </w:rPr>
              <w:fldChar w:fldCharType="begin"/>
            </w:r>
            <w:r>
              <w:rPr>
                <w:noProof/>
                <w:webHidden/>
              </w:rPr>
              <w:instrText xml:space="preserve"> PAGEREF _Toc463543383 \h </w:instrText>
            </w:r>
            <w:r>
              <w:rPr>
                <w:noProof/>
                <w:webHidden/>
              </w:rPr>
            </w:r>
            <w:r>
              <w:rPr>
                <w:noProof/>
                <w:webHidden/>
              </w:rPr>
              <w:fldChar w:fldCharType="separate"/>
            </w:r>
            <w:r>
              <w:rPr>
                <w:noProof/>
                <w:webHidden/>
              </w:rPr>
              <w:t>16</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384" w:history="1">
            <w:r w:rsidRPr="00E805EB">
              <w:rPr>
                <w:rStyle w:val="Hyperlink"/>
                <w:noProof/>
              </w:rPr>
              <w:t>3.6.</w:t>
            </w:r>
            <w:r>
              <w:rPr>
                <w:rFonts w:asciiTheme="minorHAnsi" w:eastAsiaTheme="minorEastAsia" w:hAnsiTheme="minorHAnsi" w:cstheme="minorBidi"/>
                <w:noProof/>
                <w:sz w:val="22"/>
                <w:szCs w:val="22"/>
                <w:lang w:val="en-IE" w:eastAsia="en-IE"/>
              </w:rPr>
              <w:tab/>
            </w:r>
            <w:r w:rsidRPr="00E805EB">
              <w:rPr>
                <w:rStyle w:val="Hyperlink"/>
                <w:noProof/>
              </w:rPr>
              <w:t>Females and Caffeine Supplementation</w:t>
            </w:r>
            <w:r>
              <w:rPr>
                <w:noProof/>
                <w:webHidden/>
              </w:rPr>
              <w:tab/>
            </w:r>
            <w:r>
              <w:rPr>
                <w:noProof/>
                <w:webHidden/>
              </w:rPr>
              <w:fldChar w:fldCharType="begin"/>
            </w:r>
            <w:r>
              <w:rPr>
                <w:noProof/>
                <w:webHidden/>
              </w:rPr>
              <w:instrText xml:space="preserve"> PAGEREF _Toc463543384 \h </w:instrText>
            </w:r>
            <w:r>
              <w:rPr>
                <w:noProof/>
                <w:webHidden/>
              </w:rPr>
            </w:r>
            <w:r>
              <w:rPr>
                <w:noProof/>
                <w:webHidden/>
              </w:rPr>
              <w:fldChar w:fldCharType="separate"/>
            </w:r>
            <w:r>
              <w:rPr>
                <w:noProof/>
                <w:webHidden/>
              </w:rPr>
              <w:t>19</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385" w:history="1">
            <w:r w:rsidRPr="00E805EB">
              <w:rPr>
                <w:rStyle w:val="Hyperlink"/>
                <w:noProof/>
              </w:rPr>
              <w:t>3.7.</w:t>
            </w:r>
            <w:r>
              <w:rPr>
                <w:rFonts w:asciiTheme="minorHAnsi" w:eastAsiaTheme="minorEastAsia" w:hAnsiTheme="minorHAnsi" w:cstheme="minorBidi"/>
                <w:noProof/>
                <w:sz w:val="22"/>
                <w:szCs w:val="22"/>
                <w:lang w:val="en-IE" w:eastAsia="en-IE"/>
              </w:rPr>
              <w:tab/>
            </w:r>
            <w:r w:rsidRPr="00E805EB">
              <w:rPr>
                <w:rStyle w:val="Hyperlink"/>
                <w:noProof/>
              </w:rPr>
              <w:t>Conclusion</w:t>
            </w:r>
            <w:r>
              <w:rPr>
                <w:noProof/>
                <w:webHidden/>
              </w:rPr>
              <w:tab/>
            </w:r>
            <w:r>
              <w:rPr>
                <w:noProof/>
                <w:webHidden/>
              </w:rPr>
              <w:fldChar w:fldCharType="begin"/>
            </w:r>
            <w:r>
              <w:rPr>
                <w:noProof/>
                <w:webHidden/>
              </w:rPr>
              <w:instrText xml:space="preserve"> PAGEREF _Toc463543385 \h </w:instrText>
            </w:r>
            <w:r>
              <w:rPr>
                <w:noProof/>
                <w:webHidden/>
              </w:rPr>
            </w:r>
            <w:r>
              <w:rPr>
                <w:noProof/>
                <w:webHidden/>
              </w:rPr>
              <w:fldChar w:fldCharType="separate"/>
            </w:r>
            <w:r>
              <w:rPr>
                <w:noProof/>
                <w:webHidden/>
              </w:rPr>
              <w:t>21</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386" w:history="1">
            <w:r w:rsidRPr="00E805EB">
              <w:rPr>
                <w:rStyle w:val="Hyperlink"/>
                <w:noProof/>
              </w:rPr>
              <w:t>3.8.</w:t>
            </w:r>
            <w:r>
              <w:rPr>
                <w:rFonts w:asciiTheme="minorHAnsi" w:eastAsiaTheme="minorEastAsia" w:hAnsiTheme="minorHAnsi" w:cstheme="minorBidi"/>
                <w:noProof/>
                <w:sz w:val="22"/>
                <w:szCs w:val="22"/>
                <w:lang w:val="en-IE" w:eastAsia="en-IE"/>
              </w:rPr>
              <w:tab/>
            </w:r>
            <w:r w:rsidRPr="00E805EB">
              <w:rPr>
                <w:rStyle w:val="Hyperlink"/>
                <w:noProof/>
              </w:rPr>
              <w:t>References</w:t>
            </w:r>
            <w:r>
              <w:rPr>
                <w:noProof/>
                <w:webHidden/>
              </w:rPr>
              <w:tab/>
            </w:r>
            <w:r>
              <w:rPr>
                <w:noProof/>
                <w:webHidden/>
              </w:rPr>
              <w:fldChar w:fldCharType="begin"/>
            </w:r>
            <w:r>
              <w:rPr>
                <w:noProof/>
                <w:webHidden/>
              </w:rPr>
              <w:instrText xml:space="preserve"> PAGEREF _Toc463543386 \h </w:instrText>
            </w:r>
            <w:r>
              <w:rPr>
                <w:noProof/>
                <w:webHidden/>
              </w:rPr>
            </w:r>
            <w:r>
              <w:rPr>
                <w:noProof/>
                <w:webHidden/>
              </w:rPr>
              <w:fldChar w:fldCharType="separate"/>
            </w:r>
            <w:r>
              <w:rPr>
                <w:noProof/>
                <w:webHidden/>
              </w:rPr>
              <w:t>22</w:t>
            </w:r>
            <w:r>
              <w:rPr>
                <w:noProof/>
                <w:webHidden/>
              </w:rPr>
              <w:fldChar w:fldCharType="end"/>
            </w:r>
          </w:hyperlink>
        </w:p>
        <w:p w:rsidR="00F6552F" w:rsidRDefault="00F6552F">
          <w:pPr>
            <w:pStyle w:val="TOC1"/>
            <w:tabs>
              <w:tab w:val="left" w:pos="440"/>
              <w:tab w:val="right" w:leader="dot" w:pos="9350"/>
            </w:tabs>
            <w:rPr>
              <w:rFonts w:asciiTheme="minorHAnsi" w:eastAsiaTheme="minorEastAsia" w:hAnsiTheme="minorHAnsi" w:cstheme="minorBidi"/>
              <w:noProof/>
              <w:sz w:val="22"/>
              <w:szCs w:val="22"/>
              <w:lang w:val="en-IE" w:eastAsia="en-IE"/>
            </w:rPr>
          </w:pPr>
          <w:hyperlink w:anchor="_Toc463543387" w:history="1">
            <w:r w:rsidRPr="00E805EB">
              <w:rPr>
                <w:rStyle w:val="Hyperlink"/>
                <w:noProof/>
              </w:rPr>
              <w:t>4.</w:t>
            </w:r>
            <w:r>
              <w:rPr>
                <w:rFonts w:asciiTheme="minorHAnsi" w:eastAsiaTheme="minorEastAsia" w:hAnsiTheme="minorHAnsi" w:cstheme="minorBidi"/>
                <w:noProof/>
                <w:sz w:val="22"/>
                <w:szCs w:val="22"/>
                <w:lang w:val="en-IE" w:eastAsia="en-IE"/>
              </w:rPr>
              <w:tab/>
            </w:r>
            <w:r w:rsidRPr="00E805EB">
              <w:rPr>
                <w:rStyle w:val="Hyperlink"/>
                <w:noProof/>
              </w:rPr>
              <w:t>Research Project</w:t>
            </w:r>
            <w:r>
              <w:rPr>
                <w:noProof/>
                <w:webHidden/>
              </w:rPr>
              <w:tab/>
            </w:r>
            <w:r>
              <w:rPr>
                <w:noProof/>
                <w:webHidden/>
              </w:rPr>
              <w:fldChar w:fldCharType="begin"/>
            </w:r>
            <w:r>
              <w:rPr>
                <w:noProof/>
                <w:webHidden/>
              </w:rPr>
              <w:instrText xml:space="preserve"> PAGEREF _Toc463543387 \h </w:instrText>
            </w:r>
            <w:r>
              <w:rPr>
                <w:noProof/>
                <w:webHidden/>
              </w:rPr>
            </w:r>
            <w:r>
              <w:rPr>
                <w:noProof/>
                <w:webHidden/>
              </w:rPr>
              <w:fldChar w:fldCharType="separate"/>
            </w:r>
            <w:r>
              <w:rPr>
                <w:noProof/>
                <w:webHidden/>
              </w:rPr>
              <w:t>32</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388" w:history="1">
            <w:r w:rsidRPr="00E805EB">
              <w:rPr>
                <w:rStyle w:val="Hyperlink"/>
                <w:noProof/>
              </w:rPr>
              <w:t>4.1.</w:t>
            </w:r>
            <w:r>
              <w:rPr>
                <w:rFonts w:asciiTheme="minorHAnsi" w:eastAsiaTheme="minorEastAsia" w:hAnsiTheme="minorHAnsi" w:cstheme="minorBidi"/>
                <w:noProof/>
                <w:sz w:val="22"/>
                <w:szCs w:val="22"/>
                <w:lang w:val="en-IE" w:eastAsia="en-IE"/>
              </w:rPr>
              <w:tab/>
            </w:r>
            <w:r w:rsidRPr="00E805EB">
              <w:rPr>
                <w:rStyle w:val="Hyperlink"/>
                <w:noProof/>
              </w:rPr>
              <w:t>Abstract</w:t>
            </w:r>
            <w:r>
              <w:rPr>
                <w:noProof/>
                <w:webHidden/>
              </w:rPr>
              <w:tab/>
            </w:r>
            <w:r>
              <w:rPr>
                <w:noProof/>
                <w:webHidden/>
              </w:rPr>
              <w:fldChar w:fldCharType="begin"/>
            </w:r>
            <w:r>
              <w:rPr>
                <w:noProof/>
                <w:webHidden/>
              </w:rPr>
              <w:instrText xml:space="preserve"> PAGEREF _Toc463543388 \h </w:instrText>
            </w:r>
            <w:r>
              <w:rPr>
                <w:noProof/>
                <w:webHidden/>
              </w:rPr>
            </w:r>
            <w:r>
              <w:rPr>
                <w:noProof/>
                <w:webHidden/>
              </w:rPr>
              <w:fldChar w:fldCharType="separate"/>
            </w:r>
            <w:r>
              <w:rPr>
                <w:noProof/>
                <w:webHidden/>
              </w:rPr>
              <w:t>32</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389" w:history="1">
            <w:r w:rsidRPr="00E805EB">
              <w:rPr>
                <w:rStyle w:val="Hyperlink"/>
                <w:noProof/>
              </w:rPr>
              <w:t>4.2.</w:t>
            </w:r>
            <w:r>
              <w:rPr>
                <w:rFonts w:asciiTheme="minorHAnsi" w:eastAsiaTheme="minorEastAsia" w:hAnsiTheme="minorHAnsi" w:cstheme="minorBidi"/>
                <w:noProof/>
                <w:sz w:val="22"/>
                <w:szCs w:val="22"/>
                <w:lang w:val="en-IE" w:eastAsia="en-IE"/>
              </w:rPr>
              <w:tab/>
            </w:r>
            <w:r w:rsidRPr="00E805EB">
              <w:rPr>
                <w:rStyle w:val="Hyperlink"/>
                <w:noProof/>
              </w:rPr>
              <w:t>Introduction</w:t>
            </w:r>
            <w:r>
              <w:rPr>
                <w:noProof/>
                <w:webHidden/>
              </w:rPr>
              <w:tab/>
            </w:r>
            <w:r>
              <w:rPr>
                <w:noProof/>
                <w:webHidden/>
              </w:rPr>
              <w:fldChar w:fldCharType="begin"/>
            </w:r>
            <w:r>
              <w:rPr>
                <w:noProof/>
                <w:webHidden/>
              </w:rPr>
              <w:instrText xml:space="preserve"> PAGEREF _Toc463543389 \h </w:instrText>
            </w:r>
            <w:r>
              <w:rPr>
                <w:noProof/>
                <w:webHidden/>
              </w:rPr>
            </w:r>
            <w:r>
              <w:rPr>
                <w:noProof/>
                <w:webHidden/>
              </w:rPr>
              <w:fldChar w:fldCharType="separate"/>
            </w:r>
            <w:r>
              <w:rPr>
                <w:noProof/>
                <w:webHidden/>
              </w:rPr>
              <w:t>33</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390" w:history="1">
            <w:r w:rsidRPr="00E805EB">
              <w:rPr>
                <w:rStyle w:val="Hyperlink"/>
                <w:noProof/>
              </w:rPr>
              <w:t>4.3.</w:t>
            </w:r>
            <w:r>
              <w:rPr>
                <w:rFonts w:asciiTheme="minorHAnsi" w:eastAsiaTheme="minorEastAsia" w:hAnsiTheme="minorHAnsi" w:cstheme="minorBidi"/>
                <w:noProof/>
                <w:sz w:val="22"/>
                <w:szCs w:val="22"/>
                <w:lang w:val="en-IE" w:eastAsia="en-IE"/>
              </w:rPr>
              <w:tab/>
            </w:r>
            <w:r w:rsidRPr="00E805EB">
              <w:rPr>
                <w:rStyle w:val="Hyperlink"/>
                <w:noProof/>
              </w:rPr>
              <w:t>Methods</w:t>
            </w:r>
            <w:r>
              <w:rPr>
                <w:noProof/>
                <w:webHidden/>
              </w:rPr>
              <w:tab/>
            </w:r>
            <w:r>
              <w:rPr>
                <w:noProof/>
                <w:webHidden/>
              </w:rPr>
              <w:fldChar w:fldCharType="begin"/>
            </w:r>
            <w:r>
              <w:rPr>
                <w:noProof/>
                <w:webHidden/>
              </w:rPr>
              <w:instrText xml:space="preserve"> PAGEREF _Toc463543390 \h </w:instrText>
            </w:r>
            <w:r>
              <w:rPr>
                <w:noProof/>
                <w:webHidden/>
              </w:rPr>
            </w:r>
            <w:r>
              <w:rPr>
                <w:noProof/>
                <w:webHidden/>
              </w:rPr>
              <w:fldChar w:fldCharType="separate"/>
            </w:r>
            <w:r>
              <w:rPr>
                <w:noProof/>
                <w:webHidden/>
              </w:rPr>
              <w:t>36</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391" w:history="1">
            <w:r w:rsidRPr="00E805EB">
              <w:rPr>
                <w:rStyle w:val="Hyperlink"/>
                <w:noProof/>
              </w:rPr>
              <w:t>4.3.1.</w:t>
            </w:r>
            <w:r>
              <w:rPr>
                <w:rFonts w:asciiTheme="minorHAnsi" w:eastAsiaTheme="minorEastAsia" w:hAnsiTheme="minorHAnsi" w:cstheme="minorBidi"/>
                <w:noProof/>
                <w:sz w:val="22"/>
                <w:szCs w:val="22"/>
                <w:lang w:val="en-IE" w:eastAsia="en-IE"/>
              </w:rPr>
              <w:tab/>
            </w:r>
            <w:r w:rsidRPr="00E805EB">
              <w:rPr>
                <w:rStyle w:val="Hyperlink"/>
                <w:noProof/>
              </w:rPr>
              <w:t>Participants</w:t>
            </w:r>
            <w:r>
              <w:rPr>
                <w:noProof/>
                <w:webHidden/>
              </w:rPr>
              <w:tab/>
            </w:r>
            <w:r>
              <w:rPr>
                <w:noProof/>
                <w:webHidden/>
              </w:rPr>
              <w:fldChar w:fldCharType="begin"/>
            </w:r>
            <w:r>
              <w:rPr>
                <w:noProof/>
                <w:webHidden/>
              </w:rPr>
              <w:instrText xml:space="preserve"> PAGEREF _Toc463543391 \h </w:instrText>
            </w:r>
            <w:r>
              <w:rPr>
                <w:noProof/>
                <w:webHidden/>
              </w:rPr>
            </w:r>
            <w:r>
              <w:rPr>
                <w:noProof/>
                <w:webHidden/>
              </w:rPr>
              <w:fldChar w:fldCharType="separate"/>
            </w:r>
            <w:r>
              <w:rPr>
                <w:noProof/>
                <w:webHidden/>
              </w:rPr>
              <w:t>36</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392" w:history="1">
            <w:r w:rsidRPr="00E805EB">
              <w:rPr>
                <w:rStyle w:val="Hyperlink"/>
                <w:noProof/>
              </w:rPr>
              <w:t>4.3.2.</w:t>
            </w:r>
            <w:r>
              <w:rPr>
                <w:rFonts w:asciiTheme="minorHAnsi" w:eastAsiaTheme="minorEastAsia" w:hAnsiTheme="minorHAnsi" w:cstheme="minorBidi"/>
                <w:noProof/>
                <w:sz w:val="22"/>
                <w:szCs w:val="22"/>
                <w:lang w:val="en-IE" w:eastAsia="en-IE"/>
              </w:rPr>
              <w:tab/>
            </w:r>
            <w:r w:rsidRPr="00E805EB">
              <w:rPr>
                <w:rStyle w:val="Hyperlink"/>
                <w:noProof/>
              </w:rPr>
              <w:t>Experimental Procedures</w:t>
            </w:r>
            <w:r>
              <w:rPr>
                <w:noProof/>
                <w:webHidden/>
              </w:rPr>
              <w:tab/>
            </w:r>
            <w:r>
              <w:rPr>
                <w:noProof/>
                <w:webHidden/>
              </w:rPr>
              <w:fldChar w:fldCharType="begin"/>
            </w:r>
            <w:r>
              <w:rPr>
                <w:noProof/>
                <w:webHidden/>
              </w:rPr>
              <w:instrText xml:space="preserve"> PAGEREF _Toc463543392 \h </w:instrText>
            </w:r>
            <w:r>
              <w:rPr>
                <w:noProof/>
                <w:webHidden/>
              </w:rPr>
            </w:r>
            <w:r>
              <w:rPr>
                <w:noProof/>
                <w:webHidden/>
              </w:rPr>
              <w:fldChar w:fldCharType="separate"/>
            </w:r>
            <w:r>
              <w:rPr>
                <w:noProof/>
                <w:webHidden/>
              </w:rPr>
              <w:t>36</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393" w:history="1">
            <w:r w:rsidRPr="00E805EB">
              <w:rPr>
                <w:rStyle w:val="Hyperlink"/>
                <w:noProof/>
              </w:rPr>
              <w:t>4.3.3.</w:t>
            </w:r>
            <w:r>
              <w:rPr>
                <w:rFonts w:asciiTheme="minorHAnsi" w:eastAsiaTheme="minorEastAsia" w:hAnsiTheme="minorHAnsi" w:cstheme="minorBidi"/>
                <w:noProof/>
                <w:sz w:val="22"/>
                <w:szCs w:val="22"/>
                <w:lang w:val="en-IE" w:eastAsia="en-IE"/>
              </w:rPr>
              <w:tab/>
            </w:r>
            <w:r w:rsidRPr="00E805EB">
              <w:rPr>
                <w:rStyle w:val="Hyperlink"/>
                <w:noProof/>
              </w:rPr>
              <w:t>Statistics</w:t>
            </w:r>
            <w:r>
              <w:rPr>
                <w:noProof/>
                <w:webHidden/>
              </w:rPr>
              <w:tab/>
            </w:r>
            <w:r>
              <w:rPr>
                <w:noProof/>
                <w:webHidden/>
              </w:rPr>
              <w:fldChar w:fldCharType="begin"/>
            </w:r>
            <w:r>
              <w:rPr>
                <w:noProof/>
                <w:webHidden/>
              </w:rPr>
              <w:instrText xml:space="preserve"> PAGEREF _Toc463543393 \h </w:instrText>
            </w:r>
            <w:r>
              <w:rPr>
                <w:noProof/>
                <w:webHidden/>
              </w:rPr>
            </w:r>
            <w:r>
              <w:rPr>
                <w:noProof/>
                <w:webHidden/>
              </w:rPr>
              <w:fldChar w:fldCharType="separate"/>
            </w:r>
            <w:r>
              <w:rPr>
                <w:noProof/>
                <w:webHidden/>
              </w:rPr>
              <w:t>39</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394" w:history="1">
            <w:r w:rsidRPr="00E805EB">
              <w:rPr>
                <w:rStyle w:val="Hyperlink"/>
                <w:noProof/>
              </w:rPr>
              <w:t>4.4.</w:t>
            </w:r>
            <w:r>
              <w:rPr>
                <w:rFonts w:asciiTheme="minorHAnsi" w:eastAsiaTheme="minorEastAsia" w:hAnsiTheme="minorHAnsi" w:cstheme="minorBidi"/>
                <w:noProof/>
                <w:sz w:val="22"/>
                <w:szCs w:val="22"/>
                <w:lang w:val="en-IE" w:eastAsia="en-IE"/>
              </w:rPr>
              <w:tab/>
            </w:r>
            <w:r w:rsidRPr="00E805EB">
              <w:rPr>
                <w:rStyle w:val="Hyperlink"/>
                <w:noProof/>
              </w:rPr>
              <w:t>Results</w:t>
            </w:r>
            <w:r>
              <w:rPr>
                <w:noProof/>
                <w:webHidden/>
              </w:rPr>
              <w:tab/>
            </w:r>
            <w:r>
              <w:rPr>
                <w:noProof/>
                <w:webHidden/>
              </w:rPr>
              <w:fldChar w:fldCharType="begin"/>
            </w:r>
            <w:r>
              <w:rPr>
                <w:noProof/>
                <w:webHidden/>
              </w:rPr>
              <w:instrText xml:space="preserve"> PAGEREF _Toc463543394 \h </w:instrText>
            </w:r>
            <w:r>
              <w:rPr>
                <w:noProof/>
                <w:webHidden/>
              </w:rPr>
            </w:r>
            <w:r>
              <w:rPr>
                <w:noProof/>
                <w:webHidden/>
              </w:rPr>
              <w:fldChar w:fldCharType="separate"/>
            </w:r>
            <w:r>
              <w:rPr>
                <w:noProof/>
                <w:webHidden/>
              </w:rPr>
              <w:t>40</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395" w:history="1">
            <w:r w:rsidRPr="00E805EB">
              <w:rPr>
                <w:rStyle w:val="Hyperlink"/>
                <w:noProof/>
              </w:rPr>
              <w:t>4.4.1.</w:t>
            </w:r>
            <w:r>
              <w:rPr>
                <w:rFonts w:asciiTheme="minorHAnsi" w:eastAsiaTheme="minorEastAsia" w:hAnsiTheme="minorHAnsi" w:cstheme="minorBidi"/>
                <w:noProof/>
                <w:sz w:val="22"/>
                <w:szCs w:val="22"/>
                <w:lang w:val="en-IE" w:eastAsia="en-IE"/>
              </w:rPr>
              <w:tab/>
            </w:r>
            <w:r w:rsidRPr="00E805EB">
              <w:rPr>
                <w:rStyle w:val="Hyperlink"/>
                <w:noProof/>
              </w:rPr>
              <w:t>Multiple-Sprint Performance</w:t>
            </w:r>
            <w:r>
              <w:rPr>
                <w:noProof/>
                <w:webHidden/>
              </w:rPr>
              <w:tab/>
            </w:r>
            <w:r>
              <w:rPr>
                <w:noProof/>
                <w:webHidden/>
              </w:rPr>
              <w:fldChar w:fldCharType="begin"/>
            </w:r>
            <w:r>
              <w:rPr>
                <w:noProof/>
                <w:webHidden/>
              </w:rPr>
              <w:instrText xml:space="preserve"> PAGEREF _Toc463543395 \h </w:instrText>
            </w:r>
            <w:r>
              <w:rPr>
                <w:noProof/>
                <w:webHidden/>
              </w:rPr>
            </w:r>
            <w:r>
              <w:rPr>
                <w:noProof/>
                <w:webHidden/>
              </w:rPr>
              <w:fldChar w:fldCharType="separate"/>
            </w:r>
            <w:r>
              <w:rPr>
                <w:noProof/>
                <w:webHidden/>
              </w:rPr>
              <w:t>40</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396" w:history="1">
            <w:r w:rsidRPr="00E805EB">
              <w:rPr>
                <w:rStyle w:val="Hyperlink"/>
                <w:noProof/>
              </w:rPr>
              <w:t>4.4.2.</w:t>
            </w:r>
            <w:r>
              <w:rPr>
                <w:rFonts w:asciiTheme="minorHAnsi" w:eastAsiaTheme="minorEastAsia" w:hAnsiTheme="minorHAnsi" w:cstheme="minorBidi"/>
                <w:noProof/>
                <w:sz w:val="22"/>
                <w:szCs w:val="22"/>
                <w:lang w:val="en-IE" w:eastAsia="en-IE"/>
              </w:rPr>
              <w:tab/>
            </w:r>
            <w:r w:rsidRPr="00E805EB">
              <w:rPr>
                <w:rStyle w:val="Hyperlink"/>
                <w:noProof/>
              </w:rPr>
              <w:t>Time to Exhaustion</w:t>
            </w:r>
            <w:r>
              <w:rPr>
                <w:noProof/>
                <w:webHidden/>
              </w:rPr>
              <w:tab/>
            </w:r>
            <w:r>
              <w:rPr>
                <w:noProof/>
                <w:webHidden/>
              </w:rPr>
              <w:fldChar w:fldCharType="begin"/>
            </w:r>
            <w:r>
              <w:rPr>
                <w:noProof/>
                <w:webHidden/>
              </w:rPr>
              <w:instrText xml:space="preserve"> PAGEREF _Toc463543396 \h </w:instrText>
            </w:r>
            <w:r>
              <w:rPr>
                <w:noProof/>
                <w:webHidden/>
              </w:rPr>
            </w:r>
            <w:r>
              <w:rPr>
                <w:noProof/>
                <w:webHidden/>
              </w:rPr>
              <w:fldChar w:fldCharType="separate"/>
            </w:r>
            <w:r>
              <w:rPr>
                <w:noProof/>
                <w:webHidden/>
              </w:rPr>
              <w:t>41</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397" w:history="1">
            <w:r w:rsidRPr="00E805EB">
              <w:rPr>
                <w:rStyle w:val="Hyperlink"/>
                <w:noProof/>
              </w:rPr>
              <w:t>4.4.3.</w:t>
            </w:r>
            <w:r>
              <w:rPr>
                <w:rFonts w:asciiTheme="minorHAnsi" w:eastAsiaTheme="minorEastAsia" w:hAnsiTheme="minorHAnsi" w:cstheme="minorBidi"/>
                <w:noProof/>
                <w:sz w:val="22"/>
                <w:szCs w:val="22"/>
                <w:lang w:val="en-IE" w:eastAsia="en-IE"/>
              </w:rPr>
              <w:tab/>
            </w:r>
            <w:r w:rsidRPr="00E805EB">
              <w:rPr>
                <w:rStyle w:val="Hyperlink"/>
                <w:noProof/>
              </w:rPr>
              <w:t>Heart-Rate</w:t>
            </w:r>
            <w:r>
              <w:rPr>
                <w:noProof/>
                <w:webHidden/>
              </w:rPr>
              <w:tab/>
            </w:r>
            <w:r>
              <w:rPr>
                <w:noProof/>
                <w:webHidden/>
              </w:rPr>
              <w:fldChar w:fldCharType="begin"/>
            </w:r>
            <w:r>
              <w:rPr>
                <w:noProof/>
                <w:webHidden/>
              </w:rPr>
              <w:instrText xml:space="preserve"> PAGEREF _Toc463543397 \h </w:instrText>
            </w:r>
            <w:r>
              <w:rPr>
                <w:noProof/>
                <w:webHidden/>
              </w:rPr>
            </w:r>
            <w:r>
              <w:rPr>
                <w:noProof/>
                <w:webHidden/>
              </w:rPr>
              <w:fldChar w:fldCharType="separate"/>
            </w:r>
            <w:r>
              <w:rPr>
                <w:noProof/>
                <w:webHidden/>
              </w:rPr>
              <w:t>42</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398" w:history="1">
            <w:r w:rsidRPr="00E805EB">
              <w:rPr>
                <w:rStyle w:val="Hyperlink"/>
                <w:noProof/>
              </w:rPr>
              <w:t>4.4.4.</w:t>
            </w:r>
            <w:r>
              <w:rPr>
                <w:rFonts w:asciiTheme="minorHAnsi" w:eastAsiaTheme="minorEastAsia" w:hAnsiTheme="minorHAnsi" w:cstheme="minorBidi"/>
                <w:noProof/>
                <w:sz w:val="22"/>
                <w:szCs w:val="22"/>
                <w:lang w:val="en-IE" w:eastAsia="en-IE"/>
              </w:rPr>
              <w:tab/>
            </w:r>
            <w:r w:rsidRPr="00E805EB">
              <w:rPr>
                <w:rStyle w:val="Hyperlink"/>
                <w:noProof/>
              </w:rPr>
              <w:t>Rating of Perceived Exertion (RPE)</w:t>
            </w:r>
            <w:r>
              <w:rPr>
                <w:noProof/>
                <w:webHidden/>
              </w:rPr>
              <w:tab/>
            </w:r>
            <w:r>
              <w:rPr>
                <w:noProof/>
                <w:webHidden/>
              </w:rPr>
              <w:fldChar w:fldCharType="begin"/>
            </w:r>
            <w:r>
              <w:rPr>
                <w:noProof/>
                <w:webHidden/>
              </w:rPr>
              <w:instrText xml:space="preserve"> PAGEREF _Toc463543398 \h </w:instrText>
            </w:r>
            <w:r>
              <w:rPr>
                <w:noProof/>
                <w:webHidden/>
              </w:rPr>
            </w:r>
            <w:r>
              <w:rPr>
                <w:noProof/>
                <w:webHidden/>
              </w:rPr>
              <w:fldChar w:fldCharType="separate"/>
            </w:r>
            <w:r>
              <w:rPr>
                <w:noProof/>
                <w:webHidden/>
              </w:rPr>
              <w:t>43</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399" w:history="1">
            <w:r w:rsidRPr="00E805EB">
              <w:rPr>
                <w:rStyle w:val="Hyperlink"/>
                <w:noProof/>
              </w:rPr>
              <w:t>4.4.5.</w:t>
            </w:r>
            <w:r>
              <w:rPr>
                <w:rFonts w:asciiTheme="minorHAnsi" w:eastAsiaTheme="minorEastAsia" w:hAnsiTheme="minorHAnsi" w:cstheme="minorBidi"/>
                <w:noProof/>
                <w:sz w:val="22"/>
                <w:szCs w:val="22"/>
                <w:lang w:val="en-IE" w:eastAsia="en-IE"/>
              </w:rPr>
              <w:tab/>
            </w:r>
            <w:r w:rsidRPr="00E805EB">
              <w:rPr>
                <w:rStyle w:val="Hyperlink"/>
                <w:noProof/>
              </w:rPr>
              <w:t>Habitual-Caffeine Consumption</w:t>
            </w:r>
            <w:r>
              <w:rPr>
                <w:noProof/>
                <w:webHidden/>
              </w:rPr>
              <w:tab/>
            </w:r>
            <w:r>
              <w:rPr>
                <w:noProof/>
                <w:webHidden/>
              </w:rPr>
              <w:fldChar w:fldCharType="begin"/>
            </w:r>
            <w:r>
              <w:rPr>
                <w:noProof/>
                <w:webHidden/>
              </w:rPr>
              <w:instrText xml:space="preserve"> PAGEREF _Toc463543399 \h </w:instrText>
            </w:r>
            <w:r>
              <w:rPr>
                <w:noProof/>
                <w:webHidden/>
              </w:rPr>
            </w:r>
            <w:r>
              <w:rPr>
                <w:noProof/>
                <w:webHidden/>
              </w:rPr>
              <w:fldChar w:fldCharType="separate"/>
            </w:r>
            <w:r>
              <w:rPr>
                <w:noProof/>
                <w:webHidden/>
              </w:rPr>
              <w:t>44</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400" w:history="1">
            <w:r w:rsidRPr="00E805EB">
              <w:rPr>
                <w:rStyle w:val="Hyperlink"/>
                <w:noProof/>
              </w:rPr>
              <w:t>4.5.</w:t>
            </w:r>
            <w:r>
              <w:rPr>
                <w:rFonts w:asciiTheme="minorHAnsi" w:eastAsiaTheme="minorEastAsia" w:hAnsiTheme="minorHAnsi" w:cstheme="minorBidi"/>
                <w:noProof/>
                <w:sz w:val="22"/>
                <w:szCs w:val="22"/>
                <w:lang w:val="en-IE" w:eastAsia="en-IE"/>
              </w:rPr>
              <w:tab/>
            </w:r>
            <w:r w:rsidRPr="00E805EB">
              <w:rPr>
                <w:rStyle w:val="Hyperlink"/>
                <w:noProof/>
              </w:rPr>
              <w:t>Discussion</w:t>
            </w:r>
            <w:r>
              <w:rPr>
                <w:noProof/>
                <w:webHidden/>
              </w:rPr>
              <w:tab/>
            </w:r>
            <w:r>
              <w:rPr>
                <w:noProof/>
                <w:webHidden/>
              </w:rPr>
              <w:fldChar w:fldCharType="begin"/>
            </w:r>
            <w:r>
              <w:rPr>
                <w:noProof/>
                <w:webHidden/>
              </w:rPr>
              <w:instrText xml:space="preserve"> PAGEREF _Toc463543400 \h </w:instrText>
            </w:r>
            <w:r>
              <w:rPr>
                <w:noProof/>
                <w:webHidden/>
              </w:rPr>
            </w:r>
            <w:r>
              <w:rPr>
                <w:noProof/>
                <w:webHidden/>
              </w:rPr>
              <w:fldChar w:fldCharType="separate"/>
            </w:r>
            <w:r>
              <w:rPr>
                <w:noProof/>
                <w:webHidden/>
              </w:rPr>
              <w:t>45</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401" w:history="1">
            <w:r w:rsidRPr="00E805EB">
              <w:rPr>
                <w:rStyle w:val="Hyperlink"/>
                <w:noProof/>
              </w:rPr>
              <w:t>4.5.1.</w:t>
            </w:r>
            <w:r>
              <w:rPr>
                <w:rFonts w:asciiTheme="minorHAnsi" w:eastAsiaTheme="minorEastAsia" w:hAnsiTheme="minorHAnsi" w:cstheme="minorBidi"/>
                <w:noProof/>
                <w:sz w:val="22"/>
                <w:szCs w:val="22"/>
                <w:lang w:val="en-IE" w:eastAsia="en-IE"/>
              </w:rPr>
              <w:tab/>
            </w:r>
            <w:r w:rsidRPr="00E805EB">
              <w:rPr>
                <w:rStyle w:val="Hyperlink"/>
                <w:noProof/>
              </w:rPr>
              <w:t>Multiple-Sprint Performance</w:t>
            </w:r>
            <w:r>
              <w:rPr>
                <w:noProof/>
                <w:webHidden/>
              </w:rPr>
              <w:tab/>
            </w:r>
            <w:r>
              <w:rPr>
                <w:noProof/>
                <w:webHidden/>
              </w:rPr>
              <w:fldChar w:fldCharType="begin"/>
            </w:r>
            <w:r>
              <w:rPr>
                <w:noProof/>
                <w:webHidden/>
              </w:rPr>
              <w:instrText xml:space="preserve"> PAGEREF _Toc463543401 \h </w:instrText>
            </w:r>
            <w:r>
              <w:rPr>
                <w:noProof/>
                <w:webHidden/>
              </w:rPr>
            </w:r>
            <w:r>
              <w:rPr>
                <w:noProof/>
                <w:webHidden/>
              </w:rPr>
              <w:fldChar w:fldCharType="separate"/>
            </w:r>
            <w:r>
              <w:rPr>
                <w:noProof/>
                <w:webHidden/>
              </w:rPr>
              <w:t>45</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402" w:history="1">
            <w:r w:rsidRPr="00E805EB">
              <w:rPr>
                <w:rStyle w:val="Hyperlink"/>
                <w:noProof/>
              </w:rPr>
              <w:t>4.5.2.</w:t>
            </w:r>
            <w:r>
              <w:rPr>
                <w:rFonts w:asciiTheme="minorHAnsi" w:eastAsiaTheme="minorEastAsia" w:hAnsiTheme="minorHAnsi" w:cstheme="minorBidi"/>
                <w:noProof/>
                <w:sz w:val="22"/>
                <w:szCs w:val="22"/>
                <w:lang w:val="en-IE" w:eastAsia="en-IE"/>
              </w:rPr>
              <w:tab/>
            </w:r>
            <w:r w:rsidRPr="00E805EB">
              <w:rPr>
                <w:rStyle w:val="Hyperlink"/>
                <w:noProof/>
              </w:rPr>
              <w:t>Time to Exhaustion</w:t>
            </w:r>
            <w:r>
              <w:rPr>
                <w:noProof/>
                <w:webHidden/>
              </w:rPr>
              <w:tab/>
            </w:r>
            <w:r>
              <w:rPr>
                <w:noProof/>
                <w:webHidden/>
              </w:rPr>
              <w:fldChar w:fldCharType="begin"/>
            </w:r>
            <w:r>
              <w:rPr>
                <w:noProof/>
                <w:webHidden/>
              </w:rPr>
              <w:instrText xml:space="preserve"> PAGEREF _Toc463543402 \h </w:instrText>
            </w:r>
            <w:r>
              <w:rPr>
                <w:noProof/>
                <w:webHidden/>
              </w:rPr>
            </w:r>
            <w:r>
              <w:rPr>
                <w:noProof/>
                <w:webHidden/>
              </w:rPr>
              <w:fldChar w:fldCharType="separate"/>
            </w:r>
            <w:r>
              <w:rPr>
                <w:noProof/>
                <w:webHidden/>
              </w:rPr>
              <w:t>47</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403" w:history="1">
            <w:r w:rsidRPr="00E805EB">
              <w:rPr>
                <w:rStyle w:val="Hyperlink"/>
                <w:noProof/>
              </w:rPr>
              <w:t>4.5.3.</w:t>
            </w:r>
            <w:r>
              <w:rPr>
                <w:rFonts w:asciiTheme="minorHAnsi" w:eastAsiaTheme="minorEastAsia" w:hAnsiTheme="minorHAnsi" w:cstheme="minorBidi"/>
                <w:noProof/>
                <w:sz w:val="22"/>
                <w:szCs w:val="22"/>
                <w:lang w:val="en-IE" w:eastAsia="en-IE"/>
              </w:rPr>
              <w:tab/>
            </w:r>
            <w:r w:rsidRPr="00E805EB">
              <w:rPr>
                <w:rStyle w:val="Hyperlink"/>
                <w:noProof/>
              </w:rPr>
              <w:t>Heart-Rate</w:t>
            </w:r>
            <w:r>
              <w:rPr>
                <w:noProof/>
                <w:webHidden/>
              </w:rPr>
              <w:tab/>
            </w:r>
            <w:r>
              <w:rPr>
                <w:noProof/>
                <w:webHidden/>
              </w:rPr>
              <w:fldChar w:fldCharType="begin"/>
            </w:r>
            <w:r>
              <w:rPr>
                <w:noProof/>
                <w:webHidden/>
              </w:rPr>
              <w:instrText xml:space="preserve"> PAGEREF _Toc463543403 \h </w:instrText>
            </w:r>
            <w:r>
              <w:rPr>
                <w:noProof/>
                <w:webHidden/>
              </w:rPr>
            </w:r>
            <w:r>
              <w:rPr>
                <w:noProof/>
                <w:webHidden/>
              </w:rPr>
              <w:fldChar w:fldCharType="separate"/>
            </w:r>
            <w:r>
              <w:rPr>
                <w:noProof/>
                <w:webHidden/>
              </w:rPr>
              <w:t>48</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404" w:history="1">
            <w:r w:rsidRPr="00E805EB">
              <w:rPr>
                <w:rStyle w:val="Hyperlink"/>
                <w:noProof/>
              </w:rPr>
              <w:t>4.5.4.</w:t>
            </w:r>
            <w:r>
              <w:rPr>
                <w:rFonts w:asciiTheme="minorHAnsi" w:eastAsiaTheme="minorEastAsia" w:hAnsiTheme="minorHAnsi" w:cstheme="minorBidi"/>
                <w:noProof/>
                <w:sz w:val="22"/>
                <w:szCs w:val="22"/>
                <w:lang w:val="en-IE" w:eastAsia="en-IE"/>
              </w:rPr>
              <w:tab/>
            </w:r>
            <w:r w:rsidRPr="00E805EB">
              <w:rPr>
                <w:rStyle w:val="Hyperlink"/>
                <w:noProof/>
              </w:rPr>
              <w:t>Rating of Perceived Exertion</w:t>
            </w:r>
            <w:r>
              <w:rPr>
                <w:noProof/>
                <w:webHidden/>
              </w:rPr>
              <w:tab/>
            </w:r>
            <w:r>
              <w:rPr>
                <w:noProof/>
                <w:webHidden/>
              </w:rPr>
              <w:fldChar w:fldCharType="begin"/>
            </w:r>
            <w:r>
              <w:rPr>
                <w:noProof/>
                <w:webHidden/>
              </w:rPr>
              <w:instrText xml:space="preserve"> PAGEREF _Toc463543404 \h </w:instrText>
            </w:r>
            <w:r>
              <w:rPr>
                <w:noProof/>
                <w:webHidden/>
              </w:rPr>
            </w:r>
            <w:r>
              <w:rPr>
                <w:noProof/>
                <w:webHidden/>
              </w:rPr>
              <w:fldChar w:fldCharType="separate"/>
            </w:r>
            <w:r>
              <w:rPr>
                <w:noProof/>
                <w:webHidden/>
              </w:rPr>
              <w:t>49</w:t>
            </w:r>
            <w:r>
              <w:rPr>
                <w:noProof/>
                <w:webHidden/>
              </w:rPr>
              <w:fldChar w:fldCharType="end"/>
            </w:r>
          </w:hyperlink>
        </w:p>
        <w:p w:rsidR="00F6552F" w:rsidRDefault="00F6552F">
          <w:pPr>
            <w:pStyle w:val="TOC1"/>
            <w:tabs>
              <w:tab w:val="left" w:pos="880"/>
              <w:tab w:val="right" w:leader="dot" w:pos="9350"/>
            </w:tabs>
            <w:rPr>
              <w:rFonts w:asciiTheme="minorHAnsi" w:eastAsiaTheme="minorEastAsia" w:hAnsiTheme="minorHAnsi" w:cstheme="minorBidi"/>
              <w:noProof/>
              <w:sz w:val="22"/>
              <w:szCs w:val="22"/>
              <w:lang w:val="en-IE" w:eastAsia="en-IE"/>
            </w:rPr>
          </w:pPr>
          <w:hyperlink w:anchor="_Toc463543405" w:history="1">
            <w:r w:rsidRPr="00E805EB">
              <w:rPr>
                <w:rStyle w:val="Hyperlink"/>
                <w:noProof/>
              </w:rPr>
              <w:t>4.5.5.</w:t>
            </w:r>
            <w:r>
              <w:rPr>
                <w:rFonts w:asciiTheme="minorHAnsi" w:eastAsiaTheme="minorEastAsia" w:hAnsiTheme="minorHAnsi" w:cstheme="minorBidi"/>
                <w:noProof/>
                <w:sz w:val="22"/>
                <w:szCs w:val="22"/>
                <w:lang w:val="en-IE" w:eastAsia="en-IE"/>
              </w:rPr>
              <w:tab/>
            </w:r>
            <w:r w:rsidRPr="00E805EB">
              <w:rPr>
                <w:rStyle w:val="Hyperlink"/>
                <w:noProof/>
              </w:rPr>
              <w:t>Habitual-Caffeine Consumption</w:t>
            </w:r>
            <w:r>
              <w:rPr>
                <w:noProof/>
                <w:webHidden/>
              </w:rPr>
              <w:tab/>
            </w:r>
            <w:r>
              <w:rPr>
                <w:noProof/>
                <w:webHidden/>
              </w:rPr>
              <w:fldChar w:fldCharType="begin"/>
            </w:r>
            <w:r>
              <w:rPr>
                <w:noProof/>
                <w:webHidden/>
              </w:rPr>
              <w:instrText xml:space="preserve"> PAGEREF _Toc463543405 \h </w:instrText>
            </w:r>
            <w:r>
              <w:rPr>
                <w:noProof/>
                <w:webHidden/>
              </w:rPr>
            </w:r>
            <w:r>
              <w:rPr>
                <w:noProof/>
                <w:webHidden/>
              </w:rPr>
              <w:fldChar w:fldCharType="separate"/>
            </w:r>
            <w:r>
              <w:rPr>
                <w:noProof/>
                <w:webHidden/>
              </w:rPr>
              <w:t>50</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406" w:history="1">
            <w:r w:rsidRPr="00E805EB">
              <w:rPr>
                <w:rStyle w:val="Hyperlink"/>
                <w:noProof/>
              </w:rPr>
              <w:t>4.6.</w:t>
            </w:r>
            <w:r>
              <w:rPr>
                <w:rFonts w:asciiTheme="minorHAnsi" w:eastAsiaTheme="minorEastAsia" w:hAnsiTheme="minorHAnsi" w:cstheme="minorBidi"/>
                <w:noProof/>
                <w:sz w:val="22"/>
                <w:szCs w:val="22"/>
                <w:lang w:val="en-IE" w:eastAsia="en-IE"/>
              </w:rPr>
              <w:tab/>
            </w:r>
            <w:r w:rsidRPr="00E805EB">
              <w:rPr>
                <w:rStyle w:val="Hyperlink"/>
                <w:noProof/>
              </w:rPr>
              <w:t>Conclusion</w:t>
            </w:r>
            <w:r>
              <w:rPr>
                <w:noProof/>
                <w:webHidden/>
              </w:rPr>
              <w:tab/>
            </w:r>
            <w:r>
              <w:rPr>
                <w:noProof/>
                <w:webHidden/>
              </w:rPr>
              <w:fldChar w:fldCharType="begin"/>
            </w:r>
            <w:r>
              <w:rPr>
                <w:noProof/>
                <w:webHidden/>
              </w:rPr>
              <w:instrText xml:space="preserve"> PAGEREF _Toc463543406 \h </w:instrText>
            </w:r>
            <w:r>
              <w:rPr>
                <w:noProof/>
                <w:webHidden/>
              </w:rPr>
            </w:r>
            <w:r>
              <w:rPr>
                <w:noProof/>
                <w:webHidden/>
              </w:rPr>
              <w:fldChar w:fldCharType="separate"/>
            </w:r>
            <w:r>
              <w:rPr>
                <w:noProof/>
                <w:webHidden/>
              </w:rPr>
              <w:t>51</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407" w:history="1">
            <w:r w:rsidRPr="00E805EB">
              <w:rPr>
                <w:rStyle w:val="Hyperlink"/>
                <w:noProof/>
              </w:rPr>
              <w:t>4.7.</w:t>
            </w:r>
            <w:r>
              <w:rPr>
                <w:rFonts w:asciiTheme="minorHAnsi" w:eastAsiaTheme="minorEastAsia" w:hAnsiTheme="minorHAnsi" w:cstheme="minorBidi"/>
                <w:noProof/>
                <w:sz w:val="22"/>
                <w:szCs w:val="22"/>
                <w:lang w:val="en-IE" w:eastAsia="en-IE"/>
              </w:rPr>
              <w:tab/>
            </w:r>
            <w:r w:rsidRPr="00E805EB">
              <w:rPr>
                <w:rStyle w:val="Hyperlink"/>
                <w:noProof/>
              </w:rPr>
              <w:t>References</w:t>
            </w:r>
            <w:r>
              <w:rPr>
                <w:noProof/>
                <w:webHidden/>
              </w:rPr>
              <w:tab/>
            </w:r>
            <w:r>
              <w:rPr>
                <w:noProof/>
                <w:webHidden/>
              </w:rPr>
              <w:fldChar w:fldCharType="begin"/>
            </w:r>
            <w:r>
              <w:rPr>
                <w:noProof/>
                <w:webHidden/>
              </w:rPr>
              <w:instrText xml:space="preserve"> PAGEREF _Toc463543407 \h </w:instrText>
            </w:r>
            <w:r>
              <w:rPr>
                <w:noProof/>
                <w:webHidden/>
              </w:rPr>
            </w:r>
            <w:r>
              <w:rPr>
                <w:noProof/>
                <w:webHidden/>
              </w:rPr>
              <w:fldChar w:fldCharType="separate"/>
            </w:r>
            <w:r>
              <w:rPr>
                <w:noProof/>
                <w:webHidden/>
              </w:rPr>
              <w:t>53</w:t>
            </w:r>
            <w:r>
              <w:rPr>
                <w:noProof/>
                <w:webHidden/>
              </w:rPr>
              <w:fldChar w:fldCharType="end"/>
            </w:r>
          </w:hyperlink>
        </w:p>
        <w:p w:rsidR="00F6552F" w:rsidRDefault="00F6552F">
          <w:pPr>
            <w:pStyle w:val="TOC1"/>
            <w:tabs>
              <w:tab w:val="left" w:pos="440"/>
              <w:tab w:val="right" w:leader="dot" w:pos="9350"/>
            </w:tabs>
            <w:rPr>
              <w:rFonts w:asciiTheme="minorHAnsi" w:eastAsiaTheme="minorEastAsia" w:hAnsiTheme="minorHAnsi" w:cstheme="minorBidi"/>
              <w:noProof/>
              <w:sz w:val="22"/>
              <w:szCs w:val="22"/>
              <w:lang w:val="en-IE" w:eastAsia="en-IE"/>
            </w:rPr>
          </w:pPr>
          <w:hyperlink w:anchor="_Toc463543408" w:history="1">
            <w:r w:rsidRPr="00E805EB">
              <w:rPr>
                <w:rStyle w:val="Hyperlink"/>
                <w:rFonts w:eastAsia="SimSun"/>
                <w:noProof/>
                <w:lang w:val="en-IE" w:eastAsia="zh-CN"/>
              </w:rPr>
              <w:t>5.</w:t>
            </w:r>
            <w:r>
              <w:rPr>
                <w:rFonts w:asciiTheme="minorHAnsi" w:eastAsiaTheme="minorEastAsia" w:hAnsiTheme="minorHAnsi" w:cstheme="minorBidi"/>
                <w:noProof/>
                <w:sz w:val="22"/>
                <w:szCs w:val="22"/>
                <w:lang w:val="en-IE" w:eastAsia="en-IE"/>
              </w:rPr>
              <w:tab/>
            </w:r>
            <w:r w:rsidRPr="00E805EB">
              <w:rPr>
                <w:rStyle w:val="Hyperlink"/>
                <w:noProof/>
              </w:rPr>
              <w:t>Appendices</w:t>
            </w:r>
            <w:r>
              <w:rPr>
                <w:noProof/>
                <w:webHidden/>
              </w:rPr>
              <w:tab/>
            </w:r>
            <w:r>
              <w:rPr>
                <w:noProof/>
                <w:webHidden/>
              </w:rPr>
              <w:fldChar w:fldCharType="begin"/>
            </w:r>
            <w:r>
              <w:rPr>
                <w:noProof/>
                <w:webHidden/>
              </w:rPr>
              <w:instrText xml:space="preserve"> PAGEREF _Toc463543408 \h </w:instrText>
            </w:r>
            <w:r>
              <w:rPr>
                <w:noProof/>
                <w:webHidden/>
              </w:rPr>
            </w:r>
            <w:r>
              <w:rPr>
                <w:noProof/>
                <w:webHidden/>
              </w:rPr>
              <w:fldChar w:fldCharType="separate"/>
            </w:r>
            <w:r>
              <w:rPr>
                <w:noProof/>
                <w:webHidden/>
              </w:rPr>
              <w:t>59</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409" w:history="1">
            <w:r w:rsidRPr="00E805EB">
              <w:rPr>
                <w:rStyle w:val="Hyperlink"/>
                <w:noProof/>
              </w:rPr>
              <w:t>5.1.</w:t>
            </w:r>
            <w:r>
              <w:rPr>
                <w:rFonts w:asciiTheme="minorHAnsi" w:eastAsiaTheme="minorEastAsia" w:hAnsiTheme="minorHAnsi" w:cstheme="minorBidi"/>
                <w:noProof/>
                <w:sz w:val="22"/>
                <w:szCs w:val="22"/>
                <w:lang w:val="en-IE" w:eastAsia="en-IE"/>
              </w:rPr>
              <w:tab/>
            </w:r>
            <w:r w:rsidRPr="00E805EB">
              <w:rPr>
                <w:rStyle w:val="Hyperlink"/>
                <w:noProof/>
              </w:rPr>
              <w:t>Ethical Approval</w:t>
            </w:r>
            <w:r>
              <w:rPr>
                <w:noProof/>
                <w:webHidden/>
              </w:rPr>
              <w:tab/>
            </w:r>
            <w:r>
              <w:rPr>
                <w:noProof/>
                <w:webHidden/>
              </w:rPr>
              <w:fldChar w:fldCharType="begin"/>
            </w:r>
            <w:r>
              <w:rPr>
                <w:noProof/>
                <w:webHidden/>
              </w:rPr>
              <w:instrText xml:space="preserve"> PAGEREF _Toc463543409 \h </w:instrText>
            </w:r>
            <w:r>
              <w:rPr>
                <w:noProof/>
                <w:webHidden/>
              </w:rPr>
            </w:r>
            <w:r>
              <w:rPr>
                <w:noProof/>
                <w:webHidden/>
              </w:rPr>
              <w:fldChar w:fldCharType="separate"/>
            </w:r>
            <w:r>
              <w:rPr>
                <w:noProof/>
                <w:webHidden/>
              </w:rPr>
              <w:t>59</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410" w:history="1">
            <w:r w:rsidRPr="00E805EB">
              <w:rPr>
                <w:rStyle w:val="Hyperlink"/>
                <w:noProof/>
              </w:rPr>
              <w:t>5.2.</w:t>
            </w:r>
            <w:r>
              <w:rPr>
                <w:rFonts w:asciiTheme="minorHAnsi" w:eastAsiaTheme="minorEastAsia" w:hAnsiTheme="minorHAnsi" w:cstheme="minorBidi"/>
                <w:noProof/>
                <w:sz w:val="22"/>
                <w:szCs w:val="22"/>
                <w:lang w:val="en-IE" w:eastAsia="en-IE"/>
              </w:rPr>
              <w:tab/>
            </w:r>
            <w:r w:rsidRPr="00E805EB">
              <w:rPr>
                <w:rStyle w:val="Hyperlink"/>
                <w:noProof/>
              </w:rPr>
              <w:t>Participant Information Sheet</w:t>
            </w:r>
            <w:r>
              <w:rPr>
                <w:noProof/>
                <w:webHidden/>
              </w:rPr>
              <w:tab/>
            </w:r>
            <w:r>
              <w:rPr>
                <w:noProof/>
                <w:webHidden/>
              </w:rPr>
              <w:fldChar w:fldCharType="begin"/>
            </w:r>
            <w:r>
              <w:rPr>
                <w:noProof/>
                <w:webHidden/>
              </w:rPr>
              <w:instrText xml:space="preserve"> PAGEREF _Toc463543410 \h </w:instrText>
            </w:r>
            <w:r>
              <w:rPr>
                <w:noProof/>
                <w:webHidden/>
              </w:rPr>
            </w:r>
            <w:r>
              <w:rPr>
                <w:noProof/>
                <w:webHidden/>
              </w:rPr>
              <w:fldChar w:fldCharType="separate"/>
            </w:r>
            <w:r>
              <w:rPr>
                <w:noProof/>
                <w:webHidden/>
              </w:rPr>
              <w:t>61</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411" w:history="1">
            <w:r w:rsidRPr="00E805EB">
              <w:rPr>
                <w:rStyle w:val="Hyperlink"/>
                <w:noProof/>
              </w:rPr>
              <w:t>5.3.</w:t>
            </w:r>
            <w:r>
              <w:rPr>
                <w:rFonts w:asciiTheme="minorHAnsi" w:eastAsiaTheme="minorEastAsia" w:hAnsiTheme="minorHAnsi" w:cstheme="minorBidi"/>
                <w:noProof/>
                <w:sz w:val="22"/>
                <w:szCs w:val="22"/>
                <w:lang w:val="en-IE" w:eastAsia="en-IE"/>
              </w:rPr>
              <w:tab/>
            </w:r>
            <w:r w:rsidRPr="00E805EB">
              <w:rPr>
                <w:rStyle w:val="Hyperlink"/>
                <w:noProof/>
              </w:rPr>
              <w:t>Consent Form</w:t>
            </w:r>
            <w:r>
              <w:rPr>
                <w:noProof/>
                <w:webHidden/>
              </w:rPr>
              <w:tab/>
            </w:r>
            <w:r>
              <w:rPr>
                <w:noProof/>
                <w:webHidden/>
              </w:rPr>
              <w:fldChar w:fldCharType="begin"/>
            </w:r>
            <w:r>
              <w:rPr>
                <w:noProof/>
                <w:webHidden/>
              </w:rPr>
              <w:instrText xml:space="preserve"> PAGEREF _Toc463543411 \h </w:instrText>
            </w:r>
            <w:r>
              <w:rPr>
                <w:noProof/>
                <w:webHidden/>
              </w:rPr>
            </w:r>
            <w:r>
              <w:rPr>
                <w:noProof/>
                <w:webHidden/>
              </w:rPr>
              <w:fldChar w:fldCharType="separate"/>
            </w:r>
            <w:r>
              <w:rPr>
                <w:noProof/>
                <w:webHidden/>
              </w:rPr>
              <w:t>64</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412" w:history="1">
            <w:r w:rsidRPr="00E805EB">
              <w:rPr>
                <w:rStyle w:val="Hyperlink"/>
                <w:noProof/>
              </w:rPr>
              <w:t>5.4.</w:t>
            </w:r>
            <w:r>
              <w:rPr>
                <w:rFonts w:asciiTheme="minorHAnsi" w:eastAsiaTheme="minorEastAsia" w:hAnsiTheme="minorHAnsi" w:cstheme="minorBidi"/>
                <w:noProof/>
                <w:sz w:val="22"/>
                <w:szCs w:val="22"/>
                <w:lang w:val="en-IE" w:eastAsia="en-IE"/>
              </w:rPr>
              <w:tab/>
            </w:r>
            <w:r w:rsidRPr="00E805EB">
              <w:rPr>
                <w:rStyle w:val="Hyperlink"/>
                <w:noProof/>
              </w:rPr>
              <w:t>Health Screening</w:t>
            </w:r>
            <w:r>
              <w:rPr>
                <w:noProof/>
                <w:webHidden/>
              </w:rPr>
              <w:tab/>
            </w:r>
            <w:r>
              <w:rPr>
                <w:noProof/>
                <w:webHidden/>
              </w:rPr>
              <w:fldChar w:fldCharType="begin"/>
            </w:r>
            <w:r>
              <w:rPr>
                <w:noProof/>
                <w:webHidden/>
              </w:rPr>
              <w:instrText xml:space="preserve"> PAGEREF _Toc463543412 \h </w:instrText>
            </w:r>
            <w:r>
              <w:rPr>
                <w:noProof/>
                <w:webHidden/>
              </w:rPr>
            </w:r>
            <w:r>
              <w:rPr>
                <w:noProof/>
                <w:webHidden/>
              </w:rPr>
              <w:fldChar w:fldCharType="separate"/>
            </w:r>
            <w:r>
              <w:rPr>
                <w:noProof/>
                <w:webHidden/>
              </w:rPr>
              <w:t>65</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413" w:history="1">
            <w:r w:rsidRPr="00E805EB">
              <w:rPr>
                <w:rStyle w:val="Hyperlink"/>
                <w:noProof/>
              </w:rPr>
              <w:t>5.5.</w:t>
            </w:r>
            <w:r>
              <w:rPr>
                <w:rFonts w:asciiTheme="minorHAnsi" w:eastAsiaTheme="minorEastAsia" w:hAnsiTheme="minorHAnsi" w:cstheme="minorBidi"/>
                <w:noProof/>
                <w:sz w:val="22"/>
                <w:szCs w:val="22"/>
                <w:lang w:val="en-IE" w:eastAsia="en-IE"/>
              </w:rPr>
              <w:tab/>
            </w:r>
            <w:r w:rsidRPr="00E805EB">
              <w:rPr>
                <w:rStyle w:val="Hyperlink"/>
                <w:noProof/>
              </w:rPr>
              <w:t>Diet Questionnaire</w:t>
            </w:r>
            <w:r>
              <w:rPr>
                <w:noProof/>
                <w:webHidden/>
              </w:rPr>
              <w:tab/>
            </w:r>
            <w:r>
              <w:rPr>
                <w:noProof/>
                <w:webHidden/>
              </w:rPr>
              <w:fldChar w:fldCharType="begin"/>
            </w:r>
            <w:r>
              <w:rPr>
                <w:noProof/>
                <w:webHidden/>
              </w:rPr>
              <w:instrText xml:space="preserve"> PAGEREF _Toc463543413 \h </w:instrText>
            </w:r>
            <w:r>
              <w:rPr>
                <w:noProof/>
                <w:webHidden/>
              </w:rPr>
            </w:r>
            <w:r>
              <w:rPr>
                <w:noProof/>
                <w:webHidden/>
              </w:rPr>
              <w:fldChar w:fldCharType="separate"/>
            </w:r>
            <w:r>
              <w:rPr>
                <w:noProof/>
                <w:webHidden/>
              </w:rPr>
              <w:t>67</w:t>
            </w:r>
            <w:r>
              <w:rPr>
                <w:noProof/>
                <w:webHidden/>
              </w:rPr>
              <w:fldChar w:fldCharType="end"/>
            </w:r>
          </w:hyperlink>
        </w:p>
        <w:p w:rsidR="00F6552F" w:rsidRDefault="00F6552F">
          <w:pPr>
            <w:pStyle w:val="TOC1"/>
            <w:tabs>
              <w:tab w:val="left" w:pos="660"/>
              <w:tab w:val="right" w:leader="dot" w:pos="9350"/>
            </w:tabs>
            <w:rPr>
              <w:rFonts w:asciiTheme="minorHAnsi" w:eastAsiaTheme="minorEastAsia" w:hAnsiTheme="minorHAnsi" w:cstheme="minorBidi"/>
              <w:noProof/>
              <w:sz w:val="22"/>
              <w:szCs w:val="22"/>
              <w:lang w:val="en-IE" w:eastAsia="en-IE"/>
            </w:rPr>
          </w:pPr>
          <w:hyperlink w:anchor="_Toc463543414" w:history="1">
            <w:r w:rsidRPr="00E805EB">
              <w:rPr>
                <w:rStyle w:val="Hyperlink"/>
                <w:noProof/>
              </w:rPr>
              <w:t>5.6.</w:t>
            </w:r>
            <w:r>
              <w:rPr>
                <w:rFonts w:asciiTheme="minorHAnsi" w:eastAsiaTheme="minorEastAsia" w:hAnsiTheme="minorHAnsi" w:cstheme="minorBidi"/>
                <w:noProof/>
                <w:sz w:val="22"/>
                <w:szCs w:val="22"/>
                <w:lang w:val="en-IE" w:eastAsia="en-IE"/>
              </w:rPr>
              <w:tab/>
            </w:r>
            <w:r w:rsidRPr="00E805EB">
              <w:rPr>
                <w:rStyle w:val="Hyperlink"/>
                <w:noProof/>
              </w:rPr>
              <w:t>Yo-Yo Intermittent Recovery Test Level 2 Norms</w:t>
            </w:r>
            <w:r>
              <w:rPr>
                <w:noProof/>
                <w:webHidden/>
              </w:rPr>
              <w:tab/>
            </w:r>
            <w:r>
              <w:rPr>
                <w:noProof/>
                <w:webHidden/>
              </w:rPr>
              <w:fldChar w:fldCharType="begin"/>
            </w:r>
            <w:r>
              <w:rPr>
                <w:noProof/>
                <w:webHidden/>
              </w:rPr>
              <w:instrText xml:space="preserve"> PAGEREF _Toc463543414 \h </w:instrText>
            </w:r>
            <w:r>
              <w:rPr>
                <w:noProof/>
                <w:webHidden/>
              </w:rPr>
            </w:r>
            <w:r>
              <w:rPr>
                <w:noProof/>
                <w:webHidden/>
              </w:rPr>
              <w:fldChar w:fldCharType="separate"/>
            </w:r>
            <w:r>
              <w:rPr>
                <w:noProof/>
                <w:webHidden/>
              </w:rPr>
              <w:t>71</w:t>
            </w:r>
            <w:r>
              <w:rPr>
                <w:noProof/>
                <w:webHidden/>
              </w:rPr>
              <w:fldChar w:fldCharType="end"/>
            </w:r>
          </w:hyperlink>
        </w:p>
        <w:p w:rsidR="0077508A" w:rsidRPr="00D3060C" w:rsidRDefault="0077508A">
          <w:pPr>
            <w:rPr>
              <w:rFonts w:ascii="Calibri" w:hAnsi="Calibri"/>
            </w:rPr>
          </w:pPr>
          <w:r w:rsidRPr="00D3060C">
            <w:rPr>
              <w:rFonts w:ascii="Calibri" w:hAnsi="Calibri"/>
              <w:b/>
              <w:bCs/>
              <w:noProof/>
            </w:rPr>
            <w:fldChar w:fldCharType="end"/>
          </w:r>
        </w:p>
      </w:sdtContent>
    </w:sdt>
    <w:p w:rsidR="004C4E76" w:rsidRPr="00D3060C" w:rsidRDefault="004C4E76">
      <w:pPr>
        <w:pStyle w:val="TableofFigures"/>
        <w:tabs>
          <w:tab w:val="right" w:leader="dot" w:pos="9350"/>
        </w:tabs>
        <w:rPr>
          <w:rFonts w:ascii="Calibri" w:eastAsia="SimSun" w:hAnsi="Calibri"/>
          <w:b/>
          <w:bCs/>
          <w:sz w:val="28"/>
          <w:szCs w:val="28"/>
          <w:lang w:val="en-IE" w:eastAsia="zh-CN"/>
        </w:rPr>
      </w:pPr>
      <w:r w:rsidRPr="00D3060C">
        <w:rPr>
          <w:rFonts w:ascii="Calibri" w:eastAsia="SimSun" w:hAnsi="Calibri"/>
          <w:b/>
          <w:bCs/>
          <w:sz w:val="28"/>
          <w:szCs w:val="28"/>
          <w:lang w:val="en-IE" w:eastAsia="zh-CN"/>
        </w:rPr>
        <w:t>Table of Figures</w:t>
      </w:r>
    </w:p>
    <w:p w:rsidR="00A93A5F" w:rsidRPr="00D3060C" w:rsidRDefault="00A93A5F">
      <w:pPr>
        <w:pStyle w:val="TableofFigures"/>
        <w:tabs>
          <w:tab w:val="right" w:leader="dot" w:pos="9350"/>
        </w:tabs>
        <w:rPr>
          <w:rFonts w:ascii="Calibri" w:eastAsiaTheme="minorEastAsia" w:hAnsi="Calibri" w:cstheme="minorBidi"/>
          <w:noProof/>
          <w:sz w:val="22"/>
          <w:szCs w:val="22"/>
          <w:lang w:val="en-IE" w:eastAsia="en-IE"/>
        </w:rPr>
      </w:pPr>
      <w:r w:rsidRPr="00D3060C">
        <w:rPr>
          <w:rFonts w:ascii="Calibri" w:eastAsia="SimSun" w:hAnsi="Calibri"/>
          <w:b/>
          <w:bCs/>
          <w:sz w:val="28"/>
          <w:szCs w:val="28"/>
          <w:lang w:val="en-IE" w:eastAsia="zh-CN"/>
        </w:rPr>
        <w:fldChar w:fldCharType="begin"/>
      </w:r>
      <w:r w:rsidRPr="00D3060C">
        <w:rPr>
          <w:rFonts w:ascii="Calibri" w:eastAsia="SimSun" w:hAnsi="Calibri"/>
          <w:b/>
          <w:bCs/>
          <w:sz w:val="28"/>
          <w:szCs w:val="28"/>
          <w:lang w:val="en-IE" w:eastAsia="zh-CN"/>
        </w:rPr>
        <w:instrText xml:space="preserve"> TOC \h \z \c "Figure" </w:instrText>
      </w:r>
      <w:r w:rsidRPr="00D3060C">
        <w:rPr>
          <w:rFonts w:ascii="Calibri" w:eastAsia="SimSun" w:hAnsi="Calibri"/>
          <w:b/>
          <w:bCs/>
          <w:sz w:val="28"/>
          <w:szCs w:val="28"/>
          <w:lang w:val="en-IE" w:eastAsia="zh-CN"/>
        </w:rPr>
        <w:fldChar w:fldCharType="separate"/>
      </w:r>
      <w:hyperlink w:anchor="_Toc463539262" w:history="1">
        <w:r w:rsidRPr="00D3060C">
          <w:rPr>
            <w:rStyle w:val="Hyperlink"/>
            <w:rFonts w:ascii="Calibri" w:hAnsi="Calibri"/>
            <w:noProof/>
          </w:rPr>
          <w:t>Figure 1: Caffeine on multiple sprint performance, values are shown as medians</w:t>
        </w:r>
        <w:r w:rsidRPr="00D3060C">
          <w:rPr>
            <w:rFonts w:ascii="Calibri" w:hAnsi="Calibri"/>
            <w:noProof/>
            <w:webHidden/>
          </w:rPr>
          <w:tab/>
        </w:r>
        <w:r w:rsidRPr="00D3060C">
          <w:rPr>
            <w:rFonts w:ascii="Calibri" w:hAnsi="Calibri"/>
            <w:noProof/>
            <w:webHidden/>
          </w:rPr>
          <w:fldChar w:fldCharType="begin"/>
        </w:r>
        <w:r w:rsidRPr="00D3060C">
          <w:rPr>
            <w:rFonts w:ascii="Calibri" w:hAnsi="Calibri"/>
            <w:noProof/>
            <w:webHidden/>
          </w:rPr>
          <w:instrText xml:space="preserve"> PAGEREF _Toc463539262 \h </w:instrText>
        </w:r>
        <w:r w:rsidRPr="00D3060C">
          <w:rPr>
            <w:rFonts w:ascii="Calibri" w:hAnsi="Calibri"/>
            <w:noProof/>
            <w:webHidden/>
          </w:rPr>
        </w:r>
        <w:r w:rsidRPr="00D3060C">
          <w:rPr>
            <w:rFonts w:ascii="Calibri" w:hAnsi="Calibri"/>
            <w:noProof/>
            <w:webHidden/>
          </w:rPr>
          <w:fldChar w:fldCharType="separate"/>
        </w:r>
        <w:r w:rsidRPr="00D3060C">
          <w:rPr>
            <w:rFonts w:ascii="Calibri" w:hAnsi="Calibri"/>
            <w:noProof/>
            <w:webHidden/>
          </w:rPr>
          <w:t>41</w:t>
        </w:r>
        <w:r w:rsidRPr="00D3060C">
          <w:rPr>
            <w:rFonts w:ascii="Calibri" w:hAnsi="Calibri"/>
            <w:noProof/>
            <w:webHidden/>
          </w:rPr>
          <w:fldChar w:fldCharType="end"/>
        </w:r>
      </w:hyperlink>
    </w:p>
    <w:p w:rsidR="00A93A5F" w:rsidRPr="00D3060C" w:rsidRDefault="000E3ED6">
      <w:pPr>
        <w:pStyle w:val="TableofFigures"/>
        <w:tabs>
          <w:tab w:val="right" w:leader="dot" w:pos="9350"/>
        </w:tabs>
        <w:rPr>
          <w:rFonts w:ascii="Calibri" w:eastAsiaTheme="minorEastAsia" w:hAnsi="Calibri" w:cstheme="minorBidi"/>
          <w:noProof/>
          <w:sz w:val="22"/>
          <w:szCs w:val="22"/>
          <w:lang w:val="en-IE" w:eastAsia="en-IE"/>
        </w:rPr>
      </w:pPr>
      <w:hyperlink w:anchor="_Toc463539263" w:history="1">
        <w:r w:rsidR="00A93A5F" w:rsidRPr="00D3060C">
          <w:rPr>
            <w:rStyle w:val="Hyperlink"/>
            <w:rFonts w:ascii="Calibri" w:hAnsi="Calibri"/>
            <w:noProof/>
          </w:rPr>
          <w:t>Figure 2: Caffeine on time to exhaustion, values are shown as medians</w:t>
        </w:r>
        <w:r w:rsidR="00A93A5F" w:rsidRPr="00D3060C">
          <w:rPr>
            <w:rFonts w:ascii="Calibri" w:hAnsi="Calibri"/>
            <w:noProof/>
            <w:webHidden/>
          </w:rPr>
          <w:tab/>
        </w:r>
        <w:r w:rsidR="00A93A5F" w:rsidRPr="00D3060C">
          <w:rPr>
            <w:rFonts w:ascii="Calibri" w:hAnsi="Calibri"/>
            <w:noProof/>
            <w:webHidden/>
          </w:rPr>
          <w:fldChar w:fldCharType="begin"/>
        </w:r>
        <w:r w:rsidR="00A93A5F" w:rsidRPr="00D3060C">
          <w:rPr>
            <w:rFonts w:ascii="Calibri" w:hAnsi="Calibri"/>
            <w:noProof/>
            <w:webHidden/>
          </w:rPr>
          <w:instrText xml:space="preserve"> PAGEREF _Toc463539263 \h </w:instrText>
        </w:r>
        <w:r w:rsidR="00A93A5F" w:rsidRPr="00D3060C">
          <w:rPr>
            <w:rFonts w:ascii="Calibri" w:hAnsi="Calibri"/>
            <w:noProof/>
            <w:webHidden/>
          </w:rPr>
        </w:r>
        <w:r w:rsidR="00A93A5F" w:rsidRPr="00D3060C">
          <w:rPr>
            <w:rFonts w:ascii="Calibri" w:hAnsi="Calibri"/>
            <w:noProof/>
            <w:webHidden/>
          </w:rPr>
          <w:fldChar w:fldCharType="separate"/>
        </w:r>
        <w:r w:rsidR="00A93A5F" w:rsidRPr="00D3060C">
          <w:rPr>
            <w:rFonts w:ascii="Calibri" w:hAnsi="Calibri"/>
            <w:noProof/>
            <w:webHidden/>
          </w:rPr>
          <w:t>42</w:t>
        </w:r>
        <w:r w:rsidR="00A93A5F" w:rsidRPr="00D3060C">
          <w:rPr>
            <w:rFonts w:ascii="Calibri" w:hAnsi="Calibri"/>
            <w:noProof/>
            <w:webHidden/>
          </w:rPr>
          <w:fldChar w:fldCharType="end"/>
        </w:r>
      </w:hyperlink>
    </w:p>
    <w:p w:rsidR="00A93A5F" w:rsidRPr="00D3060C" w:rsidRDefault="000E3ED6">
      <w:pPr>
        <w:pStyle w:val="TableofFigures"/>
        <w:tabs>
          <w:tab w:val="right" w:leader="dot" w:pos="9350"/>
        </w:tabs>
        <w:rPr>
          <w:rFonts w:ascii="Calibri" w:eastAsiaTheme="minorEastAsia" w:hAnsi="Calibri" w:cstheme="minorBidi"/>
          <w:noProof/>
          <w:sz w:val="22"/>
          <w:szCs w:val="22"/>
          <w:lang w:val="en-IE" w:eastAsia="en-IE"/>
        </w:rPr>
      </w:pPr>
      <w:hyperlink w:anchor="_Toc463539264" w:history="1">
        <w:r w:rsidR="00A93A5F" w:rsidRPr="00D3060C">
          <w:rPr>
            <w:rStyle w:val="Hyperlink"/>
            <w:rFonts w:ascii="Calibri" w:hAnsi="Calibri"/>
            <w:noProof/>
          </w:rPr>
          <w:t>Figure 3: Interaction Effect of supplementation and trial, values shown in means and standard deviation</w:t>
        </w:r>
        <w:r w:rsidR="00A93A5F" w:rsidRPr="00D3060C">
          <w:rPr>
            <w:rFonts w:ascii="Calibri" w:hAnsi="Calibri"/>
            <w:noProof/>
            <w:webHidden/>
          </w:rPr>
          <w:tab/>
        </w:r>
        <w:r w:rsidR="00A93A5F" w:rsidRPr="00D3060C">
          <w:rPr>
            <w:rFonts w:ascii="Calibri" w:hAnsi="Calibri"/>
            <w:noProof/>
            <w:webHidden/>
          </w:rPr>
          <w:fldChar w:fldCharType="begin"/>
        </w:r>
        <w:r w:rsidR="00A93A5F" w:rsidRPr="00D3060C">
          <w:rPr>
            <w:rFonts w:ascii="Calibri" w:hAnsi="Calibri"/>
            <w:noProof/>
            <w:webHidden/>
          </w:rPr>
          <w:instrText xml:space="preserve"> PAGEREF _Toc463539264 \h </w:instrText>
        </w:r>
        <w:r w:rsidR="00A93A5F" w:rsidRPr="00D3060C">
          <w:rPr>
            <w:rFonts w:ascii="Calibri" w:hAnsi="Calibri"/>
            <w:noProof/>
            <w:webHidden/>
          </w:rPr>
        </w:r>
        <w:r w:rsidR="00A93A5F" w:rsidRPr="00D3060C">
          <w:rPr>
            <w:rFonts w:ascii="Calibri" w:hAnsi="Calibri"/>
            <w:noProof/>
            <w:webHidden/>
          </w:rPr>
          <w:fldChar w:fldCharType="separate"/>
        </w:r>
        <w:r w:rsidR="00A93A5F" w:rsidRPr="00D3060C">
          <w:rPr>
            <w:rFonts w:ascii="Calibri" w:hAnsi="Calibri"/>
            <w:noProof/>
            <w:webHidden/>
          </w:rPr>
          <w:t>43</w:t>
        </w:r>
        <w:r w:rsidR="00A93A5F" w:rsidRPr="00D3060C">
          <w:rPr>
            <w:rFonts w:ascii="Calibri" w:hAnsi="Calibri"/>
            <w:noProof/>
            <w:webHidden/>
          </w:rPr>
          <w:fldChar w:fldCharType="end"/>
        </w:r>
      </w:hyperlink>
    </w:p>
    <w:p w:rsidR="0077508A" w:rsidRPr="00D3060C" w:rsidRDefault="00A93A5F" w:rsidP="0077508A">
      <w:pPr>
        <w:keepNext/>
        <w:keepLines/>
        <w:spacing w:before="120" w:after="240"/>
        <w:rPr>
          <w:rFonts w:ascii="Calibri" w:eastAsia="SimSun" w:hAnsi="Calibri"/>
          <w:b/>
          <w:bCs/>
          <w:sz w:val="28"/>
          <w:szCs w:val="28"/>
          <w:lang w:val="en-IE" w:eastAsia="zh-CN"/>
        </w:rPr>
      </w:pPr>
      <w:r w:rsidRPr="00D3060C">
        <w:rPr>
          <w:rFonts w:ascii="Calibri" w:eastAsia="SimSun" w:hAnsi="Calibri"/>
          <w:b/>
          <w:bCs/>
          <w:sz w:val="28"/>
          <w:szCs w:val="28"/>
          <w:lang w:val="en-IE" w:eastAsia="zh-CN"/>
        </w:rPr>
        <w:fldChar w:fldCharType="end"/>
      </w:r>
      <w:r w:rsidR="004C4E76" w:rsidRPr="00D3060C">
        <w:rPr>
          <w:rFonts w:ascii="Calibri" w:eastAsia="SimSun" w:hAnsi="Calibri"/>
          <w:b/>
          <w:bCs/>
          <w:sz w:val="28"/>
          <w:szCs w:val="28"/>
          <w:lang w:val="en-IE" w:eastAsia="zh-CN"/>
        </w:rPr>
        <w:t>Table of Tables</w:t>
      </w:r>
    </w:p>
    <w:p w:rsidR="00A93A5F" w:rsidRPr="00D3060C" w:rsidRDefault="00A93A5F">
      <w:pPr>
        <w:pStyle w:val="TableofFigures"/>
        <w:tabs>
          <w:tab w:val="right" w:leader="dot" w:pos="9350"/>
        </w:tabs>
        <w:rPr>
          <w:rFonts w:ascii="Calibri" w:eastAsiaTheme="minorEastAsia" w:hAnsi="Calibri" w:cstheme="minorBidi"/>
          <w:noProof/>
          <w:sz w:val="22"/>
          <w:szCs w:val="22"/>
          <w:lang w:val="en-IE" w:eastAsia="en-IE"/>
        </w:rPr>
      </w:pPr>
      <w:r w:rsidRPr="00D3060C">
        <w:rPr>
          <w:rFonts w:ascii="Calibri" w:eastAsia="SimSun" w:hAnsi="Calibri"/>
          <w:b/>
          <w:bCs/>
          <w:sz w:val="28"/>
          <w:szCs w:val="28"/>
          <w:lang w:val="en-IE" w:eastAsia="zh-CN"/>
        </w:rPr>
        <w:fldChar w:fldCharType="begin"/>
      </w:r>
      <w:r w:rsidRPr="00D3060C">
        <w:rPr>
          <w:rFonts w:ascii="Calibri" w:eastAsia="SimSun" w:hAnsi="Calibri"/>
          <w:b/>
          <w:bCs/>
          <w:sz w:val="28"/>
          <w:szCs w:val="28"/>
          <w:lang w:val="en-IE" w:eastAsia="zh-CN"/>
        </w:rPr>
        <w:instrText xml:space="preserve"> TOC \h \z \c "Table" </w:instrText>
      </w:r>
      <w:r w:rsidRPr="00D3060C">
        <w:rPr>
          <w:rFonts w:ascii="Calibri" w:eastAsia="SimSun" w:hAnsi="Calibri"/>
          <w:b/>
          <w:bCs/>
          <w:sz w:val="28"/>
          <w:szCs w:val="28"/>
          <w:lang w:val="en-IE" w:eastAsia="zh-CN"/>
        </w:rPr>
        <w:fldChar w:fldCharType="separate"/>
      </w:r>
      <w:hyperlink w:anchor="_Toc463539265" w:history="1">
        <w:r w:rsidRPr="00D3060C">
          <w:rPr>
            <w:rStyle w:val="Hyperlink"/>
            <w:rFonts w:ascii="Calibri" w:hAnsi="Calibri"/>
            <w:noProof/>
          </w:rPr>
          <w:t>Table 1: Caffeine on collective performance measures, values are shown in means</w:t>
        </w:r>
        <w:r w:rsidRPr="00D3060C">
          <w:rPr>
            <w:rFonts w:ascii="Calibri" w:hAnsi="Calibri"/>
            <w:noProof/>
            <w:webHidden/>
          </w:rPr>
          <w:tab/>
        </w:r>
        <w:r w:rsidRPr="00D3060C">
          <w:rPr>
            <w:rFonts w:ascii="Calibri" w:hAnsi="Calibri"/>
            <w:noProof/>
            <w:webHidden/>
          </w:rPr>
          <w:fldChar w:fldCharType="begin"/>
        </w:r>
        <w:r w:rsidRPr="00D3060C">
          <w:rPr>
            <w:rFonts w:ascii="Calibri" w:hAnsi="Calibri"/>
            <w:noProof/>
            <w:webHidden/>
          </w:rPr>
          <w:instrText xml:space="preserve"> PAGEREF _Toc463539265 \h </w:instrText>
        </w:r>
        <w:r w:rsidRPr="00D3060C">
          <w:rPr>
            <w:rFonts w:ascii="Calibri" w:hAnsi="Calibri"/>
            <w:noProof/>
            <w:webHidden/>
          </w:rPr>
        </w:r>
        <w:r w:rsidRPr="00D3060C">
          <w:rPr>
            <w:rFonts w:ascii="Calibri" w:hAnsi="Calibri"/>
            <w:noProof/>
            <w:webHidden/>
          </w:rPr>
          <w:fldChar w:fldCharType="separate"/>
        </w:r>
        <w:r w:rsidRPr="00D3060C">
          <w:rPr>
            <w:rFonts w:ascii="Calibri" w:hAnsi="Calibri"/>
            <w:noProof/>
            <w:webHidden/>
          </w:rPr>
          <w:t>41</w:t>
        </w:r>
        <w:r w:rsidRPr="00D3060C">
          <w:rPr>
            <w:rFonts w:ascii="Calibri" w:hAnsi="Calibri"/>
            <w:noProof/>
            <w:webHidden/>
          </w:rPr>
          <w:fldChar w:fldCharType="end"/>
        </w:r>
      </w:hyperlink>
    </w:p>
    <w:p w:rsidR="00A93A5F" w:rsidRPr="00D3060C" w:rsidRDefault="000E3ED6">
      <w:pPr>
        <w:pStyle w:val="TableofFigures"/>
        <w:tabs>
          <w:tab w:val="right" w:leader="dot" w:pos="9350"/>
        </w:tabs>
        <w:rPr>
          <w:rFonts w:ascii="Calibri" w:eastAsiaTheme="minorEastAsia" w:hAnsi="Calibri" w:cstheme="minorBidi"/>
          <w:noProof/>
          <w:sz w:val="22"/>
          <w:szCs w:val="22"/>
          <w:lang w:val="en-IE" w:eastAsia="en-IE"/>
        </w:rPr>
      </w:pPr>
      <w:hyperlink w:anchor="_Toc463539266" w:history="1">
        <w:r w:rsidR="00A93A5F" w:rsidRPr="00D3060C">
          <w:rPr>
            <w:rStyle w:val="Hyperlink"/>
            <w:rFonts w:ascii="Calibri" w:hAnsi="Calibri"/>
            <w:noProof/>
          </w:rPr>
          <w:t>Table 2: Rating of perceived exertion over both trails, values shown are medians</w:t>
        </w:r>
        <w:r w:rsidR="00A93A5F" w:rsidRPr="00D3060C">
          <w:rPr>
            <w:rFonts w:ascii="Calibri" w:hAnsi="Calibri"/>
            <w:noProof/>
            <w:webHidden/>
          </w:rPr>
          <w:tab/>
        </w:r>
        <w:r w:rsidR="00A93A5F" w:rsidRPr="00D3060C">
          <w:rPr>
            <w:rFonts w:ascii="Calibri" w:hAnsi="Calibri"/>
            <w:noProof/>
            <w:webHidden/>
          </w:rPr>
          <w:fldChar w:fldCharType="begin"/>
        </w:r>
        <w:r w:rsidR="00A93A5F" w:rsidRPr="00D3060C">
          <w:rPr>
            <w:rFonts w:ascii="Calibri" w:hAnsi="Calibri"/>
            <w:noProof/>
            <w:webHidden/>
          </w:rPr>
          <w:instrText xml:space="preserve"> PAGEREF _Toc463539266 \h </w:instrText>
        </w:r>
        <w:r w:rsidR="00A93A5F" w:rsidRPr="00D3060C">
          <w:rPr>
            <w:rFonts w:ascii="Calibri" w:hAnsi="Calibri"/>
            <w:noProof/>
            <w:webHidden/>
          </w:rPr>
        </w:r>
        <w:r w:rsidR="00A93A5F" w:rsidRPr="00D3060C">
          <w:rPr>
            <w:rFonts w:ascii="Calibri" w:hAnsi="Calibri"/>
            <w:noProof/>
            <w:webHidden/>
          </w:rPr>
          <w:fldChar w:fldCharType="separate"/>
        </w:r>
        <w:r w:rsidR="00A93A5F" w:rsidRPr="00D3060C">
          <w:rPr>
            <w:rFonts w:ascii="Calibri" w:hAnsi="Calibri"/>
            <w:noProof/>
            <w:webHidden/>
          </w:rPr>
          <w:t>44</w:t>
        </w:r>
        <w:r w:rsidR="00A93A5F" w:rsidRPr="00D3060C">
          <w:rPr>
            <w:rFonts w:ascii="Calibri" w:hAnsi="Calibri"/>
            <w:noProof/>
            <w:webHidden/>
          </w:rPr>
          <w:fldChar w:fldCharType="end"/>
        </w:r>
      </w:hyperlink>
    </w:p>
    <w:p w:rsidR="00A93A5F" w:rsidRPr="00D3060C" w:rsidRDefault="000E3ED6">
      <w:pPr>
        <w:pStyle w:val="TableofFigures"/>
        <w:tabs>
          <w:tab w:val="right" w:leader="dot" w:pos="9350"/>
        </w:tabs>
        <w:rPr>
          <w:rFonts w:ascii="Calibri" w:eastAsiaTheme="minorEastAsia" w:hAnsi="Calibri" w:cstheme="minorBidi"/>
          <w:noProof/>
          <w:sz w:val="22"/>
          <w:szCs w:val="22"/>
          <w:lang w:val="en-IE" w:eastAsia="en-IE"/>
        </w:rPr>
      </w:pPr>
      <w:hyperlink w:anchor="_Toc463539267" w:history="1">
        <w:r w:rsidR="00A93A5F" w:rsidRPr="00D3060C">
          <w:rPr>
            <w:rStyle w:val="Hyperlink"/>
            <w:rFonts w:ascii="Calibri" w:hAnsi="Calibri"/>
            <w:noProof/>
          </w:rPr>
          <w:t>Table 3: Norms for Yo-Yo Intermittent Test</w:t>
        </w:r>
        <w:r w:rsidR="00A93A5F" w:rsidRPr="00D3060C">
          <w:rPr>
            <w:rFonts w:ascii="Calibri" w:hAnsi="Calibri"/>
            <w:noProof/>
            <w:webHidden/>
          </w:rPr>
          <w:tab/>
        </w:r>
        <w:r w:rsidR="00A93A5F" w:rsidRPr="00D3060C">
          <w:rPr>
            <w:rFonts w:ascii="Calibri" w:hAnsi="Calibri"/>
            <w:noProof/>
            <w:webHidden/>
          </w:rPr>
          <w:fldChar w:fldCharType="begin"/>
        </w:r>
        <w:r w:rsidR="00A93A5F" w:rsidRPr="00D3060C">
          <w:rPr>
            <w:rFonts w:ascii="Calibri" w:hAnsi="Calibri"/>
            <w:noProof/>
            <w:webHidden/>
          </w:rPr>
          <w:instrText xml:space="preserve"> PAGEREF _Toc463539267 \h </w:instrText>
        </w:r>
        <w:r w:rsidR="00A93A5F" w:rsidRPr="00D3060C">
          <w:rPr>
            <w:rFonts w:ascii="Calibri" w:hAnsi="Calibri"/>
            <w:noProof/>
            <w:webHidden/>
          </w:rPr>
        </w:r>
        <w:r w:rsidR="00A93A5F" w:rsidRPr="00D3060C">
          <w:rPr>
            <w:rFonts w:ascii="Calibri" w:hAnsi="Calibri"/>
            <w:noProof/>
            <w:webHidden/>
          </w:rPr>
          <w:fldChar w:fldCharType="separate"/>
        </w:r>
        <w:r w:rsidR="00A93A5F" w:rsidRPr="00D3060C">
          <w:rPr>
            <w:rFonts w:ascii="Calibri" w:hAnsi="Calibri"/>
            <w:noProof/>
            <w:webHidden/>
          </w:rPr>
          <w:t>72</w:t>
        </w:r>
        <w:r w:rsidR="00A93A5F" w:rsidRPr="00D3060C">
          <w:rPr>
            <w:rFonts w:ascii="Calibri" w:hAnsi="Calibri"/>
            <w:noProof/>
            <w:webHidden/>
          </w:rPr>
          <w:fldChar w:fldCharType="end"/>
        </w:r>
      </w:hyperlink>
    </w:p>
    <w:p w:rsidR="0077508A" w:rsidRDefault="00A93A5F" w:rsidP="0077508A">
      <w:pPr>
        <w:keepNext/>
        <w:keepLines/>
        <w:spacing w:before="120" w:after="240"/>
      </w:pPr>
      <w:r w:rsidRPr="00D3060C">
        <w:rPr>
          <w:rFonts w:ascii="Calibri" w:eastAsia="SimSun" w:hAnsi="Calibri"/>
          <w:b/>
          <w:bCs/>
          <w:sz w:val="28"/>
          <w:szCs w:val="28"/>
          <w:lang w:val="en-IE" w:eastAsia="zh-CN"/>
        </w:rPr>
        <w:fldChar w:fldCharType="end"/>
      </w:r>
    </w:p>
    <w:p w:rsidR="0080698F" w:rsidRDefault="00EB121F" w:rsidP="00617CAA">
      <w:pPr>
        <w:keepNext/>
        <w:keepLines/>
        <w:spacing w:before="120" w:after="240"/>
        <w:rPr>
          <w:noProof/>
        </w:rPr>
      </w:pPr>
      <w:r>
        <w:fldChar w:fldCharType="begin"/>
      </w:r>
      <w:r>
        <w:instrText xml:space="preserve"> TOC \o "1-3" \h \z \u </w:instrText>
      </w:r>
      <w:r>
        <w:fldChar w:fldCharType="separate"/>
      </w:r>
    </w:p>
    <w:p w:rsidR="00577ABE" w:rsidRPr="00435CAC" w:rsidRDefault="00EB121F" w:rsidP="00340ACB">
      <w:pPr>
        <w:sectPr w:rsidR="00577ABE" w:rsidRPr="00435CAC" w:rsidSect="003D78B5">
          <w:headerReference w:type="default" r:id="rId8"/>
          <w:footerReference w:type="default" r:id="rId9"/>
          <w:pgSz w:w="12240" w:h="15840"/>
          <w:pgMar w:top="1440" w:right="1440" w:bottom="1440" w:left="1440" w:header="720" w:footer="720" w:gutter="0"/>
          <w:pgNumType w:fmt="lowerRoman" w:start="1"/>
          <w:cols w:space="720"/>
          <w:docGrid w:linePitch="360"/>
        </w:sectPr>
      </w:pPr>
      <w:r>
        <w:rPr>
          <w:b/>
          <w:bCs/>
          <w:noProof/>
        </w:rPr>
        <w:fldChar w:fldCharType="end"/>
      </w:r>
    </w:p>
    <w:p w:rsidR="00577ABE" w:rsidRPr="0077508A" w:rsidRDefault="00577ABE" w:rsidP="00435CAC">
      <w:pPr>
        <w:pStyle w:val="Heading1"/>
        <w:numPr>
          <w:ilvl w:val="0"/>
          <w:numId w:val="19"/>
        </w:numPr>
      </w:pPr>
      <w:bookmarkStart w:id="1" w:name="_Toc405143600"/>
      <w:bookmarkStart w:id="2" w:name="_Toc408140776"/>
      <w:bookmarkStart w:id="3" w:name="_Toc408140847"/>
      <w:bookmarkStart w:id="4" w:name="_Toc458681747"/>
      <w:bookmarkStart w:id="5" w:name="_Toc459718771"/>
      <w:bookmarkStart w:id="6" w:name="_Toc459718895"/>
      <w:bookmarkStart w:id="7" w:name="_Toc462784266"/>
      <w:bookmarkStart w:id="8" w:name="_Toc463543367"/>
      <w:r w:rsidRPr="0077508A">
        <w:lastRenderedPageBreak/>
        <w:t>Declaration of Work</w:t>
      </w:r>
      <w:bookmarkEnd w:id="1"/>
      <w:bookmarkEnd w:id="2"/>
      <w:bookmarkEnd w:id="3"/>
      <w:bookmarkEnd w:id="4"/>
      <w:bookmarkEnd w:id="5"/>
      <w:bookmarkEnd w:id="6"/>
      <w:bookmarkEnd w:id="7"/>
      <w:bookmarkEnd w:id="8"/>
    </w:p>
    <w:p w:rsidR="00577ABE" w:rsidRPr="00D3060C" w:rsidRDefault="00577ABE" w:rsidP="00577ABE">
      <w:pPr>
        <w:spacing w:after="240"/>
        <w:jc w:val="both"/>
        <w:rPr>
          <w:rFonts w:ascii="Calibri" w:hAnsi="Calibri"/>
          <w:szCs w:val="22"/>
          <w:lang w:val="en-IE" w:eastAsia="zh-CN"/>
        </w:rPr>
      </w:pPr>
      <w:r w:rsidRPr="00D3060C">
        <w:rPr>
          <w:rFonts w:ascii="Calibri" w:hAnsi="Calibri"/>
          <w:szCs w:val="22"/>
          <w:lang w:val="en-IE" w:eastAsia="zh-CN"/>
        </w:rPr>
        <w:t xml:space="preserve">I hereby declare that this piece of written work, which I am going to submit as part of my assessment as a project in the module, </w:t>
      </w:r>
      <w:r w:rsidR="00756EA8" w:rsidRPr="00D3060C">
        <w:rPr>
          <w:rFonts w:ascii="Calibri" w:hAnsi="Calibri"/>
          <w:szCs w:val="22"/>
          <w:lang w:val="en-IE" w:eastAsia="zh-CN"/>
        </w:rPr>
        <w:t>Research Project</w:t>
      </w:r>
      <w:r w:rsidRPr="00D3060C">
        <w:rPr>
          <w:rFonts w:ascii="Calibri" w:hAnsi="Calibri"/>
          <w:szCs w:val="22"/>
          <w:lang w:val="en-IE" w:eastAsia="zh-CN"/>
        </w:rPr>
        <w:t>, on the course Exercise and Nutrition Science (Dublin), is completely my own work and has not been submitted in whole or in part for assessment for any academic purpose other than in fulfilment for that stated above.</w:t>
      </w:r>
    </w:p>
    <w:p w:rsidR="00577ABE" w:rsidRPr="00D3060C" w:rsidRDefault="00577ABE" w:rsidP="00577ABE">
      <w:pPr>
        <w:spacing w:after="240"/>
        <w:jc w:val="both"/>
        <w:rPr>
          <w:rFonts w:ascii="Calibri" w:hAnsi="Calibri"/>
          <w:szCs w:val="22"/>
          <w:lang w:val="en-IE" w:eastAsia="zh-CN"/>
        </w:rPr>
      </w:pPr>
    </w:p>
    <w:p w:rsidR="00577ABE" w:rsidRPr="00577ABE" w:rsidRDefault="00577ABE" w:rsidP="00577ABE">
      <w:pPr>
        <w:spacing w:after="240"/>
        <w:jc w:val="both"/>
        <w:rPr>
          <w:szCs w:val="22"/>
          <w:lang w:val="en-IE" w:eastAsia="zh-CN"/>
        </w:rPr>
      </w:pPr>
      <w:r w:rsidRPr="00D3060C">
        <w:rPr>
          <w:rFonts w:ascii="Calibri" w:hAnsi="Calibri"/>
          <w:szCs w:val="22"/>
          <w:lang w:val="en-IE" w:eastAsia="zh-CN"/>
        </w:rPr>
        <w:t>Signed: _Niamh Reid Burke_</w:t>
      </w:r>
      <w:r w:rsidRPr="00D3060C">
        <w:rPr>
          <w:rFonts w:ascii="Calibri" w:hAnsi="Calibri"/>
          <w:szCs w:val="22"/>
          <w:lang w:val="en-IE" w:eastAsia="zh-CN"/>
        </w:rPr>
        <w:tab/>
      </w:r>
      <w:r w:rsidRPr="00D3060C">
        <w:rPr>
          <w:rFonts w:ascii="Calibri" w:hAnsi="Calibri"/>
          <w:szCs w:val="22"/>
          <w:lang w:val="en-IE" w:eastAsia="zh-CN"/>
        </w:rPr>
        <w:tab/>
      </w:r>
      <w:r w:rsidRPr="00D3060C">
        <w:rPr>
          <w:rFonts w:ascii="Calibri" w:hAnsi="Calibri"/>
          <w:szCs w:val="22"/>
          <w:lang w:val="en-IE" w:eastAsia="zh-CN"/>
        </w:rPr>
        <w:tab/>
        <w:t>Date:</w:t>
      </w:r>
      <w:r w:rsidR="003D78B5" w:rsidRPr="00D3060C">
        <w:rPr>
          <w:rFonts w:ascii="Calibri" w:hAnsi="Calibri"/>
          <w:szCs w:val="22"/>
          <w:lang w:val="en-IE" w:eastAsia="zh-CN"/>
        </w:rPr>
        <w:t xml:space="preserve"> _</w:t>
      </w:r>
      <w:r w:rsidR="00A354B1" w:rsidRPr="00D3060C">
        <w:rPr>
          <w:rFonts w:ascii="Calibri" w:hAnsi="Calibri"/>
          <w:szCs w:val="22"/>
          <w:lang w:val="en-IE" w:eastAsia="zh-CN"/>
        </w:rPr>
        <w:t>06/10/2016</w:t>
      </w:r>
      <w:r w:rsidRPr="00D3060C">
        <w:rPr>
          <w:rFonts w:ascii="Calibri" w:hAnsi="Calibri"/>
          <w:szCs w:val="22"/>
          <w:lang w:val="en-IE" w:eastAsia="zh-CN"/>
        </w:rPr>
        <w:t>_</w:t>
      </w:r>
    </w:p>
    <w:p w:rsidR="00577ABE" w:rsidRPr="00577ABE" w:rsidRDefault="00577ABE" w:rsidP="00577ABE">
      <w:pPr>
        <w:spacing w:after="240"/>
        <w:jc w:val="both"/>
        <w:rPr>
          <w:szCs w:val="22"/>
          <w:lang w:val="en-IE" w:eastAsia="zh-CN"/>
        </w:rPr>
      </w:pPr>
    </w:p>
    <w:p w:rsidR="000C5701" w:rsidRDefault="000C5701">
      <w:pPr>
        <w:spacing w:line="240" w:lineRule="auto"/>
        <w:rPr>
          <w:rFonts w:eastAsia="SimSun"/>
          <w:b/>
          <w:bCs/>
          <w:i/>
          <w:sz w:val="28"/>
          <w:szCs w:val="28"/>
          <w:lang w:val="en-IE" w:eastAsia="zh-CN"/>
        </w:rPr>
      </w:pPr>
      <w:r>
        <w:rPr>
          <w:rFonts w:eastAsia="SimSun"/>
          <w:bCs/>
          <w:sz w:val="28"/>
          <w:szCs w:val="28"/>
          <w:lang w:val="en-IE" w:eastAsia="zh-CN"/>
        </w:rPr>
        <w:br w:type="page"/>
      </w:r>
    </w:p>
    <w:p w:rsidR="00577ABE" w:rsidRPr="0077508A" w:rsidRDefault="000C5701" w:rsidP="00435CAC">
      <w:pPr>
        <w:pStyle w:val="Heading1"/>
        <w:numPr>
          <w:ilvl w:val="0"/>
          <w:numId w:val="19"/>
        </w:numPr>
      </w:pPr>
      <w:bookmarkStart w:id="9" w:name="_Toc462784267"/>
      <w:bookmarkStart w:id="10" w:name="_Toc463543368"/>
      <w:r w:rsidRPr="0077508A">
        <w:lastRenderedPageBreak/>
        <w:t>Acknowledgements</w:t>
      </w:r>
      <w:bookmarkEnd w:id="9"/>
      <w:bookmarkEnd w:id="10"/>
    </w:p>
    <w:p w:rsidR="00B57972" w:rsidRPr="00D3060C" w:rsidRDefault="000C5701" w:rsidP="000C5701">
      <w:pPr>
        <w:rPr>
          <w:rFonts w:ascii="Calibri" w:eastAsia="SimSun" w:hAnsi="Calibri"/>
          <w:lang w:val="en-IE" w:eastAsia="zh-CN"/>
        </w:rPr>
      </w:pPr>
      <w:bookmarkStart w:id="11" w:name="_Toc405143602"/>
      <w:r w:rsidRPr="00D3060C">
        <w:rPr>
          <w:rFonts w:ascii="Calibri" w:eastAsia="SimSun" w:hAnsi="Calibri"/>
          <w:lang w:val="en-IE" w:eastAsia="zh-CN"/>
        </w:rPr>
        <w:t>I’d firstly like to thank the participants for taking part in this research as they gave up their free time to volunteer for this research. It wouldn’t have been possible without them</w:t>
      </w:r>
      <w:r w:rsidR="00B57972" w:rsidRPr="00D3060C">
        <w:rPr>
          <w:rFonts w:ascii="Calibri" w:eastAsia="SimSun" w:hAnsi="Calibri"/>
          <w:lang w:val="en-IE" w:eastAsia="zh-CN"/>
        </w:rPr>
        <w:t xml:space="preserve">. Secondly, I would like to thank the Women’s National League coaches for allowing me to approach their players and for helping me recruit the participants needed for the study. Thirdly, a huge thanks must be given to Santry Stadium for the use of their facility which was kindly offered free of charge to the researcher, all the staff were of wonderful help and it was all much appreciated. </w:t>
      </w:r>
    </w:p>
    <w:p w:rsidR="00CC2F7A" w:rsidRPr="00D3060C" w:rsidRDefault="00B57972" w:rsidP="000C5701">
      <w:pPr>
        <w:rPr>
          <w:rFonts w:ascii="Calibri" w:eastAsia="SimSun" w:hAnsi="Calibri"/>
          <w:lang w:val="en-IE" w:eastAsia="zh-CN"/>
        </w:rPr>
      </w:pPr>
      <w:r w:rsidRPr="00D3060C">
        <w:rPr>
          <w:rFonts w:ascii="Calibri" w:eastAsia="SimSun" w:hAnsi="Calibri"/>
          <w:lang w:val="en-IE" w:eastAsia="zh-CN"/>
        </w:rPr>
        <w:t>It is without question that I have to acknowledge the support and help afforded to me by my supervisor, Dr. Ceri Nicholas,</w:t>
      </w:r>
      <w:r w:rsidR="00BA1A66" w:rsidRPr="00D3060C">
        <w:rPr>
          <w:rFonts w:ascii="Calibri" w:eastAsia="SimSun" w:hAnsi="Calibri"/>
          <w:lang w:val="en-IE" w:eastAsia="zh-CN"/>
        </w:rPr>
        <w:t xml:space="preserve"> </w:t>
      </w:r>
      <w:r w:rsidRPr="00D3060C">
        <w:rPr>
          <w:rFonts w:ascii="Calibri" w:eastAsia="SimSun" w:hAnsi="Calibri"/>
          <w:lang w:val="en-IE" w:eastAsia="zh-CN"/>
        </w:rPr>
        <w:t xml:space="preserve">university lecturer and tutor, </w:t>
      </w:r>
      <w:r w:rsidR="00BA1A66" w:rsidRPr="00D3060C">
        <w:rPr>
          <w:rFonts w:ascii="Calibri" w:eastAsia="SimSun" w:hAnsi="Calibri"/>
          <w:lang w:val="en-IE" w:eastAsia="zh-CN"/>
        </w:rPr>
        <w:t>Stephen</w:t>
      </w:r>
      <w:r w:rsidRPr="00D3060C">
        <w:rPr>
          <w:rFonts w:ascii="Calibri" w:eastAsia="SimSun" w:hAnsi="Calibri"/>
          <w:lang w:val="en-IE" w:eastAsia="zh-CN"/>
        </w:rPr>
        <w:t xml:space="preserve"> Fallows, and phlebotomy laboratory technician, Ellen Freeborn, for her help in obtaining the equipment and supplements needed.  </w:t>
      </w:r>
    </w:p>
    <w:p w:rsidR="0077508A" w:rsidRPr="00D3060C" w:rsidRDefault="00CC2F7A" w:rsidP="000C5701">
      <w:pPr>
        <w:rPr>
          <w:rFonts w:ascii="Calibri" w:eastAsia="SimSun" w:hAnsi="Calibri"/>
          <w:lang w:val="en-IE" w:eastAsia="zh-CN"/>
        </w:rPr>
        <w:sectPr w:rsidR="0077508A" w:rsidRPr="00D3060C" w:rsidSect="0077508A">
          <w:headerReference w:type="default" r:id="rId10"/>
          <w:footerReference w:type="default" r:id="rId11"/>
          <w:pgSz w:w="12240" w:h="15840"/>
          <w:pgMar w:top="1440" w:right="1440" w:bottom="1440" w:left="1440" w:header="720" w:footer="720" w:gutter="0"/>
          <w:pgNumType w:fmt="lowerRoman"/>
          <w:cols w:space="720"/>
          <w:docGrid w:linePitch="360"/>
        </w:sectPr>
      </w:pPr>
      <w:r w:rsidRPr="00D3060C">
        <w:rPr>
          <w:rFonts w:ascii="Calibri" w:eastAsia="SimSun" w:hAnsi="Calibri"/>
          <w:lang w:val="en-IE" w:eastAsia="zh-CN"/>
        </w:rPr>
        <w:t>Finally, I would like to acknowledge the incredible support I have received from my family, they are the people that inspire me to be the best I can be. The amount of love they show me is amazing, thank you a</w:t>
      </w:r>
      <w:r w:rsidR="0077508A" w:rsidRPr="00D3060C">
        <w:rPr>
          <w:rFonts w:ascii="Calibri" w:eastAsia="SimSun" w:hAnsi="Calibri"/>
          <w:lang w:val="en-IE" w:eastAsia="zh-CN"/>
        </w:rPr>
        <w:t>ll; mam, dad, Cian and Aisling.</w:t>
      </w:r>
    </w:p>
    <w:p w:rsidR="0077508A" w:rsidRDefault="0077508A" w:rsidP="0077508A">
      <w:pPr>
        <w:tabs>
          <w:tab w:val="left" w:pos="1815"/>
        </w:tabs>
        <w:jc w:val="center"/>
        <w:rPr>
          <w:rFonts w:eastAsia="SimSun"/>
          <w:lang w:val="en-IE" w:eastAsia="zh-CN"/>
        </w:rPr>
      </w:pPr>
      <w:r>
        <w:object w:dxaOrig="3000" w:dyaOrig="12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5.9pt;height:74.15pt;mso-position-horizontal:absolute;mso-position-horizontal-relative:text;mso-position-vertical:absolute;mso-position-vertical-relative:text;mso-width-relative:page;mso-height-relative:page" o:ole="">
            <v:imagedata r:id="rId12" o:title=""/>
          </v:shape>
          <o:OLEObject Type="Embed" ProgID="MSPhotoEd.3" ShapeID="_x0000_i1025" DrawAspect="Content" ObjectID="_1537285206" r:id="rId13"/>
        </w:object>
      </w:r>
      <w:bookmarkStart w:id="12" w:name="_Toc458681748"/>
      <w:bookmarkStart w:id="13" w:name="_Toc459718772"/>
      <w:bookmarkStart w:id="14" w:name="_Toc459718896"/>
      <w:bookmarkEnd w:id="11"/>
    </w:p>
    <w:p w:rsidR="0077508A" w:rsidRPr="0077508A" w:rsidRDefault="0077508A" w:rsidP="0077508A">
      <w:pPr>
        <w:tabs>
          <w:tab w:val="left" w:pos="1815"/>
        </w:tabs>
        <w:jc w:val="center"/>
        <w:rPr>
          <w:rFonts w:eastAsia="SimSun"/>
          <w:lang w:val="en-IE" w:eastAsia="zh-CN"/>
        </w:rPr>
      </w:pPr>
    </w:p>
    <w:p w:rsidR="0077508A" w:rsidRPr="00841538" w:rsidRDefault="0077508A" w:rsidP="0077508A">
      <w:pPr>
        <w:jc w:val="center"/>
        <w:rPr>
          <w:rFonts w:ascii="Monotype Corsiva" w:hAnsi="Monotype Corsiva"/>
          <w:sz w:val="52"/>
          <w:szCs w:val="52"/>
          <w:lang w:val="fr-FR"/>
        </w:rPr>
      </w:pPr>
      <w:r w:rsidRPr="00583902">
        <w:rPr>
          <w:rFonts w:ascii="Monotype Corsiva" w:hAnsi="Monotype Corsiva"/>
          <w:sz w:val="52"/>
          <w:szCs w:val="52"/>
          <w:lang w:val="en-IE"/>
        </w:rPr>
        <w:t>Department</w:t>
      </w:r>
      <w:r>
        <w:rPr>
          <w:rFonts w:ascii="Monotype Corsiva" w:hAnsi="Monotype Corsiva"/>
          <w:sz w:val="52"/>
          <w:szCs w:val="52"/>
          <w:lang w:val="fr-FR"/>
        </w:rPr>
        <w:t xml:space="preserve"> of Clinical Sciences and Nutrition</w:t>
      </w:r>
    </w:p>
    <w:p w:rsidR="0077508A" w:rsidRPr="0077508A" w:rsidRDefault="0077508A" w:rsidP="0077508A">
      <w:pPr>
        <w:jc w:val="center"/>
        <w:rPr>
          <w:rFonts w:ascii="Monotype Corsiva" w:hAnsi="Monotype Corsiva"/>
          <w:b/>
          <w:sz w:val="36"/>
          <w:szCs w:val="36"/>
        </w:rPr>
      </w:pPr>
      <w:r>
        <w:rPr>
          <w:rFonts w:ascii="Monotype Corsiva" w:hAnsi="Monotype Corsiva"/>
          <w:b/>
          <w:sz w:val="36"/>
          <w:szCs w:val="36"/>
          <w:lang w:val="fr-FR"/>
        </w:rPr>
        <w:t>MSc i</w:t>
      </w:r>
      <w:r>
        <w:rPr>
          <w:rFonts w:ascii="Monotype Corsiva" w:hAnsi="Monotype Corsiva"/>
          <w:b/>
          <w:sz w:val="36"/>
          <w:szCs w:val="36"/>
        </w:rPr>
        <w:t>n Exercise &amp; Nutrition Science – Dublin</w:t>
      </w:r>
    </w:p>
    <w:p w:rsidR="0077508A" w:rsidRPr="00710CF0" w:rsidRDefault="0077508A" w:rsidP="0077508A">
      <w:pPr>
        <w:jc w:val="center"/>
        <w:rPr>
          <w:rFonts w:ascii="Monotype Corsiva" w:hAnsi="Monotype Corsiva"/>
          <w:b/>
          <w:sz w:val="40"/>
          <w:szCs w:val="36"/>
          <w:lang w:val="fr-FR"/>
        </w:rPr>
      </w:pPr>
      <w:r>
        <w:rPr>
          <w:sz w:val="28"/>
        </w:rPr>
        <w:t>Literature Review: Caffeine and Team Sports</w:t>
      </w:r>
    </w:p>
    <w:p w:rsidR="0077508A" w:rsidRDefault="0077508A" w:rsidP="0077508A">
      <w:pPr>
        <w:rPr>
          <w:rFonts w:ascii="Monotype Corsiva" w:hAnsi="Monotype Corsiva"/>
          <w:sz w:val="32"/>
          <w:szCs w:val="32"/>
        </w:rPr>
      </w:pPr>
    </w:p>
    <w:p w:rsidR="0077508A" w:rsidRPr="00EB121F" w:rsidRDefault="0077508A" w:rsidP="0077508A">
      <w:pPr>
        <w:jc w:val="center"/>
        <w:rPr>
          <w:rFonts w:ascii="Monotype Corsiva" w:hAnsi="Monotype Corsiva"/>
          <w:sz w:val="28"/>
          <w:szCs w:val="32"/>
        </w:rPr>
      </w:pPr>
      <w:r w:rsidRPr="00EB121F">
        <w:rPr>
          <w:rFonts w:ascii="Monotype Corsiva" w:hAnsi="Monotype Corsiva"/>
          <w:sz w:val="28"/>
          <w:szCs w:val="32"/>
        </w:rPr>
        <w:t>………</w:t>
      </w:r>
      <w:r w:rsidRPr="00EB121F">
        <w:rPr>
          <w:rFonts w:cs="Calibri"/>
          <w:sz w:val="28"/>
          <w:lang w:val="en-US"/>
        </w:rPr>
        <w:t>J19425</w:t>
      </w:r>
      <w:r w:rsidR="00A354B1">
        <w:rPr>
          <w:rFonts w:ascii="Monotype Corsiva" w:hAnsi="Monotype Corsiva"/>
          <w:sz w:val="28"/>
          <w:szCs w:val="32"/>
        </w:rPr>
        <w:t>……….</w:t>
      </w:r>
    </w:p>
    <w:p w:rsidR="0077508A" w:rsidRPr="00EB121F" w:rsidRDefault="0077508A" w:rsidP="0077508A">
      <w:pPr>
        <w:jc w:val="center"/>
        <w:rPr>
          <w:szCs w:val="28"/>
        </w:rPr>
      </w:pPr>
      <w:r w:rsidRPr="00EB121F">
        <w:rPr>
          <w:szCs w:val="28"/>
        </w:rPr>
        <w:t>Student J Number</w:t>
      </w:r>
    </w:p>
    <w:p w:rsidR="0077508A" w:rsidRPr="00EB121F" w:rsidRDefault="0077508A" w:rsidP="0077508A">
      <w:pPr>
        <w:jc w:val="center"/>
        <w:rPr>
          <w:szCs w:val="28"/>
        </w:rPr>
      </w:pPr>
    </w:p>
    <w:p w:rsidR="0077508A" w:rsidRPr="00EB121F" w:rsidRDefault="0077508A" w:rsidP="0077508A">
      <w:pPr>
        <w:tabs>
          <w:tab w:val="left" w:pos="3060"/>
          <w:tab w:val="center" w:pos="4153"/>
        </w:tabs>
        <w:jc w:val="center"/>
        <w:rPr>
          <w:sz w:val="28"/>
          <w:szCs w:val="32"/>
        </w:rPr>
      </w:pPr>
      <w:r w:rsidRPr="00EB121F">
        <w:rPr>
          <w:sz w:val="28"/>
          <w:szCs w:val="32"/>
        </w:rPr>
        <w:t>…………2014…………</w:t>
      </w:r>
    </w:p>
    <w:p w:rsidR="0077508A" w:rsidRPr="00EB121F" w:rsidRDefault="0077508A" w:rsidP="0077508A">
      <w:pPr>
        <w:tabs>
          <w:tab w:val="left" w:pos="3060"/>
          <w:tab w:val="center" w:pos="4153"/>
        </w:tabs>
        <w:jc w:val="center"/>
        <w:rPr>
          <w:szCs w:val="28"/>
        </w:rPr>
      </w:pPr>
      <w:r w:rsidRPr="00EB121F">
        <w:rPr>
          <w:szCs w:val="28"/>
        </w:rPr>
        <w:t>Year of Intake</w:t>
      </w:r>
    </w:p>
    <w:p w:rsidR="0077508A" w:rsidRPr="00EB121F" w:rsidRDefault="0077508A" w:rsidP="0077508A">
      <w:pPr>
        <w:jc w:val="center"/>
        <w:rPr>
          <w:szCs w:val="28"/>
        </w:rPr>
      </w:pPr>
    </w:p>
    <w:p w:rsidR="0077508A" w:rsidRPr="00EB121F" w:rsidRDefault="00A354B1" w:rsidP="0077508A">
      <w:pPr>
        <w:jc w:val="center"/>
        <w:rPr>
          <w:sz w:val="28"/>
          <w:szCs w:val="28"/>
        </w:rPr>
      </w:pPr>
      <w:r>
        <w:rPr>
          <w:sz w:val="28"/>
          <w:szCs w:val="28"/>
        </w:rPr>
        <w:t>……...06/10/2016…….</w:t>
      </w:r>
    </w:p>
    <w:p w:rsidR="0077508A" w:rsidRDefault="0077508A" w:rsidP="0077508A">
      <w:pPr>
        <w:tabs>
          <w:tab w:val="left" w:pos="3165"/>
          <w:tab w:val="left" w:pos="3525"/>
        </w:tabs>
        <w:jc w:val="center"/>
        <w:rPr>
          <w:rFonts w:ascii="Monotype Corsiva" w:hAnsi="Monotype Corsiva"/>
          <w:sz w:val="28"/>
          <w:szCs w:val="32"/>
        </w:rPr>
      </w:pPr>
      <w:r w:rsidRPr="00710CF0">
        <w:rPr>
          <w:szCs w:val="28"/>
        </w:rPr>
        <w:t>Date submitted</w:t>
      </w:r>
    </w:p>
    <w:p w:rsidR="0077508A" w:rsidRPr="0077508A" w:rsidRDefault="0077508A" w:rsidP="0077508A">
      <w:pPr>
        <w:tabs>
          <w:tab w:val="left" w:pos="3165"/>
          <w:tab w:val="left" w:pos="3525"/>
        </w:tabs>
        <w:jc w:val="center"/>
        <w:rPr>
          <w:rFonts w:ascii="Monotype Corsiva" w:hAnsi="Monotype Corsiva"/>
          <w:sz w:val="28"/>
          <w:szCs w:val="32"/>
        </w:rPr>
      </w:pPr>
    </w:p>
    <w:p w:rsidR="0077508A" w:rsidRPr="00EB121F" w:rsidRDefault="00A93A5F" w:rsidP="0077508A">
      <w:pPr>
        <w:jc w:val="center"/>
        <w:rPr>
          <w:sz w:val="28"/>
          <w:szCs w:val="28"/>
        </w:rPr>
      </w:pPr>
      <w:r>
        <w:rPr>
          <w:sz w:val="28"/>
          <w:szCs w:val="28"/>
        </w:rPr>
        <w:t>………..4,400</w:t>
      </w:r>
      <w:r w:rsidR="0077508A" w:rsidRPr="00EB121F">
        <w:rPr>
          <w:sz w:val="28"/>
          <w:szCs w:val="28"/>
        </w:rPr>
        <w:t>…….….</w:t>
      </w:r>
    </w:p>
    <w:p w:rsidR="00841DE4" w:rsidRPr="00841DE4" w:rsidRDefault="0077508A" w:rsidP="00841DE4">
      <w:pPr>
        <w:jc w:val="center"/>
        <w:rPr>
          <w:szCs w:val="28"/>
        </w:rPr>
        <w:sectPr w:rsidR="00841DE4" w:rsidRPr="00841DE4" w:rsidSect="003D78B5">
          <w:headerReference w:type="default" r:id="rId14"/>
          <w:footerReference w:type="default" r:id="rId15"/>
          <w:pgSz w:w="12240" w:h="15840"/>
          <w:pgMar w:top="1440" w:right="1440" w:bottom="1440" w:left="1440" w:header="720" w:footer="720" w:gutter="0"/>
          <w:pgNumType w:start="1"/>
          <w:cols w:space="720"/>
          <w:docGrid w:linePitch="360"/>
        </w:sectPr>
      </w:pPr>
      <w:r w:rsidRPr="00710CF0">
        <w:rPr>
          <w:szCs w:val="28"/>
        </w:rPr>
        <w:t>Word Count</w:t>
      </w:r>
      <w:bookmarkStart w:id="15" w:name="_Toc462784268"/>
    </w:p>
    <w:p w:rsidR="00D0322E" w:rsidRPr="00D0322E" w:rsidRDefault="00D0322E" w:rsidP="00435CAC">
      <w:pPr>
        <w:pStyle w:val="Heading1"/>
        <w:numPr>
          <w:ilvl w:val="0"/>
          <w:numId w:val="19"/>
        </w:numPr>
        <w:jc w:val="center"/>
        <w:rPr>
          <w:sz w:val="32"/>
        </w:rPr>
      </w:pPr>
      <w:bookmarkStart w:id="16" w:name="_Toc463543369"/>
      <w:r w:rsidRPr="00D0322E">
        <w:rPr>
          <w:sz w:val="32"/>
        </w:rPr>
        <w:lastRenderedPageBreak/>
        <w:t>Literature Review</w:t>
      </w:r>
      <w:bookmarkEnd w:id="16"/>
    </w:p>
    <w:p w:rsidR="00340ACB" w:rsidRPr="002D4B32" w:rsidRDefault="00340ACB" w:rsidP="00435CAC">
      <w:pPr>
        <w:pStyle w:val="Heading1"/>
        <w:numPr>
          <w:ilvl w:val="1"/>
          <w:numId w:val="19"/>
        </w:numPr>
      </w:pPr>
      <w:bookmarkStart w:id="17" w:name="_Toc463543370"/>
      <w:r w:rsidRPr="002D4B32">
        <w:t>Abstract</w:t>
      </w:r>
      <w:bookmarkEnd w:id="17"/>
    </w:p>
    <w:p w:rsidR="00340ACB" w:rsidRPr="00D3060C" w:rsidRDefault="00AE32F8" w:rsidP="00340ACB">
      <w:pPr>
        <w:rPr>
          <w:rFonts w:ascii="Calibri" w:hAnsi="Calibri"/>
          <w:szCs w:val="28"/>
        </w:rPr>
      </w:pPr>
      <w:r w:rsidRPr="00D3060C">
        <w:rPr>
          <w:rFonts w:ascii="Calibri" w:hAnsi="Calibri"/>
          <w:szCs w:val="28"/>
        </w:rPr>
        <w:t xml:space="preserve">Caffeine </w:t>
      </w:r>
      <w:r w:rsidR="00C448DC" w:rsidRPr="00D3060C">
        <w:rPr>
          <w:rFonts w:ascii="Calibri" w:hAnsi="Calibri"/>
          <w:szCs w:val="28"/>
        </w:rPr>
        <w:t xml:space="preserve">has thought to produce an ergogenic effect on performance in a number of ways, mostly </w:t>
      </w:r>
      <w:r w:rsidR="005B3DC6" w:rsidRPr="00D3060C">
        <w:rPr>
          <w:rFonts w:ascii="Calibri" w:hAnsi="Calibri"/>
          <w:szCs w:val="28"/>
        </w:rPr>
        <w:t>likely is adenosine receptor an</w:t>
      </w:r>
      <w:r w:rsidR="00C448DC" w:rsidRPr="00D3060C">
        <w:rPr>
          <w:rFonts w:ascii="Calibri" w:hAnsi="Calibri"/>
          <w:szCs w:val="28"/>
        </w:rPr>
        <w:t xml:space="preserve">tagonism, </w:t>
      </w:r>
      <w:r w:rsidR="005B3DC6" w:rsidRPr="00D3060C">
        <w:rPr>
          <w:rFonts w:ascii="Calibri" w:hAnsi="Calibri"/>
          <w:szCs w:val="28"/>
        </w:rPr>
        <w:t>increased rating of perceived exertion, and increased motor unit recruitment. The recommended dosage seems to be 3-6 mg/kg of anhydrous caffeine one hour prior to exercise. Research proves caffeine’s positive effects on endurance and explosive performance, however, intermittent exercise remains ambiguous. Of the studies completed, limitations in methodology, sample size and varying results have been observed. Caffeine seems to effect females similarly to males, which would suggest ergogenic benefits, although, females metabolise caffeine slower. There is extremely limited research in females and even fewer of a high performance level, therefore, research to investigate the effects of caffeine on female intermittent (soccer) performance.</w:t>
      </w:r>
    </w:p>
    <w:p w:rsidR="001558D8" w:rsidRDefault="001558D8">
      <w:pPr>
        <w:spacing w:line="240" w:lineRule="auto"/>
        <w:rPr>
          <w:rFonts w:eastAsia="SimSun"/>
          <w:b/>
          <w:bCs/>
          <w:i/>
          <w:sz w:val="28"/>
          <w:szCs w:val="28"/>
          <w:lang w:val="en-IE" w:eastAsia="zh-CN"/>
        </w:rPr>
      </w:pPr>
      <w:r>
        <w:rPr>
          <w:rFonts w:eastAsia="SimSun"/>
          <w:bCs/>
          <w:sz w:val="28"/>
          <w:szCs w:val="28"/>
          <w:lang w:val="en-IE" w:eastAsia="zh-CN"/>
        </w:rPr>
        <w:br w:type="page"/>
      </w:r>
    </w:p>
    <w:p w:rsidR="00577ABE" w:rsidRPr="00841DE4" w:rsidRDefault="00AB27BD" w:rsidP="00435CAC">
      <w:pPr>
        <w:pStyle w:val="Heading1"/>
        <w:numPr>
          <w:ilvl w:val="1"/>
          <w:numId w:val="19"/>
        </w:numPr>
        <w:rPr>
          <w:sz w:val="24"/>
        </w:rPr>
      </w:pPr>
      <w:bookmarkStart w:id="18" w:name="_Toc463543371"/>
      <w:r w:rsidRPr="00841DE4">
        <w:lastRenderedPageBreak/>
        <w:t>Caffeine</w:t>
      </w:r>
      <w:bookmarkEnd w:id="12"/>
      <w:bookmarkEnd w:id="13"/>
      <w:bookmarkEnd w:id="14"/>
      <w:bookmarkEnd w:id="15"/>
      <w:bookmarkEnd w:id="18"/>
    </w:p>
    <w:p w:rsidR="00DA7F92" w:rsidRPr="00D3060C" w:rsidRDefault="00323BB5" w:rsidP="00CF104C">
      <w:pPr>
        <w:rPr>
          <w:rFonts w:ascii="Calibri" w:eastAsia="SimSun" w:hAnsi="Calibri"/>
          <w:lang w:val="en-IE" w:eastAsia="zh-CN"/>
        </w:rPr>
      </w:pPr>
      <w:r w:rsidRPr="00D3060C">
        <w:rPr>
          <w:rFonts w:ascii="Calibri" w:eastAsia="SimSun" w:hAnsi="Calibri"/>
          <w:lang w:val="en-IE" w:eastAsia="zh-CN"/>
        </w:rPr>
        <w:t xml:space="preserve">Caffeine is the most commonly consumed </w:t>
      </w:r>
      <w:r w:rsidR="005107CC" w:rsidRPr="00D3060C">
        <w:rPr>
          <w:rFonts w:ascii="Calibri" w:eastAsia="SimSun" w:hAnsi="Calibri"/>
          <w:lang w:val="en-IE" w:eastAsia="zh-CN"/>
        </w:rPr>
        <w:t>stimulant</w:t>
      </w:r>
      <w:r w:rsidRPr="00D3060C">
        <w:rPr>
          <w:rFonts w:ascii="Calibri" w:eastAsia="SimSun" w:hAnsi="Calibri"/>
          <w:lang w:val="en-IE" w:eastAsia="zh-CN"/>
        </w:rPr>
        <w:t xml:space="preserve"> which </w:t>
      </w:r>
      <w:r w:rsidR="005107CC" w:rsidRPr="00D3060C">
        <w:rPr>
          <w:rFonts w:ascii="Calibri" w:eastAsia="SimSun" w:hAnsi="Calibri"/>
          <w:lang w:val="en-IE" w:eastAsia="zh-CN"/>
        </w:rPr>
        <w:t>effects</w:t>
      </w:r>
      <w:r w:rsidRPr="00D3060C">
        <w:rPr>
          <w:rFonts w:ascii="Calibri" w:eastAsia="SimSun" w:hAnsi="Calibri"/>
          <w:lang w:val="en-IE" w:eastAsia="zh-CN"/>
        </w:rPr>
        <w:t xml:space="preserve"> the central nervous sy</w:t>
      </w:r>
      <w:r w:rsidR="005107CC" w:rsidRPr="00D3060C">
        <w:rPr>
          <w:rFonts w:ascii="Calibri" w:eastAsia="SimSun" w:hAnsi="Calibri"/>
          <w:lang w:val="en-IE" w:eastAsia="zh-CN"/>
        </w:rPr>
        <w:t xml:space="preserve">stem, </w:t>
      </w:r>
      <w:r w:rsidR="004168C0" w:rsidRPr="00D3060C">
        <w:rPr>
          <w:rFonts w:ascii="Calibri" w:eastAsia="SimSun" w:hAnsi="Calibri"/>
          <w:lang w:val="en-IE" w:eastAsia="zh-CN"/>
        </w:rPr>
        <w:t>but unlike others</w:t>
      </w:r>
      <w:r w:rsidR="005107CC" w:rsidRPr="00D3060C">
        <w:rPr>
          <w:rFonts w:ascii="Calibri" w:eastAsia="SimSun" w:hAnsi="Calibri"/>
          <w:lang w:val="en-IE" w:eastAsia="zh-CN"/>
        </w:rPr>
        <w:t xml:space="preserve"> i</w:t>
      </w:r>
      <w:r w:rsidRPr="00D3060C">
        <w:rPr>
          <w:rFonts w:ascii="Calibri" w:eastAsia="SimSun" w:hAnsi="Calibri"/>
          <w:lang w:val="en-IE" w:eastAsia="zh-CN"/>
        </w:rPr>
        <w:t xml:space="preserve">s legal and consumed mainly through coffee and energy drinks. </w:t>
      </w:r>
      <w:r w:rsidR="00050C33" w:rsidRPr="00D3060C">
        <w:rPr>
          <w:rFonts w:ascii="Calibri" w:eastAsia="SimSun" w:hAnsi="Calibri"/>
          <w:lang w:val="en-IE" w:eastAsia="zh-CN"/>
        </w:rPr>
        <w:t>Caffeine’s benefits were first realised over 100 years ago for its ability to increase muscular performance</w:t>
      </w:r>
      <w:sdt>
        <w:sdtPr>
          <w:rPr>
            <w:rFonts w:ascii="Calibri" w:eastAsia="SimSun" w:hAnsi="Calibri"/>
            <w:lang w:val="en-IE" w:eastAsia="zh-CN"/>
          </w:rPr>
          <w:id w:val="-531345318"/>
          <w:citation/>
        </w:sdtPr>
        <w:sdtEndPr/>
        <w:sdtContent>
          <w:r w:rsidR="00050C33" w:rsidRPr="00D3060C">
            <w:rPr>
              <w:rFonts w:ascii="Calibri" w:eastAsia="SimSun" w:hAnsi="Calibri"/>
              <w:lang w:val="en-IE" w:eastAsia="zh-CN"/>
            </w:rPr>
            <w:fldChar w:fldCharType="begin"/>
          </w:r>
          <w:r w:rsidR="00050C33" w:rsidRPr="00D3060C">
            <w:rPr>
              <w:rFonts w:ascii="Calibri" w:eastAsia="SimSun" w:hAnsi="Calibri"/>
              <w:lang w:val="en-IE" w:eastAsia="zh-CN"/>
            </w:rPr>
            <w:instrText xml:space="preserve"> CITATION Riv07 \l 6153 </w:instrText>
          </w:r>
          <w:r w:rsidR="00050C33" w:rsidRPr="00D3060C">
            <w:rPr>
              <w:rFonts w:ascii="Calibri" w:eastAsia="SimSun" w:hAnsi="Calibri"/>
              <w:lang w:val="en-IE" w:eastAsia="zh-CN"/>
            </w:rPr>
            <w:fldChar w:fldCharType="separate"/>
          </w:r>
          <w:r w:rsidR="00D4710A" w:rsidRPr="00D3060C">
            <w:rPr>
              <w:rFonts w:ascii="Calibri" w:eastAsia="SimSun" w:hAnsi="Calibri"/>
              <w:noProof/>
              <w:lang w:val="en-IE" w:eastAsia="zh-CN"/>
            </w:rPr>
            <w:t xml:space="preserve"> (Rivers &amp; Webber, 1907)</w:t>
          </w:r>
          <w:r w:rsidR="00050C33" w:rsidRPr="00D3060C">
            <w:rPr>
              <w:rFonts w:ascii="Calibri" w:eastAsia="SimSun" w:hAnsi="Calibri"/>
              <w:lang w:val="en-IE" w:eastAsia="zh-CN"/>
            </w:rPr>
            <w:fldChar w:fldCharType="end"/>
          </w:r>
        </w:sdtContent>
      </w:sdt>
      <w:r w:rsidR="00050C33" w:rsidRPr="00D3060C">
        <w:rPr>
          <w:rFonts w:ascii="Calibri" w:eastAsia="SimSun" w:hAnsi="Calibri"/>
          <w:lang w:val="en-IE" w:eastAsia="zh-CN"/>
        </w:rPr>
        <w:t xml:space="preserve"> and </w:t>
      </w:r>
      <w:r w:rsidR="005107CC" w:rsidRPr="00D3060C">
        <w:rPr>
          <w:rFonts w:ascii="Calibri" w:eastAsia="SimSun" w:hAnsi="Calibri"/>
          <w:lang w:val="en-IE" w:eastAsia="zh-CN"/>
        </w:rPr>
        <w:t>was used</w:t>
      </w:r>
      <w:r w:rsidR="00050C33" w:rsidRPr="00D3060C">
        <w:rPr>
          <w:rFonts w:ascii="Calibri" w:eastAsia="SimSun" w:hAnsi="Calibri"/>
          <w:lang w:val="en-IE" w:eastAsia="zh-CN"/>
        </w:rPr>
        <w:t xml:space="preserve"> as far back as the Stone</w:t>
      </w:r>
      <w:r w:rsidR="00756E61" w:rsidRPr="00D3060C">
        <w:rPr>
          <w:rFonts w:ascii="Calibri" w:eastAsia="SimSun" w:hAnsi="Calibri"/>
          <w:lang w:val="en-IE" w:eastAsia="zh-CN"/>
        </w:rPr>
        <w:t xml:space="preserve"> Age</w:t>
      </w:r>
      <w:sdt>
        <w:sdtPr>
          <w:rPr>
            <w:rFonts w:ascii="Calibri" w:eastAsia="SimSun" w:hAnsi="Calibri"/>
            <w:lang w:val="en-IE" w:eastAsia="zh-CN"/>
          </w:rPr>
          <w:id w:val="-767929613"/>
          <w:citation/>
        </w:sdtPr>
        <w:sdtEndPr/>
        <w:sdtContent>
          <w:r w:rsidR="00701FEC" w:rsidRPr="00D3060C">
            <w:rPr>
              <w:rFonts w:ascii="Calibri" w:eastAsia="SimSun" w:hAnsi="Calibri"/>
              <w:lang w:val="en-IE" w:eastAsia="zh-CN"/>
            </w:rPr>
            <w:fldChar w:fldCharType="begin"/>
          </w:r>
          <w:r w:rsidR="00701FEC" w:rsidRPr="00D3060C">
            <w:rPr>
              <w:rFonts w:ascii="Calibri" w:eastAsia="SimSun" w:hAnsi="Calibri"/>
              <w:lang w:val="en-IE" w:eastAsia="zh-CN"/>
            </w:rPr>
            <w:instrText xml:space="preserve"> CITATION Esc99 \l 6153 </w:instrText>
          </w:r>
          <w:r w:rsidR="00701FEC" w:rsidRPr="00D3060C">
            <w:rPr>
              <w:rFonts w:ascii="Calibri" w:eastAsia="SimSun" w:hAnsi="Calibri"/>
              <w:lang w:val="en-IE" w:eastAsia="zh-CN"/>
            </w:rPr>
            <w:fldChar w:fldCharType="separate"/>
          </w:r>
          <w:r w:rsidR="00D4710A" w:rsidRPr="00D3060C">
            <w:rPr>
              <w:rFonts w:ascii="Calibri" w:eastAsia="SimSun" w:hAnsi="Calibri"/>
              <w:noProof/>
              <w:lang w:val="en-IE" w:eastAsia="zh-CN"/>
            </w:rPr>
            <w:t xml:space="preserve"> (Escohotado &amp; Symington, 1999)</w:t>
          </w:r>
          <w:r w:rsidR="00701FEC" w:rsidRPr="00D3060C">
            <w:rPr>
              <w:rFonts w:ascii="Calibri" w:eastAsia="SimSun" w:hAnsi="Calibri"/>
              <w:lang w:val="en-IE" w:eastAsia="zh-CN"/>
            </w:rPr>
            <w:fldChar w:fldCharType="end"/>
          </w:r>
        </w:sdtContent>
      </w:sdt>
      <w:r w:rsidR="00050C33" w:rsidRPr="00D3060C">
        <w:rPr>
          <w:rFonts w:ascii="Calibri" w:eastAsia="SimSun" w:hAnsi="Calibri"/>
          <w:lang w:val="en-IE" w:eastAsia="zh-CN"/>
        </w:rPr>
        <w:t>.</w:t>
      </w:r>
      <w:r w:rsidR="00701FEC" w:rsidRPr="00D3060C">
        <w:rPr>
          <w:rFonts w:ascii="Calibri" w:eastAsia="SimSun" w:hAnsi="Calibri"/>
          <w:lang w:val="en-IE" w:eastAsia="zh-CN"/>
        </w:rPr>
        <w:t xml:space="preserve"> </w:t>
      </w:r>
      <w:r w:rsidR="00F51B10" w:rsidRPr="00D3060C">
        <w:rPr>
          <w:rFonts w:ascii="Calibri" w:eastAsia="SimSun" w:hAnsi="Calibri"/>
          <w:lang w:val="en-IE" w:eastAsia="zh-CN"/>
        </w:rPr>
        <w:t>A</w:t>
      </w:r>
      <w:r w:rsidR="00701FEC" w:rsidRPr="00D3060C">
        <w:rPr>
          <w:rFonts w:ascii="Calibri" w:eastAsia="SimSun" w:hAnsi="Calibri"/>
          <w:lang w:val="en-IE" w:eastAsia="zh-CN"/>
        </w:rPr>
        <w:t>pproximately 90% of American adults ingest caffeine every day</w:t>
      </w:r>
      <w:sdt>
        <w:sdtPr>
          <w:rPr>
            <w:rFonts w:ascii="Calibri" w:eastAsia="SimSun" w:hAnsi="Calibri"/>
            <w:lang w:val="en-IE" w:eastAsia="zh-CN"/>
          </w:rPr>
          <w:id w:val="1767111663"/>
          <w:citation/>
        </w:sdtPr>
        <w:sdtEndPr/>
        <w:sdtContent>
          <w:r w:rsidR="00701FEC" w:rsidRPr="00D3060C">
            <w:rPr>
              <w:rFonts w:ascii="Calibri" w:eastAsia="SimSun" w:hAnsi="Calibri"/>
              <w:lang w:val="en-IE" w:eastAsia="zh-CN"/>
            </w:rPr>
            <w:fldChar w:fldCharType="begin"/>
          </w:r>
          <w:r w:rsidR="00701FEC" w:rsidRPr="00D3060C">
            <w:rPr>
              <w:rFonts w:ascii="Calibri" w:eastAsia="SimSun" w:hAnsi="Calibri"/>
              <w:lang w:val="en-IE" w:eastAsia="zh-CN"/>
            </w:rPr>
            <w:instrText xml:space="preserve"> CITATION And06 \l 6153 </w:instrText>
          </w:r>
          <w:r w:rsidR="00701FEC" w:rsidRPr="00D3060C">
            <w:rPr>
              <w:rFonts w:ascii="Calibri" w:eastAsia="SimSun" w:hAnsi="Calibri"/>
              <w:lang w:val="en-IE" w:eastAsia="zh-CN"/>
            </w:rPr>
            <w:fldChar w:fldCharType="separate"/>
          </w:r>
          <w:r w:rsidR="00D4710A" w:rsidRPr="00D3060C">
            <w:rPr>
              <w:rFonts w:ascii="Calibri" w:eastAsia="SimSun" w:hAnsi="Calibri"/>
              <w:noProof/>
              <w:lang w:val="en-IE" w:eastAsia="zh-CN"/>
            </w:rPr>
            <w:t xml:space="preserve"> (Andersen, Jacobs, Carlsen, &amp; Blomoff, 2006)</w:t>
          </w:r>
          <w:r w:rsidR="00701FEC" w:rsidRPr="00D3060C">
            <w:rPr>
              <w:rFonts w:ascii="Calibri" w:eastAsia="SimSun" w:hAnsi="Calibri"/>
              <w:lang w:val="en-IE" w:eastAsia="zh-CN"/>
            </w:rPr>
            <w:fldChar w:fldCharType="end"/>
          </w:r>
        </w:sdtContent>
      </w:sdt>
      <w:r w:rsidR="00AA4278" w:rsidRPr="00D3060C">
        <w:rPr>
          <w:rFonts w:ascii="Calibri" w:eastAsia="SimSun" w:hAnsi="Calibri"/>
          <w:lang w:val="en-IE" w:eastAsia="zh-CN"/>
        </w:rPr>
        <w:t>.</w:t>
      </w:r>
      <w:r w:rsidR="00CE6244" w:rsidRPr="00D3060C">
        <w:rPr>
          <w:rFonts w:ascii="Calibri" w:eastAsia="SimSun" w:hAnsi="Calibri"/>
          <w:lang w:val="en-IE" w:eastAsia="zh-CN"/>
        </w:rPr>
        <w:t xml:space="preserve"> It has become evident its ergogenic effects are substantial in endurance performance</w:t>
      </w:r>
      <w:r w:rsidR="00AA4278" w:rsidRPr="00D3060C">
        <w:rPr>
          <w:rFonts w:ascii="Calibri" w:eastAsia="SimSun" w:hAnsi="Calibri"/>
          <w:lang w:val="en-IE" w:eastAsia="zh-CN"/>
        </w:rPr>
        <w:t xml:space="preserve"> </w:t>
      </w:r>
      <w:r w:rsidR="00AA4278" w:rsidRPr="00D3060C">
        <w:rPr>
          <w:rFonts w:ascii="Calibri" w:eastAsia="SimSun" w:hAnsi="Calibri"/>
          <w:noProof/>
          <w:lang w:val="en-IE" w:eastAsia="zh-CN"/>
        </w:rPr>
        <w:t>(Costill, Dalsky, &amp; Fink, 1978; Ivy, Costill, &amp; Fink, 1979; Cole, et al., 1996; Graham T., 2001; Cox, Desbrow, &amp; Montgomery, 2002; Doherty &amp; Smith, 2005; Burke, 2008; Desbrow, et al., 2012)</w:t>
      </w:r>
      <w:r w:rsidR="00CE6244" w:rsidRPr="00D3060C">
        <w:rPr>
          <w:rFonts w:ascii="Calibri" w:eastAsia="SimSun" w:hAnsi="Calibri"/>
          <w:lang w:val="en-IE" w:eastAsia="zh-CN"/>
        </w:rPr>
        <w:t xml:space="preserve"> </w:t>
      </w:r>
      <w:r w:rsidR="005107CC" w:rsidRPr="00D3060C">
        <w:rPr>
          <w:rFonts w:ascii="Calibri" w:eastAsia="SimSun" w:hAnsi="Calibri"/>
          <w:lang w:val="en-IE" w:eastAsia="zh-CN"/>
        </w:rPr>
        <w:t>while</w:t>
      </w:r>
      <w:r w:rsidR="000F67DE" w:rsidRPr="00D3060C">
        <w:rPr>
          <w:rFonts w:ascii="Calibri" w:eastAsia="SimSun" w:hAnsi="Calibri"/>
          <w:lang w:val="en-IE" w:eastAsia="zh-CN"/>
        </w:rPr>
        <w:t xml:space="preserve"> literature on</w:t>
      </w:r>
      <w:r w:rsidR="003F07A4" w:rsidRPr="00D3060C">
        <w:rPr>
          <w:rFonts w:ascii="Calibri" w:eastAsia="SimSun" w:hAnsi="Calibri"/>
          <w:lang w:val="en-IE" w:eastAsia="zh-CN"/>
        </w:rPr>
        <w:t xml:space="preserve"> </w:t>
      </w:r>
      <w:r w:rsidR="00CE6244" w:rsidRPr="00D3060C">
        <w:rPr>
          <w:rFonts w:ascii="Calibri" w:eastAsia="SimSun" w:hAnsi="Calibri"/>
          <w:lang w:val="en-IE" w:eastAsia="zh-CN"/>
        </w:rPr>
        <w:t>short</w:t>
      </w:r>
      <w:r w:rsidR="00B43830" w:rsidRPr="00D3060C">
        <w:rPr>
          <w:rFonts w:ascii="Calibri" w:eastAsia="SimSun" w:hAnsi="Calibri"/>
          <w:lang w:val="en-IE" w:eastAsia="zh-CN"/>
        </w:rPr>
        <w:t>-term</w:t>
      </w:r>
      <w:r w:rsidR="00CE6244" w:rsidRPr="00D3060C">
        <w:rPr>
          <w:rFonts w:ascii="Calibri" w:eastAsia="SimSun" w:hAnsi="Calibri"/>
          <w:lang w:val="en-IE" w:eastAsia="zh-CN"/>
        </w:rPr>
        <w:t xml:space="preserve"> high-intensity exercise</w:t>
      </w:r>
      <w:r w:rsidR="001370C3" w:rsidRPr="00D3060C">
        <w:rPr>
          <w:rFonts w:ascii="Calibri" w:eastAsia="SimSun" w:hAnsi="Calibri"/>
          <w:noProof/>
          <w:lang w:val="en-IE" w:eastAsia="zh-CN"/>
        </w:rPr>
        <w:t xml:space="preserve"> (Collump, Ahmaidi, Chatard, Audran, &amp; Prefaut, 1992; </w:t>
      </w:r>
      <w:r w:rsidR="00506CB3" w:rsidRPr="00D3060C">
        <w:rPr>
          <w:rFonts w:ascii="Calibri" w:eastAsia="SimSun" w:hAnsi="Calibri"/>
          <w:noProof/>
          <w:lang w:val="en-IE" w:eastAsia="zh-CN"/>
        </w:rPr>
        <w:t>Jackman, Wendling, Friars, &amp; Graham, 1996</w:t>
      </w:r>
      <w:r w:rsidR="001370C3" w:rsidRPr="00D3060C">
        <w:rPr>
          <w:rFonts w:ascii="Calibri" w:eastAsia="SimSun" w:hAnsi="Calibri"/>
          <w:noProof/>
          <w:lang w:val="en-IE" w:eastAsia="zh-CN"/>
        </w:rPr>
        <w:t xml:space="preserve">; Jacobs, Pasternak, &amp; Bell, 2003; </w:t>
      </w:r>
      <w:r w:rsidR="00506CB3" w:rsidRPr="00D3060C">
        <w:rPr>
          <w:rFonts w:ascii="Calibri" w:eastAsia="SimSun" w:hAnsi="Calibri"/>
          <w:noProof/>
          <w:lang w:val="en-IE" w:eastAsia="zh-CN"/>
        </w:rPr>
        <w:t>Becks, et al., 2006</w:t>
      </w:r>
      <w:r w:rsidR="001370C3" w:rsidRPr="00D3060C">
        <w:rPr>
          <w:rFonts w:ascii="Calibri" w:eastAsia="SimSun" w:hAnsi="Calibri"/>
          <w:noProof/>
          <w:lang w:val="en-IE" w:eastAsia="zh-CN"/>
        </w:rPr>
        <w:t>; Wiles, Coleman, Tegerdine, &amp; Swaine, 2006; Woolf, Bidwell, &amp; Carlson, 2008; Astorino, Firth, &amp; Rohmann, 2008; Beaven, et al., 2008)</w:t>
      </w:r>
      <w:r w:rsidR="000F67DE" w:rsidRPr="00D3060C">
        <w:rPr>
          <w:rFonts w:ascii="Calibri" w:eastAsia="SimSun" w:hAnsi="Calibri"/>
          <w:lang w:val="en-IE" w:eastAsia="zh-CN"/>
        </w:rPr>
        <w:t xml:space="preserve"> </w:t>
      </w:r>
      <w:r w:rsidR="00E65732" w:rsidRPr="00D3060C">
        <w:rPr>
          <w:rFonts w:ascii="Calibri" w:eastAsia="SimSun" w:hAnsi="Calibri"/>
          <w:lang w:val="en-IE" w:eastAsia="zh-CN"/>
        </w:rPr>
        <w:t xml:space="preserve">show ambiguous results, </w:t>
      </w:r>
      <w:r w:rsidR="001370C3" w:rsidRPr="00D3060C">
        <w:rPr>
          <w:rFonts w:ascii="Calibri" w:eastAsia="SimSun" w:hAnsi="Calibri"/>
          <w:lang w:val="en-IE" w:eastAsia="zh-CN"/>
        </w:rPr>
        <w:t>some showing p</w:t>
      </w:r>
      <w:r w:rsidR="00E65732" w:rsidRPr="00D3060C">
        <w:rPr>
          <w:rFonts w:ascii="Calibri" w:eastAsia="SimSun" w:hAnsi="Calibri"/>
          <w:lang w:val="en-IE" w:eastAsia="zh-CN"/>
        </w:rPr>
        <w:t>ositive while</w:t>
      </w:r>
      <w:r w:rsidR="005107CC" w:rsidRPr="00D3060C">
        <w:rPr>
          <w:rFonts w:ascii="Calibri" w:eastAsia="SimSun" w:hAnsi="Calibri"/>
          <w:lang w:val="en-IE" w:eastAsia="zh-CN"/>
        </w:rPr>
        <w:t xml:space="preserve"> </w:t>
      </w:r>
      <w:r w:rsidR="003F07A4" w:rsidRPr="00D3060C">
        <w:rPr>
          <w:rFonts w:ascii="Calibri" w:eastAsia="SimSun" w:hAnsi="Calibri"/>
          <w:lang w:val="en-IE" w:eastAsia="zh-CN"/>
        </w:rPr>
        <w:t>others</w:t>
      </w:r>
      <w:r w:rsidR="001370C3" w:rsidRPr="00D3060C">
        <w:rPr>
          <w:rFonts w:ascii="Calibri" w:eastAsia="SimSun" w:hAnsi="Calibri"/>
          <w:lang w:val="en-IE" w:eastAsia="zh-CN"/>
        </w:rPr>
        <w:t xml:space="preserve"> negligible</w:t>
      </w:r>
      <w:r w:rsidR="00A20573" w:rsidRPr="00D3060C">
        <w:rPr>
          <w:rFonts w:ascii="Calibri" w:eastAsia="SimSun" w:hAnsi="Calibri"/>
          <w:lang w:val="en-IE" w:eastAsia="zh-CN"/>
        </w:rPr>
        <w:t xml:space="preserve"> effects</w:t>
      </w:r>
      <w:r w:rsidR="00AA4278" w:rsidRPr="00D3060C">
        <w:rPr>
          <w:rFonts w:ascii="Calibri" w:eastAsia="SimSun" w:hAnsi="Calibri"/>
          <w:lang w:val="en-IE" w:eastAsia="zh-CN"/>
        </w:rPr>
        <w:t xml:space="preserve">. </w:t>
      </w:r>
      <w:r w:rsidR="000F67DE" w:rsidRPr="00D3060C">
        <w:rPr>
          <w:rFonts w:ascii="Calibri" w:eastAsia="SimSun" w:hAnsi="Calibri"/>
          <w:lang w:val="en-IE" w:eastAsia="zh-CN"/>
        </w:rPr>
        <w:t>Furthermore</w:t>
      </w:r>
      <w:r w:rsidR="00AC66D9" w:rsidRPr="00D3060C">
        <w:rPr>
          <w:rFonts w:ascii="Calibri" w:eastAsia="SimSun" w:hAnsi="Calibri"/>
          <w:lang w:val="en-IE" w:eastAsia="zh-CN"/>
        </w:rPr>
        <w:t xml:space="preserve">, </w:t>
      </w:r>
      <w:r w:rsidR="00B43830" w:rsidRPr="00D3060C">
        <w:rPr>
          <w:rFonts w:ascii="Calibri" w:eastAsia="SimSun" w:hAnsi="Calibri"/>
          <w:lang w:val="en-IE" w:eastAsia="zh-CN"/>
        </w:rPr>
        <w:t xml:space="preserve">results with </w:t>
      </w:r>
      <w:r w:rsidR="005107CC" w:rsidRPr="00D3060C">
        <w:rPr>
          <w:rFonts w:ascii="Calibri" w:eastAsia="SimSun" w:hAnsi="Calibri"/>
          <w:lang w:val="en-IE" w:eastAsia="zh-CN"/>
        </w:rPr>
        <w:t>intermittent-</w:t>
      </w:r>
      <w:r w:rsidR="00AC66D9" w:rsidRPr="00D3060C">
        <w:rPr>
          <w:rFonts w:ascii="Calibri" w:eastAsia="SimSun" w:hAnsi="Calibri"/>
          <w:lang w:val="en-IE" w:eastAsia="zh-CN"/>
        </w:rPr>
        <w:t>exercise</w:t>
      </w:r>
      <w:r w:rsidR="003F07A4" w:rsidRPr="00D3060C">
        <w:rPr>
          <w:rFonts w:ascii="Calibri" w:eastAsia="SimSun" w:hAnsi="Calibri"/>
          <w:lang w:val="en-IE" w:eastAsia="zh-CN"/>
        </w:rPr>
        <w:t>/team-sport</w:t>
      </w:r>
      <w:r w:rsidR="00AC66D9" w:rsidRPr="00D3060C">
        <w:rPr>
          <w:rFonts w:ascii="Calibri" w:eastAsia="SimSun" w:hAnsi="Calibri"/>
          <w:lang w:val="en-IE" w:eastAsia="zh-CN"/>
        </w:rPr>
        <w:t xml:space="preserve"> are</w:t>
      </w:r>
      <w:r w:rsidR="000F67DE" w:rsidRPr="00D3060C">
        <w:rPr>
          <w:rFonts w:ascii="Calibri" w:eastAsia="SimSun" w:hAnsi="Calibri"/>
          <w:lang w:val="en-IE" w:eastAsia="zh-CN"/>
        </w:rPr>
        <w:t xml:space="preserve"> even</w:t>
      </w:r>
      <w:r w:rsidR="00A20573" w:rsidRPr="00D3060C">
        <w:rPr>
          <w:rFonts w:ascii="Calibri" w:eastAsia="SimSun" w:hAnsi="Calibri"/>
          <w:lang w:val="en-IE" w:eastAsia="zh-CN"/>
        </w:rPr>
        <w:t xml:space="preserve"> more inconclusive</w:t>
      </w:r>
      <w:r w:rsidR="00AC66D9" w:rsidRPr="00D3060C">
        <w:rPr>
          <w:rFonts w:ascii="Calibri" w:eastAsia="SimSun" w:hAnsi="Calibri"/>
          <w:lang w:val="en-IE" w:eastAsia="zh-CN"/>
        </w:rPr>
        <w:t xml:space="preserve">. </w:t>
      </w:r>
      <w:r w:rsidR="005107CC" w:rsidRPr="00D3060C">
        <w:rPr>
          <w:rFonts w:ascii="Calibri" w:eastAsia="SimSun" w:hAnsi="Calibri"/>
          <w:lang w:val="en-IE" w:eastAsia="zh-CN"/>
        </w:rPr>
        <w:t>R</w:t>
      </w:r>
      <w:r w:rsidR="001370C3" w:rsidRPr="00D3060C">
        <w:rPr>
          <w:rFonts w:ascii="Calibri" w:eastAsia="SimSun" w:hAnsi="Calibri"/>
          <w:lang w:val="en-IE" w:eastAsia="zh-CN"/>
        </w:rPr>
        <w:t>eview articles published to date investigating caffeine and exercise</w:t>
      </w:r>
      <w:r w:rsidR="00A20573" w:rsidRPr="00D3060C">
        <w:rPr>
          <w:rFonts w:ascii="Calibri" w:eastAsia="SimSun" w:hAnsi="Calibri"/>
          <w:noProof/>
          <w:lang w:val="en-IE" w:eastAsia="zh-CN"/>
        </w:rPr>
        <w:t xml:space="preserve"> (Graham</w:t>
      </w:r>
      <w:r w:rsidR="003C7AA6" w:rsidRPr="00D3060C">
        <w:rPr>
          <w:rFonts w:ascii="Calibri" w:eastAsia="SimSun" w:hAnsi="Calibri"/>
          <w:noProof/>
          <w:lang w:val="en-IE" w:eastAsia="zh-CN"/>
        </w:rPr>
        <w:t xml:space="preserve">, 2001; Paluska, 2003; Rogers &amp; Dinges, 2005; Doherty &amp; Smith, 2005; Burke, 2008; Tarnopolsky, 2008), </w:t>
      </w:r>
      <w:r w:rsidR="005107CC" w:rsidRPr="00D3060C">
        <w:rPr>
          <w:rFonts w:ascii="Calibri" w:eastAsia="SimSun" w:hAnsi="Calibri"/>
          <w:lang w:val="en-IE" w:eastAsia="zh-CN"/>
        </w:rPr>
        <w:t>show</w:t>
      </w:r>
      <w:r w:rsidR="001370C3" w:rsidRPr="00D3060C">
        <w:rPr>
          <w:rFonts w:ascii="Calibri" w:eastAsia="SimSun" w:hAnsi="Calibri"/>
          <w:lang w:val="en-IE" w:eastAsia="zh-CN"/>
        </w:rPr>
        <w:t xml:space="preserve"> </w:t>
      </w:r>
      <w:r w:rsidR="00F51B10" w:rsidRPr="00D3060C">
        <w:rPr>
          <w:rFonts w:ascii="Calibri" w:eastAsia="SimSun" w:hAnsi="Calibri"/>
          <w:lang w:val="en-IE" w:eastAsia="zh-CN"/>
        </w:rPr>
        <w:t>little</w:t>
      </w:r>
      <w:r w:rsidR="001370C3" w:rsidRPr="00D3060C">
        <w:rPr>
          <w:rFonts w:ascii="Calibri" w:eastAsia="SimSun" w:hAnsi="Calibri"/>
          <w:lang w:val="en-IE" w:eastAsia="zh-CN"/>
        </w:rPr>
        <w:t xml:space="preserve"> consideration </w:t>
      </w:r>
      <w:r w:rsidR="005107CC" w:rsidRPr="00D3060C">
        <w:rPr>
          <w:rFonts w:ascii="Calibri" w:eastAsia="SimSun" w:hAnsi="Calibri"/>
          <w:lang w:val="en-IE" w:eastAsia="zh-CN"/>
        </w:rPr>
        <w:t xml:space="preserve">has </w:t>
      </w:r>
      <w:r w:rsidR="001370C3" w:rsidRPr="00D3060C">
        <w:rPr>
          <w:rFonts w:ascii="Calibri" w:eastAsia="SimSun" w:hAnsi="Calibri"/>
          <w:lang w:val="en-IE" w:eastAsia="zh-CN"/>
        </w:rPr>
        <w:t>to</w:t>
      </w:r>
      <w:r w:rsidR="003C7AA6" w:rsidRPr="00D3060C">
        <w:rPr>
          <w:rFonts w:ascii="Calibri" w:eastAsia="SimSun" w:hAnsi="Calibri"/>
          <w:lang w:val="en-IE" w:eastAsia="zh-CN"/>
        </w:rPr>
        <w:t xml:space="preserve"> exercise utilising non-oxidative</w:t>
      </w:r>
      <w:r w:rsidR="003F07A4" w:rsidRPr="00D3060C">
        <w:rPr>
          <w:rFonts w:ascii="Calibri" w:eastAsia="SimSun" w:hAnsi="Calibri"/>
          <w:lang w:val="en-IE" w:eastAsia="zh-CN"/>
        </w:rPr>
        <w:t xml:space="preserve"> metabolism including sprint/</w:t>
      </w:r>
      <w:r w:rsidR="003C7AA6" w:rsidRPr="00D3060C">
        <w:rPr>
          <w:rFonts w:ascii="Calibri" w:eastAsia="SimSun" w:hAnsi="Calibri"/>
          <w:lang w:val="en-IE" w:eastAsia="zh-CN"/>
        </w:rPr>
        <w:t>p</w:t>
      </w:r>
      <w:r w:rsidR="003F07A4" w:rsidRPr="00D3060C">
        <w:rPr>
          <w:rFonts w:ascii="Calibri" w:eastAsia="SimSun" w:hAnsi="Calibri"/>
          <w:lang w:val="en-IE" w:eastAsia="zh-CN"/>
        </w:rPr>
        <w:t>ower based exercise, resistance-training and team-</w:t>
      </w:r>
      <w:r w:rsidR="003C7AA6" w:rsidRPr="00D3060C">
        <w:rPr>
          <w:rFonts w:ascii="Calibri" w:eastAsia="SimSun" w:hAnsi="Calibri"/>
          <w:lang w:val="en-IE" w:eastAsia="zh-CN"/>
        </w:rPr>
        <w:t>sports.</w:t>
      </w:r>
      <w:r w:rsidR="001370C3" w:rsidRPr="00D3060C">
        <w:rPr>
          <w:rFonts w:ascii="Calibri" w:eastAsia="SimSun" w:hAnsi="Calibri"/>
          <w:lang w:val="en-IE" w:eastAsia="zh-CN"/>
        </w:rPr>
        <w:t xml:space="preserve"> </w:t>
      </w:r>
    </w:p>
    <w:p w:rsidR="00CE6244" w:rsidRPr="00D3060C" w:rsidRDefault="00AC66D9" w:rsidP="00CF104C">
      <w:pPr>
        <w:rPr>
          <w:rFonts w:ascii="Calibri" w:eastAsia="SimSun" w:hAnsi="Calibri"/>
          <w:lang w:val="en-IE" w:eastAsia="zh-CN"/>
        </w:rPr>
      </w:pPr>
      <w:r w:rsidRPr="00D3060C">
        <w:rPr>
          <w:rFonts w:ascii="Calibri" w:eastAsia="SimSun" w:hAnsi="Calibri"/>
          <w:lang w:val="en-IE" w:eastAsia="zh-CN"/>
        </w:rPr>
        <w:t>Caffeine can be naturally consumed in the diet from chocolate, tea, guara</w:t>
      </w:r>
      <w:r w:rsidR="00452693" w:rsidRPr="00D3060C">
        <w:rPr>
          <w:rFonts w:ascii="Calibri" w:eastAsia="SimSun" w:hAnsi="Calibri"/>
          <w:lang w:val="en-IE" w:eastAsia="zh-CN"/>
        </w:rPr>
        <w:t>na and</w:t>
      </w:r>
      <w:r w:rsidRPr="00D3060C">
        <w:rPr>
          <w:rFonts w:ascii="Calibri" w:eastAsia="SimSun" w:hAnsi="Calibri"/>
          <w:lang w:val="en-IE" w:eastAsia="zh-CN"/>
        </w:rPr>
        <w:t xml:space="preserve"> coffee. The American College of Sports Medicine</w:t>
      </w:r>
      <w:r w:rsidR="00C70552" w:rsidRPr="00D3060C">
        <w:rPr>
          <w:rFonts w:ascii="Calibri" w:eastAsia="SimSun" w:hAnsi="Calibri"/>
          <w:lang w:val="en-IE" w:eastAsia="zh-CN"/>
        </w:rPr>
        <w:t xml:space="preserve"> (2008) calculated </w:t>
      </w:r>
      <w:r w:rsidR="005107CC" w:rsidRPr="00D3060C">
        <w:rPr>
          <w:rFonts w:ascii="Calibri" w:eastAsia="SimSun" w:hAnsi="Calibri"/>
          <w:lang w:val="en-IE" w:eastAsia="zh-CN"/>
        </w:rPr>
        <w:t>an</w:t>
      </w:r>
      <w:r w:rsidR="00C70552" w:rsidRPr="00D3060C">
        <w:rPr>
          <w:rFonts w:ascii="Calibri" w:eastAsia="SimSun" w:hAnsi="Calibri"/>
          <w:lang w:val="en-IE" w:eastAsia="zh-CN"/>
        </w:rPr>
        <w:t xml:space="preserve"> average cup of coffee contains </w:t>
      </w:r>
      <w:r w:rsidR="00C70552" w:rsidRPr="00D3060C">
        <w:rPr>
          <w:rFonts w:ascii="Calibri" w:eastAsia="SimSun" w:hAnsi="Calibri"/>
          <w:lang w:val="en-IE" w:eastAsia="zh-CN"/>
        </w:rPr>
        <w:lastRenderedPageBreak/>
        <w:t>100mg</w:t>
      </w:r>
      <w:r w:rsidR="00753215" w:rsidRPr="00D3060C">
        <w:rPr>
          <w:rFonts w:ascii="Calibri" w:eastAsia="SimSun" w:hAnsi="Calibri"/>
          <w:lang w:val="en-IE" w:eastAsia="zh-CN"/>
        </w:rPr>
        <w:t xml:space="preserve"> of caffeine</w:t>
      </w:r>
      <w:r w:rsidR="00C70552" w:rsidRPr="00D3060C">
        <w:rPr>
          <w:rFonts w:ascii="Calibri" w:eastAsia="SimSun" w:hAnsi="Calibri"/>
          <w:lang w:val="en-IE" w:eastAsia="zh-CN"/>
        </w:rPr>
        <w:t>.</w:t>
      </w:r>
      <w:r w:rsidR="00A55602" w:rsidRPr="00D3060C">
        <w:rPr>
          <w:rFonts w:ascii="Calibri" w:eastAsia="SimSun" w:hAnsi="Calibri"/>
          <w:lang w:val="en-IE" w:eastAsia="zh-CN"/>
        </w:rPr>
        <w:t xml:space="preserve"> However, unlike anhydrous caffeine</w:t>
      </w:r>
      <w:r w:rsidR="00452693" w:rsidRPr="00D3060C">
        <w:rPr>
          <w:rFonts w:ascii="Calibri" w:eastAsia="SimSun" w:hAnsi="Calibri"/>
          <w:lang w:val="en-IE" w:eastAsia="zh-CN"/>
        </w:rPr>
        <w:t>,</w:t>
      </w:r>
      <w:r w:rsidR="00C70552" w:rsidRPr="00D3060C">
        <w:rPr>
          <w:rFonts w:ascii="Calibri" w:eastAsia="SimSun" w:hAnsi="Calibri"/>
          <w:lang w:val="en-IE" w:eastAsia="zh-CN"/>
        </w:rPr>
        <w:t xml:space="preserve"> coffees ergogenic ef</w:t>
      </w:r>
      <w:r w:rsidR="00452693" w:rsidRPr="00D3060C">
        <w:rPr>
          <w:rFonts w:ascii="Calibri" w:eastAsia="SimSun" w:hAnsi="Calibri"/>
          <w:lang w:val="en-IE" w:eastAsia="zh-CN"/>
        </w:rPr>
        <w:t>fect is inhibited as it doesn’t</w:t>
      </w:r>
      <w:r w:rsidR="00C70552" w:rsidRPr="00D3060C">
        <w:rPr>
          <w:rFonts w:ascii="Calibri" w:eastAsia="SimSun" w:hAnsi="Calibri"/>
          <w:lang w:val="en-IE" w:eastAsia="zh-CN"/>
        </w:rPr>
        <w:t xml:space="preserve"> have the same effect as </w:t>
      </w:r>
      <w:r w:rsidR="00A55602" w:rsidRPr="00D3060C">
        <w:rPr>
          <w:rFonts w:ascii="Calibri" w:eastAsia="SimSun" w:hAnsi="Calibri"/>
          <w:lang w:val="en-IE" w:eastAsia="zh-CN"/>
        </w:rPr>
        <w:t>anhydrous</w:t>
      </w:r>
      <w:r w:rsidR="00C70552" w:rsidRPr="00D3060C">
        <w:rPr>
          <w:rFonts w:ascii="Calibri" w:eastAsia="SimSun" w:hAnsi="Calibri"/>
          <w:lang w:val="en-IE" w:eastAsia="zh-CN"/>
        </w:rPr>
        <w:t xml:space="preserve"> caffeine when compared by dosage. One study took four groups of </w:t>
      </w:r>
      <w:r w:rsidR="00B43830" w:rsidRPr="00D3060C">
        <w:rPr>
          <w:rFonts w:ascii="Calibri" w:eastAsia="SimSun" w:hAnsi="Calibri"/>
          <w:lang w:val="en-IE" w:eastAsia="zh-CN"/>
        </w:rPr>
        <w:t>middle-distance athletes</w:t>
      </w:r>
      <w:r w:rsidR="00C70552" w:rsidRPr="00D3060C">
        <w:rPr>
          <w:rFonts w:ascii="Calibri" w:eastAsia="SimSun" w:hAnsi="Calibri"/>
          <w:lang w:val="en-IE" w:eastAsia="zh-CN"/>
        </w:rPr>
        <w:t xml:space="preserve"> (caffeine</w:t>
      </w:r>
      <w:r w:rsidR="00591EF2" w:rsidRPr="00D3060C">
        <w:rPr>
          <w:rFonts w:ascii="Calibri" w:eastAsia="SimSun" w:hAnsi="Calibri"/>
          <w:lang w:val="en-IE" w:eastAsia="zh-CN"/>
        </w:rPr>
        <w:t xml:space="preserve"> 4.45mg/kg</w:t>
      </w:r>
      <w:r w:rsidR="00C70552" w:rsidRPr="00D3060C">
        <w:rPr>
          <w:rFonts w:ascii="Calibri" w:eastAsia="SimSun" w:hAnsi="Calibri"/>
          <w:lang w:val="en-IE" w:eastAsia="zh-CN"/>
        </w:rPr>
        <w:t>, regular coffee</w:t>
      </w:r>
      <w:r w:rsidR="00591EF2" w:rsidRPr="00D3060C">
        <w:rPr>
          <w:rFonts w:ascii="Calibri" w:eastAsia="SimSun" w:hAnsi="Calibri"/>
          <w:lang w:val="en-IE" w:eastAsia="zh-CN"/>
        </w:rPr>
        <w:t xml:space="preserve"> of 4.45mg/kg</w:t>
      </w:r>
      <w:r w:rsidR="00C70552" w:rsidRPr="00D3060C">
        <w:rPr>
          <w:rFonts w:ascii="Calibri" w:eastAsia="SimSun" w:hAnsi="Calibri"/>
          <w:lang w:val="en-IE" w:eastAsia="zh-CN"/>
        </w:rPr>
        <w:t>, decaffeinated coffee, and decaffeinated with caffeine</w:t>
      </w:r>
      <w:r w:rsidR="00591EF2" w:rsidRPr="00D3060C">
        <w:rPr>
          <w:rFonts w:ascii="Calibri" w:eastAsia="SimSun" w:hAnsi="Calibri"/>
          <w:lang w:val="en-IE" w:eastAsia="zh-CN"/>
        </w:rPr>
        <w:t xml:space="preserve"> 4.45mg/kg</w:t>
      </w:r>
      <w:r w:rsidR="00C70552" w:rsidRPr="00D3060C">
        <w:rPr>
          <w:rFonts w:ascii="Calibri" w:eastAsia="SimSun" w:hAnsi="Calibri"/>
          <w:lang w:val="en-IE" w:eastAsia="zh-CN"/>
        </w:rPr>
        <w:t>) and had them run at 85% of their VO</w:t>
      </w:r>
      <w:r w:rsidR="00C70552" w:rsidRPr="00D3060C">
        <w:rPr>
          <w:rFonts w:ascii="Calibri" w:eastAsia="SimSun" w:hAnsi="Calibri" w:cs="Arial"/>
          <w:lang w:val="en-IE" w:eastAsia="zh-CN"/>
        </w:rPr>
        <w:t>²</w:t>
      </w:r>
      <w:r w:rsidR="00C70552" w:rsidRPr="00D3060C">
        <w:rPr>
          <w:rFonts w:ascii="Calibri" w:eastAsia="SimSun" w:hAnsi="Calibri"/>
          <w:lang w:val="en-IE" w:eastAsia="zh-CN"/>
        </w:rPr>
        <w:t xml:space="preserve"> max</w:t>
      </w:r>
      <w:r w:rsidR="00107708" w:rsidRPr="00D3060C">
        <w:rPr>
          <w:rFonts w:ascii="Calibri" w:eastAsia="SimSun" w:hAnsi="Calibri"/>
          <w:lang w:val="en-IE" w:eastAsia="zh-CN"/>
        </w:rPr>
        <w:t xml:space="preserve">. The only group to improve their time to exhaustion was the caffeine group with a </w:t>
      </w:r>
      <w:r w:rsidR="00452693" w:rsidRPr="00D3060C">
        <w:rPr>
          <w:rFonts w:ascii="Calibri" w:eastAsia="SimSun" w:hAnsi="Calibri"/>
          <w:lang w:val="en-IE" w:eastAsia="zh-CN"/>
        </w:rPr>
        <w:t>nine-minute improvement from 32-minutes to 41-</w:t>
      </w:r>
      <w:r w:rsidR="00107708" w:rsidRPr="00D3060C">
        <w:rPr>
          <w:rFonts w:ascii="Calibri" w:eastAsia="SimSun" w:hAnsi="Calibri"/>
          <w:lang w:val="en-IE" w:eastAsia="zh-CN"/>
        </w:rPr>
        <w:t xml:space="preserve">minutes </w:t>
      </w:r>
      <w:sdt>
        <w:sdtPr>
          <w:rPr>
            <w:rFonts w:ascii="Calibri" w:eastAsia="SimSun" w:hAnsi="Calibri"/>
            <w:lang w:val="en-IE" w:eastAsia="zh-CN"/>
          </w:rPr>
          <w:id w:val="587967808"/>
          <w:citation/>
        </w:sdtPr>
        <w:sdtEndPr/>
        <w:sdtContent>
          <w:r w:rsidR="00107708" w:rsidRPr="00D3060C">
            <w:rPr>
              <w:rFonts w:ascii="Calibri" w:eastAsia="SimSun" w:hAnsi="Calibri"/>
              <w:lang w:val="en-IE" w:eastAsia="zh-CN"/>
            </w:rPr>
            <w:fldChar w:fldCharType="begin"/>
          </w:r>
          <w:r w:rsidR="00107708" w:rsidRPr="00D3060C">
            <w:rPr>
              <w:rFonts w:ascii="Calibri" w:eastAsia="SimSun" w:hAnsi="Calibri"/>
              <w:lang w:val="en-IE" w:eastAsia="zh-CN"/>
            </w:rPr>
            <w:instrText xml:space="preserve"> CITATION Gra98 \l 6153 </w:instrText>
          </w:r>
          <w:r w:rsidR="00107708" w:rsidRPr="00D3060C">
            <w:rPr>
              <w:rFonts w:ascii="Calibri" w:eastAsia="SimSun" w:hAnsi="Calibri"/>
              <w:lang w:val="en-IE" w:eastAsia="zh-CN"/>
            </w:rPr>
            <w:fldChar w:fldCharType="separate"/>
          </w:r>
          <w:r w:rsidR="00D4710A" w:rsidRPr="00D3060C">
            <w:rPr>
              <w:rFonts w:ascii="Calibri" w:eastAsia="SimSun" w:hAnsi="Calibri"/>
              <w:noProof/>
              <w:lang w:val="en-IE" w:eastAsia="zh-CN"/>
            </w:rPr>
            <w:t>(Graham, Hibbert, &amp; Sathasivam, 1998)</w:t>
          </w:r>
          <w:r w:rsidR="00107708" w:rsidRPr="00D3060C">
            <w:rPr>
              <w:rFonts w:ascii="Calibri" w:eastAsia="SimSun" w:hAnsi="Calibri"/>
              <w:lang w:val="en-IE" w:eastAsia="zh-CN"/>
            </w:rPr>
            <w:fldChar w:fldCharType="end"/>
          </w:r>
        </w:sdtContent>
      </w:sdt>
      <w:r w:rsidR="00107708" w:rsidRPr="00D3060C">
        <w:rPr>
          <w:rFonts w:ascii="Calibri" w:eastAsia="SimSun" w:hAnsi="Calibri"/>
          <w:lang w:val="en-IE" w:eastAsia="zh-CN"/>
        </w:rPr>
        <w:t xml:space="preserve">. </w:t>
      </w:r>
      <w:r w:rsidR="005107CC" w:rsidRPr="00D3060C">
        <w:rPr>
          <w:rFonts w:ascii="Calibri" w:eastAsia="SimSun" w:hAnsi="Calibri"/>
          <w:lang w:val="en-IE" w:eastAsia="zh-CN"/>
        </w:rPr>
        <w:t>Results show</w:t>
      </w:r>
      <w:r w:rsidR="00452693" w:rsidRPr="00D3060C">
        <w:rPr>
          <w:rFonts w:ascii="Calibri" w:eastAsia="SimSun" w:hAnsi="Calibri"/>
          <w:lang w:val="en-IE" w:eastAsia="zh-CN"/>
        </w:rPr>
        <w:t xml:space="preserve"> that coffee doesn’t</w:t>
      </w:r>
      <w:r w:rsidR="00EC22C1" w:rsidRPr="00D3060C">
        <w:rPr>
          <w:rFonts w:ascii="Calibri" w:eastAsia="SimSun" w:hAnsi="Calibri"/>
          <w:lang w:val="en-IE" w:eastAsia="zh-CN"/>
        </w:rPr>
        <w:t xml:space="preserve"> </w:t>
      </w:r>
      <w:r w:rsidR="00A93A5F" w:rsidRPr="00D3060C">
        <w:rPr>
          <w:rFonts w:ascii="Calibri" w:eastAsia="SimSun" w:hAnsi="Calibri"/>
          <w:lang w:val="en-IE" w:eastAsia="zh-CN"/>
        </w:rPr>
        <w:t>affect</w:t>
      </w:r>
      <w:r w:rsidR="00452693" w:rsidRPr="00D3060C">
        <w:rPr>
          <w:rFonts w:ascii="Calibri" w:eastAsia="SimSun" w:hAnsi="Calibri"/>
          <w:lang w:val="en-IE" w:eastAsia="zh-CN"/>
        </w:rPr>
        <w:t xml:space="preserve"> athletic performance, while </w:t>
      </w:r>
      <w:r w:rsidR="00A55602" w:rsidRPr="00D3060C">
        <w:rPr>
          <w:rFonts w:ascii="Calibri" w:eastAsia="SimSun" w:hAnsi="Calibri"/>
          <w:lang w:val="en-IE" w:eastAsia="zh-CN"/>
        </w:rPr>
        <w:t>anhydrous</w:t>
      </w:r>
      <w:r w:rsidR="00EC22C1" w:rsidRPr="00D3060C">
        <w:rPr>
          <w:rFonts w:ascii="Calibri" w:eastAsia="SimSun" w:hAnsi="Calibri"/>
          <w:lang w:val="en-IE" w:eastAsia="zh-CN"/>
        </w:rPr>
        <w:t xml:space="preserve"> caffeine does</w:t>
      </w:r>
      <w:r w:rsidR="00452693" w:rsidRPr="00D3060C">
        <w:rPr>
          <w:rFonts w:ascii="Calibri" w:eastAsia="SimSun" w:hAnsi="Calibri"/>
          <w:lang w:val="en-IE" w:eastAsia="zh-CN"/>
        </w:rPr>
        <w:t>,</w:t>
      </w:r>
      <w:r w:rsidR="00351265" w:rsidRPr="00D3060C">
        <w:rPr>
          <w:rFonts w:ascii="Calibri" w:eastAsia="SimSun" w:hAnsi="Calibri"/>
          <w:lang w:val="en-IE" w:eastAsia="zh-CN"/>
        </w:rPr>
        <w:t xml:space="preserve"> </w:t>
      </w:r>
      <w:r w:rsidR="005107CC" w:rsidRPr="00D3060C">
        <w:rPr>
          <w:rFonts w:ascii="Calibri" w:eastAsia="SimSun" w:hAnsi="Calibri"/>
          <w:lang w:val="en-IE" w:eastAsia="zh-CN"/>
        </w:rPr>
        <w:t>as</w:t>
      </w:r>
      <w:r w:rsidR="00351265" w:rsidRPr="00D3060C">
        <w:rPr>
          <w:rFonts w:ascii="Calibri" w:eastAsia="SimSun" w:hAnsi="Calibri"/>
          <w:lang w:val="en-IE" w:eastAsia="zh-CN"/>
        </w:rPr>
        <w:t xml:space="preserve"> trials </w:t>
      </w:r>
      <w:r w:rsidR="005107CC" w:rsidRPr="00D3060C">
        <w:rPr>
          <w:rFonts w:ascii="Calibri" w:eastAsia="SimSun" w:hAnsi="Calibri"/>
          <w:lang w:val="en-IE" w:eastAsia="zh-CN"/>
        </w:rPr>
        <w:t>using</w:t>
      </w:r>
      <w:r w:rsidR="00351265" w:rsidRPr="00D3060C">
        <w:rPr>
          <w:rFonts w:ascii="Calibri" w:eastAsia="SimSun" w:hAnsi="Calibri"/>
          <w:lang w:val="en-IE" w:eastAsia="zh-CN"/>
        </w:rPr>
        <w:t xml:space="preserve"> coffee or mixed anhydrous caffeine with coffee</w:t>
      </w:r>
      <w:r w:rsidR="00452693" w:rsidRPr="00D3060C">
        <w:rPr>
          <w:rFonts w:ascii="Calibri" w:eastAsia="SimSun" w:hAnsi="Calibri"/>
          <w:lang w:val="en-IE" w:eastAsia="zh-CN"/>
        </w:rPr>
        <w:t>,</w:t>
      </w:r>
      <w:r w:rsidR="00351265" w:rsidRPr="00D3060C">
        <w:rPr>
          <w:rFonts w:ascii="Calibri" w:eastAsia="SimSun" w:hAnsi="Calibri"/>
          <w:lang w:val="en-IE" w:eastAsia="zh-CN"/>
        </w:rPr>
        <w:t xml:space="preserve"> produced no significant results</w:t>
      </w:r>
      <w:r w:rsidR="00452693" w:rsidRPr="00D3060C">
        <w:rPr>
          <w:rFonts w:ascii="Calibri" w:eastAsia="SimSun" w:hAnsi="Calibri"/>
          <w:lang w:val="en-IE" w:eastAsia="zh-CN"/>
        </w:rPr>
        <w:t>. H</w:t>
      </w:r>
      <w:r w:rsidR="00EC22C1" w:rsidRPr="00D3060C">
        <w:rPr>
          <w:rFonts w:ascii="Calibri" w:eastAsia="SimSun" w:hAnsi="Calibri"/>
          <w:lang w:val="en-IE" w:eastAsia="zh-CN"/>
        </w:rPr>
        <w:t>owever, this study does not examine the effect caffeine may have on the central nervous system, which may affect perceptio</w:t>
      </w:r>
      <w:r w:rsidR="005107CC" w:rsidRPr="00D3060C">
        <w:rPr>
          <w:rFonts w:ascii="Calibri" w:eastAsia="SimSun" w:hAnsi="Calibri"/>
          <w:lang w:val="en-IE" w:eastAsia="zh-CN"/>
        </w:rPr>
        <w:t>n of effort, reaction time, etc</w:t>
      </w:r>
      <w:r w:rsidR="00351265" w:rsidRPr="00D3060C">
        <w:rPr>
          <w:rFonts w:ascii="Calibri" w:eastAsia="SimSun" w:hAnsi="Calibri"/>
          <w:lang w:val="en-IE" w:eastAsia="zh-CN"/>
        </w:rPr>
        <w:t xml:space="preserve">. </w:t>
      </w:r>
      <w:r w:rsidR="00FF0B26" w:rsidRPr="00D3060C">
        <w:rPr>
          <w:rFonts w:ascii="Calibri" w:eastAsia="SimSun" w:hAnsi="Calibri"/>
          <w:lang w:val="en-IE" w:eastAsia="zh-CN"/>
        </w:rPr>
        <w:t xml:space="preserve">In 2004, the World Anti-Doping Agency (WADA) removed caffeine from the banned substance list, </w:t>
      </w:r>
      <w:r w:rsidR="00F51B10" w:rsidRPr="00D3060C">
        <w:rPr>
          <w:rFonts w:ascii="Calibri" w:eastAsia="SimSun" w:hAnsi="Calibri"/>
          <w:lang w:val="en-IE" w:eastAsia="zh-CN"/>
        </w:rPr>
        <w:t>meaning</w:t>
      </w:r>
      <w:r w:rsidR="00FF0B26" w:rsidRPr="00D3060C">
        <w:rPr>
          <w:rFonts w:ascii="Calibri" w:eastAsia="SimSun" w:hAnsi="Calibri"/>
          <w:lang w:val="en-IE" w:eastAsia="zh-CN"/>
        </w:rPr>
        <w:t xml:space="preserve"> athletes can use the stimulant to a certain limit. The current legal limit for caffeine is </w:t>
      </w:r>
      <w:r w:rsidR="00EC332D" w:rsidRPr="00D3060C">
        <w:rPr>
          <w:rFonts w:ascii="Calibri" w:eastAsia="SimSun" w:hAnsi="Calibri" w:cs="Arial"/>
          <w:lang w:val="en-IE" w:eastAsia="zh-CN"/>
        </w:rPr>
        <w:t>≤</w:t>
      </w:r>
      <w:r w:rsidR="00EC332D" w:rsidRPr="00D3060C">
        <w:rPr>
          <w:rFonts w:ascii="Calibri" w:eastAsia="SimSun" w:hAnsi="Calibri"/>
          <w:lang w:val="en-IE" w:eastAsia="zh-CN"/>
        </w:rPr>
        <w:t>5</w:t>
      </w:r>
      <w:r w:rsidR="00EC332D" w:rsidRPr="00D3060C">
        <w:rPr>
          <w:rFonts w:ascii="Calibri" w:eastAsia="SimSun" w:hAnsi="Calibri" w:cs="Arial"/>
          <w:lang w:val="en-IE" w:eastAsia="zh-CN"/>
        </w:rPr>
        <w:t>µ</w:t>
      </w:r>
      <w:r w:rsidR="00EC332D" w:rsidRPr="00D3060C">
        <w:rPr>
          <w:rFonts w:ascii="Calibri" w:eastAsia="SimSun" w:hAnsi="Calibri"/>
          <w:lang w:val="en-IE" w:eastAsia="zh-CN"/>
        </w:rPr>
        <w:t>g/ml</w:t>
      </w:r>
      <w:r w:rsidR="00FF0B26" w:rsidRPr="00D3060C">
        <w:rPr>
          <w:rFonts w:ascii="Calibri" w:eastAsia="SimSun" w:hAnsi="Calibri"/>
          <w:lang w:val="en-IE" w:eastAsia="zh-CN"/>
        </w:rPr>
        <w:t xml:space="preserve"> in urinary concentration</w:t>
      </w:r>
      <w:sdt>
        <w:sdtPr>
          <w:rPr>
            <w:rFonts w:ascii="Calibri" w:eastAsia="SimSun" w:hAnsi="Calibri"/>
            <w:lang w:val="en-IE" w:eastAsia="zh-CN"/>
          </w:rPr>
          <w:id w:val="-83529779"/>
          <w:citation/>
        </w:sdtPr>
        <w:sdtEndPr/>
        <w:sdtContent>
          <w:r w:rsidR="00EC332D" w:rsidRPr="00D3060C">
            <w:rPr>
              <w:rFonts w:ascii="Calibri" w:eastAsia="SimSun" w:hAnsi="Calibri"/>
              <w:lang w:val="en-IE" w:eastAsia="zh-CN"/>
            </w:rPr>
            <w:fldChar w:fldCharType="begin"/>
          </w:r>
          <w:r w:rsidR="00EC332D" w:rsidRPr="00D3060C">
            <w:rPr>
              <w:rFonts w:ascii="Calibri" w:eastAsia="SimSun" w:hAnsi="Calibri"/>
              <w:lang w:val="en-IE" w:eastAsia="zh-CN"/>
            </w:rPr>
            <w:instrText xml:space="preserve"> CITATION Wor15 \l 6153 </w:instrText>
          </w:r>
          <w:r w:rsidR="00EC332D" w:rsidRPr="00D3060C">
            <w:rPr>
              <w:rFonts w:ascii="Calibri" w:eastAsia="SimSun" w:hAnsi="Calibri"/>
              <w:lang w:val="en-IE" w:eastAsia="zh-CN"/>
            </w:rPr>
            <w:fldChar w:fldCharType="separate"/>
          </w:r>
          <w:r w:rsidR="00D4710A" w:rsidRPr="00D3060C">
            <w:rPr>
              <w:rFonts w:ascii="Calibri" w:eastAsia="SimSun" w:hAnsi="Calibri"/>
              <w:noProof/>
              <w:lang w:val="en-IE" w:eastAsia="zh-CN"/>
            </w:rPr>
            <w:t xml:space="preserve"> (World Anti-Doping Agency, 2015)</w:t>
          </w:r>
          <w:r w:rsidR="00EC332D" w:rsidRPr="00D3060C">
            <w:rPr>
              <w:rFonts w:ascii="Calibri" w:eastAsia="SimSun" w:hAnsi="Calibri"/>
              <w:lang w:val="en-IE" w:eastAsia="zh-CN"/>
            </w:rPr>
            <w:fldChar w:fldCharType="end"/>
          </w:r>
        </w:sdtContent>
      </w:sdt>
      <w:r w:rsidR="00EC332D" w:rsidRPr="00D3060C">
        <w:rPr>
          <w:rFonts w:ascii="Calibri" w:eastAsia="SimSun" w:hAnsi="Calibri"/>
          <w:lang w:val="en-IE" w:eastAsia="zh-CN"/>
        </w:rPr>
        <w:t>.</w:t>
      </w:r>
    </w:p>
    <w:p w:rsidR="00CF104C" w:rsidRPr="00452693" w:rsidRDefault="009D5C17" w:rsidP="00452693">
      <w:pPr>
        <w:rPr>
          <w:rFonts w:eastAsia="SimSun"/>
          <w:lang w:val="en-IE" w:eastAsia="zh-CN"/>
        </w:rPr>
      </w:pPr>
      <w:r w:rsidRPr="00D3060C">
        <w:rPr>
          <w:rFonts w:ascii="Calibri" w:eastAsia="SimSun" w:hAnsi="Calibri"/>
          <w:lang w:val="en-IE" w:eastAsia="zh-CN"/>
        </w:rPr>
        <w:t>This document will review</w:t>
      </w:r>
      <w:r w:rsidR="001F602C" w:rsidRPr="00D3060C">
        <w:rPr>
          <w:rFonts w:ascii="Calibri" w:eastAsia="SimSun" w:hAnsi="Calibri"/>
          <w:lang w:val="en-IE" w:eastAsia="zh-CN"/>
        </w:rPr>
        <w:t xml:space="preserve"> all the current literature, </w:t>
      </w:r>
      <w:r w:rsidRPr="00D3060C">
        <w:rPr>
          <w:rFonts w:ascii="Calibri" w:eastAsia="SimSun" w:hAnsi="Calibri"/>
          <w:lang w:val="en-IE" w:eastAsia="zh-CN"/>
        </w:rPr>
        <w:t>critically analyse the available research to understand the effects of caffeine, the m</w:t>
      </w:r>
      <w:r w:rsidR="00351265" w:rsidRPr="00D3060C">
        <w:rPr>
          <w:rFonts w:ascii="Calibri" w:eastAsia="SimSun" w:hAnsi="Calibri"/>
          <w:lang w:val="en-IE" w:eastAsia="zh-CN"/>
        </w:rPr>
        <w:t>echanisms of action, the optimal</w:t>
      </w:r>
      <w:r w:rsidRPr="00D3060C">
        <w:rPr>
          <w:rFonts w:ascii="Calibri" w:eastAsia="SimSun" w:hAnsi="Calibri"/>
          <w:lang w:val="en-IE" w:eastAsia="zh-CN"/>
        </w:rPr>
        <w:t xml:space="preserve"> dosage, its </w:t>
      </w:r>
      <w:r w:rsidR="001F602C" w:rsidRPr="00D3060C">
        <w:rPr>
          <w:rFonts w:ascii="Calibri" w:eastAsia="SimSun" w:hAnsi="Calibri"/>
          <w:lang w:val="en-IE" w:eastAsia="zh-CN"/>
        </w:rPr>
        <w:t>relevance in team sports</w:t>
      </w:r>
      <w:r w:rsidRPr="00D3060C">
        <w:rPr>
          <w:rFonts w:ascii="Calibri" w:eastAsia="SimSun" w:hAnsi="Calibri"/>
          <w:lang w:val="en-IE" w:eastAsia="zh-CN"/>
        </w:rPr>
        <w:t>, and to discover gaps in the current r</w:t>
      </w:r>
      <w:r w:rsidR="001F602C" w:rsidRPr="00D3060C">
        <w:rPr>
          <w:rFonts w:ascii="Calibri" w:eastAsia="SimSun" w:hAnsi="Calibri"/>
          <w:lang w:val="en-IE" w:eastAsia="zh-CN"/>
        </w:rPr>
        <w:t>esearch which could lead to</w:t>
      </w:r>
      <w:r w:rsidRPr="00D3060C">
        <w:rPr>
          <w:rFonts w:ascii="Calibri" w:eastAsia="SimSun" w:hAnsi="Calibri"/>
          <w:lang w:val="en-IE" w:eastAsia="zh-CN"/>
        </w:rPr>
        <w:t xml:space="preserve"> future research.</w:t>
      </w:r>
      <w:bookmarkStart w:id="19" w:name="_Toc458681749"/>
      <w:r w:rsidR="00CF104C">
        <w:rPr>
          <w:rFonts w:eastAsia="SimSun"/>
          <w:sz w:val="28"/>
          <w:szCs w:val="28"/>
          <w:lang w:val="en-IE" w:eastAsia="zh-CN"/>
        </w:rPr>
        <w:br w:type="page"/>
      </w:r>
    </w:p>
    <w:p w:rsidR="00577ABE" w:rsidRPr="00C74E6B" w:rsidRDefault="00AB27BD" w:rsidP="00435CAC">
      <w:pPr>
        <w:pStyle w:val="Heading1"/>
        <w:numPr>
          <w:ilvl w:val="1"/>
          <w:numId w:val="19"/>
        </w:numPr>
      </w:pPr>
      <w:bookmarkStart w:id="20" w:name="_Toc459718773"/>
      <w:bookmarkStart w:id="21" w:name="_Toc459718897"/>
      <w:bookmarkStart w:id="22" w:name="_Toc462784269"/>
      <w:bookmarkStart w:id="23" w:name="_Toc463543372"/>
      <w:r w:rsidRPr="00C74E6B">
        <w:lastRenderedPageBreak/>
        <w:t>Mechanisms of action</w:t>
      </w:r>
      <w:bookmarkEnd w:id="19"/>
      <w:bookmarkEnd w:id="20"/>
      <w:bookmarkEnd w:id="21"/>
      <w:bookmarkEnd w:id="22"/>
      <w:bookmarkEnd w:id="23"/>
    </w:p>
    <w:p w:rsidR="00643664" w:rsidRPr="002D4B32" w:rsidRDefault="00643664" w:rsidP="00435CAC">
      <w:pPr>
        <w:pStyle w:val="Heading1"/>
        <w:numPr>
          <w:ilvl w:val="2"/>
          <w:numId w:val="19"/>
        </w:numPr>
        <w:rPr>
          <w:rStyle w:val="IntenseEmphasis"/>
          <w:i/>
          <w:iCs w:val="0"/>
          <w:color w:val="auto"/>
        </w:rPr>
      </w:pPr>
      <w:bookmarkStart w:id="24" w:name="_Toc463543373"/>
      <w:r w:rsidRPr="002D4B32">
        <w:rPr>
          <w:rStyle w:val="IntenseEmphasis"/>
          <w:i/>
          <w:iCs w:val="0"/>
          <w:color w:val="auto"/>
        </w:rPr>
        <w:t>Increased Fat Oxidation</w:t>
      </w:r>
      <w:bookmarkEnd w:id="24"/>
    </w:p>
    <w:p w:rsidR="001558D8" w:rsidRPr="00D3060C" w:rsidRDefault="006C6144" w:rsidP="005107CC">
      <w:pPr>
        <w:rPr>
          <w:rFonts w:ascii="Calibri" w:eastAsia="SimSun" w:hAnsi="Calibri"/>
          <w:noProof/>
          <w:lang w:val="en-IE" w:eastAsia="zh-CN"/>
        </w:rPr>
      </w:pPr>
      <w:r w:rsidRPr="00D3060C">
        <w:rPr>
          <w:rFonts w:ascii="Calibri" w:hAnsi="Calibri"/>
        </w:rPr>
        <w:t>It was previously thought that caffeine’s main effect on the body was increased fat oxidation, yet recent research has questioned this</w:t>
      </w:r>
      <w:r w:rsidR="008E37FC" w:rsidRPr="00D3060C">
        <w:rPr>
          <w:rFonts w:ascii="Calibri" w:eastAsia="SimSun" w:hAnsi="Calibri"/>
          <w:lang w:val="en-IE" w:eastAsia="zh-CN"/>
        </w:rPr>
        <w:t xml:space="preserve"> as</w:t>
      </w:r>
      <w:r w:rsidR="00643664" w:rsidRPr="00D3060C">
        <w:rPr>
          <w:rFonts w:ascii="Calibri" w:eastAsia="SimSun" w:hAnsi="Calibri"/>
          <w:lang w:val="en-IE" w:eastAsia="zh-CN"/>
        </w:rPr>
        <w:t xml:space="preserve"> caffeine has been shown to improve short-term high-intensity exercise (</w:t>
      </w:r>
      <w:r w:rsidR="006E1233" w:rsidRPr="00D3060C">
        <w:rPr>
          <w:rFonts w:ascii="Calibri" w:eastAsia="SimSun" w:hAnsi="Calibri"/>
          <w:noProof/>
          <w:lang w:val="en-IE" w:eastAsia="zh-CN"/>
        </w:rPr>
        <w:t>Collump, Ahmaidi, Chatard, Audran, &amp; Prefaut, 1992; Jackman, Wendling, Friars, &amp; Graham, 1996; Becks, et al., 2006; Wiles, Coleman, Tegerdine, &amp; Swaine, 2006; Beaven, et al., 2008</w:t>
      </w:r>
      <w:r w:rsidR="008E37FC" w:rsidRPr="00D3060C">
        <w:rPr>
          <w:rFonts w:ascii="Calibri" w:eastAsia="SimSun" w:hAnsi="Calibri"/>
          <w:lang w:val="en-IE" w:eastAsia="zh-CN"/>
        </w:rPr>
        <w:t>). T</w:t>
      </w:r>
      <w:r w:rsidR="00643664" w:rsidRPr="00D3060C">
        <w:rPr>
          <w:rFonts w:ascii="Calibri" w:eastAsia="SimSun" w:hAnsi="Calibri"/>
          <w:lang w:val="en-IE" w:eastAsia="zh-CN"/>
        </w:rPr>
        <w:t xml:space="preserve">his type of exercise along </w:t>
      </w:r>
      <w:r w:rsidR="008E37FC" w:rsidRPr="00D3060C">
        <w:rPr>
          <w:rFonts w:ascii="Calibri" w:eastAsia="SimSun" w:hAnsi="Calibri"/>
          <w:lang w:val="en-IE" w:eastAsia="zh-CN"/>
        </w:rPr>
        <w:t>with resistance-training fails to</w:t>
      </w:r>
      <w:r w:rsidR="00643664" w:rsidRPr="00D3060C">
        <w:rPr>
          <w:rFonts w:ascii="Calibri" w:eastAsia="SimSun" w:hAnsi="Calibri"/>
          <w:lang w:val="en-IE" w:eastAsia="zh-CN"/>
        </w:rPr>
        <w:t xml:space="preserve"> use fat oxidation, as the anaerobic energy system is used in these forms of training and fat oxidation requires oxygen. In fact, some studies have </w:t>
      </w:r>
      <w:r w:rsidR="008E37FC" w:rsidRPr="00D3060C">
        <w:rPr>
          <w:rFonts w:ascii="Calibri" w:eastAsia="SimSun" w:hAnsi="Calibri"/>
          <w:lang w:val="en-IE" w:eastAsia="zh-CN"/>
        </w:rPr>
        <w:t>shown that fat oxidation doesn’</w:t>
      </w:r>
      <w:r w:rsidR="00643664" w:rsidRPr="00D3060C">
        <w:rPr>
          <w:rFonts w:ascii="Calibri" w:eastAsia="SimSun" w:hAnsi="Calibri"/>
          <w:lang w:val="en-IE" w:eastAsia="zh-CN"/>
        </w:rPr>
        <w:t xml:space="preserve">t increase with caffeine supplementation. </w:t>
      </w:r>
      <w:r w:rsidR="00643664" w:rsidRPr="00D3060C">
        <w:rPr>
          <w:rFonts w:ascii="Calibri" w:eastAsia="SimSun" w:hAnsi="Calibri"/>
          <w:noProof/>
          <w:lang w:val="en-IE" w:eastAsia="zh-CN"/>
        </w:rPr>
        <w:t>Raguso, Coggan, Sidossis, Gastaldelli, &amp; Wolfe, (1996) showed a similar stimulant, namely theophylline, did not increase or alter FFA’s and its only effect was the stimulant increased resting levels of FFA’s. Therefore, it is more likely fat oxidation is increased during rest and not during short-term high-intensity exercise.</w:t>
      </w:r>
    </w:p>
    <w:p w:rsidR="00F55CA2" w:rsidRPr="00B83CB8" w:rsidRDefault="00435CAC" w:rsidP="00435CAC">
      <w:pPr>
        <w:pStyle w:val="Heading1"/>
        <w:numPr>
          <w:ilvl w:val="2"/>
          <w:numId w:val="19"/>
        </w:numPr>
      </w:pPr>
      <w:r>
        <w:t xml:space="preserve"> </w:t>
      </w:r>
      <w:bookmarkStart w:id="25" w:name="_Toc463543374"/>
      <w:r w:rsidR="00F55CA2" w:rsidRPr="00B83CB8">
        <w:t>Adenosine Receptor Antagonism</w:t>
      </w:r>
      <w:bookmarkEnd w:id="25"/>
    </w:p>
    <w:p w:rsidR="00AC3EE0" w:rsidRPr="00D3060C" w:rsidRDefault="00AC3EE0" w:rsidP="00AC3EE0">
      <w:pPr>
        <w:rPr>
          <w:rFonts w:ascii="Calibri" w:eastAsia="SimSun" w:hAnsi="Calibri"/>
          <w:lang w:val="en-IE" w:eastAsia="zh-CN"/>
        </w:rPr>
      </w:pPr>
      <w:r w:rsidRPr="00D3060C">
        <w:rPr>
          <w:rFonts w:ascii="Calibri" w:eastAsia="SimSun" w:hAnsi="Calibri"/>
          <w:lang w:val="en-IE" w:eastAsia="zh-CN"/>
        </w:rPr>
        <w:t>Graham (2001)</w:t>
      </w:r>
      <w:r w:rsidR="000A40EA" w:rsidRPr="00D3060C">
        <w:rPr>
          <w:rFonts w:ascii="Calibri" w:eastAsia="SimSun" w:hAnsi="Calibri"/>
          <w:lang w:val="en-IE" w:eastAsia="zh-CN"/>
        </w:rPr>
        <w:t xml:space="preserve"> believes caffeine’s primary mechanism of action is its ability to inhibit adeno</w:t>
      </w:r>
      <w:r w:rsidR="005107CC" w:rsidRPr="00D3060C">
        <w:rPr>
          <w:rFonts w:ascii="Calibri" w:eastAsia="SimSun" w:hAnsi="Calibri"/>
          <w:lang w:val="en-IE" w:eastAsia="zh-CN"/>
        </w:rPr>
        <w:t>sine receptors</w:t>
      </w:r>
      <w:r w:rsidR="000A40EA" w:rsidRPr="00D3060C">
        <w:rPr>
          <w:rFonts w:ascii="Calibri" w:eastAsia="SimSun" w:hAnsi="Calibri"/>
          <w:lang w:val="en-IE" w:eastAsia="zh-CN"/>
        </w:rPr>
        <w:t>. Caffeine obstructs adenosine from binding to its receptors as they are very similar in structure</w:t>
      </w:r>
      <w:r w:rsidR="005107CC" w:rsidRPr="00D3060C">
        <w:rPr>
          <w:rFonts w:ascii="Calibri" w:eastAsia="SimSun" w:hAnsi="Calibri"/>
          <w:lang w:val="en-IE" w:eastAsia="zh-CN"/>
        </w:rPr>
        <w:t>, caffeine then</w:t>
      </w:r>
      <w:r w:rsidR="000A40EA" w:rsidRPr="00D3060C">
        <w:rPr>
          <w:rFonts w:ascii="Calibri" w:eastAsia="SimSun" w:hAnsi="Calibri"/>
          <w:lang w:val="en-IE" w:eastAsia="zh-CN"/>
        </w:rPr>
        <w:t xml:space="preserve"> bind</w:t>
      </w:r>
      <w:r w:rsidR="005107CC" w:rsidRPr="00D3060C">
        <w:rPr>
          <w:rFonts w:ascii="Calibri" w:eastAsia="SimSun" w:hAnsi="Calibri"/>
          <w:lang w:val="en-IE" w:eastAsia="zh-CN"/>
        </w:rPr>
        <w:t>s</w:t>
      </w:r>
      <w:r w:rsidR="000A40EA" w:rsidRPr="00D3060C">
        <w:rPr>
          <w:rFonts w:ascii="Calibri" w:eastAsia="SimSun" w:hAnsi="Calibri"/>
          <w:lang w:val="en-IE" w:eastAsia="zh-CN"/>
        </w:rPr>
        <w:t xml:space="preserve"> to </w:t>
      </w:r>
      <w:r w:rsidR="005107CC" w:rsidRPr="00D3060C">
        <w:rPr>
          <w:rFonts w:ascii="Calibri" w:eastAsia="SimSun" w:hAnsi="Calibri"/>
          <w:lang w:val="en-IE" w:eastAsia="zh-CN"/>
        </w:rPr>
        <w:t>these</w:t>
      </w:r>
      <w:r w:rsidR="000A40EA" w:rsidRPr="00D3060C">
        <w:rPr>
          <w:rFonts w:ascii="Calibri" w:eastAsia="SimSun" w:hAnsi="Calibri"/>
          <w:lang w:val="en-IE" w:eastAsia="zh-CN"/>
        </w:rPr>
        <w:t xml:space="preserve"> sites</w:t>
      </w:r>
      <w:r w:rsidR="00733B76" w:rsidRPr="00D3060C">
        <w:rPr>
          <w:rFonts w:ascii="Calibri" w:eastAsia="SimSun" w:hAnsi="Calibri"/>
          <w:lang w:val="en-IE" w:eastAsia="zh-CN"/>
        </w:rPr>
        <w:t xml:space="preserve"> and</w:t>
      </w:r>
      <w:r w:rsidR="000A40EA" w:rsidRPr="00D3060C">
        <w:rPr>
          <w:rFonts w:ascii="Calibri" w:eastAsia="SimSun" w:hAnsi="Calibri"/>
          <w:lang w:val="en-IE" w:eastAsia="zh-CN"/>
        </w:rPr>
        <w:t xml:space="preserve"> </w:t>
      </w:r>
      <w:r w:rsidR="00733B76" w:rsidRPr="00D3060C">
        <w:rPr>
          <w:rFonts w:ascii="Calibri" w:eastAsia="SimSun" w:hAnsi="Calibri"/>
          <w:lang w:val="en-IE" w:eastAsia="zh-CN"/>
        </w:rPr>
        <w:t xml:space="preserve">leads to a reduction in fatigue </w:t>
      </w:r>
      <w:r w:rsidR="00876B27" w:rsidRPr="00D3060C">
        <w:rPr>
          <w:rFonts w:ascii="Calibri" w:eastAsia="SimSun" w:hAnsi="Calibri"/>
          <w:noProof/>
          <w:lang w:val="en-IE" w:eastAsia="zh-CN"/>
        </w:rPr>
        <w:t>(Graham</w:t>
      </w:r>
      <w:r w:rsidR="00733B76" w:rsidRPr="00D3060C">
        <w:rPr>
          <w:rFonts w:ascii="Calibri" w:eastAsia="SimSun" w:hAnsi="Calibri"/>
          <w:noProof/>
          <w:lang w:val="en-IE" w:eastAsia="zh-CN"/>
        </w:rPr>
        <w:t>, 2001)</w:t>
      </w:r>
      <w:r w:rsidR="00733B76" w:rsidRPr="00D3060C">
        <w:rPr>
          <w:rFonts w:ascii="Calibri" w:eastAsia="SimSun" w:hAnsi="Calibri"/>
          <w:lang w:val="en-IE" w:eastAsia="zh-CN"/>
        </w:rPr>
        <w:t>, furthermore O’Connor, Motl, Broglio, &amp; Ely (2004)</w:t>
      </w:r>
      <w:r w:rsidR="00EB416C" w:rsidRPr="00D3060C">
        <w:rPr>
          <w:rFonts w:ascii="Calibri" w:eastAsia="SimSun" w:hAnsi="Calibri"/>
          <w:lang w:val="en-IE" w:eastAsia="zh-CN"/>
        </w:rPr>
        <w:t xml:space="preserve"> has proven</w:t>
      </w:r>
      <w:r w:rsidR="00B02F56" w:rsidRPr="00D3060C">
        <w:rPr>
          <w:rFonts w:ascii="Calibri" w:eastAsia="SimSun" w:hAnsi="Calibri"/>
          <w:lang w:val="en-IE" w:eastAsia="zh-CN"/>
        </w:rPr>
        <w:t xml:space="preserve"> th</w:t>
      </w:r>
      <w:r w:rsidR="00876B27" w:rsidRPr="00D3060C">
        <w:rPr>
          <w:rFonts w:ascii="Calibri" w:eastAsia="SimSun" w:hAnsi="Calibri"/>
          <w:lang w:val="en-IE" w:eastAsia="zh-CN"/>
        </w:rPr>
        <w:t>at caffeine increases the body’s</w:t>
      </w:r>
      <w:r w:rsidR="00B02F56" w:rsidRPr="00D3060C">
        <w:rPr>
          <w:rFonts w:ascii="Calibri" w:eastAsia="SimSun" w:hAnsi="Calibri"/>
          <w:lang w:val="en-IE" w:eastAsia="zh-CN"/>
        </w:rPr>
        <w:t xml:space="preserve"> pain threshold</w:t>
      </w:r>
      <w:r w:rsidR="008774BF" w:rsidRPr="00D3060C">
        <w:rPr>
          <w:rFonts w:ascii="Calibri" w:eastAsia="SimSun" w:hAnsi="Calibri"/>
          <w:lang w:val="en-IE" w:eastAsia="zh-CN"/>
        </w:rPr>
        <w:t>, as they tested a moderate dos</w:t>
      </w:r>
      <w:r w:rsidR="00820244" w:rsidRPr="00D3060C">
        <w:rPr>
          <w:rFonts w:ascii="Calibri" w:eastAsia="SimSun" w:hAnsi="Calibri"/>
          <w:lang w:val="en-IE" w:eastAsia="zh-CN"/>
        </w:rPr>
        <w:t>age</w:t>
      </w:r>
      <w:r w:rsidR="000F5E5F" w:rsidRPr="00D3060C">
        <w:rPr>
          <w:rFonts w:ascii="Calibri" w:eastAsia="SimSun" w:hAnsi="Calibri"/>
          <w:lang w:val="en-IE" w:eastAsia="zh-CN"/>
        </w:rPr>
        <w:t xml:space="preserve"> (5mg/kg)</w:t>
      </w:r>
      <w:r w:rsidR="00820244" w:rsidRPr="00D3060C">
        <w:rPr>
          <w:rFonts w:ascii="Calibri" w:eastAsia="SimSun" w:hAnsi="Calibri"/>
          <w:lang w:val="en-IE" w:eastAsia="zh-CN"/>
        </w:rPr>
        <w:t xml:space="preserve"> on quadricep</w:t>
      </w:r>
      <w:r w:rsidR="008774BF" w:rsidRPr="00D3060C">
        <w:rPr>
          <w:rFonts w:ascii="Calibri" w:eastAsia="SimSun" w:hAnsi="Calibri"/>
          <w:lang w:val="en-IE" w:eastAsia="zh-CN"/>
        </w:rPr>
        <w:t xml:space="preserve"> pain-intensity and found the supplemented athletes reported a dramatically lower pain-intensity compared to </w:t>
      </w:r>
      <w:r w:rsidR="008774BF" w:rsidRPr="00D3060C">
        <w:rPr>
          <w:rFonts w:ascii="Calibri" w:eastAsia="SimSun" w:hAnsi="Calibri"/>
          <w:lang w:val="en-IE" w:eastAsia="zh-CN"/>
        </w:rPr>
        <w:lastRenderedPageBreak/>
        <w:t xml:space="preserve">placebo (p=0.002, mean pain </w:t>
      </w:r>
      <w:r w:rsidR="005107CC" w:rsidRPr="00D3060C">
        <w:rPr>
          <w:rFonts w:ascii="Calibri" w:eastAsia="SimSun" w:hAnsi="Calibri"/>
          <w:lang w:val="en-IE" w:eastAsia="zh-CN"/>
        </w:rPr>
        <w:t xml:space="preserve">scores; </w:t>
      </w:r>
      <w:r w:rsidR="008774BF" w:rsidRPr="00D3060C">
        <w:rPr>
          <w:rFonts w:ascii="Calibri" w:eastAsia="SimSun" w:hAnsi="Calibri"/>
          <w:lang w:val="en-IE" w:eastAsia="zh-CN"/>
        </w:rPr>
        <w:t>caff</w:t>
      </w:r>
      <w:r w:rsidR="00820244" w:rsidRPr="00D3060C">
        <w:rPr>
          <w:rFonts w:ascii="Calibri" w:eastAsia="SimSun" w:hAnsi="Calibri"/>
          <w:lang w:val="en-IE" w:eastAsia="zh-CN"/>
        </w:rPr>
        <w:t>eine 2.6</w:t>
      </w:r>
      <w:r w:rsidR="00820244" w:rsidRPr="00D3060C">
        <w:rPr>
          <w:rFonts w:ascii="Calibri" w:eastAsia="SimSun" w:hAnsi="Calibri" w:cs="Arial"/>
          <w:lang w:val="en-IE" w:eastAsia="zh-CN"/>
        </w:rPr>
        <w:t>±</w:t>
      </w:r>
      <w:r w:rsidR="005107CC" w:rsidRPr="00D3060C">
        <w:rPr>
          <w:rFonts w:ascii="Calibri" w:eastAsia="SimSun" w:hAnsi="Calibri"/>
          <w:lang w:val="en-IE" w:eastAsia="zh-CN"/>
        </w:rPr>
        <w:t xml:space="preserve">1.5, </w:t>
      </w:r>
      <w:r w:rsidR="00820244" w:rsidRPr="00D3060C">
        <w:rPr>
          <w:rFonts w:ascii="Calibri" w:eastAsia="SimSun" w:hAnsi="Calibri"/>
          <w:lang w:val="en-IE" w:eastAsia="zh-CN"/>
        </w:rPr>
        <w:t>placebo 3.8</w:t>
      </w:r>
      <w:r w:rsidR="00820244" w:rsidRPr="00D3060C">
        <w:rPr>
          <w:rFonts w:ascii="Calibri" w:eastAsia="SimSun" w:hAnsi="Calibri" w:cs="Arial"/>
          <w:lang w:val="en-IE" w:eastAsia="zh-CN"/>
        </w:rPr>
        <w:t>±</w:t>
      </w:r>
      <w:r w:rsidR="00820244" w:rsidRPr="00D3060C">
        <w:rPr>
          <w:rFonts w:ascii="Calibri" w:eastAsia="SimSun" w:hAnsi="Calibri"/>
          <w:lang w:val="en-IE" w:eastAsia="zh-CN"/>
        </w:rPr>
        <w:t xml:space="preserve">1.7). Additionally, </w:t>
      </w:r>
      <w:r w:rsidR="00CD70AD" w:rsidRPr="00D3060C">
        <w:rPr>
          <w:rFonts w:ascii="Calibri" w:eastAsia="SimSun" w:hAnsi="Calibri"/>
          <w:lang w:val="en-IE" w:eastAsia="zh-CN"/>
        </w:rPr>
        <w:t>Graham</w:t>
      </w:r>
      <w:r w:rsidR="00284BF7" w:rsidRPr="00D3060C">
        <w:rPr>
          <w:rFonts w:ascii="Calibri" w:eastAsia="SimSun" w:hAnsi="Calibri"/>
          <w:lang w:val="en-IE" w:eastAsia="zh-CN"/>
        </w:rPr>
        <w:t xml:space="preserve"> (2001) </w:t>
      </w:r>
      <w:r w:rsidR="00CD70AD" w:rsidRPr="00D3060C">
        <w:rPr>
          <w:rFonts w:ascii="Calibri" w:eastAsia="SimSun" w:hAnsi="Calibri"/>
          <w:lang w:val="en-IE" w:eastAsia="zh-CN"/>
        </w:rPr>
        <w:t xml:space="preserve">states </w:t>
      </w:r>
      <w:r w:rsidR="00820244" w:rsidRPr="00D3060C">
        <w:rPr>
          <w:rFonts w:ascii="Calibri" w:eastAsia="SimSun" w:hAnsi="Calibri"/>
          <w:lang w:val="en-IE" w:eastAsia="zh-CN"/>
        </w:rPr>
        <w:t>adenosine receptors are found in skeletal muscle, in the heart and brain, adipocytes, and i</w:t>
      </w:r>
      <w:r w:rsidR="004F3B5C" w:rsidRPr="00D3060C">
        <w:rPr>
          <w:rFonts w:ascii="Calibri" w:eastAsia="SimSun" w:hAnsi="Calibri"/>
          <w:lang w:val="en-IE" w:eastAsia="zh-CN"/>
        </w:rPr>
        <w:t>n smooth muscle, meaning</w:t>
      </w:r>
      <w:r w:rsidR="00820244" w:rsidRPr="00D3060C">
        <w:rPr>
          <w:rFonts w:ascii="Calibri" w:eastAsia="SimSun" w:hAnsi="Calibri"/>
          <w:lang w:val="en-IE" w:eastAsia="zh-CN"/>
        </w:rPr>
        <w:t xml:space="preserve"> caffeine may work in a number of these sites with the additional possibility of interacting responses</w:t>
      </w:r>
      <w:r w:rsidR="00CD70AD" w:rsidRPr="00D3060C">
        <w:rPr>
          <w:rFonts w:ascii="Calibri" w:eastAsia="SimSun" w:hAnsi="Calibri"/>
          <w:lang w:val="en-IE" w:eastAsia="zh-CN"/>
        </w:rPr>
        <w:t>. There</w:t>
      </w:r>
      <w:r w:rsidR="004F3B5C" w:rsidRPr="00D3060C">
        <w:rPr>
          <w:rFonts w:ascii="Calibri" w:eastAsia="SimSun" w:hAnsi="Calibri"/>
          <w:lang w:val="en-IE" w:eastAsia="zh-CN"/>
        </w:rPr>
        <w:t>fore,</w:t>
      </w:r>
      <w:r w:rsidR="00CD70AD" w:rsidRPr="00D3060C">
        <w:rPr>
          <w:rFonts w:ascii="Calibri" w:eastAsia="SimSun" w:hAnsi="Calibri"/>
          <w:lang w:val="en-IE" w:eastAsia="zh-CN"/>
        </w:rPr>
        <w:t xml:space="preserve"> there is no clear way of detecting which tissues were firstly effected and which tissue provided the enhancement in performance when sup</w:t>
      </w:r>
      <w:r w:rsidR="00664DD3" w:rsidRPr="00D3060C">
        <w:rPr>
          <w:rFonts w:ascii="Calibri" w:eastAsia="SimSun" w:hAnsi="Calibri"/>
          <w:lang w:val="en-IE" w:eastAsia="zh-CN"/>
        </w:rPr>
        <w:t xml:space="preserve">plemented with caffeine. </w:t>
      </w:r>
    </w:p>
    <w:p w:rsidR="00643664" w:rsidRPr="00B83CB8" w:rsidRDefault="00435CAC" w:rsidP="00435CAC">
      <w:pPr>
        <w:pStyle w:val="Heading1"/>
        <w:numPr>
          <w:ilvl w:val="2"/>
          <w:numId w:val="19"/>
        </w:numPr>
      </w:pPr>
      <w:r>
        <w:t xml:space="preserve"> </w:t>
      </w:r>
      <w:bookmarkStart w:id="26" w:name="_Toc463543375"/>
      <w:r w:rsidR="00643664" w:rsidRPr="00B83CB8">
        <w:t>Increased Adrenaline Production</w:t>
      </w:r>
      <w:bookmarkEnd w:id="26"/>
    </w:p>
    <w:p w:rsidR="00974E48" w:rsidRPr="00D3060C" w:rsidRDefault="00351B28" w:rsidP="00AC3EE0">
      <w:pPr>
        <w:rPr>
          <w:rFonts w:ascii="Calibri" w:eastAsia="SimSun" w:hAnsi="Calibri"/>
          <w:lang w:val="en-IE" w:eastAsia="zh-CN"/>
        </w:rPr>
      </w:pPr>
      <w:r w:rsidRPr="00D3060C">
        <w:rPr>
          <w:rFonts w:ascii="Calibri" w:eastAsia="SimSun" w:hAnsi="Calibri"/>
          <w:lang w:val="en-IE" w:eastAsia="zh-CN"/>
        </w:rPr>
        <w:t>Caffeine increase</w:t>
      </w:r>
      <w:r w:rsidR="000F7834" w:rsidRPr="00D3060C">
        <w:rPr>
          <w:rFonts w:ascii="Calibri" w:eastAsia="SimSun" w:hAnsi="Calibri"/>
          <w:lang w:val="en-IE" w:eastAsia="zh-CN"/>
        </w:rPr>
        <w:t>s</w:t>
      </w:r>
      <w:r w:rsidRPr="00D3060C">
        <w:rPr>
          <w:rFonts w:ascii="Calibri" w:eastAsia="SimSun" w:hAnsi="Calibri"/>
          <w:lang w:val="en-IE" w:eastAsia="zh-CN"/>
        </w:rPr>
        <w:t xml:space="preserve"> the release of adrenaline,</w:t>
      </w:r>
      <w:r w:rsidR="004F3B5C" w:rsidRPr="00D3060C">
        <w:rPr>
          <w:rFonts w:ascii="Calibri" w:eastAsia="SimSun" w:hAnsi="Calibri"/>
          <w:lang w:val="en-IE" w:eastAsia="zh-CN"/>
        </w:rPr>
        <w:t xml:space="preserve"> or epinephrine, which can trigger</w:t>
      </w:r>
      <w:r w:rsidRPr="00D3060C">
        <w:rPr>
          <w:rFonts w:ascii="Calibri" w:eastAsia="SimSun" w:hAnsi="Calibri"/>
          <w:lang w:val="en-IE" w:eastAsia="zh-CN"/>
        </w:rPr>
        <w:t xml:space="preserve"> a number of ergogenic responses. Ratheiser, Brillon, Campbell, &amp; Matthews (1998) explain that the increased release of adrenaline causes an inhibition of insulin production, glycolysis, and adenosine tri-phos</w:t>
      </w:r>
      <w:r w:rsidR="004F3B5C" w:rsidRPr="00D3060C">
        <w:rPr>
          <w:rFonts w:ascii="Calibri" w:eastAsia="SimSun" w:hAnsi="Calibri"/>
          <w:lang w:val="en-IE" w:eastAsia="zh-CN"/>
        </w:rPr>
        <w:t xml:space="preserve">phate (ATP) formation, </w:t>
      </w:r>
      <w:r w:rsidRPr="00D3060C">
        <w:rPr>
          <w:rFonts w:ascii="Calibri" w:eastAsia="SimSun" w:hAnsi="Calibri"/>
          <w:lang w:val="en-IE" w:eastAsia="zh-CN"/>
        </w:rPr>
        <w:t>de</w:t>
      </w:r>
      <w:r w:rsidR="004F3B5C" w:rsidRPr="00D3060C">
        <w:rPr>
          <w:rFonts w:ascii="Calibri" w:eastAsia="SimSun" w:hAnsi="Calibri"/>
          <w:lang w:val="en-IE" w:eastAsia="zh-CN"/>
        </w:rPr>
        <w:t>scribed in their study. I</w:t>
      </w:r>
      <w:r w:rsidRPr="00D3060C">
        <w:rPr>
          <w:rFonts w:ascii="Calibri" w:eastAsia="SimSun" w:hAnsi="Calibri"/>
          <w:lang w:val="en-IE" w:eastAsia="zh-CN"/>
        </w:rPr>
        <w:t>ncreased adrenaline</w:t>
      </w:r>
      <w:r w:rsidR="004F3B5C" w:rsidRPr="00D3060C">
        <w:rPr>
          <w:rFonts w:ascii="Calibri" w:eastAsia="SimSun" w:hAnsi="Calibri"/>
          <w:lang w:val="en-IE" w:eastAsia="zh-CN"/>
        </w:rPr>
        <w:t xml:space="preserve"> in the body supplies</w:t>
      </w:r>
      <w:r w:rsidRPr="00D3060C">
        <w:rPr>
          <w:rFonts w:ascii="Calibri" w:eastAsia="SimSun" w:hAnsi="Calibri"/>
          <w:lang w:val="en-IE" w:eastAsia="zh-CN"/>
        </w:rPr>
        <w:t xml:space="preserve"> </w:t>
      </w:r>
      <w:r w:rsidR="004F3B5C" w:rsidRPr="00D3060C">
        <w:rPr>
          <w:rFonts w:ascii="Calibri" w:eastAsia="SimSun" w:hAnsi="Calibri"/>
          <w:lang w:val="en-IE" w:eastAsia="zh-CN"/>
        </w:rPr>
        <w:t xml:space="preserve">greater amounts </w:t>
      </w:r>
      <w:r w:rsidRPr="00D3060C">
        <w:rPr>
          <w:rFonts w:ascii="Calibri" w:eastAsia="SimSun" w:hAnsi="Calibri"/>
          <w:lang w:val="en-IE" w:eastAsia="zh-CN"/>
        </w:rPr>
        <w:t>of energy to the working muscles</w:t>
      </w:r>
      <w:r w:rsidR="004F3B5C" w:rsidRPr="00D3060C">
        <w:rPr>
          <w:rFonts w:ascii="Calibri" w:eastAsia="SimSun" w:hAnsi="Calibri"/>
          <w:lang w:val="en-IE" w:eastAsia="zh-CN"/>
        </w:rPr>
        <w:t>,</w:t>
      </w:r>
      <w:r w:rsidRPr="00D3060C">
        <w:rPr>
          <w:rFonts w:ascii="Calibri" w:eastAsia="SimSun" w:hAnsi="Calibri"/>
          <w:lang w:val="en-IE" w:eastAsia="zh-CN"/>
        </w:rPr>
        <w:t xml:space="preserve"> meanin</w:t>
      </w:r>
      <w:r w:rsidR="004F3B5C" w:rsidRPr="00D3060C">
        <w:rPr>
          <w:rFonts w:ascii="Calibri" w:eastAsia="SimSun" w:hAnsi="Calibri"/>
          <w:lang w:val="en-IE" w:eastAsia="zh-CN"/>
        </w:rPr>
        <w:t>g a potential to work at increased</w:t>
      </w:r>
      <w:r w:rsidRPr="00D3060C">
        <w:rPr>
          <w:rFonts w:ascii="Calibri" w:eastAsia="SimSun" w:hAnsi="Calibri"/>
          <w:lang w:val="en-IE" w:eastAsia="zh-CN"/>
        </w:rPr>
        <w:t xml:space="preserve"> capacities and </w:t>
      </w:r>
      <w:r w:rsidR="004F3B5C" w:rsidRPr="00D3060C">
        <w:rPr>
          <w:rFonts w:ascii="Calibri" w:eastAsia="SimSun" w:hAnsi="Calibri"/>
          <w:lang w:val="en-IE" w:eastAsia="zh-CN"/>
        </w:rPr>
        <w:t xml:space="preserve">to react quicker, </w:t>
      </w:r>
      <w:r w:rsidRPr="00D3060C">
        <w:rPr>
          <w:rFonts w:ascii="Calibri" w:eastAsia="SimSun" w:hAnsi="Calibri"/>
          <w:lang w:val="en-IE" w:eastAsia="zh-CN"/>
        </w:rPr>
        <w:t xml:space="preserve">desirable in team sports. Adrenaline will also increase mental alertness in the central nervous system (CNS) </w:t>
      </w:r>
      <w:r w:rsidR="000F7834" w:rsidRPr="00D3060C">
        <w:rPr>
          <w:rFonts w:ascii="Calibri" w:eastAsia="SimSun" w:hAnsi="Calibri"/>
          <w:lang w:val="en-IE" w:eastAsia="zh-CN"/>
        </w:rPr>
        <w:t>where</w:t>
      </w:r>
      <w:r w:rsidR="004E3D98" w:rsidRPr="00D3060C">
        <w:rPr>
          <w:rFonts w:ascii="Calibri" w:eastAsia="SimSun" w:hAnsi="Calibri"/>
          <w:lang w:val="en-IE" w:eastAsia="zh-CN"/>
        </w:rPr>
        <w:t xml:space="preserve"> caffeine seems to have a substantial effect, as explained caffeine inhibits adenosine from binding to receptors in the brain leading to a slower rate to fatigue and an increased level of pain threshold. Moreover, caffeine has been </w:t>
      </w:r>
      <w:r w:rsidR="000F7834" w:rsidRPr="00D3060C">
        <w:rPr>
          <w:rFonts w:ascii="Calibri" w:eastAsia="SimSun" w:hAnsi="Calibri"/>
          <w:lang w:val="en-IE" w:eastAsia="zh-CN"/>
        </w:rPr>
        <w:t>shown</w:t>
      </w:r>
      <w:r w:rsidR="004E3D98" w:rsidRPr="00D3060C">
        <w:rPr>
          <w:rFonts w:ascii="Calibri" w:eastAsia="SimSun" w:hAnsi="Calibri"/>
          <w:lang w:val="en-IE" w:eastAsia="zh-CN"/>
        </w:rPr>
        <w:t xml:space="preserve"> to improve skeletal muscles motor unit recruitment</w:t>
      </w:r>
      <w:r w:rsidR="004E3D98" w:rsidRPr="00D3060C">
        <w:rPr>
          <w:rFonts w:ascii="Calibri" w:hAnsi="Calibri"/>
          <w:noProof/>
          <w:lang w:val="en-IE" w:eastAsia="zh-CN"/>
        </w:rPr>
        <w:t xml:space="preserve"> (Walton, Kalmar, &amp; Cafarelli, 2004)</w:t>
      </w:r>
      <w:r w:rsidR="004E3D98" w:rsidRPr="00D3060C">
        <w:rPr>
          <w:rFonts w:ascii="Calibri" w:eastAsia="SimSun" w:hAnsi="Calibri"/>
          <w:lang w:val="en-IE" w:eastAsia="zh-CN"/>
        </w:rPr>
        <w:t>, research believes this takes place between the motor neurons and the motor cortex in the CNS by use of transmission signals. With caffeine supplementation, this allows the brain to stimulate a larger percentage of muscle to perform during exerci</w:t>
      </w:r>
      <w:r w:rsidR="00A35693" w:rsidRPr="00D3060C">
        <w:rPr>
          <w:rFonts w:ascii="Calibri" w:eastAsia="SimSun" w:hAnsi="Calibri"/>
          <w:lang w:val="en-IE" w:eastAsia="zh-CN"/>
        </w:rPr>
        <w:t>s</w:t>
      </w:r>
      <w:r w:rsidR="004E3D98" w:rsidRPr="00D3060C">
        <w:rPr>
          <w:rFonts w:ascii="Calibri" w:eastAsia="SimSun" w:hAnsi="Calibri"/>
          <w:lang w:val="en-IE" w:eastAsia="zh-CN"/>
        </w:rPr>
        <w:t>e</w:t>
      </w:r>
      <w:r w:rsidR="00A35693" w:rsidRPr="00D3060C">
        <w:rPr>
          <w:rFonts w:ascii="Calibri" w:eastAsia="SimSun" w:hAnsi="Calibri"/>
          <w:lang w:val="en-IE" w:eastAsia="zh-CN"/>
        </w:rPr>
        <w:t xml:space="preserve"> and leads to an ergogenic effect. </w:t>
      </w:r>
    </w:p>
    <w:p w:rsidR="00643664" w:rsidRPr="00B83CB8" w:rsidRDefault="00435CAC" w:rsidP="00435CAC">
      <w:pPr>
        <w:pStyle w:val="Heading1"/>
        <w:numPr>
          <w:ilvl w:val="2"/>
          <w:numId w:val="19"/>
        </w:numPr>
      </w:pPr>
      <w:r>
        <w:lastRenderedPageBreak/>
        <w:t xml:space="preserve"> </w:t>
      </w:r>
      <w:bookmarkStart w:id="27" w:name="_Toc463543376"/>
      <w:r w:rsidR="00643664" w:rsidRPr="00B83CB8">
        <w:t>Carbohydrate-Sparing</w:t>
      </w:r>
      <w:bookmarkEnd w:id="27"/>
    </w:p>
    <w:p w:rsidR="00267BEB" w:rsidRPr="00D3060C" w:rsidRDefault="000F7834" w:rsidP="00AC3EE0">
      <w:pPr>
        <w:rPr>
          <w:rFonts w:ascii="Calibri" w:eastAsia="SimSun" w:hAnsi="Calibri"/>
          <w:noProof/>
          <w:lang w:val="en-IE" w:eastAsia="zh-CN"/>
        </w:rPr>
      </w:pPr>
      <w:r w:rsidRPr="00D3060C">
        <w:rPr>
          <w:rFonts w:ascii="Calibri" w:eastAsia="SimSun" w:hAnsi="Calibri"/>
          <w:noProof/>
          <w:lang w:val="en-IE" w:eastAsia="zh-CN"/>
        </w:rPr>
        <w:t>With c</w:t>
      </w:r>
      <w:r w:rsidR="00583902" w:rsidRPr="00D3060C">
        <w:rPr>
          <w:rFonts w:ascii="Calibri" w:eastAsia="SimSun" w:hAnsi="Calibri"/>
          <w:noProof/>
          <w:lang w:val="en-IE" w:eastAsia="zh-CN"/>
        </w:rPr>
        <w:t>affeine supplementation</w:t>
      </w:r>
      <w:r w:rsidRPr="00D3060C">
        <w:rPr>
          <w:rFonts w:ascii="Calibri" w:eastAsia="SimSun" w:hAnsi="Calibri"/>
          <w:noProof/>
          <w:lang w:val="en-IE" w:eastAsia="zh-CN"/>
        </w:rPr>
        <w:t xml:space="preserve"> its thought carbohydrate-sparing</w:t>
      </w:r>
      <w:r w:rsidR="00E46035" w:rsidRPr="00D3060C">
        <w:rPr>
          <w:rFonts w:ascii="Calibri" w:eastAsia="SimSun" w:hAnsi="Calibri"/>
          <w:noProof/>
          <w:lang w:val="en-IE" w:eastAsia="zh-CN"/>
        </w:rPr>
        <w:t xml:space="preserve"> </w:t>
      </w:r>
      <w:r w:rsidRPr="00D3060C">
        <w:rPr>
          <w:rFonts w:ascii="Calibri" w:eastAsia="SimSun" w:hAnsi="Calibri"/>
          <w:noProof/>
          <w:lang w:val="en-IE" w:eastAsia="zh-CN"/>
        </w:rPr>
        <w:t>decreases the rate of glycogen-</w:t>
      </w:r>
      <w:r w:rsidR="00267BEB" w:rsidRPr="00D3060C">
        <w:rPr>
          <w:rFonts w:ascii="Calibri" w:eastAsia="SimSun" w:hAnsi="Calibri"/>
          <w:noProof/>
          <w:lang w:val="en-IE" w:eastAsia="zh-CN"/>
        </w:rPr>
        <w:t>catabolism in working muscles, which in turn would allow glycogen to be spared un</w:t>
      </w:r>
      <w:r w:rsidR="0000272B" w:rsidRPr="00D3060C">
        <w:rPr>
          <w:rFonts w:ascii="Calibri" w:eastAsia="SimSun" w:hAnsi="Calibri"/>
          <w:noProof/>
          <w:lang w:val="en-IE" w:eastAsia="zh-CN"/>
        </w:rPr>
        <w:t>til the dying minut</w:t>
      </w:r>
      <w:r w:rsidR="00500409" w:rsidRPr="00D3060C">
        <w:rPr>
          <w:rFonts w:ascii="Calibri" w:eastAsia="SimSun" w:hAnsi="Calibri"/>
          <w:noProof/>
          <w:lang w:val="en-IE" w:eastAsia="zh-CN"/>
        </w:rPr>
        <w:t>es of a game</w:t>
      </w:r>
      <w:r w:rsidR="0000272B" w:rsidRPr="00D3060C">
        <w:rPr>
          <w:rFonts w:ascii="Calibri" w:eastAsia="SimSun" w:hAnsi="Calibri"/>
          <w:noProof/>
          <w:lang w:val="en-IE" w:eastAsia="zh-CN"/>
        </w:rPr>
        <w:t xml:space="preserve">. </w:t>
      </w:r>
      <w:r w:rsidR="001649B2" w:rsidRPr="00D3060C">
        <w:rPr>
          <w:rFonts w:ascii="Calibri" w:eastAsia="SimSun" w:hAnsi="Calibri"/>
          <w:noProof/>
          <w:lang w:val="en-IE" w:eastAsia="zh-CN"/>
        </w:rPr>
        <w:t>Carbohydrate-</w:t>
      </w:r>
      <w:r w:rsidR="0000272B" w:rsidRPr="00D3060C">
        <w:rPr>
          <w:rFonts w:ascii="Calibri" w:eastAsia="SimSun" w:hAnsi="Calibri"/>
          <w:noProof/>
          <w:lang w:val="en-IE" w:eastAsia="zh-CN"/>
        </w:rPr>
        <w:t xml:space="preserve">sparing has been </w:t>
      </w:r>
      <w:r w:rsidR="00E21850" w:rsidRPr="00D3060C">
        <w:rPr>
          <w:rFonts w:ascii="Calibri" w:eastAsia="SimSun" w:hAnsi="Calibri"/>
          <w:noProof/>
          <w:lang w:val="en-IE" w:eastAsia="zh-CN"/>
        </w:rPr>
        <w:t xml:space="preserve">extensively </w:t>
      </w:r>
      <w:r w:rsidR="0000272B" w:rsidRPr="00D3060C">
        <w:rPr>
          <w:rFonts w:ascii="Calibri" w:eastAsia="SimSun" w:hAnsi="Calibri"/>
          <w:noProof/>
          <w:lang w:val="en-IE" w:eastAsia="zh-CN"/>
        </w:rPr>
        <w:t>investigate</w:t>
      </w:r>
      <w:r w:rsidR="00E21850" w:rsidRPr="00D3060C">
        <w:rPr>
          <w:rFonts w:ascii="Calibri" w:eastAsia="SimSun" w:hAnsi="Calibri"/>
          <w:noProof/>
          <w:lang w:val="en-IE" w:eastAsia="zh-CN"/>
        </w:rPr>
        <w:t>d in early studies by Ivy, et al., (1979), Erickson, et al., (1987) and Graham &amp; Spriet (1991) which found the athletes supplemented with caffeine showed less glycogen catabolism in muscles over the first 15 minutes when compared to</w:t>
      </w:r>
      <w:r w:rsidR="00510083" w:rsidRPr="00D3060C">
        <w:rPr>
          <w:rFonts w:ascii="Calibri" w:eastAsia="SimSun" w:hAnsi="Calibri"/>
          <w:noProof/>
          <w:lang w:val="en-IE" w:eastAsia="zh-CN"/>
        </w:rPr>
        <w:t xml:space="preserve"> placebo. </w:t>
      </w:r>
      <w:r w:rsidRPr="00D3060C">
        <w:rPr>
          <w:rFonts w:ascii="Calibri" w:eastAsia="SimSun" w:hAnsi="Calibri"/>
          <w:noProof/>
          <w:lang w:val="en-IE" w:eastAsia="zh-CN"/>
        </w:rPr>
        <w:t>I</w:t>
      </w:r>
      <w:r w:rsidR="007B5EC1" w:rsidRPr="00D3060C">
        <w:rPr>
          <w:rFonts w:ascii="Calibri" w:eastAsia="SimSun" w:hAnsi="Calibri"/>
          <w:noProof/>
          <w:lang w:val="en-IE" w:eastAsia="zh-CN"/>
        </w:rPr>
        <w:t>t would suggest reliance on carbohydrate for energy is lessened</w:t>
      </w:r>
      <w:r w:rsidRPr="00D3060C">
        <w:rPr>
          <w:rFonts w:ascii="Calibri" w:eastAsia="SimSun" w:hAnsi="Calibri"/>
          <w:noProof/>
          <w:lang w:val="en-IE" w:eastAsia="zh-CN"/>
        </w:rPr>
        <w:t xml:space="preserve"> and</w:t>
      </w:r>
      <w:r w:rsidR="007B5EC1" w:rsidRPr="00D3060C">
        <w:rPr>
          <w:rFonts w:ascii="Calibri" w:eastAsia="SimSun" w:hAnsi="Calibri"/>
          <w:noProof/>
          <w:lang w:val="en-IE" w:eastAsia="zh-CN"/>
        </w:rPr>
        <w:t xml:space="preserve"> fat becomes the main energy source, although as mentioned recent research shows </w:t>
      </w:r>
      <w:r w:rsidRPr="00D3060C">
        <w:rPr>
          <w:rFonts w:ascii="Calibri" w:eastAsia="SimSun" w:hAnsi="Calibri"/>
          <w:noProof/>
          <w:lang w:val="en-IE" w:eastAsia="zh-CN"/>
        </w:rPr>
        <w:t>increased fat-oxiation doesn’</w:t>
      </w:r>
      <w:r w:rsidR="007B5EC1" w:rsidRPr="00D3060C">
        <w:rPr>
          <w:rFonts w:ascii="Calibri" w:eastAsia="SimSun" w:hAnsi="Calibri"/>
          <w:noProof/>
          <w:lang w:val="en-IE" w:eastAsia="zh-CN"/>
        </w:rPr>
        <w:t xml:space="preserve">t occur. </w:t>
      </w:r>
      <w:r w:rsidRPr="00D3060C">
        <w:rPr>
          <w:rFonts w:ascii="Calibri" w:eastAsia="SimSun" w:hAnsi="Calibri"/>
          <w:noProof/>
          <w:lang w:val="en-IE" w:eastAsia="zh-CN"/>
        </w:rPr>
        <w:t>Later studies</w:t>
      </w:r>
      <w:r w:rsidR="00485C6D" w:rsidRPr="00D3060C">
        <w:rPr>
          <w:rFonts w:ascii="Calibri" w:eastAsia="SimSun" w:hAnsi="Calibri"/>
          <w:noProof/>
          <w:lang w:val="en-IE" w:eastAsia="zh-CN"/>
        </w:rPr>
        <w:t xml:space="preserve"> in 1</w:t>
      </w:r>
      <w:r w:rsidR="0096702C" w:rsidRPr="00D3060C">
        <w:rPr>
          <w:rFonts w:ascii="Calibri" w:eastAsia="SimSun" w:hAnsi="Calibri"/>
          <w:noProof/>
          <w:lang w:val="en-IE" w:eastAsia="zh-CN"/>
        </w:rPr>
        <w:t>998 by Chesley, et al, in 2000 by</w:t>
      </w:r>
      <w:r w:rsidR="00485C6D" w:rsidRPr="00D3060C">
        <w:rPr>
          <w:rFonts w:ascii="Calibri" w:eastAsia="SimSun" w:hAnsi="Calibri"/>
          <w:noProof/>
          <w:lang w:val="en-IE" w:eastAsia="zh-CN"/>
        </w:rPr>
        <w:t xml:space="preserve"> Greer, Friars, &amp; Graham and </w:t>
      </w:r>
      <w:r w:rsidR="0096702C" w:rsidRPr="00D3060C">
        <w:rPr>
          <w:rFonts w:ascii="Calibri" w:eastAsia="SimSun" w:hAnsi="Calibri"/>
          <w:noProof/>
          <w:lang w:val="en-IE" w:eastAsia="zh-CN"/>
        </w:rPr>
        <w:t xml:space="preserve">in 2000 by </w:t>
      </w:r>
      <w:r w:rsidR="00485C6D" w:rsidRPr="00D3060C">
        <w:rPr>
          <w:rFonts w:ascii="Calibri" w:eastAsia="SimSun" w:hAnsi="Calibri"/>
          <w:noProof/>
          <w:lang w:val="en-IE" w:eastAsia="zh-CN"/>
        </w:rPr>
        <w:t xml:space="preserve">Graham, </w:t>
      </w:r>
      <w:r w:rsidRPr="00D3060C">
        <w:rPr>
          <w:rFonts w:ascii="Calibri" w:eastAsia="SimSun" w:hAnsi="Calibri"/>
          <w:noProof/>
          <w:lang w:val="en-IE" w:eastAsia="zh-CN"/>
        </w:rPr>
        <w:t>Helge, &amp; MacLean, showed muscle-</w:t>
      </w:r>
      <w:r w:rsidR="00485C6D" w:rsidRPr="00D3060C">
        <w:rPr>
          <w:rFonts w:ascii="Calibri" w:eastAsia="SimSun" w:hAnsi="Calibri"/>
          <w:noProof/>
          <w:lang w:val="en-IE" w:eastAsia="zh-CN"/>
        </w:rPr>
        <w:t xml:space="preserve">glycogen levels were not altered with or without caffeine supplementation, moreover all three studies used varying intensities and differing times for comparison. Therefore, the literature would suggest this mechanism is not what causes caffeines ergogenic effect, and there are few </w:t>
      </w:r>
      <w:r w:rsidRPr="00D3060C">
        <w:rPr>
          <w:rFonts w:ascii="Calibri" w:eastAsia="SimSun" w:hAnsi="Calibri"/>
          <w:noProof/>
          <w:lang w:val="en-IE" w:eastAsia="zh-CN"/>
        </w:rPr>
        <w:t>reliable</w:t>
      </w:r>
      <w:r w:rsidR="00485C6D" w:rsidRPr="00D3060C">
        <w:rPr>
          <w:rFonts w:ascii="Calibri" w:eastAsia="SimSun" w:hAnsi="Calibri"/>
          <w:noProof/>
          <w:lang w:val="en-IE" w:eastAsia="zh-CN"/>
        </w:rPr>
        <w:t xml:space="preserve"> studies investigating this which would suggest </w:t>
      </w:r>
      <w:r w:rsidRPr="00D3060C">
        <w:rPr>
          <w:rFonts w:ascii="Calibri" w:eastAsia="SimSun" w:hAnsi="Calibri"/>
          <w:noProof/>
          <w:lang w:val="en-IE" w:eastAsia="zh-CN"/>
        </w:rPr>
        <w:t>otherwise</w:t>
      </w:r>
      <w:r w:rsidR="00485C6D" w:rsidRPr="00D3060C">
        <w:rPr>
          <w:rFonts w:ascii="Calibri" w:eastAsia="SimSun" w:hAnsi="Calibri"/>
          <w:noProof/>
          <w:lang w:val="en-IE" w:eastAsia="zh-CN"/>
        </w:rPr>
        <w:t xml:space="preserve">. </w:t>
      </w:r>
    </w:p>
    <w:p w:rsidR="00643664" w:rsidRPr="00B83CB8" w:rsidRDefault="00435CAC" w:rsidP="00435CAC">
      <w:pPr>
        <w:pStyle w:val="Heading1"/>
        <w:numPr>
          <w:ilvl w:val="2"/>
          <w:numId w:val="19"/>
        </w:numPr>
        <w:rPr>
          <w:noProof/>
        </w:rPr>
      </w:pPr>
      <w:r>
        <w:rPr>
          <w:noProof/>
        </w:rPr>
        <w:t xml:space="preserve"> </w:t>
      </w:r>
      <w:bookmarkStart w:id="28" w:name="_Toc463543377"/>
      <w:r w:rsidR="00643664" w:rsidRPr="00B83CB8">
        <w:rPr>
          <w:noProof/>
        </w:rPr>
        <w:t>Blood Lactate Production</w:t>
      </w:r>
      <w:bookmarkEnd w:id="28"/>
    </w:p>
    <w:p w:rsidR="00841DE4" w:rsidRPr="00D3060C" w:rsidRDefault="00C61B57" w:rsidP="00AC3EE0">
      <w:pPr>
        <w:rPr>
          <w:rFonts w:ascii="Calibri" w:eastAsia="SimSun" w:hAnsi="Calibri"/>
          <w:lang w:val="en-IE" w:eastAsia="zh-CN"/>
        </w:rPr>
      </w:pPr>
      <w:r w:rsidRPr="00D3060C">
        <w:rPr>
          <w:rFonts w:ascii="Calibri" w:eastAsia="SimSun" w:hAnsi="Calibri"/>
          <w:lang w:val="en-IE" w:eastAsia="zh-CN"/>
        </w:rPr>
        <w:t xml:space="preserve">Exercise </w:t>
      </w:r>
      <w:r w:rsidR="008D45AD" w:rsidRPr="00D3060C">
        <w:rPr>
          <w:rFonts w:ascii="Calibri" w:eastAsia="SimSun" w:hAnsi="Calibri"/>
          <w:lang w:val="en-IE" w:eastAsia="zh-CN"/>
        </w:rPr>
        <w:t xml:space="preserve">naturally produces lactate, </w:t>
      </w:r>
      <w:r w:rsidRPr="00D3060C">
        <w:rPr>
          <w:rFonts w:ascii="Calibri" w:eastAsia="SimSun" w:hAnsi="Calibri"/>
          <w:lang w:val="en-IE" w:eastAsia="zh-CN"/>
        </w:rPr>
        <w:t xml:space="preserve">when supplemented with caffeine it is thought that </w:t>
      </w:r>
      <w:r w:rsidR="00A24003" w:rsidRPr="00D3060C">
        <w:rPr>
          <w:rFonts w:ascii="Calibri" w:eastAsia="SimSun" w:hAnsi="Calibri"/>
          <w:lang w:val="en-IE" w:eastAsia="zh-CN"/>
        </w:rPr>
        <w:t xml:space="preserve">lactate levels are </w:t>
      </w:r>
      <w:r w:rsidR="008D45AD" w:rsidRPr="00D3060C">
        <w:rPr>
          <w:rFonts w:ascii="Calibri" w:eastAsia="SimSun" w:hAnsi="Calibri"/>
          <w:lang w:val="en-IE" w:eastAsia="zh-CN"/>
        </w:rPr>
        <w:t>increase</w:t>
      </w:r>
      <w:r w:rsidR="000F0BA0" w:rsidRPr="00D3060C">
        <w:rPr>
          <w:rFonts w:ascii="Calibri" w:eastAsia="SimSun" w:hAnsi="Calibri"/>
          <w:lang w:val="en-IE" w:eastAsia="zh-CN"/>
        </w:rPr>
        <w:t>d</w:t>
      </w:r>
      <w:r w:rsidR="008D45AD" w:rsidRPr="00D3060C">
        <w:rPr>
          <w:rFonts w:ascii="Calibri" w:eastAsia="SimSun" w:hAnsi="Calibri"/>
          <w:lang w:val="en-IE" w:eastAsia="zh-CN"/>
        </w:rPr>
        <w:t xml:space="preserve"> further</w:t>
      </w:r>
      <w:r w:rsidR="00A24003" w:rsidRPr="00D3060C">
        <w:rPr>
          <w:rFonts w:ascii="Calibri" w:eastAsia="SimSun" w:hAnsi="Calibri"/>
          <w:lang w:val="en-IE" w:eastAsia="zh-CN"/>
        </w:rPr>
        <w:t xml:space="preserve">. </w:t>
      </w:r>
      <w:r w:rsidR="008D45AD" w:rsidRPr="00D3060C">
        <w:rPr>
          <w:rFonts w:ascii="Calibri" w:eastAsia="SimSun" w:hAnsi="Calibri"/>
          <w:lang w:val="en-IE" w:eastAsia="zh-CN"/>
        </w:rPr>
        <w:t>It has to be considered</w:t>
      </w:r>
      <w:r w:rsidR="001649B2" w:rsidRPr="00D3060C">
        <w:rPr>
          <w:rFonts w:ascii="Calibri" w:eastAsia="SimSun" w:hAnsi="Calibri"/>
          <w:lang w:val="en-IE" w:eastAsia="zh-CN"/>
        </w:rPr>
        <w:t xml:space="preserve"> that carbohydrate-</w:t>
      </w:r>
      <w:r w:rsidR="00A24003" w:rsidRPr="00D3060C">
        <w:rPr>
          <w:rFonts w:ascii="Calibri" w:eastAsia="SimSun" w:hAnsi="Calibri"/>
          <w:lang w:val="en-IE" w:eastAsia="zh-CN"/>
        </w:rPr>
        <w:t>sparing reduces blood lactate levels which should reduce the fatigue in muscles</w:t>
      </w:r>
      <w:sdt>
        <w:sdtPr>
          <w:rPr>
            <w:rFonts w:ascii="Calibri" w:eastAsia="SimSun" w:hAnsi="Calibri"/>
            <w:lang w:val="en-IE" w:eastAsia="zh-CN"/>
          </w:rPr>
          <w:id w:val="1562066007"/>
          <w:citation/>
        </w:sdtPr>
        <w:sdtEndPr/>
        <w:sdtContent>
          <w:r w:rsidR="0076603F" w:rsidRPr="00D3060C">
            <w:rPr>
              <w:rFonts w:ascii="Calibri" w:eastAsia="SimSun" w:hAnsi="Calibri"/>
              <w:lang w:val="en-IE" w:eastAsia="zh-CN"/>
            </w:rPr>
            <w:fldChar w:fldCharType="begin"/>
          </w:r>
          <w:r w:rsidR="0076603F" w:rsidRPr="00D3060C">
            <w:rPr>
              <w:rFonts w:ascii="Calibri" w:eastAsia="SimSun" w:hAnsi="Calibri"/>
              <w:lang w:val="en-IE" w:eastAsia="zh-CN"/>
            </w:rPr>
            <w:instrText xml:space="preserve"> CITATION Coy86 \l 6153 </w:instrText>
          </w:r>
          <w:r w:rsidR="0076603F" w:rsidRPr="00D3060C">
            <w:rPr>
              <w:rFonts w:ascii="Calibri" w:eastAsia="SimSun" w:hAnsi="Calibri"/>
              <w:lang w:val="en-IE" w:eastAsia="zh-CN"/>
            </w:rPr>
            <w:fldChar w:fldCharType="separate"/>
          </w:r>
          <w:r w:rsidR="00D4710A" w:rsidRPr="00D3060C">
            <w:rPr>
              <w:rFonts w:ascii="Calibri" w:eastAsia="SimSun" w:hAnsi="Calibri"/>
              <w:noProof/>
              <w:lang w:val="en-IE" w:eastAsia="zh-CN"/>
            </w:rPr>
            <w:t xml:space="preserve"> (Coyle, Coggan, Hemmert, &amp; Ivy, 1986)</w:t>
          </w:r>
          <w:r w:rsidR="0076603F" w:rsidRPr="00D3060C">
            <w:rPr>
              <w:rFonts w:ascii="Calibri" w:eastAsia="SimSun" w:hAnsi="Calibri"/>
              <w:lang w:val="en-IE" w:eastAsia="zh-CN"/>
            </w:rPr>
            <w:fldChar w:fldCharType="end"/>
          </w:r>
        </w:sdtContent>
      </w:sdt>
      <w:r w:rsidR="00A24003" w:rsidRPr="00D3060C">
        <w:rPr>
          <w:rFonts w:ascii="Calibri" w:eastAsia="SimSun" w:hAnsi="Calibri"/>
          <w:lang w:val="en-IE" w:eastAsia="zh-CN"/>
        </w:rPr>
        <w:t xml:space="preserve">. </w:t>
      </w:r>
      <w:r w:rsidR="000F7834" w:rsidRPr="00D3060C">
        <w:rPr>
          <w:rFonts w:ascii="Calibri" w:eastAsia="SimSun" w:hAnsi="Calibri"/>
          <w:lang w:val="en-IE" w:eastAsia="zh-CN"/>
        </w:rPr>
        <w:t>As previously stated,</w:t>
      </w:r>
      <w:r w:rsidR="00A24003" w:rsidRPr="00D3060C">
        <w:rPr>
          <w:rFonts w:ascii="Calibri" w:eastAsia="SimSun" w:hAnsi="Calibri"/>
          <w:lang w:val="en-IE" w:eastAsia="zh-CN"/>
        </w:rPr>
        <w:t xml:space="preserve"> caffein</w:t>
      </w:r>
      <w:r w:rsidR="001649B2" w:rsidRPr="00D3060C">
        <w:rPr>
          <w:rFonts w:ascii="Calibri" w:eastAsia="SimSun" w:hAnsi="Calibri"/>
          <w:lang w:val="en-IE" w:eastAsia="zh-CN"/>
        </w:rPr>
        <w:t>e doesn’t cause carbohydrate-</w:t>
      </w:r>
      <w:r w:rsidR="00A24003" w:rsidRPr="00D3060C">
        <w:rPr>
          <w:rFonts w:ascii="Calibri" w:eastAsia="SimSun" w:hAnsi="Calibri"/>
          <w:lang w:val="en-IE" w:eastAsia="zh-CN"/>
        </w:rPr>
        <w:t>sparing, as there was no difference in the caffeine or placeb</w:t>
      </w:r>
      <w:r w:rsidR="0096702C" w:rsidRPr="00D3060C">
        <w:rPr>
          <w:rFonts w:ascii="Calibri" w:eastAsia="SimSun" w:hAnsi="Calibri"/>
          <w:lang w:val="en-IE" w:eastAsia="zh-CN"/>
        </w:rPr>
        <w:t>o groups</w:t>
      </w:r>
      <w:r w:rsidR="0076603F" w:rsidRPr="00D3060C">
        <w:rPr>
          <w:rFonts w:ascii="Calibri" w:eastAsia="SimSun" w:hAnsi="Calibri"/>
          <w:noProof/>
          <w:lang w:val="en-IE" w:eastAsia="zh-CN"/>
        </w:rPr>
        <w:t xml:space="preserve"> (Chesley, et al,</w:t>
      </w:r>
      <w:r w:rsidR="00D466C6" w:rsidRPr="00D3060C">
        <w:rPr>
          <w:rFonts w:ascii="Calibri" w:eastAsia="SimSun" w:hAnsi="Calibri"/>
          <w:noProof/>
          <w:lang w:val="en-IE" w:eastAsia="zh-CN"/>
        </w:rPr>
        <w:t xml:space="preserve"> 1998;</w:t>
      </w:r>
      <w:r w:rsidR="0076603F" w:rsidRPr="00D3060C">
        <w:rPr>
          <w:rFonts w:ascii="Calibri" w:eastAsia="SimSun" w:hAnsi="Calibri"/>
          <w:noProof/>
          <w:lang w:val="en-IE" w:eastAsia="zh-CN"/>
        </w:rPr>
        <w:t xml:space="preserve"> Greer, Friars, &amp; Graham</w:t>
      </w:r>
      <w:r w:rsidR="00D466C6" w:rsidRPr="00D3060C">
        <w:rPr>
          <w:rFonts w:ascii="Calibri" w:eastAsia="SimSun" w:hAnsi="Calibri"/>
          <w:noProof/>
          <w:lang w:val="en-IE" w:eastAsia="zh-CN"/>
        </w:rPr>
        <w:t>, 2000;</w:t>
      </w:r>
      <w:r w:rsidR="0076603F" w:rsidRPr="00D3060C">
        <w:rPr>
          <w:rFonts w:ascii="Calibri" w:eastAsia="SimSun" w:hAnsi="Calibri"/>
          <w:noProof/>
          <w:lang w:val="en-IE" w:eastAsia="zh-CN"/>
        </w:rPr>
        <w:t xml:space="preserve"> Graham, Helge, &amp; MacLean</w:t>
      </w:r>
      <w:r w:rsidR="00D466C6" w:rsidRPr="00D3060C">
        <w:rPr>
          <w:rFonts w:ascii="Calibri" w:eastAsia="SimSun" w:hAnsi="Calibri"/>
          <w:noProof/>
          <w:lang w:val="en-IE" w:eastAsia="zh-CN"/>
        </w:rPr>
        <w:t>, 2000)</w:t>
      </w:r>
      <w:r w:rsidR="0096702C" w:rsidRPr="00D3060C">
        <w:rPr>
          <w:rFonts w:ascii="Calibri" w:eastAsia="SimSun" w:hAnsi="Calibri"/>
          <w:lang w:val="en-IE" w:eastAsia="zh-CN"/>
        </w:rPr>
        <w:t>, it i</w:t>
      </w:r>
      <w:r w:rsidR="001649B2" w:rsidRPr="00D3060C">
        <w:rPr>
          <w:rFonts w:ascii="Calibri" w:eastAsia="SimSun" w:hAnsi="Calibri"/>
          <w:lang w:val="en-IE" w:eastAsia="zh-CN"/>
        </w:rPr>
        <w:t>s possible that carbohydrate-</w:t>
      </w:r>
      <w:r w:rsidR="0096702C" w:rsidRPr="00D3060C">
        <w:rPr>
          <w:rFonts w:ascii="Calibri" w:eastAsia="SimSun" w:hAnsi="Calibri"/>
          <w:lang w:val="en-IE" w:eastAsia="zh-CN"/>
        </w:rPr>
        <w:t>sparing</w:t>
      </w:r>
      <w:r w:rsidR="00A24003" w:rsidRPr="00D3060C">
        <w:rPr>
          <w:rFonts w:ascii="Calibri" w:eastAsia="SimSun" w:hAnsi="Calibri"/>
          <w:lang w:val="en-IE" w:eastAsia="zh-CN"/>
        </w:rPr>
        <w:t xml:space="preserve"> </w:t>
      </w:r>
      <w:r w:rsidR="008D45AD" w:rsidRPr="00D3060C">
        <w:rPr>
          <w:rFonts w:ascii="Calibri" w:eastAsia="SimSun" w:hAnsi="Calibri"/>
          <w:lang w:val="en-IE" w:eastAsia="zh-CN"/>
        </w:rPr>
        <w:t xml:space="preserve">does happen </w:t>
      </w:r>
      <w:r w:rsidR="008D45AD" w:rsidRPr="00D3060C">
        <w:rPr>
          <w:rFonts w:ascii="Calibri" w:eastAsia="SimSun" w:hAnsi="Calibri"/>
          <w:lang w:val="en-IE" w:eastAsia="zh-CN"/>
        </w:rPr>
        <w:lastRenderedPageBreak/>
        <w:t xml:space="preserve">and that it is </w:t>
      </w:r>
      <w:r w:rsidR="00A24003" w:rsidRPr="00D3060C">
        <w:rPr>
          <w:rFonts w:ascii="Calibri" w:eastAsia="SimSun" w:hAnsi="Calibri"/>
          <w:lang w:val="en-IE" w:eastAsia="zh-CN"/>
        </w:rPr>
        <w:t>counteracted by the increase in blood lactate produced with caffeine supplementation</w:t>
      </w:r>
      <w:r w:rsidR="00D466C6" w:rsidRPr="00D3060C">
        <w:rPr>
          <w:rFonts w:ascii="Calibri" w:eastAsia="SimSun" w:hAnsi="Calibri"/>
          <w:lang w:val="en-IE" w:eastAsia="zh-CN"/>
        </w:rPr>
        <w:t>, although further research is required to confirm this</w:t>
      </w:r>
      <w:r w:rsidR="00A24003" w:rsidRPr="00D3060C">
        <w:rPr>
          <w:rFonts w:ascii="Calibri" w:eastAsia="SimSun" w:hAnsi="Calibri"/>
          <w:lang w:val="en-IE" w:eastAsia="zh-CN"/>
        </w:rPr>
        <w:t xml:space="preserve">. </w:t>
      </w:r>
      <w:r w:rsidR="000F7834" w:rsidRPr="00D3060C">
        <w:rPr>
          <w:rFonts w:ascii="Calibri" w:eastAsia="SimSun" w:hAnsi="Calibri"/>
          <w:lang w:val="en-IE" w:eastAsia="zh-CN"/>
        </w:rPr>
        <w:t>Others believe</w:t>
      </w:r>
      <w:r w:rsidR="00511BA5" w:rsidRPr="00D3060C">
        <w:rPr>
          <w:rFonts w:ascii="Calibri" w:eastAsia="SimSun" w:hAnsi="Calibri"/>
          <w:lang w:val="en-IE" w:eastAsia="zh-CN"/>
        </w:rPr>
        <w:t xml:space="preserve"> that when blood lactate levels are increased </w:t>
      </w:r>
      <w:r w:rsidR="000F7834" w:rsidRPr="00D3060C">
        <w:rPr>
          <w:rFonts w:ascii="Calibri" w:eastAsia="SimSun" w:hAnsi="Calibri"/>
          <w:lang w:val="en-IE" w:eastAsia="zh-CN"/>
        </w:rPr>
        <w:t>with</w:t>
      </w:r>
      <w:r w:rsidR="00511BA5" w:rsidRPr="00D3060C">
        <w:rPr>
          <w:rFonts w:ascii="Calibri" w:eastAsia="SimSun" w:hAnsi="Calibri"/>
          <w:lang w:val="en-IE" w:eastAsia="zh-CN"/>
        </w:rPr>
        <w:t xml:space="preserve"> supplementation, that the pyruvate system is capable of breaking down the lactate an</w:t>
      </w:r>
      <w:r w:rsidR="000F0BA0" w:rsidRPr="00D3060C">
        <w:rPr>
          <w:rFonts w:ascii="Calibri" w:eastAsia="SimSun" w:hAnsi="Calibri"/>
          <w:lang w:val="en-IE" w:eastAsia="zh-CN"/>
        </w:rPr>
        <w:t>d reproduced as energy</w:t>
      </w:r>
      <w:r w:rsidR="00511BA5" w:rsidRPr="00D3060C">
        <w:rPr>
          <w:rFonts w:ascii="Calibri" w:eastAsia="SimSun" w:hAnsi="Calibri"/>
          <w:lang w:val="en-IE" w:eastAsia="zh-CN"/>
        </w:rPr>
        <w:t xml:space="preserve"> and used by the muscles again </w:t>
      </w:r>
      <w:sdt>
        <w:sdtPr>
          <w:rPr>
            <w:rFonts w:ascii="Calibri" w:eastAsia="SimSun" w:hAnsi="Calibri"/>
            <w:lang w:val="en-IE" w:eastAsia="zh-CN"/>
          </w:rPr>
          <w:id w:val="-1790510873"/>
          <w:citation/>
        </w:sdtPr>
        <w:sdtEndPr/>
        <w:sdtContent>
          <w:r w:rsidR="00511BA5" w:rsidRPr="00D3060C">
            <w:rPr>
              <w:rFonts w:ascii="Calibri" w:eastAsia="SimSun" w:hAnsi="Calibri"/>
              <w:lang w:val="en-IE" w:eastAsia="zh-CN"/>
            </w:rPr>
            <w:fldChar w:fldCharType="begin"/>
          </w:r>
          <w:r w:rsidR="00511BA5" w:rsidRPr="00D3060C">
            <w:rPr>
              <w:rFonts w:ascii="Calibri" w:eastAsia="SimSun" w:hAnsi="Calibri"/>
              <w:lang w:val="en-IE" w:eastAsia="zh-CN"/>
            </w:rPr>
            <w:instrText xml:space="preserve"> CITATION Ans921 \l 6153 </w:instrText>
          </w:r>
          <w:r w:rsidR="00511BA5" w:rsidRPr="00D3060C">
            <w:rPr>
              <w:rFonts w:ascii="Calibri" w:eastAsia="SimSun" w:hAnsi="Calibri"/>
              <w:lang w:val="en-IE" w:eastAsia="zh-CN"/>
            </w:rPr>
            <w:fldChar w:fldCharType="separate"/>
          </w:r>
          <w:r w:rsidR="00D4710A" w:rsidRPr="00D3060C">
            <w:rPr>
              <w:rFonts w:ascii="Calibri" w:eastAsia="SimSun" w:hAnsi="Calibri"/>
              <w:noProof/>
              <w:lang w:val="en-IE" w:eastAsia="zh-CN"/>
            </w:rPr>
            <w:t>(Anselme, Collomp, Mercier, Ahmaidi, &amp; C, 1992)</w:t>
          </w:r>
          <w:r w:rsidR="00511BA5" w:rsidRPr="00D3060C">
            <w:rPr>
              <w:rFonts w:ascii="Calibri" w:eastAsia="SimSun" w:hAnsi="Calibri"/>
              <w:lang w:val="en-IE" w:eastAsia="zh-CN"/>
            </w:rPr>
            <w:fldChar w:fldCharType="end"/>
          </w:r>
        </w:sdtContent>
      </w:sdt>
      <w:r w:rsidR="00511BA5" w:rsidRPr="00D3060C">
        <w:rPr>
          <w:rFonts w:ascii="Calibri" w:eastAsia="SimSun" w:hAnsi="Calibri"/>
          <w:lang w:val="en-IE" w:eastAsia="zh-CN"/>
        </w:rPr>
        <w:t>. Ei</w:t>
      </w:r>
      <w:r w:rsidR="000F0BA0" w:rsidRPr="00D3060C">
        <w:rPr>
          <w:rFonts w:ascii="Calibri" w:eastAsia="SimSun" w:hAnsi="Calibri"/>
          <w:lang w:val="en-IE" w:eastAsia="zh-CN"/>
        </w:rPr>
        <w:t>ther theory is possible, yet</w:t>
      </w:r>
      <w:r w:rsidR="00511BA5" w:rsidRPr="00D3060C">
        <w:rPr>
          <w:rFonts w:ascii="Calibri" w:eastAsia="SimSun" w:hAnsi="Calibri"/>
          <w:lang w:val="en-IE" w:eastAsia="zh-CN"/>
        </w:rPr>
        <w:t>, both sug</w:t>
      </w:r>
      <w:r w:rsidR="000F7834" w:rsidRPr="00D3060C">
        <w:rPr>
          <w:rFonts w:ascii="Calibri" w:eastAsia="SimSun" w:hAnsi="Calibri"/>
          <w:lang w:val="en-IE" w:eastAsia="zh-CN"/>
        </w:rPr>
        <w:t>gest the supplementation doesn’</w:t>
      </w:r>
      <w:r w:rsidR="00511BA5" w:rsidRPr="00D3060C">
        <w:rPr>
          <w:rFonts w:ascii="Calibri" w:eastAsia="SimSun" w:hAnsi="Calibri"/>
          <w:lang w:val="en-IE" w:eastAsia="zh-CN"/>
        </w:rPr>
        <w:t>t cau</w:t>
      </w:r>
      <w:r w:rsidR="00360C0C" w:rsidRPr="00D3060C">
        <w:rPr>
          <w:rFonts w:ascii="Calibri" w:eastAsia="SimSun" w:hAnsi="Calibri"/>
          <w:lang w:val="en-IE" w:eastAsia="zh-CN"/>
        </w:rPr>
        <w:t xml:space="preserve">se increased fatigue </w:t>
      </w:r>
      <w:r w:rsidR="00511BA5" w:rsidRPr="00D3060C">
        <w:rPr>
          <w:rFonts w:ascii="Calibri" w:eastAsia="SimSun" w:hAnsi="Calibri"/>
          <w:lang w:val="en-IE" w:eastAsia="zh-CN"/>
        </w:rPr>
        <w:t xml:space="preserve">and so it may be a mechanism of action, but does not seem to negatively affect performance. </w:t>
      </w:r>
    </w:p>
    <w:p w:rsidR="00643664" w:rsidRPr="0034482D" w:rsidRDefault="00435CAC" w:rsidP="00435CAC">
      <w:pPr>
        <w:pStyle w:val="Heading1"/>
        <w:numPr>
          <w:ilvl w:val="2"/>
          <w:numId w:val="19"/>
        </w:numPr>
      </w:pPr>
      <w:r>
        <w:t xml:space="preserve"> </w:t>
      </w:r>
      <w:bookmarkStart w:id="29" w:name="_Toc463543378"/>
      <w:r w:rsidR="00643664" w:rsidRPr="0034482D">
        <w:t>Increased Calcium Concentration</w:t>
      </w:r>
      <w:bookmarkEnd w:id="29"/>
    </w:p>
    <w:p w:rsidR="007F0C83" w:rsidRPr="00D3060C" w:rsidRDefault="00184F3D" w:rsidP="00AC3EE0">
      <w:pPr>
        <w:rPr>
          <w:rFonts w:ascii="Calibri" w:eastAsia="SimSun" w:hAnsi="Calibri"/>
          <w:lang w:val="en-IE" w:eastAsia="zh-CN"/>
        </w:rPr>
      </w:pPr>
      <w:r w:rsidRPr="00D3060C">
        <w:rPr>
          <w:rFonts w:ascii="Calibri" w:hAnsi="Calibri"/>
        </w:rPr>
        <w:t xml:space="preserve">In relaxed muscle fibres, calcium levels are usually low, as exercise begins, the muscles contact and the calcium concentration increases. These contractions are initiated my calcium ions and it is suspected that caffeine supplementation increases these muscle contractions which may increase </w:t>
      </w:r>
      <w:r w:rsidRPr="00D3060C">
        <w:rPr>
          <w:rFonts w:ascii="Calibri" w:eastAsia="SimSun" w:hAnsi="Calibri"/>
          <w:lang w:val="en-IE" w:eastAsia="zh-CN"/>
        </w:rPr>
        <w:t>contractility of muscle fibres to produce more work</w:t>
      </w:r>
      <w:sdt>
        <w:sdtPr>
          <w:rPr>
            <w:rFonts w:ascii="Calibri" w:eastAsia="SimSun" w:hAnsi="Calibri"/>
            <w:lang w:val="en-IE" w:eastAsia="zh-CN"/>
          </w:rPr>
          <w:id w:val="-1582356548"/>
          <w:citation/>
        </w:sdtPr>
        <w:sdtEndPr/>
        <w:sdtContent>
          <w:r w:rsidR="00D05A74" w:rsidRPr="00D3060C">
            <w:rPr>
              <w:rFonts w:ascii="Calibri" w:eastAsia="SimSun" w:hAnsi="Calibri"/>
              <w:lang w:val="en-IE" w:eastAsia="zh-CN"/>
            </w:rPr>
            <w:fldChar w:fldCharType="begin"/>
          </w:r>
          <w:r w:rsidR="00D05A74" w:rsidRPr="00D3060C">
            <w:rPr>
              <w:rFonts w:ascii="Calibri" w:eastAsia="SimSun" w:hAnsi="Calibri"/>
              <w:lang w:val="en-IE" w:eastAsia="zh-CN"/>
            </w:rPr>
            <w:instrText xml:space="preserve"> CITATION Olo11 \l 6153 </w:instrText>
          </w:r>
          <w:r w:rsidR="00D05A74" w:rsidRPr="00D3060C">
            <w:rPr>
              <w:rFonts w:ascii="Calibri" w:eastAsia="SimSun" w:hAnsi="Calibri"/>
              <w:lang w:val="en-IE" w:eastAsia="zh-CN"/>
            </w:rPr>
            <w:fldChar w:fldCharType="separate"/>
          </w:r>
          <w:r w:rsidR="00D4710A" w:rsidRPr="00D3060C">
            <w:rPr>
              <w:rFonts w:ascii="Calibri" w:eastAsia="SimSun" w:hAnsi="Calibri"/>
              <w:noProof/>
              <w:lang w:val="en-IE" w:eastAsia="zh-CN"/>
            </w:rPr>
            <w:t xml:space="preserve"> (Olorunshola &amp; Achie, 2011)</w:t>
          </w:r>
          <w:r w:rsidR="00D05A74" w:rsidRPr="00D3060C">
            <w:rPr>
              <w:rFonts w:ascii="Calibri" w:eastAsia="SimSun" w:hAnsi="Calibri"/>
              <w:lang w:val="en-IE" w:eastAsia="zh-CN"/>
            </w:rPr>
            <w:fldChar w:fldCharType="end"/>
          </w:r>
        </w:sdtContent>
      </w:sdt>
      <w:r w:rsidR="007F0C83" w:rsidRPr="00D3060C">
        <w:rPr>
          <w:rFonts w:ascii="Calibri" w:eastAsia="SimSun" w:hAnsi="Calibri"/>
          <w:lang w:val="en-IE" w:eastAsia="zh-CN"/>
        </w:rPr>
        <w:t>.</w:t>
      </w:r>
    </w:p>
    <w:p w:rsidR="003D7486" w:rsidRPr="00D3060C" w:rsidRDefault="00774EB8" w:rsidP="00AC3EE0">
      <w:pPr>
        <w:rPr>
          <w:rFonts w:ascii="Calibri" w:eastAsia="SimSun" w:hAnsi="Calibri"/>
          <w:lang w:eastAsia="zh-CN"/>
        </w:rPr>
      </w:pPr>
      <w:r w:rsidRPr="00D3060C">
        <w:rPr>
          <w:rFonts w:ascii="Calibri" w:eastAsia="SimSun" w:hAnsi="Calibri"/>
          <w:lang w:val="en-IE" w:eastAsia="zh-CN"/>
        </w:rPr>
        <w:t xml:space="preserve">Rosser, Walsh &amp; Hogan (2009) studied whether caffeine supplementation would increase calcium concentration and handling, as well as fatigue development. </w:t>
      </w:r>
      <w:r w:rsidR="000011FC" w:rsidRPr="00D3060C">
        <w:rPr>
          <w:rFonts w:ascii="Calibri" w:eastAsia="SimSun" w:hAnsi="Calibri"/>
          <w:lang w:val="en-IE" w:eastAsia="zh-CN"/>
        </w:rPr>
        <w:t xml:space="preserve">Muscle </w:t>
      </w:r>
      <w:r w:rsidR="00BC2DA5" w:rsidRPr="00D3060C">
        <w:rPr>
          <w:rFonts w:ascii="Calibri" w:eastAsia="SimSun" w:hAnsi="Calibri"/>
          <w:lang w:val="en-IE" w:eastAsia="zh-CN"/>
        </w:rPr>
        <w:t>fibres</w:t>
      </w:r>
      <w:r w:rsidR="000011FC" w:rsidRPr="00D3060C">
        <w:rPr>
          <w:rFonts w:ascii="Calibri" w:eastAsia="SimSun" w:hAnsi="Calibri"/>
          <w:lang w:val="en-IE" w:eastAsia="zh-CN"/>
        </w:rPr>
        <w:t xml:space="preserve"> were isolated and either subjected to caffeinated solution (7</w:t>
      </w:r>
      <w:r w:rsidR="00D75412" w:rsidRPr="00D3060C">
        <w:rPr>
          <w:rFonts w:ascii="Calibri" w:eastAsia="SimSun" w:hAnsi="Calibri" w:cs="Arial"/>
          <w:lang w:val="en-IE" w:eastAsia="zh-CN"/>
        </w:rPr>
        <w:t>µ</w:t>
      </w:r>
      <w:r w:rsidR="00D75412" w:rsidRPr="00D3060C">
        <w:rPr>
          <w:rFonts w:ascii="Calibri" w:eastAsia="SimSun" w:hAnsi="Calibri"/>
          <w:lang w:val="en-IE" w:eastAsia="zh-CN"/>
        </w:rPr>
        <w:t>M)</w:t>
      </w:r>
      <w:r w:rsidR="000011FC" w:rsidRPr="00D3060C">
        <w:rPr>
          <w:rFonts w:ascii="Calibri" w:eastAsia="SimSun" w:hAnsi="Calibri"/>
          <w:lang w:val="en-IE" w:eastAsia="zh-CN"/>
        </w:rPr>
        <w:t xml:space="preserve"> or non-caffeinated solution</w:t>
      </w:r>
      <w:r w:rsidR="00D75412" w:rsidRPr="00D3060C">
        <w:rPr>
          <w:rFonts w:ascii="Calibri" w:eastAsia="SimSun" w:hAnsi="Calibri"/>
          <w:lang w:val="en-IE" w:eastAsia="zh-CN"/>
        </w:rPr>
        <w:t xml:space="preserve">, each of the </w:t>
      </w:r>
      <w:r w:rsidR="00BC2DA5" w:rsidRPr="00D3060C">
        <w:rPr>
          <w:rFonts w:ascii="Calibri" w:eastAsia="SimSun" w:hAnsi="Calibri"/>
          <w:lang w:val="en-IE" w:eastAsia="zh-CN"/>
        </w:rPr>
        <w:t>fibres</w:t>
      </w:r>
      <w:r w:rsidR="00D75412" w:rsidRPr="00D3060C">
        <w:rPr>
          <w:rFonts w:ascii="Calibri" w:eastAsia="SimSun" w:hAnsi="Calibri"/>
          <w:lang w:val="en-IE" w:eastAsia="zh-CN"/>
        </w:rPr>
        <w:t xml:space="preserve"> was stimulated at different intensities over 60-minutes (</w:t>
      </w:r>
      <w:r w:rsidR="00D75412" w:rsidRPr="00D3060C">
        <w:rPr>
          <w:rFonts w:ascii="Calibri" w:eastAsia="SimSun" w:hAnsi="Calibri"/>
          <w:lang w:eastAsia="zh-CN"/>
        </w:rPr>
        <w:t>0.16, 0.20, 0.25, 0.33, 0.50, and 1.0 tetanic contractions</w:t>
      </w:r>
      <w:r w:rsidR="00B07007" w:rsidRPr="00D3060C">
        <w:rPr>
          <w:rFonts w:ascii="Calibri" w:eastAsia="SimSun" w:hAnsi="Calibri"/>
          <w:lang w:eastAsia="zh-CN"/>
        </w:rPr>
        <w:t>, in two-</w:t>
      </w:r>
      <w:r w:rsidR="00D75412" w:rsidRPr="00D3060C">
        <w:rPr>
          <w:rFonts w:ascii="Calibri" w:eastAsia="SimSun" w:hAnsi="Calibri"/>
          <w:lang w:eastAsia="zh-CN"/>
        </w:rPr>
        <w:t>minute intervals). The results revealed that caffeine was not ergogenic towards increasing calcium conce</w:t>
      </w:r>
      <w:r w:rsidR="00BC2DA5" w:rsidRPr="00D3060C">
        <w:rPr>
          <w:rFonts w:ascii="Calibri" w:eastAsia="SimSun" w:hAnsi="Calibri"/>
          <w:lang w:eastAsia="zh-CN"/>
        </w:rPr>
        <w:t>n</w:t>
      </w:r>
      <w:r w:rsidR="00D75412" w:rsidRPr="00D3060C">
        <w:rPr>
          <w:rFonts w:ascii="Calibri" w:eastAsia="SimSun" w:hAnsi="Calibri"/>
          <w:lang w:eastAsia="zh-CN"/>
        </w:rPr>
        <w:t>tration or handling</w:t>
      </w:r>
      <w:r w:rsidR="008E7694" w:rsidRPr="00D3060C">
        <w:rPr>
          <w:rFonts w:ascii="Calibri" w:eastAsia="SimSun" w:hAnsi="Calibri"/>
          <w:lang w:eastAsia="zh-CN"/>
        </w:rPr>
        <w:t xml:space="preserve"> (calcium concentration ratio </w:t>
      </w:r>
      <w:r w:rsidR="00B07007" w:rsidRPr="00D3060C">
        <w:rPr>
          <w:rFonts w:ascii="Calibri" w:eastAsia="SimSun" w:hAnsi="Calibri"/>
          <w:lang w:eastAsia="zh-CN"/>
        </w:rPr>
        <w:t>at</w:t>
      </w:r>
      <w:r w:rsidR="008E7694" w:rsidRPr="00D3060C">
        <w:rPr>
          <w:rFonts w:ascii="Calibri" w:eastAsia="SimSun" w:hAnsi="Calibri"/>
          <w:lang w:eastAsia="zh-CN"/>
        </w:rPr>
        <w:t xml:space="preserve"> fatigue, caffeinated; </w:t>
      </w:r>
      <w:r w:rsidR="00B07007" w:rsidRPr="00D3060C">
        <w:rPr>
          <w:rFonts w:ascii="Calibri" w:hAnsi="Calibri"/>
        </w:rPr>
        <w:t>1.16±0.51, non-caffeinated; 1.16±</w:t>
      </w:r>
      <w:r w:rsidR="008E7694" w:rsidRPr="00D3060C">
        <w:rPr>
          <w:rFonts w:ascii="Calibri" w:hAnsi="Calibri"/>
        </w:rPr>
        <w:t>0.50</w:t>
      </w:r>
      <w:r w:rsidR="008E7694" w:rsidRPr="00D3060C">
        <w:rPr>
          <w:rFonts w:ascii="Calibri" w:eastAsia="SimSun" w:hAnsi="Calibri"/>
          <w:lang w:eastAsia="zh-CN"/>
        </w:rPr>
        <w:t>)</w:t>
      </w:r>
      <w:r w:rsidR="00B07007" w:rsidRPr="00D3060C">
        <w:rPr>
          <w:rFonts w:ascii="Calibri" w:eastAsia="SimSun" w:hAnsi="Calibri"/>
          <w:lang w:eastAsia="zh-CN"/>
        </w:rPr>
        <w:t>, and didn’</w:t>
      </w:r>
      <w:r w:rsidR="00D75412" w:rsidRPr="00D3060C">
        <w:rPr>
          <w:rFonts w:ascii="Calibri" w:eastAsia="SimSun" w:hAnsi="Calibri"/>
          <w:lang w:eastAsia="zh-CN"/>
        </w:rPr>
        <w:t xml:space="preserve">t </w:t>
      </w:r>
      <w:r w:rsidR="00D76BF9" w:rsidRPr="00D3060C">
        <w:rPr>
          <w:rFonts w:ascii="Calibri" w:eastAsia="SimSun" w:hAnsi="Calibri"/>
          <w:lang w:eastAsia="zh-CN"/>
        </w:rPr>
        <w:t xml:space="preserve">significantly </w:t>
      </w:r>
      <w:r w:rsidR="00D75412" w:rsidRPr="00D3060C">
        <w:rPr>
          <w:rFonts w:ascii="Calibri" w:eastAsia="SimSun" w:hAnsi="Calibri"/>
          <w:lang w:eastAsia="zh-CN"/>
        </w:rPr>
        <w:t>inc</w:t>
      </w:r>
      <w:r w:rsidR="00B07007" w:rsidRPr="00D3060C">
        <w:rPr>
          <w:rFonts w:ascii="Calibri" w:eastAsia="SimSun" w:hAnsi="Calibri"/>
          <w:lang w:eastAsia="zh-CN"/>
        </w:rPr>
        <w:t xml:space="preserve">rease fatigue development </w:t>
      </w:r>
      <w:r w:rsidR="00A72126" w:rsidRPr="00D3060C">
        <w:rPr>
          <w:rFonts w:ascii="Calibri" w:hAnsi="Calibri"/>
        </w:rPr>
        <w:t>(time to fatigue, caffeinated; 5</w:t>
      </w:r>
      <w:r w:rsidR="00B07007" w:rsidRPr="00D3060C">
        <w:rPr>
          <w:rFonts w:ascii="Calibri" w:hAnsi="Calibri"/>
        </w:rPr>
        <w:t>66±125, non-caffeinated; 548±</w:t>
      </w:r>
      <w:r w:rsidR="00A72126" w:rsidRPr="00D3060C">
        <w:rPr>
          <w:rFonts w:ascii="Calibri" w:hAnsi="Calibri"/>
        </w:rPr>
        <w:t>120 s)</w:t>
      </w:r>
      <w:r w:rsidR="00D75412" w:rsidRPr="00D3060C">
        <w:rPr>
          <w:rFonts w:ascii="Calibri" w:eastAsia="SimSun" w:hAnsi="Calibri"/>
          <w:lang w:eastAsia="zh-CN"/>
        </w:rPr>
        <w:t xml:space="preserve">. Rosser, Walsh &amp; Hogan (2009) concluded that </w:t>
      </w:r>
      <w:r w:rsidR="00BC2DA5" w:rsidRPr="00D3060C">
        <w:rPr>
          <w:rFonts w:ascii="Calibri" w:eastAsia="SimSun" w:hAnsi="Calibri"/>
          <w:lang w:eastAsia="zh-CN"/>
        </w:rPr>
        <w:t>any ergogenic effec</w:t>
      </w:r>
      <w:r w:rsidR="00B07007" w:rsidRPr="00D3060C">
        <w:rPr>
          <w:rFonts w:ascii="Calibri" w:eastAsia="SimSun" w:hAnsi="Calibri"/>
          <w:lang w:eastAsia="zh-CN"/>
        </w:rPr>
        <w:t xml:space="preserve">t found during moderate </w:t>
      </w:r>
      <w:r w:rsidR="00B07007" w:rsidRPr="00D3060C">
        <w:rPr>
          <w:rFonts w:ascii="Calibri" w:eastAsia="SimSun" w:hAnsi="Calibri"/>
          <w:lang w:eastAsia="zh-CN"/>
        </w:rPr>
        <w:lastRenderedPageBreak/>
        <w:t>or high-</w:t>
      </w:r>
      <w:r w:rsidR="00BC2DA5" w:rsidRPr="00D3060C">
        <w:rPr>
          <w:rFonts w:ascii="Calibri" w:eastAsia="SimSun" w:hAnsi="Calibri"/>
          <w:lang w:eastAsia="zh-CN"/>
        </w:rPr>
        <w:t>intensity muscular performance from caffeine supplementation are caused by mechanisms outside the muscle fibre.</w:t>
      </w:r>
    </w:p>
    <w:p w:rsidR="00CB123D" w:rsidRPr="003D7486" w:rsidRDefault="003F6C96" w:rsidP="00AC3EE0">
      <w:pPr>
        <w:rPr>
          <w:rFonts w:eastAsia="SimSun"/>
          <w:lang w:eastAsia="zh-CN"/>
        </w:rPr>
      </w:pPr>
      <w:r w:rsidRPr="00D3060C">
        <w:rPr>
          <w:rFonts w:ascii="Calibri" w:eastAsia="SimSun" w:hAnsi="Calibri"/>
          <w:lang w:val="en-IE" w:eastAsia="zh-CN"/>
        </w:rPr>
        <w:t xml:space="preserve">It has been proposed that an enhanced concentration of calcium within the cells maybe a possible mechanism of caffeine, however, for this mechanism to have any substantial ergogenic effect on performance a dose impractical for humans to consume would be necessary. Additionally, </w:t>
      </w:r>
      <w:r w:rsidRPr="00D3060C">
        <w:rPr>
          <w:rFonts w:ascii="Calibri" w:eastAsia="SimSun" w:hAnsi="Calibri"/>
          <w:noProof/>
          <w:lang w:val="en-IE" w:eastAsia="zh-CN"/>
        </w:rPr>
        <w:t>Meyers &amp; Cafarelli, (2005)</w:t>
      </w:r>
      <w:r w:rsidR="00354B29" w:rsidRPr="00D3060C">
        <w:rPr>
          <w:rFonts w:ascii="Calibri" w:eastAsia="SimSun" w:hAnsi="Calibri"/>
          <w:noProof/>
          <w:lang w:val="en-IE" w:eastAsia="zh-CN"/>
        </w:rPr>
        <w:t xml:space="preserve"> state an increase in</w:t>
      </w:r>
      <w:r w:rsidRPr="00D3060C">
        <w:rPr>
          <w:rFonts w:ascii="Calibri" w:eastAsia="SimSun" w:hAnsi="Calibri"/>
          <w:noProof/>
          <w:lang w:val="en-IE" w:eastAsia="zh-CN"/>
        </w:rPr>
        <w:t xml:space="preserve"> calcium</w:t>
      </w:r>
      <w:r w:rsidR="00B07007" w:rsidRPr="00D3060C">
        <w:rPr>
          <w:rFonts w:ascii="Calibri" w:eastAsia="SimSun" w:hAnsi="Calibri"/>
          <w:noProof/>
          <w:lang w:val="en-IE" w:eastAsia="zh-CN"/>
        </w:rPr>
        <w:t>-</w:t>
      </w:r>
      <w:r w:rsidR="00354B29" w:rsidRPr="00D3060C">
        <w:rPr>
          <w:rFonts w:ascii="Calibri" w:eastAsia="SimSun" w:hAnsi="Calibri"/>
          <w:noProof/>
          <w:lang w:val="en-IE" w:eastAsia="zh-CN"/>
        </w:rPr>
        <w:t>release is not likely to induce fatigue during exerci</w:t>
      </w:r>
      <w:r w:rsidR="0012487C" w:rsidRPr="00D3060C">
        <w:rPr>
          <w:rFonts w:ascii="Calibri" w:eastAsia="SimSun" w:hAnsi="Calibri"/>
          <w:noProof/>
          <w:lang w:val="en-IE" w:eastAsia="zh-CN"/>
        </w:rPr>
        <w:t>se of short-term high-intensity.</w:t>
      </w:r>
      <w:r w:rsidR="00990090">
        <w:rPr>
          <w:rFonts w:eastAsia="SimSun"/>
          <w:noProof/>
          <w:lang w:val="en-IE" w:eastAsia="zh-CN"/>
        </w:rPr>
        <w:t xml:space="preserve"> </w:t>
      </w:r>
    </w:p>
    <w:p w:rsidR="00643664" w:rsidRPr="0034482D" w:rsidRDefault="00435CAC" w:rsidP="00435CAC">
      <w:pPr>
        <w:pStyle w:val="Heading1"/>
        <w:numPr>
          <w:ilvl w:val="2"/>
          <w:numId w:val="19"/>
        </w:numPr>
      </w:pPr>
      <w:r>
        <w:t xml:space="preserve"> </w:t>
      </w:r>
      <w:bookmarkStart w:id="30" w:name="_Toc463543379"/>
      <w:r w:rsidR="00643664" w:rsidRPr="00841009">
        <w:t>Decreased Rating of Perceived Exertion</w:t>
      </w:r>
      <w:r w:rsidR="00474BA1">
        <w:t xml:space="preserve"> (RPE)</w:t>
      </w:r>
      <w:bookmarkEnd w:id="30"/>
    </w:p>
    <w:p w:rsidR="00557ED9" w:rsidRPr="00D3060C" w:rsidRDefault="00474BA1" w:rsidP="00FB120B">
      <w:pPr>
        <w:rPr>
          <w:rFonts w:ascii="Calibri" w:eastAsia="SimSun" w:hAnsi="Calibri"/>
          <w:lang w:val="en-IE" w:eastAsia="zh-CN"/>
        </w:rPr>
      </w:pPr>
      <w:r w:rsidRPr="00D3060C">
        <w:rPr>
          <w:rFonts w:ascii="Calibri" w:eastAsia="SimSun" w:hAnsi="Calibri"/>
          <w:lang w:val="en-IE" w:eastAsia="zh-CN"/>
        </w:rPr>
        <w:t>RPE</w:t>
      </w:r>
      <w:r w:rsidR="00990090" w:rsidRPr="00D3060C">
        <w:rPr>
          <w:rFonts w:ascii="Calibri" w:eastAsia="SimSun" w:hAnsi="Calibri"/>
          <w:lang w:val="en-IE" w:eastAsia="zh-CN"/>
        </w:rPr>
        <w:t xml:space="preserve"> </w:t>
      </w:r>
      <w:r w:rsidR="00FD4048" w:rsidRPr="00D3060C">
        <w:rPr>
          <w:rFonts w:ascii="Calibri" w:eastAsia="SimSun" w:hAnsi="Calibri"/>
          <w:lang w:val="en-IE" w:eastAsia="zh-CN"/>
        </w:rPr>
        <w:t>is a scale used to measure exercise intensity level, it is measured using a person’s o</w:t>
      </w:r>
      <w:r w:rsidRPr="00D3060C">
        <w:rPr>
          <w:rFonts w:ascii="Calibri" w:eastAsia="SimSun" w:hAnsi="Calibri"/>
          <w:lang w:val="en-IE" w:eastAsia="zh-CN"/>
        </w:rPr>
        <w:t>wn feelings of effort intensity</w:t>
      </w:r>
      <w:r w:rsidR="00FD4048" w:rsidRPr="00D3060C">
        <w:rPr>
          <w:rFonts w:ascii="Calibri" w:eastAsia="SimSun" w:hAnsi="Calibri"/>
          <w:lang w:val="en-IE" w:eastAsia="zh-CN"/>
        </w:rPr>
        <w:t>. Borg (1998) has shown it provides an accurate estimate of heart rate during exercise, even though it is a subjective measure.</w:t>
      </w:r>
    </w:p>
    <w:p w:rsidR="00557ED9" w:rsidRPr="00D3060C" w:rsidRDefault="00557ED9" w:rsidP="00FB120B">
      <w:pPr>
        <w:rPr>
          <w:rFonts w:ascii="Calibri" w:eastAsia="SimSun" w:hAnsi="Calibri"/>
          <w:lang w:val="en-IE" w:eastAsia="zh-CN"/>
        </w:rPr>
      </w:pPr>
      <w:r w:rsidRPr="00D3060C">
        <w:rPr>
          <w:rFonts w:ascii="Calibri" w:eastAsia="SimSun" w:hAnsi="Calibri"/>
          <w:lang w:val="en-IE" w:eastAsia="zh-CN"/>
        </w:rPr>
        <w:t>Glaister, et al, (2008) found that caffeine decreased fastest sprint time by 1.4% (0.06 seconds)</w:t>
      </w:r>
      <w:r w:rsidR="00554AE3" w:rsidRPr="00D3060C">
        <w:rPr>
          <w:rFonts w:ascii="Calibri" w:eastAsia="SimSun" w:hAnsi="Calibri"/>
          <w:lang w:val="en-IE" w:eastAsia="zh-CN"/>
        </w:rPr>
        <w:t xml:space="preserve"> and slightly reduced multiple sprint time overall also (</w:t>
      </w:r>
      <w:r w:rsidR="00B07007" w:rsidRPr="00D3060C">
        <w:rPr>
          <w:rFonts w:ascii="Calibri" w:eastAsia="SimSun" w:hAnsi="Calibri"/>
          <w:lang w:val="en-IE" w:eastAsia="zh-CN"/>
        </w:rPr>
        <w:t xml:space="preserve">caffeine: </w:t>
      </w:r>
      <w:r w:rsidR="00554AE3" w:rsidRPr="00D3060C">
        <w:rPr>
          <w:rFonts w:ascii="Calibri" w:eastAsia="SimSun" w:hAnsi="Calibri"/>
          <w:lang w:val="en-IE" w:eastAsia="zh-CN"/>
        </w:rPr>
        <w:t>4.53 seconds</w:t>
      </w:r>
      <w:r w:rsidR="00B07007" w:rsidRPr="00D3060C">
        <w:rPr>
          <w:rFonts w:ascii="Calibri" w:eastAsia="SimSun" w:hAnsi="Calibri"/>
          <w:lang w:val="en-IE" w:eastAsia="zh-CN"/>
        </w:rPr>
        <w:t>, placebo: 4.54 seconds</w:t>
      </w:r>
      <w:r w:rsidR="00554AE3" w:rsidRPr="00D3060C">
        <w:rPr>
          <w:rFonts w:ascii="Calibri" w:eastAsia="SimSun" w:hAnsi="Calibri"/>
          <w:lang w:val="en-IE" w:eastAsia="zh-CN"/>
        </w:rPr>
        <w:t>). Although</w:t>
      </w:r>
      <w:r w:rsidR="00F5348C" w:rsidRPr="00D3060C">
        <w:rPr>
          <w:rFonts w:ascii="Calibri" w:eastAsia="SimSun" w:hAnsi="Calibri"/>
          <w:lang w:val="en-IE" w:eastAsia="zh-CN"/>
        </w:rPr>
        <w:t xml:space="preserve">, this ergogenic effect is not replicated with </w:t>
      </w:r>
      <w:r w:rsidR="00474BA1" w:rsidRPr="00D3060C">
        <w:rPr>
          <w:rFonts w:ascii="Calibri" w:eastAsia="SimSun" w:hAnsi="Calibri"/>
          <w:lang w:val="en-IE" w:eastAsia="zh-CN"/>
        </w:rPr>
        <w:t>RPE</w:t>
      </w:r>
      <w:r w:rsidR="00F5348C" w:rsidRPr="00D3060C">
        <w:rPr>
          <w:rFonts w:ascii="Calibri" w:eastAsia="SimSun" w:hAnsi="Calibri"/>
          <w:lang w:val="en-IE" w:eastAsia="zh-CN"/>
        </w:rPr>
        <w:t>, as the results showed no significant difference between supplementation (p= 0.713) or in the interaction between supplement and time (p=0.685)</w:t>
      </w:r>
      <w:r w:rsidR="006E67F5" w:rsidRPr="00D3060C">
        <w:rPr>
          <w:rFonts w:ascii="Calibri" w:eastAsia="SimSun" w:hAnsi="Calibri"/>
          <w:lang w:val="en-IE" w:eastAsia="zh-CN"/>
        </w:rPr>
        <w:t>. However, taking into account that participants ran faster sprint times in the first couple of sprints and still reported the same ratings as placebo, this would indicate caffeine may allow the body to perform greater amounts of work at similar intensities to that without caffeine</w:t>
      </w:r>
      <w:r w:rsidR="0048391C" w:rsidRPr="00D3060C">
        <w:rPr>
          <w:rFonts w:ascii="Calibri" w:eastAsia="SimSun" w:hAnsi="Calibri"/>
          <w:lang w:val="en-IE" w:eastAsia="zh-CN"/>
        </w:rPr>
        <w:t xml:space="preserve">. </w:t>
      </w:r>
      <w:r w:rsidR="00474BA1" w:rsidRPr="00D3060C">
        <w:rPr>
          <w:rFonts w:ascii="Calibri" w:eastAsia="SimSun" w:hAnsi="Calibri"/>
          <w:lang w:val="en-IE" w:eastAsia="zh-CN"/>
        </w:rPr>
        <w:t>RPE</w:t>
      </w:r>
      <w:r w:rsidR="00720938" w:rsidRPr="00D3060C">
        <w:rPr>
          <w:rFonts w:ascii="Calibri" w:eastAsia="SimSun" w:hAnsi="Calibri"/>
          <w:lang w:val="en-IE" w:eastAsia="zh-CN"/>
        </w:rPr>
        <w:t xml:space="preserve"> in team sport</w:t>
      </w:r>
      <w:r w:rsidR="007D31FE" w:rsidRPr="00D3060C">
        <w:rPr>
          <w:rFonts w:ascii="Calibri" w:eastAsia="SimSun" w:hAnsi="Calibri"/>
          <w:lang w:val="en-IE" w:eastAsia="zh-CN"/>
        </w:rPr>
        <w:t xml:space="preserve"> has</w:t>
      </w:r>
      <w:r w:rsidR="00B07007" w:rsidRPr="00D3060C">
        <w:rPr>
          <w:rFonts w:ascii="Calibri" w:eastAsia="SimSun" w:hAnsi="Calibri"/>
          <w:lang w:val="en-IE" w:eastAsia="zh-CN"/>
        </w:rPr>
        <w:t>n’t been extensively researched</w:t>
      </w:r>
      <w:sdt>
        <w:sdtPr>
          <w:rPr>
            <w:rFonts w:ascii="Calibri" w:eastAsia="SimSun" w:hAnsi="Calibri"/>
            <w:lang w:val="en-IE" w:eastAsia="zh-CN"/>
          </w:rPr>
          <w:id w:val="411130116"/>
          <w:citation/>
        </w:sdtPr>
        <w:sdtEndPr/>
        <w:sdtContent>
          <w:r w:rsidR="003241C3" w:rsidRPr="00D3060C">
            <w:rPr>
              <w:rFonts w:ascii="Calibri" w:eastAsia="SimSun" w:hAnsi="Calibri"/>
              <w:lang w:val="en-IE" w:eastAsia="zh-CN"/>
            </w:rPr>
            <w:fldChar w:fldCharType="begin"/>
          </w:r>
          <w:r w:rsidR="003241C3" w:rsidRPr="00D3060C">
            <w:rPr>
              <w:rFonts w:ascii="Calibri" w:eastAsia="SimSun" w:hAnsi="Calibri"/>
              <w:lang w:val="en-IE" w:eastAsia="zh-CN"/>
            </w:rPr>
            <w:instrText xml:space="preserve"> CITATION Ali151 \l 6153 </w:instrText>
          </w:r>
          <w:r w:rsidR="003241C3" w:rsidRPr="00D3060C">
            <w:rPr>
              <w:rFonts w:ascii="Calibri" w:eastAsia="SimSun" w:hAnsi="Calibri"/>
              <w:lang w:val="en-IE" w:eastAsia="zh-CN"/>
            </w:rPr>
            <w:fldChar w:fldCharType="separate"/>
          </w:r>
          <w:r w:rsidR="00D4710A" w:rsidRPr="00D3060C">
            <w:rPr>
              <w:rFonts w:ascii="Calibri" w:eastAsia="SimSun" w:hAnsi="Calibri"/>
              <w:noProof/>
              <w:lang w:val="en-IE" w:eastAsia="zh-CN"/>
            </w:rPr>
            <w:t xml:space="preserve"> (Ali, O'Donnell, &amp; Foskett, 2015)</w:t>
          </w:r>
          <w:r w:rsidR="003241C3" w:rsidRPr="00D3060C">
            <w:rPr>
              <w:rFonts w:ascii="Calibri" w:eastAsia="SimSun" w:hAnsi="Calibri"/>
              <w:lang w:val="en-IE" w:eastAsia="zh-CN"/>
            </w:rPr>
            <w:fldChar w:fldCharType="end"/>
          </w:r>
        </w:sdtContent>
      </w:sdt>
      <w:r w:rsidR="007D31FE" w:rsidRPr="00D3060C">
        <w:rPr>
          <w:rFonts w:ascii="Calibri" w:eastAsia="SimSun" w:hAnsi="Calibri"/>
          <w:lang w:val="en-IE" w:eastAsia="zh-CN"/>
        </w:rPr>
        <w:t xml:space="preserve">, however, </w:t>
      </w:r>
      <w:r w:rsidR="007D31FE" w:rsidRPr="00D3060C">
        <w:rPr>
          <w:rFonts w:ascii="Calibri" w:eastAsia="SimSun" w:hAnsi="Calibri"/>
          <w:noProof/>
          <w:lang w:val="en-IE" w:eastAsia="zh-CN"/>
        </w:rPr>
        <w:t>Schneiker, Bishop, Dawson, &amp; Hackett, (2006)</w:t>
      </w:r>
      <w:r w:rsidR="007D31FE" w:rsidRPr="00D3060C">
        <w:rPr>
          <w:rFonts w:ascii="Calibri" w:eastAsia="SimSun" w:hAnsi="Calibri"/>
          <w:lang w:val="en-IE" w:eastAsia="zh-CN"/>
        </w:rPr>
        <w:t xml:space="preserve"> </w:t>
      </w:r>
      <w:r w:rsidR="00C16C16" w:rsidRPr="00D3060C">
        <w:rPr>
          <w:rFonts w:ascii="Calibri" w:eastAsia="SimSun" w:hAnsi="Calibri"/>
          <w:lang w:val="en-IE" w:eastAsia="zh-CN"/>
        </w:rPr>
        <w:t xml:space="preserve">used a prolonged test (72-minutes; 2 x 36-minute halves) which used multiple sprint work (18 x 4 second sprints with </w:t>
      </w:r>
      <w:r w:rsidR="00C16C16" w:rsidRPr="00D3060C">
        <w:rPr>
          <w:rFonts w:ascii="Calibri" w:eastAsia="SimSun" w:hAnsi="Calibri"/>
          <w:lang w:val="en-IE" w:eastAsia="zh-CN"/>
        </w:rPr>
        <w:lastRenderedPageBreak/>
        <w:t xml:space="preserve">active recovery) and found caffeine had the same suppressive effects on </w:t>
      </w:r>
      <w:r w:rsidR="00474BA1" w:rsidRPr="00D3060C">
        <w:rPr>
          <w:rFonts w:ascii="Calibri" w:eastAsia="SimSun" w:hAnsi="Calibri"/>
          <w:lang w:val="en-IE" w:eastAsia="zh-CN"/>
        </w:rPr>
        <w:t>RPE</w:t>
      </w:r>
      <w:r w:rsidR="00C16C16" w:rsidRPr="00D3060C">
        <w:rPr>
          <w:rFonts w:ascii="Calibri" w:eastAsia="SimSun" w:hAnsi="Calibri"/>
          <w:lang w:val="en-IE" w:eastAsia="zh-CN"/>
        </w:rPr>
        <w:t xml:space="preserve"> as those found by Glaister, et al, (2008)</w:t>
      </w:r>
      <w:r w:rsidR="00720938" w:rsidRPr="00D3060C">
        <w:rPr>
          <w:rFonts w:ascii="Calibri" w:eastAsia="SimSun" w:hAnsi="Calibri"/>
          <w:lang w:val="en-IE" w:eastAsia="zh-CN"/>
        </w:rPr>
        <w:t xml:space="preserve">, indicating its potential for use in assessing perception of effort in team sport. </w:t>
      </w:r>
      <w:r w:rsidR="00841009" w:rsidRPr="00D3060C">
        <w:rPr>
          <w:rFonts w:ascii="Calibri" w:eastAsia="SimSun" w:hAnsi="Calibri"/>
          <w:lang w:val="en-IE" w:eastAsia="zh-CN"/>
        </w:rPr>
        <w:t xml:space="preserve">Schneiker, et al, (2006) showed as exercise intensity increased during the multiple sprint work, so did </w:t>
      </w:r>
      <w:r w:rsidR="00474BA1" w:rsidRPr="00D3060C">
        <w:rPr>
          <w:rFonts w:ascii="Calibri" w:eastAsia="SimSun" w:hAnsi="Calibri"/>
          <w:lang w:val="en-IE" w:eastAsia="zh-CN"/>
        </w:rPr>
        <w:t>RPE, heart-rate and sprint-</w:t>
      </w:r>
      <w:r w:rsidR="00841009" w:rsidRPr="00D3060C">
        <w:rPr>
          <w:rFonts w:ascii="Calibri" w:eastAsia="SimSun" w:hAnsi="Calibri"/>
          <w:lang w:val="en-IE" w:eastAsia="zh-CN"/>
        </w:rPr>
        <w:t xml:space="preserve">time, in a progressive manner. This would indicate that </w:t>
      </w:r>
      <w:r w:rsidR="00474BA1" w:rsidRPr="00D3060C">
        <w:rPr>
          <w:rFonts w:ascii="Calibri" w:eastAsia="SimSun" w:hAnsi="Calibri"/>
          <w:lang w:val="en-IE" w:eastAsia="zh-CN"/>
        </w:rPr>
        <w:t>RPE</w:t>
      </w:r>
      <w:r w:rsidR="00841009" w:rsidRPr="00D3060C">
        <w:rPr>
          <w:rFonts w:ascii="Calibri" w:eastAsia="SimSun" w:hAnsi="Calibri"/>
          <w:lang w:val="en-IE" w:eastAsia="zh-CN"/>
        </w:rPr>
        <w:t xml:space="preserve"> as a scale and measurement of perception of effort is an accurate assessment for this activity, intermittent high-intensity exercise.</w:t>
      </w:r>
    </w:p>
    <w:p w:rsidR="00313D12" w:rsidRPr="00D3060C" w:rsidRDefault="00946084" w:rsidP="009A24F4">
      <w:pPr>
        <w:rPr>
          <w:rFonts w:ascii="Calibri" w:eastAsia="SimSun" w:hAnsi="Calibri"/>
          <w:noProof/>
          <w:lang w:val="en-IE" w:eastAsia="zh-CN"/>
        </w:rPr>
      </w:pPr>
      <w:r w:rsidRPr="00D3060C">
        <w:rPr>
          <w:rFonts w:ascii="Calibri" w:eastAsia="SimSun" w:hAnsi="Calibri"/>
          <w:noProof/>
          <w:lang w:val="en-IE" w:eastAsia="zh-CN"/>
        </w:rPr>
        <w:t xml:space="preserve">Doherty &amp; Smith, (2005) completed a meta-analysis using twenty-one research papers which implemented double-blind testing methods and controlled using a placebo comparison. The results proved that caffeine supplementation during continued exercise reduced </w:t>
      </w:r>
      <w:r w:rsidR="00474BA1" w:rsidRPr="00D3060C">
        <w:rPr>
          <w:rFonts w:ascii="Calibri" w:eastAsia="SimSun" w:hAnsi="Calibri"/>
          <w:noProof/>
          <w:lang w:val="en-IE" w:eastAsia="zh-CN"/>
        </w:rPr>
        <w:t>RPE</w:t>
      </w:r>
      <w:r w:rsidRPr="00D3060C">
        <w:rPr>
          <w:rFonts w:ascii="Calibri" w:eastAsia="SimSun" w:hAnsi="Calibri"/>
          <w:noProof/>
          <w:lang w:val="en-IE" w:eastAsia="zh-CN"/>
        </w:rPr>
        <w:t xml:space="preserve"> by 5.6%. This would indicate </w:t>
      </w:r>
      <w:r w:rsidR="00B07007" w:rsidRPr="00D3060C">
        <w:rPr>
          <w:rFonts w:ascii="Calibri" w:eastAsia="SimSun" w:hAnsi="Calibri"/>
          <w:noProof/>
          <w:lang w:val="en-IE" w:eastAsia="zh-CN"/>
        </w:rPr>
        <w:t>RPE</w:t>
      </w:r>
      <w:r w:rsidR="00633575" w:rsidRPr="00D3060C">
        <w:rPr>
          <w:rFonts w:ascii="Calibri" w:eastAsia="SimSun" w:hAnsi="Calibri"/>
          <w:noProof/>
          <w:lang w:val="en-IE" w:eastAsia="zh-CN"/>
        </w:rPr>
        <w:t xml:space="preserve"> is likely to be caffeines </w:t>
      </w:r>
      <w:r w:rsidR="00B07007" w:rsidRPr="00D3060C">
        <w:rPr>
          <w:rFonts w:ascii="Calibri" w:eastAsia="SimSun" w:hAnsi="Calibri"/>
          <w:noProof/>
          <w:lang w:val="en-IE" w:eastAsia="zh-CN"/>
        </w:rPr>
        <w:t xml:space="preserve">main </w:t>
      </w:r>
      <w:r w:rsidR="00633575" w:rsidRPr="00D3060C">
        <w:rPr>
          <w:rFonts w:ascii="Calibri" w:eastAsia="SimSun" w:hAnsi="Calibri"/>
          <w:noProof/>
          <w:lang w:val="en-IE" w:eastAsia="zh-CN"/>
        </w:rPr>
        <w:t xml:space="preserve">mechanism of action and also indicates that the CNS may primarily be affected. </w:t>
      </w:r>
    </w:p>
    <w:p w:rsidR="00934F68" w:rsidRPr="00D3060C" w:rsidRDefault="00934F68" w:rsidP="00FB120B">
      <w:pPr>
        <w:rPr>
          <w:rFonts w:ascii="Calibri" w:eastAsia="SimSun" w:hAnsi="Calibri"/>
          <w:lang w:val="en-IE" w:eastAsia="zh-CN"/>
        </w:rPr>
      </w:pPr>
      <w:r w:rsidRPr="00D3060C">
        <w:rPr>
          <w:rFonts w:ascii="Calibri" w:eastAsia="SimSun" w:hAnsi="Calibri"/>
          <w:lang w:val="en-IE" w:eastAsia="zh-CN"/>
        </w:rPr>
        <w:t xml:space="preserve">To summarise, </w:t>
      </w:r>
      <w:r w:rsidR="00625B11" w:rsidRPr="00D3060C">
        <w:rPr>
          <w:rFonts w:ascii="Calibri" w:eastAsia="SimSun" w:hAnsi="Calibri"/>
          <w:lang w:val="en-IE" w:eastAsia="zh-CN"/>
        </w:rPr>
        <w:t>pin pointing and identifying the primary mechanism of action explaining caffeine’s ergogenic properties is extremely difficult</w:t>
      </w:r>
      <w:r w:rsidR="00400744" w:rsidRPr="00D3060C">
        <w:rPr>
          <w:rFonts w:ascii="Calibri" w:eastAsia="SimSun" w:hAnsi="Calibri"/>
          <w:lang w:val="en-IE" w:eastAsia="zh-CN"/>
        </w:rPr>
        <w:t>. The most probable</w:t>
      </w:r>
      <w:r w:rsidR="00625B11" w:rsidRPr="00D3060C">
        <w:rPr>
          <w:rFonts w:ascii="Calibri" w:eastAsia="SimSun" w:hAnsi="Calibri"/>
          <w:lang w:val="en-IE" w:eastAsia="zh-CN"/>
        </w:rPr>
        <w:t xml:space="preserve"> rationale for this difficulty is the likelihood of caffeine’s ergogenic effects </w:t>
      </w:r>
      <w:r w:rsidR="00400744" w:rsidRPr="00D3060C">
        <w:rPr>
          <w:rFonts w:ascii="Calibri" w:eastAsia="SimSun" w:hAnsi="Calibri"/>
          <w:lang w:val="en-IE" w:eastAsia="zh-CN"/>
        </w:rPr>
        <w:t>interrelating</w:t>
      </w:r>
      <w:r w:rsidR="00625B11" w:rsidRPr="00D3060C">
        <w:rPr>
          <w:rFonts w:ascii="Calibri" w:eastAsia="SimSun" w:hAnsi="Calibri"/>
          <w:lang w:val="en-IE" w:eastAsia="zh-CN"/>
        </w:rPr>
        <w:t xml:space="preserve"> via multiple factors, responsive to each other. Meaning one mechanism may trigger another and another, while some may inhibit other mechanisms also. </w:t>
      </w:r>
      <w:r w:rsidR="000B6798" w:rsidRPr="00D3060C">
        <w:rPr>
          <w:rFonts w:ascii="Calibri" w:eastAsia="SimSun" w:hAnsi="Calibri"/>
          <w:lang w:val="en-IE" w:eastAsia="zh-CN"/>
        </w:rPr>
        <w:t xml:space="preserve">The </w:t>
      </w:r>
      <w:r w:rsidR="00F35223" w:rsidRPr="00D3060C">
        <w:rPr>
          <w:rFonts w:ascii="Calibri" w:eastAsia="SimSun" w:hAnsi="Calibri"/>
          <w:lang w:val="en-IE" w:eastAsia="zh-CN"/>
        </w:rPr>
        <w:t xml:space="preserve">most likely factors responsible for the ergogenic effects are adenosine antagonism, Graham (2001) shows adenosine antagonism works on varying smooth muscle, which may be effected simultaneously causing interacting responses. While </w:t>
      </w:r>
      <w:r w:rsidR="00474BA1" w:rsidRPr="00D3060C">
        <w:rPr>
          <w:rFonts w:ascii="Calibri" w:eastAsia="SimSun" w:hAnsi="Calibri"/>
          <w:lang w:val="en-IE" w:eastAsia="zh-CN"/>
        </w:rPr>
        <w:t>RPE</w:t>
      </w:r>
      <w:r w:rsidR="00F35223" w:rsidRPr="00D3060C">
        <w:rPr>
          <w:rFonts w:ascii="Calibri" w:eastAsia="SimSun" w:hAnsi="Calibri"/>
          <w:lang w:val="en-IE" w:eastAsia="zh-CN"/>
        </w:rPr>
        <w:t xml:space="preserve"> seems plausible also</w:t>
      </w:r>
      <w:r w:rsidR="0046576E" w:rsidRPr="00D3060C">
        <w:rPr>
          <w:rFonts w:ascii="Calibri" w:eastAsia="SimSun" w:hAnsi="Calibri"/>
          <w:lang w:val="en-IE" w:eastAsia="zh-CN"/>
        </w:rPr>
        <w:t xml:space="preserve">, as caffeine seems to dampen </w:t>
      </w:r>
      <w:r w:rsidR="002B20CE" w:rsidRPr="00D3060C">
        <w:rPr>
          <w:rFonts w:ascii="Calibri" w:eastAsia="SimSun" w:hAnsi="Calibri"/>
          <w:lang w:val="en-IE" w:eastAsia="zh-CN"/>
        </w:rPr>
        <w:t>humans’</w:t>
      </w:r>
      <w:r w:rsidR="0046576E" w:rsidRPr="00D3060C">
        <w:rPr>
          <w:rFonts w:ascii="Calibri" w:eastAsia="SimSun" w:hAnsi="Calibri"/>
          <w:lang w:val="en-IE" w:eastAsia="zh-CN"/>
        </w:rPr>
        <w:t xml:space="preserve"> perception of effort in the CNS which allows the body to maintain higher levels of exercise, whether this is due to an increased pain threshold more research is required</w:t>
      </w:r>
      <w:r w:rsidR="00F35223" w:rsidRPr="00D3060C">
        <w:rPr>
          <w:rFonts w:ascii="Calibri" w:eastAsia="SimSun" w:hAnsi="Calibri"/>
          <w:lang w:val="en-IE" w:eastAsia="zh-CN"/>
        </w:rPr>
        <w:t>.</w:t>
      </w:r>
      <w:r w:rsidR="0046576E" w:rsidRPr="00D3060C">
        <w:rPr>
          <w:rFonts w:ascii="Calibri" w:eastAsia="SimSun" w:hAnsi="Calibri"/>
          <w:lang w:val="en-IE" w:eastAsia="zh-CN"/>
        </w:rPr>
        <w:t xml:space="preserve"> Mechanisms such as</w:t>
      </w:r>
      <w:r w:rsidR="00A93A5F" w:rsidRPr="00D3060C">
        <w:rPr>
          <w:rFonts w:ascii="Calibri" w:eastAsia="SimSun" w:hAnsi="Calibri"/>
          <w:lang w:val="en-IE" w:eastAsia="zh-CN"/>
        </w:rPr>
        <w:t xml:space="preserve"> increased adrenaline </w:t>
      </w:r>
      <w:r w:rsidR="00A93A5F" w:rsidRPr="00D3060C">
        <w:rPr>
          <w:rFonts w:ascii="Calibri" w:eastAsia="SimSun" w:hAnsi="Calibri"/>
          <w:lang w:val="en-IE" w:eastAsia="zh-CN"/>
        </w:rPr>
        <w:lastRenderedPageBreak/>
        <w:t>and motor-</w:t>
      </w:r>
      <w:r w:rsidR="0046576E" w:rsidRPr="00D3060C">
        <w:rPr>
          <w:rFonts w:ascii="Calibri" w:eastAsia="SimSun" w:hAnsi="Calibri"/>
          <w:lang w:val="en-IE" w:eastAsia="zh-CN"/>
        </w:rPr>
        <w:t>unit recruitment also sh</w:t>
      </w:r>
      <w:r w:rsidR="00474BA1" w:rsidRPr="00D3060C">
        <w:rPr>
          <w:rFonts w:ascii="Calibri" w:eastAsia="SimSun" w:hAnsi="Calibri"/>
          <w:lang w:val="en-IE" w:eastAsia="zh-CN"/>
        </w:rPr>
        <w:t>ow adequate evidence to possibly</w:t>
      </w:r>
      <w:r w:rsidR="0046576E" w:rsidRPr="00D3060C">
        <w:rPr>
          <w:rFonts w:ascii="Calibri" w:eastAsia="SimSun" w:hAnsi="Calibri"/>
          <w:lang w:val="en-IE" w:eastAsia="zh-CN"/>
        </w:rPr>
        <w:t xml:space="preserve"> allow for ergogenic improvements in performance.</w:t>
      </w:r>
    </w:p>
    <w:p w:rsidR="00AB27BD" w:rsidRPr="00D0322E" w:rsidRDefault="00577ABE" w:rsidP="00435CAC">
      <w:pPr>
        <w:pStyle w:val="Heading1"/>
        <w:numPr>
          <w:ilvl w:val="1"/>
          <w:numId w:val="19"/>
        </w:numPr>
      </w:pPr>
      <w:bookmarkStart w:id="31" w:name="_Toc405143604"/>
      <w:r w:rsidRPr="00D0322E">
        <w:br w:type="page"/>
      </w:r>
      <w:bookmarkStart w:id="32" w:name="_Toc458681750"/>
      <w:bookmarkStart w:id="33" w:name="_Toc459718774"/>
      <w:bookmarkStart w:id="34" w:name="_Toc459718898"/>
      <w:bookmarkStart w:id="35" w:name="_Toc462784270"/>
      <w:bookmarkStart w:id="36" w:name="_Toc463543380"/>
      <w:bookmarkEnd w:id="31"/>
      <w:r w:rsidR="00AB27BD" w:rsidRPr="00D0322E">
        <w:lastRenderedPageBreak/>
        <w:t>Dosages</w:t>
      </w:r>
      <w:bookmarkEnd w:id="32"/>
      <w:r w:rsidR="00056843" w:rsidRPr="00D0322E">
        <w:t xml:space="preserve">, </w:t>
      </w:r>
      <w:r w:rsidR="00C15387" w:rsidRPr="00D0322E">
        <w:t>Timing</w:t>
      </w:r>
      <w:bookmarkEnd w:id="33"/>
      <w:bookmarkEnd w:id="34"/>
      <w:r w:rsidR="00056843" w:rsidRPr="00D0322E">
        <w:t xml:space="preserve"> and Form</w:t>
      </w:r>
      <w:bookmarkEnd w:id="35"/>
      <w:bookmarkEnd w:id="36"/>
    </w:p>
    <w:p w:rsidR="00A72CD1" w:rsidRPr="00D3060C" w:rsidRDefault="005615BA" w:rsidP="006D07BC">
      <w:pPr>
        <w:rPr>
          <w:rFonts w:ascii="Calibri" w:eastAsia="SimSun" w:hAnsi="Calibri"/>
          <w:noProof/>
          <w:lang w:val="en-IE" w:eastAsia="zh-CN"/>
        </w:rPr>
      </w:pPr>
      <w:r w:rsidRPr="00D3060C">
        <w:rPr>
          <w:rFonts w:ascii="Calibri" w:eastAsia="SimSun" w:hAnsi="Calibri"/>
          <w:lang w:val="en-IE" w:eastAsia="zh-CN"/>
        </w:rPr>
        <w:t xml:space="preserve">Caffeine is rapidly absorbed from the stomach and so only requires acute ingestion </w:t>
      </w:r>
      <w:sdt>
        <w:sdtPr>
          <w:rPr>
            <w:rFonts w:ascii="Calibri" w:eastAsia="SimSun" w:hAnsi="Calibri"/>
            <w:lang w:val="en-IE" w:eastAsia="zh-CN"/>
          </w:rPr>
          <w:id w:val="-1926723569"/>
          <w:citation/>
        </w:sdtPr>
        <w:sdtEndPr/>
        <w:sdtContent>
          <w:r w:rsidRPr="00D3060C">
            <w:rPr>
              <w:rFonts w:ascii="Calibri" w:eastAsia="SimSun" w:hAnsi="Calibri"/>
              <w:lang w:val="en-IE" w:eastAsia="zh-CN"/>
            </w:rPr>
            <w:fldChar w:fldCharType="begin"/>
          </w:r>
          <w:r w:rsidRPr="00D3060C">
            <w:rPr>
              <w:rFonts w:ascii="Calibri" w:eastAsia="SimSun" w:hAnsi="Calibri"/>
              <w:lang w:val="en-IE" w:eastAsia="zh-CN"/>
            </w:rPr>
            <w:instrText xml:space="preserve"> CITATION Gla083 \l 6153 </w:instrText>
          </w:r>
          <w:r w:rsidRPr="00D3060C">
            <w:rPr>
              <w:rFonts w:ascii="Calibri" w:eastAsia="SimSun" w:hAnsi="Calibri"/>
              <w:lang w:val="en-IE" w:eastAsia="zh-CN"/>
            </w:rPr>
            <w:fldChar w:fldCharType="separate"/>
          </w:r>
          <w:r w:rsidR="00D4710A" w:rsidRPr="00D3060C">
            <w:rPr>
              <w:rFonts w:ascii="Calibri" w:eastAsia="SimSun" w:hAnsi="Calibri"/>
              <w:noProof/>
              <w:lang w:val="en-IE" w:eastAsia="zh-CN"/>
            </w:rPr>
            <w:t>(Glaister M. , et al., 2008)</w:t>
          </w:r>
          <w:r w:rsidRPr="00D3060C">
            <w:rPr>
              <w:rFonts w:ascii="Calibri" w:eastAsia="SimSun" w:hAnsi="Calibri"/>
              <w:lang w:val="en-IE" w:eastAsia="zh-CN"/>
            </w:rPr>
            <w:fldChar w:fldCharType="end"/>
          </w:r>
        </w:sdtContent>
      </w:sdt>
      <w:r w:rsidR="003A7B94" w:rsidRPr="00D3060C">
        <w:rPr>
          <w:rFonts w:ascii="Calibri" w:eastAsia="SimSun" w:hAnsi="Calibri"/>
          <w:lang w:val="en-IE" w:eastAsia="zh-CN"/>
        </w:rPr>
        <w:t xml:space="preserve">, </w:t>
      </w:r>
      <w:r w:rsidR="006D07BC" w:rsidRPr="00D3060C">
        <w:rPr>
          <w:rFonts w:ascii="Calibri" w:eastAsia="SimSun" w:hAnsi="Calibri"/>
          <w:lang w:val="en-IE" w:eastAsia="zh-CN"/>
        </w:rPr>
        <w:t xml:space="preserve">highest plasma concentrations occur approximately one hour </w:t>
      </w:r>
      <w:bookmarkStart w:id="37" w:name="_Toc405143605"/>
      <w:r w:rsidR="006D07BC" w:rsidRPr="00D3060C">
        <w:rPr>
          <w:rFonts w:ascii="Calibri" w:eastAsia="SimSun" w:hAnsi="Calibri"/>
          <w:lang w:val="en-IE" w:eastAsia="zh-CN"/>
        </w:rPr>
        <w:t xml:space="preserve">after ingestion (Graham, 2001). </w:t>
      </w:r>
      <w:r w:rsidR="003A7B94" w:rsidRPr="00D3060C">
        <w:rPr>
          <w:rFonts w:ascii="Calibri" w:eastAsia="SimSun" w:hAnsi="Calibri"/>
          <w:lang w:val="en-IE" w:eastAsia="zh-CN"/>
        </w:rPr>
        <w:t xml:space="preserve"> Early studies advised</w:t>
      </w:r>
      <w:r w:rsidR="00EA5AC4" w:rsidRPr="00D3060C">
        <w:rPr>
          <w:rFonts w:ascii="Calibri" w:eastAsia="SimSun" w:hAnsi="Calibri"/>
          <w:lang w:val="en-IE" w:eastAsia="zh-CN"/>
        </w:rPr>
        <w:t xml:space="preserve"> to </w:t>
      </w:r>
      <w:r w:rsidR="003A7B94" w:rsidRPr="00D3060C">
        <w:rPr>
          <w:rFonts w:ascii="Calibri" w:eastAsia="SimSun" w:hAnsi="Calibri"/>
          <w:lang w:val="en-IE" w:eastAsia="zh-CN"/>
        </w:rPr>
        <w:t>ingest caffeine three-</w:t>
      </w:r>
      <w:r w:rsidR="00EA5AC4" w:rsidRPr="00D3060C">
        <w:rPr>
          <w:rFonts w:ascii="Calibri" w:eastAsia="SimSun" w:hAnsi="Calibri"/>
          <w:lang w:val="en-IE" w:eastAsia="zh-CN"/>
        </w:rPr>
        <w:t xml:space="preserve">hours prior to exercise </w:t>
      </w:r>
      <w:r w:rsidR="003A7B94" w:rsidRPr="00D3060C">
        <w:rPr>
          <w:rFonts w:ascii="Calibri" w:eastAsia="SimSun" w:hAnsi="Calibri"/>
          <w:lang w:val="en-IE" w:eastAsia="zh-CN"/>
        </w:rPr>
        <w:t>to allow</w:t>
      </w:r>
      <w:r w:rsidR="00F33E87" w:rsidRPr="00D3060C">
        <w:rPr>
          <w:rFonts w:ascii="Calibri" w:eastAsia="SimSun" w:hAnsi="Calibri"/>
          <w:lang w:val="en-IE" w:eastAsia="zh-CN"/>
        </w:rPr>
        <w:t xml:space="preserve"> adequate time for</w:t>
      </w:r>
      <w:r w:rsidR="00EA5AC4" w:rsidRPr="00D3060C">
        <w:rPr>
          <w:rFonts w:ascii="Calibri" w:eastAsia="SimSun" w:hAnsi="Calibri"/>
          <w:lang w:val="en-IE" w:eastAsia="zh-CN"/>
        </w:rPr>
        <w:t xml:space="preserve"> ca</w:t>
      </w:r>
      <w:r w:rsidR="00617CAA" w:rsidRPr="00D3060C">
        <w:rPr>
          <w:rFonts w:ascii="Calibri" w:eastAsia="SimSun" w:hAnsi="Calibri"/>
          <w:lang w:val="en-IE" w:eastAsia="zh-CN"/>
        </w:rPr>
        <w:t>ffeine-induced lipolysis</w:t>
      </w:r>
      <w:r w:rsidR="00F33E87" w:rsidRPr="00D3060C">
        <w:rPr>
          <w:rFonts w:ascii="Calibri" w:eastAsia="SimSun" w:hAnsi="Calibri"/>
          <w:lang w:val="en-IE" w:eastAsia="zh-CN"/>
        </w:rPr>
        <w:t xml:space="preserve"> to occur</w:t>
      </w:r>
      <w:r w:rsidR="00617CAA" w:rsidRPr="00D3060C">
        <w:rPr>
          <w:rFonts w:ascii="Calibri" w:eastAsia="SimSun" w:hAnsi="Calibri"/>
          <w:lang w:val="en-IE" w:eastAsia="zh-CN"/>
        </w:rPr>
        <w:t xml:space="preserve"> </w:t>
      </w:r>
      <w:r w:rsidR="00F33E87" w:rsidRPr="00D3060C">
        <w:rPr>
          <w:rFonts w:ascii="Calibri" w:eastAsia="SimSun" w:hAnsi="Calibri"/>
          <w:lang w:val="en-IE" w:eastAsia="zh-CN"/>
        </w:rPr>
        <w:t>and maximal levels of free-fatty acids in the blood (</w:t>
      </w:r>
      <w:r w:rsidR="00F33E87" w:rsidRPr="00D3060C">
        <w:rPr>
          <w:rFonts w:ascii="Calibri" w:eastAsia="SimSun" w:hAnsi="Calibri"/>
          <w:noProof/>
          <w:lang w:val="en-IE" w:eastAsia="zh-CN"/>
        </w:rPr>
        <w:t xml:space="preserve">Nehlig &amp; Debry, 1994; Weir, Noakes &amp; Myburgh, </w:t>
      </w:r>
      <w:r w:rsidR="00C22E49" w:rsidRPr="00D3060C">
        <w:rPr>
          <w:rFonts w:ascii="Calibri" w:eastAsia="SimSun" w:hAnsi="Calibri"/>
          <w:noProof/>
          <w:lang w:val="en-IE" w:eastAsia="zh-CN"/>
        </w:rPr>
        <w:t>1987)</w:t>
      </w:r>
      <w:r w:rsidR="00F33E87" w:rsidRPr="00D3060C">
        <w:rPr>
          <w:rFonts w:ascii="Calibri" w:eastAsia="SimSun" w:hAnsi="Calibri"/>
          <w:noProof/>
          <w:lang w:val="en-IE" w:eastAsia="zh-CN"/>
        </w:rPr>
        <w:t>.</w:t>
      </w:r>
      <w:r w:rsidR="00454F57" w:rsidRPr="00D3060C">
        <w:rPr>
          <w:rFonts w:ascii="Calibri" w:eastAsia="SimSun" w:hAnsi="Calibri"/>
          <w:noProof/>
          <w:lang w:val="en-IE" w:eastAsia="zh-CN"/>
        </w:rPr>
        <w:t xml:space="preserve"> Although, Laurent, et al., (2000) proved that the higher</w:t>
      </w:r>
      <w:r w:rsidR="003A7B94" w:rsidRPr="00D3060C">
        <w:rPr>
          <w:rFonts w:ascii="Calibri" w:eastAsia="SimSun" w:hAnsi="Calibri"/>
          <w:noProof/>
          <w:lang w:val="en-IE" w:eastAsia="zh-CN"/>
        </w:rPr>
        <w:t xml:space="preserve"> levels of FFA’s produced don’t</w:t>
      </w:r>
      <w:r w:rsidR="00454F57" w:rsidRPr="00D3060C">
        <w:rPr>
          <w:rFonts w:ascii="Calibri" w:eastAsia="SimSun" w:hAnsi="Calibri"/>
          <w:noProof/>
          <w:lang w:val="en-IE" w:eastAsia="zh-CN"/>
        </w:rPr>
        <w:t xml:space="preserve"> cause any further ergogenic effect , and so Glaister, et al., (2008) recommendation of one hour seems to be the most ideal time to exercise after consumption to gain the most benefit</w:t>
      </w:r>
      <w:r w:rsidR="003A7B94" w:rsidRPr="00D3060C">
        <w:rPr>
          <w:rFonts w:ascii="Calibri" w:eastAsia="SimSun" w:hAnsi="Calibri"/>
          <w:noProof/>
          <w:lang w:val="en-IE" w:eastAsia="zh-CN"/>
        </w:rPr>
        <w:t>s</w:t>
      </w:r>
      <w:r w:rsidR="00645A26" w:rsidRPr="00D3060C">
        <w:rPr>
          <w:rFonts w:ascii="Calibri" w:eastAsia="SimSun" w:hAnsi="Calibri"/>
          <w:noProof/>
          <w:lang w:val="en-IE" w:eastAsia="zh-CN"/>
        </w:rPr>
        <w:t xml:space="preserve">, while consumption </w:t>
      </w:r>
      <w:r w:rsidR="003A7B94" w:rsidRPr="00D3060C">
        <w:rPr>
          <w:rFonts w:ascii="Calibri" w:eastAsia="SimSun" w:hAnsi="Calibri"/>
          <w:noProof/>
          <w:lang w:val="en-IE" w:eastAsia="zh-CN"/>
        </w:rPr>
        <w:t>during exercise isn’</w:t>
      </w:r>
      <w:r w:rsidR="0005725E" w:rsidRPr="00D3060C">
        <w:rPr>
          <w:rFonts w:ascii="Calibri" w:eastAsia="SimSun" w:hAnsi="Calibri"/>
          <w:noProof/>
          <w:lang w:val="en-IE" w:eastAsia="zh-CN"/>
        </w:rPr>
        <w:t>t recommended as caffe</w:t>
      </w:r>
      <w:r w:rsidR="00703114" w:rsidRPr="00D3060C">
        <w:rPr>
          <w:rFonts w:ascii="Calibri" w:eastAsia="SimSun" w:hAnsi="Calibri"/>
          <w:noProof/>
          <w:lang w:val="en-IE" w:eastAsia="zh-CN"/>
        </w:rPr>
        <w:t xml:space="preserve">ine requires a </w:t>
      </w:r>
      <w:r w:rsidR="003A7B94" w:rsidRPr="00D3060C">
        <w:rPr>
          <w:rFonts w:ascii="Calibri" w:eastAsia="SimSun" w:hAnsi="Calibri"/>
          <w:noProof/>
          <w:lang w:val="en-IE" w:eastAsia="zh-CN"/>
        </w:rPr>
        <w:t>one-hour</w:t>
      </w:r>
      <w:r w:rsidR="0005725E" w:rsidRPr="00D3060C">
        <w:rPr>
          <w:rFonts w:ascii="Calibri" w:eastAsia="SimSun" w:hAnsi="Calibri"/>
          <w:noProof/>
          <w:lang w:val="en-IE" w:eastAsia="zh-CN"/>
        </w:rPr>
        <w:t>) to come to maximal concentration in the blood.</w:t>
      </w:r>
      <w:r w:rsidR="00454F57" w:rsidRPr="00D3060C">
        <w:rPr>
          <w:rFonts w:ascii="Calibri" w:eastAsia="SimSun" w:hAnsi="Calibri"/>
          <w:noProof/>
          <w:lang w:val="en-IE" w:eastAsia="zh-CN"/>
        </w:rPr>
        <w:t xml:space="preserve"> </w:t>
      </w:r>
    </w:p>
    <w:p w:rsidR="001856B4" w:rsidRPr="00D3060C" w:rsidRDefault="003A7B94" w:rsidP="0080698F">
      <w:pPr>
        <w:rPr>
          <w:rFonts w:ascii="Calibri" w:eastAsia="SimSun" w:hAnsi="Calibri"/>
          <w:noProof/>
          <w:lang w:val="en-IE" w:eastAsia="zh-CN"/>
        </w:rPr>
      </w:pPr>
      <w:r w:rsidRPr="00D3060C">
        <w:rPr>
          <w:rFonts w:ascii="Calibri" w:eastAsia="SimSun" w:hAnsi="Calibri"/>
          <w:noProof/>
          <w:lang w:val="en-IE" w:eastAsia="zh-CN"/>
        </w:rPr>
        <w:t>The</w:t>
      </w:r>
      <w:r w:rsidR="00494FBE" w:rsidRPr="00D3060C">
        <w:rPr>
          <w:rFonts w:ascii="Calibri" w:eastAsia="SimSun" w:hAnsi="Calibri"/>
          <w:noProof/>
          <w:lang w:val="en-IE" w:eastAsia="zh-CN"/>
        </w:rPr>
        <w:t xml:space="preserve"> commonly followed dose in peer-reviewed studies is 3-9mg/kg (Graham &amp; Spriet, 1991; Douglas &amp; McLellan, 2002; </w:t>
      </w:r>
      <w:r w:rsidR="00620402" w:rsidRPr="00D3060C">
        <w:rPr>
          <w:rFonts w:ascii="Calibri" w:eastAsia="SimSun" w:hAnsi="Calibri"/>
          <w:noProof/>
          <w:lang w:val="en-IE" w:eastAsia="zh-CN"/>
        </w:rPr>
        <w:t xml:space="preserve">Stuart, et al, 2005; </w:t>
      </w:r>
      <w:r w:rsidR="00494FBE" w:rsidRPr="00D3060C">
        <w:rPr>
          <w:rFonts w:ascii="Calibri" w:eastAsia="SimSun" w:hAnsi="Calibri"/>
          <w:noProof/>
          <w:lang w:val="en-IE" w:eastAsia="zh-CN"/>
        </w:rPr>
        <w:t xml:space="preserve">Schneiker, et al, </w:t>
      </w:r>
      <w:r w:rsidR="00620402" w:rsidRPr="00D3060C">
        <w:rPr>
          <w:rFonts w:ascii="Calibri" w:eastAsia="SimSun" w:hAnsi="Calibri"/>
          <w:noProof/>
          <w:lang w:val="en-IE" w:eastAsia="zh-CN"/>
        </w:rPr>
        <w:t>2006</w:t>
      </w:r>
      <w:r w:rsidR="00494FBE" w:rsidRPr="00D3060C">
        <w:rPr>
          <w:rFonts w:ascii="Calibri" w:eastAsia="SimSun" w:hAnsi="Calibri"/>
          <w:noProof/>
          <w:lang w:val="en-IE" w:eastAsia="zh-CN"/>
        </w:rPr>
        <w:t xml:space="preserve">).  </w:t>
      </w:r>
      <w:r w:rsidR="007B7F2D" w:rsidRPr="00D3060C">
        <w:rPr>
          <w:rFonts w:ascii="Calibri" w:eastAsia="SimSun" w:hAnsi="Calibri"/>
          <w:noProof/>
          <w:lang w:val="en-IE" w:eastAsia="zh-CN"/>
        </w:rPr>
        <w:t>Anselme,et al,</w:t>
      </w:r>
      <w:r w:rsidR="00404C0B" w:rsidRPr="00D3060C">
        <w:rPr>
          <w:rFonts w:ascii="Calibri" w:eastAsia="SimSun" w:hAnsi="Calibri"/>
          <w:noProof/>
          <w:lang w:val="en-IE" w:eastAsia="zh-CN"/>
        </w:rPr>
        <w:t xml:space="preserve"> (1992) and Collump, </w:t>
      </w:r>
      <w:r w:rsidR="007B7F2D" w:rsidRPr="00D3060C">
        <w:rPr>
          <w:rFonts w:ascii="Calibri" w:eastAsia="SimSun" w:hAnsi="Calibri"/>
          <w:noProof/>
          <w:lang w:val="en-IE" w:eastAsia="zh-CN"/>
        </w:rPr>
        <w:t xml:space="preserve">et al, </w:t>
      </w:r>
      <w:r w:rsidR="00404C0B" w:rsidRPr="00D3060C">
        <w:rPr>
          <w:rFonts w:ascii="Calibri" w:eastAsia="SimSun" w:hAnsi="Calibri"/>
          <w:noProof/>
          <w:lang w:val="en-IE" w:eastAsia="zh-CN"/>
        </w:rPr>
        <w:t>(1992) used abso</w:t>
      </w:r>
      <w:r w:rsidR="007B7F2D" w:rsidRPr="00D3060C">
        <w:rPr>
          <w:rFonts w:ascii="Calibri" w:eastAsia="SimSun" w:hAnsi="Calibri"/>
          <w:noProof/>
          <w:lang w:val="en-IE" w:eastAsia="zh-CN"/>
        </w:rPr>
        <w:t>lute doses</w:t>
      </w:r>
      <w:r w:rsidR="00620402" w:rsidRPr="00D3060C">
        <w:rPr>
          <w:rFonts w:ascii="Calibri" w:eastAsia="SimSun" w:hAnsi="Calibri"/>
          <w:noProof/>
          <w:lang w:val="en-IE" w:eastAsia="zh-CN"/>
        </w:rPr>
        <w:t xml:space="preserve">, </w:t>
      </w:r>
      <w:r w:rsidR="007B7F2D" w:rsidRPr="00D3060C">
        <w:rPr>
          <w:rFonts w:ascii="Calibri" w:eastAsia="SimSun" w:hAnsi="Calibri"/>
          <w:noProof/>
          <w:lang w:val="en-IE" w:eastAsia="zh-CN"/>
        </w:rPr>
        <w:t>admini</w:t>
      </w:r>
      <w:r w:rsidR="00391ED1" w:rsidRPr="00D3060C">
        <w:rPr>
          <w:rFonts w:ascii="Calibri" w:eastAsia="SimSun" w:hAnsi="Calibri"/>
          <w:noProof/>
          <w:lang w:val="en-IE" w:eastAsia="zh-CN"/>
        </w:rPr>
        <w:t>stering</w:t>
      </w:r>
      <w:r w:rsidR="007B7F2D" w:rsidRPr="00D3060C">
        <w:rPr>
          <w:rFonts w:ascii="Calibri" w:eastAsia="SimSun" w:hAnsi="Calibri"/>
          <w:noProof/>
          <w:lang w:val="en-IE" w:eastAsia="zh-CN"/>
        </w:rPr>
        <w:t xml:space="preserve"> 250mg of caffeine to e</w:t>
      </w:r>
      <w:r w:rsidR="00391ED1" w:rsidRPr="00D3060C">
        <w:rPr>
          <w:rFonts w:ascii="Calibri" w:eastAsia="SimSun" w:hAnsi="Calibri"/>
          <w:noProof/>
          <w:lang w:val="en-IE" w:eastAsia="zh-CN"/>
        </w:rPr>
        <w:t xml:space="preserve">ach participant compared to the </w:t>
      </w:r>
      <w:r w:rsidR="007B7F2D" w:rsidRPr="00D3060C">
        <w:rPr>
          <w:rFonts w:ascii="Calibri" w:eastAsia="SimSun" w:hAnsi="Calibri"/>
          <w:noProof/>
          <w:lang w:val="en-IE" w:eastAsia="zh-CN"/>
        </w:rPr>
        <w:t xml:space="preserve">previous studies which administered </w:t>
      </w:r>
      <w:r w:rsidR="00391ED1" w:rsidRPr="00D3060C">
        <w:rPr>
          <w:rFonts w:ascii="Calibri" w:eastAsia="SimSun" w:hAnsi="Calibri"/>
          <w:noProof/>
          <w:lang w:val="en-IE" w:eastAsia="zh-CN"/>
        </w:rPr>
        <w:t>mg/kg</w:t>
      </w:r>
      <w:r w:rsidR="007B7F2D" w:rsidRPr="00D3060C">
        <w:rPr>
          <w:rFonts w:ascii="Calibri" w:eastAsia="SimSun" w:hAnsi="Calibri"/>
          <w:noProof/>
          <w:lang w:val="en-IE" w:eastAsia="zh-CN"/>
        </w:rPr>
        <w:t>.</w:t>
      </w:r>
      <w:r w:rsidR="009A4009" w:rsidRPr="00D3060C">
        <w:rPr>
          <w:rFonts w:ascii="Calibri" w:eastAsia="SimSun" w:hAnsi="Calibri"/>
          <w:noProof/>
          <w:lang w:val="en-IE" w:eastAsia="zh-CN"/>
        </w:rPr>
        <w:t xml:space="preserve"> </w:t>
      </w:r>
      <w:r w:rsidR="00391ED1" w:rsidRPr="00D3060C">
        <w:rPr>
          <w:rFonts w:ascii="Calibri" w:eastAsia="SimSun" w:hAnsi="Calibri"/>
          <w:noProof/>
          <w:lang w:val="en-IE" w:eastAsia="zh-CN"/>
        </w:rPr>
        <w:t>Varying</w:t>
      </w:r>
      <w:r w:rsidR="009A4009" w:rsidRPr="00D3060C">
        <w:rPr>
          <w:rFonts w:ascii="Calibri" w:eastAsia="SimSun" w:hAnsi="Calibri"/>
          <w:noProof/>
          <w:lang w:val="en-IE" w:eastAsia="zh-CN"/>
        </w:rPr>
        <w:t xml:space="preserve"> administration</w:t>
      </w:r>
      <w:r w:rsidR="00391ED1" w:rsidRPr="00D3060C">
        <w:rPr>
          <w:rFonts w:ascii="Calibri" w:eastAsia="SimSun" w:hAnsi="Calibri"/>
          <w:noProof/>
          <w:lang w:val="en-IE" w:eastAsia="zh-CN"/>
        </w:rPr>
        <w:t xml:space="preserve"> between studies</w:t>
      </w:r>
      <w:r w:rsidR="009A4009" w:rsidRPr="00D3060C">
        <w:rPr>
          <w:rFonts w:ascii="Calibri" w:eastAsia="SimSun" w:hAnsi="Calibri"/>
          <w:noProof/>
          <w:lang w:val="en-IE" w:eastAsia="zh-CN"/>
        </w:rPr>
        <w:t xml:space="preserve"> causes</w:t>
      </w:r>
      <w:r w:rsidR="00391ED1" w:rsidRPr="00D3060C">
        <w:rPr>
          <w:rFonts w:ascii="Calibri" w:eastAsia="SimSun" w:hAnsi="Calibri"/>
          <w:noProof/>
          <w:lang w:val="en-IE" w:eastAsia="zh-CN"/>
        </w:rPr>
        <w:t xml:space="preserve"> a discrepancy in results, as </w:t>
      </w:r>
      <w:r w:rsidR="009A4009" w:rsidRPr="00D3060C">
        <w:rPr>
          <w:rFonts w:ascii="Calibri" w:eastAsia="SimSun" w:hAnsi="Calibri"/>
          <w:noProof/>
          <w:lang w:val="en-IE" w:eastAsia="zh-CN"/>
        </w:rPr>
        <w:t>heavier individual</w:t>
      </w:r>
      <w:r w:rsidR="00391ED1" w:rsidRPr="00D3060C">
        <w:rPr>
          <w:rFonts w:ascii="Calibri" w:eastAsia="SimSun" w:hAnsi="Calibri"/>
          <w:noProof/>
          <w:lang w:val="en-IE" w:eastAsia="zh-CN"/>
        </w:rPr>
        <w:t xml:space="preserve">s </w:t>
      </w:r>
      <w:r w:rsidR="009A4009" w:rsidRPr="00D3060C">
        <w:rPr>
          <w:rFonts w:ascii="Calibri" w:eastAsia="SimSun" w:hAnsi="Calibri"/>
          <w:noProof/>
          <w:lang w:val="en-IE" w:eastAsia="zh-CN"/>
        </w:rPr>
        <w:t>receive a l</w:t>
      </w:r>
      <w:r w:rsidR="00391ED1" w:rsidRPr="00D3060C">
        <w:rPr>
          <w:rFonts w:ascii="Calibri" w:eastAsia="SimSun" w:hAnsi="Calibri"/>
          <w:noProof/>
          <w:lang w:val="en-IE" w:eastAsia="zh-CN"/>
        </w:rPr>
        <w:t xml:space="preserve">ower dose compared to </w:t>
      </w:r>
      <w:r w:rsidR="009A4009" w:rsidRPr="00D3060C">
        <w:rPr>
          <w:rFonts w:ascii="Calibri" w:eastAsia="SimSun" w:hAnsi="Calibri"/>
          <w:noProof/>
          <w:lang w:val="en-IE" w:eastAsia="zh-CN"/>
        </w:rPr>
        <w:t>lighter individual</w:t>
      </w:r>
      <w:r w:rsidR="00391ED1" w:rsidRPr="00D3060C">
        <w:rPr>
          <w:rFonts w:ascii="Calibri" w:eastAsia="SimSun" w:hAnsi="Calibri"/>
          <w:noProof/>
          <w:lang w:val="en-IE" w:eastAsia="zh-CN"/>
        </w:rPr>
        <w:t>s</w:t>
      </w:r>
      <w:r w:rsidR="009A4009" w:rsidRPr="00D3060C">
        <w:rPr>
          <w:rFonts w:ascii="Calibri" w:eastAsia="SimSun" w:hAnsi="Calibri"/>
          <w:noProof/>
          <w:lang w:val="en-IE" w:eastAsia="zh-CN"/>
        </w:rPr>
        <w:t xml:space="preserve">. Furthermore, when using a mix of participants including males and females the results will show even greater variance, which Anselme, et al., </w:t>
      </w:r>
      <w:r w:rsidR="000B3363" w:rsidRPr="00D3060C">
        <w:rPr>
          <w:rFonts w:ascii="Calibri" w:eastAsia="SimSun" w:hAnsi="Calibri"/>
          <w:noProof/>
          <w:lang w:val="en-IE" w:eastAsia="zh-CN"/>
        </w:rPr>
        <w:t>(</w:t>
      </w:r>
      <w:r w:rsidR="009A4009" w:rsidRPr="00D3060C">
        <w:rPr>
          <w:rFonts w:ascii="Calibri" w:eastAsia="SimSun" w:hAnsi="Calibri"/>
          <w:noProof/>
          <w:lang w:val="en-IE" w:eastAsia="zh-CN"/>
        </w:rPr>
        <w:t>1992</w:t>
      </w:r>
      <w:r w:rsidR="000B3363" w:rsidRPr="00D3060C">
        <w:rPr>
          <w:rFonts w:ascii="Calibri" w:eastAsia="SimSun" w:hAnsi="Calibri"/>
          <w:noProof/>
          <w:lang w:val="en-IE" w:eastAsia="zh-CN"/>
        </w:rPr>
        <w:t>)</w:t>
      </w:r>
      <w:r w:rsidR="009A4009" w:rsidRPr="00D3060C">
        <w:rPr>
          <w:rFonts w:ascii="Calibri" w:eastAsia="SimSun" w:hAnsi="Calibri"/>
          <w:noProof/>
          <w:lang w:val="en-IE" w:eastAsia="zh-CN"/>
        </w:rPr>
        <w:t xml:space="preserve">; Collump, et al., </w:t>
      </w:r>
      <w:r w:rsidR="000B3363" w:rsidRPr="00D3060C">
        <w:rPr>
          <w:rFonts w:ascii="Calibri" w:eastAsia="SimSun" w:hAnsi="Calibri"/>
          <w:noProof/>
          <w:lang w:val="en-IE" w:eastAsia="zh-CN"/>
        </w:rPr>
        <w:t>(</w:t>
      </w:r>
      <w:r w:rsidR="009A4009" w:rsidRPr="00D3060C">
        <w:rPr>
          <w:rFonts w:ascii="Calibri" w:eastAsia="SimSun" w:hAnsi="Calibri"/>
          <w:noProof/>
          <w:lang w:val="en-IE" w:eastAsia="zh-CN"/>
        </w:rPr>
        <w:t>1992) include.</w:t>
      </w:r>
      <w:r w:rsidR="00E212BA" w:rsidRPr="00D3060C">
        <w:rPr>
          <w:rFonts w:ascii="Calibri" w:eastAsia="SimSun" w:hAnsi="Calibri"/>
          <w:noProof/>
          <w:lang w:val="en-IE" w:eastAsia="zh-CN"/>
        </w:rPr>
        <w:t xml:space="preserve"> This is due to the fact males and females metabolise caffeine at different rates</w:t>
      </w:r>
      <w:r w:rsidR="005F0F8E" w:rsidRPr="00D3060C">
        <w:rPr>
          <w:rFonts w:ascii="Calibri" w:eastAsia="SimSun" w:hAnsi="Calibri"/>
          <w:noProof/>
          <w:lang w:val="en-IE" w:eastAsia="zh-CN"/>
        </w:rPr>
        <w:t>, pregnancy and oral contraceptive</w:t>
      </w:r>
      <w:r w:rsidR="00B35103" w:rsidRPr="00D3060C">
        <w:rPr>
          <w:rFonts w:ascii="Calibri" w:eastAsia="SimSun" w:hAnsi="Calibri"/>
          <w:noProof/>
          <w:lang w:val="en-IE" w:eastAsia="zh-CN"/>
        </w:rPr>
        <w:t>s</w:t>
      </w:r>
      <w:r w:rsidR="000B3363" w:rsidRPr="00D3060C">
        <w:rPr>
          <w:rFonts w:ascii="Calibri" w:eastAsia="SimSun" w:hAnsi="Calibri"/>
          <w:noProof/>
          <w:lang w:val="en-IE" w:eastAsia="zh-CN"/>
        </w:rPr>
        <w:t xml:space="preserve"> decrease caffeine excretion from the body caused by </w:t>
      </w:r>
      <w:r w:rsidR="005F0F8E" w:rsidRPr="00D3060C">
        <w:rPr>
          <w:rFonts w:ascii="Calibri" w:eastAsia="SimSun" w:hAnsi="Calibri"/>
          <w:noProof/>
          <w:lang w:val="en-IE" w:eastAsia="zh-CN"/>
        </w:rPr>
        <w:t xml:space="preserve">steroid content in the drug and increased </w:t>
      </w:r>
      <w:r w:rsidR="000B3363" w:rsidRPr="00D3060C">
        <w:rPr>
          <w:rFonts w:ascii="Calibri" w:eastAsia="SimSun" w:hAnsi="Calibri"/>
          <w:noProof/>
          <w:lang w:val="en-IE" w:eastAsia="zh-CN"/>
        </w:rPr>
        <w:t xml:space="preserve">steroid levels </w:t>
      </w:r>
      <w:r w:rsidR="005F0F8E" w:rsidRPr="00D3060C">
        <w:rPr>
          <w:rFonts w:ascii="Calibri" w:eastAsia="SimSun" w:hAnsi="Calibri"/>
          <w:noProof/>
          <w:lang w:val="en-IE" w:eastAsia="zh-CN"/>
        </w:rPr>
        <w:t xml:space="preserve">during pregnancy (Lane, Steege, Rupp, &amp; Kuhn, </w:t>
      </w:r>
      <w:r w:rsidR="005F0F8E" w:rsidRPr="00D3060C">
        <w:rPr>
          <w:rFonts w:ascii="Calibri" w:eastAsia="SimSun" w:hAnsi="Calibri"/>
          <w:noProof/>
          <w:lang w:val="en-IE" w:eastAsia="zh-CN"/>
        </w:rPr>
        <w:lastRenderedPageBreak/>
        <w:t>1992)</w:t>
      </w:r>
      <w:r w:rsidR="00E212BA" w:rsidRPr="00D3060C">
        <w:rPr>
          <w:rFonts w:ascii="Calibri" w:eastAsia="SimSun" w:hAnsi="Calibri"/>
          <w:noProof/>
          <w:lang w:val="en-IE" w:eastAsia="zh-CN"/>
        </w:rPr>
        <w:t>.</w:t>
      </w:r>
      <w:r w:rsidR="009964CB" w:rsidRPr="00D3060C">
        <w:rPr>
          <w:rFonts w:ascii="Calibri" w:eastAsia="SimSun" w:hAnsi="Calibri"/>
          <w:noProof/>
          <w:lang w:val="en-IE" w:eastAsia="zh-CN"/>
        </w:rPr>
        <w:t xml:space="preserve"> Lane, et al, (1992)</w:t>
      </w:r>
      <w:r w:rsidR="000B3363" w:rsidRPr="00D3060C">
        <w:rPr>
          <w:rFonts w:ascii="Calibri" w:eastAsia="SimSun" w:hAnsi="Calibri"/>
          <w:noProof/>
          <w:lang w:val="en-IE" w:eastAsia="zh-CN"/>
        </w:rPr>
        <w:t xml:space="preserve"> also</w:t>
      </w:r>
      <w:r w:rsidR="009964CB" w:rsidRPr="00D3060C">
        <w:rPr>
          <w:rFonts w:ascii="Calibri" w:eastAsia="SimSun" w:hAnsi="Calibri"/>
          <w:noProof/>
          <w:lang w:val="en-IE" w:eastAsia="zh-CN"/>
        </w:rPr>
        <w:t xml:space="preserve"> investigated whether sex steroid levels during the menstrual cycle </w:t>
      </w:r>
      <w:r w:rsidR="000B3363" w:rsidRPr="00D3060C">
        <w:rPr>
          <w:rFonts w:ascii="Calibri" w:eastAsia="SimSun" w:hAnsi="Calibri"/>
          <w:noProof/>
          <w:lang w:val="en-IE" w:eastAsia="zh-CN"/>
        </w:rPr>
        <w:t xml:space="preserve">increased </w:t>
      </w:r>
      <w:r w:rsidR="009964CB" w:rsidRPr="00D3060C">
        <w:rPr>
          <w:rFonts w:ascii="Calibri" w:eastAsia="SimSun" w:hAnsi="Calibri"/>
          <w:noProof/>
          <w:lang w:val="en-IE" w:eastAsia="zh-CN"/>
        </w:rPr>
        <w:t xml:space="preserve">and if this effected caffeine </w:t>
      </w:r>
      <w:r w:rsidR="000B3363" w:rsidRPr="00D3060C">
        <w:rPr>
          <w:rFonts w:ascii="Calibri" w:eastAsia="SimSun" w:hAnsi="Calibri"/>
          <w:noProof/>
          <w:lang w:val="en-IE" w:eastAsia="zh-CN"/>
        </w:rPr>
        <w:t>excretion</w:t>
      </w:r>
      <w:r w:rsidR="009964CB" w:rsidRPr="00D3060C">
        <w:rPr>
          <w:rFonts w:ascii="Calibri" w:eastAsia="SimSun" w:hAnsi="Calibri"/>
          <w:noProof/>
          <w:lang w:val="en-IE" w:eastAsia="zh-CN"/>
        </w:rPr>
        <w:t xml:space="preserve"> from the body, especially when hormone levels are at their highest during the lut</w:t>
      </w:r>
      <w:r w:rsidR="000B3363" w:rsidRPr="00D3060C">
        <w:rPr>
          <w:rFonts w:ascii="Calibri" w:eastAsia="SimSun" w:hAnsi="Calibri"/>
          <w:noProof/>
          <w:lang w:val="en-IE" w:eastAsia="zh-CN"/>
        </w:rPr>
        <w:t>eal phase of the cycle. They</w:t>
      </w:r>
      <w:r w:rsidR="001856B4" w:rsidRPr="00D3060C">
        <w:rPr>
          <w:rFonts w:ascii="Calibri" w:eastAsia="SimSun" w:hAnsi="Calibri"/>
          <w:noProof/>
          <w:lang w:val="en-IE" w:eastAsia="zh-CN"/>
        </w:rPr>
        <w:t xml:space="preserve"> found elimination of caffeine was slower in the luteal phase, which was related to the levels of proges</w:t>
      </w:r>
      <w:r w:rsidR="000B3363" w:rsidRPr="00D3060C">
        <w:rPr>
          <w:rFonts w:ascii="Calibri" w:eastAsia="SimSun" w:hAnsi="Calibri"/>
          <w:noProof/>
          <w:lang w:val="en-IE" w:eastAsia="zh-CN"/>
        </w:rPr>
        <w:t xml:space="preserve">terone found during this phase, </w:t>
      </w:r>
      <w:r w:rsidR="001856B4" w:rsidRPr="00D3060C">
        <w:rPr>
          <w:rFonts w:ascii="Calibri" w:eastAsia="SimSun" w:hAnsi="Calibri"/>
          <w:noProof/>
          <w:lang w:val="en-IE" w:eastAsia="zh-CN"/>
        </w:rPr>
        <w:t>lead</w:t>
      </w:r>
      <w:r w:rsidR="000B3363" w:rsidRPr="00D3060C">
        <w:rPr>
          <w:rFonts w:ascii="Calibri" w:eastAsia="SimSun" w:hAnsi="Calibri"/>
          <w:noProof/>
          <w:lang w:val="en-IE" w:eastAsia="zh-CN"/>
        </w:rPr>
        <w:t>ing to a</w:t>
      </w:r>
      <w:r w:rsidR="001856B4" w:rsidRPr="00D3060C">
        <w:rPr>
          <w:rFonts w:ascii="Calibri" w:eastAsia="SimSun" w:hAnsi="Calibri"/>
          <w:noProof/>
          <w:lang w:val="en-IE" w:eastAsia="zh-CN"/>
        </w:rPr>
        <w:t xml:space="preserve"> higher accumulation of caffeine although it is unlikely to cause any</w:t>
      </w:r>
      <w:r w:rsidR="000B3363" w:rsidRPr="00D3060C">
        <w:rPr>
          <w:rFonts w:ascii="Calibri" w:eastAsia="SimSun" w:hAnsi="Calibri"/>
          <w:noProof/>
          <w:lang w:val="en-IE" w:eastAsia="zh-CN"/>
        </w:rPr>
        <w:t xml:space="preserve"> significant changes </w:t>
      </w:r>
      <w:r w:rsidR="001856B4" w:rsidRPr="00D3060C">
        <w:rPr>
          <w:rFonts w:ascii="Calibri" w:eastAsia="SimSun" w:hAnsi="Calibri"/>
          <w:noProof/>
          <w:lang w:val="en-IE" w:eastAsia="zh-CN"/>
        </w:rPr>
        <w:t xml:space="preserve">in most women. </w:t>
      </w:r>
      <w:r w:rsidR="008644D0" w:rsidRPr="00D3060C">
        <w:rPr>
          <w:rFonts w:ascii="Calibri" w:eastAsia="SimSun" w:hAnsi="Calibri"/>
          <w:noProof/>
          <w:lang w:val="en-IE" w:eastAsia="zh-CN"/>
        </w:rPr>
        <w:t>Due to this complication, there has been a limited number of studies using solely females when implementing supplementation.</w:t>
      </w:r>
    </w:p>
    <w:p w:rsidR="00AB628F" w:rsidRPr="00D3060C" w:rsidRDefault="009A4009" w:rsidP="0080698F">
      <w:pPr>
        <w:rPr>
          <w:rFonts w:ascii="Calibri" w:eastAsia="SimSun" w:hAnsi="Calibri"/>
          <w:noProof/>
          <w:lang w:val="en-IE" w:eastAsia="zh-CN"/>
        </w:rPr>
      </w:pPr>
      <w:r w:rsidRPr="00D3060C">
        <w:rPr>
          <w:rFonts w:ascii="Calibri" w:eastAsia="SimSun" w:hAnsi="Calibri"/>
          <w:noProof/>
          <w:lang w:val="en-IE" w:eastAsia="zh-CN"/>
        </w:rPr>
        <w:t>The accuracy of any study using this absolute dose method can be limited and Graham (</w:t>
      </w:r>
      <w:r w:rsidR="004C3372" w:rsidRPr="00D3060C">
        <w:rPr>
          <w:rFonts w:ascii="Calibri" w:eastAsia="SimSun" w:hAnsi="Calibri"/>
          <w:noProof/>
          <w:lang w:val="en-IE" w:eastAsia="zh-CN"/>
        </w:rPr>
        <w:t>2001) shows</w:t>
      </w:r>
      <w:r w:rsidRPr="00D3060C">
        <w:rPr>
          <w:rFonts w:ascii="Calibri" w:eastAsia="SimSun" w:hAnsi="Calibri"/>
          <w:noProof/>
          <w:lang w:val="en-IE" w:eastAsia="zh-CN"/>
        </w:rPr>
        <w:t xml:space="preserve"> this var</w:t>
      </w:r>
      <w:r w:rsidR="000B3363" w:rsidRPr="00D3060C">
        <w:rPr>
          <w:rFonts w:ascii="Calibri" w:eastAsia="SimSun" w:hAnsi="Calibri"/>
          <w:noProof/>
          <w:lang w:val="en-IE" w:eastAsia="zh-CN"/>
        </w:rPr>
        <w:t>iance may be anywhere up to 20%</w:t>
      </w:r>
      <w:r w:rsidR="004C3372" w:rsidRPr="00D3060C">
        <w:rPr>
          <w:rFonts w:ascii="Calibri" w:eastAsia="SimSun" w:hAnsi="Calibri"/>
          <w:noProof/>
          <w:lang w:val="en-IE" w:eastAsia="zh-CN"/>
        </w:rPr>
        <w:t xml:space="preserve">. </w:t>
      </w:r>
      <w:r w:rsidR="00F60954" w:rsidRPr="00D3060C">
        <w:rPr>
          <w:rFonts w:ascii="Calibri" w:eastAsia="SimSun" w:hAnsi="Calibri"/>
          <w:noProof/>
          <w:lang w:val="en-IE" w:eastAsia="zh-CN"/>
        </w:rPr>
        <w:t>Jenkins, Trilk, Singhal, O'Connor, &amp; Cureton, (2008) used cycle-</w:t>
      </w:r>
      <w:r w:rsidR="004C3372" w:rsidRPr="00D3060C">
        <w:rPr>
          <w:rFonts w:ascii="Calibri" w:eastAsia="SimSun" w:hAnsi="Calibri"/>
          <w:noProof/>
          <w:lang w:val="en-IE" w:eastAsia="zh-CN"/>
        </w:rPr>
        <w:t>ergometer testing and athletes work</w:t>
      </w:r>
      <w:r w:rsidR="00F60954" w:rsidRPr="00D3060C">
        <w:rPr>
          <w:rFonts w:ascii="Calibri" w:eastAsia="SimSun" w:hAnsi="Calibri"/>
          <w:noProof/>
          <w:lang w:val="en-IE" w:eastAsia="zh-CN"/>
        </w:rPr>
        <w:t>ed</w:t>
      </w:r>
      <w:r w:rsidR="004C3372" w:rsidRPr="00D3060C">
        <w:rPr>
          <w:rFonts w:ascii="Calibri" w:eastAsia="SimSun" w:hAnsi="Calibri"/>
          <w:noProof/>
          <w:lang w:val="en-IE" w:eastAsia="zh-CN"/>
        </w:rPr>
        <w:t xml:space="preserve"> at 80% VO</w:t>
      </w:r>
      <w:r w:rsidR="004C3372" w:rsidRPr="00D3060C">
        <w:rPr>
          <w:rFonts w:ascii="Calibri" w:eastAsia="SimSun" w:hAnsi="Calibri" w:cs="Arial"/>
          <w:noProof/>
          <w:lang w:val="en-IE" w:eastAsia="zh-CN"/>
        </w:rPr>
        <w:t>²</w:t>
      </w:r>
      <w:r w:rsidR="004C3372" w:rsidRPr="00D3060C">
        <w:rPr>
          <w:rFonts w:ascii="Calibri" w:eastAsia="SimSun" w:hAnsi="Calibri"/>
          <w:noProof/>
          <w:lang w:val="en-IE" w:eastAsia="zh-CN"/>
        </w:rPr>
        <w:t xml:space="preserve"> max</w:t>
      </w:r>
      <w:r w:rsidR="00FB7D42" w:rsidRPr="00D3060C">
        <w:rPr>
          <w:rFonts w:ascii="Calibri" w:eastAsia="SimSun" w:hAnsi="Calibri"/>
          <w:noProof/>
          <w:lang w:val="en-IE" w:eastAsia="zh-CN"/>
        </w:rPr>
        <w:t xml:space="preserve"> and followed </w:t>
      </w:r>
      <w:r w:rsidR="00F60954" w:rsidRPr="00D3060C">
        <w:rPr>
          <w:rFonts w:ascii="Calibri" w:eastAsia="SimSun" w:hAnsi="Calibri"/>
          <w:noProof/>
          <w:lang w:val="en-IE" w:eastAsia="zh-CN"/>
        </w:rPr>
        <w:t>by</w:t>
      </w:r>
      <w:r w:rsidR="00FB7D42" w:rsidRPr="00D3060C">
        <w:rPr>
          <w:rFonts w:ascii="Calibri" w:eastAsia="SimSun" w:hAnsi="Calibri"/>
          <w:noProof/>
          <w:lang w:val="en-IE" w:eastAsia="zh-CN"/>
        </w:rPr>
        <w:t xml:space="preserve"> a fifteen minute VO</w:t>
      </w:r>
      <w:r w:rsidR="00FB7D42" w:rsidRPr="00D3060C">
        <w:rPr>
          <w:rFonts w:ascii="Calibri" w:eastAsia="SimSun" w:hAnsi="Calibri" w:cs="Arial"/>
          <w:noProof/>
          <w:lang w:val="en-IE" w:eastAsia="zh-CN"/>
        </w:rPr>
        <w:t>²</w:t>
      </w:r>
      <w:r w:rsidR="00FB7D42" w:rsidRPr="00D3060C">
        <w:rPr>
          <w:rFonts w:ascii="Calibri" w:eastAsia="SimSun" w:hAnsi="Calibri"/>
          <w:noProof/>
          <w:lang w:val="en-IE" w:eastAsia="zh-CN"/>
        </w:rPr>
        <w:t xml:space="preserve"> max cycle</w:t>
      </w:r>
      <w:r w:rsidR="00964809" w:rsidRPr="00D3060C">
        <w:rPr>
          <w:rFonts w:ascii="Calibri" w:eastAsia="SimSun" w:hAnsi="Calibri"/>
          <w:noProof/>
          <w:lang w:val="en-IE" w:eastAsia="zh-CN"/>
        </w:rPr>
        <w:t xml:space="preserve"> to exhaustion</w:t>
      </w:r>
      <w:r w:rsidR="00FB7D42" w:rsidRPr="00D3060C">
        <w:rPr>
          <w:rFonts w:ascii="Calibri" w:eastAsia="SimSun" w:hAnsi="Calibri"/>
          <w:noProof/>
          <w:lang w:val="en-IE" w:eastAsia="zh-CN"/>
        </w:rPr>
        <w:t>, these tests were separted by four minutes active recovery. Compared to placebo, the caffeine group enhanced their performance by 3%, t</w:t>
      </w:r>
      <w:r w:rsidR="004C3372" w:rsidRPr="00D3060C">
        <w:rPr>
          <w:rFonts w:ascii="Calibri" w:eastAsia="SimSun" w:hAnsi="Calibri"/>
          <w:noProof/>
          <w:lang w:val="en-IE" w:eastAsia="zh-CN"/>
        </w:rPr>
        <w:t>his proved even a dose as low as 3mg/kg produces an ergogenic effect on performance</w:t>
      </w:r>
      <w:r w:rsidR="00FB7D42" w:rsidRPr="00D3060C">
        <w:rPr>
          <w:rFonts w:ascii="Calibri" w:eastAsia="SimSun" w:hAnsi="Calibri"/>
          <w:noProof/>
          <w:lang w:val="en-IE" w:eastAsia="zh-CN"/>
        </w:rPr>
        <w:t>. Adverse effects have been observed when the dosage is higher than 9mg/kg including disturbed sleep, jitteryness, nervousness, inability to focus, mental confusion, and gastrointestinal upset (Graham &amp; Spriet, 1995).</w:t>
      </w:r>
      <w:r w:rsidR="00C52277" w:rsidRPr="00D3060C">
        <w:rPr>
          <w:rFonts w:ascii="Calibri" w:eastAsia="SimSun" w:hAnsi="Calibri"/>
          <w:noProof/>
          <w:lang w:val="en-IE" w:eastAsia="zh-CN"/>
        </w:rPr>
        <w:t xml:space="preserve"> </w:t>
      </w:r>
      <w:r w:rsidR="00930F55" w:rsidRPr="00D3060C">
        <w:rPr>
          <w:rFonts w:ascii="Calibri" w:eastAsia="SimSun" w:hAnsi="Calibri"/>
          <w:noProof/>
          <w:lang w:val="en-IE" w:eastAsia="zh-CN"/>
        </w:rPr>
        <w:t xml:space="preserve">Research </w:t>
      </w:r>
      <w:r w:rsidR="00321128" w:rsidRPr="00D3060C">
        <w:rPr>
          <w:rFonts w:ascii="Calibri" w:eastAsia="SimSun" w:hAnsi="Calibri"/>
          <w:noProof/>
          <w:lang w:val="en-IE" w:eastAsia="zh-CN"/>
        </w:rPr>
        <w:t>recommend</w:t>
      </w:r>
      <w:r w:rsidR="00930F55" w:rsidRPr="00D3060C">
        <w:rPr>
          <w:rFonts w:ascii="Calibri" w:eastAsia="SimSun" w:hAnsi="Calibri"/>
          <w:noProof/>
          <w:lang w:val="en-IE" w:eastAsia="zh-CN"/>
        </w:rPr>
        <w:t>s</w:t>
      </w:r>
      <w:r w:rsidR="00C52277" w:rsidRPr="00D3060C">
        <w:rPr>
          <w:rFonts w:ascii="Calibri" w:eastAsia="SimSun" w:hAnsi="Calibri"/>
          <w:noProof/>
          <w:lang w:val="en-IE" w:eastAsia="zh-CN"/>
        </w:rPr>
        <w:t xml:space="preserve"> </w:t>
      </w:r>
      <w:r w:rsidR="00321128" w:rsidRPr="00D3060C">
        <w:rPr>
          <w:rFonts w:ascii="Calibri" w:eastAsia="SimSun" w:hAnsi="Calibri"/>
          <w:noProof/>
          <w:lang w:val="en-IE" w:eastAsia="zh-CN"/>
        </w:rPr>
        <w:t>t</w:t>
      </w:r>
      <w:r w:rsidR="00C52277" w:rsidRPr="00D3060C">
        <w:rPr>
          <w:rFonts w:ascii="Calibri" w:eastAsia="SimSun" w:hAnsi="Calibri"/>
          <w:noProof/>
          <w:lang w:val="en-IE" w:eastAsia="zh-CN"/>
        </w:rPr>
        <w:t xml:space="preserve">o sustain the ergogenic effect and limit the negative side effects which high doses prove to cause, a moderate dosage of </w:t>
      </w:r>
      <w:r w:rsidR="00B35103" w:rsidRPr="00D3060C">
        <w:rPr>
          <w:rFonts w:ascii="Calibri" w:eastAsia="SimSun" w:hAnsi="Calibri"/>
          <w:noProof/>
          <w:lang w:val="en-IE" w:eastAsia="zh-CN"/>
        </w:rPr>
        <w:t>3</w:t>
      </w:r>
      <w:r w:rsidR="00321128" w:rsidRPr="00D3060C">
        <w:rPr>
          <w:rFonts w:ascii="Calibri" w:eastAsia="SimSun" w:hAnsi="Calibri"/>
          <w:noProof/>
          <w:lang w:val="en-IE" w:eastAsia="zh-CN"/>
        </w:rPr>
        <w:t>-6 mg/kg should be administered</w:t>
      </w:r>
      <w:r w:rsidR="00930F55" w:rsidRPr="00D3060C">
        <w:rPr>
          <w:rFonts w:ascii="Calibri" w:eastAsia="SimSun" w:hAnsi="Calibri"/>
          <w:noProof/>
          <w:lang w:val="en-IE" w:eastAsia="zh-CN"/>
        </w:rPr>
        <w:t xml:space="preserve"> (Graham &amp; Spriet, 1995; Graham, et al, 2000; </w:t>
      </w:r>
      <w:r w:rsidR="00964809" w:rsidRPr="00D3060C">
        <w:rPr>
          <w:rFonts w:ascii="Calibri" w:eastAsia="SimSun" w:hAnsi="Calibri"/>
          <w:noProof/>
          <w:lang w:val="en-IE" w:eastAsia="zh-CN"/>
        </w:rPr>
        <w:t>Schneiker, Bishop, Dawson, &amp; Hackett, 2006; Carr, Dawson, Schneiker, Goodman, &amp; Lay, 2008; Sokmen, et al., 2008)</w:t>
      </w:r>
      <w:r w:rsidR="00321128" w:rsidRPr="00D3060C">
        <w:rPr>
          <w:rFonts w:ascii="Calibri" w:eastAsia="SimSun" w:hAnsi="Calibri"/>
          <w:noProof/>
          <w:lang w:val="en-IE" w:eastAsia="zh-CN"/>
        </w:rPr>
        <w:t>.</w:t>
      </w:r>
      <w:r w:rsidR="00930F55" w:rsidRPr="00D3060C">
        <w:rPr>
          <w:rFonts w:ascii="Calibri" w:eastAsia="SimSun" w:hAnsi="Calibri"/>
          <w:noProof/>
          <w:lang w:val="en-IE" w:eastAsia="zh-CN"/>
        </w:rPr>
        <w:t xml:space="preserve"> Finally, comparing acute supplementation with</w:t>
      </w:r>
      <w:r w:rsidR="00101699" w:rsidRPr="00D3060C">
        <w:rPr>
          <w:rFonts w:ascii="Calibri" w:eastAsia="SimSun" w:hAnsi="Calibri"/>
          <w:noProof/>
          <w:lang w:val="en-IE" w:eastAsia="zh-CN"/>
        </w:rPr>
        <w:t xml:space="preserve"> repeated </w:t>
      </w:r>
      <w:r w:rsidR="00930F55" w:rsidRPr="00D3060C">
        <w:rPr>
          <w:rFonts w:ascii="Calibri" w:eastAsia="SimSun" w:hAnsi="Calibri"/>
          <w:noProof/>
          <w:lang w:val="en-IE" w:eastAsia="zh-CN"/>
        </w:rPr>
        <w:t>administration, a</w:t>
      </w:r>
      <w:r w:rsidR="00101699" w:rsidRPr="00D3060C">
        <w:rPr>
          <w:rFonts w:ascii="Calibri" w:eastAsia="SimSun" w:hAnsi="Calibri"/>
          <w:noProof/>
          <w:lang w:val="en-IE" w:eastAsia="zh-CN"/>
        </w:rPr>
        <w:t xml:space="preserve"> single dose of caffeine will elevate blood caffeine concentrations for anywhere up to eight hours (Graham, 2001), which </w:t>
      </w:r>
      <w:r w:rsidR="00101699" w:rsidRPr="00D3060C">
        <w:rPr>
          <w:rFonts w:ascii="Calibri" w:eastAsia="SimSun" w:hAnsi="Calibri"/>
          <w:noProof/>
          <w:lang w:val="en-IE" w:eastAsia="zh-CN"/>
        </w:rPr>
        <w:lastRenderedPageBreak/>
        <w:t>leads investigators to give preference to acute supplementation as smaller repeated doses seem to provide a s</w:t>
      </w:r>
      <w:r w:rsidR="00930F55" w:rsidRPr="00D3060C">
        <w:rPr>
          <w:rFonts w:ascii="Calibri" w:eastAsia="SimSun" w:hAnsi="Calibri"/>
          <w:noProof/>
          <w:lang w:val="en-IE" w:eastAsia="zh-CN"/>
        </w:rPr>
        <w:t>imil</w:t>
      </w:r>
      <w:r w:rsidR="00101699" w:rsidRPr="00D3060C">
        <w:rPr>
          <w:rFonts w:ascii="Calibri" w:eastAsia="SimSun" w:hAnsi="Calibri"/>
          <w:noProof/>
          <w:lang w:val="en-IE" w:eastAsia="zh-CN"/>
        </w:rPr>
        <w:t xml:space="preserve">ar effect. </w:t>
      </w:r>
      <w:bookmarkStart w:id="38" w:name="_Toc458681751"/>
      <w:bookmarkStart w:id="39" w:name="_Toc408140781"/>
      <w:bookmarkStart w:id="40" w:name="_Toc408140852"/>
    </w:p>
    <w:p w:rsidR="00400744" w:rsidRPr="00D3060C" w:rsidRDefault="004E48BF" w:rsidP="0080698F">
      <w:pPr>
        <w:rPr>
          <w:rFonts w:ascii="Calibri" w:eastAsia="SimSun" w:hAnsi="Calibri"/>
          <w:noProof/>
          <w:lang w:val="en-IE" w:eastAsia="zh-CN"/>
        </w:rPr>
      </w:pPr>
      <w:r w:rsidRPr="00D3060C">
        <w:rPr>
          <w:rFonts w:ascii="Calibri" w:eastAsia="SimSun" w:hAnsi="Calibri"/>
          <w:noProof/>
          <w:lang w:val="en-IE" w:eastAsia="zh-CN"/>
        </w:rPr>
        <w:t>Graham, Hibbert, &amp; Sathasivam, (1998) proved</w:t>
      </w:r>
      <w:r w:rsidR="00504E1F" w:rsidRPr="00D3060C">
        <w:rPr>
          <w:rFonts w:ascii="Calibri" w:eastAsia="SimSun" w:hAnsi="Calibri"/>
          <w:noProof/>
          <w:lang w:val="en-IE" w:eastAsia="zh-CN"/>
        </w:rPr>
        <w:t xml:space="preserve"> that anhydrous caffeine produced the greatest</w:t>
      </w:r>
      <w:r w:rsidR="00C90A77" w:rsidRPr="00D3060C">
        <w:rPr>
          <w:rFonts w:ascii="Calibri" w:eastAsia="SimSun" w:hAnsi="Calibri"/>
          <w:noProof/>
          <w:lang w:val="en-IE" w:eastAsia="zh-CN"/>
        </w:rPr>
        <w:t xml:space="preserve"> (p= 0.05)</w:t>
      </w:r>
      <w:r w:rsidR="00504E1F" w:rsidRPr="00D3060C">
        <w:rPr>
          <w:rFonts w:ascii="Calibri" w:eastAsia="SimSun" w:hAnsi="Calibri"/>
          <w:noProof/>
          <w:lang w:val="en-IE" w:eastAsia="zh-CN"/>
        </w:rPr>
        <w:t xml:space="preserve"> ergogenic effect when compared to caffeine with coffee, decaffeinated coffee, and decaffeinated coffee with caffeine (all caffeine doses were 4.5 mg/kg)</w:t>
      </w:r>
      <w:r w:rsidR="00C90A77" w:rsidRPr="00D3060C">
        <w:rPr>
          <w:rFonts w:ascii="Calibri" w:eastAsia="SimSun" w:hAnsi="Calibri"/>
          <w:noProof/>
          <w:lang w:val="en-IE" w:eastAsia="zh-CN"/>
        </w:rPr>
        <w:t>. Edward, et al, (2013) investigated the effects of caffeine gum on cycling performance, eight male cyclists complete</w:t>
      </w:r>
      <w:r w:rsidR="00F60954" w:rsidRPr="00D3060C">
        <w:rPr>
          <w:rFonts w:ascii="Calibri" w:eastAsia="SimSun" w:hAnsi="Calibri"/>
          <w:noProof/>
          <w:lang w:val="en-IE" w:eastAsia="zh-CN"/>
        </w:rPr>
        <w:t>d</w:t>
      </w:r>
      <w:r w:rsidR="00C90A77" w:rsidRPr="00D3060C">
        <w:rPr>
          <w:rFonts w:ascii="Calibri" w:eastAsia="SimSun" w:hAnsi="Calibri"/>
          <w:noProof/>
          <w:lang w:val="en-IE" w:eastAsia="zh-CN"/>
        </w:rPr>
        <w:t xml:space="preserve"> four testing sessions</w:t>
      </w:r>
      <w:r w:rsidR="009B7A5C" w:rsidRPr="00D3060C">
        <w:rPr>
          <w:rFonts w:ascii="Calibri" w:eastAsia="SimSun" w:hAnsi="Calibri"/>
          <w:noProof/>
          <w:lang w:val="en-IE" w:eastAsia="zh-CN"/>
        </w:rPr>
        <w:t>; each</w:t>
      </w:r>
      <w:r w:rsidR="00C90A77" w:rsidRPr="00D3060C">
        <w:rPr>
          <w:rFonts w:ascii="Calibri" w:eastAsia="SimSun" w:hAnsi="Calibri"/>
          <w:noProof/>
          <w:lang w:val="en-IE" w:eastAsia="zh-CN"/>
        </w:rPr>
        <w:t xml:space="preserve"> of 75% VO2 max for 15-minutes followed by a 7 kJ/kg time trial, </w:t>
      </w:r>
      <w:r w:rsidR="00F60954" w:rsidRPr="00D3060C">
        <w:rPr>
          <w:rFonts w:ascii="Calibri" w:eastAsia="SimSun" w:hAnsi="Calibri"/>
          <w:noProof/>
          <w:lang w:val="en-IE" w:eastAsia="zh-CN"/>
        </w:rPr>
        <w:t xml:space="preserve">gum </w:t>
      </w:r>
      <w:r w:rsidR="00C90A77" w:rsidRPr="00D3060C">
        <w:rPr>
          <w:rFonts w:ascii="Calibri" w:eastAsia="SimSun" w:hAnsi="Calibri"/>
          <w:noProof/>
          <w:lang w:val="en-IE" w:eastAsia="zh-CN"/>
        </w:rPr>
        <w:t>was given to participants at either 120-minutes</w:t>
      </w:r>
      <w:r w:rsidR="002066C8" w:rsidRPr="00D3060C">
        <w:rPr>
          <w:rFonts w:ascii="Calibri" w:eastAsia="SimSun" w:hAnsi="Calibri"/>
          <w:noProof/>
          <w:lang w:val="en-IE" w:eastAsia="zh-CN"/>
        </w:rPr>
        <w:t xml:space="preserve">, 60-minutes, or 5 minutes prior to testing. </w:t>
      </w:r>
      <w:r w:rsidR="00AE2D38" w:rsidRPr="00D3060C">
        <w:rPr>
          <w:rFonts w:ascii="Calibri" w:eastAsia="SimSun" w:hAnsi="Calibri"/>
          <w:noProof/>
          <w:lang w:val="en-IE" w:eastAsia="zh-CN"/>
        </w:rPr>
        <w:t xml:space="preserve">Results showed that </w:t>
      </w:r>
      <w:r w:rsidR="009B7A5C" w:rsidRPr="00D3060C">
        <w:rPr>
          <w:rFonts w:ascii="Calibri" w:eastAsia="SimSun" w:hAnsi="Calibri"/>
          <w:noProof/>
          <w:lang w:val="en-IE" w:eastAsia="zh-CN"/>
        </w:rPr>
        <w:t>the only trial</w:t>
      </w:r>
      <w:r w:rsidR="00AE2D38" w:rsidRPr="00D3060C">
        <w:rPr>
          <w:rFonts w:ascii="Calibri" w:eastAsia="SimSun" w:hAnsi="Calibri"/>
          <w:noProof/>
          <w:lang w:val="en-IE" w:eastAsia="zh-CN"/>
        </w:rPr>
        <w:t xml:space="preserve"> with significant results proving caffeinated gums ergogenic effect is the 5-minute prior to exercise consumption. </w:t>
      </w:r>
      <w:r w:rsidR="00F60954" w:rsidRPr="00D3060C">
        <w:rPr>
          <w:rFonts w:ascii="Calibri" w:eastAsia="SimSun" w:hAnsi="Calibri"/>
          <w:noProof/>
          <w:lang w:val="en-IE" w:eastAsia="zh-CN"/>
        </w:rPr>
        <w:t>Although to gain the same benefits athletes would have to consume three-sticks of gum (100mg each) in one-serving 5-minutes prior to exercising, w</w:t>
      </w:r>
      <w:r w:rsidR="00AE2D38" w:rsidRPr="00D3060C">
        <w:rPr>
          <w:rFonts w:ascii="Calibri" w:eastAsia="SimSun" w:hAnsi="Calibri"/>
          <w:noProof/>
          <w:lang w:val="en-IE" w:eastAsia="zh-CN"/>
        </w:rPr>
        <w:t xml:space="preserve">hereas, anhydrous caffeine in tablet form would allow athletes to easily consume the correct dosage (3-6 mg/kg). </w:t>
      </w:r>
      <w:r w:rsidR="009B7A5C" w:rsidRPr="00D3060C">
        <w:rPr>
          <w:rFonts w:ascii="Calibri" w:eastAsia="SimSun" w:hAnsi="Calibri"/>
          <w:noProof/>
          <w:lang w:val="en-IE" w:eastAsia="zh-CN"/>
        </w:rPr>
        <w:t>Furthermore, when comparing anhydrous caffeine to energy drinks containing caffeine it has been found Red Bull and Monster</w:t>
      </w:r>
      <w:r w:rsidR="003C28D9" w:rsidRPr="00D3060C">
        <w:rPr>
          <w:rFonts w:ascii="Calibri" w:eastAsia="SimSun" w:hAnsi="Calibri"/>
          <w:noProof/>
          <w:lang w:val="en-IE" w:eastAsia="zh-CN"/>
        </w:rPr>
        <w:t xml:space="preserve"> contain approximately 0.32 mg/ml of caffeine</w:t>
      </w:r>
      <w:sdt>
        <w:sdtPr>
          <w:rPr>
            <w:rFonts w:ascii="Calibri" w:eastAsia="SimSun" w:hAnsi="Calibri"/>
            <w:noProof/>
            <w:lang w:val="en-IE" w:eastAsia="zh-CN"/>
          </w:rPr>
          <w:id w:val="-1347633579"/>
          <w:citation/>
        </w:sdtPr>
        <w:sdtEndPr/>
        <w:sdtContent>
          <w:r w:rsidR="003C28D9" w:rsidRPr="00D3060C">
            <w:rPr>
              <w:rFonts w:ascii="Calibri" w:eastAsia="SimSun" w:hAnsi="Calibri"/>
              <w:noProof/>
              <w:lang w:val="en-IE" w:eastAsia="zh-CN"/>
            </w:rPr>
            <w:fldChar w:fldCharType="begin"/>
          </w:r>
          <w:r w:rsidR="003C28D9" w:rsidRPr="00D3060C">
            <w:rPr>
              <w:rFonts w:ascii="Calibri" w:eastAsia="SimSun" w:hAnsi="Calibri"/>
              <w:noProof/>
              <w:lang w:val="en-IE" w:eastAsia="zh-CN"/>
            </w:rPr>
            <w:instrText xml:space="preserve"> CITATION Caf16 \l 6153 </w:instrText>
          </w:r>
          <w:r w:rsidR="003C28D9" w:rsidRPr="00D3060C">
            <w:rPr>
              <w:rFonts w:ascii="Calibri" w:eastAsia="SimSun" w:hAnsi="Calibri"/>
              <w:noProof/>
              <w:lang w:val="en-IE" w:eastAsia="zh-CN"/>
            </w:rPr>
            <w:fldChar w:fldCharType="separate"/>
          </w:r>
          <w:r w:rsidR="00D4710A" w:rsidRPr="00D3060C">
            <w:rPr>
              <w:rFonts w:ascii="Calibri" w:eastAsia="SimSun" w:hAnsi="Calibri"/>
              <w:noProof/>
              <w:lang w:val="en-IE" w:eastAsia="zh-CN"/>
            </w:rPr>
            <w:t xml:space="preserve"> (CaffeineInformer, 2016)</w:t>
          </w:r>
          <w:r w:rsidR="003C28D9" w:rsidRPr="00D3060C">
            <w:rPr>
              <w:rFonts w:ascii="Calibri" w:eastAsia="SimSun" w:hAnsi="Calibri"/>
              <w:noProof/>
              <w:lang w:val="en-IE" w:eastAsia="zh-CN"/>
            </w:rPr>
            <w:fldChar w:fldCharType="end"/>
          </w:r>
        </w:sdtContent>
      </w:sdt>
      <w:r w:rsidR="003C28D9" w:rsidRPr="00D3060C">
        <w:rPr>
          <w:rFonts w:ascii="Calibri" w:eastAsia="SimSun" w:hAnsi="Calibri"/>
          <w:noProof/>
          <w:lang w:val="en-IE" w:eastAsia="zh-CN"/>
        </w:rPr>
        <w:t xml:space="preserve">, an athlete would have to drink one litre of either to consume the minimal recommended dose of 300 mg of caffeine for an ergogenic effect to be found. This is </w:t>
      </w:r>
      <w:r w:rsidR="00D74CCB" w:rsidRPr="00D3060C">
        <w:rPr>
          <w:rFonts w:ascii="Calibri" w:eastAsia="SimSun" w:hAnsi="Calibri"/>
          <w:noProof/>
          <w:lang w:val="en-IE" w:eastAsia="zh-CN"/>
        </w:rPr>
        <w:t>unrealistic</w:t>
      </w:r>
      <w:r w:rsidR="003C28D9" w:rsidRPr="00D3060C">
        <w:rPr>
          <w:rFonts w:ascii="Calibri" w:eastAsia="SimSun" w:hAnsi="Calibri"/>
          <w:noProof/>
          <w:lang w:val="en-IE" w:eastAsia="zh-CN"/>
        </w:rPr>
        <w:t xml:space="preserve"> as that amount of liquid would </w:t>
      </w:r>
      <w:r w:rsidR="00D74CCB" w:rsidRPr="00D3060C">
        <w:rPr>
          <w:rFonts w:ascii="Calibri" w:eastAsia="SimSun" w:hAnsi="Calibri"/>
          <w:noProof/>
          <w:lang w:val="en-IE" w:eastAsia="zh-CN"/>
        </w:rPr>
        <w:t>cause an athlete</w:t>
      </w:r>
      <w:r w:rsidR="003C28D9" w:rsidRPr="00D3060C">
        <w:rPr>
          <w:rFonts w:ascii="Calibri" w:eastAsia="SimSun" w:hAnsi="Calibri"/>
          <w:noProof/>
          <w:lang w:val="en-IE" w:eastAsia="zh-CN"/>
        </w:rPr>
        <w:t xml:space="preserve"> to urinate. A</w:t>
      </w:r>
      <w:r w:rsidR="00D74CCB" w:rsidRPr="00D3060C">
        <w:rPr>
          <w:rFonts w:ascii="Calibri" w:eastAsia="SimSun" w:hAnsi="Calibri"/>
          <w:noProof/>
          <w:lang w:val="en-IE" w:eastAsia="zh-CN"/>
        </w:rPr>
        <w:t>dditionally, athletes would</w:t>
      </w:r>
      <w:r w:rsidR="003C28D9" w:rsidRPr="00D3060C">
        <w:rPr>
          <w:rFonts w:ascii="Calibri" w:eastAsia="SimSun" w:hAnsi="Calibri"/>
          <w:noProof/>
          <w:lang w:val="en-IE" w:eastAsia="zh-CN"/>
        </w:rPr>
        <w:t xml:space="preserve"> be consumi</w:t>
      </w:r>
      <w:r w:rsidR="00D74CCB" w:rsidRPr="00D3060C">
        <w:rPr>
          <w:rFonts w:ascii="Calibri" w:eastAsia="SimSun" w:hAnsi="Calibri"/>
          <w:noProof/>
          <w:lang w:val="en-IE" w:eastAsia="zh-CN"/>
        </w:rPr>
        <w:t>ng 100g of sugar which is three-</w:t>
      </w:r>
      <w:r w:rsidR="003C28D9" w:rsidRPr="00D3060C">
        <w:rPr>
          <w:rFonts w:ascii="Calibri" w:eastAsia="SimSun" w:hAnsi="Calibri"/>
          <w:noProof/>
          <w:lang w:val="en-IE" w:eastAsia="zh-CN"/>
        </w:rPr>
        <w:t>times a males re</w:t>
      </w:r>
      <w:r w:rsidR="00D74CCB" w:rsidRPr="00D3060C">
        <w:rPr>
          <w:rFonts w:ascii="Calibri" w:eastAsia="SimSun" w:hAnsi="Calibri"/>
          <w:noProof/>
          <w:lang w:val="en-IE" w:eastAsia="zh-CN"/>
        </w:rPr>
        <w:t>commended daily intake and four-</w:t>
      </w:r>
      <w:r w:rsidR="003C28D9" w:rsidRPr="00D3060C">
        <w:rPr>
          <w:rFonts w:ascii="Calibri" w:eastAsia="SimSun" w:hAnsi="Calibri"/>
          <w:noProof/>
          <w:lang w:val="en-IE" w:eastAsia="zh-CN"/>
        </w:rPr>
        <w:t>times a females.</w:t>
      </w:r>
      <w:r w:rsidR="003263B9" w:rsidRPr="00D3060C">
        <w:rPr>
          <w:rFonts w:ascii="Calibri" w:eastAsia="SimSun" w:hAnsi="Calibri"/>
          <w:noProof/>
          <w:lang w:val="en-IE" w:eastAsia="zh-CN"/>
        </w:rPr>
        <w:t xml:space="preserve"> </w:t>
      </w:r>
    </w:p>
    <w:p w:rsidR="00D81AB0" w:rsidRPr="00D3060C" w:rsidRDefault="00931919" w:rsidP="00D33704">
      <w:pPr>
        <w:rPr>
          <w:rFonts w:ascii="Calibri" w:eastAsia="SimSun" w:hAnsi="Calibri"/>
          <w:noProof/>
          <w:lang w:val="en-IE" w:eastAsia="zh-CN"/>
        </w:rPr>
      </w:pPr>
      <w:r w:rsidRPr="00D3060C">
        <w:rPr>
          <w:rFonts w:ascii="Calibri" w:hAnsi="Calibri"/>
        </w:rPr>
        <w:t xml:space="preserve">Varying doses of caffeine seen in the vast amount of studies is responsible for the inconclusive results, when examining the evidence present </w:t>
      </w:r>
      <w:r w:rsidR="00D33704" w:rsidRPr="00D3060C">
        <w:rPr>
          <w:rFonts w:ascii="Calibri" w:eastAsia="SimSun" w:hAnsi="Calibri"/>
          <w:noProof/>
          <w:lang w:val="en-IE" w:eastAsia="zh-CN"/>
        </w:rPr>
        <w:t xml:space="preserve">a dosage of 3-6 mg/kg </w:t>
      </w:r>
      <w:r w:rsidR="00574891" w:rsidRPr="00D3060C">
        <w:rPr>
          <w:rFonts w:ascii="Calibri" w:eastAsia="SimSun" w:hAnsi="Calibri"/>
          <w:noProof/>
          <w:lang w:val="en-IE" w:eastAsia="zh-CN"/>
        </w:rPr>
        <w:t xml:space="preserve">would be recommended. </w:t>
      </w:r>
      <w:r w:rsidR="00D33704" w:rsidRPr="00D3060C">
        <w:rPr>
          <w:rFonts w:ascii="Calibri" w:eastAsia="SimSun" w:hAnsi="Calibri"/>
          <w:noProof/>
          <w:lang w:val="en-IE" w:eastAsia="zh-CN"/>
        </w:rPr>
        <w:lastRenderedPageBreak/>
        <w:t>Astorino &amp; Roberson (2010) meta-analysis confirms these recommendations as the optimal dosage for caffeine. Finally, sample size is important when identifying whether the results are transferable to team sports. A number of tests,</w:t>
      </w:r>
      <w:sdt>
        <w:sdtPr>
          <w:rPr>
            <w:rFonts w:ascii="Calibri" w:eastAsia="SimSun" w:hAnsi="Calibri"/>
            <w:noProof/>
            <w:lang w:val="en-IE" w:eastAsia="zh-CN"/>
          </w:rPr>
          <w:id w:val="421149665"/>
          <w:citation/>
        </w:sdtPr>
        <w:sdtEndPr/>
        <w:sdtContent>
          <w:r w:rsidR="00D33704" w:rsidRPr="00D3060C">
            <w:rPr>
              <w:rFonts w:ascii="Calibri" w:eastAsia="SimSun" w:hAnsi="Calibri"/>
              <w:noProof/>
              <w:lang w:val="en-IE" w:eastAsia="zh-CN"/>
            </w:rPr>
            <w:fldChar w:fldCharType="begin"/>
          </w:r>
          <w:r w:rsidR="00D33704" w:rsidRPr="00D3060C">
            <w:rPr>
              <w:rFonts w:ascii="Calibri" w:eastAsia="SimSun" w:hAnsi="Calibri"/>
              <w:noProof/>
              <w:lang w:val="en-IE" w:eastAsia="zh-CN"/>
            </w:rPr>
            <w:instrText xml:space="preserve"> CITATION Stu05 \l 6153 </w:instrText>
          </w:r>
          <w:r w:rsidR="00D33704" w:rsidRPr="00D3060C">
            <w:rPr>
              <w:rFonts w:ascii="Calibri" w:eastAsia="SimSun" w:hAnsi="Calibri"/>
              <w:noProof/>
              <w:lang w:val="en-IE" w:eastAsia="zh-CN"/>
            </w:rPr>
            <w:fldChar w:fldCharType="separate"/>
          </w:r>
          <w:r w:rsidR="00D4710A" w:rsidRPr="00D3060C">
            <w:rPr>
              <w:rFonts w:ascii="Calibri" w:eastAsia="SimSun" w:hAnsi="Calibri"/>
              <w:noProof/>
              <w:lang w:val="en-IE" w:eastAsia="zh-CN"/>
            </w:rPr>
            <w:t xml:space="preserve"> (Stuart, Hopkins, Cook, &amp; Cairns, 2005)</w:t>
          </w:r>
          <w:r w:rsidR="00D33704" w:rsidRPr="00D3060C">
            <w:rPr>
              <w:rFonts w:ascii="Calibri" w:eastAsia="SimSun" w:hAnsi="Calibri"/>
              <w:noProof/>
              <w:lang w:val="en-IE" w:eastAsia="zh-CN"/>
            </w:rPr>
            <w:fldChar w:fldCharType="end"/>
          </w:r>
        </w:sdtContent>
      </w:sdt>
      <w:r w:rsidR="00D33704" w:rsidRPr="00D3060C">
        <w:rPr>
          <w:rFonts w:ascii="Calibri" w:eastAsia="SimSun" w:hAnsi="Calibri"/>
          <w:noProof/>
          <w:lang w:val="en-IE" w:eastAsia="zh-CN"/>
        </w:rPr>
        <w:t xml:space="preserve"> and</w:t>
      </w:r>
      <w:sdt>
        <w:sdtPr>
          <w:rPr>
            <w:rFonts w:ascii="Calibri" w:eastAsia="SimSun" w:hAnsi="Calibri"/>
            <w:noProof/>
            <w:lang w:val="en-IE" w:eastAsia="zh-CN"/>
          </w:rPr>
          <w:id w:val="-1585993087"/>
          <w:citation/>
        </w:sdtPr>
        <w:sdtEndPr/>
        <w:sdtContent>
          <w:r w:rsidR="00D33704" w:rsidRPr="00D3060C">
            <w:rPr>
              <w:rFonts w:ascii="Calibri" w:eastAsia="SimSun" w:hAnsi="Calibri"/>
              <w:noProof/>
              <w:lang w:val="en-IE" w:eastAsia="zh-CN"/>
            </w:rPr>
            <w:fldChar w:fldCharType="begin"/>
          </w:r>
          <w:r w:rsidR="00D33704" w:rsidRPr="00D3060C">
            <w:rPr>
              <w:rFonts w:ascii="Calibri" w:eastAsia="SimSun" w:hAnsi="Calibri"/>
              <w:noProof/>
              <w:lang w:val="en-IE" w:eastAsia="zh-CN"/>
            </w:rPr>
            <w:instrText xml:space="preserve"> CITATION Sch062 \l 6153 </w:instrText>
          </w:r>
          <w:r w:rsidR="00D33704" w:rsidRPr="00D3060C">
            <w:rPr>
              <w:rFonts w:ascii="Calibri" w:eastAsia="SimSun" w:hAnsi="Calibri"/>
              <w:noProof/>
              <w:lang w:val="en-IE" w:eastAsia="zh-CN"/>
            </w:rPr>
            <w:fldChar w:fldCharType="separate"/>
          </w:r>
          <w:r w:rsidR="00D4710A" w:rsidRPr="00D3060C">
            <w:rPr>
              <w:rFonts w:ascii="Calibri" w:eastAsia="SimSun" w:hAnsi="Calibri"/>
              <w:noProof/>
              <w:lang w:val="en-IE" w:eastAsia="zh-CN"/>
            </w:rPr>
            <w:t xml:space="preserve"> (Schneiker, Bishop, Dawson, &amp; Hackett, 2006)</w:t>
          </w:r>
          <w:r w:rsidR="00D33704" w:rsidRPr="00D3060C">
            <w:rPr>
              <w:rFonts w:ascii="Calibri" w:eastAsia="SimSun" w:hAnsi="Calibri"/>
              <w:noProof/>
              <w:lang w:val="en-IE" w:eastAsia="zh-CN"/>
            </w:rPr>
            <w:fldChar w:fldCharType="end"/>
          </w:r>
        </w:sdtContent>
      </w:sdt>
      <w:r w:rsidR="00D33704" w:rsidRPr="00D3060C">
        <w:rPr>
          <w:rFonts w:ascii="Calibri" w:eastAsia="SimSun" w:hAnsi="Calibri"/>
          <w:noProof/>
          <w:lang w:val="en-IE" w:eastAsia="zh-CN"/>
        </w:rPr>
        <w:t>, demonstrating positive results of caffeine enhancing intermittent-high intensity exercise have used relatively small sample sizes, which affects the statistical power of the study. A larger sample size is recommended to ensure the relevance and strength of the study.</w:t>
      </w:r>
      <w:r w:rsidR="00384855" w:rsidRPr="00D3060C">
        <w:rPr>
          <w:rFonts w:ascii="Calibri" w:eastAsia="SimSun" w:hAnsi="Calibri"/>
          <w:noProof/>
          <w:lang w:val="en-IE" w:eastAsia="zh-CN"/>
        </w:rPr>
        <w:t xml:space="preserve"> Finally, caffeine in </w:t>
      </w:r>
      <w:r w:rsidR="00574891" w:rsidRPr="00D3060C">
        <w:rPr>
          <w:rFonts w:ascii="Calibri" w:eastAsia="SimSun" w:hAnsi="Calibri"/>
          <w:noProof/>
          <w:lang w:val="en-IE" w:eastAsia="zh-CN"/>
        </w:rPr>
        <w:t>anhydrous form</w:t>
      </w:r>
      <w:r w:rsidR="00384855" w:rsidRPr="00D3060C">
        <w:rPr>
          <w:rFonts w:ascii="Calibri" w:eastAsia="SimSun" w:hAnsi="Calibri"/>
          <w:noProof/>
          <w:lang w:val="en-IE" w:eastAsia="zh-CN"/>
        </w:rPr>
        <w:t xml:space="preserve"> is recommended for supplementation as it is conveniently consumed, the dosage is easily managed and prescribed, it causes least disruption to exercise routine, and does not require participants to consume any other possible nutrient which may alter caffeines ergogenic effect (i.e. carbohydrate). Using anhydrous caffeine will ensure any ergogenic results found in research studies will be purely down to the caffeine supplementation once proper protocols and placebo use is established.</w:t>
      </w:r>
    </w:p>
    <w:p w:rsidR="00D81AB0" w:rsidRDefault="00D81AB0" w:rsidP="00D33704">
      <w:pPr>
        <w:rPr>
          <w:rFonts w:eastAsia="SimSun"/>
          <w:noProof/>
          <w:lang w:val="en-IE" w:eastAsia="zh-CN"/>
        </w:rPr>
      </w:pPr>
    </w:p>
    <w:p w:rsidR="0080698F" w:rsidRPr="008644D0" w:rsidRDefault="008644D0" w:rsidP="00D33704">
      <w:pPr>
        <w:rPr>
          <w:rFonts w:eastAsia="SimSun"/>
          <w:noProof/>
          <w:highlight w:val="yellow"/>
          <w:lang w:val="en-IE" w:eastAsia="zh-CN"/>
        </w:rPr>
      </w:pPr>
      <w:r>
        <w:rPr>
          <w:rFonts w:eastAsia="SimSun"/>
          <w:noProof/>
          <w:highlight w:val="yellow"/>
          <w:lang w:val="en-IE" w:eastAsia="zh-CN"/>
        </w:rPr>
        <w:br w:type="page"/>
      </w:r>
    </w:p>
    <w:p w:rsidR="00AB27BD" w:rsidRDefault="0080698F" w:rsidP="00435CAC">
      <w:pPr>
        <w:pStyle w:val="Heading1"/>
        <w:numPr>
          <w:ilvl w:val="1"/>
          <w:numId w:val="19"/>
        </w:numPr>
      </w:pPr>
      <w:bookmarkStart w:id="41" w:name="_Toc463543381"/>
      <w:r w:rsidRPr="005C36C8">
        <w:lastRenderedPageBreak/>
        <w:t xml:space="preserve">Caffeine in </w:t>
      </w:r>
      <w:r w:rsidR="00AB27BD" w:rsidRPr="005C36C8">
        <w:t>Sports</w:t>
      </w:r>
      <w:bookmarkEnd w:id="38"/>
      <w:bookmarkEnd w:id="41"/>
    </w:p>
    <w:p w:rsidR="00786CCE" w:rsidRPr="00786CCE" w:rsidRDefault="00786CCE" w:rsidP="00786CCE">
      <w:pPr>
        <w:pStyle w:val="Heading1"/>
        <w:numPr>
          <w:ilvl w:val="2"/>
          <w:numId w:val="19"/>
        </w:numPr>
        <w:rPr>
          <w:sz w:val="24"/>
        </w:rPr>
      </w:pPr>
      <w:bookmarkStart w:id="42" w:name="_Toc463543382"/>
      <w:r w:rsidRPr="00786CCE">
        <w:rPr>
          <w:sz w:val="24"/>
        </w:rPr>
        <w:t>Caffeine in Endurance and High-Intensity Exercise</w:t>
      </w:r>
      <w:bookmarkEnd w:id="42"/>
    </w:p>
    <w:p w:rsidR="00B56A3C" w:rsidRPr="00D3060C" w:rsidRDefault="005B68E1" w:rsidP="005B68E1">
      <w:pPr>
        <w:rPr>
          <w:rFonts w:ascii="Calibri" w:eastAsia="SimSun" w:hAnsi="Calibri" w:cs="Arial"/>
          <w:lang w:val="en-US" w:eastAsia="zh-CN"/>
        </w:rPr>
      </w:pPr>
      <w:r w:rsidRPr="00D3060C">
        <w:rPr>
          <w:rFonts w:ascii="Calibri" w:eastAsia="SimSun" w:hAnsi="Calibri"/>
          <w:lang w:val="en-US" w:eastAsia="zh-CN"/>
        </w:rPr>
        <w:t>Team sports use a combination of endurance type exercise</w:t>
      </w:r>
      <w:r w:rsidR="00D47B72" w:rsidRPr="00D3060C">
        <w:rPr>
          <w:rFonts w:ascii="Calibri" w:eastAsia="SimSun" w:hAnsi="Calibri"/>
          <w:lang w:val="en-US" w:eastAsia="zh-CN"/>
        </w:rPr>
        <w:t>, i.e</w:t>
      </w:r>
      <w:r w:rsidR="00794703" w:rsidRPr="00D3060C">
        <w:rPr>
          <w:rFonts w:ascii="Calibri" w:eastAsia="SimSun" w:hAnsi="Calibri"/>
          <w:lang w:val="en-US" w:eastAsia="zh-CN"/>
        </w:rPr>
        <w:t>. walking, jogging</w:t>
      </w:r>
      <w:r w:rsidR="00D47B72" w:rsidRPr="00D3060C">
        <w:rPr>
          <w:rFonts w:ascii="Calibri" w:eastAsia="SimSun" w:hAnsi="Calibri"/>
          <w:lang w:val="en-US" w:eastAsia="zh-CN"/>
        </w:rPr>
        <w:t>,</w:t>
      </w:r>
      <w:r w:rsidRPr="00D3060C">
        <w:rPr>
          <w:rFonts w:ascii="Calibri" w:eastAsia="SimSun" w:hAnsi="Calibri"/>
          <w:lang w:val="en-US" w:eastAsia="zh-CN"/>
        </w:rPr>
        <w:t xml:space="preserve"> and short-term high-intensity exercise</w:t>
      </w:r>
      <w:r w:rsidR="00D47B72" w:rsidRPr="00D3060C">
        <w:rPr>
          <w:rFonts w:ascii="Calibri" w:eastAsia="SimSun" w:hAnsi="Calibri"/>
          <w:lang w:val="en-US" w:eastAsia="zh-CN"/>
        </w:rPr>
        <w:t>, i.e. sprinting, and is classed as intermittent high-intensity sport.</w:t>
      </w:r>
      <w:r w:rsidR="00D74CCB" w:rsidRPr="00D3060C">
        <w:rPr>
          <w:rFonts w:ascii="Calibri" w:eastAsia="SimSun" w:hAnsi="Calibri"/>
          <w:lang w:val="en-US" w:eastAsia="zh-CN"/>
        </w:rPr>
        <w:t xml:space="preserve"> The ergogenic effects of caffeine on endurance, as stated, is established (</w:t>
      </w:r>
      <w:r w:rsidR="00D74CCB" w:rsidRPr="00D3060C">
        <w:rPr>
          <w:rFonts w:ascii="Calibri" w:eastAsia="SimSun" w:hAnsi="Calibri"/>
          <w:noProof/>
          <w:lang w:val="en-IE" w:eastAsia="zh-CN"/>
        </w:rPr>
        <w:t>Costill, Dalsky, &amp; Fink, 1978; Ivy, Costill, &amp; Fink, 1979; Cole, et al., 1996; Graham, 1998; Graham, 2001; Cox, Desbrow, &amp; Montgomery, 2002; Doherty &amp; Smith, 2005; Burke, 2008; Desbrow, et al., 2012</w:t>
      </w:r>
      <w:r w:rsidR="00D74CCB" w:rsidRPr="00D3060C">
        <w:rPr>
          <w:rFonts w:ascii="Calibri" w:eastAsia="SimSun" w:hAnsi="Calibri"/>
          <w:lang w:val="en-US" w:eastAsia="zh-CN"/>
        </w:rPr>
        <w:t>). These studies use 30-60 minute protocols, where fat is the main energy source. Greer, Friars &amp; Graham (2000) found 50%of glycogen stores remained after cycling at 80% VO2max to exhaustion, concluding glycogen wasn’t the limiting factor.</w:t>
      </w:r>
      <w:r w:rsidR="00D74CCB" w:rsidRPr="00D3060C">
        <w:rPr>
          <w:rFonts w:ascii="Calibri" w:eastAsia="SimSun" w:hAnsi="Calibri"/>
          <w:noProof/>
          <w:lang w:val="en-IE" w:eastAsia="zh-CN"/>
        </w:rPr>
        <w:t xml:space="preserve"> Kovacs, Stegen, &amp; Brouns, (1998) investigated caffeine on power output during endurance exercise, 15 males completed the equivalent of a one-hour time-trial as quick as possible on a cycle-ergometer. Results showed a carbohydrate-electrolyte solution didn’t effect performance </w:t>
      </w:r>
      <w:r w:rsidR="00D74CCB" w:rsidRPr="00D3060C">
        <w:rPr>
          <w:rFonts w:ascii="Calibri" w:eastAsia="SimSun" w:hAnsi="Calibri"/>
          <w:lang w:val="en-US" w:eastAsia="zh-CN"/>
        </w:rPr>
        <w:t xml:space="preserve">(time to </w:t>
      </w:r>
      <w:r w:rsidR="00ED13DB" w:rsidRPr="00D3060C">
        <w:rPr>
          <w:rFonts w:ascii="Calibri" w:eastAsia="SimSun" w:hAnsi="Calibri"/>
          <w:lang w:val="en-US" w:eastAsia="zh-CN"/>
        </w:rPr>
        <w:t>completion</w:t>
      </w:r>
      <w:r w:rsidR="00D74CCB" w:rsidRPr="00D3060C">
        <w:rPr>
          <w:rFonts w:ascii="Calibri" w:eastAsia="SimSun" w:hAnsi="Calibri"/>
          <w:lang w:val="en-US" w:eastAsia="zh-CN"/>
        </w:rPr>
        <w:t>; placebo 62.5</w:t>
      </w:r>
      <w:r w:rsidR="00ED13DB" w:rsidRPr="00D3060C">
        <w:rPr>
          <w:rFonts w:ascii="Calibri" w:eastAsia="SimSun" w:hAnsi="Calibri" w:cs="Arial"/>
          <w:lang w:val="en-US" w:eastAsia="zh-CN"/>
        </w:rPr>
        <w:t>±1.3 minutes, placebo plus carbohydrate-</w:t>
      </w:r>
      <w:r w:rsidR="00D74CCB" w:rsidRPr="00D3060C">
        <w:rPr>
          <w:rFonts w:ascii="Calibri" w:eastAsia="SimSun" w:hAnsi="Calibri" w:cs="Arial"/>
          <w:lang w:val="en-US" w:eastAsia="zh-CN"/>
        </w:rPr>
        <w:t>electrolyte 61.5±1.1 minutes, powe</w:t>
      </w:r>
      <w:r w:rsidR="00ED13DB" w:rsidRPr="00D3060C">
        <w:rPr>
          <w:rFonts w:ascii="Calibri" w:eastAsia="SimSun" w:hAnsi="Calibri" w:cs="Arial"/>
          <w:lang w:val="en-US" w:eastAsia="zh-CN"/>
        </w:rPr>
        <w:t xml:space="preserve">r output; placebo 292±10 W, </w:t>
      </w:r>
      <w:r w:rsidR="00D74CCB" w:rsidRPr="00D3060C">
        <w:rPr>
          <w:rFonts w:ascii="Calibri" w:eastAsia="SimSun" w:hAnsi="Calibri" w:cs="Arial"/>
          <w:lang w:val="en-US" w:eastAsia="zh-CN"/>
        </w:rPr>
        <w:t>placebo pl</w:t>
      </w:r>
      <w:r w:rsidR="00ED13DB" w:rsidRPr="00D3060C">
        <w:rPr>
          <w:rFonts w:ascii="Calibri" w:eastAsia="SimSun" w:hAnsi="Calibri" w:cs="Arial"/>
          <w:lang w:val="en-US" w:eastAsia="zh-CN"/>
        </w:rPr>
        <w:t>us carbohydrate-</w:t>
      </w:r>
      <w:r w:rsidR="00D74CCB" w:rsidRPr="00D3060C">
        <w:rPr>
          <w:rFonts w:ascii="Calibri" w:eastAsia="SimSun" w:hAnsi="Calibri" w:cs="Arial"/>
          <w:lang w:val="en-US" w:eastAsia="zh-CN"/>
        </w:rPr>
        <w:t>electrolyte 295±9 W)</w:t>
      </w:r>
      <w:r w:rsidR="00ED13DB" w:rsidRPr="00D3060C">
        <w:rPr>
          <w:rFonts w:ascii="Calibri" w:eastAsia="SimSun" w:hAnsi="Calibri" w:cs="Arial"/>
          <w:lang w:val="en-US" w:eastAsia="zh-CN"/>
        </w:rPr>
        <w:t xml:space="preserve">, while with 225mg and 320mg of caffeine results greatly </w:t>
      </w:r>
      <w:r w:rsidR="00B56A3C" w:rsidRPr="00D3060C">
        <w:rPr>
          <w:rFonts w:ascii="Calibri" w:eastAsia="SimSun" w:hAnsi="Calibri" w:cs="Arial"/>
          <w:lang w:val="en-US" w:eastAsia="zh-CN"/>
        </w:rPr>
        <w:t xml:space="preserve">improved (p=0.001, caffeine 225 mg; 58.9±1.0 minute and p=0.001, caffeine 320mg 58.9±1.2 minutes). Research proves caffeine increases performance. </w:t>
      </w:r>
    </w:p>
    <w:p w:rsidR="005B68E1" w:rsidRPr="00D3060C" w:rsidRDefault="00B56A3C" w:rsidP="005B68E1">
      <w:pPr>
        <w:rPr>
          <w:rFonts w:ascii="Calibri" w:eastAsia="SimSun" w:hAnsi="Calibri"/>
          <w:noProof/>
          <w:lang w:val="en-IE" w:eastAsia="zh-CN"/>
        </w:rPr>
      </w:pPr>
      <w:r w:rsidRPr="00D3060C">
        <w:rPr>
          <w:rFonts w:ascii="Calibri" w:eastAsia="SimSun" w:hAnsi="Calibri" w:cs="Arial"/>
          <w:lang w:val="en-US" w:eastAsia="zh-CN"/>
        </w:rPr>
        <w:t xml:space="preserve">Short-term high-intensity also seems to be improved but evidence is inconsistent with varying methods, training status and dosage used. Research shows vast differences with </w:t>
      </w:r>
      <w:r w:rsidRPr="00D3060C">
        <w:rPr>
          <w:rFonts w:ascii="Calibri" w:eastAsia="SimSun" w:hAnsi="Calibri"/>
          <w:noProof/>
          <w:lang w:val="en-IE" w:eastAsia="zh-CN"/>
        </w:rPr>
        <w:t xml:space="preserve">(Anselme, Collomp, Mercier, Ahmaidi, &amp; C, 1992; Collump, Ahmaidi, Chatard, Audran, &amp; Prefaut, 1992; Stuart, Hopkins, Cook, &amp; Cairns, 2005; Becks, et al., 2006; Woolf, Bidwell, &amp; Carlson, 2008) </w:t>
      </w:r>
      <w:r w:rsidRPr="00D3060C">
        <w:rPr>
          <w:rFonts w:ascii="Calibri" w:eastAsia="SimSun" w:hAnsi="Calibri"/>
          <w:noProof/>
          <w:lang w:val="en-IE" w:eastAsia="zh-CN"/>
        </w:rPr>
        <w:lastRenderedPageBreak/>
        <w:t>showing improvements, (Greer, Friars, &amp; Graham, 2000; Paton, Hopkins, &amp; Vollebregt, 2001) showing diminishing results, and (Greer, MacLean, &amp; Graham, 1998; Astorino, Firth, &amp; Rohmann, 2008; Beck, Housh, Malek, Mielke, &amp; Hendrix, 2008) showing no effect. Performance gains found are likely caused by increased motor unit recruitment stimulating a higher portion of the muslce. When multiple bouts of high-intensity are performed, energy systems switch (ATP-PC to aerobic), resulting in high-intensity-intermittent exercise.</w:t>
      </w:r>
    </w:p>
    <w:p w:rsidR="00786CCE" w:rsidRPr="00786CCE" w:rsidRDefault="00786CCE" w:rsidP="00786CCE">
      <w:pPr>
        <w:pStyle w:val="Heading1"/>
        <w:numPr>
          <w:ilvl w:val="2"/>
          <w:numId w:val="19"/>
        </w:numPr>
        <w:rPr>
          <w:sz w:val="24"/>
        </w:rPr>
      </w:pPr>
      <w:bookmarkStart w:id="43" w:name="_Toc463543383"/>
      <w:r w:rsidRPr="00786CCE">
        <w:rPr>
          <w:sz w:val="24"/>
        </w:rPr>
        <w:t>Caffeine in Team Sport</w:t>
      </w:r>
      <w:bookmarkEnd w:id="43"/>
    </w:p>
    <w:p w:rsidR="00AB27BD" w:rsidRPr="00D3060C" w:rsidRDefault="00BB3E34" w:rsidP="001E207A">
      <w:pPr>
        <w:rPr>
          <w:rFonts w:ascii="Calibri" w:eastAsia="SimSun" w:hAnsi="Calibri"/>
          <w:lang w:val="en-US" w:eastAsia="zh-CN"/>
        </w:rPr>
      </w:pPr>
      <w:r w:rsidRPr="00D3060C">
        <w:rPr>
          <w:rFonts w:ascii="Calibri" w:eastAsia="SimSun" w:hAnsi="Calibri"/>
          <w:lang w:val="en-US" w:eastAsia="zh-CN"/>
        </w:rPr>
        <w:t>Team sport comprises of a mix</w:t>
      </w:r>
      <w:r w:rsidR="00D90E06" w:rsidRPr="00D3060C">
        <w:rPr>
          <w:rFonts w:ascii="Calibri" w:eastAsia="SimSun" w:hAnsi="Calibri"/>
          <w:lang w:val="en-US" w:eastAsia="zh-CN"/>
        </w:rPr>
        <w:t>ture of endurance and explosive-</w:t>
      </w:r>
      <w:r w:rsidRPr="00D3060C">
        <w:rPr>
          <w:rFonts w:ascii="Calibri" w:eastAsia="SimSun" w:hAnsi="Calibri"/>
          <w:lang w:val="en-US" w:eastAsia="zh-CN"/>
        </w:rPr>
        <w:t>power exercise, and can generally be explained as high-intens</w:t>
      </w:r>
      <w:r w:rsidR="00405FC8" w:rsidRPr="00D3060C">
        <w:rPr>
          <w:rFonts w:ascii="Calibri" w:eastAsia="SimSun" w:hAnsi="Calibri"/>
          <w:lang w:val="en-US" w:eastAsia="zh-CN"/>
        </w:rPr>
        <w:t xml:space="preserve">ity-intermittent (HII) </w:t>
      </w:r>
      <w:r w:rsidR="008644D0" w:rsidRPr="00D3060C">
        <w:rPr>
          <w:rFonts w:ascii="Calibri" w:eastAsia="SimSun" w:hAnsi="Calibri"/>
          <w:lang w:val="en-US" w:eastAsia="zh-CN"/>
        </w:rPr>
        <w:t>exercise. As it is widely ac</w:t>
      </w:r>
      <w:r w:rsidRPr="00D3060C">
        <w:rPr>
          <w:rFonts w:ascii="Calibri" w:eastAsia="SimSun" w:hAnsi="Calibri"/>
          <w:lang w:val="en-US" w:eastAsia="zh-CN"/>
        </w:rPr>
        <w:t>cepted that caffeine can greatly enhance endurance</w:t>
      </w:r>
      <w:r w:rsidR="00D90E06" w:rsidRPr="00D3060C">
        <w:rPr>
          <w:rFonts w:ascii="Calibri" w:eastAsia="SimSun" w:hAnsi="Calibri"/>
          <w:lang w:val="en-US" w:eastAsia="zh-CN"/>
        </w:rPr>
        <w:t xml:space="preserve">, this provides </w:t>
      </w:r>
      <w:r w:rsidRPr="00D3060C">
        <w:rPr>
          <w:rFonts w:ascii="Calibri" w:eastAsia="SimSun" w:hAnsi="Calibri"/>
          <w:lang w:val="en-US" w:eastAsia="zh-CN"/>
        </w:rPr>
        <w:t>signi</w:t>
      </w:r>
      <w:r w:rsidR="00D90E06" w:rsidRPr="00D3060C">
        <w:rPr>
          <w:rFonts w:ascii="Calibri" w:eastAsia="SimSun" w:hAnsi="Calibri"/>
          <w:lang w:val="en-US" w:eastAsia="zh-CN"/>
        </w:rPr>
        <w:t>ficant potential for caffeine</w:t>
      </w:r>
      <w:r w:rsidRPr="00D3060C">
        <w:rPr>
          <w:rFonts w:ascii="Calibri" w:eastAsia="SimSun" w:hAnsi="Calibri"/>
          <w:lang w:val="en-US" w:eastAsia="zh-CN"/>
        </w:rPr>
        <w:t xml:space="preserve">. </w:t>
      </w:r>
      <w:r w:rsidR="00570D51" w:rsidRPr="00D3060C">
        <w:rPr>
          <w:rFonts w:ascii="Calibri" w:eastAsia="SimSun" w:hAnsi="Calibri"/>
          <w:lang w:val="en-US" w:eastAsia="zh-CN"/>
        </w:rPr>
        <w:t>However</w:t>
      </w:r>
      <w:r w:rsidR="004A0493" w:rsidRPr="00D3060C">
        <w:rPr>
          <w:rFonts w:ascii="Calibri" w:eastAsia="SimSun" w:hAnsi="Calibri"/>
          <w:lang w:val="en-US" w:eastAsia="zh-CN"/>
        </w:rPr>
        <w:t xml:space="preserve">, the fact the endurance work in </w:t>
      </w:r>
      <w:r w:rsidR="00405FC8" w:rsidRPr="00D3060C">
        <w:rPr>
          <w:rFonts w:ascii="Calibri" w:eastAsia="SimSun" w:hAnsi="Calibri"/>
          <w:lang w:val="en-US" w:eastAsia="zh-CN"/>
        </w:rPr>
        <w:t>HII</w:t>
      </w:r>
      <w:r w:rsidR="004A0493" w:rsidRPr="00D3060C">
        <w:rPr>
          <w:rFonts w:ascii="Calibri" w:eastAsia="SimSun" w:hAnsi="Calibri"/>
          <w:lang w:val="en-US" w:eastAsia="zh-CN"/>
        </w:rPr>
        <w:t xml:space="preserve"> sports are separated by stages of high-intensity, </w:t>
      </w:r>
      <w:r w:rsidR="00E62323" w:rsidRPr="00D3060C">
        <w:rPr>
          <w:rFonts w:ascii="Calibri" w:eastAsia="SimSun" w:hAnsi="Calibri"/>
          <w:lang w:val="en-US" w:eastAsia="zh-CN"/>
        </w:rPr>
        <w:t xml:space="preserve">it </w:t>
      </w:r>
      <w:r w:rsidR="00570D51" w:rsidRPr="00D3060C">
        <w:rPr>
          <w:rFonts w:ascii="Calibri" w:eastAsia="SimSun" w:hAnsi="Calibri"/>
          <w:lang w:val="en-US" w:eastAsia="zh-CN"/>
        </w:rPr>
        <w:t xml:space="preserve">proves difficult to replicate in gym and laboratory settings. </w:t>
      </w:r>
      <w:r w:rsidR="00D90E06" w:rsidRPr="00D3060C">
        <w:rPr>
          <w:rFonts w:ascii="Calibri" w:eastAsia="SimSun" w:hAnsi="Calibri"/>
          <w:lang w:val="en-US" w:eastAsia="zh-CN"/>
        </w:rPr>
        <w:t>As previously stated, c</w:t>
      </w:r>
      <w:r w:rsidR="00E62323" w:rsidRPr="00D3060C">
        <w:rPr>
          <w:rFonts w:ascii="Calibri" w:eastAsia="SimSun" w:hAnsi="Calibri"/>
          <w:lang w:val="en-US" w:eastAsia="zh-CN"/>
        </w:rPr>
        <w:t>affeine is likely to increase single bout sprint times and jump height along with a number of other strength tests</w:t>
      </w:r>
      <w:r w:rsidR="00405FC8" w:rsidRPr="00D3060C">
        <w:rPr>
          <w:rFonts w:ascii="Calibri" w:eastAsia="SimSun" w:hAnsi="Calibri"/>
          <w:lang w:val="en-US" w:eastAsia="zh-CN"/>
        </w:rPr>
        <w:t xml:space="preserve">, team sports </w:t>
      </w:r>
      <w:r w:rsidR="00D90E06" w:rsidRPr="00D3060C">
        <w:rPr>
          <w:rFonts w:ascii="Calibri" w:eastAsia="SimSun" w:hAnsi="Calibri"/>
          <w:lang w:val="en-US" w:eastAsia="zh-CN"/>
        </w:rPr>
        <w:t>use a high-volume of each of these</w:t>
      </w:r>
      <w:r w:rsidR="00A02847" w:rsidRPr="00D3060C">
        <w:rPr>
          <w:rFonts w:ascii="Calibri" w:eastAsia="SimSun" w:hAnsi="Calibri"/>
          <w:lang w:val="en-US" w:eastAsia="zh-CN"/>
        </w:rPr>
        <w:t>. Consequently, it becomes tough to examine the effects caffeine has on</w:t>
      </w:r>
      <w:r w:rsidR="00D90E06" w:rsidRPr="00D3060C">
        <w:rPr>
          <w:rFonts w:ascii="Calibri" w:eastAsia="SimSun" w:hAnsi="Calibri"/>
          <w:lang w:val="en-US" w:eastAsia="zh-CN"/>
        </w:rPr>
        <w:t xml:space="preserve"> </w:t>
      </w:r>
      <w:r w:rsidR="00A02847" w:rsidRPr="00D3060C">
        <w:rPr>
          <w:rFonts w:ascii="Calibri" w:eastAsia="SimSun" w:hAnsi="Calibri"/>
          <w:lang w:val="en-US" w:eastAsia="zh-CN"/>
        </w:rPr>
        <w:t xml:space="preserve">athletes. </w:t>
      </w:r>
      <w:r w:rsidR="00D90E06" w:rsidRPr="00D3060C">
        <w:rPr>
          <w:rFonts w:ascii="Calibri" w:eastAsia="SimSun" w:hAnsi="Calibri"/>
          <w:lang w:val="en-US" w:eastAsia="zh-CN"/>
        </w:rPr>
        <w:t>Current research doesn’t seem to provide</w:t>
      </w:r>
      <w:r w:rsidR="00595630" w:rsidRPr="00D3060C">
        <w:rPr>
          <w:rFonts w:ascii="Calibri" w:eastAsia="SimSun" w:hAnsi="Calibri"/>
          <w:lang w:val="en-US" w:eastAsia="zh-CN"/>
        </w:rPr>
        <w:t xml:space="preserve"> a definite answer as to whether </w:t>
      </w:r>
      <w:r w:rsidR="00D90E06" w:rsidRPr="00D3060C">
        <w:rPr>
          <w:rFonts w:ascii="Calibri" w:eastAsia="SimSun" w:hAnsi="Calibri"/>
          <w:lang w:val="en-US" w:eastAsia="zh-CN"/>
        </w:rPr>
        <w:t>HII-exercise</w:t>
      </w:r>
      <w:r w:rsidR="00595630" w:rsidRPr="00D3060C">
        <w:rPr>
          <w:rFonts w:ascii="Calibri" w:eastAsia="SimSun" w:hAnsi="Calibri"/>
          <w:lang w:val="en-US" w:eastAsia="zh-CN"/>
        </w:rPr>
        <w:t xml:space="preserve"> will benefit from caffeine supplementation as most of the studies produce equivocal results. The variance in results is prompted by </w:t>
      </w:r>
      <w:r w:rsidR="00D90E06" w:rsidRPr="00D3060C">
        <w:rPr>
          <w:rFonts w:ascii="Calibri" w:eastAsia="SimSun" w:hAnsi="Calibri"/>
          <w:lang w:val="en-US" w:eastAsia="zh-CN"/>
        </w:rPr>
        <w:t xml:space="preserve">varying dosage, </w:t>
      </w:r>
      <w:r w:rsidR="00595630" w:rsidRPr="00D3060C">
        <w:rPr>
          <w:rFonts w:ascii="Calibri" w:eastAsia="SimSun" w:hAnsi="Calibri"/>
          <w:lang w:val="en-US" w:eastAsia="zh-CN"/>
        </w:rPr>
        <w:t>training status</w:t>
      </w:r>
      <w:r w:rsidR="00D90E06" w:rsidRPr="00D3060C">
        <w:rPr>
          <w:rFonts w:ascii="Calibri" w:eastAsia="SimSun" w:hAnsi="Calibri"/>
          <w:lang w:val="en-US" w:eastAsia="zh-CN"/>
        </w:rPr>
        <w:t xml:space="preserve">, and </w:t>
      </w:r>
      <w:r w:rsidR="00D45DA9" w:rsidRPr="00D3060C">
        <w:rPr>
          <w:rFonts w:ascii="Calibri" w:eastAsia="SimSun" w:hAnsi="Calibri"/>
          <w:lang w:val="en-US" w:eastAsia="zh-CN"/>
        </w:rPr>
        <w:t>var</w:t>
      </w:r>
      <w:r w:rsidR="00D90E06" w:rsidRPr="00D3060C">
        <w:rPr>
          <w:rFonts w:ascii="Calibri" w:eastAsia="SimSun" w:hAnsi="Calibri"/>
          <w:lang w:val="en-US" w:eastAsia="zh-CN"/>
        </w:rPr>
        <w:t>ying testing methods</w:t>
      </w:r>
      <w:r w:rsidR="00FE2E9D" w:rsidRPr="00D3060C">
        <w:rPr>
          <w:rFonts w:ascii="Calibri" w:eastAsia="SimSun" w:hAnsi="Calibri"/>
          <w:lang w:val="en-US" w:eastAsia="zh-CN"/>
        </w:rPr>
        <w:t xml:space="preserve">. Stuart, et al., (2005) and Schneiker, et al., (2006) studied caffeine supplementation in </w:t>
      </w:r>
      <w:r w:rsidR="00405FC8" w:rsidRPr="00D3060C">
        <w:rPr>
          <w:rFonts w:ascii="Calibri" w:eastAsia="SimSun" w:hAnsi="Calibri"/>
          <w:lang w:val="en-US" w:eastAsia="zh-CN"/>
        </w:rPr>
        <w:t>HII</w:t>
      </w:r>
      <w:r w:rsidR="00FE2E9D" w:rsidRPr="00D3060C">
        <w:rPr>
          <w:rFonts w:ascii="Calibri" w:eastAsia="SimSun" w:hAnsi="Calibri"/>
          <w:lang w:val="en-US" w:eastAsia="zh-CN"/>
        </w:rPr>
        <w:t xml:space="preserve"> exercise, </w:t>
      </w:r>
      <w:r w:rsidR="00D90E06" w:rsidRPr="00D3060C">
        <w:rPr>
          <w:rFonts w:ascii="Calibri" w:eastAsia="SimSun" w:hAnsi="Calibri"/>
          <w:lang w:val="en-US" w:eastAsia="zh-CN"/>
        </w:rPr>
        <w:t xml:space="preserve">using </w:t>
      </w:r>
      <w:r w:rsidR="00FE2E9D" w:rsidRPr="00D3060C">
        <w:rPr>
          <w:rFonts w:ascii="Calibri" w:eastAsia="SimSun" w:hAnsi="Calibri"/>
          <w:lang w:val="en-US" w:eastAsia="zh-CN"/>
        </w:rPr>
        <w:t xml:space="preserve">methods that closely replicated team sport demands </w:t>
      </w:r>
      <w:r w:rsidR="00D90E06" w:rsidRPr="00D3060C">
        <w:rPr>
          <w:rFonts w:ascii="Calibri" w:eastAsia="SimSun" w:hAnsi="Calibri"/>
          <w:lang w:val="en-US" w:eastAsia="zh-CN"/>
        </w:rPr>
        <w:t>lasting</w:t>
      </w:r>
      <w:r w:rsidR="00FE2E9D" w:rsidRPr="00D3060C">
        <w:rPr>
          <w:rFonts w:ascii="Calibri" w:eastAsia="SimSun" w:hAnsi="Calibri"/>
          <w:lang w:val="en-US" w:eastAsia="zh-CN"/>
        </w:rPr>
        <w:t xml:space="preserve"> 72</w:t>
      </w:r>
      <w:r w:rsidR="00D90E06" w:rsidRPr="00D3060C">
        <w:rPr>
          <w:rFonts w:ascii="Calibri" w:eastAsia="SimSun" w:hAnsi="Calibri"/>
          <w:lang w:val="en-US" w:eastAsia="zh-CN"/>
        </w:rPr>
        <w:t xml:space="preserve"> (cycle ergometer, 2x36 minute halves, using 18x4-</w:t>
      </w:r>
      <w:r w:rsidR="00AA0EA2" w:rsidRPr="00D3060C">
        <w:rPr>
          <w:rFonts w:ascii="Calibri" w:eastAsia="SimSun" w:hAnsi="Calibri"/>
          <w:lang w:val="en-US" w:eastAsia="zh-CN"/>
        </w:rPr>
        <w:t xml:space="preserve">second sprints separated by </w:t>
      </w:r>
      <w:r w:rsidR="00765258" w:rsidRPr="00D3060C">
        <w:rPr>
          <w:rFonts w:ascii="Calibri" w:eastAsia="SimSun" w:hAnsi="Calibri"/>
          <w:lang w:val="en-US" w:eastAsia="zh-CN"/>
        </w:rPr>
        <w:t>two-</w:t>
      </w:r>
      <w:r w:rsidR="00AA0EA2" w:rsidRPr="00D3060C">
        <w:rPr>
          <w:rFonts w:ascii="Calibri" w:eastAsia="SimSun" w:hAnsi="Calibri"/>
          <w:lang w:val="en-US" w:eastAsia="zh-CN"/>
        </w:rPr>
        <w:t>minute active recovery</w:t>
      </w:r>
      <w:r w:rsidR="00765258" w:rsidRPr="00D3060C">
        <w:rPr>
          <w:rFonts w:ascii="Calibri" w:eastAsia="SimSun" w:hAnsi="Calibri"/>
          <w:lang w:val="en-US" w:eastAsia="zh-CN"/>
        </w:rPr>
        <w:t xml:space="preserve"> at 35% VO2 peak</w:t>
      </w:r>
      <w:r w:rsidR="00AA0EA2" w:rsidRPr="00D3060C">
        <w:rPr>
          <w:rFonts w:ascii="Calibri" w:eastAsia="SimSun" w:hAnsi="Calibri"/>
          <w:lang w:val="en-US" w:eastAsia="zh-CN"/>
        </w:rPr>
        <w:t>)</w:t>
      </w:r>
      <w:r w:rsidR="00FE2E9D" w:rsidRPr="00D3060C">
        <w:rPr>
          <w:rFonts w:ascii="Calibri" w:eastAsia="SimSun" w:hAnsi="Calibri"/>
          <w:lang w:val="en-US" w:eastAsia="zh-CN"/>
        </w:rPr>
        <w:t xml:space="preserve"> and 80 minutes</w:t>
      </w:r>
      <w:r w:rsidR="00AA0EA2" w:rsidRPr="00D3060C">
        <w:rPr>
          <w:rFonts w:ascii="Calibri" w:eastAsia="SimSun" w:hAnsi="Calibri"/>
          <w:lang w:val="en-US" w:eastAsia="zh-CN"/>
        </w:rPr>
        <w:t xml:space="preserve"> (ru</w:t>
      </w:r>
      <w:r w:rsidR="00D90E06" w:rsidRPr="00D3060C">
        <w:rPr>
          <w:rFonts w:ascii="Calibri" w:eastAsia="SimSun" w:hAnsi="Calibri"/>
          <w:lang w:val="en-US" w:eastAsia="zh-CN"/>
        </w:rPr>
        <w:t xml:space="preserve">gby test, seven </w:t>
      </w:r>
      <w:r w:rsidR="00D90E06" w:rsidRPr="00D3060C">
        <w:rPr>
          <w:rFonts w:ascii="Calibri" w:eastAsia="SimSun" w:hAnsi="Calibri"/>
          <w:lang w:val="en-US" w:eastAsia="zh-CN"/>
        </w:rPr>
        <w:lastRenderedPageBreak/>
        <w:t>circuits in 2x</w:t>
      </w:r>
      <w:r w:rsidR="00AA0EA2" w:rsidRPr="00D3060C">
        <w:rPr>
          <w:rFonts w:ascii="Calibri" w:eastAsia="SimSun" w:hAnsi="Calibri"/>
          <w:lang w:val="en-US" w:eastAsia="zh-CN"/>
        </w:rPr>
        <w:t>40 minute halves; using sprint, power, and accuracy exercises)</w:t>
      </w:r>
      <w:r w:rsidR="00FE2E9D" w:rsidRPr="00D3060C">
        <w:rPr>
          <w:rFonts w:ascii="Calibri" w:eastAsia="SimSun" w:hAnsi="Calibri"/>
          <w:lang w:val="en-US" w:eastAsia="zh-CN"/>
        </w:rPr>
        <w:t xml:space="preserve"> respec</w:t>
      </w:r>
      <w:r w:rsidR="00D90E06" w:rsidRPr="00D3060C">
        <w:rPr>
          <w:rFonts w:ascii="Calibri" w:eastAsia="SimSun" w:hAnsi="Calibri"/>
          <w:lang w:val="en-US" w:eastAsia="zh-CN"/>
        </w:rPr>
        <w:t>tively. Both studies showed</w:t>
      </w:r>
      <w:r w:rsidR="00FE2E9D" w:rsidRPr="00D3060C">
        <w:rPr>
          <w:rFonts w:ascii="Calibri" w:eastAsia="SimSun" w:hAnsi="Calibri"/>
          <w:lang w:val="en-US" w:eastAsia="zh-CN"/>
        </w:rPr>
        <w:t xml:space="preserve"> </w:t>
      </w:r>
      <w:r w:rsidR="00AA0EA2" w:rsidRPr="00D3060C">
        <w:rPr>
          <w:rFonts w:ascii="Calibri" w:eastAsia="SimSun" w:hAnsi="Calibri"/>
          <w:lang w:val="en-US" w:eastAsia="zh-CN"/>
        </w:rPr>
        <w:t xml:space="preserve">6mg/kg of </w:t>
      </w:r>
      <w:r w:rsidR="00FE2E9D" w:rsidRPr="00D3060C">
        <w:rPr>
          <w:rFonts w:ascii="Calibri" w:eastAsia="SimSun" w:hAnsi="Calibri"/>
          <w:lang w:val="en-US" w:eastAsia="zh-CN"/>
        </w:rPr>
        <w:t>caffeine</w:t>
      </w:r>
      <w:r w:rsidR="00AA0EA2" w:rsidRPr="00D3060C">
        <w:rPr>
          <w:rFonts w:ascii="Calibri" w:eastAsia="SimSun" w:hAnsi="Calibri"/>
          <w:lang w:val="en-US" w:eastAsia="zh-CN"/>
        </w:rPr>
        <w:t xml:space="preserve"> </w:t>
      </w:r>
      <w:r w:rsidR="00D90E06" w:rsidRPr="00D3060C">
        <w:rPr>
          <w:rFonts w:ascii="Calibri" w:eastAsia="SimSun" w:hAnsi="Calibri"/>
          <w:lang w:val="en-US" w:eastAsia="zh-CN"/>
        </w:rPr>
        <w:t>60-</w:t>
      </w:r>
      <w:r w:rsidR="00AA0EA2" w:rsidRPr="00D3060C">
        <w:rPr>
          <w:rFonts w:ascii="Calibri" w:eastAsia="SimSun" w:hAnsi="Calibri"/>
          <w:lang w:val="en-US" w:eastAsia="zh-CN"/>
        </w:rPr>
        <w:t>70 minutes before</w:t>
      </w:r>
      <w:r w:rsidR="00D90E06" w:rsidRPr="00D3060C">
        <w:rPr>
          <w:rFonts w:ascii="Calibri" w:eastAsia="SimSun" w:hAnsi="Calibri"/>
          <w:lang w:val="en-US" w:eastAsia="zh-CN"/>
        </w:rPr>
        <w:t xml:space="preserve"> testing</w:t>
      </w:r>
      <w:r w:rsidR="00AA0EA2" w:rsidRPr="00D3060C">
        <w:rPr>
          <w:rFonts w:ascii="Calibri" w:eastAsia="SimSun" w:hAnsi="Calibri"/>
          <w:lang w:val="en-US" w:eastAsia="zh-CN"/>
        </w:rPr>
        <w:t xml:space="preserve"> </w:t>
      </w:r>
      <w:r w:rsidR="00FE2E9D" w:rsidRPr="00D3060C">
        <w:rPr>
          <w:rFonts w:ascii="Calibri" w:eastAsia="SimSun" w:hAnsi="Calibri"/>
          <w:lang w:val="en-US" w:eastAsia="zh-CN"/>
        </w:rPr>
        <w:t xml:space="preserve">increased performance, and moreover determined that caffeine supplementation </w:t>
      </w:r>
      <w:r w:rsidR="000D7774" w:rsidRPr="00D3060C">
        <w:rPr>
          <w:rFonts w:ascii="Calibri" w:eastAsia="SimSun" w:hAnsi="Calibri"/>
          <w:lang w:val="en-US" w:eastAsia="zh-CN"/>
        </w:rPr>
        <w:t xml:space="preserve">produced an improvement in </w:t>
      </w:r>
      <w:r w:rsidR="00405FC8" w:rsidRPr="00D3060C">
        <w:rPr>
          <w:rFonts w:ascii="Calibri" w:eastAsia="SimSun" w:hAnsi="Calibri"/>
          <w:lang w:val="en-US" w:eastAsia="zh-CN"/>
        </w:rPr>
        <w:t>HII</w:t>
      </w:r>
      <w:r w:rsidR="00FE2E9D" w:rsidRPr="00D3060C">
        <w:rPr>
          <w:rFonts w:ascii="Calibri" w:eastAsia="SimSun" w:hAnsi="Calibri"/>
          <w:lang w:val="en-US" w:eastAsia="zh-CN"/>
        </w:rPr>
        <w:t xml:space="preserve"> exercise similarly to endurance exercise</w:t>
      </w:r>
      <w:r w:rsidR="000D7774" w:rsidRPr="00D3060C">
        <w:rPr>
          <w:rFonts w:ascii="Calibri" w:eastAsia="SimSun" w:hAnsi="Calibri"/>
          <w:lang w:val="en-US" w:eastAsia="zh-CN"/>
        </w:rPr>
        <w:t xml:space="preserve"> when also supplemented with caffeine</w:t>
      </w:r>
      <w:r w:rsidR="00FE2E9D" w:rsidRPr="00D3060C">
        <w:rPr>
          <w:rFonts w:ascii="Calibri" w:eastAsia="SimSun" w:hAnsi="Calibri"/>
          <w:lang w:val="en-US" w:eastAsia="zh-CN"/>
        </w:rPr>
        <w:t>.</w:t>
      </w:r>
      <w:r w:rsidR="000D7774" w:rsidRPr="00D3060C">
        <w:rPr>
          <w:rFonts w:ascii="Calibri" w:eastAsia="SimSun" w:hAnsi="Calibri"/>
          <w:lang w:val="en-US" w:eastAsia="zh-CN"/>
        </w:rPr>
        <w:t xml:space="preserve"> </w:t>
      </w:r>
      <w:r w:rsidR="00B81004" w:rsidRPr="00D3060C">
        <w:rPr>
          <w:rFonts w:ascii="Calibri" w:eastAsia="SimSun" w:hAnsi="Calibri"/>
          <w:lang w:val="en-US" w:eastAsia="zh-CN"/>
        </w:rPr>
        <w:t>One limitation</w:t>
      </w:r>
      <w:r w:rsidR="00BA6A01" w:rsidRPr="00D3060C">
        <w:rPr>
          <w:rFonts w:ascii="Calibri" w:eastAsia="SimSun" w:hAnsi="Calibri"/>
          <w:lang w:val="en-US" w:eastAsia="zh-CN"/>
        </w:rPr>
        <w:t xml:space="preserve"> noticed in the aforementioned studie</w:t>
      </w:r>
      <w:r w:rsidR="00D90E06" w:rsidRPr="00D3060C">
        <w:rPr>
          <w:rFonts w:ascii="Calibri" w:eastAsia="SimSun" w:hAnsi="Calibri"/>
          <w:lang w:val="en-US" w:eastAsia="zh-CN"/>
        </w:rPr>
        <w:t xml:space="preserve">s is </w:t>
      </w:r>
      <w:r w:rsidR="00405FC8" w:rsidRPr="00D3060C">
        <w:rPr>
          <w:rFonts w:ascii="Calibri" w:eastAsia="SimSun" w:hAnsi="Calibri"/>
          <w:lang w:val="en-US" w:eastAsia="zh-CN"/>
        </w:rPr>
        <w:t xml:space="preserve">sample size </w:t>
      </w:r>
      <w:r w:rsidR="00D90E06" w:rsidRPr="00D3060C">
        <w:rPr>
          <w:rFonts w:ascii="Calibri" w:eastAsia="SimSun" w:hAnsi="Calibri"/>
          <w:lang w:val="en-US" w:eastAsia="zh-CN"/>
        </w:rPr>
        <w:t>which was ten</w:t>
      </w:r>
      <w:r w:rsidR="00BA6A01" w:rsidRPr="00D3060C">
        <w:rPr>
          <w:rFonts w:ascii="Calibri" w:eastAsia="SimSun" w:hAnsi="Calibri"/>
          <w:lang w:val="en-US" w:eastAsia="zh-CN"/>
        </w:rPr>
        <w:t xml:space="preserve">. Challenging these positive studies, </w:t>
      </w:r>
      <w:r w:rsidR="00561665" w:rsidRPr="00D3060C">
        <w:rPr>
          <w:rFonts w:ascii="Calibri" w:eastAsia="SimSun" w:hAnsi="Calibri"/>
          <w:lang w:val="en-US" w:eastAsia="zh-CN"/>
        </w:rPr>
        <w:t>Paton, et al., (2001) conveyed caffeine supplementations negative effect on repeated sprint performance.</w:t>
      </w:r>
      <w:r w:rsidR="00D90E06" w:rsidRPr="00D3060C">
        <w:rPr>
          <w:rFonts w:ascii="Calibri" w:eastAsia="SimSun" w:hAnsi="Calibri"/>
          <w:lang w:val="en-US" w:eastAsia="zh-CN"/>
        </w:rPr>
        <w:t xml:space="preserve"> The protocol used </w:t>
      </w:r>
      <w:r w:rsidR="00405FC8" w:rsidRPr="00D3060C">
        <w:rPr>
          <w:rFonts w:ascii="Calibri" w:eastAsia="SimSun" w:hAnsi="Calibri"/>
          <w:lang w:val="en-US" w:eastAsia="zh-CN"/>
        </w:rPr>
        <w:t>10x</w:t>
      </w:r>
      <w:r w:rsidR="00561665" w:rsidRPr="00D3060C">
        <w:rPr>
          <w:rFonts w:ascii="Calibri" w:eastAsia="SimSun" w:hAnsi="Calibri"/>
          <w:lang w:val="en-US" w:eastAsia="zh-CN"/>
        </w:rPr>
        <w:t>20 metre sprints separated by ten seconds rest, although Nicholas, Nuttall, &amp; Williams, (2000) suggests th</w:t>
      </w:r>
      <w:r w:rsidR="00025916" w:rsidRPr="00D3060C">
        <w:rPr>
          <w:rFonts w:ascii="Calibri" w:eastAsia="SimSun" w:hAnsi="Calibri"/>
          <w:lang w:val="en-US" w:eastAsia="zh-CN"/>
        </w:rPr>
        <w:t>at this testing protocol doesn’</w:t>
      </w:r>
      <w:r w:rsidR="00561665" w:rsidRPr="00D3060C">
        <w:rPr>
          <w:rFonts w:ascii="Calibri" w:eastAsia="SimSun" w:hAnsi="Calibri"/>
          <w:lang w:val="en-US" w:eastAsia="zh-CN"/>
        </w:rPr>
        <w:t xml:space="preserve">t represent </w:t>
      </w:r>
      <w:r w:rsidR="00405FC8" w:rsidRPr="00D3060C">
        <w:rPr>
          <w:rFonts w:ascii="Calibri" w:eastAsia="SimSun" w:hAnsi="Calibri"/>
          <w:lang w:val="en-US" w:eastAsia="zh-CN"/>
        </w:rPr>
        <w:t>HII</w:t>
      </w:r>
      <w:r w:rsidR="00561665" w:rsidRPr="00D3060C">
        <w:rPr>
          <w:rFonts w:ascii="Calibri" w:eastAsia="SimSun" w:hAnsi="Calibri"/>
          <w:lang w:val="en-US" w:eastAsia="zh-CN"/>
        </w:rPr>
        <w:t xml:space="preserve"> sport well as </w:t>
      </w:r>
      <w:r w:rsidR="00025916" w:rsidRPr="00D3060C">
        <w:rPr>
          <w:rFonts w:ascii="Calibri" w:eastAsia="SimSun" w:hAnsi="Calibri"/>
          <w:lang w:val="en-US" w:eastAsia="zh-CN"/>
        </w:rPr>
        <w:t>they contain</w:t>
      </w:r>
      <w:r w:rsidR="00561665" w:rsidRPr="00D3060C">
        <w:rPr>
          <w:rFonts w:ascii="Calibri" w:eastAsia="SimSun" w:hAnsi="Calibri"/>
          <w:lang w:val="en-US" w:eastAsia="zh-CN"/>
        </w:rPr>
        <w:t xml:space="preserve"> periods of high-intensity </w:t>
      </w:r>
      <w:r w:rsidR="00025916" w:rsidRPr="00D3060C">
        <w:rPr>
          <w:rFonts w:ascii="Calibri" w:eastAsia="SimSun" w:hAnsi="Calibri"/>
          <w:lang w:val="en-US" w:eastAsia="zh-CN"/>
        </w:rPr>
        <w:t>combined with stages of walking and</w:t>
      </w:r>
      <w:r w:rsidR="00561665" w:rsidRPr="00D3060C">
        <w:rPr>
          <w:rFonts w:ascii="Calibri" w:eastAsia="SimSun" w:hAnsi="Calibri"/>
          <w:lang w:val="en-US" w:eastAsia="zh-CN"/>
        </w:rPr>
        <w:t xml:space="preserve"> joggi</w:t>
      </w:r>
      <w:r w:rsidR="00025916" w:rsidRPr="00D3060C">
        <w:rPr>
          <w:rFonts w:ascii="Calibri" w:eastAsia="SimSun" w:hAnsi="Calibri"/>
          <w:lang w:val="en-US" w:eastAsia="zh-CN"/>
        </w:rPr>
        <w:t>ng</w:t>
      </w:r>
      <w:r w:rsidR="00561665" w:rsidRPr="00D3060C">
        <w:rPr>
          <w:rFonts w:ascii="Calibri" w:eastAsia="SimSun" w:hAnsi="Calibri"/>
          <w:lang w:val="en-US" w:eastAsia="zh-CN"/>
        </w:rPr>
        <w:t xml:space="preserve">. </w:t>
      </w:r>
      <w:r w:rsidR="00025916" w:rsidRPr="00D3060C">
        <w:rPr>
          <w:rFonts w:ascii="Calibri" w:eastAsia="SimSun" w:hAnsi="Calibri"/>
          <w:lang w:val="en-US" w:eastAsia="zh-CN"/>
        </w:rPr>
        <w:t>In contrast,</w:t>
      </w:r>
      <w:r w:rsidR="00531215" w:rsidRPr="00D3060C">
        <w:rPr>
          <w:rFonts w:ascii="Calibri" w:eastAsia="SimSun" w:hAnsi="Calibri"/>
          <w:lang w:val="en-US" w:eastAsia="zh-CN"/>
        </w:rPr>
        <w:t xml:space="preserve"> Glaister, et al., (2008) who used twenty-one a</w:t>
      </w:r>
      <w:r w:rsidR="00405FC8" w:rsidRPr="00D3060C">
        <w:rPr>
          <w:rFonts w:ascii="Calibri" w:eastAsia="SimSun" w:hAnsi="Calibri"/>
          <w:lang w:val="en-US" w:eastAsia="zh-CN"/>
        </w:rPr>
        <w:t>ctive males and used a repeated-</w:t>
      </w:r>
      <w:r w:rsidR="00531215" w:rsidRPr="00D3060C">
        <w:rPr>
          <w:rFonts w:ascii="Calibri" w:eastAsia="SimSun" w:hAnsi="Calibri"/>
          <w:lang w:val="en-US" w:eastAsia="zh-CN"/>
        </w:rPr>
        <w:t>sprint prot</w:t>
      </w:r>
      <w:r w:rsidR="00405FC8" w:rsidRPr="00D3060C">
        <w:rPr>
          <w:rFonts w:ascii="Calibri" w:eastAsia="SimSun" w:hAnsi="Calibri"/>
          <w:lang w:val="en-US" w:eastAsia="zh-CN"/>
        </w:rPr>
        <w:t>ocol, which consisted of 12x</w:t>
      </w:r>
      <w:r w:rsidR="00531215" w:rsidRPr="00D3060C">
        <w:rPr>
          <w:rFonts w:ascii="Calibri" w:eastAsia="SimSun" w:hAnsi="Calibri"/>
          <w:lang w:val="en-US" w:eastAsia="zh-CN"/>
        </w:rPr>
        <w:t>30 metre sprints separated by 35 seconds rest. This research revealed the possible benefits caffeine supplementation has on sprint performance in both sing</w:t>
      </w:r>
      <w:r w:rsidR="00025916" w:rsidRPr="00D3060C">
        <w:rPr>
          <w:rFonts w:ascii="Calibri" w:eastAsia="SimSun" w:hAnsi="Calibri"/>
          <w:lang w:val="en-US" w:eastAsia="zh-CN"/>
        </w:rPr>
        <w:t>le and multiple sprint activity</w:t>
      </w:r>
      <w:r w:rsidR="00531215" w:rsidRPr="00D3060C">
        <w:rPr>
          <w:rFonts w:ascii="Calibri" w:eastAsia="SimSun" w:hAnsi="Calibri"/>
          <w:lang w:val="en-US" w:eastAsia="zh-CN"/>
        </w:rPr>
        <w:t xml:space="preserve">. </w:t>
      </w:r>
      <w:r w:rsidR="00A46EB5" w:rsidRPr="00D3060C">
        <w:rPr>
          <w:rFonts w:ascii="Calibri" w:eastAsia="SimSun" w:hAnsi="Calibri"/>
          <w:lang w:val="en-US" w:eastAsia="zh-CN"/>
        </w:rPr>
        <w:t xml:space="preserve">The positive effect on sprint performance observed in this study is likely due to the testing protocol providing longer resting time to that seen in Paton, et al., (2001) study. </w:t>
      </w:r>
      <w:r w:rsidR="00025916" w:rsidRPr="00D3060C">
        <w:rPr>
          <w:rFonts w:ascii="Calibri" w:eastAsia="SimSun" w:hAnsi="Calibri"/>
          <w:lang w:val="en-US" w:eastAsia="zh-CN"/>
        </w:rPr>
        <w:t>Another</w:t>
      </w:r>
      <w:r w:rsidR="00A46EB5" w:rsidRPr="00D3060C">
        <w:rPr>
          <w:rFonts w:ascii="Calibri" w:eastAsia="SimSun" w:hAnsi="Calibri"/>
          <w:lang w:val="en-US" w:eastAsia="zh-CN"/>
        </w:rPr>
        <w:t xml:space="preserve"> finding by Glaister, et al., (2008) </w:t>
      </w:r>
      <w:r w:rsidR="00025916" w:rsidRPr="00D3060C">
        <w:rPr>
          <w:rFonts w:ascii="Calibri" w:eastAsia="SimSun" w:hAnsi="Calibri"/>
          <w:lang w:val="en-US" w:eastAsia="zh-CN"/>
        </w:rPr>
        <w:t>shows</w:t>
      </w:r>
      <w:r w:rsidR="00A46EB5" w:rsidRPr="00D3060C">
        <w:rPr>
          <w:rFonts w:ascii="Calibri" w:eastAsia="SimSun" w:hAnsi="Calibri"/>
          <w:lang w:val="en-US" w:eastAsia="zh-CN"/>
        </w:rPr>
        <w:t xml:space="preserve"> that both single and multiple sprint ability is improved, therefore it provides ground for more specific testing to each individual team sport. </w:t>
      </w:r>
    </w:p>
    <w:p w:rsidR="006A0281" w:rsidRPr="00D3060C" w:rsidRDefault="00D33704" w:rsidP="00AD03FC">
      <w:pPr>
        <w:rPr>
          <w:rFonts w:ascii="Calibri" w:eastAsia="SimSun" w:hAnsi="Calibri"/>
          <w:noProof/>
          <w:lang w:val="en-IE" w:eastAsia="zh-CN"/>
        </w:rPr>
      </w:pPr>
      <w:r w:rsidRPr="00D3060C">
        <w:rPr>
          <w:rFonts w:ascii="Calibri" w:eastAsia="SimSun" w:hAnsi="Calibri"/>
          <w:lang w:val="en-US" w:eastAsia="zh-CN"/>
        </w:rPr>
        <w:t xml:space="preserve">Although there is an </w:t>
      </w:r>
      <w:r w:rsidR="00DB3858" w:rsidRPr="00D3060C">
        <w:rPr>
          <w:rFonts w:ascii="Calibri" w:eastAsia="SimSun" w:hAnsi="Calibri"/>
          <w:lang w:val="en-US" w:eastAsia="zh-CN"/>
        </w:rPr>
        <w:t>abundance</w:t>
      </w:r>
      <w:r w:rsidRPr="00D3060C">
        <w:rPr>
          <w:rFonts w:ascii="Calibri" w:eastAsia="SimSun" w:hAnsi="Calibri"/>
          <w:lang w:val="en-US" w:eastAsia="zh-CN"/>
        </w:rPr>
        <w:t xml:space="preserve"> of information proving endurance exercise is greatly enhanced, the amount of information regarding short-term high-intensity</w:t>
      </w:r>
      <w:r w:rsidR="00025916" w:rsidRPr="00D3060C">
        <w:rPr>
          <w:rFonts w:ascii="Calibri" w:eastAsia="SimSun" w:hAnsi="Calibri"/>
          <w:lang w:val="en-US" w:eastAsia="zh-CN"/>
        </w:rPr>
        <w:t xml:space="preserve"> exercise is hugely ambiguous with v</w:t>
      </w:r>
      <w:r w:rsidRPr="00D3060C">
        <w:rPr>
          <w:rFonts w:ascii="Calibri" w:eastAsia="SimSun" w:hAnsi="Calibri"/>
          <w:lang w:val="en-US" w:eastAsia="zh-CN"/>
        </w:rPr>
        <w:t xml:space="preserve">arying testing methods and </w:t>
      </w:r>
      <w:r w:rsidR="00025916" w:rsidRPr="00D3060C">
        <w:rPr>
          <w:rFonts w:ascii="Calibri" w:eastAsia="SimSun" w:hAnsi="Calibri"/>
          <w:lang w:val="en-US" w:eastAsia="zh-CN"/>
        </w:rPr>
        <w:t>likely to</w:t>
      </w:r>
      <w:r w:rsidRPr="00D3060C">
        <w:rPr>
          <w:rFonts w:ascii="Calibri" w:eastAsia="SimSun" w:hAnsi="Calibri"/>
          <w:lang w:val="en-US" w:eastAsia="zh-CN"/>
        </w:rPr>
        <w:t xml:space="preserve"> cause </w:t>
      </w:r>
      <w:r w:rsidR="00025916" w:rsidRPr="00D3060C">
        <w:rPr>
          <w:rFonts w:ascii="Calibri" w:eastAsia="SimSun" w:hAnsi="Calibri"/>
          <w:lang w:val="en-US" w:eastAsia="zh-CN"/>
        </w:rPr>
        <w:t>this</w:t>
      </w:r>
      <w:r w:rsidRPr="00D3060C">
        <w:rPr>
          <w:rFonts w:ascii="Calibri" w:eastAsia="SimSun" w:hAnsi="Calibri"/>
          <w:lang w:val="en-US" w:eastAsia="zh-CN"/>
        </w:rPr>
        <w:t xml:space="preserve">. Many review articles give minimal focus to </w:t>
      </w:r>
      <w:r w:rsidR="00405FC8" w:rsidRPr="00D3060C">
        <w:rPr>
          <w:rFonts w:ascii="Calibri" w:eastAsia="SimSun" w:hAnsi="Calibri"/>
          <w:lang w:val="en-US" w:eastAsia="zh-CN"/>
        </w:rPr>
        <w:t>HII</w:t>
      </w:r>
      <w:r w:rsidRPr="00D3060C">
        <w:rPr>
          <w:rFonts w:ascii="Calibri" w:eastAsia="SimSun" w:hAnsi="Calibri"/>
          <w:lang w:val="en-US" w:eastAsia="zh-CN"/>
        </w:rPr>
        <w:t xml:space="preserve"> exercise, and mainly focus on once-off explosive exercise and endurance-type exercise</w:t>
      </w:r>
      <w:r w:rsidRPr="00D3060C">
        <w:rPr>
          <w:rFonts w:ascii="Calibri" w:eastAsia="SimSun" w:hAnsi="Calibri"/>
          <w:noProof/>
          <w:lang w:val="en-IE" w:eastAsia="zh-CN"/>
        </w:rPr>
        <w:t xml:space="preserve"> </w:t>
      </w:r>
      <w:r w:rsidRPr="00D3060C">
        <w:rPr>
          <w:rFonts w:ascii="Calibri" w:eastAsia="SimSun" w:hAnsi="Calibri"/>
          <w:noProof/>
          <w:lang w:val="en-IE" w:eastAsia="zh-CN"/>
        </w:rPr>
        <w:lastRenderedPageBreak/>
        <w:t>(Graham, 2001; Paluska, 2003; Rogers &amp; Dinges, 2005; Doherty &amp; Smith, 2005; Burke, 2008;</w:t>
      </w:r>
      <w:r w:rsidR="004D258E" w:rsidRPr="00D3060C">
        <w:rPr>
          <w:rFonts w:ascii="Calibri" w:eastAsia="SimSun" w:hAnsi="Calibri"/>
          <w:noProof/>
          <w:lang w:val="en-IE" w:eastAsia="zh-CN"/>
        </w:rPr>
        <w:t xml:space="preserve"> </w:t>
      </w:r>
      <w:r w:rsidRPr="00D3060C">
        <w:rPr>
          <w:rFonts w:ascii="Calibri" w:eastAsia="SimSun" w:hAnsi="Calibri"/>
          <w:noProof/>
          <w:lang w:val="en-IE" w:eastAsia="zh-CN"/>
        </w:rPr>
        <w:t xml:space="preserve">Tarnopolsky, 2008). </w:t>
      </w:r>
      <w:r w:rsidR="00025916" w:rsidRPr="00D3060C">
        <w:rPr>
          <w:rFonts w:ascii="Calibri" w:eastAsia="SimSun" w:hAnsi="Calibri"/>
          <w:noProof/>
          <w:lang w:val="en-IE" w:eastAsia="zh-CN"/>
        </w:rPr>
        <w:t>Results have been equivocal as stated with</w:t>
      </w:r>
      <w:r w:rsidRPr="00D3060C">
        <w:rPr>
          <w:rFonts w:ascii="Calibri" w:eastAsia="SimSun" w:hAnsi="Calibri"/>
          <w:noProof/>
          <w:lang w:val="en-IE" w:eastAsia="zh-CN"/>
        </w:rPr>
        <w:t xml:space="preserve"> Paton, et al, (2001) </w:t>
      </w:r>
      <w:r w:rsidR="00025916" w:rsidRPr="00D3060C">
        <w:rPr>
          <w:rFonts w:ascii="Calibri" w:eastAsia="SimSun" w:hAnsi="Calibri"/>
          <w:noProof/>
          <w:lang w:val="en-IE" w:eastAsia="zh-CN"/>
        </w:rPr>
        <w:t>finding</w:t>
      </w:r>
      <w:r w:rsidRPr="00D3060C">
        <w:rPr>
          <w:rFonts w:ascii="Calibri" w:eastAsia="SimSun" w:hAnsi="Calibri"/>
          <w:noProof/>
          <w:lang w:val="en-IE" w:eastAsia="zh-CN"/>
        </w:rPr>
        <w:t xml:space="preserve"> negligble effects, whereas Glaister (2008) found positive effects on both once-off explosive exercise and </w:t>
      </w:r>
      <w:r w:rsidR="00405FC8" w:rsidRPr="00D3060C">
        <w:rPr>
          <w:rFonts w:ascii="Calibri" w:eastAsia="SimSun" w:hAnsi="Calibri"/>
          <w:noProof/>
          <w:lang w:val="en-IE" w:eastAsia="zh-CN"/>
        </w:rPr>
        <w:t>HII</w:t>
      </w:r>
      <w:r w:rsidRPr="00D3060C">
        <w:rPr>
          <w:rFonts w:ascii="Calibri" w:eastAsia="SimSun" w:hAnsi="Calibri"/>
          <w:noProof/>
          <w:lang w:val="en-IE" w:eastAsia="zh-CN"/>
        </w:rPr>
        <w:t xml:space="preserve"> exercise. Astorino &amp; Roberson, (2010) completed a systematic review which identified 17 studies which showed altered team</w:t>
      </w:r>
      <w:r w:rsidR="00405FC8" w:rsidRPr="00D3060C">
        <w:rPr>
          <w:rFonts w:ascii="Calibri" w:eastAsia="SimSun" w:hAnsi="Calibri"/>
          <w:noProof/>
          <w:lang w:val="en-IE" w:eastAsia="zh-CN"/>
        </w:rPr>
        <w:t>-</w:t>
      </w:r>
      <w:r w:rsidRPr="00D3060C">
        <w:rPr>
          <w:rFonts w:ascii="Calibri" w:eastAsia="SimSun" w:hAnsi="Calibri"/>
          <w:noProof/>
          <w:lang w:val="en-IE" w:eastAsia="zh-CN"/>
        </w:rPr>
        <w:t>sport performance (swimming, rugby, football, cycling, sprinting, etc), 65% of the 17 studies displayed positive results of caffeine supplementation increasing performance up to 10%, with mean improvements of 6.5</w:t>
      </w:r>
      <w:r w:rsidRPr="00D3060C">
        <w:rPr>
          <w:rFonts w:ascii="Calibri" w:eastAsia="SimSun" w:hAnsi="Calibri" w:cs="Arial"/>
          <w:noProof/>
          <w:lang w:val="en-IE" w:eastAsia="zh-CN"/>
        </w:rPr>
        <w:t>±</w:t>
      </w:r>
      <w:r w:rsidRPr="00D3060C">
        <w:rPr>
          <w:rFonts w:ascii="Calibri" w:eastAsia="SimSun" w:hAnsi="Calibri"/>
          <w:noProof/>
          <w:lang w:val="en-IE" w:eastAsia="zh-CN"/>
        </w:rPr>
        <w:t>5.5%. Compared to studies using laboratory sett</w:t>
      </w:r>
      <w:r w:rsidR="00405FC8" w:rsidRPr="00D3060C">
        <w:rPr>
          <w:rFonts w:ascii="Calibri" w:eastAsia="SimSun" w:hAnsi="Calibri"/>
          <w:noProof/>
          <w:lang w:val="en-IE" w:eastAsia="zh-CN"/>
        </w:rPr>
        <w:t>ings, tests simulated by sports-</w:t>
      </w:r>
      <w:r w:rsidRPr="00D3060C">
        <w:rPr>
          <w:rFonts w:ascii="Calibri" w:eastAsia="SimSun" w:hAnsi="Calibri"/>
          <w:noProof/>
          <w:lang w:val="en-IE" w:eastAsia="zh-CN"/>
        </w:rPr>
        <w:t>specific methods displayed increased performance</w:t>
      </w:r>
      <w:r w:rsidR="00025916" w:rsidRPr="00D3060C">
        <w:rPr>
          <w:rFonts w:ascii="Calibri" w:eastAsia="SimSun" w:hAnsi="Calibri"/>
          <w:noProof/>
          <w:lang w:val="en-IE" w:eastAsia="zh-CN"/>
        </w:rPr>
        <w:t xml:space="preserve"> when supplemented with caffeine,</w:t>
      </w:r>
      <w:r w:rsidRPr="00D3060C">
        <w:rPr>
          <w:rFonts w:ascii="Calibri" w:eastAsia="SimSun" w:hAnsi="Calibri"/>
          <w:noProof/>
          <w:lang w:val="en-IE" w:eastAsia="zh-CN"/>
        </w:rPr>
        <w:t xml:space="preserve"> </w:t>
      </w:r>
      <w:r w:rsidR="00025916" w:rsidRPr="00D3060C">
        <w:rPr>
          <w:rFonts w:ascii="Calibri" w:eastAsia="SimSun" w:hAnsi="Calibri"/>
          <w:noProof/>
          <w:lang w:val="en-IE" w:eastAsia="zh-CN"/>
        </w:rPr>
        <w:t>proving</w:t>
      </w:r>
      <w:r w:rsidRPr="00D3060C">
        <w:rPr>
          <w:rFonts w:ascii="Calibri" w:eastAsia="SimSun" w:hAnsi="Calibri"/>
          <w:noProof/>
          <w:lang w:val="en-IE" w:eastAsia="zh-CN"/>
        </w:rPr>
        <w:t xml:space="preserve"> that testing methods using laboratory settings are unrealistic, and team sport studies require specific testing. As each sport differs in deman</w:t>
      </w:r>
      <w:r w:rsidR="00025916" w:rsidRPr="00D3060C">
        <w:rPr>
          <w:rFonts w:ascii="Calibri" w:eastAsia="SimSun" w:hAnsi="Calibri"/>
          <w:noProof/>
          <w:lang w:val="en-IE" w:eastAsia="zh-CN"/>
        </w:rPr>
        <w:t>ds this</w:t>
      </w:r>
      <w:r w:rsidRPr="00D3060C">
        <w:rPr>
          <w:rFonts w:ascii="Calibri" w:eastAsia="SimSun" w:hAnsi="Calibri"/>
          <w:noProof/>
          <w:lang w:val="en-IE" w:eastAsia="zh-CN"/>
        </w:rPr>
        <w:t xml:space="preserve"> is obvious to provide recommendations to various types of athletes.</w:t>
      </w:r>
    </w:p>
    <w:p w:rsidR="006A0281" w:rsidRPr="00D3060C" w:rsidRDefault="006A0281" w:rsidP="006A0281">
      <w:pPr>
        <w:rPr>
          <w:rFonts w:ascii="Calibri" w:eastAsia="SimSun" w:hAnsi="Calibri"/>
          <w:lang w:val="en-US" w:eastAsia="zh-CN"/>
        </w:rPr>
      </w:pPr>
      <w:r w:rsidRPr="00D3060C">
        <w:rPr>
          <w:rFonts w:ascii="Calibri" w:eastAsia="SimSun" w:hAnsi="Calibri"/>
          <w:lang w:val="en-US" w:eastAsia="zh-CN"/>
        </w:rPr>
        <w:t>In summary, team sports seem to be affected by caffeine in a similar fashion to endurance exercise, however, more consistent invest</w:t>
      </w:r>
      <w:r w:rsidR="00405FC8" w:rsidRPr="00D3060C">
        <w:rPr>
          <w:rFonts w:ascii="Calibri" w:eastAsia="SimSun" w:hAnsi="Calibri"/>
          <w:lang w:val="en-US" w:eastAsia="zh-CN"/>
        </w:rPr>
        <w:t>igation is required using sport-</w:t>
      </w:r>
      <w:r w:rsidRPr="00D3060C">
        <w:rPr>
          <w:rFonts w:ascii="Calibri" w:eastAsia="SimSun" w:hAnsi="Calibri"/>
          <w:lang w:val="en-US" w:eastAsia="zh-CN"/>
        </w:rPr>
        <w:t>specific testing, well-trained individuals, adequate sample size, and accurate dosing to be able to advise caffeine supplementation to team sport athletes.</w:t>
      </w:r>
    </w:p>
    <w:p w:rsidR="00AB27BD" w:rsidRPr="00D33704" w:rsidRDefault="00AB27BD" w:rsidP="00AD03FC">
      <w:pPr>
        <w:rPr>
          <w:rFonts w:eastAsia="SimSun"/>
          <w:noProof/>
          <w:lang w:val="en-IE" w:eastAsia="zh-CN"/>
        </w:rPr>
      </w:pPr>
      <w:r w:rsidRPr="00AD03FC">
        <w:rPr>
          <w:rFonts w:eastAsia="SimSun"/>
          <w:bCs/>
          <w:sz w:val="28"/>
          <w:szCs w:val="28"/>
          <w:lang w:val="en-US" w:eastAsia="zh-CN"/>
        </w:rPr>
        <w:br w:type="page"/>
      </w:r>
    </w:p>
    <w:p w:rsidR="00297B4E" w:rsidRPr="00D0322E" w:rsidRDefault="001E207A" w:rsidP="00435CAC">
      <w:pPr>
        <w:pStyle w:val="Heading1"/>
        <w:numPr>
          <w:ilvl w:val="1"/>
          <w:numId w:val="19"/>
        </w:numPr>
      </w:pPr>
      <w:bookmarkStart w:id="44" w:name="_Toc462784271"/>
      <w:bookmarkStart w:id="45" w:name="_Toc463543384"/>
      <w:r w:rsidRPr="00D0322E">
        <w:lastRenderedPageBreak/>
        <w:t xml:space="preserve">Females and </w:t>
      </w:r>
      <w:r w:rsidR="009A24F4" w:rsidRPr="00D0322E">
        <w:t xml:space="preserve">Caffeine </w:t>
      </w:r>
      <w:r w:rsidRPr="00D0322E">
        <w:t>Supplementation</w:t>
      </w:r>
      <w:bookmarkEnd w:id="44"/>
      <w:bookmarkEnd w:id="45"/>
    </w:p>
    <w:p w:rsidR="006A0281" w:rsidRPr="00D3060C" w:rsidRDefault="008C36B8" w:rsidP="00D33704">
      <w:pPr>
        <w:rPr>
          <w:rFonts w:ascii="Calibri" w:eastAsia="SimSun" w:hAnsi="Calibri"/>
          <w:noProof/>
          <w:lang w:val="en-IE" w:eastAsia="zh-CN"/>
        </w:rPr>
      </w:pPr>
      <w:r w:rsidRPr="00D3060C">
        <w:rPr>
          <w:rFonts w:ascii="Calibri" w:eastAsia="SimSun" w:hAnsi="Calibri"/>
          <w:lang w:val="en-US" w:eastAsia="zh-CN"/>
        </w:rPr>
        <w:t xml:space="preserve">To date there are very few studies which solely focus on caffeine supplementation in females during </w:t>
      </w:r>
      <w:r w:rsidR="00167609" w:rsidRPr="00D3060C">
        <w:rPr>
          <w:rFonts w:ascii="Calibri" w:eastAsia="SimSun" w:hAnsi="Calibri"/>
          <w:lang w:val="en-US" w:eastAsia="zh-CN"/>
        </w:rPr>
        <w:t>HII</w:t>
      </w:r>
      <w:r w:rsidRPr="00D3060C">
        <w:rPr>
          <w:rFonts w:ascii="Calibri" w:eastAsia="SimSun" w:hAnsi="Calibri"/>
          <w:lang w:val="en-US" w:eastAsia="zh-CN"/>
        </w:rPr>
        <w:t xml:space="preserve"> exercise, in fact, to the best of the researcher’s</w:t>
      </w:r>
      <w:r w:rsidR="001338EE" w:rsidRPr="00D3060C">
        <w:rPr>
          <w:rFonts w:ascii="Calibri" w:eastAsia="SimSun" w:hAnsi="Calibri"/>
          <w:lang w:val="en-US" w:eastAsia="zh-CN"/>
        </w:rPr>
        <w:t xml:space="preserve"> knowledge there is only two</w:t>
      </w:r>
      <w:r w:rsidRPr="00D3060C">
        <w:rPr>
          <w:rFonts w:ascii="Calibri" w:eastAsia="SimSun" w:hAnsi="Calibri"/>
          <w:lang w:val="en-US" w:eastAsia="zh-CN"/>
        </w:rPr>
        <w:t xml:space="preserve"> studies completed on this topic.</w:t>
      </w:r>
      <w:r w:rsidR="001338EE" w:rsidRPr="00D3060C">
        <w:rPr>
          <w:rFonts w:ascii="Calibri" w:eastAsia="SimSun" w:hAnsi="Calibri"/>
          <w:noProof/>
          <w:lang w:val="en-IE" w:eastAsia="zh-CN"/>
        </w:rPr>
        <w:t xml:space="preserve"> Ali, O'Donnell, &amp; Foskett, (2015)</w:t>
      </w:r>
      <w:r w:rsidR="001338EE" w:rsidRPr="00D3060C">
        <w:rPr>
          <w:rFonts w:ascii="Calibri" w:eastAsia="SimSun" w:hAnsi="Calibri"/>
          <w:lang w:val="en-US" w:eastAsia="zh-CN"/>
        </w:rPr>
        <w:t xml:space="preserve"> studied female athletes undertaking </w:t>
      </w:r>
      <w:r w:rsidR="00167609" w:rsidRPr="00D3060C">
        <w:rPr>
          <w:rFonts w:ascii="Calibri" w:eastAsia="SimSun" w:hAnsi="Calibri"/>
          <w:lang w:val="en-US" w:eastAsia="zh-CN"/>
        </w:rPr>
        <w:t>HII</w:t>
      </w:r>
      <w:r w:rsidR="001338EE" w:rsidRPr="00D3060C">
        <w:rPr>
          <w:rFonts w:ascii="Calibri" w:eastAsia="SimSun" w:hAnsi="Calibri"/>
          <w:lang w:val="en-US" w:eastAsia="zh-CN"/>
        </w:rPr>
        <w:t xml:space="preserve"> exercise</w:t>
      </w:r>
      <w:r w:rsidR="000F4A25" w:rsidRPr="00D3060C">
        <w:rPr>
          <w:rFonts w:ascii="Calibri" w:eastAsia="SimSun" w:hAnsi="Calibri"/>
          <w:lang w:val="en-US" w:eastAsia="zh-CN"/>
        </w:rPr>
        <w:t xml:space="preserve"> (six 15-minute blocks of treadmill running, each block contained six 2-minute periods of 40%, 60%, 80%, 40%, 60%, 80% VO2 max followed by one-minute at 60% VO2 max and then two-minutes at 4 km/hr walking)</w:t>
      </w:r>
      <w:r w:rsidR="001338EE" w:rsidRPr="00D3060C">
        <w:rPr>
          <w:rFonts w:ascii="Calibri" w:eastAsia="SimSun" w:hAnsi="Calibri"/>
          <w:lang w:val="en-US" w:eastAsia="zh-CN"/>
        </w:rPr>
        <w:t xml:space="preserve"> using a 6mg/kg dose of caffeine while in combination usin</w:t>
      </w:r>
      <w:r w:rsidR="00167609" w:rsidRPr="00D3060C">
        <w:rPr>
          <w:rFonts w:ascii="Calibri" w:eastAsia="SimSun" w:hAnsi="Calibri"/>
          <w:lang w:val="en-US" w:eastAsia="zh-CN"/>
        </w:rPr>
        <w:t>g oral-</w:t>
      </w:r>
      <w:r w:rsidR="001338EE" w:rsidRPr="00D3060C">
        <w:rPr>
          <w:rFonts w:ascii="Calibri" w:eastAsia="SimSun" w:hAnsi="Calibri"/>
          <w:lang w:val="en-US" w:eastAsia="zh-CN"/>
        </w:rPr>
        <w:t xml:space="preserve">contraceptive pills. They found caffeine positively affected </w:t>
      </w:r>
      <w:r w:rsidR="00167609" w:rsidRPr="00D3060C">
        <w:rPr>
          <w:rFonts w:ascii="Calibri" w:eastAsia="SimSun" w:hAnsi="Calibri"/>
          <w:lang w:val="en-US" w:eastAsia="zh-CN"/>
        </w:rPr>
        <w:t>RPE</w:t>
      </w:r>
      <w:r w:rsidR="001338EE" w:rsidRPr="00D3060C">
        <w:rPr>
          <w:rFonts w:ascii="Calibri" w:eastAsia="SimSun" w:hAnsi="Calibri"/>
          <w:lang w:val="en-US" w:eastAsia="zh-CN"/>
        </w:rPr>
        <w:t xml:space="preserve">, </w:t>
      </w:r>
      <w:r w:rsidR="00990E6F" w:rsidRPr="00D3060C">
        <w:rPr>
          <w:rFonts w:ascii="Calibri" w:eastAsia="SimSun" w:hAnsi="Calibri"/>
          <w:lang w:val="en-US" w:eastAsia="zh-CN"/>
        </w:rPr>
        <w:t>vigor</w:t>
      </w:r>
      <w:r w:rsidR="001338EE" w:rsidRPr="00D3060C">
        <w:rPr>
          <w:rFonts w:ascii="Calibri" w:eastAsia="SimSun" w:hAnsi="Calibri"/>
          <w:lang w:val="en-US" w:eastAsia="zh-CN"/>
        </w:rPr>
        <w:t>, and rate of fatigue</w:t>
      </w:r>
      <w:r w:rsidR="008F0AB1" w:rsidRPr="00D3060C">
        <w:rPr>
          <w:rFonts w:ascii="Calibri" w:eastAsia="SimSun" w:hAnsi="Calibri"/>
          <w:lang w:val="en-US" w:eastAsia="zh-CN"/>
        </w:rPr>
        <w:t>.</w:t>
      </w:r>
      <w:r w:rsidR="00C51066" w:rsidRPr="00D3060C">
        <w:rPr>
          <w:rFonts w:ascii="Calibri" w:eastAsia="SimSun" w:hAnsi="Calibri"/>
          <w:lang w:val="en-US" w:eastAsia="zh-CN"/>
        </w:rPr>
        <w:t xml:space="preserve"> This test would indicate caffeine’s potential to positively affect </w:t>
      </w:r>
      <w:r w:rsidR="008D035B" w:rsidRPr="00D3060C">
        <w:rPr>
          <w:rFonts w:ascii="Calibri" w:eastAsia="SimSun" w:hAnsi="Calibri"/>
          <w:lang w:val="en-US" w:eastAsia="zh-CN"/>
        </w:rPr>
        <w:t>females’</w:t>
      </w:r>
      <w:r w:rsidR="00C51066" w:rsidRPr="00D3060C">
        <w:rPr>
          <w:rFonts w:ascii="Calibri" w:eastAsia="SimSun" w:hAnsi="Calibri"/>
          <w:lang w:val="en-US" w:eastAsia="zh-CN"/>
        </w:rPr>
        <w:t xml:space="preserve"> performance, however, testing explosive power and time to exhaustion are two testing protocols which remain untested.</w:t>
      </w:r>
      <w:r w:rsidR="0030194E" w:rsidRPr="00D3060C">
        <w:rPr>
          <w:rFonts w:ascii="Calibri" w:eastAsia="SimSun" w:hAnsi="Calibri"/>
          <w:lang w:val="en-US" w:eastAsia="zh-CN"/>
        </w:rPr>
        <w:t xml:space="preserve"> </w:t>
      </w:r>
      <w:r w:rsidR="008F0AB1" w:rsidRPr="00D3060C">
        <w:rPr>
          <w:rFonts w:ascii="Calibri" w:eastAsia="SimSun" w:hAnsi="Calibri"/>
          <w:lang w:val="en-US" w:eastAsia="zh-CN"/>
        </w:rPr>
        <w:t>Fernandez-Campos, Dengo, &amp; Moncada-Jimenez (2015) found an energy drink</w:t>
      </w:r>
      <w:r w:rsidR="00C51066" w:rsidRPr="00D3060C">
        <w:rPr>
          <w:rFonts w:ascii="Calibri" w:eastAsia="SimSun" w:hAnsi="Calibri"/>
          <w:lang w:val="en-US" w:eastAsia="zh-CN"/>
        </w:rPr>
        <w:t xml:space="preserve"> did not improve physical performance measured by the grip test, vertical jump test, and anaerobic power test. However, it would appear the energy drink used in this study did not contain</w:t>
      </w:r>
      <w:r w:rsidR="008D035B" w:rsidRPr="00D3060C">
        <w:rPr>
          <w:rFonts w:ascii="Calibri" w:eastAsia="SimSun" w:hAnsi="Calibri"/>
          <w:lang w:val="en-US" w:eastAsia="zh-CN"/>
        </w:rPr>
        <w:t xml:space="preserve"> a high amount of caffeine (&lt;2.1 mg/kg), </w:t>
      </w:r>
      <w:r w:rsidR="00B555D5" w:rsidRPr="00D3060C">
        <w:rPr>
          <w:rFonts w:ascii="Calibri" w:eastAsia="SimSun" w:hAnsi="Calibri"/>
          <w:lang w:val="en-US" w:eastAsia="zh-CN"/>
        </w:rPr>
        <w:t>which would have not caused an ergogenic effect as the suggested minimal dosage of caffeine for ergogenic effect is 3mg/kg (Astorino &amp; Roberson, 2010)</w:t>
      </w:r>
      <w:r w:rsidR="008D035B" w:rsidRPr="00D3060C">
        <w:rPr>
          <w:rFonts w:ascii="Calibri" w:eastAsia="SimSun" w:hAnsi="Calibri"/>
          <w:lang w:val="en-US" w:eastAsia="zh-CN"/>
        </w:rPr>
        <w:t>.</w:t>
      </w:r>
      <w:r w:rsidR="00510265" w:rsidRPr="00D3060C">
        <w:rPr>
          <w:rFonts w:ascii="Calibri" w:eastAsia="SimSun" w:hAnsi="Calibri"/>
          <w:lang w:val="en-US" w:eastAsia="zh-CN"/>
        </w:rPr>
        <w:t xml:space="preserve"> </w:t>
      </w:r>
      <w:r w:rsidR="00855863" w:rsidRPr="00D3060C">
        <w:rPr>
          <w:rFonts w:ascii="Calibri" w:eastAsia="SimSun" w:hAnsi="Calibri"/>
          <w:lang w:val="en-US" w:eastAsia="zh-CN"/>
        </w:rPr>
        <w:t xml:space="preserve">As seen guidelines relating to females are limited, while female participation in sport is growing </w:t>
      </w:r>
      <w:r w:rsidR="00646A73" w:rsidRPr="00D3060C">
        <w:rPr>
          <w:rFonts w:ascii="Calibri" w:eastAsia="SimSun" w:hAnsi="Calibri"/>
          <w:lang w:val="en-US" w:eastAsia="zh-CN"/>
        </w:rPr>
        <w:t>(Del Coso, et al, 2011</w:t>
      </w:r>
      <w:r w:rsidR="00855863" w:rsidRPr="00D3060C">
        <w:rPr>
          <w:rFonts w:ascii="Calibri" w:eastAsia="SimSun" w:hAnsi="Calibri"/>
          <w:lang w:val="en-US" w:eastAsia="zh-CN"/>
        </w:rPr>
        <w:t>) and taking into consideration the gender-associated differences</w:t>
      </w:r>
      <w:r w:rsidR="004E7236" w:rsidRPr="00D3060C">
        <w:rPr>
          <w:rFonts w:ascii="Calibri" w:eastAsia="SimSun" w:hAnsi="Calibri"/>
          <w:lang w:val="en-US" w:eastAsia="zh-CN"/>
        </w:rPr>
        <w:t>; such as differing gender muscle structure, hormone differences, menstruation cycle in females,</w:t>
      </w:r>
      <w:r w:rsidR="00855863" w:rsidRPr="00D3060C">
        <w:rPr>
          <w:rFonts w:ascii="Calibri" w:eastAsia="SimSun" w:hAnsi="Calibri"/>
          <w:lang w:val="en-US" w:eastAsia="zh-CN"/>
        </w:rPr>
        <w:t xml:space="preserve"> and the altered metabolism of caffeine reported</w:t>
      </w:r>
      <w:r w:rsidR="004E7236" w:rsidRPr="00D3060C">
        <w:rPr>
          <w:rFonts w:ascii="Calibri" w:eastAsia="SimSun" w:hAnsi="Calibri"/>
          <w:lang w:val="en-US" w:eastAsia="zh-CN"/>
        </w:rPr>
        <w:t>, menstruation cycle increases accumulation of caffeine especially during luteal phase</w:t>
      </w:r>
      <w:r w:rsidR="004D258E" w:rsidRPr="00D3060C">
        <w:rPr>
          <w:rFonts w:ascii="Calibri" w:eastAsia="SimSun" w:hAnsi="Calibri"/>
          <w:noProof/>
          <w:lang w:val="en-IE" w:eastAsia="zh-CN"/>
        </w:rPr>
        <w:t xml:space="preserve"> (Lane, Steege, Rupp, &amp; Kuhn, 1992)</w:t>
      </w:r>
      <w:r w:rsidR="00855863" w:rsidRPr="00D3060C">
        <w:rPr>
          <w:rFonts w:ascii="Calibri" w:eastAsia="SimSun" w:hAnsi="Calibri"/>
          <w:lang w:val="en-US" w:eastAsia="zh-CN"/>
        </w:rPr>
        <w:t>, investigation is necessary.</w:t>
      </w:r>
      <w:r w:rsidR="00D31CFF" w:rsidRPr="00D3060C">
        <w:rPr>
          <w:rFonts w:ascii="Calibri" w:eastAsia="SimSun" w:hAnsi="Calibri"/>
          <w:lang w:val="en-US" w:eastAsia="zh-CN"/>
        </w:rPr>
        <w:t xml:space="preserve"> Due to this differing metabolism of caffeine between </w:t>
      </w:r>
      <w:r w:rsidR="00D31CFF" w:rsidRPr="00D3060C">
        <w:rPr>
          <w:rFonts w:ascii="Calibri" w:eastAsia="SimSun" w:hAnsi="Calibri"/>
          <w:lang w:val="en-US" w:eastAsia="zh-CN"/>
        </w:rPr>
        <w:lastRenderedPageBreak/>
        <w:t>sexes</w:t>
      </w:r>
      <w:r w:rsidR="00441715" w:rsidRPr="00D3060C">
        <w:rPr>
          <w:rFonts w:ascii="Calibri" w:eastAsia="SimSun" w:hAnsi="Calibri"/>
          <w:lang w:val="en-US" w:eastAsia="zh-CN"/>
        </w:rPr>
        <w:t>,</w:t>
      </w:r>
      <w:r w:rsidR="00D31CFF" w:rsidRPr="00D3060C">
        <w:rPr>
          <w:rFonts w:ascii="Calibri" w:eastAsia="SimSun" w:hAnsi="Calibri"/>
          <w:lang w:val="en-US" w:eastAsia="zh-CN"/>
        </w:rPr>
        <w:t xml:space="preserve"> studies using male participants cannot be used to form recommendations for females, especially due to the fact oral contraceptives and menstruation affect caffeine’s metabolism. The only study to take into consideration these factors is </w:t>
      </w:r>
      <w:sdt>
        <w:sdtPr>
          <w:rPr>
            <w:rFonts w:ascii="Calibri" w:eastAsia="SimSun" w:hAnsi="Calibri"/>
            <w:lang w:val="en-US" w:eastAsia="zh-CN"/>
          </w:rPr>
          <w:id w:val="991290498"/>
          <w:citation/>
        </w:sdtPr>
        <w:sdtEndPr/>
        <w:sdtContent>
          <w:r w:rsidR="00D31CFF" w:rsidRPr="00D3060C">
            <w:rPr>
              <w:rFonts w:ascii="Calibri" w:eastAsia="SimSun" w:hAnsi="Calibri"/>
              <w:lang w:val="en-US" w:eastAsia="zh-CN"/>
            </w:rPr>
            <w:fldChar w:fldCharType="begin"/>
          </w:r>
          <w:r w:rsidR="00D31CFF" w:rsidRPr="00D3060C">
            <w:rPr>
              <w:rFonts w:ascii="Calibri" w:eastAsia="SimSun" w:hAnsi="Calibri"/>
              <w:lang w:val="en-IE" w:eastAsia="zh-CN"/>
            </w:rPr>
            <w:instrText xml:space="preserve"> CITATION Ali151 \l 6153 </w:instrText>
          </w:r>
          <w:r w:rsidR="00D31CFF" w:rsidRPr="00D3060C">
            <w:rPr>
              <w:rFonts w:ascii="Calibri" w:eastAsia="SimSun" w:hAnsi="Calibri"/>
              <w:lang w:val="en-US" w:eastAsia="zh-CN"/>
            </w:rPr>
            <w:fldChar w:fldCharType="separate"/>
          </w:r>
          <w:r w:rsidR="00D4710A" w:rsidRPr="00D3060C">
            <w:rPr>
              <w:rFonts w:ascii="Calibri" w:eastAsia="SimSun" w:hAnsi="Calibri"/>
              <w:noProof/>
              <w:lang w:val="en-IE" w:eastAsia="zh-CN"/>
            </w:rPr>
            <w:t>(Ali, O'Donnell, &amp; Foskett, 2015)</w:t>
          </w:r>
          <w:r w:rsidR="00D31CFF" w:rsidRPr="00D3060C">
            <w:rPr>
              <w:rFonts w:ascii="Calibri" w:eastAsia="SimSun" w:hAnsi="Calibri"/>
              <w:lang w:val="en-US" w:eastAsia="zh-CN"/>
            </w:rPr>
            <w:fldChar w:fldCharType="end"/>
          </w:r>
        </w:sdtContent>
      </w:sdt>
      <w:r w:rsidR="00D31CFF" w:rsidRPr="00D3060C">
        <w:rPr>
          <w:rFonts w:ascii="Calibri" w:eastAsia="SimSun" w:hAnsi="Calibri"/>
          <w:lang w:val="en-US" w:eastAsia="zh-CN"/>
        </w:rPr>
        <w:t>, however, they target only a couple of mechanisms for testing, therefore more testing in required.</w:t>
      </w:r>
    </w:p>
    <w:p w:rsidR="00293B41" w:rsidRDefault="00C649B7" w:rsidP="00293B41">
      <w:pPr>
        <w:rPr>
          <w:rFonts w:eastAsia="SimSun"/>
          <w:lang w:val="en-US" w:eastAsia="zh-CN"/>
        </w:rPr>
      </w:pPr>
      <w:r w:rsidRPr="00D3060C">
        <w:rPr>
          <w:rFonts w:ascii="Calibri" w:eastAsia="SimSun" w:hAnsi="Calibri"/>
          <w:lang w:val="en-US" w:eastAsia="zh-CN"/>
        </w:rPr>
        <w:t xml:space="preserve">In summary, </w:t>
      </w:r>
      <w:r w:rsidR="00B43B50" w:rsidRPr="00D3060C">
        <w:rPr>
          <w:rFonts w:ascii="Calibri" w:eastAsia="SimSun" w:hAnsi="Calibri"/>
          <w:lang w:val="en-US" w:eastAsia="zh-CN"/>
        </w:rPr>
        <w:t xml:space="preserve">caffeine seems to have the potential to positively affect athletic performance in females including </w:t>
      </w:r>
      <w:r w:rsidR="00441715" w:rsidRPr="00D3060C">
        <w:rPr>
          <w:rFonts w:ascii="Calibri" w:eastAsia="SimSun" w:hAnsi="Calibri"/>
          <w:lang w:val="en-US" w:eastAsia="zh-CN"/>
        </w:rPr>
        <w:t>HII</w:t>
      </w:r>
      <w:r w:rsidR="00B43B50" w:rsidRPr="00D3060C">
        <w:rPr>
          <w:rFonts w:ascii="Calibri" w:eastAsia="SimSun" w:hAnsi="Calibri"/>
          <w:lang w:val="en-US" w:eastAsia="zh-CN"/>
        </w:rPr>
        <w:t xml:space="preserve"> exercise, however, it is important to understand that at the luteal phase female’s reaction times may be slower and caffeine is eliminated from the body at a slower rate, although it is still thought to have an ergogenic effect. There is extremely limited research on females and caffeine supplementation and more research is warranted. </w:t>
      </w:r>
      <w:bookmarkStart w:id="46" w:name="_Toc405143606"/>
      <w:bookmarkStart w:id="47" w:name="_Toc408140782"/>
      <w:bookmarkStart w:id="48" w:name="_Toc408140853"/>
      <w:bookmarkStart w:id="49" w:name="_Toc458681756"/>
      <w:bookmarkStart w:id="50" w:name="_Toc459718779"/>
      <w:bookmarkStart w:id="51" w:name="_Toc459718903"/>
      <w:bookmarkEnd w:id="37"/>
      <w:bookmarkEnd w:id="39"/>
      <w:bookmarkEnd w:id="40"/>
    </w:p>
    <w:p w:rsidR="00293B41" w:rsidRDefault="00293B41">
      <w:pPr>
        <w:spacing w:line="240" w:lineRule="auto"/>
        <w:rPr>
          <w:rFonts w:eastAsia="SimSun"/>
          <w:lang w:val="en-US" w:eastAsia="zh-CN"/>
        </w:rPr>
      </w:pPr>
      <w:r>
        <w:rPr>
          <w:rFonts w:eastAsia="SimSun"/>
          <w:lang w:val="en-US" w:eastAsia="zh-CN"/>
        </w:rPr>
        <w:br w:type="page"/>
      </w:r>
    </w:p>
    <w:p w:rsidR="00293B41" w:rsidRPr="00D0322E" w:rsidRDefault="00293B41" w:rsidP="00435CAC">
      <w:pPr>
        <w:pStyle w:val="Heading1"/>
        <w:numPr>
          <w:ilvl w:val="1"/>
          <w:numId w:val="19"/>
        </w:numPr>
      </w:pPr>
      <w:bookmarkStart w:id="52" w:name="_Toc463543385"/>
      <w:r w:rsidRPr="00D0322E">
        <w:lastRenderedPageBreak/>
        <w:t>Conclusion</w:t>
      </w:r>
      <w:bookmarkEnd w:id="52"/>
    </w:p>
    <w:p w:rsidR="0071068B" w:rsidRPr="00D3060C" w:rsidRDefault="00516674" w:rsidP="00516674">
      <w:pPr>
        <w:rPr>
          <w:rFonts w:ascii="Calibri" w:hAnsi="Calibri"/>
          <w:szCs w:val="28"/>
        </w:rPr>
      </w:pPr>
      <w:r w:rsidRPr="00D3060C">
        <w:rPr>
          <w:rFonts w:ascii="Calibri" w:hAnsi="Calibri"/>
          <w:szCs w:val="28"/>
        </w:rPr>
        <w:t>Caffeine supplementation seems to cause a number of reactions in the body which may cause an ergogenic effect. However</w:t>
      </w:r>
      <w:r w:rsidR="00E93DB0" w:rsidRPr="00D3060C">
        <w:rPr>
          <w:rFonts w:ascii="Calibri" w:hAnsi="Calibri"/>
          <w:szCs w:val="28"/>
        </w:rPr>
        <w:t>,</w:t>
      </w:r>
      <w:r w:rsidRPr="00D3060C">
        <w:rPr>
          <w:rFonts w:ascii="Calibri" w:hAnsi="Calibri"/>
          <w:szCs w:val="28"/>
        </w:rPr>
        <w:t xml:space="preserve"> it is difficult to pinpoin</w:t>
      </w:r>
      <w:r w:rsidR="00E93DB0" w:rsidRPr="00D3060C">
        <w:rPr>
          <w:rFonts w:ascii="Calibri" w:hAnsi="Calibri"/>
          <w:szCs w:val="28"/>
        </w:rPr>
        <w:t>t one single mechanism of action,</w:t>
      </w:r>
      <w:r w:rsidRPr="00D3060C">
        <w:rPr>
          <w:rFonts w:ascii="Calibri" w:hAnsi="Calibri"/>
          <w:szCs w:val="28"/>
        </w:rPr>
        <w:t xml:space="preserve"> due to the fact there is multiple factors which are plausible, and the </w:t>
      </w:r>
      <w:r w:rsidR="00E93DB0" w:rsidRPr="00D3060C">
        <w:rPr>
          <w:rFonts w:ascii="Calibri" w:hAnsi="Calibri"/>
          <w:szCs w:val="28"/>
        </w:rPr>
        <w:t>possibility</w:t>
      </w:r>
      <w:r w:rsidRPr="00D3060C">
        <w:rPr>
          <w:rFonts w:ascii="Calibri" w:hAnsi="Calibri"/>
          <w:szCs w:val="28"/>
        </w:rPr>
        <w:t xml:space="preserve"> of those having interacting effects is also likely. While one mechanism m</w:t>
      </w:r>
      <w:r w:rsidR="00232083" w:rsidRPr="00D3060C">
        <w:rPr>
          <w:rFonts w:ascii="Calibri" w:hAnsi="Calibri"/>
          <w:szCs w:val="28"/>
        </w:rPr>
        <w:t>a</w:t>
      </w:r>
      <w:r w:rsidRPr="00D3060C">
        <w:rPr>
          <w:rFonts w:ascii="Calibri" w:hAnsi="Calibri"/>
          <w:szCs w:val="28"/>
        </w:rPr>
        <w:t>y trigger another, the opposite is also possible that one mechanism may inhibit another. With this in mind, the research seems to suggest that a</w:t>
      </w:r>
      <w:r w:rsidR="00E93DB0" w:rsidRPr="00D3060C">
        <w:rPr>
          <w:rFonts w:ascii="Calibri" w:hAnsi="Calibri"/>
          <w:szCs w:val="28"/>
        </w:rPr>
        <w:t>denosine receptor antagonism, de</w:t>
      </w:r>
      <w:r w:rsidRPr="00D3060C">
        <w:rPr>
          <w:rFonts w:ascii="Calibri" w:hAnsi="Calibri"/>
          <w:szCs w:val="28"/>
        </w:rPr>
        <w:t xml:space="preserve">crease in </w:t>
      </w:r>
      <w:r w:rsidR="00232083" w:rsidRPr="00D3060C">
        <w:rPr>
          <w:rFonts w:ascii="Calibri" w:hAnsi="Calibri"/>
          <w:szCs w:val="28"/>
        </w:rPr>
        <w:t>RPE</w:t>
      </w:r>
      <w:r w:rsidRPr="00D3060C">
        <w:rPr>
          <w:rFonts w:ascii="Calibri" w:hAnsi="Calibri"/>
          <w:szCs w:val="28"/>
        </w:rPr>
        <w:t xml:space="preserve">, and increased motor unit recruitment are the most probable mechanisms to produce an ergogenic effect. Following current literature, it is advised to ingest 3-6 mg/kg of </w:t>
      </w:r>
      <w:r w:rsidR="00E93DB0" w:rsidRPr="00D3060C">
        <w:rPr>
          <w:rFonts w:ascii="Calibri" w:hAnsi="Calibri"/>
          <w:szCs w:val="28"/>
        </w:rPr>
        <w:t>anhydrous caffeine</w:t>
      </w:r>
      <w:r w:rsidRPr="00D3060C">
        <w:rPr>
          <w:rFonts w:ascii="Calibri" w:hAnsi="Calibri"/>
          <w:szCs w:val="28"/>
        </w:rPr>
        <w:t xml:space="preserve"> approximately one hour prior to exerci</w:t>
      </w:r>
      <w:r w:rsidR="00232083" w:rsidRPr="00D3060C">
        <w:rPr>
          <w:rFonts w:ascii="Calibri" w:hAnsi="Calibri"/>
          <w:szCs w:val="28"/>
        </w:rPr>
        <w:t>se, as this allows the for peak-</w:t>
      </w:r>
      <w:r w:rsidRPr="00D3060C">
        <w:rPr>
          <w:rFonts w:ascii="Calibri" w:hAnsi="Calibri"/>
          <w:szCs w:val="28"/>
        </w:rPr>
        <w:t xml:space="preserve">caffeine plasma concentration. </w:t>
      </w:r>
      <w:r w:rsidR="00232083" w:rsidRPr="00D3060C">
        <w:rPr>
          <w:rFonts w:ascii="Calibri" w:hAnsi="Calibri"/>
          <w:szCs w:val="28"/>
        </w:rPr>
        <w:t>R</w:t>
      </w:r>
      <w:r w:rsidR="00F92D84" w:rsidRPr="00D3060C">
        <w:rPr>
          <w:rFonts w:ascii="Calibri" w:hAnsi="Calibri"/>
          <w:szCs w:val="28"/>
        </w:rPr>
        <w:t xml:space="preserve">esearch on intermittent high-intensity, such as soccer, </w:t>
      </w:r>
      <w:r w:rsidR="0071068B" w:rsidRPr="00D3060C">
        <w:rPr>
          <w:rFonts w:ascii="Calibri" w:hAnsi="Calibri"/>
          <w:szCs w:val="28"/>
        </w:rPr>
        <w:t xml:space="preserve">proves equivocal with methodology and results greatly differing. Furthermore, many of the studies </w:t>
      </w:r>
      <w:r w:rsidR="00E93DB0" w:rsidRPr="00D3060C">
        <w:rPr>
          <w:rFonts w:ascii="Calibri" w:hAnsi="Calibri"/>
          <w:szCs w:val="28"/>
        </w:rPr>
        <w:t>regarding</w:t>
      </w:r>
      <w:r w:rsidR="00232083" w:rsidRPr="00D3060C">
        <w:rPr>
          <w:rFonts w:ascii="Calibri" w:hAnsi="Calibri"/>
          <w:szCs w:val="28"/>
        </w:rPr>
        <w:t xml:space="preserve"> intermittent-</w:t>
      </w:r>
      <w:r w:rsidR="0071068B" w:rsidRPr="00D3060C">
        <w:rPr>
          <w:rFonts w:ascii="Calibri" w:hAnsi="Calibri"/>
          <w:szCs w:val="28"/>
        </w:rPr>
        <w:t xml:space="preserve">exercise have been completed in a laboratory </w:t>
      </w:r>
      <w:r w:rsidR="00E93DB0" w:rsidRPr="00D3060C">
        <w:rPr>
          <w:rFonts w:ascii="Calibri" w:hAnsi="Calibri"/>
          <w:szCs w:val="28"/>
        </w:rPr>
        <w:t>which as discussed is</w:t>
      </w:r>
      <w:r w:rsidR="0071068B" w:rsidRPr="00D3060C">
        <w:rPr>
          <w:rFonts w:ascii="Calibri" w:hAnsi="Calibri"/>
          <w:szCs w:val="28"/>
        </w:rPr>
        <w:t xml:space="preserve"> not tran</w:t>
      </w:r>
      <w:r w:rsidR="000A426B" w:rsidRPr="00D3060C">
        <w:rPr>
          <w:rFonts w:ascii="Calibri" w:hAnsi="Calibri"/>
          <w:szCs w:val="28"/>
        </w:rPr>
        <w:t>sferable to team sport demands.</w:t>
      </w:r>
    </w:p>
    <w:p w:rsidR="00C93AB3" w:rsidRPr="00542265" w:rsidRDefault="0071068B" w:rsidP="00542265">
      <w:pPr>
        <w:rPr>
          <w:szCs w:val="28"/>
        </w:rPr>
      </w:pPr>
      <w:r w:rsidRPr="00D3060C">
        <w:rPr>
          <w:rFonts w:ascii="Calibri" w:hAnsi="Calibri"/>
          <w:szCs w:val="28"/>
        </w:rPr>
        <w:t xml:space="preserve">Research shows that caffeine effects females in a similar </w:t>
      </w:r>
      <w:r w:rsidR="000A426B" w:rsidRPr="00D3060C">
        <w:rPr>
          <w:rFonts w:ascii="Calibri" w:hAnsi="Calibri"/>
          <w:szCs w:val="28"/>
        </w:rPr>
        <w:t>fashion to</w:t>
      </w:r>
      <w:r w:rsidRPr="00D3060C">
        <w:rPr>
          <w:rFonts w:ascii="Calibri" w:hAnsi="Calibri"/>
          <w:szCs w:val="28"/>
        </w:rPr>
        <w:t xml:space="preserve"> male</w:t>
      </w:r>
      <w:r w:rsidR="000A426B" w:rsidRPr="00D3060C">
        <w:rPr>
          <w:rFonts w:ascii="Calibri" w:hAnsi="Calibri"/>
          <w:szCs w:val="28"/>
        </w:rPr>
        <w:t>s</w:t>
      </w:r>
      <w:r w:rsidRPr="00D3060C">
        <w:rPr>
          <w:rFonts w:ascii="Calibri" w:hAnsi="Calibri"/>
          <w:szCs w:val="28"/>
        </w:rPr>
        <w:t xml:space="preserve"> </w:t>
      </w:r>
      <w:r w:rsidR="000A426B" w:rsidRPr="00D3060C">
        <w:rPr>
          <w:rFonts w:ascii="Calibri" w:hAnsi="Calibri"/>
          <w:szCs w:val="28"/>
        </w:rPr>
        <w:t>as comparable</w:t>
      </w:r>
      <w:r w:rsidRPr="00D3060C">
        <w:rPr>
          <w:rFonts w:ascii="Calibri" w:hAnsi="Calibri"/>
          <w:szCs w:val="28"/>
        </w:rPr>
        <w:t xml:space="preserve"> ergogenic effects have been observed, however, metabolism of caffeine in females is slower due to the menstrual cycle, but this does not seem to effect results. There </w:t>
      </w:r>
      <w:r w:rsidR="00D37510" w:rsidRPr="00D3060C">
        <w:rPr>
          <w:rFonts w:ascii="Calibri" w:hAnsi="Calibri"/>
          <w:szCs w:val="28"/>
        </w:rPr>
        <w:t>are</w:t>
      </w:r>
      <w:r w:rsidRPr="00D3060C">
        <w:rPr>
          <w:rFonts w:ascii="Calibri" w:hAnsi="Calibri"/>
          <w:szCs w:val="28"/>
        </w:rPr>
        <w:t xml:space="preserve"> extremely limited studies in females and caffeine consumption</w:t>
      </w:r>
      <w:r w:rsidR="00232083" w:rsidRPr="00D3060C">
        <w:rPr>
          <w:rFonts w:ascii="Calibri" w:hAnsi="Calibri"/>
          <w:szCs w:val="28"/>
        </w:rPr>
        <w:t>,</w:t>
      </w:r>
      <w:r w:rsidRPr="00D3060C">
        <w:rPr>
          <w:rFonts w:ascii="Calibri" w:hAnsi="Calibri"/>
          <w:szCs w:val="28"/>
        </w:rPr>
        <w:t xml:space="preserve"> and even fewer using high performing female soccer players, therefore, due to gaps in current research it would be beneficial to investigate the effects of caffeine supplementation in Women’s National League soccer players’ performance. </w:t>
      </w:r>
      <w:r w:rsidR="00F92D84" w:rsidRPr="00D3060C">
        <w:rPr>
          <w:rFonts w:ascii="Calibri" w:hAnsi="Calibri"/>
          <w:szCs w:val="28"/>
        </w:rPr>
        <w:t xml:space="preserve"> </w:t>
      </w:r>
      <w:r w:rsidR="00C93AB3">
        <w:rPr>
          <w:rFonts w:eastAsia="SimSun"/>
          <w:bCs/>
          <w:sz w:val="28"/>
          <w:szCs w:val="28"/>
          <w:highlight w:val="yellow"/>
          <w:lang w:val="en-US" w:eastAsia="zh-CN"/>
        </w:rPr>
        <w:br w:type="page"/>
      </w:r>
    </w:p>
    <w:p w:rsidR="00A43E10" w:rsidRPr="00D0322E" w:rsidRDefault="00577ABE" w:rsidP="00435CAC">
      <w:pPr>
        <w:pStyle w:val="Heading1"/>
        <w:numPr>
          <w:ilvl w:val="1"/>
          <w:numId w:val="19"/>
        </w:numPr>
      </w:pPr>
      <w:bookmarkStart w:id="53" w:name="_Toc463543386"/>
      <w:r w:rsidRPr="00D0322E">
        <w:lastRenderedPageBreak/>
        <w:t>References</w:t>
      </w:r>
      <w:bookmarkEnd w:id="46"/>
      <w:bookmarkEnd w:id="47"/>
      <w:bookmarkEnd w:id="48"/>
      <w:bookmarkEnd w:id="49"/>
      <w:bookmarkEnd w:id="50"/>
      <w:bookmarkEnd w:id="51"/>
      <w:bookmarkEnd w:id="53"/>
    </w:p>
    <w:sdt>
      <w:sdtPr>
        <w:id w:val="-1747023154"/>
        <w:docPartObj>
          <w:docPartGallery w:val="Bibliographies"/>
          <w:docPartUnique/>
        </w:docPartObj>
      </w:sdtPr>
      <w:sdtEndPr/>
      <w:sdtContent>
        <w:p w:rsidR="002A4DAC" w:rsidRDefault="002A4DAC" w:rsidP="00D0322E"/>
        <w:sdt>
          <w:sdtPr>
            <w:id w:val="111145805"/>
            <w:bibliography/>
          </w:sdtPr>
          <w:sdtEndPr/>
          <w:sdtContent>
            <w:p w:rsidR="00D4710A" w:rsidRPr="00D3060C" w:rsidRDefault="002A4DAC" w:rsidP="00D4710A">
              <w:pPr>
                <w:pStyle w:val="Bibliography"/>
                <w:ind w:left="720" w:hanging="720"/>
                <w:rPr>
                  <w:rFonts w:ascii="Calibri" w:hAnsi="Calibri"/>
                  <w:noProof/>
                  <w:lang w:val="en-US"/>
                </w:rPr>
              </w:pPr>
              <w:r w:rsidRPr="00C52D09">
                <w:rPr>
                  <w:highlight w:val="yellow"/>
                </w:rPr>
                <w:fldChar w:fldCharType="begin"/>
              </w:r>
              <w:r w:rsidRPr="00C52D09">
                <w:rPr>
                  <w:highlight w:val="yellow"/>
                </w:rPr>
                <w:instrText xml:space="preserve"> BIBLIOGRAPHY </w:instrText>
              </w:r>
              <w:r w:rsidRPr="00C52D09">
                <w:rPr>
                  <w:highlight w:val="yellow"/>
                </w:rPr>
                <w:fldChar w:fldCharType="separate"/>
              </w:r>
              <w:r w:rsidR="00D4710A" w:rsidRPr="00D3060C">
                <w:rPr>
                  <w:rFonts w:ascii="Calibri" w:hAnsi="Calibri"/>
                  <w:noProof/>
                  <w:lang w:val="en-US"/>
                </w:rPr>
                <w:t xml:space="preserve">Ali, A., O'Donnell, J., &amp; Foskett, A. (2015). Caffeine ingestion enhances perceptual responses during intermittent exercise in female team-game players. </w:t>
              </w:r>
              <w:r w:rsidR="00D4710A" w:rsidRPr="00D3060C">
                <w:rPr>
                  <w:rFonts w:ascii="Calibri" w:hAnsi="Calibri"/>
                  <w:i/>
                  <w:iCs/>
                  <w:noProof/>
                  <w:lang w:val="en-US"/>
                </w:rPr>
                <w:t>Journal of Sports Sciences</w:t>
              </w:r>
              <w:r w:rsidR="00D4710A" w:rsidRPr="00D3060C">
                <w:rPr>
                  <w:rFonts w:ascii="Calibri" w:hAnsi="Calibri"/>
                  <w:noProof/>
                  <w:lang w:val="en-US"/>
                </w:rPr>
                <w:t>, 1-15.</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American College of Sports Medicine. (2008). </w:t>
              </w:r>
              <w:r w:rsidRPr="00D3060C">
                <w:rPr>
                  <w:rFonts w:ascii="Calibri" w:hAnsi="Calibri"/>
                  <w:i/>
                  <w:iCs/>
                  <w:noProof/>
                  <w:lang w:val="en-US"/>
                </w:rPr>
                <w:t>Caffeine and Exercise Performance.</w:t>
              </w:r>
              <w:r w:rsidRPr="00D3060C">
                <w:rPr>
                  <w:rFonts w:ascii="Calibri" w:hAnsi="Calibri"/>
                  <w:noProof/>
                  <w:lang w:val="en-US"/>
                </w:rPr>
                <w:t xml:space="preserve"> Retrieved from ACSM: http://www.acsm.org/docs/current-comments/caffeineandexercise.pdf</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Andersen, J., Jacobs, D., Carlsen, M., &amp; Blomoff, R. (2006). Consumption of coffee is associated with reduced risk of death attributed to inflammatoryand cardiovascular diseases in the Iowa Womens Heath Study. </w:t>
              </w:r>
              <w:r w:rsidRPr="00D3060C">
                <w:rPr>
                  <w:rFonts w:ascii="Calibri" w:hAnsi="Calibri"/>
                  <w:i/>
                  <w:iCs/>
                  <w:noProof/>
                  <w:lang w:val="en-US"/>
                </w:rPr>
                <w:t>American Journal of Clinical Nutrition, 83</w:t>
              </w:r>
              <w:r w:rsidRPr="00D3060C">
                <w:rPr>
                  <w:rFonts w:ascii="Calibri" w:hAnsi="Calibri"/>
                  <w:noProof/>
                  <w:lang w:val="en-US"/>
                </w:rPr>
                <w:t>, 1039-1046.</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Anselme, F., Collomp, K., Mercier, B., Ahmaidi, S., &amp; C, P. (1992). Caffeine increases maximal anaerobic power and blood lactate concentrations. </w:t>
              </w:r>
              <w:r w:rsidRPr="00D3060C">
                <w:rPr>
                  <w:rFonts w:ascii="Calibri" w:hAnsi="Calibri"/>
                  <w:i/>
                  <w:iCs/>
                  <w:noProof/>
                  <w:lang w:val="en-US"/>
                </w:rPr>
                <w:t>European Journal of Applied Physiology, 65</w:t>
              </w:r>
              <w:r w:rsidRPr="00D3060C">
                <w:rPr>
                  <w:rFonts w:ascii="Calibri" w:hAnsi="Calibri"/>
                  <w:noProof/>
                  <w:lang w:val="en-US"/>
                </w:rPr>
                <w:t>(2), 188-192.</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Astorino, T., &amp; Roberson, D. (2010). Efficacy of acute caffeine ingestion for short-term high-intensity exercise performance: A systematic review. </w:t>
              </w:r>
              <w:r w:rsidRPr="00D3060C">
                <w:rPr>
                  <w:rFonts w:ascii="Calibri" w:hAnsi="Calibri"/>
                  <w:i/>
                  <w:iCs/>
                  <w:noProof/>
                  <w:lang w:val="en-US"/>
                </w:rPr>
                <w:t>Journal of Strength and Conditioning Research, 24</w:t>
              </w:r>
              <w:r w:rsidRPr="00D3060C">
                <w:rPr>
                  <w:rFonts w:ascii="Calibri" w:hAnsi="Calibri"/>
                  <w:noProof/>
                  <w:lang w:val="en-US"/>
                </w:rPr>
                <w:t>(1), 257-265.</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Astorino, T., Firth, K., &amp; Rohmann, R. (2008). Effect of caffeine ingestion on one-repetition maximum muscular strength. </w:t>
              </w:r>
              <w:r w:rsidRPr="00D3060C">
                <w:rPr>
                  <w:rFonts w:ascii="Calibri" w:hAnsi="Calibri"/>
                  <w:i/>
                  <w:iCs/>
                  <w:noProof/>
                  <w:lang w:val="en-US"/>
                </w:rPr>
                <w:t>European Journal of Applied Physiology, 102</w:t>
              </w:r>
              <w:r w:rsidRPr="00D3060C">
                <w:rPr>
                  <w:rFonts w:ascii="Calibri" w:hAnsi="Calibri"/>
                  <w:noProof/>
                  <w:lang w:val="en-US"/>
                </w:rPr>
                <w:t>(2), 127-132.</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Beaven, C., Hopkins, W., Hansen, K., Wood , M., Cronin, J., &amp; Lowe, T. (2008). Dose effect of caffeine on testosterone and cortisol responses to resistance exercise. </w:t>
              </w:r>
              <w:r w:rsidRPr="00D3060C">
                <w:rPr>
                  <w:rFonts w:ascii="Calibri" w:hAnsi="Calibri"/>
                  <w:i/>
                  <w:iCs/>
                  <w:noProof/>
                  <w:lang w:val="en-US"/>
                </w:rPr>
                <w:t>International Journal of Sport Nutrition and Exercise Metabolism, 18</w:t>
              </w:r>
              <w:r w:rsidRPr="00D3060C">
                <w:rPr>
                  <w:rFonts w:ascii="Calibri" w:hAnsi="Calibri"/>
                  <w:noProof/>
                  <w:lang w:val="en-US"/>
                </w:rPr>
                <w:t>, 131-141.</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lastRenderedPageBreak/>
                <w:t xml:space="preserve">Beck, T., Housh, T., Malek, M., Mielke, M., &amp; Hendrix, R. (2008). The acute effects of a caffeine-containing supplement on bench press strength and time to exhaustion. </w:t>
              </w:r>
              <w:r w:rsidRPr="00D3060C">
                <w:rPr>
                  <w:rFonts w:ascii="Calibri" w:hAnsi="Calibri"/>
                  <w:i/>
                  <w:iCs/>
                  <w:noProof/>
                  <w:lang w:val="en-US"/>
                </w:rPr>
                <w:t>Journal of Strength and Conditioning Research, 22</w:t>
              </w:r>
              <w:r w:rsidRPr="00D3060C">
                <w:rPr>
                  <w:rFonts w:ascii="Calibri" w:hAnsi="Calibri"/>
                  <w:noProof/>
                  <w:lang w:val="en-US"/>
                </w:rPr>
                <w:t>(5), 1654-1658.</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Becks, T., Housh, T., Schmidt, R., Johnson, G., Housh, D., Coburn, J., &amp; Malek, M. (2006). The acute effects of a caffeine containing supplement on strength, muscular endurance, and anaerobic capabilities. </w:t>
              </w:r>
              <w:r w:rsidRPr="00D3060C">
                <w:rPr>
                  <w:rFonts w:ascii="Calibri" w:hAnsi="Calibri"/>
                  <w:i/>
                  <w:iCs/>
                  <w:noProof/>
                  <w:lang w:val="en-US"/>
                </w:rPr>
                <w:t>Journal of Strength and Conditioning Research, 20</w:t>
              </w:r>
              <w:r w:rsidRPr="00D3060C">
                <w:rPr>
                  <w:rFonts w:ascii="Calibri" w:hAnsi="Calibri"/>
                  <w:noProof/>
                  <w:lang w:val="en-US"/>
                </w:rPr>
                <w:t>(3), 506-510.</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Bell, D., &amp; McLellan, T. (2002). Exercise endurance 1, 3 and 6 h after caffeine ingestion in caffeine users and nonusers. </w:t>
              </w:r>
              <w:r w:rsidRPr="00D3060C">
                <w:rPr>
                  <w:rFonts w:ascii="Calibri" w:hAnsi="Calibri"/>
                  <w:i/>
                  <w:iCs/>
                  <w:noProof/>
                  <w:lang w:val="en-US"/>
                </w:rPr>
                <w:t>Journal of Applied Physiology, 93</w:t>
              </w:r>
              <w:r w:rsidRPr="00D3060C">
                <w:rPr>
                  <w:rFonts w:ascii="Calibri" w:hAnsi="Calibri"/>
                  <w:noProof/>
                  <w:lang w:val="en-US"/>
                </w:rPr>
                <w:t>, 1227-1234.</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Borg, E. (1998). A comparison between two rating scales for perceived exertion. </w:t>
              </w:r>
              <w:r w:rsidRPr="00D3060C">
                <w:rPr>
                  <w:rFonts w:ascii="Calibri" w:hAnsi="Calibri"/>
                  <w:i/>
                  <w:iCs/>
                  <w:noProof/>
                  <w:lang w:val="en-US"/>
                </w:rPr>
                <w:t>Proceedings of the Seventeenth Annual Meeting of the International Society of Psychophysics</w:t>
              </w:r>
              <w:r w:rsidRPr="00D3060C">
                <w:rPr>
                  <w:rFonts w:ascii="Calibri" w:hAnsi="Calibri"/>
                  <w:noProof/>
                  <w:lang w:val="en-US"/>
                </w:rPr>
                <w:t xml:space="preserve"> (pp. 298-303). Leipzig: Pabst Science Publishers.</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Burke, L. (2008). Caffeine and sports performance. Applied Physiology, Nutrition, and Metabolism. </w:t>
              </w:r>
              <w:r w:rsidRPr="00D3060C">
                <w:rPr>
                  <w:rFonts w:ascii="Calibri" w:hAnsi="Calibri"/>
                  <w:i/>
                  <w:iCs/>
                  <w:noProof/>
                  <w:lang w:val="en-US"/>
                </w:rPr>
                <w:t>Applied Physiology, Nutrition, and Metabolism, 33</w:t>
              </w:r>
              <w:r w:rsidRPr="00D3060C">
                <w:rPr>
                  <w:rFonts w:ascii="Calibri" w:hAnsi="Calibri"/>
                  <w:noProof/>
                  <w:lang w:val="en-US"/>
                </w:rPr>
                <w:t>(6), 1319-1334.</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CaffeineInformer. (2016, Sept 22). </w:t>
              </w:r>
              <w:r w:rsidRPr="00D3060C">
                <w:rPr>
                  <w:rFonts w:ascii="Calibri" w:hAnsi="Calibri"/>
                  <w:i/>
                  <w:iCs/>
                  <w:noProof/>
                  <w:lang w:val="en-US"/>
                </w:rPr>
                <w:t>Caffeine Content of Drinks</w:t>
              </w:r>
              <w:r w:rsidRPr="00D3060C">
                <w:rPr>
                  <w:rFonts w:ascii="Calibri" w:hAnsi="Calibri"/>
                  <w:noProof/>
                  <w:lang w:val="en-US"/>
                </w:rPr>
                <w:t>. Retrieved from Caffeine Informer: http://www.caffeineinformer.com/the-caffeine-database</w:t>
              </w:r>
            </w:p>
            <w:p w:rsidR="00D4710A" w:rsidRPr="00D3060C" w:rsidRDefault="00D4710A" w:rsidP="00D4710A">
              <w:pPr>
                <w:pStyle w:val="Bibliography"/>
                <w:ind w:left="720" w:hanging="720"/>
                <w:rPr>
                  <w:rFonts w:ascii="Calibri" w:hAnsi="Calibri"/>
                  <w:noProof/>
                  <w:highlight w:val="yellow"/>
                  <w:lang w:val="en-US"/>
                </w:rPr>
              </w:pPr>
              <w:r w:rsidRPr="00D3060C">
                <w:rPr>
                  <w:rFonts w:ascii="Calibri" w:hAnsi="Calibri"/>
                  <w:noProof/>
                  <w:lang w:val="en-US"/>
                </w:rPr>
                <w:t xml:space="preserve">Carr, A., Dawson, B., Schneiker, K., Goodman, C., &amp; Lay, B. (2008). Effect of caffeine supplementation on repeated sprint running performance. </w:t>
              </w:r>
              <w:r w:rsidRPr="00D3060C">
                <w:rPr>
                  <w:rFonts w:ascii="Calibri" w:hAnsi="Calibri"/>
                  <w:i/>
                  <w:iCs/>
                  <w:noProof/>
                  <w:lang w:val="en-US"/>
                </w:rPr>
                <w:t>Journal of Sports Medicine and Physical Fitness, 48</w:t>
              </w:r>
              <w:r w:rsidRPr="00D3060C">
                <w:rPr>
                  <w:rFonts w:ascii="Calibri" w:hAnsi="Calibri"/>
                  <w:noProof/>
                  <w:lang w:val="en-US"/>
                </w:rPr>
                <w:t>, 472-478.</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Chesley, A., Howlett, R., &amp; Heigenhauser, J. (1998). Regulation of muscle glycogenolytic flux during intense aerobic exercise after caffeine ingestion. </w:t>
              </w:r>
              <w:r w:rsidRPr="00D3060C">
                <w:rPr>
                  <w:rFonts w:ascii="Calibri" w:hAnsi="Calibri"/>
                  <w:i/>
                  <w:iCs/>
                  <w:noProof/>
                  <w:lang w:val="en-US"/>
                </w:rPr>
                <w:t>American Journal of Physiology, 275</w:t>
              </w:r>
              <w:r w:rsidRPr="00D3060C">
                <w:rPr>
                  <w:rFonts w:ascii="Calibri" w:hAnsi="Calibri"/>
                  <w:noProof/>
                  <w:lang w:val="en-US"/>
                </w:rPr>
                <w:t>(2), R596-R603.</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lastRenderedPageBreak/>
                <w:t xml:space="preserve">Cole, K., Costill, D., Starling , R., Goodpaster, P., Trappe, S., &amp; Fink, W. (1996). Effect of caffeine ingestion on perception of effort and subsequent work production. </w:t>
              </w:r>
              <w:r w:rsidRPr="00D3060C">
                <w:rPr>
                  <w:rFonts w:ascii="Calibri" w:hAnsi="Calibri"/>
                  <w:i/>
                  <w:iCs/>
                  <w:noProof/>
                  <w:lang w:val="en-US"/>
                </w:rPr>
                <w:t>International Journal of Sports Nutrition, 6</w:t>
              </w:r>
              <w:r w:rsidRPr="00D3060C">
                <w:rPr>
                  <w:rFonts w:ascii="Calibri" w:hAnsi="Calibri"/>
                  <w:noProof/>
                  <w:lang w:val="en-US"/>
                </w:rPr>
                <w:t>, 14-23.</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Collump, K., Ahmaidi, S., Chatard, J., Audran, M., &amp; Prefaut, C. (1992). Benefits of caffeine ingestion on sprint performance in trained and untrained swimmers. </w:t>
              </w:r>
              <w:r w:rsidRPr="00D3060C">
                <w:rPr>
                  <w:rFonts w:ascii="Calibri" w:hAnsi="Calibri"/>
                  <w:i/>
                  <w:iCs/>
                  <w:noProof/>
                  <w:lang w:val="en-US"/>
                </w:rPr>
                <w:t>European Journal of Applied Physiology, 64</w:t>
              </w:r>
              <w:r w:rsidRPr="00D3060C">
                <w:rPr>
                  <w:rFonts w:ascii="Calibri" w:hAnsi="Calibri"/>
                  <w:noProof/>
                  <w:lang w:val="en-US"/>
                </w:rPr>
                <w:t>(4), 377-380.</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Costill, D., Dalsky, G., &amp; Fink, W. (1978). Effects of caffeine ingestion on metabolism and exercise performance. </w:t>
              </w:r>
              <w:r w:rsidRPr="00D3060C">
                <w:rPr>
                  <w:rFonts w:ascii="Calibri" w:hAnsi="Calibri"/>
                  <w:i/>
                  <w:iCs/>
                  <w:noProof/>
                  <w:lang w:val="en-US"/>
                </w:rPr>
                <w:t>Medicine and Science in Sports, 10</w:t>
              </w:r>
              <w:r w:rsidRPr="00D3060C">
                <w:rPr>
                  <w:rFonts w:ascii="Calibri" w:hAnsi="Calibri"/>
                  <w:noProof/>
                  <w:lang w:val="en-US"/>
                </w:rPr>
                <w:t>, 155-158.</w:t>
              </w:r>
            </w:p>
            <w:p w:rsidR="00D4710A" w:rsidRPr="00D3060C" w:rsidRDefault="00D4710A" w:rsidP="00D4710A">
              <w:pPr>
                <w:pStyle w:val="Bibliography"/>
                <w:ind w:left="720" w:hanging="720"/>
                <w:rPr>
                  <w:rFonts w:ascii="Calibri" w:hAnsi="Calibri"/>
                  <w:noProof/>
                  <w:highlight w:val="yellow"/>
                  <w:lang w:val="en-US"/>
                </w:rPr>
              </w:pPr>
              <w:r w:rsidRPr="00D3060C">
                <w:rPr>
                  <w:rFonts w:ascii="Calibri" w:hAnsi="Calibri"/>
                  <w:noProof/>
                  <w:lang w:val="en-US"/>
                </w:rPr>
                <w:t xml:space="preserve">Cox, G., Desbrow, B., &amp; Montgomery, G. (2002). Effect of different protocols of caffeine intake on metabolism and endurance performance. </w:t>
              </w:r>
              <w:r w:rsidRPr="00D3060C">
                <w:rPr>
                  <w:rFonts w:ascii="Calibri" w:hAnsi="Calibri"/>
                  <w:i/>
                  <w:iCs/>
                  <w:noProof/>
                  <w:lang w:val="en-US"/>
                </w:rPr>
                <w:t>Journal of Applied Physiology, 93</w:t>
              </w:r>
              <w:r w:rsidRPr="00D3060C">
                <w:rPr>
                  <w:rFonts w:ascii="Calibri" w:hAnsi="Calibri"/>
                  <w:noProof/>
                  <w:lang w:val="en-US"/>
                </w:rPr>
                <w:t>, 990-999.</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Coyle, E., Coggan, A., Hemmert, M., &amp; Ivy, J. (1986). Muscle glycogen utilization during prolonged strenuous exercise when fed carbohydrate. </w:t>
              </w:r>
              <w:r w:rsidRPr="00D3060C">
                <w:rPr>
                  <w:rFonts w:ascii="Calibri" w:hAnsi="Calibri"/>
                  <w:i/>
                  <w:iCs/>
                  <w:noProof/>
                  <w:lang w:val="en-US"/>
                </w:rPr>
                <w:t>Journal of Applied Physiology, 61</w:t>
              </w:r>
              <w:r w:rsidRPr="00D3060C">
                <w:rPr>
                  <w:rFonts w:ascii="Calibri" w:hAnsi="Calibri"/>
                  <w:noProof/>
                  <w:lang w:val="en-US"/>
                </w:rPr>
                <w:t>(1), 165-172.</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Del Coso, J., Munoz, G., &amp; Munoz-Guerra, J. (2011). Prevalence of caffeine use in elite athletes following its removal from the World Anti-Doping Agency list of banned substances. </w:t>
              </w:r>
              <w:r w:rsidRPr="00D3060C">
                <w:rPr>
                  <w:rFonts w:ascii="Calibri" w:hAnsi="Calibri"/>
                  <w:i/>
                  <w:iCs/>
                  <w:noProof/>
                  <w:lang w:val="en-US"/>
                </w:rPr>
                <w:t>Applied Physiology in Nutrition and Metabolism, 36</w:t>
              </w:r>
              <w:r w:rsidRPr="00D3060C">
                <w:rPr>
                  <w:rFonts w:ascii="Calibri" w:hAnsi="Calibri"/>
                  <w:noProof/>
                  <w:lang w:val="en-US"/>
                </w:rPr>
                <w:t>(4), 555-561.</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Desbrow, B., Biddulph, C., Devlin, B., Grant, G., Anoopkumar-Dukie, S., &amp; Leveritt, M. (2012). The effects of different doses of caffeine on endurance cycling time trial performance. </w:t>
              </w:r>
              <w:r w:rsidRPr="00D3060C">
                <w:rPr>
                  <w:rFonts w:ascii="Calibri" w:hAnsi="Calibri"/>
                  <w:i/>
                  <w:iCs/>
                  <w:noProof/>
                  <w:lang w:val="en-US"/>
                </w:rPr>
                <w:t>Journal of Sports Sciences, 30</w:t>
              </w:r>
              <w:r w:rsidRPr="00D3060C">
                <w:rPr>
                  <w:rFonts w:ascii="Calibri" w:hAnsi="Calibri"/>
                  <w:noProof/>
                  <w:lang w:val="en-US"/>
                </w:rPr>
                <w:t>(2), 115-120.</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lastRenderedPageBreak/>
                <w:t xml:space="preserve">Doherty, M., &amp; Smith, P. (2005). Effects of caffeine ingestion on rating of perceived exertion during and after exercise: A meta-analysis. </w:t>
              </w:r>
              <w:r w:rsidRPr="00D3060C">
                <w:rPr>
                  <w:rFonts w:ascii="Calibri" w:hAnsi="Calibri"/>
                  <w:i/>
                  <w:iCs/>
                  <w:noProof/>
                  <w:lang w:val="en-US"/>
                </w:rPr>
                <w:t>Scandinavian Journal of Medicine and Science in Sports, 15</w:t>
              </w:r>
              <w:r w:rsidRPr="00D3060C">
                <w:rPr>
                  <w:rFonts w:ascii="Calibri" w:hAnsi="Calibri"/>
                  <w:noProof/>
                  <w:lang w:val="en-US"/>
                </w:rPr>
                <w:t>, 69-78.</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Douglas, B., &amp; Mclellan, T. (2002). Exercise endurance 1, 3, and 6 h after caffeine ingestion in caffeine users and nonusers. </w:t>
              </w:r>
              <w:r w:rsidRPr="00D3060C">
                <w:rPr>
                  <w:rFonts w:ascii="Calibri" w:hAnsi="Calibri"/>
                  <w:i/>
                  <w:iCs/>
                  <w:noProof/>
                  <w:lang w:val="en-US"/>
                </w:rPr>
                <w:t>Journal of Applied Physiology, 93</w:t>
              </w:r>
              <w:r w:rsidRPr="00D3060C">
                <w:rPr>
                  <w:rFonts w:ascii="Calibri" w:hAnsi="Calibri"/>
                  <w:noProof/>
                  <w:lang w:val="en-US"/>
                </w:rPr>
                <w:t>, 1227-1234.</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Erickson, M., Schwarzkopf, R., &amp; McKenzie, R. (1987). Effects of caffeine, fructose, and glucose ingestion on muscle glycogen utilization during exercise. </w:t>
              </w:r>
              <w:r w:rsidRPr="00D3060C">
                <w:rPr>
                  <w:rFonts w:ascii="Calibri" w:hAnsi="Calibri"/>
                  <w:i/>
                  <w:iCs/>
                  <w:noProof/>
                  <w:lang w:val="en-US"/>
                </w:rPr>
                <w:t>Medicine in Science and Sport and Exercise, 19</w:t>
              </w:r>
              <w:r w:rsidRPr="00D3060C">
                <w:rPr>
                  <w:rFonts w:ascii="Calibri" w:hAnsi="Calibri"/>
                  <w:noProof/>
                  <w:lang w:val="en-US"/>
                </w:rPr>
                <w:t>, 579-583.</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Escohotado, A., &amp; Symington, K. (1999). </w:t>
              </w:r>
              <w:r w:rsidRPr="00D3060C">
                <w:rPr>
                  <w:rFonts w:ascii="Calibri" w:hAnsi="Calibri"/>
                  <w:i/>
                  <w:iCs/>
                  <w:noProof/>
                  <w:lang w:val="en-US"/>
                </w:rPr>
                <w:t>A Brief History of Drugs: From the Stone Age to the Stoned Age.</w:t>
              </w:r>
              <w:r w:rsidRPr="00D3060C">
                <w:rPr>
                  <w:rFonts w:ascii="Calibri" w:hAnsi="Calibri"/>
                  <w:noProof/>
                  <w:lang w:val="en-US"/>
                </w:rPr>
                <w:t xml:space="preserve"> South Paris, ME: Park Street Press.</w:t>
              </w:r>
            </w:p>
            <w:p w:rsidR="008B1A8A" w:rsidRPr="00D3060C" w:rsidRDefault="008B1A8A" w:rsidP="008B1A8A">
              <w:pPr>
                <w:ind w:left="720" w:hanging="720"/>
                <w:rPr>
                  <w:rFonts w:ascii="Calibri" w:hAnsi="Calibri"/>
                  <w:lang w:val="en-US"/>
                </w:rPr>
              </w:pPr>
              <w:r w:rsidRPr="00D3060C">
                <w:rPr>
                  <w:rFonts w:ascii="Calibri" w:hAnsi="Calibri"/>
                  <w:lang w:val="en-US"/>
                </w:rPr>
                <w:t xml:space="preserve">Fernandez-Campos, C., Dengo, AL., Moncada-Jimenez, J. (2015). Acute Consumption    of an Energy Drink Does Not Improve Physical Performance of Female Volleyball Players. </w:t>
              </w:r>
              <w:r w:rsidRPr="00D3060C">
                <w:rPr>
                  <w:rFonts w:ascii="Calibri" w:hAnsi="Calibri"/>
                  <w:i/>
                  <w:lang w:val="en-US"/>
                </w:rPr>
                <w:t xml:space="preserve">International Journal of Sports Nutrition and Exercise Metabolism, 25(3), 271-277. </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Glaister, M., Howatson, G., Abraham, C., Lockey, R., Goodwin, J., Foley, P., &amp; McInnes, G. (2008). Caffeine Supplementation and Multiple Sprint Running Performance. </w:t>
              </w:r>
              <w:r w:rsidRPr="00D3060C">
                <w:rPr>
                  <w:rFonts w:ascii="Calibri" w:hAnsi="Calibri"/>
                  <w:i/>
                  <w:iCs/>
                  <w:noProof/>
                  <w:lang w:val="en-US"/>
                </w:rPr>
                <w:t>Medicine and Science in Sport and Exercise, 40</w:t>
              </w:r>
              <w:r w:rsidRPr="00D3060C">
                <w:rPr>
                  <w:rFonts w:ascii="Calibri" w:hAnsi="Calibri"/>
                  <w:noProof/>
                  <w:lang w:val="en-US"/>
                </w:rPr>
                <w:t>(10), 1835-1840.</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Graham, T. (2001). Caffeine and exercise: metabolism, endurance and performance. </w:t>
              </w:r>
              <w:r w:rsidRPr="00D3060C">
                <w:rPr>
                  <w:rFonts w:ascii="Calibri" w:hAnsi="Calibri"/>
                  <w:i/>
                  <w:iCs/>
                  <w:noProof/>
                  <w:lang w:val="en-US"/>
                </w:rPr>
                <w:t>Sports Medicine, 31</w:t>
              </w:r>
              <w:r w:rsidRPr="00D3060C">
                <w:rPr>
                  <w:rFonts w:ascii="Calibri" w:hAnsi="Calibri"/>
                  <w:noProof/>
                  <w:lang w:val="en-US"/>
                </w:rPr>
                <w:t>, 785-807.</w:t>
              </w:r>
            </w:p>
            <w:p w:rsidR="002555CB" w:rsidRPr="00D3060C" w:rsidRDefault="002555CB" w:rsidP="002555CB">
              <w:pPr>
                <w:ind w:left="709" w:hanging="709"/>
                <w:rPr>
                  <w:rFonts w:ascii="Calibri" w:hAnsi="Calibri"/>
                  <w:lang w:val="en-US"/>
                </w:rPr>
              </w:pPr>
              <w:r w:rsidRPr="00D3060C">
                <w:rPr>
                  <w:rFonts w:ascii="Calibri" w:hAnsi="Calibri"/>
                  <w:lang w:val="en-US"/>
                </w:rPr>
                <w:t xml:space="preserve">Graham, T., Helge, JW., MacLean, DA., Kiens, B., Richter, EA. (2000). Caffeine ingestion does not alter carbohydrate or fat metabolism in human skeletal muscle during exercise. </w:t>
              </w:r>
              <w:r w:rsidRPr="00D3060C">
                <w:rPr>
                  <w:rFonts w:ascii="Calibri" w:hAnsi="Calibri"/>
                  <w:i/>
                  <w:lang w:val="en-US"/>
                </w:rPr>
                <w:t>Journal of Physiology, 15(529), 837-847.</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lastRenderedPageBreak/>
                <w:t xml:space="preserve">Graham, T., &amp; Spriet, L. (1991). Performance and metabolic responses to a high caffeine dose during prolonged exercise. </w:t>
              </w:r>
              <w:r w:rsidRPr="00D3060C">
                <w:rPr>
                  <w:rFonts w:ascii="Calibri" w:hAnsi="Calibri"/>
                  <w:i/>
                  <w:iCs/>
                  <w:noProof/>
                  <w:lang w:val="en-US"/>
                </w:rPr>
                <w:t>Journal of Applied Physiology, 71</w:t>
              </w:r>
              <w:r w:rsidRPr="00D3060C">
                <w:rPr>
                  <w:rFonts w:ascii="Calibri" w:hAnsi="Calibri"/>
                  <w:noProof/>
                  <w:lang w:val="en-US"/>
                </w:rPr>
                <w:t>(6), 2292-2298.</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Graham, T., Hibbert, E., &amp; Sathasivam, P. (1998). The metabolic and exercise endurance effects of coffee and caffeine ingestion. </w:t>
              </w:r>
              <w:r w:rsidRPr="00D3060C">
                <w:rPr>
                  <w:rFonts w:ascii="Calibri" w:hAnsi="Calibri"/>
                  <w:i/>
                  <w:iCs/>
                  <w:noProof/>
                  <w:lang w:val="en-US"/>
                </w:rPr>
                <w:t>Journal of Applied Physiology, 85</w:t>
              </w:r>
              <w:r w:rsidRPr="00D3060C">
                <w:rPr>
                  <w:rFonts w:ascii="Calibri" w:hAnsi="Calibri"/>
                  <w:noProof/>
                  <w:lang w:val="en-US"/>
                </w:rPr>
                <w:t>, 883-889.</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Greer, F., Friars, D., &amp; Graham, T. (2000). Comparison of caffeine and theophylline ingestion: exercise metabolism and endurance. </w:t>
              </w:r>
              <w:r w:rsidRPr="00D3060C">
                <w:rPr>
                  <w:rFonts w:ascii="Calibri" w:hAnsi="Calibri"/>
                  <w:i/>
                  <w:iCs/>
                  <w:noProof/>
                  <w:lang w:val="en-US"/>
                </w:rPr>
                <w:t>Journal of Applied Physiology, 89</w:t>
              </w:r>
              <w:r w:rsidRPr="00D3060C">
                <w:rPr>
                  <w:rFonts w:ascii="Calibri" w:hAnsi="Calibri"/>
                  <w:noProof/>
                  <w:lang w:val="en-US"/>
                </w:rPr>
                <w:t>, 1837-1844.</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Greer, F., MacLean, C., &amp; Graham, T. (1998). Caffeine, performance, and metabolism during repeated Wingate exercise tests. </w:t>
              </w:r>
              <w:r w:rsidRPr="00D3060C">
                <w:rPr>
                  <w:rFonts w:ascii="Calibri" w:hAnsi="Calibri"/>
                  <w:i/>
                  <w:iCs/>
                  <w:noProof/>
                  <w:lang w:val="en-US"/>
                </w:rPr>
                <w:t>Journal of Applied Physiology, 85</w:t>
              </w:r>
              <w:r w:rsidRPr="00D3060C">
                <w:rPr>
                  <w:rFonts w:ascii="Calibri" w:hAnsi="Calibri"/>
                  <w:noProof/>
                  <w:lang w:val="en-US"/>
                </w:rPr>
                <w:t>(4), 1502-1508.</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Ivy, J., Costill, D., &amp; Fink, W. (1979). Influence of caffeine and carbohydrate feedings on endurance performance. </w:t>
              </w:r>
              <w:r w:rsidRPr="00D3060C">
                <w:rPr>
                  <w:rFonts w:ascii="Calibri" w:hAnsi="Calibri"/>
                  <w:i/>
                  <w:iCs/>
                  <w:noProof/>
                  <w:lang w:val="en-US"/>
                </w:rPr>
                <w:t>Medicine and Science in Sports, 11</w:t>
              </w:r>
              <w:r w:rsidRPr="00D3060C">
                <w:rPr>
                  <w:rFonts w:ascii="Calibri" w:hAnsi="Calibri"/>
                  <w:noProof/>
                  <w:lang w:val="en-US"/>
                </w:rPr>
                <w:t>, 6-11.</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Jackman, M., Wendling, P., Friars, D., &amp; Graham, T. (1996). Metabolic, catecholamine, and endurance responses to caffeine during intense exercise. </w:t>
              </w:r>
              <w:r w:rsidRPr="00D3060C">
                <w:rPr>
                  <w:rFonts w:ascii="Calibri" w:hAnsi="Calibri"/>
                  <w:i/>
                  <w:iCs/>
                  <w:noProof/>
                  <w:lang w:val="en-US"/>
                </w:rPr>
                <w:t>Journal of Applied Physiology, 81</w:t>
              </w:r>
              <w:r w:rsidRPr="00D3060C">
                <w:rPr>
                  <w:rFonts w:ascii="Calibri" w:hAnsi="Calibri"/>
                  <w:noProof/>
                  <w:lang w:val="en-US"/>
                </w:rPr>
                <w:t>, 1658-1663.</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Jacobs, I., Pasternak, H., &amp; Bell, D. (2003). Effects of ephedrine, caffeine, and their combination of muscular endurance. </w:t>
              </w:r>
              <w:r w:rsidRPr="00D3060C">
                <w:rPr>
                  <w:rFonts w:ascii="Calibri" w:hAnsi="Calibri"/>
                  <w:i/>
                  <w:iCs/>
                  <w:noProof/>
                  <w:lang w:val="en-US"/>
                </w:rPr>
                <w:t>Medicine and Science in Sport and Exercise, 35</w:t>
              </w:r>
              <w:r w:rsidRPr="00D3060C">
                <w:rPr>
                  <w:rFonts w:ascii="Calibri" w:hAnsi="Calibri"/>
                  <w:noProof/>
                  <w:lang w:val="en-US"/>
                </w:rPr>
                <w:t>, 987-994.</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Jenkins, N., Trilk, J., Singhal, A., O'Connor, P., &amp; Cureton, K. (2008). Ergogenic effects of low doses of caffeine on cycling performance. </w:t>
              </w:r>
              <w:r w:rsidRPr="00D3060C">
                <w:rPr>
                  <w:rFonts w:ascii="Calibri" w:hAnsi="Calibri"/>
                  <w:i/>
                  <w:iCs/>
                  <w:noProof/>
                  <w:lang w:val="en-US"/>
                </w:rPr>
                <w:t>International Journal of Sport Nutrition and Exercise Metabolism, 18</w:t>
              </w:r>
              <w:r w:rsidRPr="00D3060C">
                <w:rPr>
                  <w:rFonts w:ascii="Calibri" w:hAnsi="Calibri"/>
                  <w:noProof/>
                  <w:lang w:val="en-US"/>
                </w:rPr>
                <w:t>(3), 328-342.</w:t>
              </w:r>
            </w:p>
            <w:p w:rsidR="00D4710A" w:rsidRPr="00D3060C" w:rsidRDefault="00D4710A" w:rsidP="00D4710A">
              <w:pPr>
                <w:pStyle w:val="Bibliography"/>
                <w:ind w:left="720" w:hanging="720"/>
                <w:rPr>
                  <w:rFonts w:ascii="Calibri" w:hAnsi="Calibri"/>
                  <w:noProof/>
                  <w:highlight w:val="yellow"/>
                  <w:lang w:val="en-US"/>
                </w:rPr>
              </w:pPr>
              <w:r w:rsidRPr="00D3060C">
                <w:rPr>
                  <w:rFonts w:ascii="Calibri" w:hAnsi="Calibri"/>
                  <w:noProof/>
                  <w:lang w:val="en-US"/>
                </w:rPr>
                <w:t xml:space="preserve">Kovacs, E., Stegen, J., &amp; Brouns, F. (1998). Effect of caffeinated drinks on substrate metabolism, caffeine excretion, and performance. </w:t>
              </w:r>
              <w:r w:rsidRPr="00D3060C">
                <w:rPr>
                  <w:rFonts w:ascii="Calibri" w:hAnsi="Calibri"/>
                  <w:i/>
                  <w:iCs/>
                  <w:noProof/>
                  <w:lang w:val="en-US"/>
                </w:rPr>
                <w:t>Journal of Applied Physiology, 85</w:t>
              </w:r>
              <w:r w:rsidRPr="00D3060C">
                <w:rPr>
                  <w:rFonts w:ascii="Calibri" w:hAnsi="Calibri"/>
                  <w:noProof/>
                  <w:lang w:val="en-US"/>
                </w:rPr>
                <w:t>(2), 709-715.</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lastRenderedPageBreak/>
                <w:t xml:space="preserve">Kumar, S., Mufti, M., &amp; Kaisan, R. (2013). Variation of reaction time in different phases of menstrual cycle. </w:t>
              </w:r>
              <w:r w:rsidRPr="00D3060C">
                <w:rPr>
                  <w:rFonts w:ascii="Calibri" w:hAnsi="Calibri"/>
                  <w:i/>
                  <w:iCs/>
                  <w:noProof/>
                  <w:lang w:val="en-US"/>
                </w:rPr>
                <w:t>Journal of Clinical Diagnostic Research, 7</w:t>
              </w:r>
              <w:r w:rsidRPr="00D3060C">
                <w:rPr>
                  <w:rFonts w:ascii="Calibri" w:hAnsi="Calibri"/>
                  <w:noProof/>
                  <w:lang w:val="en-US"/>
                </w:rPr>
                <w:t>(8), 1604-1605.</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Lane , J., Steege, J., Rupp, S., &amp; Kuhn, C. (1992). Menstrual cycle effects on caffeine elimination in the human female. </w:t>
              </w:r>
              <w:r w:rsidRPr="00D3060C">
                <w:rPr>
                  <w:rFonts w:ascii="Calibri" w:hAnsi="Calibri"/>
                  <w:i/>
                  <w:iCs/>
                  <w:noProof/>
                  <w:lang w:val="en-US"/>
                </w:rPr>
                <w:t>European Journal of Clinical Pharmacology, 43</w:t>
              </w:r>
              <w:r w:rsidRPr="00D3060C">
                <w:rPr>
                  <w:rFonts w:ascii="Calibri" w:hAnsi="Calibri"/>
                  <w:noProof/>
                  <w:lang w:val="en-US"/>
                </w:rPr>
                <w:t>(5), 543-546.</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Laurent, D., Schneider, K., Prusaczyk, W., Franklin , C., Vogel, S., Krssak, M., . . . Shulman, G. (2000). Effects of caffeine on muscle glycogen utilization and the neuroendocrine axis during exercise. </w:t>
              </w:r>
              <w:r w:rsidRPr="00D3060C">
                <w:rPr>
                  <w:rFonts w:ascii="Calibri" w:hAnsi="Calibri"/>
                  <w:i/>
                  <w:iCs/>
                  <w:noProof/>
                  <w:lang w:val="en-US"/>
                </w:rPr>
                <w:t>Journal of Endocrinology and Metabolism, 85</w:t>
              </w:r>
              <w:r w:rsidRPr="00D3060C">
                <w:rPr>
                  <w:rFonts w:ascii="Calibri" w:hAnsi="Calibri"/>
                  <w:noProof/>
                  <w:lang w:val="en-US"/>
                </w:rPr>
                <w:t>(6), 2170-2175.</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McLellan, T., &amp; Bell, D. (2004). The impact of prior coffee consumption on the subsequent ergogenic effectof anhydrous caffeine. </w:t>
              </w:r>
              <w:r w:rsidRPr="00D3060C">
                <w:rPr>
                  <w:rFonts w:ascii="Calibri" w:hAnsi="Calibri"/>
                  <w:i/>
                  <w:iCs/>
                  <w:noProof/>
                  <w:lang w:val="en-US"/>
                </w:rPr>
                <w:t>International Journal of Sports Nutrition and Exercise Metabolism, 14</w:t>
              </w:r>
              <w:r w:rsidRPr="00D3060C">
                <w:rPr>
                  <w:rFonts w:ascii="Calibri" w:hAnsi="Calibri"/>
                  <w:noProof/>
                  <w:lang w:val="en-US"/>
                </w:rPr>
                <w:t>, 698-708.</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Meyers, B., &amp; Cafarelli, E. (2005). Caffeine increases time to fatigue by maintaining force and not by altering firing rates during submaximal isometric contractions. </w:t>
              </w:r>
              <w:r w:rsidRPr="00D3060C">
                <w:rPr>
                  <w:rFonts w:ascii="Calibri" w:hAnsi="Calibri"/>
                  <w:i/>
                  <w:iCs/>
                  <w:noProof/>
                  <w:lang w:val="en-US"/>
                </w:rPr>
                <w:t>Journal of Applied Physiology, 99</w:t>
              </w:r>
              <w:r w:rsidRPr="00D3060C">
                <w:rPr>
                  <w:rFonts w:ascii="Calibri" w:hAnsi="Calibri"/>
                  <w:noProof/>
                  <w:lang w:val="en-US"/>
                </w:rPr>
                <w:t>, 1056-1063.</w:t>
              </w:r>
            </w:p>
            <w:p w:rsidR="00D4710A" w:rsidRPr="00D3060C" w:rsidRDefault="00D4710A" w:rsidP="00D4710A">
              <w:pPr>
                <w:pStyle w:val="Bibliography"/>
                <w:ind w:left="720" w:hanging="720"/>
                <w:rPr>
                  <w:rFonts w:ascii="Calibri" w:hAnsi="Calibri"/>
                  <w:noProof/>
                  <w:highlight w:val="yellow"/>
                  <w:lang w:val="en-US"/>
                </w:rPr>
              </w:pPr>
              <w:r w:rsidRPr="00D3060C">
                <w:rPr>
                  <w:rFonts w:ascii="Calibri" w:hAnsi="Calibri"/>
                  <w:noProof/>
                  <w:lang w:val="en-US"/>
                </w:rPr>
                <w:t xml:space="preserve">Nehlig, A., &amp; Debry, G. (1994). Caffeine and sports activity: a review. </w:t>
              </w:r>
              <w:r w:rsidRPr="00D3060C">
                <w:rPr>
                  <w:rFonts w:ascii="Calibri" w:hAnsi="Calibri"/>
                  <w:i/>
                  <w:iCs/>
                  <w:noProof/>
                  <w:lang w:val="en-US"/>
                </w:rPr>
                <w:t>International Journal of Sports Medicine, 15</w:t>
              </w:r>
              <w:r w:rsidRPr="00D3060C">
                <w:rPr>
                  <w:rFonts w:ascii="Calibri" w:hAnsi="Calibri"/>
                  <w:noProof/>
                  <w:lang w:val="en-US"/>
                </w:rPr>
                <w:t>(5), 215-223.</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Nicholas, C., Nuttall, F., &amp; Williams, C. (2000). The Loughborough Intermittent Shuttle Test: A field test that simulates the activity pattern of soccer. </w:t>
              </w:r>
              <w:r w:rsidRPr="00D3060C">
                <w:rPr>
                  <w:rFonts w:ascii="Calibri" w:hAnsi="Calibri"/>
                  <w:i/>
                  <w:iCs/>
                  <w:noProof/>
                  <w:lang w:val="en-US"/>
                </w:rPr>
                <w:t>Journal of Sports Sciences, 18</w:t>
              </w:r>
              <w:r w:rsidRPr="00D3060C">
                <w:rPr>
                  <w:rFonts w:ascii="Calibri" w:hAnsi="Calibri"/>
                  <w:noProof/>
                  <w:lang w:val="en-US"/>
                </w:rPr>
                <w:t>, 97-104.</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O'Connor, P., Motl, R., Broglio, S., &amp; Ely, M. (2004). Dose-dependent effect of caffeine on reducing leg muscle pain during cycling exercise is unrelated to systolic blood pressure. </w:t>
              </w:r>
              <w:r w:rsidRPr="00D3060C">
                <w:rPr>
                  <w:rFonts w:ascii="Calibri" w:hAnsi="Calibri"/>
                  <w:i/>
                  <w:iCs/>
                  <w:noProof/>
                  <w:lang w:val="en-US"/>
                </w:rPr>
                <w:t>Pain, 109</w:t>
              </w:r>
              <w:r w:rsidRPr="00D3060C">
                <w:rPr>
                  <w:rFonts w:ascii="Calibri" w:hAnsi="Calibri"/>
                  <w:noProof/>
                  <w:lang w:val="en-US"/>
                </w:rPr>
                <w:t>(3), 291-298.</w:t>
              </w:r>
            </w:p>
            <w:p w:rsidR="00D4710A" w:rsidRPr="00D3060C" w:rsidRDefault="00D4710A" w:rsidP="00720301">
              <w:pPr>
                <w:pStyle w:val="Bibliography"/>
                <w:rPr>
                  <w:rFonts w:ascii="Calibri" w:hAnsi="Calibri"/>
                  <w:noProof/>
                  <w:highlight w:val="yellow"/>
                  <w:lang w:val="en-US"/>
                </w:rPr>
              </w:pP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Olorunshola, K., &amp; Achie, L. (2011). Caffeine Alters Skeletal Muscle Contraction by Opening of Calcium Ion Channels. </w:t>
              </w:r>
              <w:r w:rsidRPr="00D3060C">
                <w:rPr>
                  <w:rFonts w:ascii="Calibri" w:hAnsi="Calibri"/>
                  <w:i/>
                  <w:iCs/>
                  <w:noProof/>
                  <w:lang w:val="en-US"/>
                </w:rPr>
                <w:t>Current Research Journal of Bi, 3</w:t>
              </w:r>
              <w:r w:rsidRPr="00D3060C">
                <w:rPr>
                  <w:rFonts w:ascii="Calibri" w:hAnsi="Calibri"/>
                  <w:noProof/>
                  <w:lang w:val="en-US"/>
                </w:rPr>
                <w:t>(5), 521-525.</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Paluska, S. (2003). Caffeine and exercise. </w:t>
              </w:r>
              <w:r w:rsidRPr="00D3060C">
                <w:rPr>
                  <w:rFonts w:ascii="Calibri" w:hAnsi="Calibri"/>
                  <w:i/>
                  <w:iCs/>
                  <w:noProof/>
                  <w:lang w:val="en-US"/>
                </w:rPr>
                <w:t>Current Sports Medicine Reports, 2</w:t>
              </w:r>
              <w:r w:rsidRPr="00D3060C">
                <w:rPr>
                  <w:rFonts w:ascii="Calibri" w:hAnsi="Calibri"/>
                  <w:noProof/>
                  <w:lang w:val="en-US"/>
                </w:rPr>
                <w:t>, 213-219.</w:t>
              </w:r>
            </w:p>
            <w:p w:rsidR="00D4710A" w:rsidRPr="00D3060C" w:rsidRDefault="00D4710A" w:rsidP="00D4710A">
              <w:pPr>
                <w:pStyle w:val="Bibliography"/>
                <w:ind w:left="720" w:hanging="720"/>
                <w:rPr>
                  <w:rFonts w:ascii="Calibri" w:hAnsi="Calibri"/>
                  <w:noProof/>
                  <w:highlight w:val="yellow"/>
                  <w:lang w:val="en-US"/>
                </w:rPr>
              </w:pPr>
              <w:r w:rsidRPr="00D3060C">
                <w:rPr>
                  <w:rFonts w:ascii="Calibri" w:hAnsi="Calibri"/>
                  <w:noProof/>
                  <w:lang w:val="en-US"/>
                </w:rPr>
                <w:t xml:space="preserve">Paton, C., Hopkins, W., &amp; Vollebregt, L. (2001). Little effect of caffeine ingestion on repeated sprints in team sport athletes. </w:t>
              </w:r>
              <w:r w:rsidRPr="00D3060C">
                <w:rPr>
                  <w:rFonts w:ascii="Calibri" w:hAnsi="Calibri"/>
                  <w:i/>
                  <w:iCs/>
                  <w:noProof/>
                  <w:lang w:val="en-US"/>
                </w:rPr>
                <w:t>Medicine and Science in Sport and Exercise, 33</w:t>
              </w:r>
              <w:r w:rsidRPr="00D3060C">
                <w:rPr>
                  <w:rFonts w:ascii="Calibri" w:hAnsi="Calibri"/>
                  <w:noProof/>
                  <w:lang w:val="en-US"/>
                </w:rPr>
                <w:t>(5), 822-825.</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Raguso, C., Coggan, A., Sidossis, L., Gastaldelli, A., &amp; Wolfe, R. (1996). Effect of theophylline on substrate metabolism during exercise. </w:t>
              </w:r>
              <w:r w:rsidRPr="00D3060C">
                <w:rPr>
                  <w:rFonts w:ascii="Calibri" w:hAnsi="Calibri"/>
                  <w:i/>
                  <w:iCs/>
                  <w:noProof/>
                  <w:lang w:val="en-US"/>
                </w:rPr>
                <w:t>Metabolism, 45</w:t>
              </w:r>
              <w:r w:rsidRPr="00D3060C">
                <w:rPr>
                  <w:rFonts w:ascii="Calibri" w:hAnsi="Calibri"/>
                  <w:noProof/>
                  <w:lang w:val="en-US"/>
                </w:rPr>
                <w:t>(9), 1153-1160.</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Ratheiser, K., Brillon, D., Campbell, R., &amp; Matthews, D. (1998). Epinephrine produces a prolonged elevation in metabolic rate in humans. </w:t>
              </w:r>
              <w:r w:rsidRPr="00D3060C">
                <w:rPr>
                  <w:rFonts w:ascii="Calibri" w:hAnsi="Calibri"/>
                  <w:i/>
                  <w:iCs/>
                  <w:noProof/>
                  <w:lang w:val="en-US"/>
                </w:rPr>
                <w:t>The American Journal of Clinical Nutrition, 68</w:t>
              </w:r>
              <w:r w:rsidRPr="00D3060C">
                <w:rPr>
                  <w:rFonts w:ascii="Calibri" w:hAnsi="Calibri"/>
                  <w:noProof/>
                  <w:lang w:val="en-US"/>
                </w:rPr>
                <w:t>(5), 1046-1052.</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Rivers, W., &amp; Webber, H. (1907). The action of caffeine on the capacity for muscular work. </w:t>
              </w:r>
              <w:r w:rsidRPr="00D3060C">
                <w:rPr>
                  <w:rFonts w:ascii="Calibri" w:hAnsi="Calibri"/>
                  <w:i/>
                  <w:iCs/>
                  <w:noProof/>
                  <w:lang w:val="en-US"/>
                </w:rPr>
                <w:t>Journal of Physiology, 36</w:t>
              </w:r>
              <w:r w:rsidRPr="00D3060C">
                <w:rPr>
                  <w:rFonts w:ascii="Calibri" w:hAnsi="Calibri"/>
                  <w:noProof/>
                  <w:lang w:val="en-US"/>
                </w:rPr>
                <w:t>, 33-47.</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Rogers, N., &amp; Dinges, D. (2005). Caffeine: Implications for Alertness in Athletes. </w:t>
              </w:r>
              <w:r w:rsidRPr="00D3060C">
                <w:rPr>
                  <w:rFonts w:ascii="Calibri" w:hAnsi="Calibri"/>
                  <w:i/>
                  <w:iCs/>
                  <w:noProof/>
                  <w:lang w:val="en-US"/>
                </w:rPr>
                <w:t>Clinical Sports Medicine, 24</w:t>
              </w:r>
              <w:r w:rsidRPr="00D3060C">
                <w:rPr>
                  <w:rFonts w:ascii="Calibri" w:hAnsi="Calibri"/>
                  <w:noProof/>
                  <w:lang w:val="en-US"/>
                </w:rPr>
                <w:t>, e1-13.</w:t>
              </w:r>
            </w:p>
            <w:p w:rsidR="00FA1647" w:rsidRPr="00D3060C" w:rsidRDefault="00FA1647" w:rsidP="00D4710A">
              <w:pPr>
                <w:pStyle w:val="Bibliography"/>
                <w:ind w:left="720" w:hanging="720"/>
                <w:rPr>
                  <w:rFonts w:ascii="Calibri" w:hAnsi="Calibri"/>
                  <w:noProof/>
                  <w:lang w:val="en-US"/>
                </w:rPr>
              </w:pPr>
              <w:r w:rsidRPr="00D3060C">
                <w:rPr>
                  <w:rFonts w:ascii="Calibri" w:hAnsi="Calibri"/>
                  <w:noProof/>
                  <w:lang w:val="en-US"/>
                </w:rPr>
                <w:t xml:space="preserve">Rosser, J., Walsh, B., Hogan, M. (2009). Effect of physiological levels of caffeine on Ca2+ handling and fatigue development in Xenopus isolated single myofibers. </w:t>
              </w:r>
              <w:r w:rsidRPr="00D3060C">
                <w:rPr>
                  <w:rFonts w:ascii="Calibri" w:hAnsi="Calibri"/>
                  <w:i/>
                  <w:noProof/>
                  <w:lang w:val="en-US"/>
                </w:rPr>
                <w:t>American Journal of Physiology: Regulatory, Integrative and Comparative Physiology, 296(5), R1512-1517.</w:t>
              </w:r>
            </w:p>
            <w:p w:rsidR="00D4710A" w:rsidRPr="00D3060C" w:rsidRDefault="00D4710A" w:rsidP="00D4710A">
              <w:pPr>
                <w:pStyle w:val="Bibliography"/>
                <w:ind w:left="720" w:hanging="720"/>
                <w:rPr>
                  <w:rFonts w:ascii="Calibri" w:hAnsi="Calibri"/>
                  <w:noProof/>
                  <w:highlight w:val="yellow"/>
                  <w:lang w:val="en-US"/>
                </w:rPr>
              </w:pPr>
              <w:r w:rsidRPr="00D3060C">
                <w:rPr>
                  <w:rFonts w:ascii="Calibri" w:hAnsi="Calibri"/>
                  <w:noProof/>
                  <w:lang w:val="en-US"/>
                </w:rPr>
                <w:lastRenderedPageBreak/>
                <w:t xml:space="preserve">Schneiker, K., Bishop, D., Dawson, B., &amp; Hackett, L. (2006). Effects of caffeine on prolonged intermittent-sprint ability in team-sport athletes. </w:t>
              </w:r>
              <w:r w:rsidRPr="00D3060C">
                <w:rPr>
                  <w:rFonts w:ascii="Calibri" w:hAnsi="Calibri"/>
                  <w:i/>
                  <w:iCs/>
                  <w:noProof/>
                  <w:lang w:val="en-US"/>
                </w:rPr>
                <w:t>Medicine and Science in Sport and Exercise, 38</w:t>
              </w:r>
              <w:r w:rsidRPr="00D3060C">
                <w:rPr>
                  <w:rFonts w:ascii="Calibri" w:hAnsi="Calibri"/>
                  <w:noProof/>
                  <w:lang w:val="en-US"/>
                </w:rPr>
                <w:t>, 578-585.</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Sokmen, B., Armstrong, L., Kraemer, W., Casa, D., Dias, J., Judelson, D., &amp; Maresh, C. (2008). Caffeine use in sports: Considerations for the athlete. </w:t>
              </w:r>
              <w:r w:rsidRPr="00D3060C">
                <w:rPr>
                  <w:rFonts w:ascii="Calibri" w:hAnsi="Calibri"/>
                  <w:i/>
                  <w:iCs/>
                  <w:noProof/>
                  <w:lang w:val="en-US"/>
                </w:rPr>
                <w:t>Journal of Strength and Conditioning Research, 22</w:t>
              </w:r>
              <w:r w:rsidRPr="00D3060C">
                <w:rPr>
                  <w:rFonts w:ascii="Calibri" w:hAnsi="Calibri"/>
                  <w:noProof/>
                  <w:lang w:val="en-US"/>
                </w:rPr>
                <w:t>, 978-986.</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Spriet, L. (1995). Caffeine and Performance. </w:t>
              </w:r>
              <w:r w:rsidRPr="00D3060C">
                <w:rPr>
                  <w:rFonts w:ascii="Calibri" w:hAnsi="Calibri"/>
                  <w:i/>
                  <w:iCs/>
                  <w:noProof/>
                  <w:lang w:val="en-US"/>
                </w:rPr>
                <w:t>International Journal of Sport Nutrition, 5</w:t>
              </w:r>
              <w:r w:rsidRPr="00D3060C">
                <w:rPr>
                  <w:rFonts w:ascii="Calibri" w:hAnsi="Calibri"/>
                  <w:noProof/>
                  <w:lang w:val="en-US"/>
                </w:rPr>
                <w:t>, S84-S99.</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Stuart, G., Hopkins, W., Cook, C., &amp; Cairns, S. (2005). Multiple effects of caffeine on simulated high-intensity team sport performance. </w:t>
              </w:r>
              <w:r w:rsidRPr="00D3060C">
                <w:rPr>
                  <w:rFonts w:ascii="Calibri" w:hAnsi="Calibri"/>
                  <w:i/>
                  <w:iCs/>
                  <w:noProof/>
                  <w:lang w:val="en-US"/>
                </w:rPr>
                <w:t>Medicine &amp; Science in Sport &amp; Exercise, 37</w:t>
              </w:r>
              <w:r w:rsidRPr="00D3060C">
                <w:rPr>
                  <w:rFonts w:ascii="Calibri" w:hAnsi="Calibri"/>
                  <w:noProof/>
                  <w:lang w:val="en-US"/>
                </w:rPr>
                <w:t>(11), 1998-2005.</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Tarnopolsky, M. (2008). Effects of caffeine on the neuromuscular system- Potential as an ergogenic aid. </w:t>
              </w:r>
              <w:r w:rsidRPr="00D3060C">
                <w:rPr>
                  <w:rFonts w:ascii="Calibri" w:hAnsi="Calibri"/>
                  <w:i/>
                  <w:iCs/>
                  <w:noProof/>
                  <w:lang w:val="en-US"/>
                </w:rPr>
                <w:t>Applied Physiology and Nutrition Metabolism, 33</w:t>
              </w:r>
              <w:r w:rsidRPr="00D3060C">
                <w:rPr>
                  <w:rFonts w:ascii="Calibri" w:hAnsi="Calibri"/>
                  <w:noProof/>
                  <w:lang w:val="en-US"/>
                </w:rPr>
                <w:t>, 1284-1289.</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Walton, C., Kalmar, J., &amp; Cafarelli, E. (2004). Effect of caffeine on self-sustained firing in human motor units. </w:t>
              </w:r>
              <w:r w:rsidRPr="00D3060C">
                <w:rPr>
                  <w:rFonts w:ascii="Calibri" w:hAnsi="Calibri"/>
                  <w:i/>
                  <w:iCs/>
                  <w:noProof/>
                  <w:lang w:val="en-US"/>
                </w:rPr>
                <w:t>The Journal of Physiology, 545</w:t>
              </w:r>
              <w:r w:rsidRPr="00D3060C">
                <w:rPr>
                  <w:rFonts w:ascii="Calibri" w:hAnsi="Calibri"/>
                  <w:noProof/>
                  <w:lang w:val="en-US"/>
                </w:rPr>
                <w:t>(2), 671-679.</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Weir, J., Noakes, T., Myburgh, K., &amp; Adams, B. (1987). A high carbohydrate diet negates the metabolic effects of caffeine during exercise. </w:t>
              </w:r>
              <w:r w:rsidRPr="00D3060C">
                <w:rPr>
                  <w:rFonts w:ascii="Calibri" w:hAnsi="Calibri"/>
                  <w:i/>
                  <w:iCs/>
                  <w:noProof/>
                  <w:lang w:val="en-US"/>
                </w:rPr>
                <w:t>Medicine and Science in Sport and Exercise, 19</w:t>
              </w:r>
              <w:r w:rsidRPr="00D3060C">
                <w:rPr>
                  <w:rFonts w:ascii="Calibri" w:hAnsi="Calibri"/>
                  <w:noProof/>
                  <w:lang w:val="en-US"/>
                </w:rPr>
                <w:t>(2), 100-105.</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t xml:space="preserve">Wiles, J., Coleman, D., Tegerdine, M., &amp; Swaine, I. (2006). The effects of caffeine ingestion on performance time, speed, and power during a laboratory-based 1km cycling time trial. </w:t>
              </w:r>
              <w:r w:rsidRPr="00D3060C">
                <w:rPr>
                  <w:rFonts w:ascii="Calibri" w:hAnsi="Calibri"/>
                  <w:i/>
                  <w:iCs/>
                  <w:noProof/>
                  <w:lang w:val="en-US"/>
                </w:rPr>
                <w:t>Journal of Sports Science, 2006</w:t>
              </w:r>
              <w:r w:rsidRPr="00D3060C">
                <w:rPr>
                  <w:rFonts w:ascii="Calibri" w:hAnsi="Calibri"/>
                  <w:noProof/>
                  <w:lang w:val="en-US"/>
                </w:rPr>
                <w:t>, 1165-1171.</w:t>
              </w:r>
            </w:p>
            <w:p w:rsidR="00D4710A" w:rsidRPr="00D3060C" w:rsidRDefault="00D4710A" w:rsidP="00D4710A">
              <w:pPr>
                <w:pStyle w:val="Bibliography"/>
                <w:ind w:left="720" w:hanging="720"/>
                <w:rPr>
                  <w:rFonts w:ascii="Calibri" w:hAnsi="Calibri"/>
                  <w:noProof/>
                  <w:lang w:val="en-US"/>
                </w:rPr>
              </w:pPr>
              <w:r w:rsidRPr="00D3060C">
                <w:rPr>
                  <w:rFonts w:ascii="Calibri" w:hAnsi="Calibri"/>
                  <w:noProof/>
                  <w:lang w:val="en-US"/>
                </w:rPr>
                <w:lastRenderedPageBreak/>
                <w:t xml:space="preserve">Woolf, K., Bidwell, W., &amp; Carlson, A. (2008). The effect of caffeine as an ergogenic aid in anaerobic exercise. </w:t>
              </w:r>
              <w:r w:rsidRPr="00D3060C">
                <w:rPr>
                  <w:rFonts w:ascii="Calibri" w:hAnsi="Calibri"/>
                  <w:i/>
                  <w:iCs/>
                  <w:noProof/>
                  <w:lang w:val="en-US"/>
                </w:rPr>
                <w:t>International Journal of Sport Nutrition and Exercise Metabolism, 18</w:t>
              </w:r>
              <w:r w:rsidRPr="00D3060C">
                <w:rPr>
                  <w:rFonts w:ascii="Calibri" w:hAnsi="Calibri"/>
                  <w:noProof/>
                  <w:lang w:val="en-US"/>
                </w:rPr>
                <w:t>, 412-429.</w:t>
              </w:r>
            </w:p>
            <w:p w:rsidR="00D4710A" w:rsidRPr="008D25EB" w:rsidRDefault="00D4710A" w:rsidP="00D4710A">
              <w:pPr>
                <w:pStyle w:val="Bibliography"/>
                <w:ind w:left="720" w:hanging="720"/>
                <w:rPr>
                  <w:noProof/>
                  <w:lang w:val="en-US"/>
                </w:rPr>
              </w:pPr>
              <w:r w:rsidRPr="00D3060C">
                <w:rPr>
                  <w:rFonts w:ascii="Calibri" w:hAnsi="Calibri"/>
                  <w:noProof/>
                  <w:lang w:val="en-US"/>
                </w:rPr>
                <w:t xml:space="preserve">World Anti-Doping Agency. (2015). </w:t>
              </w:r>
              <w:r w:rsidRPr="00D3060C">
                <w:rPr>
                  <w:rFonts w:ascii="Calibri" w:hAnsi="Calibri"/>
                  <w:i/>
                  <w:iCs/>
                  <w:noProof/>
                  <w:lang w:val="en-US"/>
                </w:rPr>
                <w:t>2015 List of Banned Substances and Methods</w:t>
              </w:r>
              <w:r w:rsidRPr="00D3060C">
                <w:rPr>
                  <w:rFonts w:ascii="Calibri" w:hAnsi="Calibri"/>
                  <w:noProof/>
                  <w:lang w:val="en-US"/>
                </w:rPr>
                <w:t>. Retrieved from World Anti-Doping Agency: http://list.wada-ama.org/list/s6-stimulants/#caffeine</w:t>
              </w:r>
            </w:p>
            <w:p w:rsidR="002A4DAC" w:rsidRDefault="002A4DAC" w:rsidP="00D4710A">
              <w:r w:rsidRPr="00C52D09">
                <w:rPr>
                  <w:b/>
                  <w:bCs/>
                  <w:noProof/>
                  <w:highlight w:val="yellow"/>
                </w:rPr>
                <w:fldChar w:fldCharType="end"/>
              </w:r>
            </w:p>
          </w:sdtContent>
        </w:sdt>
      </w:sdtContent>
    </w:sdt>
    <w:p w:rsidR="007310B2" w:rsidRDefault="007310B2" w:rsidP="002A4DAC">
      <w:pPr>
        <w:rPr>
          <w:rFonts w:eastAsia="SimSun"/>
          <w:lang w:val="en-US" w:eastAsia="zh-CN"/>
        </w:rPr>
        <w:sectPr w:rsidR="007310B2" w:rsidSect="003D78B5">
          <w:headerReference w:type="default" r:id="rId16"/>
          <w:footerReference w:type="default" r:id="rId17"/>
          <w:pgSz w:w="12240" w:h="15840"/>
          <w:pgMar w:top="1440" w:right="1440" w:bottom="1440" w:left="1440" w:header="720" w:footer="720" w:gutter="0"/>
          <w:pgNumType w:start="1"/>
          <w:cols w:space="720"/>
          <w:docGrid w:linePitch="360"/>
        </w:sectPr>
      </w:pPr>
    </w:p>
    <w:p w:rsidR="007310B2" w:rsidRPr="00C56BCC" w:rsidRDefault="007310B2" w:rsidP="00C56BCC">
      <w:pPr>
        <w:jc w:val="right"/>
        <w:rPr>
          <w:rFonts w:ascii="Monotype Corsiva" w:hAnsi="Monotype Corsiva"/>
          <w:sz w:val="32"/>
          <w:szCs w:val="32"/>
        </w:rPr>
      </w:pPr>
      <w:r>
        <w:object w:dxaOrig="3000" w:dyaOrig="1200">
          <v:shape id="_x0000_i1026" type="#_x0000_t75" style="width:185.9pt;height:74.15pt" o:ole="">
            <v:imagedata r:id="rId12" o:title=""/>
          </v:shape>
          <o:OLEObject Type="Embed" ProgID="MSPhotoEd.3" ShapeID="_x0000_i1026" DrawAspect="Content" ObjectID="_1537285207" r:id="rId18"/>
        </w:object>
      </w:r>
    </w:p>
    <w:p w:rsidR="00C56BCC" w:rsidRPr="00CD1437" w:rsidRDefault="00C56BCC" w:rsidP="007310B2">
      <w:pPr>
        <w:jc w:val="center"/>
        <w:rPr>
          <w:rFonts w:ascii="Monotype Corsiva" w:hAnsi="Monotype Corsiva"/>
          <w:szCs w:val="52"/>
          <w:lang w:val="en-IE"/>
        </w:rPr>
      </w:pPr>
    </w:p>
    <w:p w:rsidR="007310B2" w:rsidRPr="00841538" w:rsidRDefault="007310B2" w:rsidP="007310B2">
      <w:pPr>
        <w:jc w:val="center"/>
        <w:rPr>
          <w:rFonts w:ascii="Monotype Corsiva" w:hAnsi="Monotype Corsiva"/>
          <w:sz w:val="52"/>
          <w:szCs w:val="52"/>
          <w:lang w:val="fr-FR"/>
        </w:rPr>
      </w:pPr>
      <w:r w:rsidRPr="00583902">
        <w:rPr>
          <w:rFonts w:ascii="Monotype Corsiva" w:hAnsi="Monotype Corsiva"/>
          <w:sz w:val="52"/>
          <w:szCs w:val="52"/>
          <w:lang w:val="en-IE"/>
        </w:rPr>
        <w:t>Department</w:t>
      </w:r>
      <w:r>
        <w:rPr>
          <w:rFonts w:ascii="Monotype Corsiva" w:hAnsi="Monotype Corsiva"/>
          <w:sz w:val="52"/>
          <w:szCs w:val="52"/>
          <w:lang w:val="fr-FR"/>
        </w:rPr>
        <w:t xml:space="preserve"> of Clinical Sciences and Nutrition</w:t>
      </w:r>
    </w:p>
    <w:p w:rsidR="007310B2" w:rsidRPr="007310B2" w:rsidRDefault="007310B2" w:rsidP="007310B2">
      <w:pPr>
        <w:jc w:val="center"/>
        <w:rPr>
          <w:rFonts w:ascii="Monotype Corsiva" w:hAnsi="Monotype Corsiva"/>
          <w:b/>
          <w:sz w:val="36"/>
          <w:szCs w:val="36"/>
        </w:rPr>
      </w:pPr>
      <w:r>
        <w:rPr>
          <w:rFonts w:ascii="Monotype Corsiva" w:hAnsi="Monotype Corsiva"/>
          <w:b/>
          <w:sz w:val="36"/>
          <w:szCs w:val="36"/>
          <w:lang w:val="fr-FR"/>
        </w:rPr>
        <w:t>MSc i</w:t>
      </w:r>
      <w:r>
        <w:rPr>
          <w:rFonts w:ascii="Monotype Corsiva" w:hAnsi="Monotype Corsiva"/>
          <w:b/>
          <w:sz w:val="36"/>
          <w:szCs w:val="36"/>
        </w:rPr>
        <w:t>n Exercise &amp; Nutrition Science – Dublin</w:t>
      </w:r>
    </w:p>
    <w:p w:rsidR="007310B2" w:rsidRPr="00710CF0" w:rsidRDefault="00B66021" w:rsidP="007310B2">
      <w:pPr>
        <w:jc w:val="center"/>
        <w:rPr>
          <w:rFonts w:ascii="Monotype Corsiva" w:hAnsi="Monotype Corsiva"/>
          <w:b/>
          <w:sz w:val="40"/>
          <w:szCs w:val="36"/>
          <w:lang w:val="fr-FR"/>
        </w:rPr>
      </w:pPr>
      <w:r w:rsidRPr="00C56BCC">
        <w:rPr>
          <w:sz w:val="28"/>
        </w:rPr>
        <w:t>Effects of c</w:t>
      </w:r>
      <w:r w:rsidR="007310B2" w:rsidRPr="00C56BCC">
        <w:rPr>
          <w:sz w:val="28"/>
        </w:rPr>
        <w:t>a</w:t>
      </w:r>
      <w:r w:rsidRPr="00C56BCC">
        <w:rPr>
          <w:sz w:val="28"/>
        </w:rPr>
        <w:t>ffeine s</w:t>
      </w:r>
      <w:r w:rsidR="00C56BCC" w:rsidRPr="00C56BCC">
        <w:rPr>
          <w:sz w:val="28"/>
        </w:rPr>
        <w:t xml:space="preserve">upplementation on Women’s </w:t>
      </w:r>
      <w:r w:rsidR="007310B2" w:rsidRPr="00C56BCC">
        <w:rPr>
          <w:sz w:val="28"/>
        </w:rPr>
        <w:t>National League soccer players’</w:t>
      </w:r>
      <w:r w:rsidRPr="00C56BCC">
        <w:rPr>
          <w:sz w:val="28"/>
        </w:rPr>
        <w:t xml:space="preserve"> </w:t>
      </w:r>
      <w:r w:rsidR="007310B2" w:rsidRPr="00C56BCC">
        <w:rPr>
          <w:sz w:val="28"/>
        </w:rPr>
        <w:t>performance</w:t>
      </w:r>
    </w:p>
    <w:p w:rsidR="007310B2" w:rsidRDefault="007310B2" w:rsidP="007310B2">
      <w:pPr>
        <w:rPr>
          <w:rFonts w:ascii="Monotype Corsiva" w:hAnsi="Monotype Corsiva"/>
          <w:sz w:val="32"/>
          <w:szCs w:val="32"/>
        </w:rPr>
      </w:pPr>
    </w:p>
    <w:p w:rsidR="007310B2" w:rsidRPr="00CD1437" w:rsidRDefault="007310B2" w:rsidP="007310B2">
      <w:pPr>
        <w:jc w:val="center"/>
        <w:rPr>
          <w:rFonts w:cs="Arial"/>
          <w:sz w:val="28"/>
          <w:szCs w:val="32"/>
        </w:rPr>
      </w:pPr>
      <w:r w:rsidRPr="00CD1437">
        <w:rPr>
          <w:rFonts w:cs="Arial"/>
          <w:sz w:val="28"/>
          <w:szCs w:val="32"/>
        </w:rPr>
        <w:t>…………</w:t>
      </w:r>
      <w:r w:rsidRPr="00CD1437">
        <w:rPr>
          <w:rFonts w:cs="Arial"/>
          <w:sz w:val="28"/>
          <w:lang w:val="en-US"/>
        </w:rPr>
        <w:t>J19425</w:t>
      </w:r>
      <w:r w:rsidR="00A354B1">
        <w:rPr>
          <w:rFonts w:cs="Arial"/>
          <w:sz w:val="28"/>
          <w:szCs w:val="32"/>
        </w:rPr>
        <w:t>………</w:t>
      </w:r>
    </w:p>
    <w:p w:rsidR="007310B2" w:rsidRPr="00B05701" w:rsidRDefault="007310B2" w:rsidP="007310B2">
      <w:pPr>
        <w:jc w:val="center"/>
        <w:rPr>
          <w:szCs w:val="28"/>
        </w:rPr>
      </w:pPr>
      <w:r w:rsidRPr="00B05701">
        <w:rPr>
          <w:szCs w:val="28"/>
        </w:rPr>
        <w:t>Student J Number</w:t>
      </w:r>
    </w:p>
    <w:p w:rsidR="007310B2" w:rsidRPr="00B05701" w:rsidRDefault="007310B2" w:rsidP="007310B2">
      <w:pPr>
        <w:jc w:val="center"/>
        <w:rPr>
          <w:szCs w:val="28"/>
        </w:rPr>
      </w:pPr>
    </w:p>
    <w:p w:rsidR="007310B2" w:rsidRPr="00CD1437" w:rsidRDefault="007310B2" w:rsidP="007310B2">
      <w:pPr>
        <w:tabs>
          <w:tab w:val="left" w:pos="3060"/>
          <w:tab w:val="center" w:pos="4153"/>
        </w:tabs>
        <w:jc w:val="center"/>
        <w:rPr>
          <w:sz w:val="28"/>
          <w:szCs w:val="32"/>
        </w:rPr>
      </w:pPr>
      <w:r w:rsidRPr="00CD1437">
        <w:rPr>
          <w:sz w:val="28"/>
          <w:szCs w:val="32"/>
        </w:rPr>
        <w:t>…………2014…………</w:t>
      </w:r>
    </w:p>
    <w:p w:rsidR="007310B2" w:rsidRPr="00B05701" w:rsidRDefault="007310B2" w:rsidP="00C56BCC">
      <w:pPr>
        <w:tabs>
          <w:tab w:val="left" w:pos="3060"/>
          <w:tab w:val="center" w:pos="4153"/>
        </w:tabs>
        <w:jc w:val="center"/>
        <w:rPr>
          <w:szCs w:val="28"/>
        </w:rPr>
      </w:pPr>
      <w:r w:rsidRPr="00B05701">
        <w:rPr>
          <w:szCs w:val="28"/>
        </w:rPr>
        <w:t>Year of Intake</w:t>
      </w:r>
    </w:p>
    <w:p w:rsidR="00C56BCC" w:rsidRPr="00B05701" w:rsidRDefault="00C56BCC" w:rsidP="00C56BCC">
      <w:pPr>
        <w:tabs>
          <w:tab w:val="left" w:pos="3060"/>
          <w:tab w:val="center" w:pos="4153"/>
        </w:tabs>
        <w:jc w:val="center"/>
        <w:rPr>
          <w:szCs w:val="28"/>
        </w:rPr>
      </w:pPr>
    </w:p>
    <w:p w:rsidR="007310B2" w:rsidRPr="00CD1437" w:rsidRDefault="00A354B1" w:rsidP="007310B2">
      <w:pPr>
        <w:jc w:val="center"/>
        <w:rPr>
          <w:sz w:val="28"/>
          <w:szCs w:val="28"/>
        </w:rPr>
      </w:pPr>
      <w:r>
        <w:rPr>
          <w:sz w:val="28"/>
          <w:szCs w:val="28"/>
        </w:rPr>
        <w:t>……..</w:t>
      </w:r>
      <w:r w:rsidR="007310B2" w:rsidRPr="00CD1437">
        <w:rPr>
          <w:sz w:val="28"/>
          <w:szCs w:val="28"/>
        </w:rPr>
        <w:t>.</w:t>
      </w:r>
      <w:r>
        <w:rPr>
          <w:sz w:val="28"/>
          <w:szCs w:val="28"/>
        </w:rPr>
        <w:t>06/10/2016</w:t>
      </w:r>
      <w:r w:rsidR="007310B2" w:rsidRPr="00CD1437">
        <w:rPr>
          <w:sz w:val="28"/>
          <w:szCs w:val="28"/>
        </w:rPr>
        <w:t>……..</w:t>
      </w:r>
    </w:p>
    <w:p w:rsidR="007310B2" w:rsidRPr="00B05701" w:rsidRDefault="007310B2" w:rsidP="00C56BCC">
      <w:pPr>
        <w:tabs>
          <w:tab w:val="left" w:pos="3165"/>
          <w:tab w:val="left" w:pos="3525"/>
        </w:tabs>
        <w:jc w:val="center"/>
        <w:rPr>
          <w:rFonts w:ascii="Monotype Corsiva" w:hAnsi="Monotype Corsiva"/>
          <w:sz w:val="28"/>
          <w:szCs w:val="32"/>
        </w:rPr>
      </w:pPr>
      <w:r w:rsidRPr="00B05701">
        <w:rPr>
          <w:szCs w:val="28"/>
        </w:rPr>
        <w:t>Date submitted</w:t>
      </w:r>
    </w:p>
    <w:p w:rsidR="00C56BCC" w:rsidRPr="00B05701" w:rsidRDefault="00C56BCC" w:rsidP="00C56BCC">
      <w:pPr>
        <w:tabs>
          <w:tab w:val="left" w:pos="3165"/>
          <w:tab w:val="left" w:pos="3525"/>
        </w:tabs>
        <w:jc w:val="center"/>
        <w:rPr>
          <w:rFonts w:ascii="Monotype Corsiva" w:hAnsi="Monotype Corsiva"/>
          <w:sz w:val="28"/>
          <w:szCs w:val="32"/>
        </w:rPr>
      </w:pPr>
    </w:p>
    <w:p w:rsidR="007310B2" w:rsidRPr="00CD1437" w:rsidRDefault="007310B2" w:rsidP="007310B2">
      <w:pPr>
        <w:jc w:val="center"/>
        <w:rPr>
          <w:sz w:val="28"/>
          <w:szCs w:val="28"/>
        </w:rPr>
      </w:pPr>
      <w:r w:rsidRPr="00CD1437">
        <w:rPr>
          <w:sz w:val="28"/>
          <w:szCs w:val="28"/>
        </w:rPr>
        <w:t>…………</w:t>
      </w:r>
      <w:r w:rsidR="00740FB8" w:rsidRPr="00740FB8">
        <w:rPr>
          <w:sz w:val="28"/>
          <w:szCs w:val="28"/>
        </w:rPr>
        <w:t>4,400</w:t>
      </w:r>
      <w:r w:rsidRPr="00CD1437">
        <w:rPr>
          <w:sz w:val="28"/>
          <w:szCs w:val="28"/>
        </w:rPr>
        <w:t>…….….</w:t>
      </w:r>
    </w:p>
    <w:p w:rsidR="007310B2" w:rsidRPr="00B05701" w:rsidRDefault="00861CF2" w:rsidP="007310B2">
      <w:pPr>
        <w:jc w:val="center"/>
        <w:rPr>
          <w:szCs w:val="28"/>
        </w:rPr>
        <w:sectPr w:rsidR="007310B2" w:rsidRPr="00B05701" w:rsidSect="003D78B5">
          <w:headerReference w:type="default" r:id="rId19"/>
          <w:footerReference w:type="default" r:id="rId20"/>
          <w:pgSz w:w="12240" w:h="15840"/>
          <w:pgMar w:top="1440" w:right="1440" w:bottom="1440" w:left="1440" w:header="720" w:footer="720" w:gutter="0"/>
          <w:pgNumType w:start="1"/>
          <w:cols w:space="720"/>
          <w:docGrid w:linePitch="360"/>
        </w:sectPr>
      </w:pPr>
      <w:r w:rsidRPr="00B05701">
        <w:rPr>
          <w:szCs w:val="28"/>
        </w:rPr>
        <w:t>Word Count</w:t>
      </w:r>
    </w:p>
    <w:p w:rsidR="00D0322E" w:rsidRDefault="00D0322E" w:rsidP="00435CAC">
      <w:pPr>
        <w:pStyle w:val="Heading1"/>
        <w:numPr>
          <w:ilvl w:val="0"/>
          <w:numId w:val="19"/>
        </w:numPr>
      </w:pPr>
      <w:bookmarkStart w:id="54" w:name="_Toc463543387"/>
      <w:r>
        <w:lastRenderedPageBreak/>
        <w:t>Research Project</w:t>
      </w:r>
      <w:bookmarkEnd w:id="54"/>
    </w:p>
    <w:p w:rsidR="002A4DAC" w:rsidRPr="00D3060C" w:rsidRDefault="00B66021" w:rsidP="00D0322E">
      <w:pPr>
        <w:rPr>
          <w:rFonts w:ascii="Calibri" w:hAnsi="Calibri"/>
          <w:b/>
          <w:sz w:val="32"/>
          <w:szCs w:val="28"/>
        </w:rPr>
      </w:pPr>
      <w:r w:rsidRPr="00D3060C">
        <w:rPr>
          <w:rFonts w:ascii="Calibri" w:hAnsi="Calibri"/>
          <w:b/>
          <w:sz w:val="32"/>
          <w:szCs w:val="28"/>
        </w:rPr>
        <w:t>Effects of c</w:t>
      </w:r>
      <w:r w:rsidR="007310B2" w:rsidRPr="00D3060C">
        <w:rPr>
          <w:rFonts w:ascii="Calibri" w:hAnsi="Calibri"/>
          <w:b/>
          <w:sz w:val="32"/>
          <w:szCs w:val="28"/>
        </w:rPr>
        <w:t>a</w:t>
      </w:r>
      <w:r w:rsidRPr="00D3060C">
        <w:rPr>
          <w:rFonts w:ascii="Calibri" w:hAnsi="Calibri"/>
          <w:b/>
          <w:sz w:val="32"/>
          <w:szCs w:val="28"/>
        </w:rPr>
        <w:t>ffeine s</w:t>
      </w:r>
      <w:r w:rsidR="00861CF2" w:rsidRPr="00D3060C">
        <w:rPr>
          <w:rFonts w:ascii="Calibri" w:hAnsi="Calibri"/>
          <w:b/>
          <w:sz w:val="32"/>
          <w:szCs w:val="28"/>
        </w:rPr>
        <w:t xml:space="preserve">upplementation on Women’s </w:t>
      </w:r>
      <w:r w:rsidR="007310B2" w:rsidRPr="00D3060C">
        <w:rPr>
          <w:rFonts w:ascii="Calibri" w:hAnsi="Calibri"/>
          <w:b/>
          <w:sz w:val="32"/>
          <w:szCs w:val="28"/>
        </w:rPr>
        <w:t>National League soccer players’</w:t>
      </w:r>
      <w:r w:rsidRPr="00D3060C">
        <w:rPr>
          <w:rFonts w:ascii="Calibri" w:hAnsi="Calibri"/>
          <w:b/>
          <w:sz w:val="32"/>
          <w:szCs w:val="28"/>
        </w:rPr>
        <w:t xml:space="preserve"> </w:t>
      </w:r>
      <w:r w:rsidR="007310B2" w:rsidRPr="00D3060C">
        <w:rPr>
          <w:rFonts w:ascii="Calibri" w:hAnsi="Calibri"/>
          <w:b/>
          <w:sz w:val="32"/>
          <w:szCs w:val="28"/>
        </w:rPr>
        <w:t>performance</w:t>
      </w:r>
    </w:p>
    <w:p w:rsidR="007310B2" w:rsidRPr="00D3060C" w:rsidRDefault="007310B2" w:rsidP="007310B2">
      <w:pPr>
        <w:rPr>
          <w:rFonts w:ascii="Calibri" w:hAnsi="Calibri"/>
        </w:rPr>
      </w:pPr>
      <w:r w:rsidRPr="00D3060C">
        <w:rPr>
          <w:rFonts w:ascii="Calibri" w:hAnsi="Calibri"/>
        </w:rPr>
        <w:t>Niamh Reid Burke</w:t>
      </w:r>
    </w:p>
    <w:p w:rsidR="00B66021" w:rsidRPr="00D3060C" w:rsidRDefault="007310B2" w:rsidP="00C74E6B">
      <w:pPr>
        <w:rPr>
          <w:rFonts w:ascii="Calibri" w:hAnsi="Calibri"/>
          <w:i/>
          <w:sz w:val="20"/>
        </w:rPr>
      </w:pPr>
      <w:r w:rsidRPr="00D3060C">
        <w:rPr>
          <w:rFonts w:ascii="Calibri" w:hAnsi="Calibri"/>
          <w:i/>
          <w:sz w:val="20"/>
        </w:rPr>
        <w:t>Department of Clinical Sciences</w:t>
      </w:r>
      <w:r w:rsidR="00B66021" w:rsidRPr="00D3060C">
        <w:rPr>
          <w:rFonts w:ascii="Calibri" w:hAnsi="Calibri"/>
          <w:i/>
          <w:sz w:val="20"/>
        </w:rPr>
        <w:t xml:space="preserve"> &amp; Nutrition</w:t>
      </w:r>
      <w:r w:rsidRPr="00D3060C">
        <w:rPr>
          <w:rFonts w:ascii="Calibri" w:hAnsi="Calibri"/>
          <w:i/>
          <w:sz w:val="20"/>
        </w:rPr>
        <w:t>, University of Chester,</w:t>
      </w:r>
      <w:r w:rsidR="00B66021" w:rsidRPr="00D3060C">
        <w:rPr>
          <w:rFonts w:ascii="Calibri" w:hAnsi="Calibri"/>
          <w:i/>
          <w:sz w:val="20"/>
        </w:rPr>
        <w:t xml:space="preserve"> Parkgate Road, Chester, United Kingdom</w:t>
      </w:r>
    </w:p>
    <w:p w:rsidR="000E2FED" w:rsidRPr="00D3060C" w:rsidRDefault="000E2FED" w:rsidP="000E2FED">
      <w:pPr>
        <w:rPr>
          <w:rFonts w:ascii="Calibri" w:hAnsi="Calibri"/>
          <w:sz w:val="22"/>
        </w:rPr>
      </w:pPr>
      <w:r w:rsidRPr="00D3060C">
        <w:rPr>
          <w:rFonts w:ascii="Calibri" w:hAnsi="Calibri"/>
          <w:sz w:val="22"/>
        </w:rPr>
        <w:t>Journal article style; Medicine &amp; Science in Sports &amp; Exercise, rationale for choice; recognised worldwide, proves level of research is of a high quality as it is peer-reviewed, the article would provide nutritional help to coaches, a</w:t>
      </w:r>
      <w:r w:rsidR="00074114" w:rsidRPr="00D3060C">
        <w:rPr>
          <w:rFonts w:ascii="Calibri" w:hAnsi="Calibri"/>
          <w:sz w:val="22"/>
        </w:rPr>
        <w:t xml:space="preserve">thletes, and other researchers, add to my </w:t>
      </w:r>
      <w:r w:rsidR="001952AB" w:rsidRPr="00D3060C">
        <w:rPr>
          <w:rFonts w:ascii="Calibri" w:hAnsi="Calibri"/>
          <w:sz w:val="22"/>
        </w:rPr>
        <w:t>academic</w:t>
      </w:r>
      <w:r w:rsidR="00074114" w:rsidRPr="00D3060C">
        <w:rPr>
          <w:rFonts w:ascii="Calibri" w:hAnsi="Calibri"/>
          <w:sz w:val="22"/>
        </w:rPr>
        <w:t xml:space="preserve"> achievements, and to receive feedback from experts and professionals in the field.</w:t>
      </w:r>
    </w:p>
    <w:p w:rsidR="00B66021" w:rsidRPr="00DF2E45" w:rsidRDefault="00DF2E45" w:rsidP="00435CAC">
      <w:pPr>
        <w:pStyle w:val="Heading1"/>
        <w:numPr>
          <w:ilvl w:val="1"/>
          <w:numId w:val="19"/>
        </w:numPr>
        <w:rPr>
          <w:sz w:val="24"/>
        </w:rPr>
      </w:pPr>
      <w:bookmarkStart w:id="55" w:name="_Toc463543388"/>
      <w:r w:rsidRPr="00DF2E45">
        <w:rPr>
          <w:sz w:val="24"/>
        </w:rPr>
        <w:t>Abstract</w:t>
      </w:r>
      <w:bookmarkEnd w:id="55"/>
    </w:p>
    <w:p w:rsidR="00F211D0" w:rsidRPr="00D3060C" w:rsidRDefault="00AA1B86" w:rsidP="00AA1B86">
      <w:pPr>
        <w:jc w:val="both"/>
        <w:rPr>
          <w:rFonts w:ascii="Calibri" w:hAnsi="Calibri"/>
          <w:sz w:val="20"/>
          <w:highlight w:val="yellow"/>
        </w:rPr>
      </w:pPr>
      <w:r w:rsidRPr="00D3060C">
        <w:rPr>
          <w:rFonts w:ascii="Calibri" w:hAnsi="Calibri"/>
          <w:b/>
          <w:sz w:val="20"/>
        </w:rPr>
        <w:t>Purpose:</w:t>
      </w:r>
      <w:r w:rsidRPr="00D3060C">
        <w:rPr>
          <w:rFonts w:ascii="Calibri" w:hAnsi="Calibri"/>
          <w:sz w:val="20"/>
        </w:rPr>
        <w:t xml:space="preserve"> </w:t>
      </w:r>
      <w:r w:rsidR="0060542B">
        <w:rPr>
          <w:rFonts w:ascii="Calibri" w:hAnsi="Calibri"/>
          <w:sz w:val="20"/>
        </w:rPr>
        <w:t>T</w:t>
      </w:r>
      <w:r w:rsidRPr="00D3060C">
        <w:rPr>
          <w:rFonts w:ascii="Calibri" w:hAnsi="Calibri"/>
          <w:sz w:val="20"/>
        </w:rPr>
        <w:t>o determine the effects of acute caffeine ingestion on</w:t>
      </w:r>
      <w:r w:rsidR="0060542B">
        <w:rPr>
          <w:rFonts w:ascii="Calibri" w:hAnsi="Calibri"/>
          <w:sz w:val="20"/>
        </w:rPr>
        <w:t xml:space="preserve"> female soccer players repeated-</w:t>
      </w:r>
      <w:r w:rsidRPr="00D3060C">
        <w:rPr>
          <w:rFonts w:ascii="Calibri" w:hAnsi="Calibri"/>
          <w:sz w:val="20"/>
        </w:rPr>
        <w:t xml:space="preserve">sprint performance, time to </w:t>
      </w:r>
      <w:r w:rsidR="0060542B">
        <w:rPr>
          <w:rFonts w:ascii="Calibri" w:hAnsi="Calibri"/>
          <w:sz w:val="20"/>
        </w:rPr>
        <w:t>exhaustion, heart-</w:t>
      </w:r>
      <w:r w:rsidR="00071558" w:rsidRPr="00D3060C">
        <w:rPr>
          <w:rFonts w:ascii="Calibri" w:hAnsi="Calibri"/>
          <w:sz w:val="20"/>
        </w:rPr>
        <w:t>rate, and rating</w:t>
      </w:r>
      <w:r w:rsidRPr="00D3060C">
        <w:rPr>
          <w:rFonts w:ascii="Calibri" w:hAnsi="Calibri"/>
          <w:sz w:val="20"/>
        </w:rPr>
        <w:t xml:space="preserve"> of perceived exertion. Additionally, to investigate if habitual caffeine consumption effects supplementation results.</w:t>
      </w:r>
      <w:r w:rsidR="00AB4A15" w:rsidRPr="00D3060C">
        <w:rPr>
          <w:rFonts w:ascii="Calibri" w:hAnsi="Calibri"/>
          <w:sz w:val="20"/>
        </w:rPr>
        <w:t xml:space="preserve"> </w:t>
      </w:r>
      <w:r w:rsidR="00AB4A15" w:rsidRPr="00D3060C">
        <w:rPr>
          <w:rFonts w:ascii="Calibri" w:hAnsi="Calibri"/>
          <w:b/>
          <w:sz w:val="20"/>
        </w:rPr>
        <w:t>Methods:</w:t>
      </w:r>
      <w:r w:rsidRPr="00D3060C">
        <w:rPr>
          <w:rFonts w:ascii="Calibri" w:hAnsi="Calibri"/>
          <w:sz w:val="20"/>
        </w:rPr>
        <w:t xml:space="preserve"> Using a randomised double-blind research design, 18 females from the Women’s National League</w:t>
      </w:r>
      <w:r w:rsidR="00A60FE0" w:rsidRPr="00D3060C">
        <w:rPr>
          <w:rFonts w:ascii="Calibri" w:hAnsi="Calibri"/>
          <w:sz w:val="20"/>
        </w:rPr>
        <w:t xml:space="preserve"> i</w:t>
      </w:r>
      <w:r w:rsidR="0060542B">
        <w:rPr>
          <w:rFonts w:ascii="Calibri" w:hAnsi="Calibri"/>
          <w:sz w:val="20"/>
        </w:rPr>
        <w:t>ngested two-</w:t>
      </w:r>
      <w:r w:rsidR="00A60FE0" w:rsidRPr="00D3060C">
        <w:rPr>
          <w:rFonts w:ascii="Calibri" w:hAnsi="Calibri"/>
          <w:sz w:val="20"/>
        </w:rPr>
        <w:t>tablets containing either caffeine (400 mg) or placebo (</w:t>
      </w:r>
      <w:r w:rsidR="005430A0" w:rsidRPr="00D3060C">
        <w:rPr>
          <w:rFonts w:ascii="Calibri" w:hAnsi="Calibri"/>
          <w:sz w:val="20"/>
        </w:rPr>
        <w:t>lactose) 1 hour befor</w:t>
      </w:r>
      <w:r w:rsidR="0060542B">
        <w:rPr>
          <w:rFonts w:ascii="Calibri" w:hAnsi="Calibri"/>
          <w:sz w:val="20"/>
        </w:rPr>
        <w:t>e completing an indoor multiple-</w:t>
      </w:r>
      <w:r w:rsidR="005430A0" w:rsidRPr="00D3060C">
        <w:rPr>
          <w:rFonts w:ascii="Calibri" w:hAnsi="Calibri"/>
          <w:sz w:val="20"/>
        </w:rPr>
        <w:t>sprint test (12 x 30 metre; separated by 35 seconds rest), and a multi-stage fitness test (</w:t>
      </w:r>
      <w:r w:rsidR="008866F4" w:rsidRPr="00D3060C">
        <w:rPr>
          <w:rFonts w:ascii="Calibri" w:hAnsi="Calibri"/>
          <w:bCs/>
          <w:sz w:val="20"/>
          <w:lang w:val="en-IE"/>
        </w:rPr>
        <w:t>Yo-Yo Intermittent Recovery Test Level 2</w:t>
      </w:r>
      <w:r w:rsidR="005430A0" w:rsidRPr="00D3060C">
        <w:rPr>
          <w:rFonts w:ascii="Calibri" w:hAnsi="Calibri"/>
          <w:sz w:val="20"/>
        </w:rPr>
        <w:t>).</w:t>
      </w:r>
      <w:r w:rsidR="00CE71C7" w:rsidRPr="00D3060C">
        <w:rPr>
          <w:rFonts w:ascii="Calibri" w:hAnsi="Calibri"/>
          <w:sz w:val="20"/>
        </w:rPr>
        <w:t xml:space="preserve"> P</w:t>
      </w:r>
      <w:r w:rsidR="0060542B">
        <w:rPr>
          <w:rFonts w:ascii="Calibri" w:hAnsi="Calibri"/>
          <w:sz w:val="20"/>
        </w:rPr>
        <w:t>articipants attended two-</w:t>
      </w:r>
      <w:r w:rsidR="00CE71C7" w:rsidRPr="00D3060C">
        <w:rPr>
          <w:rFonts w:ascii="Calibri" w:hAnsi="Calibri"/>
          <w:sz w:val="20"/>
        </w:rPr>
        <w:t>testing sessions 7-days</w:t>
      </w:r>
      <w:r w:rsidR="0060542B">
        <w:rPr>
          <w:rFonts w:ascii="Calibri" w:hAnsi="Calibri"/>
          <w:sz w:val="20"/>
        </w:rPr>
        <w:t xml:space="preserve"> apart</w:t>
      </w:r>
      <w:r w:rsidR="00CE71C7" w:rsidRPr="00D3060C">
        <w:rPr>
          <w:rFonts w:ascii="Calibri" w:hAnsi="Calibri"/>
          <w:sz w:val="20"/>
        </w:rPr>
        <w:t xml:space="preserve"> and consumed either placebo or caffeine on the first session, and the opposite on the second testing session.</w:t>
      </w:r>
      <w:r w:rsidR="0060542B">
        <w:rPr>
          <w:rFonts w:ascii="Calibri" w:hAnsi="Calibri"/>
          <w:sz w:val="20"/>
        </w:rPr>
        <w:t xml:space="preserve"> Sprint-</w:t>
      </w:r>
      <w:r w:rsidR="005430A0" w:rsidRPr="00D3060C">
        <w:rPr>
          <w:rFonts w:ascii="Calibri" w:hAnsi="Calibri"/>
          <w:sz w:val="20"/>
        </w:rPr>
        <w:t>times</w:t>
      </w:r>
      <w:r w:rsidR="00AB4A15" w:rsidRPr="00D3060C">
        <w:rPr>
          <w:rFonts w:ascii="Calibri" w:hAnsi="Calibri"/>
          <w:sz w:val="20"/>
        </w:rPr>
        <w:t xml:space="preserve"> </w:t>
      </w:r>
      <w:r w:rsidR="0060542B">
        <w:rPr>
          <w:rFonts w:ascii="Calibri" w:hAnsi="Calibri"/>
          <w:sz w:val="20"/>
        </w:rPr>
        <w:t xml:space="preserve">were </w:t>
      </w:r>
      <w:r w:rsidR="00AB4A15" w:rsidRPr="00D3060C">
        <w:rPr>
          <w:rFonts w:ascii="Calibri" w:hAnsi="Calibri"/>
          <w:sz w:val="20"/>
        </w:rPr>
        <w:t xml:space="preserve">recorded using </w:t>
      </w:r>
      <w:r w:rsidR="008866F4" w:rsidRPr="00D3060C">
        <w:rPr>
          <w:rFonts w:ascii="Calibri" w:hAnsi="Calibri"/>
          <w:sz w:val="20"/>
        </w:rPr>
        <w:t>dual-beam</w:t>
      </w:r>
      <w:r w:rsidR="00AB4A15" w:rsidRPr="00D3060C">
        <w:rPr>
          <w:rFonts w:ascii="Calibri" w:hAnsi="Calibri"/>
          <w:sz w:val="20"/>
        </w:rPr>
        <w:t xml:space="preserve"> photocells</w:t>
      </w:r>
      <w:r w:rsidR="0060542B">
        <w:rPr>
          <w:rFonts w:ascii="Calibri" w:hAnsi="Calibri"/>
          <w:sz w:val="20"/>
        </w:rPr>
        <w:t>,</w:t>
      </w:r>
      <w:r w:rsidR="00295C71" w:rsidRPr="00D3060C">
        <w:rPr>
          <w:rFonts w:ascii="Calibri" w:hAnsi="Calibri"/>
          <w:sz w:val="20"/>
        </w:rPr>
        <w:t xml:space="preserve"> </w:t>
      </w:r>
      <w:r w:rsidR="00AB4A15" w:rsidRPr="00D3060C">
        <w:rPr>
          <w:rFonts w:ascii="Calibri" w:hAnsi="Calibri"/>
          <w:sz w:val="20"/>
        </w:rPr>
        <w:t>time to exhaustion was measured in seconds and metres covered using interval recording on paper. Heart rate was monitored continuously, while RPE</w:t>
      </w:r>
      <w:r w:rsidR="0060542B">
        <w:rPr>
          <w:rFonts w:ascii="Calibri" w:hAnsi="Calibri"/>
          <w:sz w:val="20"/>
        </w:rPr>
        <w:t xml:space="preserve"> was measured after every third-</w:t>
      </w:r>
      <w:r w:rsidR="00AB4A15" w:rsidRPr="00D3060C">
        <w:rPr>
          <w:rFonts w:ascii="Calibri" w:hAnsi="Calibri"/>
          <w:sz w:val="20"/>
        </w:rPr>
        <w:t xml:space="preserve">sprint and </w:t>
      </w:r>
      <w:r w:rsidR="0060542B">
        <w:rPr>
          <w:rFonts w:ascii="Calibri" w:hAnsi="Calibri"/>
          <w:sz w:val="20"/>
        </w:rPr>
        <w:t>every-</w:t>
      </w:r>
      <w:r w:rsidR="00AB4A15" w:rsidRPr="00D3060C">
        <w:rPr>
          <w:rFonts w:ascii="Calibri" w:hAnsi="Calibri"/>
          <w:sz w:val="20"/>
        </w:rPr>
        <w:t xml:space="preserve">minute during the multi-stage fitness test. </w:t>
      </w:r>
      <w:r w:rsidR="00AB4A15" w:rsidRPr="00D3060C">
        <w:rPr>
          <w:rFonts w:ascii="Calibri" w:hAnsi="Calibri"/>
          <w:b/>
          <w:sz w:val="20"/>
        </w:rPr>
        <w:t>Results:</w:t>
      </w:r>
      <w:r w:rsidR="00AB4A15" w:rsidRPr="00D3060C">
        <w:rPr>
          <w:rFonts w:ascii="Calibri" w:hAnsi="Calibri"/>
          <w:sz w:val="20"/>
        </w:rPr>
        <w:t xml:space="preserve"> </w:t>
      </w:r>
      <w:r w:rsidR="008E6E3D" w:rsidRPr="00D3060C">
        <w:rPr>
          <w:rFonts w:ascii="Calibri" w:hAnsi="Calibri"/>
          <w:sz w:val="20"/>
        </w:rPr>
        <w:t>Sprint 3, 4, and 5 in the multiple-sprint test sh</w:t>
      </w:r>
      <w:r w:rsidR="0060542B">
        <w:rPr>
          <w:rFonts w:ascii="Calibri" w:hAnsi="Calibri"/>
          <w:sz w:val="20"/>
        </w:rPr>
        <w:t>owed significant results (</w:t>
      </w:r>
      <w:r w:rsidR="00C928B4" w:rsidRPr="00D3060C">
        <w:rPr>
          <w:rFonts w:ascii="Calibri" w:hAnsi="Calibri"/>
          <w:sz w:val="20"/>
        </w:rPr>
        <w:t>three sprints p=0.001,</w:t>
      </w:r>
      <w:r w:rsidR="008E6E3D" w:rsidRPr="00D3060C">
        <w:rPr>
          <w:rFonts w:ascii="Calibri" w:hAnsi="Calibri"/>
          <w:sz w:val="20"/>
        </w:rPr>
        <w:t xml:space="preserve"> </w:t>
      </w:r>
      <w:r w:rsidR="00E94E7F" w:rsidRPr="00D3060C">
        <w:rPr>
          <w:rFonts w:ascii="Calibri" w:hAnsi="Calibri"/>
          <w:sz w:val="20"/>
        </w:rPr>
        <w:t>sprint 3: caffeine 7.58</w:t>
      </w:r>
      <w:r w:rsidR="00E94E7F" w:rsidRPr="00D3060C">
        <w:rPr>
          <w:rFonts w:ascii="Calibri" w:hAnsi="Calibri" w:cs="Arial"/>
          <w:sz w:val="20"/>
        </w:rPr>
        <w:t>±</w:t>
      </w:r>
      <w:r w:rsidR="007D649B" w:rsidRPr="00D3060C">
        <w:rPr>
          <w:rFonts w:ascii="Calibri" w:hAnsi="Calibri"/>
          <w:sz w:val="20"/>
        </w:rPr>
        <w:t xml:space="preserve">1.36, </w:t>
      </w:r>
      <w:r w:rsidR="00E94E7F" w:rsidRPr="00D3060C">
        <w:rPr>
          <w:rFonts w:ascii="Calibri" w:hAnsi="Calibri"/>
          <w:sz w:val="20"/>
        </w:rPr>
        <w:t>placebo 7.61</w:t>
      </w:r>
      <w:r w:rsidR="00E94E7F" w:rsidRPr="00D3060C">
        <w:rPr>
          <w:rFonts w:ascii="Calibri" w:hAnsi="Calibri" w:cs="Arial"/>
          <w:sz w:val="20"/>
        </w:rPr>
        <w:t>±</w:t>
      </w:r>
      <w:r w:rsidR="0060542B">
        <w:rPr>
          <w:rFonts w:ascii="Calibri" w:hAnsi="Calibri"/>
          <w:sz w:val="20"/>
        </w:rPr>
        <w:t>1.33, s</w:t>
      </w:r>
      <w:r w:rsidR="00E94E7F" w:rsidRPr="00D3060C">
        <w:rPr>
          <w:rFonts w:ascii="Calibri" w:hAnsi="Calibri"/>
          <w:sz w:val="20"/>
        </w:rPr>
        <w:t>print 4: caffeine 7.54</w:t>
      </w:r>
      <w:r w:rsidR="00E94E7F" w:rsidRPr="00D3060C">
        <w:rPr>
          <w:rFonts w:ascii="Calibri" w:hAnsi="Calibri" w:cs="Arial"/>
          <w:sz w:val="20"/>
        </w:rPr>
        <w:t>±</w:t>
      </w:r>
      <w:r w:rsidR="007D649B" w:rsidRPr="00D3060C">
        <w:rPr>
          <w:rFonts w:ascii="Calibri" w:hAnsi="Calibri"/>
          <w:sz w:val="20"/>
        </w:rPr>
        <w:t>1.35,</w:t>
      </w:r>
      <w:r w:rsidR="00E94E7F" w:rsidRPr="00D3060C">
        <w:rPr>
          <w:rFonts w:ascii="Calibri" w:hAnsi="Calibri"/>
          <w:sz w:val="20"/>
        </w:rPr>
        <w:t xml:space="preserve"> placebo 7.60</w:t>
      </w:r>
      <w:r w:rsidR="00E94E7F" w:rsidRPr="00D3060C">
        <w:rPr>
          <w:rFonts w:ascii="Calibri" w:hAnsi="Calibri" w:cs="Arial"/>
          <w:sz w:val="20"/>
        </w:rPr>
        <w:t>±</w:t>
      </w:r>
      <w:r w:rsidR="00E94E7F" w:rsidRPr="00D3060C">
        <w:rPr>
          <w:rFonts w:ascii="Calibri" w:hAnsi="Calibri"/>
          <w:sz w:val="20"/>
        </w:rPr>
        <w:t>1.31, sprint 5: caffeine 7.56</w:t>
      </w:r>
      <w:r w:rsidR="00E94E7F" w:rsidRPr="00D3060C">
        <w:rPr>
          <w:rFonts w:ascii="Calibri" w:hAnsi="Calibri" w:cs="Arial"/>
          <w:sz w:val="20"/>
        </w:rPr>
        <w:t>±</w:t>
      </w:r>
      <w:r w:rsidR="007D649B" w:rsidRPr="00D3060C">
        <w:rPr>
          <w:rFonts w:ascii="Calibri" w:hAnsi="Calibri"/>
          <w:sz w:val="20"/>
        </w:rPr>
        <w:t xml:space="preserve">1.36, </w:t>
      </w:r>
      <w:r w:rsidR="00E94E7F" w:rsidRPr="00D3060C">
        <w:rPr>
          <w:rFonts w:ascii="Calibri" w:hAnsi="Calibri"/>
          <w:sz w:val="20"/>
        </w:rPr>
        <w:t>placebo 7.60</w:t>
      </w:r>
      <w:r w:rsidR="00E94E7F" w:rsidRPr="00D3060C">
        <w:rPr>
          <w:rFonts w:ascii="Calibri" w:hAnsi="Calibri" w:cs="Arial"/>
          <w:sz w:val="20"/>
        </w:rPr>
        <w:t>±</w:t>
      </w:r>
      <w:r w:rsidR="00E94E7F" w:rsidRPr="00D3060C">
        <w:rPr>
          <w:rFonts w:ascii="Calibri" w:hAnsi="Calibri"/>
          <w:sz w:val="20"/>
        </w:rPr>
        <w:t xml:space="preserve">1.32), while </w:t>
      </w:r>
      <w:r w:rsidR="00E94E7F" w:rsidRPr="00D3060C">
        <w:rPr>
          <w:rFonts w:ascii="Calibri" w:hAnsi="Calibri"/>
          <w:sz w:val="20"/>
        </w:rPr>
        <w:lastRenderedPageBreak/>
        <w:t>sprint 8</w:t>
      </w:r>
      <w:r w:rsidR="008E6E3D" w:rsidRPr="00D3060C">
        <w:rPr>
          <w:rFonts w:ascii="Calibri" w:hAnsi="Calibri"/>
          <w:sz w:val="20"/>
        </w:rPr>
        <w:t xml:space="preserve"> and 9 showed </w:t>
      </w:r>
      <w:r w:rsidR="00234495" w:rsidRPr="00D3060C">
        <w:rPr>
          <w:rFonts w:ascii="Calibri" w:hAnsi="Calibri"/>
          <w:sz w:val="20"/>
        </w:rPr>
        <w:t>a tendency for faster times</w:t>
      </w:r>
      <w:r w:rsidR="000B73FD" w:rsidRPr="00D3060C">
        <w:rPr>
          <w:rFonts w:ascii="Calibri" w:hAnsi="Calibri"/>
          <w:sz w:val="20"/>
        </w:rPr>
        <w:t>. Time to exh</w:t>
      </w:r>
      <w:r w:rsidR="00471108" w:rsidRPr="00D3060C">
        <w:rPr>
          <w:rFonts w:ascii="Calibri" w:hAnsi="Calibri"/>
          <w:sz w:val="20"/>
        </w:rPr>
        <w:t>austion was significantly improved</w:t>
      </w:r>
      <w:r w:rsidR="000B73FD" w:rsidRPr="00D3060C">
        <w:rPr>
          <w:rFonts w:ascii="Calibri" w:hAnsi="Calibri"/>
          <w:sz w:val="20"/>
        </w:rPr>
        <w:t xml:space="preserve"> with caffei</w:t>
      </w:r>
      <w:r w:rsidR="00C928B4" w:rsidRPr="00D3060C">
        <w:rPr>
          <w:rFonts w:ascii="Calibri" w:hAnsi="Calibri"/>
          <w:sz w:val="20"/>
        </w:rPr>
        <w:t>ne (p=0</w:t>
      </w:r>
      <w:r w:rsidR="00234495" w:rsidRPr="00D3060C">
        <w:rPr>
          <w:rFonts w:ascii="Calibri" w:hAnsi="Calibri"/>
          <w:sz w:val="20"/>
        </w:rPr>
        <w:t xml:space="preserve">.0001, caffeine 428±209 seconds, </w:t>
      </w:r>
      <w:r w:rsidR="00C928B4" w:rsidRPr="00D3060C">
        <w:rPr>
          <w:rFonts w:ascii="Calibri" w:hAnsi="Calibri"/>
          <w:sz w:val="20"/>
        </w:rPr>
        <w:t xml:space="preserve">placebo 345±122 seconds), </w:t>
      </w:r>
      <w:r w:rsidR="000B73FD" w:rsidRPr="00D3060C">
        <w:rPr>
          <w:rFonts w:ascii="Calibri" w:hAnsi="Calibri"/>
          <w:sz w:val="20"/>
        </w:rPr>
        <w:t>heart-rate was not significantly different between t</w:t>
      </w:r>
      <w:r w:rsidR="00C928B4" w:rsidRPr="00D3060C">
        <w:rPr>
          <w:rFonts w:ascii="Calibri" w:hAnsi="Calibri"/>
          <w:sz w:val="20"/>
        </w:rPr>
        <w:t>rials</w:t>
      </w:r>
      <w:r w:rsidR="00A00A92" w:rsidRPr="00D3060C">
        <w:rPr>
          <w:rFonts w:ascii="Calibri" w:hAnsi="Calibri"/>
          <w:sz w:val="20"/>
        </w:rPr>
        <w:t xml:space="preserve"> as no interaction effect</w:t>
      </w:r>
      <w:r w:rsidR="0060542B">
        <w:rPr>
          <w:rFonts w:ascii="Calibri" w:hAnsi="Calibri"/>
          <w:sz w:val="20"/>
        </w:rPr>
        <w:t xml:space="preserve"> was</w:t>
      </w:r>
      <w:r w:rsidR="00A00A92" w:rsidRPr="00D3060C">
        <w:rPr>
          <w:rFonts w:ascii="Calibri" w:hAnsi="Calibri"/>
          <w:sz w:val="20"/>
        </w:rPr>
        <w:t xml:space="preserve"> found between trial</w:t>
      </w:r>
      <w:r w:rsidR="0060542B">
        <w:rPr>
          <w:rFonts w:ascii="Calibri" w:hAnsi="Calibri"/>
          <w:sz w:val="20"/>
        </w:rPr>
        <w:t>s</w:t>
      </w:r>
      <w:r w:rsidR="00C928B4" w:rsidRPr="00D3060C">
        <w:rPr>
          <w:rFonts w:ascii="Calibri" w:hAnsi="Calibri"/>
          <w:sz w:val="20"/>
        </w:rPr>
        <w:t xml:space="preserve"> (p=0.183</w:t>
      </w:r>
      <w:r w:rsidR="000B73FD" w:rsidRPr="00D3060C">
        <w:rPr>
          <w:rFonts w:ascii="Calibri" w:hAnsi="Calibri"/>
          <w:sz w:val="20"/>
        </w:rPr>
        <w:t xml:space="preserve">), </w:t>
      </w:r>
      <w:r w:rsidR="0060542B">
        <w:rPr>
          <w:rFonts w:ascii="Calibri" w:hAnsi="Calibri"/>
          <w:sz w:val="20"/>
        </w:rPr>
        <w:t>RPE overall wasn’</w:t>
      </w:r>
      <w:r w:rsidR="000B73FD" w:rsidRPr="00D3060C">
        <w:rPr>
          <w:rFonts w:ascii="Calibri" w:hAnsi="Calibri"/>
          <w:sz w:val="20"/>
        </w:rPr>
        <w:t xml:space="preserve">t statistically </w:t>
      </w:r>
      <w:r w:rsidR="00C928B4" w:rsidRPr="00D3060C">
        <w:rPr>
          <w:rFonts w:ascii="Calibri" w:hAnsi="Calibri"/>
          <w:sz w:val="20"/>
        </w:rPr>
        <w:t>different between trials (all values were p&gt;0.005</w:t>
      </w:r>
      <w:r w:rsidR="000B73FD" w:rsidRPr="00D3060C">
        <w:rPr>
          <w:rFonts w:ascii="Calibri" w:hAnsi="Calibri"/>
          <w:sz w:val="20"/>
        </w:rPr>
        <w:t xml:space="preserve">) with sprint 12 providing the only significant different rating of perceived </w:t>
      </w:r>
      <w:r w:rsidR="008C596A" w:rsidRPr="00D3060C">
        <w:rPr>
          <w:rFonts w:ascii="Calibri" w:hAnsi="Calibri"/>
          <w:sz w:val="20"/>
        </w:rPr>
        <w:t>exertion score (p=0.003, placebo 16.3</w:t>
      </w:r>
      <w:r w:rsidR="008C596A" w:rsidRPr="00D3060C">
        <w:rPr>
          <w:rFonts w:ascii="Calibri" w:hAnsi="Calibri" w:cs="Arial"/>
          <w:sz w:val="20"/>
        </w:rPr>
        <w:t>±</w:t>
      </w:r>
      <w:r w:rsidR="008C596A" w:rsidRPr="00D3060C">
        <w:rPr>
          <w:rFonts w:ascii="Calibri" w:hAnsi="Calibri"/>
          <w:sz w:val="20"/>
        </w:rPr>
        <w:t>0.8, caffeine 15.7</w:t>
      </w:r>
      <w:r w:rsidR="008C596A" w:rsidRPr="00D3060C">
        <w:rPr>
          <w:rFonts w:ascii="Calibri" w:hAnsi="Calibri" w:cs="Arial"/>
          <w:sz w:val="20"/>
        </w:rPr>
        <w:t>±</w:t>
      </w:r>
      <w:r w:rsidR="008C596A" w:rsidRPr="00D3060C">
        <w:rPr>
          <w:rFonts w:ascii="Calibri" w:hAnsi="Calibri"/>
          <w:sz w:val="20"/>
        </w:rPr>
        <w:t>0.9</w:t>
      </w:r>
      <w:r w:rsidR="000B73FD" w:rsidRPr="00D3060C">
        <w:rPr>
          <w:rFonts w:ascii="Calibri" w:hAnsi="Calibri"/>
          <w:sz w:val="20"/>
        </w:rPr>
        <w:t>). Finally, habi</w:t>
      </w:r>
      <w:r w:rsidR="0060542B">
        <w:rPr>
          <w:rFonts w:ascii="Calibri" w:hAnsi="Calibri"/>
          <w:sz w:val="20"/>
        </w:rPr>
        <w:t>tual caffeine consumption wasn’</w:t>
      </w:r>
      <w:r w:rsidR="000B73FD" w:rsidRPr="00D3060C">
        <w:rPr>
          <w:rFonts w:ascii="Calibri" w:hAnsi="Calibri"/>
          <w:sz w:val="20"/>
        </w:rPr>
        <w:t>t statistically different between conditi</w:t>
      </w:r>
      <w:r w:rsidR="00B84FBB" w:rsidRPr="00D3060C">
        <w:rPr>
          <w:rFonts w:ascii="Calibri" w:hAnsi="Calibri"/>
          <w:sz w:val="20"/>
        </w:rPr>
        <w:t>ons (time to exhaustion p=0.92, rating of perceived exertion p&gt;0.005, heart-rate p&gt;0.01, and multiple sprints</w:t>
      </w:r>
      <w:r w:rsidR="008C596A" w:rsidRPr="00D3060C">
        <w:rPr>
          <w:rFonts w:ascii="Calibri" w:hAnsi="Calibri"/>
          <w:sz w:val="20"/>
        </w:rPr>
        <w:t xml:space="preserve"> p&gt;0.004</w:t>
      </w:r>
      <w:r w:rsidR="000B73FD" w:rsidRPr="00D3060C">
        <w:rPr>
          <w:rFonts w:ascii="Calibri" w:hAnsi="Calibri"/>
          <w:sz w:val="20"/>
        </w:rPr>
        <w:t>).</w:t>
      </w:r>
      <w:r w:rsidR="00AB4A15" w:rsidRPr="00D3060C">
        <w:rPr>
          <w:rFonts w:ascii="Calibri" w:hAnsi="Calibri"/>
          <w:sz w:val="20"/>
        </w:rPr>
        <w:t xml:space="preserve"> </w:t>
      </w:r>
      <w:r w:rsidR="00AB4A15" w:rsidRPr="00D3060C">
        <w:rPr>
          <w:rFonts w:ascii="Calibri" w:hAnsi="Calibri"/>
          <w:b/>
          <w:sz w:val="20"/>
        </w:rPr>
        <w:t>Conclusion</w:t>
      </w:r>
      <w:r w:rsidR="00E2506A" w:rsidRPr="00D3060C">
        <w:rPr>
          <w:rFonts w:ascii="Calibri" w:hAnsi="Calibri"/>
          <w:b/>
          <w:sz w:val="20"/>
        </w:rPr>
        <w:t xml:space="preserve">: </w:t>
      </w:r>
      <w:r w:rsidR="00E2506A" w:rsidRPr="00D3060C">
        <w:rPr>
          <w:rFonts w:ascii="Calibri" w:hAnsi="Calibri"/>
          <w:sz w:val="20"/>
        </w:rPr>
        <w:t>Caffeine supplementation improves female soccer performance by means of increased time to exhaustio</w:t>
      </w:r>
      <w:r w:rsidR="0060542B">
        <w:rPr>
          <w:rFonts w:ascii="Calibri" w:hAnsi="Calibri"/>
          <w:sz w:val="20"/>
        </w:rPr>
        <w:t>n, tendency to improve multiple-</w:t>
      </w:r>
      <w:r w:rsidR="00E2506A" w:rsidRPr="00D3060C">
        <w:rPr>
          <w:rFonts w:ascii="Calibri" w:hAnsi="Calibri"/>
          <w:sz w:val="20"/>
        </w:rPr>
        <w:t xml:space="preserve">sprint performance, </w:t>
      </w:r>
      <w:r w:rsidR="00166147" w:rsidRPr="00D3060C">
        <w:rPr>
          <w:rFonts w:ascii="Calibri" w:hAnsi="Calibri"/>
          <w:sz w:val="20"/>
        </w:rPr>
        <w:t xml:space="preserve">and </w:t>
      </w:r>
      <w:r w:rsidR="0060542B">
        <w:rPr>
          <w:rFonts w:ascii="Calibri" w:hAnsi="Calibri"/>
          <w:sz w:val="20"/>
        </w:rPr>
        <w:t>doesn’</w:t>
      </w:r>
      <w:r w:rsidR="00E2506A" w:rsidRPr="00D3060C">
        <w:rPr>
          <w:rFonts w:ascii="Calibri" w:hAnsi="Calibri"/>
          <w:sz w:val="20"/>
        </w:rPr>
        <w:t>t affect heart-rate</w:t>
      </w:r>
      <w:r w:rsidR="00166147" w:rsidRPr="00D3060C">
        <w:rPr>
          <w:rFonts w:ascii="Calibri" w:hAnsi="Calibri"/>
          <w:sz w:val="20"/>
        </w:rPr>
        <w:t>. Caffeine</w:t>
      </w:r>
      <w:r w:rsidR="00E2506A" w:rsidRPr="00D3060C">
        <w:rPr>
          <w:rFonts w:ascii="Calibri" w:hAnsi="Calibri"/>
          <w:sz w:val="20"/>
        </w:rPr>
        <w:t xml:space="preserve"> does not affect rating of perceived exertion</w:t>
      </w:r>
      <w:r w:rsidR="00166147" w:rsidRPr="00D3060C">
        <w:rPr>
          <w:rFonts w:ascii="Calibri" w:hAnsi="Calibri"/>
          <w:sz w:val="20"/>
        </w:rPr>
        <w:t>, however, due to the increase in performance seen it is th</w:t>
      </w:r>
      <w:r w:rsidR="008B0821" w:rsidRPr="00D3060C">
        <w:rPr>
          <w:rFonts w:ascii="Calibri" w:hAnsi="Calibri"/>
          <w:sz w:val="20"/>
        </w:rPr>
        <w:t>ought that unchanged RPE</w:t>
      </w:r>
      <w:r w:rsidR="00166147" w:rsidRPr="00D3060C">
        <w:rPr>
          <w:rFonts w:ascii="Calibri" w:hAnsi="Calibri"/>
          <w:sz w:val="20"/>
        </w:rPr>
        <w:t xml:space="preserve"> allow</w:t>
      </w:r>
      <w:r w:rsidR="008B0821" w:rsidRPr="00D3060C">
        <w:rPr>
          <w:rFonts w:ascii="Calibri" w:hAnsi="Calibri"/>
          <w:sz w:val="20"/>
        </w:rPr>
        <w:t>s</w:t>
      </w:r>
      <w:r w:rsidR="00166147" w:rsidRPr="00D3060C">
        <w:rPr>
          <w:rFonts w:ascii="Calibri" w:hAnsi="Calibri"/>
          <w:sz w:val="20"/>
        </w:rPr>
        <w:t xml:space="preserve"> the body to work at higher intensities for longer. Finally, habitual caffeine consumption does not affect results as long as an abstention period of 48 hours is undertaken prior to matches.</w:t>
      </w:r>
      <w:r w:rsidR="00F211D0" w:rsidRPr="00D3060C">
        <w:rPr>
          <w:rFonts w:ascii="Calibri" w:hAnsi="Calibri"/>
          <w:sz w:val="20"/>
        </w:rPr>
        <w:t xml:space="preserve"> </w:t>
      </w:r>
      <w:r w:rsidR="00285E8E" w:rsidRPr="00D3060C">
        <w:rPr>
          <w:rFonts w:ascii="Calibri" w:hAnsi="Calibri"/>
          <w:b/>
          <w:sz w:val="20"/>
        </w:rPr>
        <w:t xml:space="preserve">Take home message: </w:t>
      </w:r>
      <w:r w:rsidR="00285E8E" w:rsidRPr="00D3060C">
        <w:rPr>
          <w:rFonts w:ascii="Calibri" w:hAnsi="Calibri"/>
          <w:sz w:val="20"/>
        </w:rPr>
        <w:t>Caffeine in a 400mg dose positively effects female soccer performance and minimal health risks or negative effects are associated with this supplementation. Caffeine produces a huge positive increase in endurance capacity</w:t>
      </w:r>
      <w:r w:rsidR="00EF6BD9" w:rsidRPr="00D3060C">
        <w:rPr>
          <w:rFonts w:ascii="Calibri" w:hAnsi="Calibri"/>
          <w:sz w:val="20"/>
        </w:rPr>
        <w:t>, such as time to exhaustion</w:t>
      </w:r>
      <w:r w:rsidR="00285E8E" w:rsidRPr="00D3060C">
        <w:rPr>
          <w:rFonts w:ascii="Calibri" w:hAnsi="Calibri"/>
          <w:sz w:val="20"/>
        </w:rPr>
        <w:t xml:space="preserve">, while also increasing </w:t>
      </w:r>
      <w:r w:rsidR="00EF6BD9" w:rsidRPr="00D3060C">
        <w:rPr>
          <w:rFonts w:ascii="Calibri" w:hAnsi="Calibri"/>
          <w:sz w:val="20"/>
        </w:rPr>
        <w:t xml:space="preserve">the </w:t>
      </w:r>
      <w:r w:rsidR="00285E8E" w:rsidRPr="00D3060C">
        <w:rPr>
          <w:rFonts w:ascii="Calibri" w:hAnsi="Calibri"/>
          <w:sz w:val="20"/>
        </w:rPr>
        <w:t>ability to perform at higher intensities for longer</w:t>
      </w:r>
      <w:r w:rsidR="00EF6BD9" w:rsidRPr="00D3060C">
        <w:rPr>
          <w:rFonts w:ascii="Calibri" w:hAnsi="Calibri"/>
          <w:sz w:val="20"/>
        </w:rPr>
        <w:t>, reduced perception of effort.</w:t>
      </w:r>
    </w:p>
    <w:p w:rsidR="00B66021" w:rsidRPr="00DF2E45" w:rsidRDefault="00DF2E45" w:rsidP="00435CAC">
      <w:pPr>
        <w:pStyle w:val="Heading1"/>
        <w:numPr>
          <w:ilvl w:val="1"/>
          <w:numId w:val="19"/>
        </w:numPr>
      </w:pPr>
      <w:bookmarkStart w:id="56" w:name="_Toc463543389"/>
      <w:r w:rsidRPr="00DF2E45">
        <w:t>Introduction</w:t>
      </w:r>
      <w:bookmarkEnd w:id="56"/>
    </w:p>
    <w:p w:rsidR="00071558" w:rsidRPr="00D3060C" w:rsidRDefault="00E70ABA" w:rsidP="00F211D0">
      <w:pPr>
        <w:rPr>
          <w:rFonts w:ascii="Calibri" w:eastAsia="SimSun" w:hAnsi="Calibri"/>
          <w:lang w:val="en-IE" w:eastAsia="zh-CN"/>
        </w:rPr>
      </w:pPr>
      <w:r w:rsidRPr="00D3060C">
        <w:rPr>
          <w:rFonts w:ascii="Calibri" w:hAnsi="Calibri"/>
        </w:rPr>
        <w:t>Considered</w:t>
      </w:r>
      <w:r w:rsidR="001D71CE" w:rsidRPr="00D3060C">
        <w:rPr>
          <w:rFonts w:ascii="Calibri" w:hAnsi="Calibri"/>
        </w:rPr>
        <w:t xml:space="preserve"> the worlds most used </w:t>
      </w:r>
      <w:r w:rsidRPr="00D3060C">
        <w:rPr>
          <w:rFonts w:ascii="Calibri" w:hAnsi="Calibri"/>
        </w:rPr>
        <w:t>drug</w:t>
      </w:r>
      <w:r w:rsidR="0032475B" w:rsidRPr="00D3060C">
        <w:rPr>
          <w:rFonts w:ascii="Calibri" w:hAnsi="Calibri"/>
        </w:rPr>
        <w:t>,</w:t>
      </w:r>
      <w:r w:rsidRPr="00D3060C">
        <w:rPr>
          <w:rFonts w:ascii="Calibri" w:hAnsi="Calibri"/>
        </w:rPr>
        <w:t xml:space="preserve"> caffeine</w:t>
      </w:r>
      <w:r w:rsidR="001D71CE" w:rsidRPr="00D3060C">
        <w:rPr>
          <w:rFonts w:ascii="Calibri" w:hAnsi="Calibri"/>
        </w:rPr>
        <w:t xml:space="preserve"> stimulates the central nervous system</w:t>
      </w:r>
      <w:r w:rsidR="00744360" w:rsidRPr="00D3060C">
        <w:rPr>
          <w:rFonts w:ascii="Calibri" w:hAnsi="Calibri"/>
        </w:rPr>
        <w:t xml:space="preserve"> (CNS)</w:t>
      </w:r>
      <w:r w:rsidR="001D71CE" w:rsidRPr="00D3060C">
        <w:rPr>
          <w:rFonts w:ascii="Calibri" w:hAnsi="Calibri"/>
        </w:rPr>
        <w:t xml:space="preserve"> and is mainly consumed through natural</w:t>
      </w:r>
      <w:r w:rsidRPr="00D3060C">
        <w:rPr>
          <w:rFonts w:ascii="Calibri" w:hAnsi="Calibri"/>
        </w:rPr>
        <w:t xml:space="preserve"> sources such as tea and coffee</w:t>
      </w:r>
      <w:r w:rsidR="00071558" w:rsidRPr="00D3060C">
        <w:rPr>
          <w:rFonts w:ascii="Calibri" w:hAnsi="Calibri"/>
        </w:rPr>
        <w:t xml:space="preserve">. Graham (2001) </w:t>
      </w:r>
      <w:r w:rsidR="0063040B" w:rsidRPr="00D3060C">
        <w:rPr>
          <w:rFonts w:ascii="Calibri" w:hAnsi="Calibri"/>
        </w:rPr>
        <w:t xml:space="preserve">states caffeine imposes minimal health risks from consumption. </w:t>
      </w:r>
      <w:r w:rsidR="009D0FE5" w:rsidRPr="00D3060C">
        <w:rPr>
          <w:rFonts w:ascii="Calibri" w:hAnsi="Calibri"/>
        </w:rPr>
        <w:t>Nowadays its</w:t>
      </w:r>
      <w:r w:rsidR="0040371C" w:rsidRPr="00D3060C">
        <w:rPr>
          <w:rFonts w:ascii="Calibri" w:hAnsi="Calibri"/>
        </w:rPr>
        <w:t xml:space="preserve"> beli</w:t>
      </w:r>
      <w:r w:rsidR="009D0FE5" w:rsidRPr="00D3060C">
        <w:rPr>
          <w:rFonts w:ascii="Calibri" w:hAnsi="Calibri"/>
        </w:rPr>
        <w:t>eved approximately 90% of adult-</w:t>
      </w:r>
      <w:r w:rsidR="0040371C" w:rsidRPr="00D3060C">
        <w:rPr>
          <w:rFonts w:ascii="Calibri" w:hAnsi="Calibri"/>
        </w:rPr>
        <w:t>American</w:t>
      </w:r>
      <w:r w:rsidR="009D0FE5" w:rsidRPr="00D3060C">
        <w:rPr>
          <w:rFonts w:ascii="Calibri" w:hAnsi="Calibri"/>
        </w:rPr>
        <w:t>s</w:t>
      </w:r>
      <w:r w:rsidR="0040371C" w:rsidRPr="00D3060C">
        <w:rPr>
          <w:rFonts w:ascii="Calibri" w:hAnsi="Calibri"/>
        </w:rPr>
        <w:t xml:space="preserve"> consume coffee </w:t>
      </w:r>
      <w:r w:rsidR="009D0FE5" w:rsidRPr="00D3060C">
        <w:rPr>
          <w:rFonts w:ascii="Calibri" w:hAnsi="Calibri"/>
        </w:rPr>
        <w:t>daily</w:t>
      </w:r>
      <w:sdt>
        <w:sdtPr>
          <w:rPr>
            <w:rFonts w:ascii="Calibri" w:hAnsi="Calibri"/>
          </w:rPr>
          <w:id w:val="1304194024"/>
          <w:citation/>
        </w:sdtPr>
        <w:sdtEndPr/>
        <w:sdtContent>
          <w:r w:rsidR="0040371C" w:rsidRPr="00D3060C">
            <w:rPr>
              <w:rFonts w:ascii="Calibri" w:hAnsi="Calibri"/>
            </w:rPr>
            <w:fldChar w:fldCharType="begin"/>
          </w:r>
          <w:r w:rsidR="0040371C" w:rsidRPr="00D3060C">
            <w:rPr>
              <w:rFonts w:ascii="Calibri" w:hAnsi="Calibri"/>
              <w:lang w:val="en-IE"/>
            </w:rPr>
            <w:instrText xml:space="preserve"> CITATION And06 \l 6153 </w:instrText>
          </w:r>
          <w:r w:rsidR="0040371C" w:rsidRPr="00D3060C">
            <w:rPr>
              <w:rFonts w:ascii="Calibri" w:hAnsi="Calibri"/>
            </w:rPr>
            <w:fldChar w:fldCharType="separate"/>
          </w:r>
          <w:r w:rsidR="00D4710A" w:rsidRPr="00D3060C">
            <w:rPr>
              <w:rFonts w:ascii="Calibri" w:hAnsi="Calibri"/>
              <w:noProof/>
              <w:lang w:val="en-IE"/>
            </w:rPr>
            <w:t xml:space="preserve"> (Andersen, Jacobs, Carlsen, &amp; Blomoff, 2006)</w:t>
          </w:r>
          <w:r w:rsidR="0040371C" w:rsidRPr="00D3060C">
            <w:rPr>
              <w:rFonts w:ascii="Calibri" w:hAnsi="Calibri"/>
            </w:rPr>
            <w:fldChar w:fldCharType="end"/>
          </w:r>
        </w:sdtContent>
      </w:sdt>
      <w:r w:rsidR="0040371C" w:rsidRPr="00D3060C">
        <w:rPr>
          <w:rFonts w:ascii="Calibri" w:hAnsi="Calibri"/>
        </w:rPr>
        <w:t>. I</w:t>
      </w:r>
      <w:r w:rsidR="0063040B" w:rsidRPr="00D3060C">
        <w:rPr>
          <w:rFonts w:ascii="Calibri" w:hAnsi="Calibri"/>
        </w:rPr>
        <w:t xml:space="preserve">n 2004, caffeine was removed from the World Anti-Doping Agency’s list of </w:t>
      </w:r>
      <w:r w:rsidR="0040371C" w:rsidRPr="00D3060C">
        <w:rPr>
          <w:rFonts w:ascii="Calibri" w:hAnsi="Calibri"/>
        </w:rPr>
        <w:t>prohibited</w:t>
      </w:r>
      <w:r w:rsidR="009D0FE5" w:rsidRPr="00D3060C">
        <w:rPr>
          <w:rFonts w:ascii="Calibri" w:hAnsi="Calibri"/>
        </w:rPr>
        <w:t xml:space="preserve"> substances, allowing</w:t>
      </w:r>
      <w:r w:rsidR="0063040B" w:rsidRPr="00D3060C">
        <w:rPr>
          <w:rFonts w:ascii="Calibri" w:hAnsi="Calibri"/>
        </w:rPr>
        <w:t xml:space="preserve"> </w:t>
      </w:r>
      <w:r w:rsidR="009D0FE5" w:rsidRPr="00D3060C">
        <w:rPr>
          <w:rFonts w:ascii="Calibri" w:hAnsi="Calibri"/>
        </w:rPr>
        <w:t xml:space="preserve">athletes to use the stimulant to a certain limit of </w:t>
      </w:r>
      <w:r w:rsidR="0063040B" w:rsidRPr="00D3060C">
        <w:rPr>
          <w:rFonts w:ascii="Calibri" w:eastAsia="SimSun" w:hAnsi="Calibri" w:cs="Arial"/>
          <w:lang w:val="en-IE" w:eastAsia="zh-CN"/>
        </w:rPr>
        <w:t>≤</w:t>
      </w:r>
      <w:r w:rsidR="0063040B" w:rsidRPr="00D3060C">
        <w:rPr>
          <w:rFonts w:ascii="Calibri" w:eastAsia="SimSun" w:hAnsi="Calibri"/>
          <w:lang w:val="en-IE" w:eastAsia="zh-CN"/>
        </w:rPr>
        <w:t>5</w:t>
      </w:r>
      <w:r w:rsidR="0063040B" w:rsidRPr="00D3060C">
        <w:rPr>
          <w:rFonts w:ascii="Calibri" w:eastAsia="SimSun" w:hAnsi="Calibri" w:cs="Arial"/>
          <w:lang w:val="en-IE" w:eastAsia="zh-CN"/>
        </w:rPr>
        <w:t>µ</w:t>
      </w:r>
      <w:r w:rsidR="0063040B" w:rsidRPr="00D3060C">
        <w:rPr>
          <w:rFonts w:ascii="Calibri" w:eastAsia="SimSun" w:hAnsi="Calibri"/>
          <w:lang w:val="en-IE" w:eastAsia="zh-CN"/>
        </w:rPr>
        <w:t xml:space="preserve">g/ml in urinary concentrations </w:t>
      </w:r>
      <w:sdt>
        <w:sdtPr>
          <w:rPr>
            <w:rFonts w:ascii="Calibri" w:eastAsia="SimSun" w:hAnsi="Calibri"/>
            <w:lang w:val="en-IE" w:eastAsia="zh-CN"/>
          </w:rPr>
          <w:id w:val="766966046"/>
          <w:citation/>
        </w:sdtPr>
        <w:sdtEndPr/>
        <w:sdtContent>
          <w:r w:rsidR="0063040B" w:rsidRPr="00D3060C">
            <w:rPr>
              <w:rFonts w:ascii="Calibri" w:eastAsia="SimSun" w:hAnsi="Calibri"/>
              <w:lang w:val="en-IE" w:eastAsia="zh-CN"/>
            </w:rPr>
            <w:fldChar w:fldCharType="begin"/>
          </w:r>
          <w:r w:rsidR="0063040B" w:rsidRPr="00D3060C">
            <w:rPr>
              <w:rFonts w:ascii="Calibri" w:eastAsia="SimSun" w:hAnsi="Calibri"/>
              <w:lang w:val="en-IE" w:eastAsia="zh-CN"/>
            </w:rPr>
            <w:instrText xml:space="preserve"> CITATION Wor15 \l 6153 </w:instrText>
          </w:r>
          <w:r w:rsidR="0063040B" w:rsidRPr="00D3060C">
            <w:rPr>
              <w:rFonts w:ascii="Calibri" w:eastAsia="SimSun" w:hAnsi="Calibri"/>
              <w:lang w:val="en-IE" w:eastAsia="zh-CN"/>
            </w:rPr>
            <w:fldChar w:fldCharType="separate"/>
          </w:r>
          <w:r w:rsidR="00D4710A" w:rsidRPr="00D3060C">
            <w:rPr>
              <w:rFonts w:ascii="Calibri" w:eastAsia="SimSun" w:hAnsi="Calibri"/>
              <w:noProof/>
              <w:lang w:val="en-IE" w:eastAsia="zh-CN"/>
            </w:rPr>
            <w:t>(World Anti-Doping Agency, 2015)</w:t>
          </w:r>
          <w:r w:rsidR="0063040B" w:rsidRPr="00D3060C">
            <w:rPr>
              <w:rFonts w:ascii="Calibri" w:eastAsia="SimSun" w:hAnsi="Calibri"/>
              <w:lang w:val="en-IE" w:eastAsia="zh-CN"/>
            </w:rPr>
            <w:fldChar w:fldCharType="end"/>
          </w:r>
        </w:sdtContent>
      </w:sdt>
      <w:r w:rsidR="009D0FE5" w:rsidRPr="00D3060C">
        <w:rPr>
          <w:rFonts w:ascii="Calibri" w:eastAsia="SimSun" w:hAnsi="Calibri"/>
          <w:lang w:val="en-IE" w:eastAsia="zh-CN"/>
        </w:rPr>
        <w:t>. Its removal has allowed athletes to exploit its benefits</w:t>
      </w:r>
      <w:r w:rsidR="006A16A7" w:rsidRPr="00D3060C">
        <w:rPr>
          <w:rFonts w:ascii="Calibri" w:eastAsia="SimSun" w:hAnsi="Calibri"/>
          <w:lang w:val="en-IE" w:eastAsia="zh-CN"/>
        </w:rPr>
        <w:t>.</w:t>
      </w:r>
    </w:p>
    <w:p w:rsidR="00DF4B80" w:rsidRPr="00D3060C" w:rsidRDefault="00DF7E35" w:rsidP="00F211D0">
      <w:pPr>
        <w:rPr>
          <w:rFonts w:ascii="Calibri" w:hAnsi="Calibri"/>
        </w:rPr>
      </w:pPr>
      <w:r w:rsidRPr="00D3060C">
        <w:rPr>
          <w:rFonts w:ascii="Calibri" w:hAnsi="Calibri"/>
          <w:noProof/>
          <w:lang w:val="en-IE"/>
        </w:rPr>
        <w:lastRenderedPageBreak/>
        <w:t>Bell &amp; McLellan</w:t>
      </w:r>
      <w:r w:rsidR="0081635A" w:rsidRPr="00D3060C">
        <w:rPr>
          <w:rFonts w:ascii="Calibri" w:hAnsi="Calibri"/>
          <w:noProof/>
          <w:lang w:val="en-IE"/>
        </w:rPr>
        <w:t xml:space="preserve"> (2002)</w:t>
      </w:r>
      <w:r w:rsidR="0081635A" w:rsidRPr="00D3060C">
        <w:rPr>
          <w:rFonts w:ascii="Calibri" w:hAnsi="Calibri"/>
        </w:rPr>
        <w:t xml:space="preserve"> and </w:t>
      </w:r>
      <w:r w:rsidRPr="00D3060C">
        <w:rPr>
          <w:rFonts w:ascii="Calibri" w:hAnsi="Calibri"/>
          <w:noProof/>
          <w:lang w:val="en-IE"/>
        </w:rPr>
        <w:t>Kalmar</w:t>
      </w:r>
      <w:r w:rsidR="0081635A" w:rsidRPr="00D3060C">
        <w:rPr>
          <w:rFonts w:ascii="Calibri" w:hAnsi="Calibri"/>
          <w:noProof/>
          <w:lang w:val="en-IE"/>
        </w:rPr>
        <w:t xml:space="preserve"> (2005)</w:t>
      </w:r>
      <w:r w:rsidR="009D0FE5" w:rsidRPr="00D3060C">
        <w:rPr>
          <w:rFonts w:ascii="Calibri" w:hAnsi="Calibri"/>
          <w:noProof/>
          <w:lang w:val="en-IE"/>
        </w:rPr>
        <w:t xml:space="preserve"> </w:t>
      </w:r>
      <w:r w:rsidR="0081635A" w:rsidRPr="00D3060C">
        <w:rPr>
          <w:rFonts w:ascii="Calibri" w:hAnsi="Calibri"/>
          <w:noProof/>
          <w:lang w:val="en-IE"/>
        </w:rPr>
        <w:t>explain how doses of 4-6 mg/k</w:t>
      </w:r>
      <w:r w:rsidR="009D0FE5" w:rsidRPr="00D3060C">
        <w:rPr>
          <w:rFonts w:ascii="Calibri" w:hAnsi="Calibri"/>
          <w:noProof/>
          <w:lang w:val="en-IE"/>
        </w:rPr>
        <w:t xml:space="preserve">g of caffeine, </w:t>
      </w:r>
      <w:r w:rsidR="0081635A" w:rsidRPr="00D3060C">
        <w:rPr>
          <w:rFonts w:ascii="Calibri" w:hAnsi="Calibri"/>
          <w:noProof/>
          <w:lang w:val="en-IE"/>
        </w:rPr>
        <w:t>is absorbed quickly f</w:t>
      </w:r>
      <w:r w:rsidR="009D0FE5" w:rsidRPr="00D3060C">
        <w:rPr>
          <w:rFonts w:ascii="Calibri" w:hAnsi="Calibri"/>
          <w:noProof/>
          <w:lang w:val="en-IE"/>
        </w:rPr>
        <w:t xml:space="preserve">rom the stomach and reaches </w:t>
      </w:r>
      <w:r w:rsidR="0081635A" w:rsidRPr="00D3060C">
        <w:rPr>
          <w:rFonts w:ascii="Calibri" w:hAnsi="Calibri"/>
          <w:noProof/>
          <w:lang w:val="en-IE"/>
        </w:rPr>
        <w:t xml:space="preserve">peak concentration in the blood after </w:t>
      </w:r>
      <w:r w:rsidR="002F5716" w:rsidRPr="00D3060C">
        <w:rPr>
          <w:rFonts w:ascii="Calibri" w:hAnsi="Calibri"/>
          <w:noProof/>
          <w:lang w:val="en-IE"/>
        </w:rPr>
        <w:t>approxima</w:t>
      </w:r>
      <w:r w:rsidR="009D0FE5" w:rsidRPr="00D3060C">
        <w:rPr>
          <w:rFonts w:ascii="Calibri" w:hAnsi="Calibri"/>
          <w:noProof/>
          <w:lang w:val="en-IE"/>
        </w:rPr>
        <w:t>tely one-</w:t>
      </w:r>
      <w:r w:rsidR="002F5716" w:rsidRPr="00D3060C">
        <w:rPr>
          <w:rFonts w:ascii="Calibri" w:hAnsi="Calibri"/>
          <w:noProof/>
          <w:lang w:val="en-IE"/>
        </w:rPr>
        <w:t xml:space="preserve">hour. </w:t>
      </w:r>
      <w:r w:rsidR="009D0FE5" w:rsidRPr="00D3060C">
        <w:rPr>
          <w:rFonts w:ascii="Calibri" w:hAnsi="Calibri"/>
        </w:rPr>
        <w:t>From the mechanisms reported</w:t>
      </w:r>
      <w:r w:rsidR="00B21267" w:rsidRPr="00D3060C">
        <w:rPr>
          <w:rFonts w:ascii="Calibri" w:hAnsi="Calibri"/>
        </w:rPr>
        <w:t xml:space="preserve">, recent research indicates the </w:t>
      </w:r>
      <w:r w:rsidR="00744360" w:rsidRPr="00D3060C">
        <w:rPr>
          <w:rFonts w:ascii="Calibri" w:hAnsi="Calibri"/>
        </w:rPr>
        <w:t>CNS</w:t>
      </w:r>
      <w:r w:rsidR="00B21267" w:rsidRPr="00D3060C">
        <w:rPr>
          <w:rFonts w:ascii="Calibri" w:hAnsi="Calibri"/>
        </w:rPr>
        <w:t xml:space="preserve"> is most likely effected, namely adenosine receptor antagonism and increased motor-</w:t>
      </w:r>
      <w:r w:rsidR="00DF4B80" w:rsidRPr="00D3060C">
        <w:rPr>
          <w:rFonts w:ascii="Calibri" w:hAnsi="Calibri"/>
        </w:rPr>
        <w:t xml:space="preserve">unit </w:t>
      </w:r>
      <w:r w:rsidR="00B21267" w:rsidRPr="00D3060C">
        <w:rPr>
          <w:rFonts w:ascii="Calibri" w:hAnsi="Calibri"/>
        </w:rPr>
        <w:t>recruitment</w:t>
      </w:r>
      <w:r w:rsidR="00DF4B80" w:rsidRPr="00D3060C">
        <w:rPr>
          <w:rFonts w:ascii="Calibri" w:hAnsi="Calibri"/>
        </w:rPr>
        <w:t xml:space="preserve">, </w:t>
      </w:r>
      <w:r w:rsidR="00B21267" w:rsidRPr="00D3060C">
        <w:rPr>
          <w:rFonts w:ascii="Calibri" w:hAnsi="Calibri"/>
        </w:rPr>
        <w:t xml:space="preserve">leading to </w:t>
      </w:r>
      <w:r w:rsidR="00DF4B80" w:rsidRPr="00D3060C">
        <w:rPr>
          <w:rFonts w:ascii="Calibri" w:hAnsi="Calibri"/>
        </w:rPr>
        <w:t>masking of perception of effort, possible reduction in fatigue, and increases in n</w:t>
      </w:r>
      <w:r w:rsidR="009D0FE5" w:rsidRPr="00D3060C">
        <w:rPr>
          <w:rFonts w:ascii="Calibri" w:hAnsi="Calibri"/>
        </w:rPr>
        <w:t xml:space="preserve">euro-transmitter release. It’s difficult </w:t>
      </w:r>
      <w:r w:rsidR="00DF4B80" w:rsidRPr="00D3060C">
        <w:rPr>
          <w:rFonts w:ascii="Calibri" w:hAnsi="Calibri"/>
        </w:rPr>
        <w:t>to identify exact mechanism</w:t>
      </w:r>
      <w:r w:rsidR="0032475B" w:rsidRPr="00D3060C">
        <w:rPr>
          <w:rFonts w:ascii="Calibri" w:hAnsi="Calibri"/>
        </w:rPr>
        <w:t>s</w:t>
      </w:r>
      <w:r w:rsidR="00DF4B80" w:rsidRPr="00D3060C">
        <w:rPr>
          <w:rFonts w:ascii="Calibri" w:hAnsi="Calibri"/>
        </w:rPr>
        <w:t xml:space="preserve"> of action as the possibility of intracellular action between a number of mechanisms is likely to cause effect. </w:t>
      </w:r>
    </w:p>
    <w:p w:rsidR="0040371C" w:rsidRPr="00D3060C" w:rsidRDefault="00B21267" w:rsidP="00F211D0">
      <w:pPr>
        <w:rPr>
          <w:rFonts w:ascii="Calibri" w:hAnsi="Calibri"/>
        </w:rPr>
      </w:pPr>
      <w:r w:rsidRPr="00D3060C">
        <w:rPr>
          <w:rFonts w:ascii="Calibri" w:hAnsi="Calibri"/>
          <w:noProof/>
          <w:lang w:val="en-IE"/>
        </w:rPr>
        <w:t>Caffeines ergogenic effects on</w:t>
      </w:r>
      <w:r w:rsidR="002F5716" w:rsidRPr="00D3060C">
        <w:rPr>
          <w:rFonts w:ascii="Calibri" w:hAnsi="Calibri"/>
          <w:noProof/>
          <w:lang w:val="en-IE"/>
        </w:rPr>
        <w:t xml:space="preserve"> endurance </w:t>
      </w:r>
      <w:r w:rsidRPr="00D3060C">
        <w:rPr>
          <w:rFonts w:ascii="Calibri" w:hAnsi="Calibri"/>
          <w:noProof/>
          <w:lang w:val="en-IE"/>
        </w:rPr>
        <w:t>is evident</w:t>
      </w:r>
      <w:r w:rsidR="002F5716" w:rsidRPr="00D3060C">
        <w:rPr>
          <w:rFonts w:ascii="Calibri" w:hAnsi="Calibri"/>
          <w:noProof/>
          <w:lang w:val="en-IE"/>
        </w:rPr>
        <w:t xml:space="preserve"> </w:t>
      </w:r>
      <w:r w:rsidR="002F5716" w:rsidRPr="00D3060C">
        <w:rPr>
          <w:rFonts w:ascii="Calibri" w:eastAsia="SimSun" w:hAnsi="Calibri"/>
          <w:noProof/>
          <w:lang w:val="en-IE" w:eastAsia="zh-CN"/>
        </w:rPr>
        <w:t xml:space="preserve">(Costill, Dalsky, &amp; Fink, 1978; Ivy, Costill, &amp; Fink, 1979; Cole, et al., 1996; Graham T., 2001; Cox, Desbrow, &amp; Montgomery, 2002; Doherty &amp; Smith, 2005; Burke, 2008; Desbrow, et al., 2012), </w:t>
      </w:r>
      <w:r w:rsidR="008840A7" w:rsidRPr="00D3060C">
        <w:rPr>
          <w:rFonts w:ascii="Calibri" w:eastAsia="SimSun" w:hAnsi="Calibri"/>
          <w:noProof/>
          <w:lang w:val="en-IE" w:eastAsia="zh-CN"/>
        </w:rPr>
        <w:t>literature on</w:t>
      </w:r>
      <w:r w:rsidR="002F5716" w:rsidRPr="00D3060C">
        <w:rPr>
          <w:rFonts w:ascii="Calibri" w:eastAsia="SimSun" w:hAnsi="Calibri"/>
          <w:noProof/>
          <w:lang w:val="en-IE" w:eastAsia="zh-CN"/>
        </w:rPr>
        <w:t xml:space="preserve"> short-term high-intensity exercise </w:t>
      </w:r>
      <w:r w:rsidR="008840A7" w:rsidRPr="00D3060C">
        <w:rPr>
          <w:rFonts w:ascii="Calibri" w:eastAsia="SimSun" w:hAnsi="Calibri"/>
          <w:noProof/>
          <w:lang w:val="en-IE" w:eastAsia="zh-CN"/>
        </w:rPr>
        <w:t xml:space="preserve">(Collump, Ahmaidi, Chatard, Audran, &amp; Prefaut, 1992; Jackman, Wendling, Friars, &amp; Graham, 1996; Jacobs, Pasternak, &amp; Bell, 2003; Becks, et al., 2006; Wiles, Coleman, Tegerdine, &amp; Swaine, 2006; Woolf, Bidwell, &amp; Carlson, 2008; Astorino, Firth, &amp; Rohmann, 2008; Beaven, et al., 2008), </w:t>
      </w:r>
      <w:r w:rsidR="009D0FE5" w:rsidRPr="00D3060C">
        <w:rPr>
          <w:rFonts w:ascii="Calibri" w:eastAsia="SimSun" w:hAnsi="Calibri"/>
          <w:noProof/>
          <w:lang w:val="en-IE" w:eastAsia="zh-CN"/>
        </w:rPr>
        <w:t>shows equivocal results</w:t>
      </w:r>
      <w:r w:rsidR="008840A7" w:rsidRPr="00D3060C">
        <w:rPr>
          <w:rFonts w:ascii="Calibri" w:eastAsia="SimSun" w:hAnsi="Calibri"/>
          <w:noProof/>
          <w:lang w:val="en-IE" w:eastAsia="zh-CN"/>
        </w:rPr>
        <w:t xml:space="preserve"> as some show </w:t>
      </w:r>
      <w:r w:rsidRPr="00D3060C">
        <w:rPr>
          <w:rFonts w:ascii="Calibri" w:eastAsia="SimSun" w:hAnsi="Calibri"/>
          <w:noProof/>
          <w:lang w:val="en-IE" w:eastAsia="zh-CN"/>
        </w:rPr>
        <w:t>positive, some neglible, or no effect</w:t>
      </w:r>
      <w:r w:rsidR="008840A7" w:rsidRPr="00D3060C">
        <w:rPr>
          <w:rFonts w:ascii="Calibri" w:eastAsia="SimSun" w:hAnsi="Calibri"/>
          <w:noProof/>
          <w:lang w:val="en-IE" w:eastAsia="zh-CN"/>
        </w:rPr>
        <w:t xml:space="preserve">. When attention is turned to caffeine and intermittent exercise, the results are even more unclear. </w:t>
      </w:r>
      <w:r w:rsidRPr="00D3060C">
        <w:rPr>
          <w:rFonts w:ascii="Calibri" w:eastAsia="SimSun" w:hAnsi="Calibri"/>
          <w:noProof/>
          <w:lang w:val="en-IE" w:eastAsia="zh-CN"/>
        </w:rPr>
        <w:t xml:space="preserve">Within </w:t>
      </w:r>
      <w:r w:rsidR="008840A7" w:rsidRPr="00D3060C">
        <w:rPr>
          <w:rFonts w:ascii="Calibri" w:eastAsia="SimSun" w:hAnsi="Calibri"/>
          <w:noProof/>
          <w:lang w:val="en-IE" w:eastAsia="zh-CN"/>
        </w:rPr>
        <w:t>review articles examining caffeine and e</w:t>
      </w:r>
      <w:r w:rsidR="009D0FE5" w:rsidRPr="00D3060C">
        <w:rPr>
          <w:rFonts w:ascii="Calibri" w:eastAsia="SimSun" w:hAnsi="Calibri"/>
          <w:noProof/>
          <w:lang w:val="en-IE" w:eastAsia="zh-CN"/>
        </w:rPr>
        <w:t>xercise, intermittent-</w:t>
      </w:r>
      <w:r w:rsidR="003D1EC8" w:rsidRPr="00D3060C">
        <w:rPr>
          <w:rFonts w:ascii="Calibri" w:eastAsia="SimSun" w:hAnsi="Calibri"/>
          <w:noProof/>
          <w:lang w:val="en-IE" w:eastAsia="zh-CN"/>
        </w:rPr>
        <w:t>exercise received barely any attention (Graham, 2001; Paluska, 2003; Rogers &amp; Dinges, 2005; Doherty &amp; Smith, 2005; Burke, 2008; Tarnopolsky, 2008).</w:t>
      </w:r>
    </w:p>
    <w:p w:rsidR="00DF2E45" w:rsidRPr="00D3060C" w:rsidRDefault="009D0FE5" w:rsidP="00DF2E45">
      <w:pPr>
        <w:rPr>
          <w:rFonts w:ascii="Calibri" w:hAnsi="Calibri"/>
        </w:rPr>
      </w:pPr>
      <w:r w:rsidRPr="00D3060C">
        <w:rPr>
          <w:rFonts w:ascii="Calibri" w:hAnsi="Calibri"/>
        </w:rPr>
        <w:t>Intermittent-</w:t>
      </w:r>
      <w:r w:rsidR="00DF4B80" w:rsidRPr="00D3060C">
        <w:rPr>
          <w:rFonts w:ascii="Calibri" w:hAnsi="Calibri"/>
        </w:rPr>
        <w:t>exercise uses a combination of endurance and speed</w:t>
      </w:r>
      <w:r w:rsidRPr="00D3060C">
        <w:rPr>
          <w:rFonts w:ascii="Calibri" w:hAnsi="Calibri"/>
        </w:rPr>
        <w:t xml:space="preserve"> activity, it seems likely </w:t>
      </w:r>
      <w:r w:rsidR="00DF4B80" w:rsidRPr="00D3060C">
        <w:rPr>
          <w:rFonts w:ascii="Calibri" w:hAnsi="Calibri"/>
        </w:rPr>
        <w:t xml:space="preserve">caffeine </w:t>
      </w:r>
      <w:r w:rsidR="00710F82" w:rsidRPr="00D3060C">
        <w:rPr>
          <w:rFonts w:ascii="Calibri" w:hAnsi="Calibri"/>
        </w:rPr>
        <w:t xml:space="preserve">could </w:t>
      </w:r>
      <w:r w:rsidRPr="00D3060C">
        <w:rPr>
          <w:rFonts w:ascii="Calibri" w:hAnsi="Calibri"/>
        </w:rPr>
        <w:t>benefit t</w:t>
      </w:r>
      <w:r w:rsidR="00DF4B80" w:rsidRPr="00D3060C">
        <w:rPr>
          <w:rFonts w:ascii="Calibri" w:hAnsi="Calibri"/>
        </w:rPr>
        <w:t>his typ</w:t>
      </w:r>
      <w:r w:rsidR="00710F82" w:rsidRPr="00D3060C">
        <w:rPr>
          <w:rFonts w:ascii="Calibri" w:hAnsi="Calibri"/>
        </w:rPr>
        <w:t xml:space="preserve">e of exercise, although current </w:t>
      </w:r>
      <w:r w:rsidR="00DF4B80" w:rsidRPr="00D3060C">
        <w:rPr>
          <w:rFonts w:ascii="Calibri" w:hAnsi="Calibri"/>
        </w:rPr>
        <w:t>literature</w:t>
      </w:r>
      <w:r w:rsidR="007C072D" w:rsidRPr="00D3060C">
        <w:rPr>
          <w:rFonts w:ascii="Calibri" w:hAnsi="Calibri"/>
        </w:rPr>
        <w:t xml:space="preserve"> results</w:t>
      </w:r>
      <w:r w:rsidR="00DF4B80" w:rsidRPr="00D3060C">
        <w:rPr>
          <w:rFonts w:ascii="Calibri" w:hAnsi="Calibri"/>
        </w:rPr>
        <w:t xml:space="preserve"> prove</w:t>
      </w:r>
      <w:r w:rsidR="007C072D" w:rsidRPr="00D3060C">
        <w:rPr>
          <w:rFonts w:ascii="Calibri" w:hAnsi="Calibri"/>
        </w:rPr>
        <w:t xml:space="preserve"> </w:t>
      </w:r>
      <w:r w:rsidR="00DF4B80" w:rsidRPr="00D3060C">
        <w:rPr>
          <w:rFonts w:ascii="Calibri" w:hAnsi="Calibri"/>
        </w:rPr>
        <w:t>ambiguous.</w:t>
      </w:r>
      <w:r w:rsidR="007C072D" w:rsidRPr="00D3060C">
        <w:rPr>
          <w:rFonts w:ascii="Calibri" w:hAnsi="Calibri"/>
        </w:rPr>
        <w:t xml:space="preserve"> Paton</w:t>
      </w:r>
      <w:r w:rsidR="00DF4B80" w:rsidRPr="00D3060C">
        <w:rPr>
          <w:rFonts w:ascii="Calibri" w:hAnsi="Calibri"/>
        </w:rPr>
        <w:t>,</w:t>
      </w:r>
      <w:r w:rsidR="00990E6F" w:rsidRPr="00D3060C">
        <w:rPr>
          <w:rFonts w:ascii="Calibri" w:hAnsi="Calibri"/>
        </w:rPr>
        <w:t xml:space="preserve"> </w:t>
      </w:r>
      <w:r w:rsidR="00DF4B80" w:rsidRPr="00D3060C">
        <w:rPr>
          <w:rFonts w:ascii="Calibri" w:hAnsi="Calibri"/>
        </w:rPr>
        <w:t>et al, (2001)</w:t>
      </w:r>
      <w:r w:rsidR="007C072D" w:rsidRPr="00D3060C">
        <w:rPr>
          <w:rFonts w:ascii="Calibri" w:hAnsi="Calibri"/>
        </w:rPr>
        <w:t xml:space="preserve"> reports</w:t>
      </w:r>
      <w:r w:rsidR="00DF4B80" w:rsidRPr="00D3060C">
        <w:rPr>
          <w:rFonts w:ascii="Calibri" w:hAnsi="Calibri"/>
        </w:rPr>
        <w:t xml:space="preserve"> negligible</w:t>
      </w:r>
      <w:r w:rsidR="007C072D" w:rsidRPr="00D3060C">
        <w:rPr>
          <w:rFonts w:ascii="Calibri" w:hAnsi="Calibri"/>
        </w:rPr>
        <w:t xml:space="preserve"> effect</w:t>
      </w:r>
      <w:r w:rsidR="00DF4B80" w:rsidRPr="00D3060C">
        <w:rPr>
          <w:rFonts w:ascii="Calibri" w:hAnsi="Calibri"/>
        </w:rPr>
        <w:t>s on repeated sprinting</w:t>
      </w:r>
      <w:r w:rsidR="007C072D" w:rsidRPr="00D3060C">
        <w:rPr>
          <w:rFonts w:ascii="Calibri" w:hAnsi="Calibri"/>
        </w:rPr>
        <w:t>,</w:t>
      </w:r>
      <w:r w:rsidR="006E46B8" w:rsidRPr="00D3060C">
        <w:rPr>
          <w:rFonts w:ascii="Calibri" w:hAnsi="Calibri"/>
        </w:rPr>
        <w:t xml:space="preserve"> although </w:t>
      </w:r>
      <w:r w:rsidR="00F258AA" w:rsidRPr="00D3060C">
        <w:rPr>
          <w:rFonts w:ascii="Calibri" w:hAnsi="Calibri"/>
        </w:rPr>
        <w:lastRenderedPageBreak/>
        <w:t xml:space="preserve">participants </w:t>
      </w:r>
      <w:r w:rsidR="00710F82" w:rsidRPr="00D3060C">
        <w:rPr>
          <w:rFonts w:ascii="Calibri" w:hAnsi="Calibri"/>
        </w:rPr>
        <w:t>were</w:t>
      </w:r>
      <w:r w:rsidR="00F258AA" w:rsidRPr="00D3060C">
        <w:rPr>
          <w:rFonts w:ascii="Calibri" w:hAnsi="Calibri"/>
        </w:rPr>
        <w:t xml:space="preserve"> tested using</w:t>
      </w:r>
      <w:r w:rsidR="006E46B8" w:rsidRPr="00D3060C">
        <w:rPr>
          <w:rFonts w:ascii="Calibri" w:hAnsi="Calibri"/>
        </w:rPr>
        <w:t xml:space="preserve"> a </w:t>
      </w:r>
      <w:r w:rsidR="007C072D" w:rsidRPr="00D3060C">
        <w:rPr>
          <w:rFonts w:ascii="Calibri" w:hAnsi="Calibri"/>
        </w:rPr>
        <w:t xml:space="preserve">cycle-ergometer </w:t>
      </w:r>
      <w:r w:rsidR="00F258AA" w:rsidRPr="00D3060C">
        <w:rPr>
          <w:rFonts w:ascii="Calibri" w:hAnsi="Calibri"/>
        </w:rPr>
        <w:t xml:space="preserve">which is </w:t>
      </w:r>
      <w:r w:rsidR="00710F82" w:rsidRPr="00D3060C">
        <w:rPr>
          <w:rFonts w:ascii="Calibri" w:hAnsi="Calibri"/>
        </w:rPr>
        <w:t>unfavourable</w:t>
      </w:r>
      <w:r w:rsidR="00F258AA" w:rsidRPr="00D3060C">
        <w:rPr>
          <w:rFonts w:ascii="Calibri" w:hAnsi="Calibri"/>
        </w:rPr>
        <w:t xml:space="preserve"> con</w:t>
      </w:r>
      <w:r w:rsidR="00710F82" w:rsidRPr="00D3060C">
        <w:rPr>
          <w:rFonts w:ascii="Calibri" w:hAnsi="Calibri"/>
        </w:rPr>
        <w:t>sidering they were testing field team-</w:t>
      </w:r>
      <w:r w:rsidR="00F258AA" w:rsidRPr="00D3060C">
        <w:rPr>
          <w:rFonts w:ascii="Calibri" w:hAnsi="Calibri"/>
        </w:rPr>
        <w:t xml:space="preserve">sport athletes. Additionally, </w:t>
      </w:r>
      <w:r w:rsidR="008765DA" w:rsidRPr="00D3060C">
        <w:rPr>
          <w:rFonts w:ascii="Calibri" w:hAnsi="Calibri"/>
        </w:rPr>
        <w:t>s</w:t>
      </w:r>
      <w:r w:rsidR="00710F82" w:rsidRPr="00D3060C">
        <w:rPr>
          <w:rFonts w:ascii="Calibri" w:hAnsi="Calibri"/>
        </w:rPr>
        <w:t>ingle-</w:t>
      </w:r>
      <w:r w:rsidR="00F258AA" w:rsidRPr="00D3060C">
        <w:rPr>
          <w:rFonts w:ascii="Calibri" w:hAnsi="Calibri"/>
        </w:rPr>
        <w:t xml:space="preserve">beam photocells were used to measure sprint time </w:t>
      </w:r>
      <w:r w:rsidR="00710F82" w:rsidRPr="00D3060C">
        <w:rPr>
          <w:rFonts w:ascii="Calibri" w:hAnsi="Calibri"/>
        </w:rPr>
        <w:t>which</w:t>
      </w:r>
      <w:r w:rsidR="00F258AA" w:rsidRPr="00D3060C">
        <w:rPr>
          <w:rFonts w:ascii="Calibri" w:hAnsi="Calibri"/>
        </w:rPr>
        <w:t xml:space="preserve"> is prone to fal</w:t>
      </w:r>
      <w:r w:rsidR="00710F82" w:rsidRPr="00D3060C">
        <w:rPr>
          <w:rFonts w:ascii="Calibri" w:hAnsi="Calibri"/>
        </w:rPr>
        <w:t>se triggering due to the single-beam set, whereas dual-</w:t>
      </w:r>
      <w:r w:rsidR="00F258AA" w:rsidRPr="00D3060C">
        <w:rPr>
          <w:rFonts w:ascii="Calibri" w:hAnsi="Calibri"/>
        </w:rPr>
        <w:t>beam photocells are seen as the norm for testing sprint times. Finally, this study used</w:t>
      </w:r>
      <w:r w:rsidR="007C072D" w:rsidRPr="00D3060C">
        <w:rPr>
          <w:rFonts w:ascii="Calibri" w:hAnsi="Calibri"/>
        </w:rPr>
        <w:t xml:space="preserve"> stra</w:t>
      </w:r>
      <w:r w:rsidR="00F258AA" w:rsidRPr="00D3060C">
        <w:rPr>
          <w:rFonts w:ascii="Calibri" w:hAnsi="Calibri"/>
        </w:rPr>
        <w:t xml:space="preserve">ight-line running which </w:t>
      </w:r>
      <w:r w:rsidR="00710F82" w:rsidRPr="00D3060C">
        <w:rPr>
          <w:rFonts w:ascii="Calibri" w:hAnsi="Calibri"/>
        </w:rPr>
        <w:t>isn’t</w:t>
      </w:r>
      <w:r w:rsidR="00F258AA" w:rsidRPr="00D3060C">
        <w:rPr>
          <w:rFonts w:ascii="Calibri" w:hAnsi="Calibri"/>
        </w:rPr>
        <w:t xml:space="preserve"> very applicable to </w:t>
      </w:r>
      <w:r w:rsidR="00851035" w:rsidRPr="00D3060C">
        <w:rPr>
          <w:rFonts w:ascii="Calibri" w:hAnsi="Calibri"/>
        </w:rPr>
        <w:t>team-</w:t>
      </w:r>
      <w:r w:rsidR="00F258AA" w:rsidRPr="00D3060C">
        <w:rPr>
          <w:rFonts w:ascii="Calibri" w:hAnsi="Calibri"/>
        </w:rPr>
        <w:t xml:space="preserve">sports </w:t>
      </w:r>
      <w:r w:rsidR="00710F82" w:rsidRPr="00D3060C">
        <w:rPr>
          <w:rFonts w:ascii="Calibri" w:hAnsi="Calibri"/>
        </w:rPr>
        <w:t xml:space="preserve">as they use </w:t>
      </w:r>
      <w:r w:rsidR="00F258AA" w:rsidRPr="00D3060C">
        <w:rPr>
          <w:rFonts w:ascii="Calibri" w:hAnsi="Calibri"/>
        </w:rPr>
        <w:t>frequent and multiple changes of direction.</w:t>
      </w:r>
      <w:r w:rsidR="007C072D" w:rsidRPr="00D3060C">
        <w:rPr>
          <w:rFonts w:ascii="Calibri" w:hAnsi="Calibri"/>
        </w:rPr>
        <w:t xml:space="preserve"> </w:t>
      </w:r>
      <w:r w:rsidR="00D610B8" w:rsidRPr="00D3060C">
        <w:rPr>
          <w:rFonts w:ascii="Calibri" w:hAnsi="Calibri"/>
        </w:rPr>
        <w:t>Similarly</w:t>
      </w:r>
      <w:r w:rsidR="00F258AA" w:rsidRPr="00D3060C">
        <w:rPr>
          <w:rFonts w:ascii="Calibri" w:hAnsi="Calibri"/>
        </w:rPr>
        <w:t xml:space="preserve">, </w:t>
      </w:r>
      <w:r w:rsidR="00C16D17" w:rsidRPr="00D3060C">
        <w:rPr>
          <w:rFonts w:ascii="Calibri" w:hAnsi="Calibri"/>
          <w:noProof/>
          <w:lang w:val="en-IE"/>
        </w:rPr>
        <w:t xml:space="preserve">Glaister, et al., </w:t>
      </w:r>
      <w:r w:rsidR="00D610B8" w:rsidRPr="00D3060C">
        <w:rPr>
          <w:rFonts w:ascii="Calibri" w:hAnsi="Calibri"/>
          <w:noProof/>
          <w:lang w:val="en-IE"/>
        </w:rPr>
        <w:t>(2008) and</w:t>
      </w:r>
      <w:r w:rsidR="00F258AA" w:rsidRPr="00D3060C">
        <w:rPr>
          <w:rFonts w:ascii="Calibri" w:hAnsi="Calibri"/>
        </w:rPr>
        <w:t xml:space="preserve"> </w:t>
      </w:r>
      <w:r w:rsidR="00C16D17" w:rsidRPr="00D3060C">
        <w:rPr>
          <w:rFonts w:ascii="Calibri" w:hAnsi="Calibri"/>
        </w:rPr>
        <w:t>Crowe,</w:t>
      </w:r>
      <w:r w:rsidR="00A212B0" w:rsidRPr="00D3060C">
        <w:rPr>
          <w:rFonts w:ascii="Calibri" w:hAnsi="Calibri"/>
        </w:rPr>
        <w:t xml:space="preserve"> Leicht &amp; Spinks</w:t>
      </w:r>
      <w:r w:rsidR="00C16D17" w:rsidRPr="00D3060C">
        <w:rPr>
          <w:rFonts w:ascii="Calibri" w:hAnsi="Calibri"/>
        </w:rPr>
        <w:t xml:space="preserve">, </w:t>
      </w:r>
      <w:r w:rsidR="00D610B8" w:rsidRPr="00D3060C">
        <w:rPr>
          <w:rFonts w:ascii="Calibri" w:hAnsi="Calibri"/>
        </w:rPr>
        <w:t>(</w:t>
      </w:r>
      <w:r w:rsidR="00C16D17" w:rsidRPr="00D3060C">
        <w:rPr>
          <w:rFonts w:ascii="Calibri" w:hAnsi="Calibri"/>
        </w:rPr>
        <w:t xml:space="preserve">2006) </w:t>
      </w:r>
      <w:r w:rsidR="00D610B8" w:rsidRPr="00D3060C">
        <w:rPr>
          <w:rFonts w:ascii="Calibri" w:hAnsi="Calibri"/>
        </w:rPr>
        <w:t>failed to</w:t>
      </w:r>
      <w:r w:rsidR="007C072D" w:rsidRPr="00D3060C">
        <w:rPr>
          <w:rFonts w:ascii="Calibri" w:hAnsi="Calibri"/>
        </w:rPr>
        <w:t xml:space="preserve"> use </w:t>
      </w:r>
      <w:r w:rsidR="00F258AA" w:rsidRPr="00D3060C">
        <w:rPr>
          <w:rFonts w:ascii="Calibri" w:hAnsi="Calibri"/>
        </w:rPr>
        <w:t>a combination of speed-strength</w:t>
      </w:r>
      <w:r w:rsidR="0032475B" w:rsidRPr="00D3060C">
        <w:rPr>
          <w:rFonts w:ascii="Calibri" w:hAnsi="Calibri"/>
        </w:rPr>
        <w:t xml:space="preserve"> and endurance-</w:t>
      </w:r>
      <w:r w:rsidR="007C072D" w:rsidRPr="00D3060C">
        <w:rPr>
          <w:rFonts w:ascii="Calibri" w:hAnsi="Calibri"/>
        </w:rPr>
        <w:t>exercise</w:t>
      </w:r>
      <w:r w:rsidR="00F258AA" w:rsidRPr="00D3060C">
        <w:rPr>
          <w:rFonts w:ascii="Calibri" w:hAnsi="Calibri"/>
        </w:rPr>
        <w:t xml:space="preserve"> which would seem paramount when testing sports which </w:t>
      </w:r>
      <w:r w:rsidR="00D610B8" w:rsidRPr="00D3060C">
        <w:rPr>
          <w:rFonts w:ascii="Calibri" w:hAnsi="Calibri"/>
        </w:rPr>
        <w:t>are</w:t>
      </w:r>
      <w:r w:rsidR="00F258AA" w:rsidRPr="00D3060C">
        <w:rPr>
          <w:rFonts w:ascii="Calibri" w:hAnsi="Calibri"/>
        </w:rPr>
        <w:t xml:space="preserve"> classed as intermittent and combining both components.</w:t>
      </w:r>
      <w:r w:rsidR="007C072D" w:rsidRPr="00D3060C">
        <w:rPr>
          <w:rFonts w:ascii="Calibri" w:hAnsi="Calibri"/>
        </w:rPr>
        <w:t xml:space="preserve"> </w:t>
      </w:r>
      <w:r w:rsidR="00A212B0" w:rsidRPr="00D3060C">
        <w:rPr>
          <w:rFonts w:ascii="Calibri" w:hAnsi="Calibri"/>
          <w:noProof/>
          <w:lang w:val="en-IE"/>
        </w:rPr>
        <w:t xml:space="preserve">Stuart, Hopkins, Cook, &amp; Cairns, (2005) and Schneiker, Bishop, Dawson, &amp; Hackett, (2006) </w:t>
      </w:r>
      <w:r w:rsidR="007C072D" w:rsidRPr="00D3060C">
        <w:rPr>
          <w:rFonts w:ascii="Calibri" w:hAnsi="Calibri"/>
        </w:rPr>
        <w:t>us</w:t>
      </w:r>
      <w:r w:rsidR="00D610B8" w:rsidRPr="00D3060C">
        <w:rPr>
          <w:rFonts w:ascii="Calibri" w:hAnsi="Calibri"/>
        </w:rPr>
        <w:t>ed longer duration intermittent-</w:t>
      </w:r>
      <w:r w:rsidR="007C072D" w:rsidRPr="00D3060C">
        <w:rPr>
          <w:rFonts w:ascii="Calibri" w:hAnsi="Calibri"/>
        </w:rPr>
        <w:t xml:space="preserve">exercise </w:t>
      </w:r>
      <w:r w:rsidR="00A212B0" w:rsidRPr="00D3060C">
        <w:rPr>
          <w:rFonts w:ascii="Calibri" w:hAnsi="Calibri"/>
        </w:rPr>
        <w:t xml:space="preserve">of </w:t>
      </w:r>
      <w:r w:rsidR="00B03021" w:rsidRPr="00D3060C">
        <w:rPr>
          <w:rFonts w:ascii="Calibri" w:hAnsi="Calibri"/>
        </w:rPr>
        <w:t>80 and 72</w:t>
      </w:r>
      <w:r w:rsidR="00D610B8" w:rsidRPr="00D3060C">
        <w:rPr>
          <w:rFonts w:ascii="Calibri" w:hAnsi="Calibri"/>
        </w:rPr>
        <w:t>-</w:t>
      </w:r>
      <w:r w:rsidR="007C072D" w:rsidRPr="00D3060C">
        <w:rPr>
          <w:rFonts w:ascii="Calibri" w:hAnsi="Calibri"/>
        </w:rPr>
        <w:t>min</w:t>
      </w:r>
      <w:r w:rsidR="00A212B0" w:rsidRPr="00D3060C">
        <w:rPr>
          <w:rFonts w:ascii="Calibri" w:hAnsi="Calibri"/>
        </w:rPr>
        <w:t>utes</w:t>
      </w:r>
      <w:r w:rsidR="00B03021" w:rsidRPr="00D3060C">
        <w:rPr>
          <w:rFonts w:ascii="Calibri" w:hAnsi="Calibri"/>
        </w:rPr>
        <w:t xml:space="preserve">, respectively, </w:t>
      </w:r>
      <w:r w:rsidR="008D2FCC" w:rsidRPr="00D3060C">
        <w:rPr>
          <w:rFonts w:ascii="Calibri" w:hAnsi="Calibri"/>
        </w:rPr>
        <w:t>usi</w:t>
      </w:r>
      <w:r w:rsidR="00D610B8" w:rsidRPr="00D3060C">
        <w:rPr>
          <w:rFonts w:ascii="Calibri" w:hAnsi="Calibri"/>
        </w:rPr>
        <w:t>ng a combination of repeated-sprints and endurance-</w:t>
      </w:r>
      <w:r w:rsidR="008D2FCC" w:rsidRPr="00D3060C">
        <w:rPr>
          <w:rFonts w:ascii="Calibri" w:hAnsi="Calibri"/>
        </w:rPr>
        <w:t xml:space="preserve">exercise </w:t>
      </w:r>
      <w:r w:rsidR="00B03021" w:rsidRPr="00D3060C">
        <w:rPr>
          <w:rFonts w:ascii="Calibri" w:hAnsi="Calibri"/>
        </w:rPr>
        <w:t>results revealed</w:t>
      </w:r>
      <w:r w:rsidR="008765DA" w:rsidRPr="00D3060C">
        <w:rPr>
          <w:rFonts w:ascii="Calibri" w:hAnsi="Calibri"/>
        </w:rPr>
        <w:t xml:space="preserve"> </w:t>
      </w:r>
      <w:r w:rsidR="00B03021" w:rsidRPr="00D3060C">
        <w:rPr>
          <w:rFonts w:ascii="Calibri" w:hAnsi="Calibri"/>
        </w:rPr>
        <w:t xml:space="preserve">caffeine has a </w:t>
      </w:r>
      <w:r w:rsidR="008765DA" w:rsidRPr="00D3060C">
        <w:rPr>
          <w:rFonts w:ascii="Calibri" w:hAnsi="Calibri"/>
        </w:rPr>
        <w:t xml:space="preserve">similar </w:t>
      </w:r>
      <w:r w:rsidR="00D610B8" w:rsidRPr="00D3060C">
        <w:rPr>
          <w:rFonts w:ascii="Calibri" w:hAnsi="Calibri"/>
        </w:rPr>
        <w:t>effect on intermittent-</w:t>
      </w:r>
      <w:r w:rsidR="00B03021" w:rsidRPr="00D3060C">
        <w:rPr>
          <w:rFonts w:ascii="Calibri" w:hAnsi="Calibri"/>
        </w:rPr>
        <w:t xml:space="preserve">sport </w:t>
      </w:r>
      <w:r w:rsidR="008765DA" w:rsidRPr="00D3060C">
        <w:rPr>
          <w:rFonts w:ascii="Calibri" w:hAnsi="Calibri"/>
        </w:rPr>
        <w:t xml:space="preserve">to that of endurance, </w:t>
      </w:r>
      <w:r w:rsidR="00B03021" w:rsidRPr="00D3060C">
        <w:rPr>
          <w:rFonts w:ascii="Calibri" w:hAnsi="Calibri"/>
        </w:rPr>
        <w:t xml:space="preserve">although </w:t>
      </w:r>
      <w:r w:rsidR="008765DA" w:rsidRPr="00D3060C">
        <w:rPr>
          <w:rFonts w:ascii="Calibri" w:hAnsi="Calibri"/>
        </w:rPr>
        <w:t>both had limited sample size</w:t>
      </w:r>
      <w:r w:rsidR="00B03021" w:rsidRPr="00D3060C">
        <w:rPr>
          <w:rFonts w:ascii="Calibri" w:hAnsi="Calibri"/>
        </w:rPr>
        <w:t xml:space="preserve"> (n=9 and n=10, respectively)</w:t>
      </w:r>
      <w:r w:rsidR="008765DA" w:rsidRPr="00D3060C">
        <w:rPr>
          <w:rFonts w:ascii="Calibri" w:hAnsi="Calibri"/>
        </w:rPr>
        <w:t xml:space="preserve">. </w:t>
      </w:r>
      <w:r w:rsidR="008D2FCC" w:rsidRPr="00D3060C">
        <w:rPr>
          <w:rFonts w:ascii="Calibri" w:hAnsi="Calibri"/>
        </w:rPr>
        <w:t>O</w:t>
      </w:r>
      <w:r w:rsidR="00D610B8" w:rsidRPr="00D3060C">
        <w:rPr>
          <w:rFonts w:ascii="Calibri" w:hAnsi="Calibri"/>
        </w:rPr>
        <w:t>f the studies completed on team-</w:t>
      </w:r>
      <w:r w:rsidR="008D2FCC" w:rsidRPr="00D3060C">
        <w:rPr>
          <w:rFonts w:ascii="Calibri" w:hAnsi="Calibri"/>
        </w:rPr>
        <w:t>sports using relevant testing methods, virtually no studies have been conduct</w:t>
      </w:r>
      <w:r w:rsidR="00D610B8" w:rsidRPr="00D3060C">
        <w:rPr>
          <w:rFonts w:ascii="Calibri" w:hAnsi="Calibri"/>
        </w:rPr>
        <w:t>ed on female team-</w:t>
      </w:r>
      <w:r w:rsidR="00005B82" w:rsidRPr="00D3060C">
        <w:rPr>
          <w:rFonts w:ascii="Calibri" w:hAnsi="Calibri"/>
        </w:rPr>
        <w:t xml:space="preserve">sport athletes. To </w:t>
      </w:r>
      <w:r w:rsidR="00482BA9" w:rsidRPr="00D3060C">
        <w:rPr>
          <w:rFonts w:ascii="Calibri" w:hAnsi="Calibri"/>
        </w:rPr>
        <w:t>the best of the authors knowledge</w:t>
      </w:r>
      <w:r w:rsidR="000B29F8" w:rsidRPr="00D3060C">
        <w:rPr>
          <w:rFonts w:ascii="Calibri" w:hAnsi="Calibri"/>
          <w:noProof/>
          <w:lang w:val="en-IE"/>
        </w:rPr>
        <w:t xml:space="preserve"> O'Donnell, (2012)</w:t>
      </w:r>
      <w:r w:rsidR="00D96307" w:rsidRPr="00D3060C">
        <w:rPr>
          <w:rFonts w:ascii="Calibri" w:hAnsi="Calibri"/>
          <w:noProof/>
          <w:lang w:val="en-IE"/>
        </w:rPr>
        <w:t>,</w:t>
      </w:r>
      <w:r w:rsidR="000B29F8" w:rsidRPr="00D3060C">
        <w:rPr>
          <w:rFonts w:ascii="Calibri" w:hAnsi="Calibri"/>
          <w:noProof/>
          <w:lang w:val="en-IE"/>
        </w:rPr>
        <w:t xml:space="preserve"> Lee, et al., (2014)</w:t>
      </w:r>
      <w:r w:rsidR="00D96307" w:rsidRPr="00D3060C">
        <w:rPr>
          <w:rFonts w:ascii="Calibri" w:hAnsi="Calibri"/>
          <w:noProof/>
          <w:lang w:val="en-IE"/>
        </w:rPr>
        <w:t>, and</w:t>
      </w:r>
      <w:r w:rsidR="000B29F8" w:rsidRPr="00D3060C">
        <w:rPr>
          <w:rFonts w:ascii="Calibri" w:hAnsi="Calibri"/>
          <w:noProof/>
          <w:lang w:val="en-IE"/>
        </w:rPr>
        <w:t xml:space="preserve"> Ali, O'Donnell, &amp; Foskett, </w:t>
      </w:r>
      <w:r w:rsidR="00D96307" w:rsidRPr="00D3060C">
        <w:rPr>
          <w:rFonts w:ascii="Calibri" w:hAnsi="Calibri"/>
          <w:noProof/>
          <w:lang w:val="en-IE"/>
        </w:rPr>
        <w:t>(</w:t>
      </w:r>
      <w:r w:rsidR="000B29F8" w:rsidRPr="00D3060C">
        <w:rPr>
          <w:rFonts w:ascii="Calibri" w:hAnsi="Calibri"/>
          <w:noProof/>
          <w:lang w:val="en-IE"/>
        </w:rPr>
        <w:t>2015</w:t>
      </w:r>
      <w:r w:rsidR="00D96307" w:rsidRPr="00D3060C">
        <w:rPr>
          <w:rFonts w:ascii="Calibri" w:hAnsi="Calibri"/>
          <w:noProof/>
          <w:lang w:val="en-IE"/>
        </w:rPr>
        <w:t>) are the only studies completed.</w:t>
      </w:r>
      <w:r w:rsidR="00D96307" w:rsidRPr="00D3060C">
        <w:rPr>
          <w:rFonts w:ascii="Calibri" w:hAnsi="Calibri"/>
        </w:rPr>
        <w:t xml:space="preserve"> The a</w:t>
      </w:r>
      <w:r w:rsidR="008765DA" w:rsidRPr="00D3060C">
        <w:rPr>
          <w:rFonts w:ascii="Calibri" w:hAnsi="Calibri"/>
        </w:rPr>
        <w:t>im of this study</w:t>
      </w:r>
      <w:r w:rsidR="00D610B8" w:rsidRPr="00D3060C">
        <w:rPr>
          <w:rFonts w:ascii="Calibri" w:hAnsi="Calibri"/>
        </w:rPr>
        <w:t xml:space="preserve"> is</w:t>
      </w:r>
      <w:r w:rsidR="008765DA" w:rsidRPr="00D3060C">
        <w:rPr>
          <w:rFonts w:ascii="Calibri" w:hAnsi="Calibri"/>
        </w:rPr>
        <w:t xml:space="preserve"> to</w:t>
      </w:r>
      <w:r w:rsidR="00D96307" w:rsidRPr="00D3060C">
        <w:rPr>
          <w:rFonts w:ascii="Calibri" w:hAnsi="Calibri"/>
        </w:rPr>
        <w:t xml:space="preserve"> investigate the gap in current research by testing high-performing female intermittent-sports players’, using a larger</w:t>
      </w:r>
      <w:r w:rsidR="008765DA" w:rsidRPr="00D3060C">
        <w:rPr>
          <w:rFonts w:ascii="Calibri" w:hAnsi="Calibri"/>
        </w:rPr>
        <w:t xml:space="preserve"> s</w:t>
      </w:r>
      <w:r w:rsidR="00D96307" w:rsidRPr="00D3060C">
        <w:rPr>
          <w:rFonts w:ascii="Calibri" w:hAnsi="Calibri"/>
        </w:rPr>
        <w:t>ample size</w:t>
      </w:r>
      <w:r w:rsidR="008765DA" w:rsidRPr="00D3060C">
        <w:rPr>
          <w:rFonts w:ascii="Calibri" w:hAnsi="Calibri"/>
        </w:rPr>
        <w:t>, sport-specific testing</w:t>
      </w:r>
      <w:r w:rsidR="00D96307" w:rsidRPr="00D3060C">
        <w:rPr>
          <w:rFonts w:ascii="Calibri" w:hAnsi="Calibri"/>
        </w:rPr>
        <w:t xml:space="preserve">, and </w:t>
      </w:r>
      <w:r w:rsidR="00B21267" w:rsidRPr="00D3060C">
        <w:rPr>
          <w:rFonts w:ascii="Calibri" w:hAnsi="Calibri"/>
        </w:rPr>
        <w:t xml:space="preserve">reliable </w:t>
      </w:r>
      <w:r w:rsidR="00D96307" w:rsidRPr="00D3060C">
        <w:rPr>
          <w:rFonts w:ascii="Calibri" w:hAnsi="Calibri"/>
        </w:rPr>
        <w:t>equipment</w:t>
      </w:r>
      <w:r w:rsidR="008765DA" w:rsidRPr="00D3060C">
        <w:rPr>
          <w:rFonts w:ascii="Calibri" w:hAnsi="Calibri"/>
        </w:rPr>
        <w:t xml:space="preserve"> to determine the effects of acute caffeine ingestion on female soccer players’ performance. Additiona</w:t>
      </w:r>
      <w:r w:rsidR="00556839" w:rsidRPr="00D3060C">
        <w:rPr>
          <w:rFonts w:ascii="Calibri" w:hAnsi="Calibri"/>
        </w:rPr>
        <w:t>lly, to investigate if habitual-</w:t>
      </w:r>
      <w:r w:rsidR="008765DA" w:rsidRPr="00D3060C">
        <w:rPr>
          <w:rFonts w:ascii="Calibri" w:hAnsi="Calibri"/>
        </w:rPr>
        <w:t>caffeine consumption effects supplementation results</w:t>
      </w:r>
      <w:r w:rsidR="00442DD5" w:rsidRPr="00D3060C">
        <w:rPr>
          <w:rFonts w:ascii="Calibri" w:hAnsi="Calibri"/>
        </w:rPr>
        <w:t>.</w:t>
      </w:r>
    </w:p>
    <w:p w:rsidR="00B66021" w:rsidRPr="00DF2E45" w:rsidRDefault="00DF2E45" w:rsidP="00435CAC">
      <w:pPr>
        <w:pStyle w:val="Heading1"/>
        <w:numPr>
          <w:ilvl w:val="1"/>
          <w:numId w:val="19"/>
        </w:numPr>
      </w:pPr>
      <w:bookmarkStart w:id="57" w:name="_Toc463543390"/>
      <w:r>
        <w:lastRenderedPageBreak/>
        <w:t>Methods</w:t>
      </w:r>
      <w:bookmarkEnd w:id="57"/>
    </w:p>
    <w:p w:rsidR="00B66021" w:rsidRPr="00DF2E45" w:rsidRDefault="00B66021" w:rsidP="00435CAC">
      <w:pPr>
        <w:pStyle w:val="Heading1"/>
        <w:numPr>
          <w:ilvl w:val="2"/>
          <w:numId w:val="19"/>
        </w:numPr>
        <w:rPr>
          <w:sz w:val="24"/>
        </w:rPr>
      </w:pPr>
      <w:bookmarkStart w:id="58" w:name="_Toc463543391"/>
      <w:r w:rsidRPr="00DF2E45">
        <w:rPr>
          <w:sz w:val="24"/>
        </w:rPr>
        <w:t>Participants</w:t>
      </w:r>
      <w:bookmarkEnd w:id="58"/>
    </w:p>
    <w:p w:rsidR="00524A1D" w:rsidRPr="00D3060C" w:rsidRDefault="00871EB6" w:rsidP="00871EB6">
      <w:pPr>
        <w:rPr>
          <w:rFonts w:ascii="Calibri" w:hAnsi="Calibri"/>
        </w:rPr>
      </w:pPr>
      <w:r w:rsidRPr="00D3060C">
        <w:rPr>
          <w:rFonts w:ascii="Calibri" w:hAnsi="Calibri"/>
        </w:rPr>
        <w:t>Eighteen female Women’s National League player’s volunteered for the study</w:t>
      </w:r>
      <w:r w:rsidR="00DD692B" w:rsidRPr="00D3060C">
        <w:rPr>
          <w:rFonts w:ascii="Calibri" w:hAnsi="Calibri"/>
        </w:rPr>
        <w:t>, which was approved by Chester University Ethics Committee</w:t>
      </w:r>
      <w:r w:rsidR="00B77CEB" w:rsidRPr="00D3060C">
        <w:rPr>
          <w:rFonts w:ascii="Calibri" w:hAnsi="Calibri"/>
        </w:rPr>
        <w:t xml:space="preserve"> (see appendices, heading </w:t>
      </w:r>
      <w:r w:rsidR="00D610B8" w:rsidRPr="00D3060C">
        <w:rPr>
          <w:rFonts w:ascii="Calibri" w:hAnsi="Calibri"/>
        </w:rPr>
        <w:t>5</w:t>
      </w:r>
      <w:r w:rsidR="006A174A" w:rsidRPr="00D3060C">
        <w:rPr>
          <w:rFonts w:ascii="Calibri" w:hAnsi="Calibri"/>
        </w:rPr>
        <w:t>.</w:t>
      </w:r>
      <w:r w:rsidR="00B77CEB" w:rsidRPr="00D3060C">
        <w:rPr>
          <w:rFonts w:ascii="Calibri" w:hAnsi="Calibri"/>
        </w:rPr>
        <w:t>1)</w:t>
      </w:r>
      <w:r w:rsidR="00DD692B" w:rsidRPr="00D3060C">
        <w:rPr>
          <w:rFonts w:ascii="Calibri" w:hAnsi="Calibri"/>
        </w:rPr>
        <w:t xml:space="preserve">. Before </w:t>
      </w:r>
      <w:r w:rsidR="00D610B8" w:rsidRPr="00D3060C">
        <w:rPr>
          <w:rFonts w:ascii="Calibri" w:hAnsi="Calibri"/>
        </w:rPr>
        <w:t xml:space="preserve">testing began, </w:t>
      </w:r>
      <w:r w:rsidR="00DD692B" w:rsidRPr="00D3060C">
        <w:rPr>
          <w:rFonts w:ascii="Calibri" w:hAnsi="Calibri"/>
        </w:rPr>
        <w:t>participants received</w:t>
      </w:r>
      <w:r w:rsidR="00D610B8" w:rsidRPr="00D3060C">
        <w:rPr>
          <w:rFonts w:ascii="Calibri" w:hAnsi="Calibri"/>
        </w:rPr>
        <w:t xml:space="preserve"> testing information, </w:t>
      </w:r>
      <w:r w:rsidR="00524A1D" w:rsidRPr="00D3060C">
        <w:rPr>
          <w:rFonts w:ascii="Calibri" w:hAnsi="Calibri"/>
        </w:rPr>
        <w:t>written and verbal instructions</w:t>
      </w:r>
      <w:r w:rsidR="00EF220C" w:rsidRPr="00D3060C">
        <w:rPr>
          <w:rFonts w:ascii="Calibri" w:hAnsi="Calibri"/>
        </w:rPr>
        <w:t xml:space="preserve"> to outline </w:t>
      </w:r>
      <w:r w:rsidR="00524A1D" w:rsidRPr="00D3060C">
        <w:rPr>
          <w:rFonts w:ascii="Calibri" w:hAnsi="Calibri"/>
        </w:rPr>
        <w:t>the research being investigated</w:t>
      </w:r>
      <w:r w:rsidR="00F20E72" w:rsidRPr="00D3060C">
        <w:rPr>
          <w:rFonts w:ascii="Calibri" w:hAnsi="Calibri"/>
        </w:rPr>
        <w:t xml:space="preserve"> (see appendices, heading </w:t>
      </w:r>
      <w:r w:rsidR="00D610B8" w:rsidRPr="00D3060C">
        <w:rPr>
          <w:rFonts w:ascii="Calibri" w:hAnsi="Calibri"/>
        </w:rPr>
        <w:t>5</w:t>
      </w:r>
      <w:r w:rsidR="006A174A" w:rsidRPr="00D3060C">
        <w:rPr>
          <w:rFonts w:ascii="Calibri" w:hAnsi="Calibri"/>
        </w:rPr>
        <w:t>.</w:t>
      </w:r>
      <w:r w:rsidR="00F20E72" w:rsidRPr="00D3060C">
        <w:rPr>
          <w:rFonts w:ascii="Calibri" w:hAnsi="Calibri"/>
        </w:rPr>
        <w:t>2)</w:t>
      </w:r>
      <w:r w:rsidR="00D610B8" w:rsidRPr="00D3060C">
        <w:rPr>
          <w:rFonts w:ascii="Calibri" w:hAnsi="Calibri"/>
        </w:rPr>
        <w:t xml:space="preserve">, </w:t>
      </w:r>
      <w:r w:rsidR="00524A1D" w:rsidRPr="00D3060C">
        <w:rPr>
          <w:rFonts w:ascii="Calibri" w:hAnsi="Calibri"/>
        </w:rPr>
        <w:t>participants provided written consent</w:t>
      </w:r>
      <w:r w:rsidR="006A174A" w:rsidRPr="00D3060C">
        <w:rPr>
          <w:rFonts w:ascii="Calibri" w:hAnsi="Calibri"/>
        </w:rPr>
        <w:t xml:space="preserve"> (see appendices, </w:t>
      </w:r>
      <w:r w:rsidR="00D610B8" w:rsidRPr="00D3060C">
        <w:rPr>
          <w:rFonts w:ascii="Calibri" w:hAnsi="Calibri"/>
        </w:rPr>
        <w:t>heading 5</w:t>
      </w:r>
      <w:r w:rsidR="006A174A" w:rsidRPr="00D3060C">
        <w:rPr>
          <w:rFonts w:ascii="Calibri" w:hAnsi="Calibri"/>
        </w:rPr>
        <w:t>.3)</w:t>
      </w:r>
      <w:r w:rsidR="00D610B8" w:rsidRPr="00D3060C">
        <w:rPr>
          <w:rFonts w:ascii="Calibri" w:hAnsi="Calibri"/>
        </w:rPr>
        <w:t xml:space="preserve"> and</w:t>
      </w:r>
      <w:r w:rsidR="005F2841" w:rsidRPr="00D3060C">
        <w:rPr>
          <w:rFonts w:ascii="Calibri" w:hAnsi="Calibri"/>
        </w:rPr>
        <w:t xml:space="preserve"> required to pass</w:t>
      </w:r>
      <w:r w:rsidR="00524A1D" w:rsidRPr="00D3060C">
        <w:rPr>
          <w:rFonts w:ascii="Calibri" w:hAnsi="Calibri"/>
        </w:rPr>
        <w:t xml:space="preserve"> </w:t>
      </w:r>
      <w:r w:rsidR="00D610B8" w:rsidRPr="00D3060C">
        <w:rPr>
          <w:rFonts w:ascii="Calibri" w:hAnsi="Calibri"/>
        </w:rPr>
        <w:t>health-</w:t>
      </w:r>
      <w:r w:rsidR="005F2841" w:rsidRPr="00D3060C">
        <w:rPr>
          <w:rFonts w:ascii="Calibri" w:hAnsi="Calibri"/>
        </w:rPr>
        <w:t>screening</w:t>
      </w:r>
      <w:r w:rsidR="006A174A" w:rsidRPr="00D3060C">
        <w:rPr>
          <w:rFonts w:ascii="Calibri" w:hAnsi="Calibri"/>
        </w:rPr>
        <w:t xml:space="preserve"> (see appendices, </w:t>
      </w:r>
      <w:r w:rsidR="00D610B8" w:rsidRPr="00D3060C">
        <w:rPr>
          <w:rFonts w:ascii="Calibri" w:hAnsi="Calibri"/>
        </w:rPr>
        <w:t>heading 5</w:t>
      </w:r>
      <w:r w:rsidR="006A174A" w:rsidRPr="00D3060C">
        <w:rPr>
          <w:rFonts w:ascii="Calibri" w:hAnsi="Calibri"/>
        </w:rPr>
        <w:t>.4)</w:t>
      </w:r>
      <w:r w:rsidR="00D610B8" w:rsidRPr="00D3060C">
        <w:rPr>
          <w:rFonts w:ascii="Calibri" w:hAnsi="Calibri"/>
        </w:rPr>
        <w:t>. Participants were high-performing female-</w:t>
      </w:r>
      <w:r w:rsidR="005F2841" w:rsidRPr="00D3060C">
        <w:rPr>
          <w:rFonts w:ascii="Calibri" w:hAnsi="Calibri"/>
        </w:rPr>
        <w:t>soccer players competing in the Women’s National League, the majority of participants had been playing soccer for approximately 15 years and woul</w:t>
      </w:r>
      <w:r w:rsidR="00D610B8" w:rsidRPr="00D3060C">
        <w:rPr>
          <w:rFonts w:ascii="Calibri" w:hAnsi="Calibri"/>
        </w:rPr>
        <w:t>d be considered well-trained who</w:t>
      </w:r>
      <w:r w:rsidR="005F2841" w:rsidRPr="00D3060C">
        <w:rPr>
          <w:rFonts w:ascii="Calibri" w:hAnsi="Calibri"/>
        </w:rPr>
        <w:t xml:space="preserve"> actively participated in multiple sprint and endurance work.</w:t>
      </w:r>
      <w:r w:rsidR="00524A1D" w:rsidRPr="00D3060C">
        <w:rPr>
          <w:rFonts w:ascii="Calibri" w:hAnsi="Calibri"/>
        </w:rPr>
        <w:t xml:space="preserve"> Diet </w:t>
      </w:r>
      <w:r w:rsidR="00CE71C7" w:rsidRPr="00D3060C">
        <w:rPr>
          <w:rFonts w:ascii="Calibri" w:hAnsi="Calibri"/>
        </w:rPr>
        <w:t>diaries were used to assess whether participants were habitual or non-habit</w:t>
      </w:r>
      <w:r w:rsidR="00556839" w:rsidRPr="00D3060C">
        <w:rPr>
          <w:rFonts w:ascii="Calibri" w:hAnsi="Calibri"/>
        </w:rPr>
        <w:t>ual-</w:t>
      </w:r>
      <w:r w:rsidR="00D610B8" w:rsidRPr="00D3060C">
        <w:rPr>
          <w:rFonts w:ascii="Calibri" w:hAnsi="Calibri"/>
        </w:rPr>
        <w:t xml:space="preserve">caffeine consumers and </w:t>
      </w:r>
      <w:r w:rsidR="00CE71C7" w:rsidRPr="00D3060C">
        <w:rPr>
          <w:rFonts w:ascii="Calibri" w:hAnsi="Calibri"/>
        </w:rPr>
        <w:t>used to show that athletes consumed the same food 48 hours before both testing sessions</w:t>
      </w:r>
      <w:r w:rsidR="00C60BE8" w:rsidRPr="00D3060C">
        <w:rPr>
          <w:rFonts w:ascii="Calibri" w:hAnsi="Calibri"/>
        </w:rPr>
        <w:t xml:space="preserve"> as requested</w:t>
      </w:r>
      <w:r w:rsidR="006A174A" w:rsidRPr="00D3060C">
        <w:rPr>
          <w:rFonts w:ascii="Calibri" w:hAnsi="Calibri"/>
        </w:rPr>
        <w:t xml:space="preserve"> (see appendices, </w:t>
      </w:r>
      <w:r w:rsidR="00D610B8" w:rsidRPr="00D3060C">
        <w:rPr>
          <w:rFonts w:ascii="Calibri" w:hAnsi="Calibri"/>
        </w:rPr>
        <w:t>heading 5</w:t>
      </w:r>
      <w:r w:rsidR="006A174A" w:rsidRPr="00D3060C">
        <w:rPr>
          <w:rFonts w:ascii="Calibri" w:hAnsi="Calibri"/>
        </w:rPr>
        <w:t>.5)</w:t>
      </w:r>
      <w:r w:rsidR="00C60BE8" w:rsidRPr="00D3060C">
        <w:rPr>
          <w:rFonts w:ascii="Calibri" w:hAnsi="Calibri"/>
        </w:rPr>
        <w:t xml:space="preserve">. </w:t>
      </w:r>
    </w:p>
    <w:p w:rsidR="00B66021" w:rsidRPr="00DF2E45" w:rsidRDefault="00B66021" w:rsidP="00435CAC">
      <w:pPr>
        <w:pStyle w:val="Heading1"/>
        <w:numPr>
          <w:ilvl w:val="2"/>
          <w:numId w:val="19"/>
        </w:numPr>
        <w:rPr>
          <w:sz w:val="24"/>
        </w:rPr>
      </w:pPr>
      <w:bookmarkStart w:id="59" w:name="_Toc463543392"/>
      <w:r w:rsidRPr="00DF2E45">
        <w:rPr>
          <w:sz w:val="24"/>
        </w:rPr>
        <w:t>Experiment</w:t>
      </w:r>
      <w:r w:rsidR="00912902" w:rsidRPr="00DF2E45">
        <w:rPr>
          <w:sz w:val="24"/>
        </w:rPr>
        <w:t>al Procedures</w:t>
      </w:r>
      <w:bookmarkEnd w:id="59"/>
    </w:p>
    <w:p w:rsidR="007C4312" w:rsidRPr="00D3060C" w:rsidRDefault="007C4312" w:rsidP="00B66021">
      <w:pPr>
        <w:rPr>
          <w:rFonts w:ascii="Calibri" w:hAnsi="Calibri"/>
        </w:rPr>
      </w:pPr>
      <w:r w:rsidRPr="00D3060C">
        <w:rPr>
          <w:rFonts w:ascii="Calibri" w:hAnsi="Calibri"/>
        </w:rPr>
        <w:t>Participant</w:t>
      </w:r>
      <w:r w:rsidR="00D610B8" w:rsidRPr="00D3060C">
        <w:rPr>
          <w:rFonts w:ascii="Calibri" w:hAnsi="Calibri"/>
        </w:rPr>
        <w:t>s completed two trials of the multiple-</w:t>
      </w:r>
      <w:r w:rsidR="00E2031B" w:rsidRPr="00D3060C">
        <w:rPr>
          <w:rFonts w:ascii="Calibri" w:hAnsi="Calibri"/>
        </w:rPr>
        <w:t>sprint test and multi-s</w:t>
      </w:r>
      <w:r w:rsidR="00D610B8" w:rsidRPr="00D3060C">
        <w:rPr>
          <w:rFonts w:ascii="Calibri" w:hAnsi="Calibri"/>
        </w:rPr>
        <w:t>tage fitness test, the multiple-sprint test comprised of 12x</w:t>
      </w:r>
      <w:r w:rsidR="00E2031B" w:rsidRPr="00D3060C">
        <w:rPr>
          <w:rFonts w:ascii="Calibri" w:hAnsi="Calibri"/>
        </w:rPr>
        <w:t xml:space="preserve">30 metre </w:t>
      </w:r>
      <w:r w:rsidR="00061FB4" w:rsidRPr="00D3060C">
        <w:rPr>
          <w:rFonts w:ascii="Calibri" w:hAnsi="Calibri"/>
        </w:rPr>
        <w:t xml:space="preserve">zig-zag </w:t>
      </w:r>
      <w:r w:rsidR="00E2031B" w:rsidRPr="00D3060C">
        <w:rPr>
          <w:rFonts w:ascii="Calibri" w:hAnsi="Calibri"/>
        </w:rPr>
        <w:t xml:space="preserve">sprints separated </w:t>
      </w:r>
      <w:r w:rsidR="00061FB4" w:rsidRPr="00D3060C">
        <w:rPr>
          <w:rFonts w:ascii="Calibri" w:hAnsi="Calibri"/>
        </w:rPr>
        <w:t>by 35-seconds rest</w:t>
      </w:r>
      <w:r w:rsidR="007940E0" w:rsidRPr="00D3060C">
        <w:rPr>
          <w:rFonts w:ascii="Calibri" w:hAnsi="Calibri"/>
        </w:rPr>
        <w:t>.</w:t>
      </w:r>
      <w:r w:rsidR="008866F4" w:rsidRPr="00D3060C">
        <w:rPr>
          <w:rFonts w:ascii="Calibri" w:hAnsi="Calibri"/>
        </w:rPr>
        <w:t xml:space="preserve"> Sprint times were recor</w:t>
      </w:r>
      <w:r w:rsidR="00295C71" w:rsidRPr="00D3060C">
        <w:rPr>
          <w:rFonts w:ascii="Calibri" w:hAnsi="Calibri"/>
        </w:rPr>
        <w:t>ded using dual-beam photocells (</w:t>
      </w:r>
      <w:r w:rsidR="008866F4" w:rsidRPr="00D3060C">
        <w:rPr>
          <w:rFonts w:ascii="Calibri" w:hAnsi="Calibri"/>
        </w:rPr>
        <w:t>SmartSpeed</w:t>
      </w:r>
      <w:r w:rsidR="00295C71" w:rsidRPr="00D3060C">
        <w:rPr>
          <w:rFonts w:ascii="Calibri" w:hAnsi="Calibri"/>
        </w:rPr>
        <w:t>, Toca Sports, Republic of Ireland)</w:t>
      </w:r>
      <w:r w:rsidR="008866F4" w:rsidRPr="00D3060C">
        <w:rPr>
          <w:rFonts w:ascii="Calibri" w:hAnsi="Calibri"/>
        </w:rPr>
        <w:t>.</w:t>
      </w:r>
      <w:r w:rsidR="007940E0" w:rsidRPr="00D3060C">
        <w:rPr>
          <w:rFonts w:ascii="Calibri" w:hAnsi="Calibri"/>
        </w:rPr>
        <w:t xml:space="preserve"> The multi-stage</w:t>
      </w:r>
      <w:r w:rsidR="00C56F2D" w:rsidRPr="00D3060C">
        <w:rPr>
          <w:rFonts w:ascii="Calibri" w:hAnsi="Calibri"/>
        </w:rPr>
        <w:t xml:space="preserve"> fitness test (</w:t>
      </w:r>
      <w:r w:rsidR="008866F4" w:rsidRPr="00D3060C">
        <w:rPr>
          <w:rFonts w:ascii="Calibri" w:hAnsi="Calibri"/>
          <w:bCs/>
          <w:lang w:val="en-IE"/>
        </w:rPr>
        <w:t>Yo-Yo Intermittent Recovery Test Level 2)</w:t>
      </w:r>
      <w:r w:rsidR="007940E0" w:rsidRPr="00D3060C">
        <w:rPr>
          <w:rFonts w:ascii="Calibri" w:hAnsi="Calibri"/>
        </w:rPr>
        <w:t xml:space="preserve"> </w:t>
      </w:r>
      <w:r w:rsidR="008866F4" w:rsidRPr="00D3060C">
        <w:rPr>
          <w:rFonts w:ascii="Calibri" w:hAnsi="Calibri"/>
        </w:rPr>
        <w:t>consisted of</w:t>
      </w:r>
      <w:r w:rsidR="00CB497C" w:rsidRPr="00D3060C">
        <w:rPr>
          <w:rFonts w:ascii="Calibri" w:hAnsi="Calibri"/>
        </w:rPr>
        <w:t xml:space="preserve"> </w:t>
      </w:r>
      <w:r w:rsidR="007039BA" w:rsidRPr="00D3060C">
        <w:rPr>
          <w:rFonts w:ascii="Calibri" w:hAnsi="Calibri"/>
        </w:rPr>
        <w:t>20</w:t>
      </w:r>
      <w:r w:rsidR="00C56F2D" w:rsidRPr="00D3060C">
        <w:rPr>
          <w:rFonts w:ascii="Calibri" w:hAnsi="Calibri"/>
        </w:rPr>
        <w:t xml:space="preserve"> metre</w:t>
      </w:r>
      <w:r w:rsidR="007039BA" w:rsidRPr="00D3060C">
        <w:rPr>
          <w:rFonts w:ascii="Calibri" w:hAnsi="Calibri"/>
        </w:rPr>
        <w:t xml:space="preserve"> sh</w:t>
      </w:r>
      <w:r w:rsidR="00A87D25" w:rsidRPr="00D3060C">
        <w:rPr>
          <w:rFonts w:ascii="Calibri" w:hAnsi="Calibri"/>
        </w:rPr>
        <w:t>uttles where participants ran 2x</w:t>
      </w:r>
      <w:r w:rsidR="007039BA" w:rsidRPr="00D3060C">
        <w:rPr>
          <w:rFonts w:ascii="Calibri" w:hAnsi="Calibri"/>
        </w:rPr>
        <w:t>20 metre shuttles followed by a 10 second active res</w:t>
      </w:r>
      <w:r w:rsidR="00A87D25" w:rsidRPr="00D3060C">
        <w:rPr>
          <w:rFonts w:ascii="Calibri" w:hAnsi="Calibri"/>
        </w:rPr>
        <w:t>t and completed</w:t>
      </w:r>
      <w:r w:rsidR="00CB497C" w:rsidRPr="00D3060C">
        <w:rPr>
          <w:rFonts w:ascii="Calibri" w:hAnsi="Calibri"/>
        </w:rPr>
        <w:t xml:space="preserve"> the intervals in time to an audio prompt</w:t>
      </w:r>
      <w:r w:rsidR="00FD731D" w:rsidRPr="00D3060C">
        <w:rPr>
          <w:rFonts w:ascii="Calibri" w:hAnsi="Calibri"/>
        </w:rPr>
        <w:t xml:space="preserve"> (Team Bleep Test, version 1.3.1, Bitworks Design, United Kingdom)</w:t>
      </w:r>
      <w:r w:rsidR="00CB497C" w:rsidRPr="00D3060C">
        <w:rPr>
          <w:rFonts w:ascii="Calibri" w:hAnsi="Calibri"/>
        </w:rPr>
        <w:t xml:space="preserve">. The testing ended when each participant could not keep up </w:t>
      </w:r>
      <w:r w:rsidR="00CB497C" w:rsidRPr="00D3060C">
        <w:rPr>
          <w:rFonts w:ascii="Calibri" w:hAnsi="Calibri"/>
        </w:rPr>
        <w:lastRenderedPageBreak/>
        <w:t>with the audio prompt for two consecutive shuttles.</w:t>
      </w:r>
      <w:r w:rsidR="008866F4" w:rsidRPr="00D3060C">
        <w:rPr>
          <w:rFonts w:ascii="Calibri" w:hAnsi="Calibri"/>
        </w:rPr>
        <w:t xml:space="preserve"> </w:t>
      </w:r>
      <w:r w:rsidR="007940E0" w:rsidRPr="00D3060C">
        <w:rPr>
          <w:rFonts w:ascii="Calibri" w:hAnsi="Calibri"/>
        </w:rPr>
        <w:t>Both trials</w:t>
      </w:r>
      <w:r w:rsidR="00C56F2D" w:rsidRPr="00D3060C">
        <w:rPr>
          <w:rFonts w:ascii="Calibri" w:hAnsi="Calibri"/>
        </w:rPr>
        <w:t xml:space="preserve"> were </w:t>
      </w:r>
      <w:r w:rsidR="00CB497C" w:rsidRPr="00D3060C">
        <w:rPr>
          <w:rFonts w:ascii="Calibri" w:hAnsi="Calibri"/>
        </w:rPr>
        <w:t>administered double-blind</w:t>
      </w:r>
      <w:r w:rsidR="00C56F2D" w:rsidRPr="00D3060C">
        <w:rPr>
          <w:rFonts w:ascii="Calibri" w:hAnsi="Calibri"/>
        </w:rPr>
        <w:t xml:space="preserve"> and randomised, testing on each day took place at the same time o</w:t>
      </w:r>
      <w:r w:rsidR="00A87D25" w:rsidRPr="00D3060C">
        <w:rPr>
          <w:rFonts w:ascii="Calibri" w:hAnsi="Calibri"/>
        </w:rPr>
        <w:t>f day and the trials were seven-</w:t>
      </w:r>
      <w:r w:rsidR="00C56F2D" w:rsidRPr="00D3060C">
        <w:rPr>
          <w:rFonts w:ascii="Calibri" w:hAnsi="Calibri"/>
        </w:rPr>
        <w:t xml:space="preserve">days apart. Participants were informed to continue regular diet over the course of the study, </w:t>
      </w:r>
      <w:r w:rsidR="00CB497C" w:rsidRPr="00D3060C">
        <w:rPr>
          <w:rFonts w:ascii="Calibri" w:hAnsi="Calibri"/>
        </w:rPr>
        <w:t>and</w:t>
      </w:r>
      <w:r w:rsidR="00C56F2D" w:rsidRPr="00D3060C">
        <w:rPr>
          <w:rFonts w:ascii="Calibri" w:hAnsi="Calibri"/>
        </w:rPr>
        <w:t xml:space="preserve"> were required to eat the same food in the 48-hour lead up to both trials to limit any possibility of results being influenced by nutritional intake. Food intake in this 48-hour lead up was monitored by use of diet diaries which each participant completed prior to both trials, this also allowed the researcher to assess each participant</w:t>
      </w:r>
      <w:r w:rsidR="00A30861" w:rsidRPr="00D3060C">
        <w:rPr>
          <w:rFonts w:ascii="Calibri" w:hAnsi="Calibri"/>
        </w:rPr>
        <w:t>’</w:t>
      </w:r>
      <w:r w:rsidR="00C56F2D" w:rsidRPr="00D3060C">
        <w:rPr>
          <w:rFonts w:ascii="Calibri" w:hAnsi="Calibri"/>
        </w:rPr>
        <w:t>s daily caffeine consumption. Participants were asked to avoid consumption of caffeine and alcohol</w:t>
      </w:r>
      <w:r w:rsidR="00A87D25" w:rsidRPr="00D3060C">
        <w:rPr>
          <w:rFonts w:ascii="Calibri" w:hAnsi="Calibri"/>
        </w:rPr>
        <w:t>, and also strenuous exercise 48</w:t>
      </w:r>
      <w:r w:rsidR="00C56F2D" w:rsidRPr="00D3060C">
        <w:rPr>
          <w:rFonts w:ascii="Calibri" w:hAnsi="Calibri"/>
        </w:rPr>
        <w:t xml:space="preserve">-hours before each trial. They were given a list of caffeinated foods and beverages for reference to aid abstention from caffeine. </w:t>
      </w:r>
    </w:p>
    <w:p w:rsidR="00313165" w:rsidRPr="00D3060C" w:rsidRDefault="00CB497C" w:rsidP="00B66021">
      <w:pPr>
        <w:rPr>
          <w:rFonts w:ascii="Calibri" w:hAnsi="Calibri"/>
          <w:noProof/>
          <w:lang w:val="en-IE"/>
        </w:rPr>
      </w:pPr>
      <w:r w:rsidRPr="00D3060C">
        <w:rPr>
          <w:rFonts w:ascii="Calibri" w:hAnsi="Calibri"/>
        </w:rPr>
        <w:t xml:space="preserve">On the day of testing, participants were </w:t>
      </w:r>
      <w:r w:rsidR="008013BC" w:rsidRPr="00D3060C">
        <w:rPr>
          <w:rFonts w:ascii="Calibri" w:hAnsi="Calibri"/>
        </w:rPr>
        <w:t>required</w:t>
      </w:r>
      <w:r w:rsidR="00A87D25" w:rsidRPr="00D3060C">
        <w:rPr>
          <w:rFonts w:ascii="Calibri" w:hAnsi="Calibri"/>
        </w:rPr>
        <w:t xml:space="preserve"> to report to the facility one-</w:t>
      </w:r>
      <w:r w:rsidRPr="00D3060C">
        <w:rPr>
          <w:rFonts w:ascii="Calibri" w:hAnsi="Calibri"/>
        </w:rPr>
        <w:t>hour prior to testing</w:t>
      </w:r>
      <w:r w:rsidR="00A87D25" w:rsidRPr="00D3060C">
        <w:rPr>
          <w:rFonts w:ascii="Calibri" w:hAnsi="Calibri"/>
        </w:rPr>
        <w:t xml:space="preserve"> and </w:t>
      </w:r>
      <w:r w:rsidR="000D4D55" w:rsidRPr="00D3060C">
        <w:rPr>
          <w:rFonts w:ascii="Calibri" w:hAnsi="Calibri"/>
        </w:rPr>
        <w:t>a</w:t>
      </w:r>
      <w:r w:rsidR="00A87D25" w:rsidRPr="00D3060C">
        <w:rPr>
          <w:rFonts w:ascii="Calibri" w:hAnsi="Calibri"/>
        </w:rPr>
        <w:t xml:space="preserve">sked not to consume any food/drinks, then </w:t>
      </w:r>
      <w:r w:rsidRPr="00D3060C">
        <w:rPr>
          <w:rFonts w:ascii="Calibri" w:hAnsi="Calibri"/>
        </w:rPr>
        <w:t xml:space="preserve">administered either placebo (lactose) or </w:t>
      </w:r>
      <w:r w:rsidR="00396B36" w:rsidRPr="00D3060C">
        <w:rPr>
          <w:rFonts w:ascii="Calibri" w:hAnsi="Calibri"/>
        </w:rPr>
        <w:t xml:space="preserve">400mg of </w:t>
      </w:r>
      <w:r w:rsidRPr="00D3060C">
        <w:rPr>
          <w:rFonts w:ascii="Calibri" w:hAnsi="Calibri"/>
        </w:rPr>
        <w:t>caffeine in tablet form and 200 ml of water, both tablets were identical in colour, size</w:t>
      </w:r>
      <w:r w:rsidR="00396B36" w:rsidRPr="00D3060C">
        <w:rPr>
          <w:rFonts w:ascii="Calibri" w:hAnsi="Calibri"/>
        </w:rPr>
        <w:t>,</w:t>
      </w:r>
      <w:r w:rsidRPr="00D3060C">
        <w:rPr>
          <w:rFonts w:ascii="Calibri" w:hAnsi="Calibri"/>
        </w:rPr>
        <w:t xml:space="preserve"> </w:t>
      </w:r>
      <w:r w:rsidR="00396B36" w:rsidRPr="00D3060C">
        <w:rPr>
          <w:rFonts w:ascii="Calibri" w:hAnsi="Calibri"/>
        </w:rPr>
        <w:t>and shape</w:t>
      </w:r>
      <w:r w:rsidRPr="00D3060C">
        <w:rPr>
          <w:rFonts w:ascii="Calibri" w:hAnsi="Calibri"/>
        </w:rPr>
        <w:t xml:space="preserve">. </w:t>
      </w:r>
      <w:r w:rsidR="008013BC" w:rsidRPr="00D3060C">
        <w:rPr>
          <w:rFonts w:ascii="Calibri" w:hAnsi="Calibri"/>
        </w:rPr>
        <w:t>Particip</w:t>
      </w:r>
      <w:r w:rsidR="0033538E" w:rsidRPr="00D3060C">
        <w:rPr>
          <w:rFonts w:ascii="Calibri" w:hAnsi="Calibri"/>
        </w:rPr>
        <w:t>ants then rested for 45 minutes and briefed on the testing procedures and the rating of perceived exertion</w:t>
      </w:r>
      <w:r w:rsidR="00DE79B1" w:rsidRPr="00D3060C">
        <w:rPr>
          <w:rFonts w:ascii="Calibri" w:hAnsi="Calibri"/>
        </w:rPr>
        <w:t xml:space="preserve"> (RPE)</w:t>
      </w:r>
      <w:r w:rsidR="0033538E" w:rsidRPr="00D3060C">
        <w:rPr>
          <w:rFonts w:ascii="Calibri" w:hAnsi="Calibri"/>
        </w:rPr>
        <w:t xml:space="preserve"> scale (Borg scale), </w:t>
      </w:r>
      <w:r w:rsidR="008013BC" w:rsidRPr="00D3060C">
        <w:rPr>
          <w:rFonts w:ascii="Calibri" w:hAnsi="Calibri"/>
        </w:rPr>
        <w:t>before a standardised warm-up protocol was performed</w:t>
      </w:r>
      <w:r w:rsidR="000D4D55" w:rsidRPr="00D3060C">
        <w:rPr>
          <w:rFonts w:ascii="Calibri" w:hAnsi="Calibri"/>
        </w:rPr>
        <w:t>, approximately 10 min</w:t>
      </w:r>
      <w:r w:rsidR="00A87D25" w:rsidRPr="00D3060C">
        <w:rPr>
          <w:rFonts w:ascii="Calibri" w:hAnsi="Calibri"/>
        </w:rPr>
        <w:t>utes in length and included two-</w:t>
      </w:r>
      <w:r w:rsidR="000D4D55" w:rsidRPr="00D3060C">
        <w:rPr>
          <w:rFonts w:ascii="Calibri" w:hAnsi="Calibri"/>
        </w:rPr>
        <w:t>minutes of jogging at a moderate pace, dynamic stretching of all muscles, and finally four sprints</w:t>
      </w:r>
      <w:r w:rsidR="008013BC" w:rsidRPr="00D3060C">
        <w:rPr>
          <w:rFonts w:ascii="Calibri" w:hAnsi="Calibri"/>
        </w:rPr>
        <w:t>. The facility used for testing was</w:t>
      </w:r>
      <w:r w:rsidR="00A87D25" w:rsidRPr="00D3060C">
        <w:rPr>
          <w:rFonts w:ascii="Calibri" w:hAnsi="Calibri"/>
        </w:rPr>
        <w:t xml:space="preserve"> an indoor running track with </w:t>
      </w:r>
      <w:r w:rsidR="008013BC" w:rsidRPr="00D3060C">
        <w:rPr>
          <w:rFonts w:ascii="Calibri" w:hAnsi="Calibri"/>
        </w:rPr>
        <w:t>synthetic running surface and the thermometer was adjusted to 20</w:t>
      </w:r>
      <w:r w:rsidR="008013BC" w:rsidRPr="00D3060C">
        <w:rPr>
          <w:rFonts w:ascii="Calibri" w:hAnsi="Calibri" w:cs="Arial"/>
        </w:rPr>
        <w:t>˚</w:t>
      </w:r>
      <w:r w:rsidR="008013BC" w:rsidRPr="00D3060C">
        <w:rPr>
          <w:rFonts w:ascii="Calibri" w:hAnsi="Calibri"/>
        </w:rPr>
        <w:t>C</w:t>
      </w:r>
      <w:r w:rsidR="008F4E41" w:rsidRPr="00D3060C">
        <w:rPr>
          <w:rFonts w:ascii="Calibri" w:hAnsi="Calibri"/>
        </w:rPr>
        <w:t xml:space="preserve">. </w:t>
      </w:r>
      <w:r w:rsidR="00A87D25" w:rsidRPr="00D3060C">
        <w:rPr>
          <w:rFonts w:ascii="Calibri" w:hAnsi="Calibri"/>
        </w:rPr>
        <w:t>Testing began with the multiple-</w:t>
      </w:r>
      <w:r w:rsidR="008F4E41" w:rsidRPr="00D3060C">
        <w:rPr>
          <w:rFonts w:ascii="Calibri" w:hAnsi="Calibri"/>
        </w:rPr>
        <w:t xml:space="preserve">sprint test, </w:t>
      </w:r>
      <w:r w:rsidR="00917F44" w:rsidRPr="00D3060C">
        <w:rPr>
          <w:rFonts w:ascii="Calibri" w:hAnsi="Calibri"/>
        </w:rPr>
        <w:t xml:space="preserve">participants initiated each sprint and began 30 cm behind dual-beam photocells (SmartSpeed, Toca Sports, Republic of Ireland), to avoid incorrect triggering. There were two sets of dual-beam photocells </w:t>
      </w:r>
      <w:r w:rsidR="00917F44" w:rsidRPr="00D3060C">
        <w:rPr>
          <w:rFonts w:ascii="Calibri" w:hAnsi="Calibri"/>
        </w:rPr>
        <w:lastRenderedPageBreak/>
        <w:t>used to record sprint times, one set at the start of the course and one at the end.</w:t>
      </w:r>
      <w:r w:rsidR="009C2281" w:rsidRPr="00D3060C">
        <w:rPr>
          <w:rFonts w:ascii="Calibri" w:hAnsi="Calibri"/>
        </w:rPr>
        <w:t xml:space="preserve"> The next sprint began after 35-seconds rest and participants were instructed when this time had elapsed.</w:t>
      </w:r>
      <w:r w:rsidR="00917F44" w:rsidRPr="00D3060C">
        <w:rPr>
          <w:rFonts w:ascii="Calibri" w:hAnsi="Calibri"/>
        </w:rPr>
        <w:t xml:space="preserve"> </w:t>
      </w:r>
      <w:r w:rsidR="00917F44" w:rsidRPr="00D3060C">
        <w:rPr>
          <w:rFonts w:ascii="Calibri" w:hAnsi="Calibri"/>
          <w:noProof/>
          <w:lang w:val="en-IE"/>
        </w:rPr>
        <w:t>Glaister, et al., (2007)</w:t>
      </w:r>
      <w:r w:rsidR="00D87F16" w:rsidRPr="00D3060C">
        <w:rPr>
          <w:rFonts w:ascii="Calibri" w:hAnsi="Calibri"/>
          <w:noProof/>
          <w:lang w:val="en-IE"/>
        </w:rPr>
        <w:t xml:space="preserve"> recognized this multiple-</w:t>
      </w:r>
      <w:r w:rsidR="00917F44" w:rsidRPr="00D3060C">
        <w:rPr>
          <w:rFonts w:ascii="Calibri" w:hAnsi="Calibri"/>
          <w:noProof/>
          <w:lang w:val="en-IE"/>
        </w:rPr>
        <w:t xml:space="preserve">sprint running </w:t>
      </w:r>
      <w:r w:rsidR="00313165" w:rsidRPr="00D3060C">
        <w:rPr>
          <w:rFonts w:ascii="Calibri" w:hAnsi="Calibri"/>
          <w:noProof/>
          <w:lang w:val="en-IE"/>
        </w:rPr>
        <w:t>procedure</w:t>
      </w:r>
      <w:r w:rsidR="00917F44" w:rsidRPr="00D3060C">
        <w:rPr>
          <w:rFonts w:ascii="Calibri" w:hAnsi="Calibri"/>
          <w:noProof/>
          <w:lang w:val="en-IE"/>
        </w:rPr>
        <w:t xml:space="preserve"> as reliable and repeatable in their research. </w:t>
      </w:r>
      <w:r w:rsidR="00D36D4F" w:rsidRPr="00D3060C">
        <w:rPr>
          <w:rFonts w:ascii="Calibri" w:hAnsi="Calibri"/>
          <w:noProof/>
          <w:lang w:val="en-IE"/>
        </w:rPr>
        <w:t>P</w:t>
      </w:r>
      <w:r w:rsidR="00D87F16" w:rsidRPr="00D3060C">
        <w:rPr>
          <w:rFonts w:ascii="Calibri" w:hAnsi="Calibri"/>
          <w:noProof/>
          <w:lang w:val="en-IE"/>
        </w:rPr>
        <w:t>articipants were then given ten-</w:t>
      </w:r>
      <w:r w:rsidR="00D36D4F" w:rsidRPr="00D3060C">
        <w:rPr>
          <w:rFonts w:ascii="Calibri" w:hAnsi="Calibri"/>
          <w:noProof/>
          <w:lang w:val="en-IE"/>
        </w:rPr>
        <w:t>minutes to rest and each were given 200 ml of water. The multi-stage fitness test then took place, participants began the test at the start of the 20 metre shuttle, the audio tape initiated the first shuttle which participants were requi</w:t>
      </w:r>
      <w:r w:rsidR="002D452E" w:rsidRPr="00D3060C">
        <w:rPr>
          <w:rFonts w:ascii="Calibri" w:hAnsi="Calibri"/>
          <w:noProof/>
          <w:lang w:val="en-IE"/>
        </w:rPr>
        <w:t xml:space="preserve">red to jog to the end of the 20 </w:t>
      </w:r>
      <w:r w:rsidR="00D36D4F" w:rsidRPr="00D3060C">
        <w:rPr>
          <w:rFonts w:ascii="Calibri" w:hAnsi="Calibri"/>
          <w:noProof/>
          <w:lang w:val="en-IE"/>
        </w:rPr>
        <w:t>metre course and wait for the audio prompt to return to the start point. After every 40 metres an active 10 second recovery period is signalled to participants where they must walk to a 5 metre cone and back in time to start the next shuttle.</w:t>
      </w:r>
      <w:r w:rsidR="009C2281" w:rsidRPr="00D3060C">
        <w:rPr>
          <w:rFonts w:ascii="Calibri" w:hAnsi="Calibri"/>
          <w:noProof/>
          <w:lang w:val="en-IE"/>
        </w:rPr>
        <w:t xml:space="preserve"> Participants </w:t>
      </w:r>
      <w:r w:rsidR="006D6D34" w:rsidRPr="00D3060C">
        <w:rPr>
          <w:rFonts w:ascii="Calibri" w:hAnsi="Calibri"/>
          <w:noProof/>
          <w:lang w:val="en-IE"/>
        </w:rPr>
        <w:t xml:space="preserve">continued this pattern until failure, this occurred when participants could not complete two-consecutive shuttles in time to the </w:t>
      </w:r>
      <w:r w:rsidR="00D87F16" w:rsidRPr="00D3060C">
        <w:rPr>
          <w:rFonts w:ascii="Calibri" w:hAnsi="Calibri"/>
          <w:noProof/>
          <w:lang w:val="en-IE"/>
        </w:rPr>
        <w:t>audio-</w:t>
      </w:r>
      <w:r w:rsidR="006D6D34" w:rsidRPr="00D3060C">
        <w:rPr>
          <w:rFonts w:ascii="Calibri" w:hAnsi="Calibri"/>
          <w:noProof/>
          <w:lang w:val="en-IE"/>
        </w:rPr>
        <w:t>tape. Their time and stage of test was recorded, where time to exhaustion and metres covered could be compared.</w:t>
      </w:r>
      <w:r w:rsidR="00F25C09" w:rsidRPr="00D3060C">
        <w:rPr>
          <w:rFonts w:ascii="Calibri" w:hAnsi="Calibri"/>
          <w:noProof/>
          <w:lang w:val="en-IE"/>
        </w:rPr>
        <w:t xml:space="preserve"> Krustrup, et al., (2003) recognized this multi-stage fitness procedure as reliable and repeatable in their research.</w:t>
      </w:r>
    </w:p>
    <w:p w:rsidR="009622D4" w:rsidRPr="00D3060C" w:rsidRDefault="00313165" w:rsidP="005007BA">
      <w:pPr>
        <w:rPr>
          <w:rFonts w:ascii="Calibri" w:hAnsi="Calibri"/>
        </w:rPr>
      </w:pPr>
      <w:r w:rsidRPr="00D3060C">
        <w:rPr>
          <w:rFonts w:ascii="Calibri" w:hAnsi="Calibri"/>
          <w:noProof/>
          <w:lang w:val="en-IE"/>
        </w:rPr>
        <w:t>Heart-rate was continuously monitored during both testing procedures by use of heart-rate monitors (Fitbit Flex, Fitbit, San Francisco, United States). Heart-rate was recorded at various key time points in testing</w:t>
      </w:r>
      <w:r w:rsidR="0033538E" w:rsidRPr="00D3060C">
        <w:rPr>
          <w:rFonts w:ascii="Calibri" w:hAnsi="Calibri"/>
          <w:noProof/>
          <w:lang w:val="en-IE"/>
        </w:rPr>
        <w:t xml:space="preserve">, before and after multiple sprint test, and before, two-minutes into, and after the multi-stage fitness test. </w:t>
      </w:r>
      <w:r w:rsidR="00DE79B1" w:rsidRPr="00D3060C">
        <w:rPr>
          <w:rFonts w:ascii="Calibri" w:hAnsi="Calibri"/>
          <w:noProof/>
          <w:lang w:val="en-IE"/>
        </w:rPr>
        <w:t>RPE</w:t>
      </w:r>
      <w:r w:rsidR="0033538E" w:rsidRPr="00D3060C">
        <w:rPr>
          <w:rFonts w:ascii="Calibri" w:hAnsi="Calibri"/>
          <w:noProof/>
          <w:lang w:val="en-IE"/>
        </w:rPr>
        <w:t xml:space="preserve"> was recorded from each individual after every third sprint and</w:t>
      </w:r>
      <w:r w:rsidR="00D354B5" w:rsidRPr="00D3060C">
        <w:rPr>
          <w:rFonts w:ascii="Calibri" w:hAnsi="Calibri"/>
          <w:noProof/>
          <w:lang w:val="en-IE"/>
        </w:rPr>
        <w:t xml:space="preserve"> after every minute during the multi-stage fitness test</w:t>
      </w:r>
      <w:r w:rsidR="0033538E" w:rsidRPr="00D3060C">
        <w:rPr>
          <w:rFonts w:ascii="Calibri" w:hAnsi="Calibri"/>
          <w:noProof/>
          <w:lang w:val="en-IE"/>
        </w:rPr>
        <w:t xml:space="preserve"> using the Borg scale</w:t>
      </w:r>
      <w:sdt>
        <w:sdtPr>
          <w:rPr>
            <w:rFonts w:ascii="Calibri" w:hAnsi="Calibri"/>
            <w:noProof/>
            <w:lang w:val="en-IE"/>
          </w:rPr>
          <w:id w:val="1561440984"/>
          <w:citation/>
        </w:sdtPr>
        <w:sdtEndPr/>
        <w:sdtContent>
          <w:r w:rsidR="0033538E" w:rsidRPr="00D3060C">
            <w:rPr>
              <w:rFonts w:ascii="Calibri" w:hAnsi="Calibri"/>
              <w:noProof/>
              <w:lang w:val="en-IE"/>
            </w:rPr>
            <w:fldChar w:fldCharType="begin"/>
          </w:r>
          <w:r w:rsidR="0033538E" w:rsidRPr="00D3060C">
            <w:rPr>
              <w:rFonts w:ascii="Calibri" w:hAnsi="Calibri"/>
              <w:noProof/>
              <w:lang w:val="en-IE"/>
            </w:rPr>
            <w:instrText xml:space="preserve"> CITATION Bor98 \l 6153 </w:instrText>
          </w:r>
          <w:r w:rsidR="0033538E" w:rsidRPr="00D3060C">
            <w:rPr>
              <w:rFonts w:ascii="Calibri" w:hAnsi="Calibri"/>
              <w:noProof/>
              <w:lang w:val="en-IE"/>
            </w:rPr>
            <w:fldChar w:fldCharType="separate"/>
          </w:r>
          <w:r w:rsidR="00D4710A" w:rsidRPr="00D3060C">
            <w:rPr>
              <w:rFonts w:ascii="Calibri" w:hAnsi="Calibri"/>
              <w:noProof/>
              <w:lang w:val="en-IE"/>
            </w:rPr>
            <w:t xml:space="preserve"> (Borg, 1998)</w:t>
          </w:r>
          <w:r w:rsidR="0033538E" w:rsidRPr="00D3060C">
            <w:rPr>
              <w:rFonts w:ascii="Calibri" w:hAnsi="Calibri"/>
              <w:noProof/>
              <w:lang w:val="en-IE"/>
            </w:rPr>
            <w:fldChar w:fldCharType="end"/>
          </w:r>
        </w:sdtContent>
      </w:sdt>
      <w:r w:rsidR="005A3D97" w:rsidRPr="00D3060C">
        <w:rPr>
          <w:rFonts w:ascii="Calibri" w:hAnsi="Calibri"/>
          <w:noProof/>
          <w:lang w:val="en-IE"/>
        </w:rPr>
        <w:t>.</w:t>
      </w:r>
    </w:p>
    <w:p w:rsidR="00912902" w:rsidRPr="00DF2E45" w:rsidRDefault="00912902" w:rsidP="00435CAC">
      <w:pPr>
        <w:pStyle w:val="Heading1"/>
        <w:numPr>
          <w:ilvl w:val="2"/>
          <w:numId w:val="19"/>
        </w:numPr>
        <w:rPr>
          <w:sz w:val="24"/>
        </w:rPr>
      </w:pPr>
      <w:bookmarkStart w:id="60" w:name="_Toc463543393"/>
      <w:r w:rsidRPr="00DF2E45">
        <w:rPr>
          <w:sz w:val="24"/>
        </w:rPr>
        <w:lastRenderedPageBreak/>
        <w:t>Statistics</w:t>
      </w:r>
      <w:bookmarkEnd w:id="60"/>
    </w:p>
    <w:p w:rsidR="008B472E" w:rsidRPr="00D3060C" w:rsidRDefault="000D0A10" w:rsidP="00DF2E45">
      <w:pPr>
        <w:rPr>
          <w:rFonts w:ascii="Calibri" w:hAnsi="Calibri"/>
        </w:rPr>
      </w:pPr>
      <w:r w:rsidRPr="00D3060C">
        <w:rPr>
          <w:rFonts w:ascii="Calibri" w:hAnsi="Calibri"/>
        </w:rPr>
        <w:t>SPSS</w:t>
      </w:r>
      <w:r w:rsidR="003E19D4" w:rsidRPr="00D3060C">
        <w:rPr>
          <w:rFonts w:ascii="Calibri" w:hAnsi="Calibri"/>
        </w:rPr>
        <w:t xml:space="preserve"> version 22</w:t>
      </w:r>
      <w:r w:rsidRPr="00D3060C">
        <w:rPr>
          <w:rFonts w:ascii="Calibri" w:hAnsi="Calibri"/>
        </w:rPr>
        <w:t xml:space="preserve"> was used for statistical analysis of the results recorded during this study (SPSS Inc., Chicago, Illinois). </w:t>
      </w:r>
      <w:r w:rsidR="004375E0" w:rsidRPr="00D3060C">
        <w:rPr>
          <w:rFonts w:ascii="Calibri" w:hAnsi="Calibri"/>
        </w:rPr>
        <w:t xml:space="preserve">Due to </w:t>
      </w:r>
      <w:r w:rsidR="00DE79B1" w:rsidRPr="00D3060C">
        <w:rPr>
          <w:rFonts w:ascii="Calibri" w:hAnsi="Calibri"/>
        </w:rPr>
        <w:t>RPE</w:t>
      </w:r>
      <w:r w:rsidR="004375E0" w:rsidRPr="00D3060C">
        <w:rPr>
          <w:rFonts w:ascii="Calibri" w:hAnsi="Calibri"/>
        </w:rPr>
        <w:t xml:space="preserve"> being ordinal data, a two-way ANOVA with repeated measures could not be implemented and instead the data was split and two individual Friedman tests were conducted, one to look at the effect of caffeine on </w:t>
      </w:r>
      <w:r w:rsidR="00DE79B1" w:rsidRPr="00D3060C">
        <w:rPr>
          <w:rFonts w:ascii="Calibri" w:hAnsi="Calibri"/>
        </w:rPr>
        <w:t>RPE</w:t>
      </w:r>
      <w:r w:rsidR="003E19D4" w:rsidRPr="00D3060C">
        <w:rPr>
          <w:rFonts w:ascii="Calibri" w:hAnsi="Calibri"/>
        </w:rPr>
        <w:t xml:space="preserve"> during the multiple-</w:t>
      </w:r>
      <w:r w:rsidR="004375E0" w:rsidRPr="00D3060C">
        <w:rPr>
          <w:rFonts w:ascii="Calibri" w:hAnsi="Calibri"/>
        </w:rPr>
        <w:t xml:space="preserve">sprint test and a second Friedman test to look at the effect of caffeine on </w:t>
      </w:r>
      <w:r w:rsidR="00DE79B1" w:rsidRPr="00D3060C">
        <w:rPr>
          <w:rFonts w:ascii="Calibri" w:hAnsi="Calibri"/>
        </w:rPr>
        <w:t>RPE</w:t>
      </w:r>
      <w:r w:rsidR="004375E0" w:rsidRPr="00D3060C">
        <w:rPr>
          <w:rFonts w:ascii="Calibri" w:hAnsi="Calibri"/>
        </w:rPr>
        <w:t xml:space="preserve"> during the multi-stage fitness test. </w:t>
      </w:r>
      <w:r w:rsidR="004745F9" w:rsidRPr="00D3060C">
        <w:rPr>
          <w:rFonts w:ascii="Calibri" w:hAnsi="Calibri"/>
        </w:rPr>
        <w:t>Results were expressed as median and range, due to t</w:t>
      </w:r>
      <w:r w:rsidR="009A5DFB" w:rsidRPr="00D3060C">
        <w:rPr>
          <w:rFonts w:ascii="Calibri" w:hAnsi="Calibri"/>
        </w:rPr>
        <w:t xml:space="preserve">he nature of the data. </w:t>
      </w:r>
      <w:r w:rsidR="004745F9" w:rsidRPr="00D3060C">
        <w:rPr>
          <w:rFonts w:ascii="Calibri" w:hAnsi="Calibri"/>
        </w:rPr>
        <w:t>A two-way ANOVA</w:t>
      </w:r>
      <w:r w:rsidR="002F3642" w:rsidRPr="00D3060C">
        <w:rPr>
          <w:rFonts w:ascii="Calibri" w:hAnsi="Calibri"/>
        </w:rPr>
        <w:t xml:space="preserve"> with repeated measures (supplement x </w:t>
      </w:r>
      <w:r w:rsidR="009A5DFB" w:rsidRPr="00D3060C">
        <w:rPr>
          <w:rFonts w:ascii="Calibri" w:hAnsi="Calibri"/>
        </w:rPr>
        <w:t>trial</w:t>
      </w:r>
      <w:r w:rsidR="002F3642" w:rsidRPr="00D3060C">
        <w:rPr>
          <w:rFonts w:ascii="Calibri" w:hAnsi="Calibri"/>
        </w:rPr>
        <w:t>) on both factors was conducted to assess the effects of caffeine on heart-rate</w:t>
      </w:r>
      <w:r w:rsidR="009A5DFB" w:rsidRPr="00D3060C">
        <w:rPr>
          <w:rFonts w:ascii="Calibri" w:hAnsi="Calibri"/>
        </w:rPr>
        <w:t xml:space="preserve">. </w:t>
      </w:r>
      <w:r w:rsidR="004745F9" w:rsidRPr="00D3060C">
        <w:rPr>
          <w:rFonts w:ascii="Calibri" w:hAnsi="Calibri"/>
        </w:rPr>
        <w:t>Measures of centrality and spread are represented as means and standard deviation</w:t>
      </w:r>
      <w:r w:rsidR="009A5DFB" w:rsidRPr="00D3060C">
        <w:rPr>
          <w:rFonts w:ascii="Calibri" w:hAnsi="Calibri"/>
        </w:rPr>
        <w:t xml:space="preserve">. Similar to </w:t>
      </w:r>
      <w:r w:rsidR="00DE79B1" w:rsidRPr="00D3060C">
        <w:rPr>
          <w:rFonts w:ascii="Calibri" w:hAnsi="Calibri"/>
        </w:rPr>
        <w:t>RPE</w:t>
      </w:r>
      <w:r w:rsidR="009A5DFB" w:rsidRPr="00D3060C">
        <w:rPr>
          <w:rFonts w:ascii="Calibri" w:hAnsi="Calibri"/>
        </w:rPr>
        <w:t>, data not being normally di</w:t>
      </w:r>
      <w:r w:rsidR="008541C5" w:rsidRPr="00D3060C">
        <w:rPr>
          <w:rFonts w:ascii="Calibri" w:hAnsi="Calibri"/>
        </w:rPr>
        <w:t>stributed in the multiple-</w:t>
      </w:r>
      <w:r w:rsidR="009A5DFB" w:rsidRPr="00D3060C">
        <w:rPr>
          <w:rFonts w:ascii="Calibri" w:hAnsi="Calibri"/>
        </w:rPr>
        <w:t>sprint performance data, a two-way ANOVA with repeated measures could not be performed and instead a Friedman test was used to measure the</w:t>
      </w:r>
      <w:r w:rsidR="00306C8A" w:rsidRPr="00D3060C">
        <w:rPr>
          <w:rFonts w:ascii="Calibri" w:hAnsi="Calibri"/>
        </w:rPr>
        <w:t xml:space="preserve"> effect of caffeine on multiple-</w:t>
      </w:r>
      <w:r w:rsidR="009A5DFB" w:rsidRPr="00D3060C">
        <w:rPr>
          <w:rFonts w:ascii="Calibri" w:hAnsi="Calibri"/>
        </w:rPr>
        <w:t xml:space="preserve">sprint performance. </w:t>
      </w:r>
      <w:r w:rsidRPr="00D3060C">
        <w:rPr>
          <w:rFonts w:ascii="Calibri" w:hAnsi="Calibri"/>
        </w:rPr>
        <w:t xml:space="preserve">A paired t-test was used to </w:t>
      </w:r>
      <w:r w:rsidR="00A70492" w:rsidRPr="00D3060C">
        <w:rPr>
          <w:rFonts w:ascii="Calibri" w:hAnsi="Calibri"/>
        </w:rPr>
        <w:t>assess</w:t>
      </w:r>
      <w:r w:rsidRPr="00D3060C">
        <w:rPr>
          <w:rFonts w:ascii="Calibri" w:hAnsi="Calibri"/>
        </w:rPr>
        <w:t xml:space="preserve"> the effects </w:t>
      </w:r>
      <w:r w:rsidR="00A70492" w:rsidRPr="00D3060C">
        <w:rPr>
          <w:rFonts w:ascii="Calibri" w:hAnsi="Calibri"/>
        </w:rPr>
        <w:t>on time to exhaustion</w:t>
      </w:r>
      <w:r w:rsidR="004375E0" w:rsidRPr="00D3060C">
        <w:rPr>
          <w:rFonts w:ascii="Calibri" w:hAnsi="Calibri"/>
        </w:rPr>
        <w:t xml:space="preserve"> by comparing results from the placebo trial to those from the caffeine trial</w:t>
      </w:r>
      <w:r w:rsidR="00A70492" w:rsidRPr="00D3060C">
        <w:rPr>
          <w:rFonts w:ascii="Calibri" w:hAnsi="Calibri"/>
        </w:rPr>
        <w:t>.</w:t>
      </w:r>
      <w:r w:rsidR="009A5DFB" w:rsidRPr="00D3060C">
        <w:rPr>
          <w:rFonts w:ascii="Calibri" w:hAnsi="Calibri"/>
        </w:rPr>
        <w:t xml:space="preserve"> Results were presented as median and range. </w:t>
      </w:r>
      <w:r w:rsidR="00612EED" w:rsidRPr="00D3060C">
        <w:rPr>
          <w:rFonts w:ascii="Calibri" w:hAnsi="Calibri"/>
        </w:rPr>
        <w:t>P value was set at 0.05 and Bonferroni correction was used for multiple comparisons</w:t>
      </w:r>
      <w:r w:rsidR="00556839" w:rsidRPr="00D3060C">
        <w:rPr>
          <w:rFonts w:ascii="Calibri" w:hAnsi="Calibri"/>
        </w:rPr>
        <w:t xml:space="preserve"> in post hoc analysis. Habitual-</w:t>
      </w:r>
      <w:r w:rsidR="00612EED" w:rsidRPr="00D3060C">
        <w:rPr>
          <w:rFonts w:ascii="Calibri" w:hAnsi="Calibri"/>
        </w:rPr>
        <w:t xml:space="preserve">caffeine consumption was also investigated to assess </w:t>
      </w:r>
      <w:r w:rsidR="00306C8A" w:rsidRPr="00D3060C">
        <w:rPr>
          <w:rFonts w:ascii="Calibri" w:hAnsi="Calibri"/>
        </w:rPr>
        <w:t>the possibility</w:t>
      </w:r>
      <w:r w:rsidR="00612EED" w:rsidRPr="00D3060C">
        <w:rPr>
          <w:rFonts w:ascii="Calibri" w:hAnsi="Calibri"/>
        </w:rPr>
        <w:t xml:space="preserve"> that </w:t>
      </w:r>
      <w:r w:rsidR="004A737A" w:rsidRPr="00D3060C">
        <w:rPr>
          <w:rFonts w:ascii="Calibri" w:hAnsi="Calibri"/>
        </w:rPr>
        <w:t>significant</w:t>
      </w:r>
      <w:r w:rsidR="00612EED" w:rsidRPr="00D3060C">
        <w:rPr>
          <w:rFonts w:ascii="Calibri" w:hAnsi="Calibri"/>
        </w:rPr>
        <w:t xml:space="preserve"> </w:t>
      </w:r>
      <w:r w:rsidR="004A737A" w:rsidRPr="00D3060C">
        <w:rPr>
          <w:rFonts w:ascii="Calibri" w:hAnsi="Calibri"/>
        </w:rPr>
        <w:t xml:space="preserve">differences in </w:t>
      </w:r>
      <w:r w:rsidR="00612EED" w:rsidRPr="00D3060C">
        <w:rPr>
          <w:rFonts w:ascii="Calibri" w:hAnsi="Calibri"/>
        </w:rPr>
        <w:t>performance</w:t>
      </w:r>
      <w:r w:rsidR="004A737A" w:rsidRPr="00D3060C">
        <w:rPr>
          <w:rFonts w:ascii="Calibri" w:hAnsi="Calibri"/>
        </w:rPr>
        <w:t xml:space="preserve"> </w:t>
      </w:r>
      <w:r w:rsidR="00306C8A" w:rsidRPr="00D3060C">
        <w:rPr>
          <w:rFonts w:ascii="Calibri" w:hAnsi="Calibri"/>
        </w:rPr>
        <w:t xml:space="preserve">with supplementation was </w:t>
      </w:r>
      <w:r w:rsidR="004A737A" w:rsidRPr="00D3060C">
        <w:rPr>
          <w:rFonts w:ascii="Calibri" w:hAnsi="Calibri"/>
        </w:rPr>
        <w:t xml:space="preserve">due to </w:t>
      </w:r>
      <w:r w:rsidR="00556839" w:rsidRPr="00D3060C">
        <w:rPr>
          <w:rFonts w:ascii="Calibri" w:hAnsi="Calibri"/>
        </w:rPr>
        <w:t>habitual-</w:t>
      </w:r>
      <w:r w:rsidR="004A737A" w:rsidRPr="00D3060C">
        <w:rPr>
          <w:rFonts w:ascii="Calibri" w:hAnsi="Calibri"/>
        </w:rPr>
        <w:t>caffeine consumption</w:t>
      </w:r>
      <w:r w:rsidR="00612EED" w:rsidRPr="00D3060C">
        <w:rPr>
          <w:rFonts w:ascii="Calibri" w:hAnsi="Calibri"/>
        </w:rPr>
        <w:t xml:space="preserve">, this was </w:t>
      </w:r>
      <w:r w:rsidR="0015506E" w:rsidRPr="00D3060C">
        <w:rPr>
          <w:rFonts w:ascii="Calibri" w:hAnsi="Calibri"/>
        </w:rPr>
        <w:t>examined</w:t>
      </w:r>
      <w:r w:rsidR="00612EED" w:rsidRPr="00D3060C">
        <w:rPr>
          <w:rFonts w:ascii="Calibri" w:hAnsi="Calibri"/>
        </w:rPr>
        <w:t xml:space="preserve"> by</w:t>
      </w:r>
      <w:r w:rsidR="00306C8A" w:rsidRPr="00D3060C">
        <w:rPr>
          <w:rFonts w:ascii="Calibri" w:hAnsi="Calibri"/>
        </w:rPr>
        <w:t xml:space="preserve"> conducting multiple-</w:t>
      </w:r>
      <w:r w:rsidR="00F23B2D" w:rsidRPr="00D3060C">
        <w:rPr>
          <w:rFonts w:ascii="Calibri" w:hAnsi="Calibri"/>
        </w:rPr>
        <w:t>independent t-tests</w:t>
      </w:r>
      <w:r w:rsidR="00306C8A" w:rsidRPr="00D3060C">
        <w:rPr>
          <w:rFonts w:ascii="Calibri" w:hAnsi="Calibri"/>
        </w:rPr>
        <w:t xml:space="preserve"> on heart-</w:t>
      </w:r>
      <w:r w:rsidR="00A4492D" w:rsidRPr="00D3060C">
        <w:rPr>
          <w:rFonts w:ascii="Calibri" w:hAnsi="Calibri"/>
        </w:rPr>
        <w:t>rate as the data was normally distributed</w:t>
      </w:r>
      <w:r w:rsidR="00F23B2D" w:rsidRPr="00D3060C">
        <w:rPr>
          <w:rFonts w:ascii="Calibri" w:hAnsi="Calibri"/>
        </w:rPr>
        <w:t>, using the Bonferroni correction to allow for the possibility of a statistical error occurring.</w:t>
      </w:r>
      <w:r w:rsidR="00BC015F" w:rsidRPr="00D3060C">
        <w:rPr>
          <w:rFonts w:ascii="Calibri" w:hAnsi="Calibri"/>
        </w:rPr>
        <w:t xml:space="preserve"> Results were displayed using mean and standard deviation, unless stated otherwise.</w:t>
      </w:r>
      <w:r w:rsidR="00F23B2D" w:rsidRPr="00D3060C">
        <w:rPr>
          <w:rFonts w:ascii="Calibri" w:hAnsi="Calibri"/>
        </w:rPr>
        <w:t xml:space="preserve"> </w:t>
      </w:r>
      <w:r w:rsidR="00A4492D" w:rsidRPr="00D3060C">
        <w:rPr>
          <w:rFonts w:ascii="Calibri" w:hAnsi="Calibri"/>
        </w:rPr>
        <w:t xml:space="preserve">While multiple-sprint </w:t>
      </w:r>
      <w:r w:rsidR="00A4492D" w:rsidRPr="00D3060C">
        <w:rPr>
          <w:rFonts w:ascii="Calibri" w:hAnsi="Calibri"/>
        </w:rPr>
        <w:lastRenderedPageBreak/>
        <w:t>performance</w:t>
      </w:r>
      <w:r w:rsidR="00BC015F" w:rsidRPr="00D3060C">
        <w:rPr>
          <w:rFonts w:ascii="Calibri" w:hAnsi="Calibri"/>
        </w:rPr>
        <w:t xml:space="preserve">, time to exhaustion, and </w:t>
      </w:r>
      <w:r w:rsidR="00DE79B1" w:rsidRPr="00D3060C">
        <w:rPr>
          <w:rFonts w:ascii="Calibri" w:hAnsi="Calibri"/>
        </w:rPr>
        <w:t>RPE</w:t>
      </w:r>
      <w:r w:rsidR="00BC015F" w:rsidRPr="00D3060C">
        <w:rPr>
          <w:rFonts w:ascii="Calibri" w:hAnsi="Calibri"/>
        </w:rPr>
        <w:t xml:space="preserve"> was analysed using multiple Mann-Whitney U tests due to data either of ordinal level or normal distribution being violated, the Bonferroni correction was used in a similar way, and data was displayed as median and range, unless stated otherwise. </w:t>
      </w:r>
      <w:r w:rsidR="00755194" w:rsidRPr="00D3060C">
        <w:rPr>
          <w:rFonts w:ascii="Calibri" w:hAnsi="Calibri"/>
        </w:rPr>
        <w:t>Of the 18 participants, six were believed to have high daily caffeine consumption, where they consumed over 300mg per day. To compare these to low caffeine consumers, five of the remaining 12 participants were randomly selected as comparison.</w:t>
      </w:r>
    </w:p>
    <w:p w:rsidR="004A737A" w:rsidRPr="00DF2E45" w:rsidRDefault="00912902" w:rsidP="00435CAC">
      <w:pPr>
        <w:pStyle w:val="Heading1"/>
        <w:numPr>
          <w:ilvl w:val="1"/>
          <w:numId w:val="19"/>
        </w:numPr>
      </w:pPr>
      <w:bookmarkStart w:id="61" w:name="_Toc463543394"/>
      <w:r w:rsidRPr="00DF2E45">
        <w:t>Results</w:t>
      </w:r>
      <w:bookmarkEnd w:id="61"/>
    </w:p>
    <w:p w:rsidR="00912902" w:rsidRPr="00DF2E45" w:rsidRDefault="004A737A" w:rsidP="00435CAC">
      <w:pPr>
        <w:pStyle w:val="Heading1"/>
        <w:numPr>
          <w:ilvl w:val="2"/>
          <w:numId w:val="19"/>
        </w:numPr>
        <w:rPr>
          <w:sz w:val="24"/>
        </w:rPr>
      </w:pPr>
      <w:bookmarkStart w:id="62" w:name="_Toc463543395"/>
      <w:r w:rsidRPr="00DF2E45">
        <w:rPr>
          <w:sz w:val="24"/>
        </w:rPr>
        <w:t>Multiple-Sprint Performance</w:t>
      </w:r>
      <w:bookmarkEnd w:id="62"/>
    </w:p>
    <w:p w:rsidR="008B472E" w:rsidRPr="00D3060C" w:rsidRDefault="00EB6DFF" w:rsidP="00B66021">
      <w:pPr>
        <w:rPr>
          <w:rFonts w:ascii="Calibri" w:hAnsi="Calibri"/>
        </w:rPr>
      </w:pPr>
      <w:r w:rsidRPr="00D3060C">
        <w:rPr>
          <w:rFonts w:ascii="Calibri" w:hAnsi="Calibri"/>
        </w:rPr>
        <w:t xml:space="preserve">Figure 1, below, shows the </w:t>
      </w:r>
      <w:r w:rsidR="00817E6D" w:rsidRPr="00D3060C">
        <w:rPr>
          <w:rFonts w:ascii="Calibri" w:hAnsi="Calibri"/>
        </w:rPr>
        <w:t xml:space="preserve">effects of caffeine supplementation </w:t>
      </w:r>
      <w:r w:rsidR="00306C8A" w:rsidRPr="00D3060C">
        <w:rPr>
          <w:rFonts w:ascii="Calibri" w:hAnsi="Calibri"/>
        </w:rPr>
        <w:t>on multiple-</w:t>
      </w:r>
      <w:r w:rsidRPr="00D3060C">
        <w:rPr>
          <w:rFonts w:ascii="Calibri" w:hAnsi="Calibri"/>
        </w:rPr>
        <w:t>s</w:t>
      </w:r>
      <w:r w:rsidR="00442DD5" w:rsidRPr="00D3060C">
        <w:rPr>
          <w:rFonts w:ascii="Calibri" w:hAnsi="Calibri"/>
        </w:rPr>
        <w:t>print performance, while Table 1</w:t>
      </w:r>
      <w:r w:rsidRPr="00D3060C">
        <w:rPr>
          <w:rFonts w:ascii="Calibri" w:hAnsi="Calibri"/>
        </w:rPr>
        <w:t xml:space="preserve"> shows </w:t>
      </w:r>
      <w:r w:rsidR="002812B9" w:rsidRPr="00D3060C">
        <w:rPr>
          <w:rFonts w:ascii="Calibri" w:hAnsi="Calibri"/>
        </w:rPr>
        <w:t>the effects on collective performance measures. When compared to placebo, caffeine supplementation caused a 0.08 reduction in fastest s</w:t>
      </w:r>
      <w:r w:rsidR="001D697B" w:rsidRPr="00D3060C">
        <w:rPr>
          <w:rFonts w:ascii="Calibri" w:hAnsi="Calibri"/>
        </w:rPr>
        <w:t xml:space="preserve">print time, a decrease of 1.1%. </w:t>
      </w:r>
      <w:r w:rsidR="00011793" w:rsidRPr="00D3060C">
        <w:rPr>
          <w:rFonts w:ascii="Calibri" w:hAnsi="Calibri"/>
        </w:rPr>
        <w:t>The Friedman test showed there was a statistically significant difference overall in repeated sprint times (p=0.001). Post hoc analysis with Wilcoxon signed-rank tests was conducted with a Bonferroni correction applied, resulting in a significance level set at p&lt;0.004.</w:t>
      </w:r>
      <w:r w:rsidR="007632B4" w:rsidRPr="00D3060C">
        <w:rPr>
          <w:rFonts w:ascii="Calibri" w:hAnsi="Calibri"/>
        </w:rPr>
        <w:t xml:space="preserve"> Results are shown in median</w:t>
      </w:r>
      <w:r w:rsidR="00011793" w:rsidRPr="00D3060C">
        <w:rPr>
          <w:rFonts w:ascii="Calibri" w:hAnsi="Calibri"/>
        </w:rPr>
        <w:t xml:space="preserve"> </w:t>
      </w:r>
      <w:r w:rsidR="000968C3" w:rsidRPr="00D3060C">
        <w:rPr>
          <w:rFonts w:ascii="Calibri" w:hAnsi="Calibri" w:cs="Arial"/>
        </w:rPr>
        <w:t>and</w:t>
      </w:r>
      <w:r w:rsidR="007632B4" w:rsidRPr="00D3060C">
        <w:rPr>
          <w:rFonts w:ascii="Calibri" w:hAnsi="Calibri" w:cs="Arial"/>
        </w:rPr>
        <w:t xml:space="preserve"> range, unless stated otherwise. </w:t>
      </w:r>
      <w:r w:rsidR="00011793" w:rsidRPr="00D3060C">
        <w:rPr>
          <w:rFonts w:ascii="Calibri" w:hAnsi="Calibri"/>
        </w:rPr>
        <w:t>Results showed only sprint 3, 4, and 5 (all three p values were 0.001</w:t>
      </w:r>
      <w:r w:rsidR="00C928B4" w:rsidRPr="00D3060C">
        <w:rPr>
          <w:rFonts w:ascii="Calibri" w:hAnsi="Calibri"/>
        </w:rPr>
        <w:t xml:space="preserve">, </w:t>
      </w:r>
      <w:r w:rsidR="00BB1B80" w:rsidRPr="00D3060C">
        <w:rPr>
          <w:rFonts w:ascii="Calibri" w:hAnsi="Calibri"/>
        </w:rPr>
        <w:t>sprint 3: caffeine 7.58</w:t>
      </w:r>
      <w:r w:rsidR="00BB1B80" w:rsidRPr="00D3060C">
        <w:rPr>
          <w:rFonts w:ascii="Calibri" w:hAnsi="Calibri" w:cs="Arial"/>
        </w:rPr>
        <w:t>±</w:t>
      </w:r>
      <w:r w:rsidR="00BB1B80" w:rsidRPr="00D3060C">
        <w:rPr>
          <w:rFonts w:ascii="Calibri" w:hAnsi="Calibri"/>
        </w:rPr>
        <w:t>1.36 and placebo 7.61</w:t>
      </w:r>
      <w:r w:rsidR="00BB1B80" w:rsidRPr="00D3060C">
        <w:rPr>
          <w:rFonts w:ascii="Calibri" w:hAnsi="Calibri" w:cs="Arial"/>
        </w:rPr>
        <w:t>±</w:t>
      </w:r>
      <w:r w:rsidR="00BB1B80" w:rsidRPr="00D3060C">
        <w:rPr>
          <w:rFonts w:ascii="Calibri" w:hAnsi="Calibri"/>
        </w:rPr>
        <w:t>1.33, sprint 4: caffeine 7.54</w:t>
      </w:r>
      <w:r w:rsidR="00BB1B80" w:rsidRPr="00D3060C">
        <w:rPr>
          <w:rFonts w:ascii="Calibri" w:hAnsi="Calibri" w:cs="Arial"/>
        </w:rPr>
        <w:t>±</w:t>
      </w:r>
      <w:r w:rsidR="00BB1B80" w:rsidRPr="00D3060C">
        <w:rPr>
          <w:rFonts w:ascii="Calibri" w:hAnsi="Calibri"/>
        </w:rPr>
        <w:t>1.35 and placebo 7.60</w:t>
      </w:r>
      <w:r w:rsidR="00BB1B80" w:rsidRPr="00D3060C">
        <w:rPr>
          <w:rFonts w:ascii="Calibri" w:hAnsi="Calibri" w:cs="Arial"/>
        </w:rPr>
        <w:t>±</w:t>
      </w:r>
      <w:r w:rsidR="00BB1B80" w:rsidRPr="00D3060C">
        <w:rPr>
          <w:rFonts w:ascii="Calibri" w:hAnsi="Calibri"/>
        </w:rPr>
        <w:t>1.31, sprint 5: caffeine 7.56</w:t>
      </w:r>
      <w:r w:rsidR="00BB1B80" w:rsidRPr="00D3060C">
        <w:rPr>
          <w:rFonts w:ascii="Calibri" w:hAnsi="Calibri" w:cs="Arial"/>
        </w:rPr>
        <w:t>±</w:t>
      </w:r>
      <w:r w:rsidR="00BB1B80" w:rsidRPr="00D3060C">
        <w:rPr>
          <w:rFonts w:ascii="Calibri" w:hAnsi="Calibri"/>
        </w:rPr>
        <w:t>1.36 and placebo 7.60</w:t>
      </w:r>
      <w:r w:rsidR="00BB1B80" w:rsidRPr="00D3060C">
        <w:rPr>
          <w:rFonts w:ascii="Calibri" w:hAnsi="Calibri" w:cs="Arial"/>
        </w:rPr>
        <w:t>±</w:t>
      </w:r>
      <w:r w:rsidR="00BB1B80" w:rsidRPr="00D3060C">
        <w:rPr>
          <w:rFonts w:ascii="Calibri" w:hAnsi="Calibri"/>
        </w:rPr>
        <w:t>1.32</w:t>
      </w:r>
      <w:r w:rsidR="00011793" w:rsidRPr="00D3060C">
        <w:rPr>
          <w:rFonts w:ascii="Calibri" w:hAnsi="Calibri"/>
        </w:rPr>
        <w:t>) were significantly different when compared to placebo, while the rest of the 12 sprints did not show any significant differences</w:t>
      </w:r>
      <w:r w:rsidR="00575C84" w:rsidRPr="00D3060C">
        <w:rPr>
          <w:rFonts w:ascii="Calibri" w:hAnsi="Calibri"/>
        </w:rPr>
        <w:t>.</w:t>
      </w:r>
      <w:r w:rsidR="00C928B4" w:rsidRPr="00D3060C">
        <w:rPr>
          <w:rFonts w:ascii="Calibri" w:hAnsi="Calibri"/>
        </w:rPr>
        <w:t xml:space="preserve"> </w:t>
      </w:r>
      <w:r w:rsidR="00A83716" w:rsidRPr="00D3060C">
        <w:rPr>
          <w:rFonts w:ascii="Calibri" w:hAnsi="Calibri"/>
        </w:rPr>
        <w:t xml:space="preserve">Although, the remaining sprints did not show any significant difference (p&gt;0.004) sprint 8 and 9 also produced faster times (both sprints </w:t>
      </w:r>
      <w:r w:rsidR="00A83716" w:rsidRPr="00D3060C">
        <w:rPr>
          <w:rFonts w:ascii="Calibri" w:hAnsi="Calibri"/>
        </w:rPr>
        <w:lastRenderedPageBreak/>
        <w:t>p&lt;0.05, sprint 8: caffeine 7.58±1.35 and placebo 7.60±1.3, sprint 9: caffeine 7.59±1.28 and placebo 7.60±1.31). This shows caffeine has a tendency to decrease multiple-sprint times.</w:t>
      </w:r>
    </w:p>
    <w:p w:rsidR="00EB6DFF" w:rsidRDefault="009B44B0" w:rsidP="00EE7F3E">
      <w:pPr>
        <w:keepNext/>
        <w:jc w:val="center"/>
      </w:pPr>
      <w:r>
        <w:rPr>
          <w:noProof/>
          <w:lang w:val="en-IE" w:eastAsia="en-IE"/>
        </w:rPr>
        <w:drawing>
          <wp:inline distT="0" distB="0" distL="0" distR="0" wp14:anchorId="4AE8AD92" wp14:editId="5B578ABD">
            <wp:extent cx="5114925" cy="2743200"/>
            <wp:effectExtent l="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F2E45" w:rsidRDefault="00EB6DFF" w:rsidP="000968C3">
      <w:pPr>
        <w:pStyle w:val="Caption"/>
        <w:ind w:left="720"/>
      </w:pPr>
      <w:bookmarkStart w:id="63" w:name="_Toc462865808"/>
      <w:bookmarkStart w:id="64" w:name="_Toc463343857"/>
      <w:bookmarkStart w:id="65" w:name="_Toc463539262"/>
      <w:r>
        <w:t xml:space="preserve">Figure </w:t>
      </w:r>
      <w:r>
        <w:fldChar w:fldCharType="begin"/>
      </w:r>
      <w:r>
        <w:instrText xml:space="preserve"> SEQ Figure \* ARABIC </w:instrText>
      </w:r>
      <w:r>
        <w:fldChar w:fldCharType="separate"/>
      </w:r>
      <w:r w:rsidR="00943D2C">
        <w:rPr>
          <w:noProof/>
        </w:rPr>
        <w:t>1</w:t>
      </w:r>
      <w:r>
        <w:fldChar w:fldCharType="end"/>
      </w:r>
      <w:r>
        <w:t xml:space="preserve">: </w:t>
      </w:r>
      <w:r w:rsidR="00442DD5">
        <w:t>Caffeine on multiple sprint performance, v</w:t>
      </w:r>
      <w:r>
        <w:t xml:space="preserve">alues are </w:t>
      </w:r>
      <w:r w:rsidR="00442DD5">
        <w:t xml:space="preserve">shown as </w:t>
      </w:r>
      <w:r>
        <w:t>median</w:t>
      </w:r>
      <w:bookmarkEnd w:id="63"/>
      <w:r w:rsidR="002D4802">
        <w:t>s</w:t>
      </w:r>
      <w:bookmarkEnd w:id="64"/>
      <w:bookmarkEnd w:id="65"/>
    </w:p>
    <w:p w:rsidR="004F08A0" w:rsidRPr="004F08A0" w:rsidRDefault="004F08A0" w:rsidP="004F08A0"/>
    <w:p w:rsidR="00EB6DFF" w:rsidRDefault="00EB6DFF" w:rsidP="00EB6DFF">
      <w:pPr>
        <w:pStyle w:val="Caption"/>
        <w:keepNext/>
      </w:pPr>
      <w:bookmarkStart w:id="66" w:name="_Toc462865843"/>
      <w:bookmarkStart w:id="67" w:name="_Toc463343879"/>
      <w:bookmarkStart w:id="68" w:name="_Toc463539265"/>
      <w:r>
        <w:t xml:space="preserve">Table </w:t>
      </w:r>
      <w:r>
        <w:fldChar w:fldCharType="begin"/>
      </w:r>
      <w:r>
        <w:instrText xml:space="preserve"> SEQ Table \* ARABIC </w:instrText>
      </w:r>
      <w:r>
        <w:fldChar w:fldCharType="separate"/>
      </w:r>
      <w:r w:rsidR="005F7EBE">
        <w:rPr>
          <w:noProof/>
        </w:rPr>
        <w:t>1</w:t>
      </w:r>
      <w:bookmarkEnd w:id="66"/>
      <w:r>
        <w:fldChar w:fldCharType="end"/>
      </w:r>
      <w:r w:rsidR="002D4802">
        <w:t>: Caffeine on collective performance measures, values are shown in means</w:t>
      </w:r>
      <w:bookmarkEnd w:id="67"/>
      <w:bookmarkEnd w:id="68"/>
    </w:p>
    <w:tbl>
      <w:tblPr>
        <w:tblStyle w:val="TableGrid"/>
        <w:tblW w:w="0" w:type="auto"/>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1413"/>
        <w:gridCol w:w="1276"/>
        <w:gridCol w:w="1275"/>
        <w:gridCol w:w="1276"/>
      </w:tblGrid>
      <w:tr w:rsidR="00817E6D" w:rsidTr="00817E6D">
        <w:trPr>
          <w:trHeight w:val="383"/>
        </w:trPr>
        <w:tc>
          <w:tcPr>
            <w:tcW w:w="2689" w:type="dxa"/>
            <w:gridSpan w:val="2"/>
          </w:tcPr>
          <w:p w:rsidR="00817E6D" w:rsidRPr="00817E6D" w:rsidRDefault="00817E6D" w:rsidP="00817E6D">
            <w:pPr>
              <w:jc w:val="center"/>
              <w:rPr>
                <w:sz w:val="20"/>
              </w:rPr>
            </w:pPr>
            <w:r w:rsidRPr="00817E6D">
              <w:rPr>
                <w:sz w:val="20"/>
              </w:rPr>
              <w:t>Fastest Sprint Time (s)</w:t>
            </w:r>
          </w:p>
        </w:tc>
        <w:tc>
          <w:tcPr>
            <w:tcW w:w="2551" w:type="dxa"/>
            <w:gridSpan w:val="2"/>
          </w:tcPr>
          <w:p w:rsidR="00817E6D" w:rsidRPr="00817E6D" w:rsidRDefault="00817E6D" w:rsidP="00817E6D">
            <w:pPr>
              <w:jc w:val="center"/>
              <w:rPr>
                <w:sz w:val="20"/>
              </w:rPr>
            </w:pPr>
            <w:r w:rsidRPr="00817E6D">
              <w:rPr>
                <w:sz w:val="20"/>
              </w:rPr>
              <w:t>Mean Sprint Time (s)</w:t>
            </w:r>
          </w:p>
        </w:tc>
      </w:tr>
      <w:tr w:rsidR="00817E6D" w:rsidTr="00817E6D">
        <w:tc>
          <w:tcPr>
            <w:tcW w:w="1413" w:type="dxa"/>
          </w:tcPr>
          <w:p w:rsidR="00817E6D" w:rsidRPr="00817E6D" w:rsidRDefault="00817E6D" w:rsidP="00817E6D">
            <w:pPr>
              <w:jc w:val="center"/>
              <w:rPr>
                <w:sz w:val="20"/>
              </w:rPr>
            </w:pPr>
            <w:r w:rsidRPr="00817E6D">
              <w:rPr>
                <w:sz w:val="20"/>
              </w:rPr>
              <w:t>Placebo</w:t>
            </w:r>
          </w:p>
        </w:tc>
        <w:tc>
          <w:tcPr>
            <w:tcW w:w="1276" w:type="dxa"/>
          </w:tcPr>
          <w:p w:rsidR="00817E6D" w:rsidRPr="00817E6D" w:rsidRDefault="00817E6D" w:rsidP="00817E6D">
            <w:pPr>
              <w:jc w:val="center"/>
              <w:rPr>
                <w:sz w:val="20"/>
              </w:rPr>
            </w:pPr>
            <w:r w:rsidRPr="00817E6D">
              <w:rPr>
                <w:sz w:val="20"/>
              </w:rPr>
              <w:t>Caffeine</w:t>
            </w:r>
          </w:p>
        </w:tc>
        <w:tc>
          <w:tcPr>
            <w:tcW w:w="1275" w:type="dxa"/>
          </w:tcPr>
          <w:p w:rsidR="00817E6D" w:rsidRPr="00817E6D" w:rsidRDefault="00817E6D" w:rsidP="00817E6D">
            <w:pPr>
              <w:jc w:val="center"/>
              <w:rPr>
                <w:sz w:val="20"/>
              </w:rPr>
            </w:pPr>
            <w:r w:rsidRPr="00817E6D">
              <w:rPr>
                <w:sz w:val="20"/>
              </w:rPr>
              <w:t>Placebo</w:t>
            </w:r>
          </w:p>
        </w:tc>
        <w:tc>
          <w:tcPr>
            <w:tcW w:w="1276" w:type="dxa"/>
          </w:tcPr>
          <w:p w:rsidR="00817E6D" w:rsidRPr="00817E6D" w:rsidRDefault="00817E6D" w:rsidP="00817E6D">
            <w:pPr>
              <w:jc w:val="center"/>
              <w:rPr>
                <w:sz w:val="20"/>
              </w:rPr>
            </w:pPr>
            <w:r w:rsidRPr="00817E6D">
              <w:rPr>
                <w:sz w:val="20"/>
              </w:rPr>
              <w:t>Caffeine</w:t>
            </w:r>
          </w:p>
        </w:tc>
      </w:tr>
      <w:tr w:rsidR="00817E6D" w:rsidTr="00817E6D">
        <w:tc>
          <w:tcPr>
            <w:tcW w:w="1413" w:type="dxa"/>
          </w:tcPr>
          <w:p w:rsidR="00817E6D" w:rsidRPr="00817E6D" w:rsidRDefault="00817E6D" w:rsidP="00817E6D">
            <w:pPr>
              <w:jc w:val="center"/>
              <w:rPr>
                <w:sz w:val="20"/>
              </w:rPr>
            </w:pPr>
            <w:r w:rsidRPr="00817E6D">
              <w:rPr>
                <w:sz w:val="20"/>
              </w:rPr>
              <w:t>7.30</w:t>
            </w:r>
          </w:p>
        </w:tc>
        <w:tc>
          <w:tcPr>
            <w:tcW w:w="1276" w:type="dxa"/>
          </w:tcPr>
          <w:p w:rsidR="00817E6D" w:rsidRPr="00817E6D" w:rsidRDefault="00817E6D" w:rsidP="00817E6D">
            <w:pPr>
              <w:jc w:val="center"/>
              <w:rPr>
                <w:sz w:val="20"/>
              </w:rPr>
            </w:pPr>
            <w:r w:rsidRPr="00817E6D">
              <w:rPr>
                <w:sz w:val="20"/>
              </w:rPr>
              <w:t>7.22</w:t>
            </w:r>
            <w:r>
              <w:rPr>
                <w:sz w:val="20"/>
              </w:rPr>
              <w:t>*</w:t>
            </w:r>
          </w:p>
        </w:tc>
        <w:tc>
          <w:tcPr>
            <w:tcW w:w="1275" w:type="dxa"/>
          </w:tcPr>
          <w:p w:rsidR="00817E6D" w:rsidRPr="00817E6D" w:rsidRDefault="00817E6D" w:rsidP="00817E6D">
            <w:pPr>
              <w:jc w:val="center"/>
              <w:rPr>
                <w:sz w:val="20"/>
              </w:rPr>
            </w:pPr>
            <w:r w:rsidRPr="00817E6D">
              <w:rPr>
                <w:sz w:val="20"/>
              </w:rPr>
              <w:t>7.78</w:t>
            </w:r>
          </w:p>
        </w:tc>
        <w:tc>
          <w:tcPr>
            <w:tcW w:w="1276" w:type="dxa"/>
          </w:tcPr>
          <w:p w:rsidR="00817E6D" w:rsidRPr="00817E6D" w:rsidRDefault="00817E6D" w:rsidP="00817E6D">
            <w:pPr>
              <w:jc w:val="center"/>
              <w:rPr>
                <w:sz w:val="20"/>
              </w:rPr>
            </w:pPr>
            <w:r w:rsidRPr="00817E6D">
              <w:rPr>
                <w:sz w:val="20"/>
              </w:rPr>
              <w:t>7.76</w:t>
            </w:r>
          </w:p>
        </w:tc>
      </w:tr>
    </w:tbl>
    <w:p w:rsidR="008B472E" w:rsidRPr="00011793" w:rsidRDefault="00817E6D" w:rsidP="00B66021">
      <w:pPr>
        <w:rPr>
          <w:sz w:val="20"/>
        </w:rPr>
      </w:pPr>
      <w:r w:rsidRPr="00817E6D">
        <w:rPr>
          <w:sz w:val="20"/>
        </w:rPr>
        <w:t>*Significantly different from placebo (P&lt;0.05)</w:t>
      </w:r>
    </w:p>
    <w:p w:rsidR="00912902" w:rsidRPr="00DF2E45" w:rsidRDefault="003E31E3" w:rsidP="00435CAC">
      <w:pPr>
        <w:pStyle w:val="Heading1"/>
        <w:numPr>
          <w:ilvl w:val="2"/>
          <w:numId w:val="19"/>
        </w:numPr>
        <w:rPr>
          <w:sz w:val="24"/>
        </w:rPr>
      </w:pPr>
      <w:bookmarkStart w:id="69" w:name="_Toc463543396"/>
      <w:r w:rsidRPr="00DF2E45">
        <w:rPr>
          <w:sz w:val="24"/>
        </w:rPr>
        <w:t>Time to Exhaustion</w:t>
      </w:r>
      <w:bookmarkEnd w:id="69"/>
    </w:p>
    <w:p w:rsidR="00575C84" w:rsidRPr="00D3060C" w:rsidRDefault="00F23B2D" w:rsidP="00B66021">
      <w:pPr>
        <w:rPr>
          <w:rFonts w:ascii="Calibri" w:hAnsi="Calibri"/>
        </w:rPr>
      </w:pPr>
      <w:r w:rsidRPr="00D3060C">
        <w:rPr>
          <w:rFonts w:ascii="Calibri" w:hAnsi="Calibri"/>
        </w:rPr>
        <w:t>T</w:t>
      </w:r>
      <w:r w:rsidR="008E7AFF" w:rsidRPr="00D3060C">
        <w:rPr>
          <w:rFonts w:ascii="Calibri" w:hAnsi="Calibri"/>
        </w:rPr>
        <w:t xml:space="preserve">he intermittent high-intensity </w:t>
      </w:r>
      <w:r w:rsidR="00A428DB" w:rsidRPr="00D3060C">
        <w:rPr>
          <w:rFonts w:ascii="Calibri" w:hAnsi="Calibri"/>
        </w:rPr>
        <w:t>exercise was measured using</w:t>
      </w:r>
      <w:r w:rsidR="008E7AFF" w:rsidRPr="00D3060C">
        <w:rPr>
          <w:rFonts w:ascii="Calibri" w:hAnsi="Calibri"/>
        </w:rPr>
        <w:t xml:space="preserve"> time to exhaustion during a multi-stage fitness test. Data are represented as medians unless otherwise stated. Of the 18 females recruited, caffeine supplementation caused an increase in </w:t>
      </w:r>
      <w:r w:rsidR="00271F03" w:rsidRPr="00D3060C">
        <w:rPr>
          <w:rFonts w:ascii="Calibri" w:hAnsi="Calibri"/>
        </w:rPr>
        <w:t>time to exhaustion</w:t>
      </w:r>
      <w:r w:rsidR="008E7AFF" w:rsidRPr="00D3060C">
        <w:rPr>
          <w:rFonts w:ascii="Calibri" w:hAnsi="Calibri"/>
        </w:rPr>
        <w:t xml:space="preserve"> in 17 participants compared to </w:t>
      </w:r>
      <w:r w:rsidR="00271F03" w:rsidRPr="00D3060C">
        <w:rPr>
          <w:rFonts w:ascii="Calibri" w:hAnsi="Calibri"/>
        </w:rPr>
        <w:t>placebo</w:t>
      </w:r>
      <w:r w:rsidR="0083608F" w:rsidRPr="00D3060C">
        <w:rPr>
          <w:rFonts w:ascii="Calibri" w:hAnsi="Calibri"/>
        </w:rPr>
        <w:t>, only the first</w:t>
      </w:r>
      <w:r w:rsidR="008E7AFF" w:rsidRPr="00D3060C">
        <w:rPr>
          <w:rFonts w:ascii="Calibri" w:hAnsi="Calibri"/>
        </w:rPr>
        <w:t xml:space="preserve"> participant did not run as </w:t>
      </w:r>
      <w:r w:rsidR="00271F03" w:rsidRPr="00D3060C">
        <w:rPr>
          <w:rFonts w:ascii="Calibri" w:hAnsi="Calibri"/>
        </w:rPr>
        <w:t>long</w:t>
      </w:r>
      <w:r w:rsidR="00743790" w:rsidRPr="00D3060C">
        <w:rPr>
          <w:rFonts w:ascii="Calibri" w:hAnsi="Calibri"/>
        </w:rPr>
        <w:t xml:space="preserve"> with caffeine</w:t>
      </w:r>
      <w:r w:rsidR="0083608F" w:rsidRPr="00D3060C">
        <w:rPr>
          <w:rFonts w:ascii="Calibri" w:hAnsi="Calibri"/>
        </w:rPr>
        <w:t xml:space="preserve"> which can be seen in figure 2</w:t>
      </w:r>
      <w:r w:rsidR="008E7AFF" w:rsidRPr="00D3060C">
        <w:rPr>
          <w:rFonts w:ascii="Calibri" w:hAnsi="Calibri"/>
        </w:rPr>
        <w:t xml:space="preserve">. The </w:t>
      </w:r>
      <w:r w:rsidR="00743790" w:rsidRPr="00D3060C">
        <w:rPr>
          <w:rFonts w:ascii="Calibri" w:hAnsi="Calibri"/>
        </w:rPr>
        <w:t>data was</w:t>
      </w:r>
      <w:r w:rsidR="008E7AFF" w:rsidRPr="00D3060C">
        <w:rPr>
          <w:rFonts w:ascii="Calibri" w:hAnsi="Calibri"/>
        </w:rPr>
        <w:t xml:space="preserve"> symmetrically distributed, as assessed by a histogram</w:t>
      </w:r>
      <w:r w:rsidR="00743790" w:rsidRPr="00D3060C">
        <w:rPr>
          <w:rFonts w:ascii="Calibri" w:hAnsi="Calibri"/>
        </w:rPr>
        <w:t xml:space="preserve"> and </w:t>
      </w:r>
      <w:r w:rsidR="00743790" w:rsidRPr="00D3060C">
        <w:rPr>
          <w:rFonts w:ascii="Calibri" w:hAnsi="Calibri"/>
        </w:rPr>
        <w:lastRenderedPageBreak/>
        <w:t>confirmed by the Shapiro-Wilk</w:t>
      </w:r>
      <w:r w:rsidR="009B1AFE" w:rsidRPr="00D3060C">
        <w:rPr>
          <w:rFonts w:ascii="Calibri" w:hAnsi="Calibri"/>
        </w:rPr>
        <w:t>’</w:t>
      </w:r>
      <w:r w:rsidR="00743790" w:rsidRPr="00D3060C">
        <w:rPr>
          <w:rFonts w:ascii="Calibri" w:hAnsi="Calibri"/>
        </w:rPr>
        <w:t>s test</w:t>
      </w:r>
      <w:r w:rsidR="00A428DB" w:rsidRPr="00D3060C">
        <w:rPr>
          <w:rFonts w:ascii="Calibri" w:hAnsi="Calibri"/>
        </w:rPr>
        <w:t xml:space="preserve"> as p</w:t>
      </w:r>
      <w:r w:rsidR="009B1AFE" w:rsidRPr="00D3060C">
        <w:rPr>
          <w:rFonts w:ascii="Calibri" w:hAnsi="Calibri"/>
        </w:rPr>
        <w:t>=0.038 and 0.011</w:t>
      </w:r>
      <w:r w:rsidR="008E7AFF" w:rsidRPr="00D3060C">
        <w:rPr>
          <w:rFonts w:ascii="Calibri" w:hAnsi="Calibri"/>
        </w:rPr>
        <w:t xml:space="preserve">. </w:t>
      </w:r>
      <w:r w:rsidR="007632B4" w:rsidRPr="00D3060C">
        <w:rPr>
          <w:rFonts w:ascii="Calibri" w:hAnsi="Calibri"/>
        </w:rPr>
        <w:t xml:space="preserve">Results are presented as median </w:t>
      </w:r>
      <w:r w:rsidR="00A428DB" w:rsidRPr="00D3060C">
        <w:rPr>
          <w:rFonts w:ascii="Calibri" w:hAnsi="Calibri" w:cs="Arial"/>
        </w:rPr>
        <w:t>and</w:t>
      </w:r>
      <w:r w:rsidR="007632B4" w:rsidRPr="00D3060C">
        <w:rPr>
          <w:rFonts w:ascii="Calibri" w:hAnsi="Calibri" w:cs="Arial"/>
        </w:rPr>
        <w:t xml:space="preserve"> range, unless stated otherwise. </w:t>
      </w:r>
      <w:r w:rsidR="008E7AFF" w:rsidRPr="00D3060C">
        <w:rPr>
          <w:rFonts w:ascii="Calibri" w:hAnsi="Calibri"/>
        </w:rPr>
        <w:t xml:space="preserve">A Wilcoxon signed-rank test determined that there was a statistically significant median increase in </w:t>
      </w:r>
      <w:r w:rsidR="00F13C0C" w:rsidRPr="00D3060C">
        <w:rPr>
          <w:rFonts w:ascii="Calibri" w:hAnsi="Calibri"/>
        </w:rPr>
        <w:t>time to exhaustion</w:t>
      </w:r>
      <w:r w:rsidR="008E7AFF" w:rsidRPr="00D3060C">
        <w:rPr>
          <w:rFonts w:ascii="Calibri" w:hAnsi="Calibri"/>
        </w:rPr>
        <w:t xml:space="preserve"> (</w:t>
      </w:r>
      <w:r w:rsidR="00F13C0C" w:rsidRPr="00D3060C">
        <w:rPr>
          <w:rFonts w:ascii="Calibri" w:hAnsi="Calibri"/>
        </w:rPr>
        <w:t>83 seconds/1 minute 23 seconds</w:t>
      </w:r>
      <w:r w:rsidR="008E7AFF" w:rsidRPr="00D3060C">
        <w:rPr>
          <w:rFonts w:ascii="Calibri" w:hAnsi="Calibri"/>
        </w:rPr>
        <w:t xml:space="preserve">) when subjects </w:t>
      </w:r>
      <w:r w:rsidR="00F13C0C" w:rsidRPr="00D3060C">
        <w:rPr>
          <w:rFonts w:ascii="Calibri" w:hAnsi="Calibri"/>
        </w:rPr>
        <w:t>ingested caffeine</w:t>
      </w:r>
      <w:r w:rsidR="008E7AFF" w:rsidRPr="00D3060C">
        <w:rPr>
          <w:rFonts w:ascii="Calibri" w:hAnsi="Calibri"/>
        </w:rPr>
        <w:t xml:space="preserve"> (</w:t>
      </w:r>
      <w:r w:rsidR="00F13C0C" w:rsidRPr="00D3060C">
        <w:rPr>
          <w:rFonts w:ascii="Calibri" w:hAnsi="Calibri"/>
        </w:rPr>
        <w:t>428</w:t>
      </w:r>
      <w:r w:rsidR="00F13C0C" w:rsidRPr="00D3060C">
        <w:rPr>
          <w:rFonts w:ascii="Calibri" w:hAnsi="Calibri" w:cs="Arial"/>
        </w:rPr>
        <w:t>±209</w:t>
      </w:r>
      <w:r w:rsidR="00F13C0C" w:rsidRPr="00D3060C">
        <w:rPr>
          <w:rFonts w:ascii="Calibri" w:hAnsi="Calibri"/>
        </w:rPr>
        <w:t xml:space="preserve"> seconds</w:t>
      </w:r>
      <w:r w:rsidR="008E7AFF" w:rsidRPr="00D3060C">
        <w:rPr>
          <w:rFonts w:ascii="Calibri" w:hAnsi="Calibri"/>
        </w:rPr>
        <w:t xml:space="preserve">) compared to </w:t>
      </w:r>
      <w:r w:rsidR="00F13C0C" w:rsidRPr="00D3060C">
        <w:rPr>
          <w:rFonts w:ascii="Calibri" w:hAnsi="Calibri"/>
        </w:rPr>
        <w:t>placebo</w:t>
      </w:r>
      <w:r w:rsidR="008E7AFF" w:rsidRPr="00D3060C">
        <w:rPr>
          <w:rFonts w:ascii="Calibri" w:hAnsi="Calibri"/>
        </w:rPr>
        <w:t xml:space="preserve"> (</w:t>
      </w:r>
      <w:r w:rsidR="00F13C0C" w:rsidRPr="00D3060C">
        <w:rPr>
          <w:rFonts w:ascii="Calibri" w:hAnsi="Calibri"/>
        </w:rPr>
        <w:t>345</w:t>
      </w:r>
      <w:r w:rsidR="00F13C0C" w:rsidRPr="00D3060C">
        <w:rPr>
          <w:rFonts w:ascii="Calibri" w:hAnsi="Calibri" w:cs="Arial"/>
        </w:rPr>
        <w:t>±</w:t>
      </w:r>
      <w:r w:rsidR="00F13C0C" w:rsidRPr="00D3060C">
        <w:rPr>
          <w:rFonts w:ascii="Calibri" w:hAnsi="Calibri"/>
        </w:rPr>
        <w:t>122 seconds</w:t>
      </w:r>
      <w:r w:rsidR="008E7AFF" w:rsidRPr="00D3060C">
        <w:rPr>
          <w:rFonts w:ascii="Calibri" w:hAnsi="Calibri"/>
        </w:rPr>
        <w:t xml:space="preserve">), </w:t>
      </w:r>
      <w:r w:rsidR="008E7AFF" w:rsidRPr="00D3060C">
        <w:rPr>
          <w:rStyle w:val="Emphasis"/>
          <w:rFonts w:ascii="Calibri" w:hAnsi="Calibri"/>
        </w:rPr>
        <w:t>p</w:t>
      </w:r>
      <w:r w:rsidR="00A428DB" w:rsidRPr="00D3060C">
        <w:rPr>
          <w:rFonts w:ascii="Calibri" w:hAnsi="Calibri"/>
        </w:rPr>
        <w:t>&lt;0</w:t>
      </w:r>
      <w:r w:rsidR="00F13C0C" w:rsidRPr="00D3060C">
        <w:rPr>
          <w:rFonts w:ascii="Calibri" w:hAnsi="Calibri"/>
        </w:rPr>
        <w:t>.0001</w:t>
      </w:r>
      <w:r w:rsidR="008E7AFF" w:rsidRPr="00D3060C">
        <w:rPr>
          <w:rFonts w:ascii="Calibri" w:hAnsi="Calibri"/>
        </w:rPr>
        <w:t>.</w:t>
      </w:r>
      <w:r w:rsidR="003850C6" w:rsidRPr="00D3060C">
        <w:rPr>
          <w:rFonts w:ascii="Calibri" w:hAnsi="Calibri"/>
        </w:rPr>
        <w:t xml:space="preserve"> The results were significantly different, from this we can reject the null hypothesis and accept the alternative</w:t>
      </w:r>
      <w:r w:rsidRPr="00D3060C">
        <w:rPr>
          <w:rFonts w:ascii="Calibri" w:hAnsi="Calibri"/>
        </w:rPr>
        <w:t>, caffeine supplementation increased time to exhaustion</w:t>
      </w:r>
      <w:r w:rsidR="003850C6" w:rsidRPr="00D3060C">
        <w:rPr>
          <w:rFonts w:ascii="Calibri" w:hAnsi="Calibri"/>
        </w:rPr>
        <w:t>.</w:t>
      </w:r>
      <w:r w:rsidR="00494F90" w:rsidRPr="00D3060C">
        <w:rPr>
          <w:rFonts w:ascii="Calibri" w:hAnsi="Calibri"/>
        </w:rPr>
        <w:t xml:space="preserve"> </w:t>
      </w:r>
    </w:p>
    <w:p w:rsidR="0083608F" w:rsidRDefault="00494F90" w:rsidP="00EE7F3E">
      <w:pPr>
        <w:keepNext/>
        <w:jc w:val="center"/>
      </w:pPr>
      <w:r>
        <w:rPr>
          <w:noProof/>
          <w:lang w:val="en-IE" w:eastAsia="en-IE"/>
        </w:rPr>
        <w:drawing>
          <wp:inline distT="0" distB="0" distL="0" distR="0" wp14:anchorId="48725731" wp14:editId="6587C72B">
            <wp:extent cx="5840996" cy="2579370"/>
            <wp:effectExtent l="0" t="0" r="7620" b="1143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94F90" w:rsidRPr="00B11FA4" w:rsidRDefault="0083608F" w:rsidP="0083608F">
      <w:pPr>
        <w:pStyle w:val="Caption"/>
        <w:rPr>
          <w:b/>
        </w:rPr>
      </w:pPr>
      <w:bookmarkStart w:id="70" w:name="_Toc462865809"/>
      <w:bookmarkStart w:id="71" w:name="_Toc463343858"/>
      <w:bookmarkStart w:id="72" w:name="_Toc463539263"/>
      <w:r>
        <w:t xml:space="preserve">Figure </w:t>
      </w:r>
      <w:r>
        <w:fldChar w:fldCharType="begin"/>
      </w:r>
      <w:r>
        <w:instrText xml:space="preserve"> SEQ Figure \* ARABIC </w:instrText>
      </w:r>
      <w:r>
        <w:fldChar w:fldCharType="separate"/>
      </w:r>
      <w:r w:rsidR="00943D2C">
        <w:rPr>
          <w:noProof/>
        </w:rPr>
        <w:t>2</w:t>
      </w:r>
      <w:bookmarkEnd w:id="70"/>
      <w:r>
        <w:fldChar w:fldCharType="end"/>
      </w:r>
      <w:r w:rsidR="002D4802">
        <w:t>: Caffeine on time to exhaustion, values are shown as medians</w:t>
      </w:r>
      <w:bookmarkEnd w:id="71"/>
      <w:bookmarkEnd w:id="72"/>
    </w:p>
    <w:p w:rsidR="00912902" w:rsidRPr="00DF2E45" w:rsidRDefault="00200B7E" w:rsidP="00435CAC">
      <w:pPr>
        <w:pStyle w:val="Heading1"/>
        <w:numPr>
          <w:ilvl w:val="2"/>
          <w:numId w:val="19"/>
        </w:numPr>
        <w:rPr>
          <w:sz w:val="24"/>
        </w:rPr>
      </w:pPr>
      <w:bookmarkStart w:id="73" w:name="_Toc463543397"/>
      <w:r>
        <w:rPr>
          <w:sz w:val="24"/>
        </w:rPr>
        <w:t>Heart-R</w:t>
      </w:r>
      <w:r w:rsidR="00912902" w:rsidRPr="00DF2E45">
        <w:rPr>
          <w:sz w:val="24"/>
        </w:rPr>
        <w:t>ate</w:t>
      </w:r>
      <w:bookmarkEnd w:id="73"/>
    </w:p>
    <w:p w:rsidR="00F41DAA" w:rsidRPr="00D3060C" w:rsidRDefault="00B96A27" w:rsidP="00F23B2D">
      <w:pPr>
        <w:keepNext/>
        <w:rPr>
          <w:rFonts w:ascii="Calibri" w:hAnsi="Calibri"/>
        </w:rPr>
      </w:pPr>
      <w:r w:rsidRPr="00D3060C">
        <w:rPr>
          <w:rFonts w:ascii="Calibri" w:hAnsi="Calibri"/>
        </w:rPr>
        <w:t xml:space="preserve">The results of a two-way ANOVA revealed that there was no significant </w:t>
      </w:r>
      <w:r w:rsidR="006661E0" w:rsidRPr="00D3060C">
        <w:rPr>
          <w:rFonts w:ascii="Calibri" w:hAnsi="Calibri"/>
        </w:rPr>
        <w:t xml:space="preserve">two-way </w:t>
      </w:r>
      <w:r w:rsidRPr="00D3060C">
        <w:rPr>
          <w:rFonts w:ascii="Calibri" w:hAnsi="Calibri"/>
        </w:rPr>
        <w:t>interaction between supplementation and trial (p=0.183)</w:t>
      </w:r>
      <w:r w:rsidR="00943D2C" w:rsidRPr="00D3060C">
        <w:rPr>
          <w:rFonts w:ascii="Calibri" w:hAnsi="Calibri"/>
        </w:rPr>
        <w:t>, figure 3</w:t>
      </w:r>
      <w:r w:rsidRPr="00D3060C">
        <w:rPr>
          <w:rFonts w:ascii="Calibri" w:hAnsi="Calibri"/>
        </w:rPr>
        <w:t>.</w:t>
      </w:r>
      <w:r w:rsidR="00F41DAA" w:rsidRPr="00D3060C">
        <w:rPr>
          <w:rFonts w:ascii="Calibri" w:hAnsi="Calibri"/>
        </w:rPr>
        <w:t xml:space="preserve"> </w:t>
      </w:r>
      <w:r w:rsidR="00A001B1" w:rsidRPr="00D3060C">
        <w:rPr>
          <w:rFonts w:ascii="Calibri" w:hAnsi="Calibri"/>
        </w:rPr>
        <w:t>The effect of the placebo-</w:t>
      </w:r>
      <w:r w:rsidR="00F41DAA" w:rsidRPr="00D3060C">
        <w:rPr>
          <w:rFonts w:ascii="Calibri" w:hAnsi="Calibri"/>
        </w:rPr>
        <w:t>trial on heart-rate is not statistically different to the effect of caffeine on heart-rate.</w:t>
      </w:r>
      <w:r w:rsidRPr="00D3060C">
        <w:rPr>
          <w:rFonts w:ascii="Calibri" w:hAnsi="Calibri"/>
        </w:rPr>
        <w:t xml:space="preserve"> However, there was a significant</w:t>
      </w:r>
      <w:r w:rsidR="004258EE" w:rsidRPr="00D3060C">
        <w:rPr>
          <w:rFonts w:ascii="Calibri" w:hAnsi="Calibri"/>
        </w:rPr>
        <w:t xml:space="preserve"> </w:t>
      </w:r>
      <w:r w:rsidR="0085176F" w:rsidRPr="00D3060C">
        <w:rPr>
          <w:rFonts w:ascii="Calibri" w:hAnsi="Calibri"/>
        </w:rPr>
        <w:t xml:space="preserve">difference in </w:t>
      </w:r>
      <w:r w:rsidRPr="00D3060C">
        <w:rPr>
          <w:rFonts w:ascii="Calibri" w:hAnsi="Calibri"/>
        </w:rPr>
        <w:t xml:space="preserve">main effect </w:t>
      </w:r>
      <w:r w:rsidR="0085176F" w:rsidRPr="00D3060C">
        <w:rPr>
          <w:rFonts w:ascii="Calibri" w:hAnsi="Calibri"/>
        </w:rPr>
        <w:t xml:space="preserve">of treatment </w:t>
      </w:r>
      <w:r w:rsidR="006661E0" w:rsidRPr="00D3060C">
        <w:rPr>
          <w:rFonts w:ascii="Calibri" w:hAnsi="Calibri"/>
        </w:rPr>
        <w:t>for</w:t>
      </w:r>
      <w:r w:rsidRPr="00D3060C">
        <w:rPr>
          <w:rFonts w:ascii="Calibri" w:hAnsi="Calibri"/>
        </w:rPr>
        <w:t xml:space="preserve"> both condition and trial separately (p=0.001, p=0.001). </w:t>
      </w:r>
      <w:r w:rsidR="00E33734" w:rsidRPr="00D3060C">
        <w:rPr>
          <w:rFonts w:ascii="Calibri" w:hAnsi="Calibri"/>
        </w:rPr>
        <w:t xml:space="preserve">The main effect showed that mean heart-rate was significantly different </w:t>
      </w:r>
      <w:r w:rsidR="00E33734" w:rsidRPr="00D3060C">
        <w:rPr>
          <w:rFonts w:ascii="Calibri" w:hAnsi="Calibri"/>
        </w:rPr>
        <w:lastRenderedPageBreak/>
        <w:t>between trials, this is expected as there was two</w:t>
      </w:r>
      <w:r w:rsidR="00F23B2D" w:rsidRPr="00D3060C">
        <w:rPr>
          <w:rFonts w:ascii="Calibri" w:hAnsi="Calibri"/>
        </w:rPr>
        <w:t xml:space="preserve"> </w:t>
      </w:r>
      <w:r w:rsidR="0004654B" w:rsidRPr="00D3060C">
        <w:rPr>
          <w:rFonts w:ascii="Calibri" w:hAnsi="Calibri"/>
        </w:rPr>
        <w:t>separate</w:t>
      </w:r>
      <w:r w:rsidR="00E33734" w:rsidRPr="00D3060C">
        <w:rPr>
          <w:rFonts w:ascii="Calibri" w:hAnsi="Calibri"/>
        </w:rPr>
        <w:t xml:space="preserve"> tests conducted and heart-rate increases with exercise. </w:t>
      </w:r>
    </w:p>
    <w:p w:rsidR="00F41DAA" w:rsidRDefault="00F41DAA" w:rsidP="00F41DAA">
      <w:pPr>
        <w:pStyle w:val="Caption"/>
        <w:jc w:val="both"/>
      </w:pPr>
    </w:p>
    <w:p w:rsidR="00F41DAA" w:rsidRDefault="00F41DAA" w:rsidP="00F41DAA">
      <w:pPr>
        <w:pStyle w:val="Caption"/>
        <w:jc w:val="both"/>
      </w:pPr>
      <w:r w:rsidRPr="00943D2C">
        <w:rPr>
          <w:noProof/>
          <w:lang w:val="en-IE" w:eastAsia="en-IE"/>
        </w:rPr>
        <w:drawing>
          <wp:inline distT="0" distB="0" distL="0" distR="0" wp14:anchorId="24F0AAB1" wp14:editId="3FD11B9F">
            <wp:extent cx="4910088" cy="4039737"/>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28A0092B-C50C-407E-A947-70E740481C1C}">
                          <a14:useLocalDpi xmlns:a14="http://schemas.microsoft.com/office/drawing/2010/main" val="0"/>
                        </a:ext>
                      </a:extLst>
                    </a:blip>
                    <a:srcRect t="3544" r="9389" b="5144"/>
                    <a:stretch/>
                  </pic:blipFill>
                  <pic:spPr bwMode="auto">
                    <a:xfrm>
                      <a:off x="0" y="0"/>
                      <a:ext cx="4932278" cy="4057993"/>
                    </a:xfrm>
                    <a:prstGeom prst="rect">
                      <a:avLst/>
                    </a:prstGeom>
                    <a:ln>
                      <a:noFill/>
                    </a:ln>
                    <a:extLst>
                      <a:ext uri="{53640926-AAD7-44D8-BBD7-CCE9431645EC}">
                        <a14:shadowObscured xmlns:a14="http://schemas.microsoft.com/office/drawing/2010/main"/>
                      </a:ext>
                    </a:extLst>
                  </pic:spPr>
                </pic:pic>
              </a:graphicData>
            </a:graphic>
          </wp:inline>
        </w:drawing>
      </w:r>
    </w:p>
    <w:p w:rsidR="002D452E" w:rsidRDefault="00943D2C" w:rsidP="00D3060C">
      <w:pPr>
        <w:pStyle w:val="Caption"/>
        <w:jc w:val="both"/>
      </w:pPr>
      <w:bookmarkStart w:id="74" w:name="_Toc462865810"/>
      <w:bookmarkStart w:id="75" w:name="_Toc463343859"/>
      <w:bookmarkStart w:id="76" w:name="_Toc463539264"/>
      <w:r>
        <w:t xml:space="preserve">Figure </w:t>
      </w:r>
      <w:r>
        <w:fldChar w:fldCharType="begin"/>
      </w:r>
      <w:r>
        <w:instrText xml:space="preserve"> SEQ Figure \* ARABIC </w:instrText>
      </w:r>
      <w:r>
        <w:fldChar w:fldCharType="separate"/>
      </w:r>
      <w:r>
        <w:rPr>
          <w:noProof/>
        </w:rPr>
        <w:t>3</w:t>
      </w:r>
      <w:r>
        <w:fldChar w:fldCharType="end"/>
      </w:r>
      <w:r>
        <w:t>: Interaction Effec</w:t>
      </w:r>
      <w:bookmarkEnd w:id="74"/>
      <w:r w:rsidR="002D4802">
        <w:t>t of supplementation and trial, values shown in means and standard deviation</w:t>
      </w:r>
      <w:bookmarkEnd w:id="75"/>
      <w:bookmarkEnd w:id="76"/>
    </w:p>
    <w:p w:rsidR="00D3060C" w:rsidRPr="00D3060C" w:rsidRDefault="00D3060C" w:rsidP="00D3060C"/>
    <w:p w:rsidR="00912902" w:rsidRPr="00200B7E" w:rsidRDefault="00200B7E" w:rsidP="00435CAC">
      <w:pPr>
        <w:pStyle w:val="Heading1"/>
        <w:numPr>
          <w:ilvl w:val="2"/>
          <w:numId w:val="19"/>
        </w:numPr>
        <w:rPr>
          <w:sz w:val="24"/>
        </w:rPr>
      </w:pPr>
      <w:bookmarkStart w:id="77" w:name="_Toc463543398"/>
      <w:r>
        <w:rPr>
          <w:sz w:val="24"/>
        </w:rPr>
        <w:t>Rating of Perceived E</w:t>
      </w:r>
      <w:r w:rsidR="00912902" w:rsidRPr="00200B7E">
        <w:rPr>
          <w:sz w:val="24"/>
        </w:rPr>
        <w:t>xertion</w:t>
      </w:r>
      <w:r w:rsidR="00DE79B1">
        <w:rPr>
          <w:sz w:val="24"/>
        </w:rPr>
        <w:t xml:space="preserve"> (RPE)</w:t>
      </w:r>
      <w:bookmarkEnd w:id="77"/>
    </w:p>
    <w:p w:rsidR="00200B7E" w:rsidRPr="00D3060C" w:rsidRDefault="00E6686F" w:rsidP="00B66021">
      <w:pPr>
        <w:rPr>
          <w:rFonts w:ascii="Calibri" w:hAnsi="Calibri"/>
        </w:rPr>
      </w:pPr>
      <w:r w:rsidRPr="00D3060C">
        <w:rPr>
          <w:rFonts w:ascii="Calibri" w:hAnsi="Calibri"/>
        </w:rPr>
        <w:t xml:space="preserve">The Friedman test displayed a significant difference (p&lt;0.001) in </w:t>
      </w:r>
      <w:r w:rsidR="00DE79B1" w:rsidRPr="00D3060C">
        <w:rPr>
          <w:rFonts w:ascii="Calibri" w:hAnsi="Calibri"/>
        </w:rPr>
        <w:t>RPE</w:t>
      </w:r>
      <w:r w:rsidRPr="00D3060C">
        <w:rPr>
          <w:rFonts w:ascii="Calibri" w:hAnsi="Calibri"/>
        </w:rPr>
        <w:t xml:space="preserve"> between placebo and caffeine in both </w:t>
      </w:r>
      <w:r w:rsidR="00A001B1" w:rsidRPr="00D3060C">
        <w:rPr>
          <w:rFonts w:ascii="Calibri" w:hAnsi="Calibri"/>
        </w:rPr>
        <w:t>multiple-</w:t>
      </w:r>
      <w:r w:rsidRPr="00D3060C">
        <w:rPr>
          <w:rFonts w:ascii="Calibri" w:hAnsi="Calibri"/>
        </w:rPr>
        <w:t>sprinting and time to exhaustion.</w:t>
      </w:r>
      <w:r w:rsidR="00AE372D" w:rsidRPr="00D3060C">
        <w:rPr>
          <w:rFonts w:ascii="Calibri" w:hAnsi="Calibri"/>
        </w:rPr>
        <w:t xml:space="preserve"> This displayed a progressive increase in </w:t>
      </w:r>
      <w:r w:rsidR="00DE79B1" w:rsidRPr="00D3060C">
        <w:rPr>
          <w:rFonts w:ascii="Calibri" w:hAnsi="Calibri"/>
        </w:rPr>
        <w:t>RPE</w:t>
      </w:r>
      <w:r w:rsidR="00AE372D" w:rsidRPr="00D3060C">
        <w:rPr>
          <w:rFonts w:ascii="Calibri" w:hAnsi="Calibri"/>
        </w:rPr>
        <w:t xml:space="preserve"> over each trial due to an increase in intensity, as seen in table 2.</w:t>
      </w:r>
      <w:r w:rsidRPr="00D3060C">
        <w:rPr>
          <w:rFonts w:ascii="Calibri" w:hAnsi="Calibri"/>
        </w:rPr>
        <w:t xml:space="preserve"> Post hoc analysis with Wilcoxon signed-rank test was conducted with a Bonferroni correction applied, resulting in a significance level set at p&lt;0.005. </w:t>
      </w:r>
      <w:r w:rsidR="007632B4" w:rsidRPr="00D3060C">
        <w:rPr>
          <w:rFonts w:ascii="Calibri" w:hAnsi="Calibri"/>
        </w:rPr>
        <w:t>Results are displayed as mean</w:t>
      </w:r>
      <w:r w:rsidR="007632B4" w:rsidRPr="00D3060C">
        <w:rPr>
          <w:rFonts w:ascii="Calibri" w:hAnsi="Calibri" w:cs="Arial"/>
        </w:rPr>
        <w:t xml:space="preserve"> ± standard deviation, unless </w:t>
      </w:r>
      <w:r w:rsidR="007632B4" w:rsidRPr="00D3060C">
        <w:rPr>
          <w:rFonts w:ascii="Calibri" w:hAnsi="Calibri" w:cs="Arial"/>
        </w:rPr>
        <w:lastRenderedPageBreak/>
        <w:t>stated otherwise, although data is ordinal SPSS only provided descriptives in mean and standard deviation.</w:t>
      </w:r>
      <w:r w:rsidR="007632B4" w:rsidRPr="00D3060C">
        <w:rPr>
          <w:rFonts w:ascii="Calibri" w:hAnsi="Calibri"/>
        </w:rPr>
        <w:t xml:space="preserve"> </w:t>
      </w:r>
      <w:r w:rsidRPr="00D3060C">
        <w:rPr>
          <w:rFonts w:ascii="Calibri" w:hAnsi="Calibri"/>
        </w:rPr>
        <w:t>Sprint number 3, 6 and 9 showed no significant differences be</w:t>
      </w:r>
      <w:r w:rsidR="00F23B2D" w:rsidRPr="00D3060C">
        <w:rPr>
          <w:rFonts w:ascii="Calibri" w:hAnsi="Calibri"/>
        </w:rPr>
        <w:t>tween placebo and caffeine</w:t>
      </w:r>
      <w:r w:rsidR="00C928B4" w:rsidRPr="00D3060C">
        <w:rPr>
          <w:rFonts w:ascii="Calibri" w:hAnsi="Calibri"/>
        </w:rPr>
        <w:t xml:space="preserve"> (p&gt;0.005, </w:t>
      </w:r>
      <w:r w:rsidR="005F72F7" w:rsidRPr="00D3060C">
        <w:rPr>
          <w:rFonts w:ascii="Calibri" w:hAnsi="Calibri"/>
        </w:rPr>
        <w:t>sprint 3: placebo 9.3</w:t>
      </w:r>
      <w:r w:rsidR="005F72F7" w:rsidRPr="00D3060C">
        <w:rPr>
          <w:rFonts w:ascii="Calibri" w:hAnsi="Calibri" w:cs="Arial"/>
        </w:rPr>
        <w:t>±</w:t>
      </w:r>
      <w:r w:rsidR="005F72F7" w:rsidRPr="00D3060C">
        <w:rPr>
          <w:rFonts w:ascii="Calibri" w:hAnsi="Calibri"/>
        </w:rPr>
        <w:t>0.84 and caffeine 9.4</w:t>
      </w:r>
      <w:r w:rsidR="005F72F7" w:rsidRPr="00D3060C">
        <w:rPr>
          <w:rFonts w:ascii="Calibri" w:hAnsi="Calibri" w:cs="Arial"/>
        </w:rPr>
        <w:t>±0.7,</w:t>
      </w:r>
      <w:r w:rsidR="005F72F7" w:rsidRPr="00D3060C">
        <w:rPr>
          <w:rFonts w:ascii="Calibri" w:hAnsi="Calibri"/>
        </w:rPr>
        <w:t xml:space="preserve"> sprint 6: placebo 11.4</w:t>
      </w:r>
      <w:r w:rsidR="005F72F7" w:rsidRPr="00D3060C">
        <w:rPr>
          <w:rFonts w:ascii="Calibri" w:hAnsi="Calibri" w:cs="Arial"/>
        </w:rPr>
        <w:t>±1</w:t>
      </w:r>
      <w:r w:rsidR="005F72F7" w:rsidRPr="00D3060C">
        <w:rPr>
          <w:rFonts w:ascii="Calibri" w:hAnsi="Calibri"/>
        </w:rPr>
        <w:t xml:space="preserve"> and caffeine 11.8</w:t>
      </w:r>
      <w:r w:rsidR="005F72F7" w:rsidRPr="00D3060C">
        <w:rPr>
          <w:rFonts w:ascii="Calibri" w:hAnsi="Calibri" w:cs="Arial"/>
        </w:rPr>
        <w:t>±0.7</w:t>
      </w:r>
      <w:r w:rsidR="005F72F7" w:rsidRPr="00D3060C">
        <w:rPr>
          <w:rFonts w:ascii="Calibri" w:hAnsi="Calibri"/>
        </w:rPr>
        <w:t xml:space="preserve"> sprint 9: placebo 14.2</w:t>
      </w:r>
      <w:r w:rsidR="005F72F7" w:rsidRPr="00D3060C">
        <w:rPr>
          <w:rFonts w:ascii="Calibri" w:hAnsi="Calibri" w:cs="Arial"/>
        </w:rPr>
        <w:t>±1.2</w:t>
      </w:r>
      <w:r w:rsidR="005F72F7" w:rsidRPr="00D3060C">
        <w:rPr>
          <w:rFonts w:ascii="Calibri" w:hAnsi="Calibri"/>
        </w:rPr>
        <w:t xml:space="preserve"> and caffeine 14.2</w:t>
      </w:r>
      <w:r w:rsidR="005F72F7" w:rsidRPr="00D3060C">
        <w:rPr>
          <w:rFonts w:ascii="Calibri" w:hAnsi="Calibri" w:cs="Arial"/>
        </w:rPr>
        <w:t>±1</w:t>
      </w:r>
      <w:r w:rsidR="00C928B4" w:rsidRPr="00D3060C">
        <w:rPr>
          <w:rFonts w:ascii="Calibri" w:hAnsi="Calibri"/>
        </w:rPr>
        <w:t>)</w:t>
      </w:r>
      <w:r w:rsidR="00F23B2D" w:rsidRPr="00D3060C">
        <w:rPr>
          <w:rFonts w:ascii="Calibri" w:hAnsi="Calibri"/>
        </w:rPr>
        <w:t>, while</w:t>
      </w:r>
      <w:r w:rsidRPr="00D3060C">
        <w:rPr>
          <w:rFonts w:ascii="Calibri" w:hAnsi="Calibri"/>
        </w:rPr>
        <w:t xml:space="preserve"> sprint 12 showed a significant difference (p=0.003</w:t>
      </w:r>
      <w:r w:rsidR="00C928B4" w:rsidRPr="00D3060C">
        <w:rPr>
          <w:rFonts w:ascii="Calibri" w:hAnsi="Calibri"/>
        </w:rPr>
        <w:t xml:space="preserve">, </w:t>
      </w:r>
      <w:r w:rsidR="00BB1B80" w:rsidRPr="00D3060C">
        <w:rPr>
          <w:rFonts w:ascii="Calibri" w:hAnsi="Calibri"/>
          <w:sz w:val="20"/>
        </w:rPr>
        <w:t xml:space="preserve">p=0.003, </w:t>
      </w:r>
      <w:r w:rsidR="00BB1B80" w:rsidRPr="00D3060C">
        <w:rPr>
          <w:rFonts w:ascii="Calibri" w:hAnsi="Calibri"/>
        </w:rPr>
        <w:t>placebo 16.3</w:t>
      </w:r>
      <w:r w:rsidR="00BB1B80" w:rsidRPr="00D3060C">
        <w:rPr>
          <w:rFonts w:ascii="Calibri" w:hAnsi="Calibri" w:cs="Arial"/>
        </w:rPr>
        <w:t>±</w:t>
      </w:r>
      <w:r w:rsidR="00BB1B80" w:rsidRPr="00D3060C">
        <w:rPr>
          <w:rFonts w:ascii="Calibri" w:hAnsi="Calibri"/>
        </w:rPr>
        <w:t>0.8, caffeine 15.7</w:t>
      </w:r>
      <w:r w:rsidR="00BB1B80" w:rsidRPr="00D3060C">
        <w:rPr>
          <w:rFonts w:ascii="Calibri" w:hAnsi="Calibri" w:cs="Arial"/>
        </w:rPr>
        <w:t>±</w:t>
      </w:r>
      <w:r w:rsidR="00BB1B80" w:rsidRPr="00D3060C">
        <w:rPr>
          <w:rFonts w:ascii="Calibri" w:hAnsi="Calibri"/>
        </w:rPr>
        <w:t>0.9</w:t>
      </w:r>
      <w:r w:rsidRPr="00D3060C">
        <w:rPr>
          <w:rFonts w:ascii="Calibri" w:hAnsi="Calibri"/>
        </w:rPr>
        <w:t xml:space="preserve">). </w:t>
      </w:r>
      <w:r w:rsidR="006567E5" w:rsidRPr="00D3060C">
        <w:rPr>
          <w:rFonts w:ascii="Calibri" w:hAnsi="Calibri"/>
        </w:rPr>
        <w:t>RPE</w:t>
      </w:r>
      <w:r w:rsidRPr="00D3060C">
        <w:rPr>
          <w:rFonts w:ascii="Calibri" w:hAnsi="Calibri"/>
        </w:rPr>
        <w:t xml:space="preserve"> during the time to exhaustion trial showed no significant differences from start to finish, as all p values were &gt;0.005</w:t>
      </w:r>
      <w:r w:rsidR="00F23B2D" w:rsidRPr="00D3060C">
        <w:rPr>
          <w:rFonts w:ascii="Calibri" w:hAnsi="Calibri"/>
        </w:rPr>
        <w:t>, the significant difference found initially was due to the progressive increase in intensity during the multiple-sprint test and multi-stage fitness test</w:t>
      </w:r>
      <w:r w:rsidRPr="00D3060C">
        <w:rPr>
          <w:rFonts w:ascii="Calibri" w:hAnsi="Calibri"/>
        </w:rPr>
        <w:t>.</w:t>
      </w:r>
      <w:r w:rsidR="00F23B2D" w:rsidRPr="00D3060C">
        <w:rPr>
          <w:rFonts w:ascii="Calibri" w:hAnsi="Calibri"/>
        </w:rPr>
        <w:t xml:space="preserve"> Therefore, caffeine did not alter </w:t>
      </w:r>
      <w:r w:rsidR="006567E5" w:rsidRPr="00D3060C">
        <w:rPr>
          <w:rFonts w:ascii="Calibri" w:hAnsi="Calibri"/>
        </w:rPr>
        <w:t>RPE</w:t>
      </w:r>
      <w:r w:rsidR="00F23B2D" w:rsidRPr="00D3060C">
        <w:rPr>
          <w:rFonts w:ascii="Calibri" w:hAnsi="Calibri"/>
        </w:rPr>
        <w:t xml:space="preserve"> in soccer performance testing.</w:t>
      </w:r>
      <w:r w:rsidRPr="00D3060C">
        <w:rPr>
          <w:rFonts w:ascii="Calibri" w:hAnsi="Calibri"/>
        </w:rPr>
        <w:t xml:space="preserve"> </w:t>
      </w:r>
    </w:p>
    <w:p w:rsidR="00FE09AF" w:rsidRDefault="00FE09AF" w:rsidP="00FE09AF">
      <w:pPr>
        <w:pStyle w:val="Caption"/>
        <w:keepNext/>
      </w:pPr>
      <w:bookmarkStart w:id="78" w:name="_Toc462865844"/>
      <w:bookmarkStart w:id="79" w:name="_Toc463343880"/>
      <w:bookmarkStart w:id="80" w:name="_Toc463539266"/>
      <w:r>
        <w:t xml:space="preserve">Table </w:t>
      </w:r>
      <w:r>
        <w:fldChar w:fldCharType="begin"/>
      </w:r>
      <w:r>
        <w:instrText xml:space="preserve"> SEQ Table \* ARABIC </w:instrText>
      </w:r>
      <w:r>
        <w:fldChar w:fldCharType="separate"/>
      </w:r>
      <w:r w:rsidR="005F7EBE">
        <w:rPr>
          <w:noProof/>
        </w:rPr>
        <w:t>2</w:t>
      </w:r>
      <w:bookmarkEnd w:id="78"/>
      <w:r>
        <w:fldChar w:fldCharType="end"/>
      </w:r>
      <w:r w:rsidR="00E03201">
        <w:t>: Rating of perceived exertion over both trails, values shown are medians</w:t>
      </w:r>
      <w:bookmarkEnd w:id="79"/>
      <w:bookmarkEnd w:id="80"/>
    </w:p>
    <w:tbl>
      <w:tblPr>
        <w:tblStyle w:val="TableGridLight"/>
        <w:tblW w:w="0" w:type="auto"/>
        <w:tblLook w:val="04A0" w:firstRow="1" w:lastRow="0" w:firstColumn="1" w:lastColumn="0" w:noHBand="0" w:noVBand="1"/>
      </w:tblPr>
      <w:tblGrid>
        <w:gridCol w:w="1043"/>
        <w:gridCol w:w="1217"/>
        <w:gridCol w:w="1244"/>
        <w:gridCol w:w="1123"/>
        <w:gridCol w:w="1217"/>
        <w:gridCol w:w="1244"/>
      </w:tblGrid>
      <w:tr w:rsidR="00FE09AF" w:rsidRPr="00FE09AF" w:rsidTr="007C440B">
        <w:tc>
          <w:tcPr>
            <w:tcW w:w="3504" w:type="dxa"/>
            <w:gridSpan w:val="3"/>
          </w:tcPr>
          <w:p w:rsidR="00FE09AF" w:rsidRPr="00FE09AF" w:rsidRDefault="00FE09AF" w:rsidP="00FE09AF">
            <w:pPr>
              <w:jc w:val="center"/>
              <w:rPr>
                <w:rFonts w:cs="Arial"/>
                <w:sz w:val="20"/>
                <w:szCs w:val="20"/>
              </w:rPr>
            </w:pPr>
            <w:r w:rsidRPr="00FE09AF">
              <w:rPr>
                <w:rFonts w:cs="Arial"/>
                <w:sz w:val="20"/>
                <w:szCs w:val="20"/>
              </w:rPr>
              <w:t>Multiple Sprint Test</w:t>
            </w:r>
          </w:p>
        </w:tc>
        <w:tc>
          <w:tcPr>
            <w:tcW w:w="3584" w:type="dxa"/>
            <w:gridSpan w:val="3"/>
          </w:tcPr>
          <w:p w:rsidR="00FE09AF" w:rsidRPr="007C440B" w:rsidRDefault="00FE09AF" w:rsidP="00FE09AF">
            <w:pPr>
              <w:jc w:val="center"/>
              <w:rPr>
                <w:rFonts w:cs="Arial"/>
                <w:sz w:val="20"/>
                <w:szCs w:val="20"/>
              </w:rPr>
            </w:pPr>
            <w:r w:rsidRPr="007C440B">
              <w:rPr>
                <w:rFonts w:cs="Arial"/>
                <w:sz w:val="20"/>
                <w:szCs w:val="20"/>
              </w:rPr>
              <w:t>Multi-stage Fitness Test</w:t>
            </w:r>
          </w:p>
        </w:tc>
      </w:tr>
      <w:tr w:rsidR="00FE09AF" w:rsidRPr="00FE09AF" w:rsidTr="007C440B">
        <w:tc>
          <w:tcPr>
            <w:tcW w:w="1043" w:type="dxa"/>
          </w:tcPr>
          <w:p w:rsidR="00FE09AF" w:rsidRPr="00FE09AF" w:rsidRDefault="00FE09AF" w:rsidP="00FE09AF">
            <w:pPr>
              <w:jc w:val="center"/>
              <w:rPr>
                <w:rFonts w:cs="Arial"/>
                <w:sz w:val="20"/>
                <w:szCs w:val="20"/>
              </w:rPr>
            </w:pPr>
            <w:r w:rsidRPr="00FE09AF">
              <w:rPr>
                <w:rFonts w:cs="Arial"/>
                <w:sz w:val="20"/>
                <w:szCs w:val="20"/>
              </w:rPr>
              <w:t>Sprint</w:t>
            </w:r>
          </w:p>
        </w:tc>
        <w:tc>
          <w:tcPr>
            <w:tcW w:w="1217" w:type="dxa"/>
          </w:tcPr>
          <w:p w:rsidR="00FE09AF" w:rsidRPr="00FE09AF" w:rsidRDefault="00FE09AF" w:rsidP="00FE09AF">
            <w:pPr>
              <w:jc w:val="center"/>
              <w:rPr>
                <w:rFonts w:cs="Arial"/>
                <w:sz w:val="20"/>
                <w:szCs w:val="20"/>
              </w:rPr>
            </w:pPr>
            <w:r w:rsidRPr="00FE09AF">
              <w:rPr>
                <w:rFonts w:cs="Arial"/>
                <w:sz w:val="20"/>
                <w:szCs w:val="20"/>
              </w:rPr>
              <w:t>Placebo</w:t>
            </w:r>
          </w:p>
        </w:tc>
        <w:tc>
          <w:tcPr>
            <w:tcW w:w="1244" w:type="dxa"/>
          </w:tcPr>
          <w:p w:rsidR="00FE09AF" w:rsidRPr="00FE09AF" w:rsidRDefault="00FE09AF" w:rsidP="00FE09AF">
            <w:pPr>
              <w:jc w:val="center"/>
              <w:rPr>
                <w:rFonts w:cs="Arial"/>
                <w:sz w:val="20"/>
                <w:szCs w:val="20"/>
              </w:rPr>
            </w:pPr>
            <w:r w:rsidRPr="00FE09AF">
              <w:rPr>
                <w:rFonts w:cs="Arial"/>
                <w:sz w:val="20"/>
                <w:szCs w:val="20"/>
              </w:rPr>
              <w:t>Caffeine</w:t>
            </w:r>
          </w:p>
        </w:tc>
        <w:tc>
          <w:tcPr>
            <w:tcW w:w="1123" w:type="dxa"/>
          </w:tcPr>
          <w:p w:rsidR="00FE09AF" w:rsidRPr="007C440B" w:rsidRDefault="00FE09AF" w:rsidP="00FE09AF">
            <w:pPr>
              <w:jc w:val="center"/>
              <w:rPr>
                <w:rFonts w:cs="Arial"/>
                <w:sz w:val="20"/>
                <w:szCs w:val="20"/>
              </w:rPr>
            </w:pPr>
            <w:r w:rsidRPr="007C440B">
              <w:rPr>
                <w:rFonts w:cs="Arial"/>
                <w:sz w:val="20"/>
                <w:szCs w:val="20"/>
              </w:rPr>
              <w:t>Minute</w:t>
            </w:r>
          </w:p>
        </w:tc>
        <w:tc>
          <w:tcPr>
            <w:tcW w:w="1217" w:type="dxa"/>
          </w:tcPr>
          <w:p w:rsidR="00FE09AF" w:rsidRPr="007C440B" w:rsidRDefault="00FE09AF" w:rsidP="00FE09AF">
            <w:pPr>
              <w:jc w:val="center"/>
              <w:rPr>
                <w:rFonts w:cs="Arial"/>
                <w:sz w:val="20"/>
                <w:szCs w:val="20"/>
              </w:rPr>
            </w:pPr>
            <w:r w:rsidRPr="007C440B">
              <w:rPr>
                <w:rFonts w:cs="Arial"/>
                <w:sz w:val="20"/>
                <w:szCs w:val="20"/>
              </w:rPr>
              <w:t>Placebo</w:t>
            </w:r>
          </w:p>
        </w:tc>
        <w:tc>
          <w:tcPr>
            <w:tcW w:w="1244" w:type="dxa"/>
          </w:tcPr>
          <w:p w:rsidR="00FE09AF" w:rsidRPr="007C440B" w:rsidRDefault="00FE09AF" w:rsidP="00FE09AF">
            <w:pPr>
              <w:jc w:val="center"/>
              <w:rPr>
                <w:rFonts w:cs="Arial"/>
                <w:sz w:val="20"/>
                <w:szCs w:val="20"/>
              </w:rPr>
            </w:pPr>
            <w:r w:rsidRPr="007C440B">
              <w:rPr>
                <w:rFonts w:cs="Arial"/>
                <w:sz w:val="20"/>
                <w:szCs w:val="20"/>
              </w:rPr>
              <w:t>Caffeine</w:t>
            </w:r>
          </w:p>
        </w:tc>
      </w:tr>
      <w:tr w:rsidR="00FE09AF" w:rsidRPr="00FE09AF" w:rsidTr="007C440B">
        <w:tc>
          <w:tcPr>
            <w:tcW w:w="1043" w:type="dxa"/>
          </w:tcPr>
          <w:p w:rsidR="00FE09AF" w:rsidRPr="00FE09AF" w:rsidRDefault="00FE09AF" w:rsidP="00FE09AF">
            <w:pPr>
              <w:jc w:val="center"/>
              <w:rPr>
                <w:rFonts w:cs="Arial"/>
                <w:sz w:val="20"/>
                <w:szCs w:val="20"/>
              </w:rPr>
            </w:pPr>
            <w:r w:rsidRPr="00FE09AF">
              <w:rPr>
                <w:rFonts w:cs="Arial"/>
                <w:sz w:val="20"/>
                <w:szCs w:val="20"/>
              </w:rPr>
              <w:t>3</w:t>
            </w:r>
          </w:p>
        </w:tc>
        <w:tc>
          <w:tcPr>
            <w:tcW w:w="1217" w:type="dxa"/>
          </w:tcPr>
          <w:p w:rsidR="00FE09AF" w:rsidRPr="00FE09AF" w:rsidRDefault="00FE09AF" w:rsidP="00FE09AF">
            <w:pPr>
              <w:jc w:val="center"/>
              <w:rPr>
                <w:rFonts w:cs="Arial"/>
                <w:sz w:val="20"/>
                <w:szCs w:val="20"/>
              </w:rPr>
            </w:pPr>
            <w:r w:rsidRPr="00FE09AF">
              <w:rPr>
                <w:rFonts w:cs="Arial"/>
                <w:sz w:val="20"/>
                <w:szCs w:val="20"/>
              </w:rPr>
              <w:t>9</w:t>
            </w:r>
            <w:r w:rsidR="007C440B">
              <w:rPr>
                <w:rFonts w:cs="Arial"/>
                <w:sz w:val="20"/>
                <w:szCs w:val="20"/>
              </w:rPr>
              <w:t>.3</w:t>
            </w:r>
          </w:p>
        </w:tc>
        <w:tc>
          <w:tcPr>
            <w:tcW w:w="1244" w:type="dxa"/>
          </w:tcPr>
          <w:p w:rsidR="00FE09AF" w:rsidRPr="00FE09AF" w:rsidRDefault="00FE09AF" w:rsidP="00FE09AF">
            <w:pPr>
              <w:jc w:val="center"/>
              <w:rPr>
                <w:rFonts w:cs="Arial"/>
                <w:sz w:val="20"/>
                <w:szCs w:val="20"/>
              </w:rPr>
            </w:pPr>
            <w:r w:rsidRPr="00FE09AF">
              <w:rPr>
                <w:rFonts w:cs="Arial"/>
                <w:sz w:val="20"/>
                <w:szCs w:val="20"/>
              </w:rPr>
              <w:t>9</w:t>
            </w:r>
            <w:r w:rsidR="007C440B">
              <w:rPr>
                <w:rFonts w:cs="Arial"/>
                <w:sz w:val="20"/>
                <w:szCs w:val="20"/>
              </w:rPr>
              <w:t>.4</w:t>
            </w:r>
          </w:p>
        </w:tc>
        <w:tc>
          <w:tcPr>
            <w:tcW w:w="1123" w:type="dxa"/>
          </w:tcPr>
          <w:p w:rsidR="00FE09AF" w:rsidRPr="007C440B" w:rsidRDefault="00FE09AF" w:rsidP="00FE09AF">
            <w:pPr>
              <w:jc w:val="center"/>
              <w:rPr>
                <w:rFonts w:cs="Arial"/>
                <w:sz w:val="20"/>
                <w:szCs w:val="20"/>
              </w:rPr>
            </w:pPr>
            <w:r w:rsidRPr="007C440B">
              <w:rPr>
                <w:rFonts w:cs="Arial"/>
                <w:sz w:val="20"/>
                <w:szCs w:val="20"/>
              </w:rPr>
              <w:t>1</w:t>
            </w:r>
          </w:p>
        </w:tc>
        <w:tc>
          <w:tcPr>
            <w:tcW w:w="1217" w:type="dxa"/>
          </w:tcPr>
          <w:p w:rsidR="00FE09AF" w:rsidRPr="007C440B" w:rsidRDefault="007C440B" w:rsidP="00FE09AF">
            <w:pPr>
              <w:jc w:val="center"/>
              <w:rPr>
                <w:rFonts w:cs="Arial"/>
                <w:sz w:val="20"/>
                <w:szCs w:val="20"/>
              </w:rPr>
            </w:pPr>
            <w:r>
              <w:rPr>
                <w:rFonts w:cs="Arial"/>
                <w:sz w:val="20"/>
                <w:szCs w:val="20"/>
              </w:rPr>
              <w:t>8</w:t>
            </w:r>
          </w:p>
        </w:tc>
        <w:tc>
          <w:tcPr>
            <w:tcW w:w="1244" w:type="dxa"/>
          </w:tcPr>
          <w:p w:rsidR="00FE09AF" w:rsidRPr="007C440B" w:rsidRDefault="007C440B" w:rsidP="00FE09AF">
            <w:pPr>
              <w:jc w:val="center"/>
              <w:rPr>
                <w:rFonts w:cs="Arial"/>
                <w:sz w:val="20"/>
                <w:szCs w:val="20"/>
              </w:rPr>
            </w:pPr>
            <w:r>
              <w:rPr>
                <w:rFonts w:cs="Arial"/>
                <w:sz w:val="20"/>
                <w:szCs w:val="20"/>
              </w:rPr>
              <w:t>8</w:t>
            </w:r>
          </w:p>
        </w:tc>
      </w:tr>
      <w:tr w:rsidR="00FE09AF" w:rsidRPr="00FE09AF" w:rsidTr="007C440B">
        <w:tc>
          <w:tcPr>
            <w:tcW w:w="1043" w:type="dxa"/>
          </w:tcPr>
          <w:p w:rsidR="00FE09AF" w:rsidRPr="00FE09AF" w:rsidRDefault="00FE09AF" w:rsidP="00FE09AF">
            <w:pPr>
              <w:jc w:val="center"/>
              <w:rPr>
                <w:rFonts w:cs="Arial"/>
                <w:sz w:val="20"/>
                <w:szCs w:val="20"/>
              </w:rPr>
            </w:pPr>
            <w:r w:rsidRPr="00FE09AF">
              <w:rPr>
                <w:rFonts w:cs="Arial"/>
                <w:sz w:val="20"/>
                <w:szCs w:val="20"/>
              </w:rPr>
              <w:t>6</w:t>
            </w:r>
          </w:p>
        </w:tc>
        <w:tc>
          <w:tcPr>
            <w:tcW w:w="1217" w:type="dxa"/>
          </w:tcPr>
          <w:p w:rsidR="00FE09AF" w:rsidRPr="00FE09AF" w:rsidRDefault="00FE09AF" w:rsidP="00FE09AF">
            <w:pPr>
              <w:jc w:val="center"/>
              <w:rPr>
                <w:rFonts w:cs="Arial"/>
                <w:sz w:val="20"/>
                <w:szCs w:val="20"/>
              </w:rPr>
            </w:pPr>
            <w:r w:rsidRPr="00FE09AF">
              <w:rPr>
                <w:rFonts w:cs="Arial"/>
                <w:sz w:val="20"/>
                <w:szCs w:val="20"/>
              </w:rPr>
              <w:t>11</w:t>
            </w:r>
            <w:r w:rsidR="007C440B">
              <w:rPr>
                <w:rFonts w:cs="Arial"/>
                <w:sz w:val="20"/>
                <w:szCs w:val="20"/>
              </w:rPr>
              <w:t>.4</w:t>
            </w:r>
          </w:p>
        </w:tc>
        <w:tc>
          <w:tcPr>
            <w:tcW w:w="1244" w:type="dxa"/>
          </w:tcPr>
          <w:p w:rsidR="00FE09AF" w:rsidRPr="00FE09AF" w:rsidRDefault="00FE09AF" w:rsidP="00FE09AF">
            <w:pPr>
              <w:jc w:val="center"/>
              <w:rPr>
                <w:rFonts w:cs="Arial"/>
                <w:sz w:val="20"/>
                <w:szCs w:val="20"/>
              </w:rPr>
            </w:pPr>
            <w:r w:rsidRPr="00FE09AF">
              <w:rPr>
                <w:rFonts w:cs="Arial"/>
                <w:sz w:val="20"/>
                <w:szCs w:val="20"/>
              </w:rPr>
              <w:t>1</w:t>
            </w:r>
            <w:r w:rsidR="007C440B">
              <w:rPr>
                <w:rFonts w:cs="Arial"/>
                <w:sz w:val="20"/>
                <w:szCs w:val="20"/>
              </w:rPr>
              <w:t>1.8</w:t>
            </w:r>
          </w:p>
        </w:tc>
        <w:tc>
          <w:tcPr>
            <w:tcW w:w="1123" w:type="dxa"/>
          </w:tcPr>
          <w:p w:rsidR="00FE09AF" w:rsidRPr="007C440B" w:rsidRDefault="00FE09AF" w:rsidP="00FE09AF">
            <w:pPr>
              <w:jc w:val="center"/>
              <w:rPr>
                <w:rFonts w:cs="Arial"/>
                <w:sz w:val="20"/>
                <w:szCs w:val="20"/>
              </w:rPr>
            </w:pPr>
            <w:r w:rsidRPr="007C440B">
              <w:rPr>
                <w:rFonts w:cs="Arial"/>
                <w:sz w:val="20"/>
                <w:szCs w:val="20"/>
              </w:rPr>
              <w:t>2</w:t>
            </w:r>
          </w:p>
        </w:tc>
        <w:tc>
          <w:tcPr>
            <w:tcW w:w="1217" w:type="dxa"/>
          </w:tcPr>
          <w:p w:rsidR="00FE09AF" w:rsidRPr="007C440B" w:rsidRDefault="007C440B" w:rsidP="00FE09AF">
            <w:pPr>
              <w:jc w:val="center"/>
              <w:rPr>
                <w:rFonts w:cs="Arial"/>
                <w:sz w:val="20"/>
                <w:szCs w:val="20"/>
              </w:rPr>
            </w:pPr>
            <w:r>
              <w:rPr>
                <w:rFonts w:cs="Arial"/>
                <w:sz w:val="20"/>
                <w:szCs w:val="20"/>
              </w:rPr>
              <w:t>10</w:t>
            </w:r>
          </w:p>
        </w:tc>
        <w:tc>
          <w:tcPr>
            <w:tcW w:w="1244" w:type="dxa"/>
          </w:tcPr>
          <w:p w:rsidR="00FE09AF" w:rsidRPr="007C440B" w:rsidRDefault="007C440B" w:rsidP="00FE09AF">
            <w:pPr>
              <w:jc w:val="center"/>
              <w:rPr>
                <w:rFonts w:cs="Arial"/>
                <w:sz w:val="20"/>
                <w:szCs w:val="20"/>
              </w:rPr>
            </w:pPr>
            <w:r>
              <w:rPr>
                <w:rFonts w:cs="Arial"/>
                <w:sz w:val="20"/>
                <w:szCs w:val="20"/>
              </w:rPr>
              <w:t>10</w:t>
            </w:r>
          </w:p>
        </w:tc>
      </w:tr>
      <w:tr w:rsidR="00FE09AF" w:rsidRPr="00FE09AF" w:rsidTr="007C440B">
        <w:tc>
          <w:tcPr>
            <w:tcW w:w="1043" w:type="dxa"/>
          </w:tcPr>
          <w:p w:rsidR="00FE09AF" w:rsidRPr="00FE09AF" w:rsidRDefault="00FE09AF" w:rsidP="00FE09AF">
            <w:pPr>
              <w:jc w:val="center"/>
              <w:rPr>
                <w:rFonts w:cs="Arial"/>
                <w:sz w:val="20"/>
                <w:szCs w:val="20"/>
              </w:rPr>
            </w:pPr>
            <w:r w:rsidRPr="00FE09AF">
              <w:rPr>
                <w:rFonts w:cs="Arial"/>
                <w:sz w:val="20"/>
                <w:szCs w:val="20"/>
              </w:rPr>
              <w:t>9</w:t>
            </w:r>
          </w:p>
        </w:tc>
        <w:tc>
          <w:tcPr>
            <w:tcW w:w="1217" w:type="dxa"/>
          </w:tcPr>
          <w:p w:rsidR="00FE09AF" w:rsidRPr="00FE09AF" w:rsidRDefault="00FE09AF" w:rsidP="00FE09AF">
            <w:pPr>
              <w:jc w:val="center"/>
              <w:rPr>
                <w:rFonts w:cs="Arial"/>
                <w:sz w:val="20"/>
                <w:szCs w:val="20"/>
              </w:rPr>
            </w:pPr>
            <w:r w:rsidRPr="00FE09AF">
              <w:rPr>
                <w:rFonts w:cs="Arial"/>
                <w:sz w:val="20"/>
                <w:szCs w:val="20"/>
              </w:rPr>
              <w:t>14</w:t>
            </w:r>
            <w:r w:rsidR="007C440B">
              <w:rPr>
                <w:rFonts w:cs="Arial"/>
                <w:sz w:val="20"/>
                <w:szCs w:val="20"/>
              </w:rPr>
              <w:t>.2</w:t>
            </w:r>
          </w:p>
        </w:tc>
        <w:tc>
          <w:tcPr>
            <w:tcW w:w="1244" w:type="dxa"/>
          </w:tcPr>
          <w:p w:rsidR="00FE09AF" w:rsidRPr="00FE09AF" w:rsidRDefault="00FE09AF" w:rsidP="00FE09AF">
            <w:pPr>
              <w:jc w:val="center"/>
              <w:rPr>
                <w:rFonts w:cs="Arial"/>
                <w:sz w:val="20"/>
                <w:szCs w:val="20"/>
              </w:rPr>
            </w:pPr>
            <w:r w:rsidRPr="00FE09AF">
              <w:rPr>
                <w:rFonts w:cs="Arial"/>
                <w:sz w:val="20"/>
                <w:szCs w:val="20"/>
              </w:rPr>
              <w:t>14</w:t>
            </w:r>
            <w:r w:rsidR="007C440B">
              <w:rPr>
                <w:rFonts w:cs="Arial"/>
                <w:sz w:val="20"/>
                <w:szCs w:val="20"/>
              </w:rPr>
              <w:t>.2</w:t>
            </w:r>
          </w:p>
        </w:tc>
        <w:tc>
          <w:tcPr>
            <w:tcW w:w="1123" w:type="dxa"/>
          </w:tcPr>
          <w:p w:rsidR="00FE09AF" w:rsidRPr="007C440B" w:rsidRDefault="00FE09AF" w:rsidP="00FE09AF">
            <w:pPr>
              <w:jc w:val="center"/>
              <w:rPr>
                <w:rFonts w:cs="Arial"/>
                <w:sz w:val="20"/>
                <w:szCs w:val="20"/>
              </w:rPr>
            </w:pPr>
            <w:r w:rsidRPr="007C440B">
              <w:rPr>
                <w:rFonts w:cs="Arial"/>
                <w:sz w:val="20"/>
                <w:szCs w:val="20"/>
              </w:rPr>
              <w:t>3</w:t>
            </w:r>
          </w:p>
        </w:tc>
        <w:tc>
          <w:tcPr>
            <w:tcW w:w="1217" w:type="dxa"/>
          </w:tcPr>
          <w:p w:rsidR="00FE09AF" w:rsidRPr="007C440B" w:rsidRDefault="007C440B" w:rsidP="00FE09AF">
            <w:pPr>
              <w:jc w:val="center"/>
              <w:rPr>
                <w:rFonts w:cs="Arial"/>
                <w:sz w:val="20"/>
                <w:szCs w:val="20"/>
              </w:rPr>
            </w:pPr>
            <w:r>
              <w:rPr>
                <w:rFonts w:cs="Arial"/>
                <w:sz w:val="20"/>
                <w:szCs w:val="20"/>
              </w:rPr>
              <w:t>12</w:t>
            </w:r>
          </w:p>
        </w:tc>
        <w:tc>
          <w:tcPr>
            <w:tcW w:w="1244" w:type="dxa"/>
          </w:tcPr>
          <w:p w:rsidR="00FE09AF" w:rsidRPr="007C440B" w:rsidRDefault="007C440B" w:rsidP="00FE09AF">
            <w:pPr>
              <w:jc w:val="center"/>
              <w:rPr>
                <w:rFonts w:cs="Arial"/>
                <w:sz w:val="20"/>
                <w:szCs w:val="20"/>
              </w:rPr>
            </w:pPr>
            <w:r>
              <w:rPr>
                <w:rFonts w:cs="Arial"/>
                <w:sz w:val="20"/>
                <w:szCs w:val="20"/>
              </w:rPr>
              <w:t>12</w:t>
            </w:r>
          </w:p>
        </w:tc>
      </w:tr>
      <w:tr w:rsidR="00FE09AF" w:rsidRPr="00FE09AF" w:rsidTr="007C440B">
        <w:tc>
          <w:tcPr>
            <w:tcW w:w="1043" w:type="dxa"/>
          </w:tcPr>
          <w:p w:rsidR="00FE09AF" w:rsidRPr="00FE09AF" w:rsidRDefault="00FE09AF" w:rsidP="00FE09AF">
            <w:pPr>
              <w:jc w:val="center"/>
              <w:rPr>
                <w:rFonts w:cs="Arial"/>
                <w:sz w:val="20"/>
                <w:szCs w:val="20"/>
              </w:rPr>
            </w:pPr>
            <w:r w:rsidRPr="00FE09AF">
              <w:rPr>
                <w:rFonts w:cs="Arial"/>
                <w:sz w:val="20"/>
                <w:szCs w:val="20"/>
              </w:rPr>
              <w:t>12</w:t>
            </w:r>
          </w:p>
        </w:tc>
        <w:tc>
          <w:tcPr>
            <w:tcW w:w="1217" w:type="dxa"/>
          </w:tcPr>
          <w:p w:rsidR="00FE09AF" w:rsidRPr="00FE09AF" w:rsidRDefault="00FE09AF" w:rsidP="00FE09AF">
            <w:pPr>
              <w:jc w:val="center"/>
              <w:rPr>
                <w:rFonts w:cs="Arial"/>
                <w:sz w:val="20"/>
                <w:szCs w:val="20"/>
              </w:rPr>
            </w:pPr>
            <w:r w:rsidRPr="00FE09AF">
              <w:rPr>
                <w:rFonts w:cs="Arial"/>
                <w:sz w:val="20"/>
                <w:szCs w:val="20"/>
              </w:rPr>
              <w:t>16</w:t>
            </w:r>
            <w:r w:rsidR="007C440B">
              <w:rPr>
                <w:rFonts w:cs="Arial"/>
                <w:sz w:val="20"/>
                <w:szCs w:val="20"/>
              </w:rPr>
              <w:t>.3</w:t>
            </w:r>
          </w:p>
        </w:tc>
        <w:tc>
          <w:tcPr>
            <w:tcW w:w="1244" w:type="dxa"/>
          </w:tcPr>
          <w:p w:rsidR="00FE09AF" w:rsidRPr="00FE09AF" w:rsidRDefault="00FE09AF" w:rsidP="00FE09AF">
            <w:pPr>
              <w:jc w:val="center"/>
              <w:rPr>
                <w:rFonts w:cs="Arial"/>
                <w:sz w:val="20"/>
                <w:szCs w:val="20"/>
              </w:rPr>
            </w:pPr>
            <w:r w:rsidRPr="00FE09AF">
              <w:rPr>
                <w:rFonts w:cs="Arial"/>
                <w:sz w:val="20"/>
                <w:szCs w:val="20"/>
              </w:rPr>
              <w:t>1</w:t>
            </w:r>
            <w:r w:rsidR="007C440B">
              <w:rPr>
                <w:rFonts w:cs="Arial"/>
                <w:sz w:val="20"/>
                <w:szCs w:val="20"/>
              </w:rPr>
              <w:t>5.8</w:t>
            </w:r>
          </w:p>
        </w:tc>
        <w:tc>
          <w:tcPr>
            <w:tcW w:w="1123" w:type="dxa"/>
          </w:tcPr>
          <w:p w:rsidR="00FE09AF" w:rsidRPr="007C440B" w:rsidRDefault="00FE09AF" w:rsidP="00FE09AF">
            <w:pPr>
              <w:jc w:val="center"/>
              <w:rPr>
                <w:rFonts w:cs="Arial"/>
                <w:sz w:val="20"/>
                <w:szCs w:val="20"/>
              </w:rPr>
            </w:pPr>
            <w:r w:rsidRPr="007C440B">
              <w:rPr>
                <w:rFonts w:cs="Arial"/>
                <w:sz w:val="20"/>
                <w:szCs w:val="20"/>
              </w:rPr>
              <w:t>4</w:t>
            </w:r>
          </w:p>
        </w:tc>
        <w:tc>
          <w:tcPr>
            <w:tcW w:w="1217" w:type="dxa"/>
          </w:tcPr>
          <w:p w:rsidR="00FE09AF" w:rsidRPr="007C440B" w:rsidRDefault="007C440B" w:rsidP="00FE09AF">
            <w:pPr>
              <w:jc w:val="center"/>
              <w:rPr>
                <w:rFonts w:cs="Arial"/>
                <w:sz w:val="20"/>
                <w:szCs w:val="20"/>
              </w:rPr>
            </w:pPr>
            <w:r>
              <w:rPr>
                <w:rFonts w:cs="Arial"/>
                <w:sz w:val="20"/>
                <w:szCs w:val="20"/>
              </w:rPr>
              <w:t>14</w:t>
            </w:r>
          </w:p>
        </w:tc>
        <w:tc>
          <w:tcPr>
            <w:tcW w:w="1244" w:type="dxa"/>
          </w:tcPr>
          <w:p w:rsidR="00FE09AF" w:rsidRPr="007C440B" w:rsidRDefault="007C440B" w:rsidP="00FE09AF">
            <w:pPr>
              <w:jc w:val="center"/>
              <w:rPr>
                <w:rFonts w:cs="Arial"/>
                <w:sz w:val="20"/>
                <w:szCs w:val="20"/>
              </w:rPr>
            </w:pPr>
            <w:r>
              <w:rPr>
                <w:rFonts w:cs="Arial"/>
                <w:sz w:val="20"/>
                <w:szCs w:val="20"/>
              </w:rPr>
              <w:t>14</w:t>
            </w:r>
          </w:p>
        </w:tc>
      </w:tr>
      <w:tr w:rsidR="00FE09AF" w:rsidRPr="00FE09AF" w:rsidTr="007C440B">
        <w:tc>
          <w:tcPr>
            <w:tcW w:w="1043" w:type="dxa"/>
          </w:tcPr>
          <w:p w:rsidR="00FE09AF" w:rsidRPr="00FE09AF" w:rsidRDefault="00FE09AF" w:rsidP="00FE09AF">
            <w:pPr>
              <w:jc w:val="center"/>
              <w:rPr>
                <w:rFonts w:cs="Arial"/>
                <w:sz w:val="20"/>
                <w:szCs w:val="20"/>
              </w:rPr>
            </w:pPr>
          </w:p>
        </w:tc>
        <w:tc>
          <w:tcPr>
            <w:tcW w:w="1217" w:type="dxa"/>
          </w:tcPr>
          <w:p w:rsidR="00FE09AF" w:rsidRPr="00FE09AF" w:rsidRDefault="00FE09AF" w:rsidP="00FE09AF">
            <w:pPr>
              <w:jc w:val="center"/>
              <w:rPr>
                <w:rFonts w:cs="Arial"/>
                <w:sz w:val="20"/>
                <w:szCs w:val="20"/>
              </w:rPr>
            </w:pPr>
          </w:p>
        </w:tc>
        <w:tc>
          <w:tcPr>
            <w:tcW w:w="1244" w:type="dxa"/>
          </w:tcPr>
          <w:p w:rsidR="00FE09AF" w:rsidRPr="00FE09AF" w:rsidRDefault="00FE09AF" w:rsidP="00FE09AF">
            <w:pPr>
              <w:jc w:val="center"/>
              <w:rPr>
                <w:rFonts w:cs="Arial"/>
                <w:sz w:val="20"/>
                <w:szCs w:val="20"/>
              </w:rPr>
            </w:pPr>
          </w:p>
        </w:tc>
        <w:tc>
          <w:tcPr>
            <w:tcW w:w="1123" w:type="dxa"/>
          </w:tcPr>
          <w:p w:rsidR="00FE09AF" w:rsidRPr="007C440B" w:rsidRDefault="00FE09AF" w:rsidP="00FE09AF">
            <w:pPr>
              <w:jc w:val="center"/>
              <w:rPr>
                <w:rFonts w:cs="Arial"/>
                <w:sz w:val="20"/>
                <w:szCs w:val="20"/>
              </w:rPr>
            </w:pPr>
            <w:r w:rsidRPr="007C440B">
              <w:rPr>
                <w:rFonts w:cs="Arial"/>
                <w:sz w:val="20"/>
                <w:szCs w:val="20"/>
              </w:rPr>
              <w:t>5</w:t>
            </w:r>
          </w:p>
        </w:tc>
        <w:tc>
          <w:tcPr>
            <w:tcW w:w="1217" w:type="dxa"/>
          </w:tcPr>
          <w:p w:rsidR="00FE09AF" w:rsidRPr="007C440B" w:rsidRDefault="007C440B" w:rsidP="00FE09AF">
            <w:pPr>
              <w:jc w:val="center"/>
              <w:rPr>
                <w:rFonts w:cs="Arial"/>
                <w:sz w:val="20"/>
                <w:szCs w:val="20"/>
              </w:rPr>
            </w:pPr>
            <w:r>
              <w:rPr>
                <w:rFonts w:cs="Arial"/>
                <w:sz w:val="20"/>
                <w:szCs w:val="20"/>
              </w:rPr>
              <w:t>17</w:t>
            </w:r>
          </w:p>
        </w:tc>
        <w:tc>
          <w:tcPr>
            <w:tcW w:w="1244" w:type="dxa"/>
          </w:tcPr>
          <w:p w:rsidR="00FE09AF" w:rsidRPr="007C440B" w:rsidRDefault="007C440B" w:rsidP="00FE09AF">
            <w:pPr>
              <w:jc w:val="center"/>
              <w:rPr>
                <w:rFonts w:cs="Arial"/>
                <w:sz w:val="20"/>
                <w:szCs w:val="20"/>
              </w:rPr>
            </w:pPr>
            <w:r>
              <w:rPr>
                <w:rFonts w:cs="Arial"/>
                <w:sz w:val="20"/>
                <w:szCs w:val="20"/>
              </w:rPr>
              <w:t>17</w:t>
            </w:r>
          </w:p>
        </w:tc>
      </w:tr>
      <w:tr w:rsidR="00FE09AF" w:rsidRPr="00FE09AF" w:rsidTr="007C440B">
        <w:tc>
          <w:tcPr>
            <w:tcW w:w="1043" w:type="dxa"/>
          </w:tcPr>
          <w:p w:rsidR="00FE09AF" w:rsidRPr="00FE09AF" w:rsidRDefault="00FE09AF" w:rsidP="00FE09AF">
            <w:pPr>
              <w:jc w:val="center"/>
              <w:rPr>
                <w:rFonts w:cs="Arial"/>
                <w:sz w:val="20"/>
                <w:szCs w:val="20"/>
              </w:rPr>
            </w:pPr>
          </w:p>
        </w:tc>
        <w:tc>
          <w:tcPr>
            <w:tcW w:w="1217" w:type="dxa"/>
          </w:tcPr>
          <w:p w:rsidR="00FE09AF" w:rsidRPr="00FE09AF" w:rsidRDefault="00FE09AF" w:rsidP="00FE09AF">
            <w:pPr>
              <w:jc w:val="center"/>
              <w:rPr>
                <w:rFonts w:cs="Arial"/>
                <w:sz w:val="20"/>
                <w:szCs w:val="20"/>
              </w:rPr>
            </w:pPr>
          </w:p>
        </w:tc>
        <w:tc>
          <w:tcPr>
            <w:tcW w:w="1244" w:type="dxa"/>
          </w:tcPr>
          <w:p w:rsidR="00FE09AF" w:rsidRPr="00FE09AF" w:rsidRDefault="00FE09AF" w:rsidP="00FE09AF">
            <w:pPr>
              <w:jc w:val="center"/>
              <w:rPr>
                <w:rFonts w:cs="Arial"/>
                <w:sz w:val="20"/>
                <w:szCs w:val="20"/>
              </w:rPr>
            </w:pPr>
          </w:p>
        </w:tc>
        <w:tc>
          <w:tcPr>
            <w:tcW w:w="1123" w:type="dxa"/>
          </w:tcPr>
          <w:p w:rsidR="00FE09AF" w:rsidRPr="007C440B" w:rsidRDefault="00FE09AF" w:rsidP="00FE09AF">
            <w:pPr>
              <w:jc w:val="center"/>
              <w:rPr>
                <w:rFonts w:cs="Arial"/>
                <w:sz w:val="20"/>
                <w:szCs w:val="20"/>
              </w:rPr>
            </w:pPr>
            <w:r w:rsidRPr="007C440B">
              <w:rPr>
                <w:rFonts w:cs="Arial"/>
                <w:sz w:val="20"/>
                <w:szCs w:val="20"/>
              </w:rPr>
              <w:t>6</w:t>
            </w:r>
          </w:p>
        </w:tc>
        <w:tc>
          <w:tcPr>
            <w:tcW w:w="1217" w:type="dxa"/>
          </w:tcPr>
          <w:p w:rsidR="00FE09AF" w:rsidRPr="007C440B" w:rsidRDefault="007C440B" w:rsidP="00FE09AF">
            <w:pPr>
              <w:jc w:val="center"/>
              <w:rPr>
                <w:rFonts w:cs="Arial"/>
                <w:sz w:val="20"/>
                <w:szCs w:val="20"/>
              </w:rPr>
            </w:pPr>
            <w:r>
              <w:rPr>
                <w:rFonts w:cs="Arial"/>
                <w:sz w:val="20"/>
                <w:szCs w:val="20"/>
              </w:rPr>
              <w:t>16</w:t>
            </w:r>
          </w:p>
        </w:tc>
        <w:tc>
          <w:tcPr>
            <w:tcW w:w="1244" w:type="dxa"/>
          </w:tcPr>
          <w:p w:rsidR="00FE09AF" w:rsidRPr="007C440B" w:rsidRDefault="007C440B" w:rsidP="00FE09AF">
            <w:pPr>
              <w:jc w:val="center"/>
              <w:rPr>
                <w:rFonts w:cs="Arial"/>
                <w:sz w:val="20"/>
                <w:szCs w:val="20"/>
              </w:rPr>
            </w:pPr>
            <w:r>
              <w:rPr>
                <w:rFonts w:cs="Arial"/>
                <w:sz w:val="20"/>
                <w:szCs w:val="20"/>
              </w:rPr>
              <w:t>16</w:t>
            </w:r>
          </w:p>
        </w:tc>
      </w:tr>
    </w:tbl>
    <w:p w:rsidR="003A19C9" w:rsidRPr="00E6686F" w:rsidRDefault="003A19C9" w:rsidP="00B66021"/>
    <w:p w:rsidR="005A3D97" w:rsidRPr="00200B7E" w:rsidRDefault="00556839" w:rsidP="00435CAC">
      <w:pPr>
        <w:pStyle w:val="Heading1"/>
        <w:numPr>
          <w:ilvl w:val="2"/>
          <w:numId w:val="19"/>
        </w:numPr>
        <w:rPr>
          <w:sz w:val="24"/>
        </w:rPr>
      </w:pPr>
      <w:bookmarkStart w:id="81" w:name="_Toc463543399"/>
      <w:r>
        <w:rPr>
          <w:sz w:val="24"/>
        </w:rPr>
        <w:t>Habitual-</w:t>
      </w:r>
      <w:r w:rsidR="00200B7E">
        <w:rPr>
          <w:sz w:val="24"/>
        </w:rPr>
        <w:t>Caffeine C</w:t>
      </w:r>
      <w:r w:rsidR="005A3D97" w:rsidRPr="00200B7E">
        <w:rPr>
          <w:sz w:val="24"/>
        </w:rPr>
        <w:t>onsumption</w:t>
      </w:r>
      <w:bookmarkEnd w:id="81"/>
    </w:p>
    <w:p w:rsidR="00162EFD" w:rsidRPr="00D3060C" w:rsidRDefault="00EC40ED" w:rsidP="00EC40ED">
      <w:pPr>
        <w:rPr>
          <w:rFonts w:ascii="Calibri" w:hAnsi="Calibri"/>
        </w:rPr>
      </w:pPr>
      <w:r w:rsidRPr="00D3060C">
        <w:rPr>
          <w:rFonts w:ascii="Calibri" w:hAnsi="Calibri"/>
        </w:rPr>
        <w:t>The independent t-test used to test for differe</w:t>
      </w:r>
      <w:r w:rsidR="00A001B1" w:rsidRPr="00D3060C">
        <w:rPr>
          <w:rFonts w:ascii="Calibri" w:hAnsi="Calibri"/>
        </w:rPr>
        <w:t>nces in heart-</w:t>
      </w:r>
      <w:r w:rsidR="0004654B" w:rsidRPr="00D3060C">
        <w:rPr>
          <w:rFonts w:ascii="Calibri" w:hAnsi="Calibri"/>
        </w:rPr>
        <w:t>rate between high-caffeine and low-c</w:t>
      </w:r>
      <w:r w:rsidRPr="00D3060C">
        <w:rPr>
          <w:rFonts w:ascii="Calibri" w:hAnsi="Calibri"/>
        </w:rPr>
        <w:t xml:space="preserve">affeine consumers, and the Mann-Whitney U test used to test for differences in repeated sprint performance, time to exhaustion, and </w:t>
      </w:r>
      <w:r w:rsidR="006567E5" w:rsidRPr="00D3060C">
        <w:rPr>
          <w:rFonts w:ascii="Calibri" w:hAnsi="Calibri"/>
        </w:rPr>
        <w:t>RPE</w:t>
      </w:r>
      <w:r w:rsidRPr="00D3060C">
        <w:rPr>
          <w:rFonts w:ascii="Calibri" w:hAnsi="Calibri"/>
        </w:rPr>
        <w:t xml:space="preserve"> </w:t>
      </w:r>
      <w:r w:rsidR="00162EFD" w:rsidRPr="00D3060C">
        <w:rPr>
          <w:rFonts w:ascii="Calibri" w:hAnsi="Calibri"/>
        </w:rPr>
        <w:t>between the two groups</w:t>
      </w:r>
      <w:r w:rsidR="009E345E" w:rsidRPr="00D3060C">
        <w:rPr>
          <w:rFonts w:ascii="Calibri" w:hAnsi="Calibri"/>
        </w:rPr>
        <w:t xml:space="preserve">. </w:t>
      </w:r>
      <w:r w:rsidR="00B84FBB" w:rsidRPr="00D3060C">
        <w:rPr>
          <w:rFonts w:ascii="Calibri" w:hAnsi="Calibri"/>
        </w:rPr>
        <w:t>T</w:t>
      </w:r>
      <w:r w:rsidR="0004654B" w:rsidRPr="00D3060C">
        <w:rPr>
          <w:rFonts w:ascii="Calibri" w:hAnsi="Calibri"/>
        </w:rPr>
        <w:t xml:space="preserve">here were no </w:t>
      </w:r>
      <w:r w:rsidR="0004654B" w:rsidRPr="00D3060C">
        <w:rPr>
          <w:rFonts w:ascii="Calibri" w:hAnsi="Calibri"/>
        </w:rPr>
        <w:lastRenderedPageBreak/>
        <w:t>significant differences found in caffeine supplementation results in time to exhaustion</w:t>
      </w:r>
      <w:r w:rsidR="00B146D6" w:rsidRPr="00D3060C">
        <w:rPr>
          <w:rFonts w:ascii="Calibri" w:hAnsi="Calibri"/>
        </w:rPr>
        <w:t xml:space="preserve"> (p=0.92)</w:t>
      </w:r>
      <w:r w:rsidR="0004654B" w:rsidRPr="00D3060C">
        <w:rPr>
          <w:rFonts w:ascii="Calibri" w:hAnsi="Calibri"/>
        </w:rPr>
        <w:t xml:space="preserve">, </w:t>
      </w:r>
      <w:r w:rsidR="006567E5" w:rsidRPr="00D3060C">
        <w:rPr>
          <w:rFonts w:ascii="Calibri" w:hAnsi="Calibri"/>
        </w:rPr>
        <w:t>RPE</w:t>
      </w:r>
      <w:r w:rsidR="008276EB" w:rsidRPr="00D3060C">
        <w:rPr>
          <w:rFonts w:ascii="Calibri" w:hAnsi="Calibri"/>
        </w:rPr>
        <w:t xml:space="preserve"> </w:t>
      </w:r>
      <w:r w:rsidR="00B146D6" w:rsidRPr="00D3060C">
        <w:rPr>
          <w:rFonts w:ascii="Calibri" w:hAnsi="Calibri"/>
        </w:rPr>
        <w:t>(p&gt;0.005)</w:t>
      </w:r>
      <w:r w:rsidR="0004654B" w:rsidRPr="00D3060C">
        <w:rPr>
          <w:rFonts w:ascii="Calibri" w:hAnsi="Calibri"/>
        </w:rPr>
        <w:t>, or heart-rate</w:t>
      </w:r>
      <w:r w:rsidR="00B146D6" w:rsidRPr="00D3060C">
        <w:rPr>
          <w:rFonts w:ascii="Calibri" w:hAnsi="Calibri"/>
        </w:rPr>
        <w:t xml:space="preserve"> (p&gt;0.01)</w:t>
      </w:r>
      <w:r w:rsidR="00B84FBB" w:rsidRPr="00D3060C">
        <w:rPr>
          <w:rFonts w:ascii="Calibri" w:hAnsi="Calibri"/>
        </w:rPr>
        <w:t>. T</w:t>
      </w:r>
      <w:r w:rsidR="0004654B" w:rsidRPr="00D3060C">
        <w:rPr>
          <w:rFonts w:ascii="Calibri" w:hAnsi="Calibri"/>
        </w:rPr>
        <w:t>here was a</w:t>
      </w:r>
      <w:r w:rsidR="004836FF" w:rsidRPr="00D3060C">
        <w:rPr>
          <w:rFonts w:ascii="Calibri" w:hAnsi="Calibri"/>
        </w:rPr>
        <w:t>lso no</w:t>
      </w:r>
      <w:r w:rsidR="0004654B" w:rsidRPr="00D3060C">
        <w:rPr>
          <w:rFonts w:ascii="Calibri" w:hAnsi="Calibri"/>
        </w:rPr>
        <w:t xml:space="preserve"> significant difference when comparing repeated sprints</w:t>
      </w:r>
      <w:r w:rsidR="00B146D6" w:rsidRPr="00D3060C">
        <w:rPr>
          <w:rFonts w:ascii="Calibri" w:hAnsi="Calibri"/>
        </w:rPr>
        <w:t xml:space="preserve"> (p&gt;0.004)</w:t>
      </w:r>
      <w:r w:rsidR="0004654B" w:rsidRPr="00D3060C">
        <w:rPr>
          <w:rFonts w:ascii="Calibri" w:hAnsi="Calibri"/>
        </w:rPr>
        <w:t>,</w:t>
      </w:r>
      <w:r w:rsidR="004836FF" w:rsidRPr="00D3060C">
        <w:rPr>
          <w:rFonts w:ascii="Calibri" w:hAnsi="Calibri"/>
        </w:rPr>
        <w:t xml:space="preserve"> although,</w:t>
      </w:r>
      <w:r w:rsidR="0004654B" w:rsidRPr="00D3060C">
        <w:rPr>
          <w:rFonts w:ascii="Calibri" w:hAnsi="Calibri"/>
        </w:rPr>
        <w:t xml:space="preserve"> three quarters of the twelve sprints showed a significant difference </w:t>
      </w:r>
      <w:r w:rsidR="0016439A" w:rsidRPr="00D3060C">
        <w:rPr>
          <w:rFonts w:ascii="Calibri" w:hAnsi="Calibri"/>
        </w:rPr>
        <w:t>(</w:t>
      </w:r>
      <w:r w:rsidR="0004654B" w:rsidRPr="00D3060C">
        <w:rPr>
          <w:rFonts w:ascii="Calibri" w:hAnsi="Calibri"/>
        </w:rPr>
        <w:t>p&lt;0.05</w:t>
      </w:r>
      <w:r w:rsidR="0016439A" w:rsidRPr="00D3060C">
        <w:rPr>
          <w:rFonts w:ascii="Calibri" w:hAnsi="Calibri"/>
        </w:rPr>
        <w:t>)</w:t>
      </w:r>
      <w:r w:rsidR="00F35F41" w:rsidRPr="00D3060C">
        <w:rPr>
          <w:rFonts w:ascii="Calibri" w:hAnsi="Calibri"/>
        </w:rPr>
        <w:t xml:space="preserve"> before the Bonferroni correction</w:t>
      </w:r>
      <w:r w:rsidR="0004654B" w:rsidRPr="00D3060C">
        <w:rPr>
          <w:rFonts w:ascii="Calibri" w:hAnsi="Calibri"/>
        </w:rPr>
        <w:t>.</w:t>
      </w:r>
    </w:p>
    <w:p w:rsidR="000B73FD" w:rsidRPr="00D3060C" w:rsidRDefault="00556839" w:rsidP="00EC40ED">
      <w:pPr>
        <w:rPr>
          <w:rFonts w:ascii="Calibri" w:hAnsi="Calibri"/>
        </w:rPr>
      </w:pPr>
      <w:r w:rsidRPr="00D3060C">
        <w:rPr>
          <w:rFonts w:ascii="Calibri" w:hAnsi="Calibri"/>
        </w:rPr>
        <w:t>Therefore, habitual-</w:t>
      </w:r>
      <w:r w:rsidR="00B146D6" w:rsidRPr="00D3060C">
        <w:rPr>
          <w:rFonts w:ascii="Calibri" w:hAnsi="Calibri"/>
        </w:rPr>
        <w:t>caffeine consumers do not seem to have become tolerant of caffeine and display similar results to those of low consumers.</w:t>
      </w:r>
    </w:p>
    <w:p w:rsidR="00912902" w:rsidRPr="00200B7E" w:rsidRDefault="00912902" w:rsidP="00435CAC">
      <w:pPr>
        <w:pStyle w:val="Heading1"/>
        <w:numPr>
          <w:ilvl w:val="1"/>
          <w:numId w:val="19"/>
        </w:numPr>
      </w:pPr>
      <w:bookmarkStart w:id="82" w:name="_Toc463543400"/>
      <w:r w:rsidRPr="00200B7E">
        <w:t>Discussion</w:t>
      </w:r>
      <w:bookmarkEnd w:id="82"/>
    </w:p>
    <w:p w:rsidR="00593272" w:rsidRPr="00593272" w:rsidRDefault="00BD2A2C" w:rsidP="00593272">
      <w:pPr>
        <w:rPr>
          <w:highlight w:val="yellow"/>
        </w:rPr>
      </w:pPr>
      <w:r w:rsidRPr="00D3060C">
        <w:rPr>
          <w:rFonts w:ascii="Calibri" w:hAnsi="Calibri"/>
        </w:rPr>
        <w:t xml:space="preserve">This research </w:t>
      </w:r>
      <w:r w:rsidR="00593272" w:rsidRPr="00D3060C">
        <w:rPr>
          <w:rFonts w:ascii="Calibri" w:hAnsi="Calibri"/>
        </w:rPr>
        <w:t xml:space="preserve">delivers a more concise understanding </w:t>
      </w:r>
      <w:r w:rsidRPr="00D3060C">
        <w:rPr>
          <w:rFonts w:ascii="Calibri" w:hAnsi="Calibri"/>
        </w:rPr>
        <w:t>of caffeine’s effects in</w:t>
      </w:r>
      <w:r w:rsidR="00413D96" w:rsidRPr="00D3060C">
        <w:rPr>
          <w:rFonts w:ascii="Calibri" w:hAnsi="Calibri"/>
        </w:rPr>
        <w:t xml:space="preserve"> team-</w:t>
      </w:r>
      <w:r w:rsidRPr="00D3060C">
        <w:rPr>
          <w:rFonts w:ascii="Calibri" w:hAnsi="Calibri"/>
        </w:rPr>
        <w:t>sport</w:t>
      </w:r>
      <w:r w:rsidR="00593272" w:rsidRPr="00D3060C">
        <w:rPr>
          <w:rFonts w:ascii="Calibri" w:hAnsi="Calibri"/>
        </w:rPr>
        <w:t xml:space="preserve">, and shows the performance responses produced by </w:t>
      </w:r>
      <w:r w:rsidR="00CB573B" w:rsidRPr="00D3060C">
        <w:rPr>
          <w:rFonts w:ascii="Calibri" w:hAnsi="Calibri"/>
        </w:rPr>
        <w:t>female-</w:t>
      </w:r>
      <w:r w:rsidR="00593272" w:rsidRPr="00D3060C">
        <w:rPr>
          <w:rFonts w:ascii="Calibri" w:hAnsi="Calibri"/>
        </w:rPr>
        <w:t>soccer players using caffeine as a supplement compared to current research. The research addressed gaps in current literature including</w:t>
      </w:r>
      <w:r w:rsidR="00053995" w:rsidRPr="00D3060C">
        <w:rPr>
          <w:rFonts w:ascii="Calibri" w:hAnsi="Calibri"/>
        </w:rPr>
        <w:t>;</w:t>
      </w:r>
      <w:r w:rsidR="00593272" w:rsidRPr="00D3060C">
        <w:rPr>
          <w:rFonts w:ascii="Calibri" w:hAnsi="Calibri"/>
        </w:rPr>
        <w:t xml:space="preserve"> limited </w:t>
      </w:r>
      <w:r w:rsidR="00744360" w:rsidRPr="00D3060C">
        <w:rPr>
          <w:rFonts w:ascii="Calibri" w:hAnsi="Calibri"/>
        </w:rPr>
        <w:t>research</w:t>
      </w:r>
      <w:r w:rsidR="00593272" w:rsidRPr="00D3060C">
        <w:rPr>
          <w:rFonts w:ascii="Calibri" w:hAnsi="Calibri"/>
        </w:rPr>
        <w:t xml:space="preserve"> on intermittent high-intensity </w:t>
      </w:r>
      <w:r w:rsidR="00CB573B" w:rsidRPr="00D3060C">
        <w:rPr>
          <w:rFonts w:ascii="Calibri" w:hAnsi="Calibri"/>
        </w:rPr>
        <w:t>exercise and in particular team-</w:t>
      </w:r>
      <w:r w:rsidR="00593272" w:rsidRPr="00D3060C">
        <w:rPr>
          <w:rFonts w:ascii="Calibri" w:hAnsi="Calibri"/>
        </w:rPr>
        <w:t xml:space="preserve">sports, </w:t>
      </w:r>
      <w:r w:rsidR="00053995" w:rsidRPr="00D3060C">
        <w:rPr>
          <w:rFonts w:ascii="Calibri" w:hAnsi="Calibri"/>
        </w:rPr>
        <w:t xml:space="preserve">limited </w:t>
      </w:r>
      <w:r w:rsidR="00744360" w:rsidRPr="00D3060C">
        <w:rPr>
          <w:rFonts w:ascii="Calibri" w:hAnsi="Calibri"/>
        </w:rPr>
        <w:t>research</w:t>
      </w:r>
      <w:r w:rsidR="00053995" w:rsidRPr="00D3060C">
        <w:rPr>
          <w:rFonts w:ascii="Calibri" w:hAnsi="Calibri"/>
        </w:rPr>
        <w:t xml:space="preserve"> conducted on high-performing females, addressed the methodological issues of </w:t>
      </w:r>
      <w:r w:rsidR="00744360" w:rsidRPr="00D3060C">
        <w:rPr>
          <w:rFonts w:ascii="Calibri" w:hAnsi="Calibri"/>
        </w:rPr>
        <w:t xml:space="preserve">research </w:t>
      </w:r>
      <w:r w:rsidR="00053995" w:rsidRPr="00D3060C">
        <w:rPr>
          <w:rFonts w:ascii="Calibri" w:hAnsi="Calibri"/>
        </w:rPr>
        <w:t>which have displayed caff</w:t>
      </w:r>
      <w:r w:rsidR="00CB573B" w:rsidRPr="00D3060C">
        <w:rPr>
          <w:rFonts w:ascii="Calibri" w:hAnsi="Calibri"/>
        </w:rPr>
        <w:t>eine’s positive effects in team-</w:t>
      </w:r>
      <w:r w:rsidR="00053995" w:rsidRPr="00D3060C">
        <w:rPr>
          <w:rFonts w:ascii="Calibri" w:hAnsi="Calibri"/>
        </w:rPr>
        <w:t>sports by using a large</w:t>
      </w:r>
      <w:r w:rsidR="00744360" w:rsidRPr="00D3060C">
        <w:rPr>
          <w:rFonts w:ascii="Calibri" w:hAnsi="Calibri"/>
        </w:rPr>
        <w:t>r sample size and more specific-</w:t>
      </w:r>
      <w:r w:rsidR="00053995" w:rsidRPr="00D3060C">
        <w:rPr>
          <w:rFonts w:ascii="Calibri" w:hAnsi="Calibri"/>
        </w:rPr>
        <w:t>testing</w:t>
      </w:r>
      <w:r w:rsidR="00053995">
        <w:t>.</w:t>
      </w:r>
    </w:p>
    <w:p w:rsidR="003E31E3" w:rsidRPr="00200B7E" w:rsidRDefault="003E31E3" w:rsidP="00435CAC">
      <w:pPr>
        <w:pStyle w:val="Heading1"/>
        <w:numPr>
          <w:ilvl w:val="2"/>
          <w:numId w:val="19"/>
        </w:numPr>
        <w:rPr>
          <w:sz w:val="24"/>
        </w:rPr>
      </w:pPr>
      <w:bookmarkStart w:id="83" w:name="_Toc463543401"/>
      <w:r w:rsidRPr="00200B7E">
        <w:rPr>
          <w:sz w:val="24"/>
        </w:rPr>
        <w:t>Multiple-</w:t>
      </w:r>
      <w:r w:rsidR="001D697B" w:rsidRPr="00200B7E">
        <w:rPr>
          <w:sz w:val="24"/>
        </w:rPr>
        <w:t>S</w:t>
      </w:r>
      <w:r w:rsidRPr="00200B7E">
        <w:rPr>
          <w:sz w:val="24"/>
        </w:rPr>
        <w:t>print Performance</w:t>
      </w:r>
      <w:bookmarkEnd w:id="83"/>
    </w:p>
    <w:p w:rsidR="004D11BC" w:rsidRPr="00D3060C" w:rsidRDefault="001D697B" w:rsidP="001D697B">
      <w:pPr>
        <w:rPr>
          <w:rFonts w:ascii="Calibri" w:hAnsi="Calibri"/>
        </w:rPr>
      </w:pPr>
      <w:r w:rsidRPr="00D3060C">
        <w:rPr>
          <w:rFonts w:ascii="Calibri" w:hAnsi="Calibri"/>
        </w:rPr>
        <w:t>Analysis of multiple-sprint perf</w:t>
      </w:r>
      <w:r w:rsidR="00744360" w:rsidRPr="00D3060C">
        <w:rPr>
          <w:rFonts w:ascii="Calibri" w:hAnsi="Calibri"/>
        </w:rPr>
        <w:t>ormance revealed fastest sprint-</w:t>
      </w:r>
      <w:r w:rsidRPr="00D3060C">
        <w:rPr>
          <w:rFonts w:ascii="Calibri" w:hAnsi="Calibri"/>
        </w:rPr>
        <w:t>time was reduced by 1.1%</w:t>
      </w:r>
      <w:r w:rsidR="00D10EB6" w:rsidRPr="00D3060C">
        <w:rPr>
          <w:rFonts w:ascii="Calibri" w:hAnsi="Calibri"/>
        </w:rPr>
        <w:t xml:space="preserve"> (0.08 seconds, p&lt;0.05)</w:t>
      </w:r>
      <w:r w:rsidRPr="00D3060C">
        <w:rPr>
          <w:rFonts w:ascii="Calibri" w:hAnsi="Calibri"/>
        </w:rPr>
        <w:t xml:space="preserve">, </w:t>
      </w:r>
      <w:r w:rsidR="00744360" w:rsidRPr="00D3060C">
        <w:rPr>
          <w:rFonts w:ascii="Calibri" w:hAnsi="Calibri"/>
        </w:rPr>
        <w:t>similar</w:t>
      </w:r>
      <w:r w:rsidRPr="00D3060C">
        <w:rPr>
          <w:rFonts w:ascii="Calibri" w:hAnsi="Calibri"/>
        </w:rPr>
        <w:t xml:space="preserve"> to that found by Gl</w:t>
      </w:r>
      <w:r w:rsidR="00744360" w:rsidRPr="00D3060C">
        <w:rPr>
          <w:rFonts w:ascii="Calibri" w:hAnsi="Calibri"/>
        </w:rPr>
        <w:t>aister, et al, (2008), who reported</w:t>
      </w:r>
      <w:r w:rsidRPr="00D3060C">
        <w:rPr>
          <w:rFonts w:ascii="Calibri" w:hAnsi="Calibri"/>
        </w:rPr>
        <w:t xml:space="preserve"> a decrease of 1.4% (</w:t>
      </w:r>
      <w:r w:rsidR="004F22AA" w:rsidRPr="00D3060C">
        <w:rPr>
          <w:rFonts w:ascii="Calibri" w:hAnsi="Calibri"/>
        </w:rPr>
        <w:t>0.06 seconds</w:t>
      </w:r>
      <w:r w:rsidRPr="00D3060C">
        <w:rPr>
          <w:rFonts w:ascii="Calibri" w:hAnsi="Calibri"/>
        </w:rPr>
        <w:t>).</w:t>
      </w:r>
      <w:r w:rsidR="00744360" w:rsidRPr="00D3060C">
        <w:rPr>
          <w:rFonts w:ascii="Calibri" w:hAnsi="Calibri"/>
        </w:rPr>
        <w:t xml:space="preserve"> C</w:t>
      </w:r>
      <w:r w:rsidR="004F22AA" w:rsidRPr="00D3060C">
        <w:rPr>
          <w:rFonts w:ascii="Calibri" w:hAnsi="Calibri"/>
        </w:rPr>
        <w:t>affeine supplementation</w:t>
      </w:r>
      <w:r w:rsidR="00744360" w:rsidRPr="00D3060C">
        <w:rPr>
          <w:rFonts w:ascii="Calibri" w:hAnsi="Calibri"/>
        </w:rPr>
        <w:t xml:space="preserve"> effected overall speed and it</w:t>
      </w:r>
      <w:r w:rsidR="004F22AA" w:rsidRPr="00D3060C">
        <w:rPr>
          <w:rFonts w:ascii="Calibri" w:hAnsi="Calibri"/>
        </w:rPr>
        <w:t xml:space="preserve">s possible this may have occurred from quicker reaction times which would be triggered by the </w:t>
      </w:r>
      <w:r w:rsidR="00744360" w:rsidRPr="00D3060C">
        <w:rPr>
          <w:rFonts w:ascii="Calibri" w:hAnsi="Calibri"/>
        </w:rPr>
        <w:t>CNS</w:t>
      </w:r>
      <w:r w:rsidR="004F22AA" w:rsidRPr="00D3060C">
        <w:rPr>
          <w:rFonts w:ascii="Calibri" w:hAnsi="Calibri"/>
        </w:rPr>
        <w:t xml:space="preserve">. The </w:t>
      </w:r>
      <w:r w:rsidR="00744360" w:rsidRPr="00D3060C">
        <w:rPr>
          <w:rFonts w:ascii="Calibri" w:hAnsi="Calibri"/>
        </w:rPr>
        <w:t>CNS</w:t>
      </w:r>
      <w:r w:rsidR="004F22AA" w:rsidRPr="00D3060C">
        <w:rPr>
          <w:rFonts w:ascii="Calibri" w:hAnsi="Calibri"/>
        </w:rPr>
        <w:t xml:space="preserve"> responses have already been identified as a primary mechanism of action, so reaction time may well have caused this increase in performance</w:t>
      </w:r>
      <w:r w:rsidR="004E7307" w:rsidRPr="00D3060C">
        <w:rPr>
          <w:rFonts w:ascii="Calibri" w:hAnsi="Calibri"/>
        </w:rPr>
        <w:t xml:space="preserve">, especially when the testing protocol is taken </w:t>
      </w:r>
      <w:r w:rsidR="004E7307" w:rsidRPr="00D3060C">
        <w:rPr>
          <w:rFonts w:ascii="Calibri" w:hAnsi="Calibri"/>
        </w:rPr>
        <w:lastRenderedPageBreak/>
        <w:t>into account</w:t>
      </w:r>
      <w:r w:rsidR="004F22AA" w:rsidRPr="00D3060C">
        <w:rPr>
          <w:rFonts w:ascii="Calibri" w:hAnsi="Calibri"/>
        </w:rPr>
        <w:t>.</w:t>
      </w:r>
      <w:r w:rsidR="004E7307" w:rsidRPr="00D3060C">
        <w:rPr>
          <w:rFonts w:ascii="Calibri" w:hAnsi="Calibri"/>
        </w:rPr>
        <w:t xml:space="preserve"> </w:t>
      </w:r>
      <w:r w:rsidR="002D452E" w:rsidRPr="00D3060C">
        <w:rPr>
          <w:rFonts w:ascii="Calibri" w:hAnsi="Calibri"/>
        </w:rPr>
        <w:t>Participants performed a</w:t>
      </w:r>
      <w:r w:rsidR="004E7307" w:rsidRPr="00D3060C">
        <w:rPr>
          <w:rFonts w:ascii="Calibri" w:hAnsi="Calibri"/>
        </w:rPr>
        <w:t xml:space="preserve"> 30 metre zig-zag sprint, including a number of changes in direction testing </w:t>
      </w:r>
      <w:r w:rsidR="00F9743F" w:rsidRPr="00D3060C">
        <w:rPr>
          <w:rFonts w:ascii="Calibri" w:hAnsi="Calibri"/>
        </w:rPr>
        <w:t>their</w:t>
      </w:r>
      <w:r w:rsidR="004E7307" w:rsidRPr="00D3060C">
        <w:rPr>
          <w:rFonts w:ascii="Calibri" w:hAnsi="Calibri"/>
        </w:rPr>
        <w:t xml:space="preserve"> reaction time,</w:t>
      </w:r>
      <w:r w:rsidR="002D452E" w:rsidRPr="00D3060C">
        <w:rPr>
          <w:rFonts w:ascii="Calibri" w:hAnsi="Calibri"/>
        </w:rPr>
        <w:t xml:space="preserve"> rather than straight-line sprint as</w:t>
      </w:r>
      <w:r w:rsidR="004E7307" w:rsidRPr="00D3060C">
        <w:rPr>
          <w:rFonts w:ascii="Calibri" w:hAnsi="Calibri"/>
        </w:rPr>
        <w:t xml:space="preserve"> this was to replicate match demands.</w:t>
      </w:r>
      <w:r w:rsidR="0040395A" w:rsidRPr="00D3060C">
        <w:rPr>
          <w:rFonts w:ascii="Calibri" w:hAnsi="Calibri"/>
          <w:noProof/>
          <w:lang w:val="en-IE"/>
        </w:rPr>
        <w:t xml:space="preserve"> </w:t>
      </w:r>
      <w:r w:rsidR="00FF70B4" w:rsidRPr="00D3060C">
        <w:rPr>
          <w:rFonts w:ascii="Calibri" w:hAnsi="Calibri"/>
          <w:noProof/>
          <w:lang w:val="en-IE"/>
        </w:rPr>
        <w:t xml:space="preserve">Jacobson &amp; Edgley (1987), </w:t>
      </w:r>
      <w:r w:rsidR="0040395A" w:rsidRPr="00D3060C">
        <w:rPr>
          <w:rFonts w:ascii="Calibri" w:hAnsi="Calibri"/>
          <w:noProof/>
          <w:lang w:val="en-IE"/>
        </w:rPr>
        <w:t>Liebermann, Tharion, Sh</w:t>
      </w:r>
      <w:r w:rsidR="00FF70B4" w:rsidRPr="00D3060C">
        <w:rPr>
          <w:rFonts w:ascii="Calibri" w:hAnsi="Calibri"/>
          <w:noProof/>
          <w:lang w:val="en-IE"/>
        </w:rPr>
        <w:t>ukitt-Hale, Speckmann, &amp; Tulley</w:t>
      </w:r>
      <w:r w:rsidR="0040395A" w:rsidRPr="00D3060C">
        <w:rPr>
          <w:rFonts w:ascii="Calibri" w:hAnsi="Calibri"/>
          <w:noProof/>
          <w:lang w:val="en-IE"/>
        </w:rPr>
        <w:t xml:space="preserve"> (2002)</w:t>
      </w:r>
      <w:r w:rsidR="00A140F4" w:rsidRPr="00D3060C">
        <w:rPr>
          <w:rFonts w:ascii="Calibri" w:hAnsi="Calibri"/>
        </w:rPr>
        <w:t>,</w:t>
      </w:r>
      <w:r w:rsidR="00FF70B4" w:rsidRPr="00D3060C">
        <w:rPr>
          <w:rFonts w:ascii="Calibri" w:hAnsi="Calibri"/>
        </w:rPr>
        <w:t xml:space="preserve"> and,</w:t>
      </w:r>
      <w:r w:rsidR="00A140F4" w:rsidRPr="00D3060C">
        <w:rPr>
          <w:rFonts w:ascii="Calibri" w:hAnsi="Calibri"/>
        </w:rPr>
        <w:t xml:space="preserve"> </w:t>
      </w:r>
      <w:r w:rsidR="00FF70B4" w:rsidRPr="00D3060C">
        <w:rPr>
          <w:rFonts w:ascii="Calibri" w:hAnsi="Calibri"/>
          <w:noProof/>
          <w:lang w:val="en-IE"/>
        </w:rPr>
        <w:t>Ali, O'Donnell, &amp; Foskett</w:t>
      </w:r>
      <w:r w:rsidR="00A140F4" w:rsidRPr="00D3060C">
        <w:rPr>
          <w:rFonts w:ascii="Calibri" w:hAnsi="Calibri"/>
          <w:noProof/>
          <w:lang w:val="en-IE"/>
        </w:rPr>
        <w:t xml:space="preserve"> (2015)</w:t>
      </w:r>
      <w:r w:rsidR="00A140F4" w:rsidRPr="00D3060C">
        <w:rPr>
          <w:rFonts w:ascii="Calibri" w:hAnsi="Calibri"/>
        </w:rPr>
        <w:t xml:space="preserve"> </w:t>
      </w:r>
      <w:r w:rsidR="00B146D6" w:rsidRPr="00D3060C">
        <w:rPr>
          <w:rFonts w:ascii="Calibri" w:hAnsi="Calibri"/>
        </w:rPr>
        <w:t xml:space="preserve">found caffeine </w:t>
      </w:r>
      <w:r w:rsidR="004F22AA" w:rsidRPr="00D3060C">
        <w:rPr>
          <w:rFonts w:ascii="Calibri" w:hAnsi="Calibri"/>
        </w:rPr>
        <w:t>decreased reaction times</w:t>
      </w:r>
      <w:r w:rsidR="0040395A" w:rsidRPr="00D3060C">
        <w:rPr>
          <w:rFonts w:ascii="Calibri" w:hAnsi="Calibri"/>
        </w:rPr>
        <w:t xml:space="preserve"> significantly.</w:t>
      </w:r>
      <w:r w:rsidR="00FF70B4" w:rsidRPr="00D3060C">
        <w:rPr>
          <w:rFonts w:ascii="Calibri" w:hAnsi="Calibri"/>
        </w:rPr>
        <w:t xml:space="preserve"> </w:t>
      </w:r>
      <w:r w:rsidR="004E7307" w:rsidRPr="00D3060C">
        <w:rPr>
          <w:rFonts w:ascii="Calibri" w:hAnsi="Calibri"/>
        </w:rPr>
        <w:t xml:space="preserve">These results of overall faster speeds, with the possibility of the results being caused by enhanced reaction </w:t>
      </w:r>
      <w:r w:rsidR="002F2927" w:rsidRPr="00D3060C">
        <w:rPr>
          <w:rFonts w:ascii="Calibri" w:hAnsi="Calibri"/>
        </w:rPr>
        <w:t xml:space="preserve">times, will benefit athletes’ </w:t>
      </w:r>
      <w:r w:rsidR="004E7307" w:rsidRPr="00D3060C">
        <w:rPr>
          <w:rFonts w:ascii="Calibri" w:hAnsi="Calibri"/>
        </w:rPr>
        <w:t xml:space="preserve">performance, as even the most marginal of gains can prove beneficial especially at elite and high performance level. </w:t>
      </w:r>
      <w:r w:rsidR="002D452E" w:rsidRPr="00D3060C">
        <w:rPr>
          <w:rFonts w:ascii="Calibri" w:hAnsi="Calibri"/>
        </w:rPr>
        <w:t>Caffeine didn’</w:t>
      </w:r>
      <w:r w:rsidR="00CB573B" w:rsidRPr="00D3060C">
        <w:rPr>
          <w:rFonts w:ascii="Calibri" w:hAnsi="Calibri"/>
        </w:rPr>
        <w:t>t significantly affect multiple-</w:t>
      </w:r>
      <w:r w:rsidR="00FF70B4" w:rsidRPr="00D3060C">
        <w:rPr>
          <w:rFonts w:ascii="Calibri" w:hAnsi="Calibri"/>
        </w:rPr>
        <w:t>sprint performance overall, with the Bonferroni correction giving an adjusted P value of 0.004, only sprint three, four, and five showed caffeine supplementation caused significantly lower scores</w:t>
      </w:r>
      <w:r w:rsidR="00F9743F" w:rsidRPr="00D3060C">
        <w:rPr>
          <w:rFonts w:ascii="Calibri" w:hAnsi="Calibri"/>
        </w:rPr>
        <w:t xml:space="preserve"> (p=0.001)</w:t>
      </w:r>
      <w:r w:rsidR="00133BD5" w:rsidRPr="00D3060C">
        <w:rPr>
          <w:rFonts w:ascii="Calibri" w:hAnsi="Calibri"/>
        </w:rPr>
        <w:t>.</w:t>
      </w:r>
      <w:r w:rsidR="00FF70B4" w:rsidRPr="00D3060C">
        <w:rPr>
          <w:rFonts w:ascii="Calibri" w:hAnsi="Calibri"/>
        </w:rPr>
        <w:t xml:space="preserve"> However, it seems that caffeine does have a tendency to positively affect </w:t>
      </w:r>
      <w:r w:rsidR="00CB573B" w:rsidRPr="00D3060C">
        <w:rPr>
          <w:rFonts w:ascii="Calibri" w:hAnsi="Calibri"/>
        </w:rPr>
        <w:t>multiple-</w:t>
      </w:r>
      <w:r w:rsidR="00FF70B4" w:rsidRPr="00D3060C">
        <w:rPr>
          <w:rFonts w:ascii="Calibri" w:hAnsi="Calibri"/>
        </w:rPr>
        <w:t xml:space="preserve">sprint performance as </w:t>
      </w:r>
      <w:r w:rsidR="00A851DA" w:rsidRPr="00D3060C">
        <w:rPr>
          <w:rFonts w:ascii="Calibri" w:hAnsi="Calibri"/>
        </w:rPr>
        <w:t>sprint two, eight, and nine would have had significant results</w:t>
      </w:r>
      <w:r w:rsidR="00F9743F" w:rsidRPr="00D3060C">
        <w:rPr>
          <w:rFonts w:ascii="Calibri" w:hAnsi="Calibri"/>
        </w:rPr>
        <w:t xml:space="preserve"> (p&lt;0.05)</w:t>
      </w:r>
      <w:r w:rsidR="00A851DA" w:rsidRPr="00D3060C">
        <w:rPr>
          <w:rFonts w:ascii="Calibri" w:hAnsi="Calibri"/>
        </w:rPr>
        <w:t xml:space="preserve"> had the Bonferroni correction not been used. </w:t>
      </w:r>
      <w:r w:rsidR="00483E7D" w:rsidRPr="00D3060C">
        <w:rPr>
          <w:rFonts w:ascii="Calibri" w:hAnsi="Calibri"/>
        </w:rPr>
        <w:t xml:space="preserve">This would </w:t>
      </w:r>
      <w:r w:rsidR="00CB573B" w:rsidRPr="00D3060C">
        <w:rPr>
          <w:rFonts w:ascii="Calibri" w:hAnsi="Calibri"/>
        </w:rPr>
        <w:t>have led to 50% of the multiple-</w:t>
      </w:r>
      <w:r w:rsidR="00483E7D" w:rsidRPr="00D3060C">
        <w:rPr>
          <w:rFonts w:ascii="Calibri" w:hAnsi="Calibri"/>
        </w:rPr>
        <w:t xml:space="preserve">sprints resulting in significant results. </w:t>
      </w:r>
      <w:r w:rsidR="00A851DA" w:rsidRPr="00D3060C">
        <w:rPr>
          <w:rFonts w:ascii="Calibri" w:hAnsi="Calibri"/>
        </w:rPr>
        <w:t xml:space="preserve">A number of other studies </w:t>
      </w:r>
      <w:r w:rsidR="00D37510" w:rsidRPr="00D3060C">
        <w:rPr>
          <w:rFonts w:ascii="Calibri" w:hAnsi="Calibri"/>
          <w:noProof/>
          <w:lang w:val="en-IE"/>
        </w:rPr>
        <w:t>(Schneiker, Bishop, Dawson, &amp; Hackett, 2006; Stuart, Hopkins, Cook, &amp; Cairns, 2005; Glaister M. , et al., 2008)</w:t>
      </w:r>
      <w:r w:rsidR="00A851DA" w:rsidRPr="00D3060C">
        <w:rPr>
          <w:rFonts w:ascii="Calibri" w:hAnsi="Calibri"/>
        </w:rPr>
        <w:t xml:space="preserve"> have found ca</w:t>
      </w:r>
      <w:r w:rsidR="00CB573B" w:rsidRPr="00D3060C">
        <w:rPr>
          <w:rFonts w:ascii="Calibri" w:hAnsi="Calibri"/>
        </w:rPr>
        <w:t>ffeine positively affects multiple-</w:t>
      </w:r>
      <w:r w:rsidR="00A851DA" w:rsidRPr="00D3060C">
        <w:rPr>
          <w:rFonts w:ascii="Calibri" w:hAnsi="Calibri"/>
        </w:rPr>
        <w:t xml:space="preserve">sprint performance, </w:t>
      </w:r>
      <w:r w:rsidR="00CD6DAB" w:rsidRPr="00D3060C">
        <w:rPr>
          <w:rFonts w:ascii="Calibri" w:hAnsi="Calibri"/>
        </w:rPr>
        <w:t xml:space="preserve">therefore, it is possible </w:t>
      </w:r>
      <w:r w:rsidR="00A851DA" w:rsidRPr="00D3060C">
        <w:rPr>
          <w:rFonts w:ascii="Calibri" w:hAnsi="Calibri"/>
        </w:rPr>
        <w:t>but further research is required to confirm this.</w:t>
      </w:r>
      <w:r w:rsidR="00483E7D" w:rsidRPr="00D3060C">
        <w:rPr>
          <w:rFonts w:ascii="Calibri" w:hAnsi="Calibri"/>
        </w:rPr>
        <w:t xml:space="preserve"> </w:t>
      </w:r>
      <w:r w:rsidR="00CD6DAB" w:rsidRPr="00D3060C">
        <w:rPr>
          <w:rFonts w:ascii="Calibri" w:hAnsi="Calibri"/>
        </w:rPr>
        <w:t xml:space="preserve">Additionally, an important result to </w:t>
      </w:r>
      <w:r w:rsidR="002D452E" w:rsidRPr="00D3060C">
        <w:rPr>
          <w:rFonts w:ascii="Calibri" w:hAnsi="Calibri"/>
        </w:rPr>
        <w:t>note is that caffeine didn’</w:t>
      </w:r>
      <w:r w:rsidR="00CD6DAB" w:rsidRPr="00D3060C">
        <w:rPr>
          <w:rFonts w:ascii="Calibri" w:hAnsi="Calibri"/>
        </w:rPr>
        <w:t>t cause any negative affects during the m</w:t>
      </w:r>
      <w:r w:rsidR="00D475FA" w:rsidRPr="00D3060C">
        <w:rPr>
          <w:rFonts w:ascii="Calibri" w:hAnsi="Calibri"/>
        </w:rPr>
        <w:t>ultiple-sprint test as</w:t>
      </w:r>
      <w:r w:rsidR="00CD6DAB" w:rsidRPr="00D3060C">
        <w:rPr>
          <w:rFonts w:ascii="Calibri" w:hAnsi="Calibri"/>
        </w:rPr>
        <w:t xml:space="preserve"> results with caffeine supplement</w:t>
      </w:r>
      <w:r w:rsidR="00D475FA" w:rsidRPr="00D3060C">
        <w:rPr>
          <w:rFonts w:ascii="Calibri" w:hAnsi="Calibri"/>
        </w:rPr>
        <w:t>ation compared to placebo didn’</w:t>
      </w:r>
      <w:r w:rsidR="00CD6DAB" w:rsidRPr="00D3060C">
        <w:rPr>
          <w:rFonts w:ascii="Calibri" w:hAnsi="Calibri"/>
        </w:rPr>
        <w:t>t display any decrease in performance.</w:t>
      </w:r>
      <w:r w:rsidR="00F2606F" w:rsidRPr="00D3060C">
        <w:rPr>
          <w:rFonts w:ascii="Calibri" w:hAnsi="Calibri"/>
        </w:rPr>
        <w:t xml:space="preserve"> </w:t>
      </w:r>
      <w:r w:rsidR="00487F4A" w:rsidRPr="00D3060C">
        <w:rPr>
          <w:rFonts w:ascii="Calibri" w:hAnsi="Calibri"/>
        </w:rPr>
        <w:t>This is important to note as</w:t>
      </w:r>
      <w:sdt>
        <w:sdtPr>
          <w:rPr>
            <w:rFonts w:ascii="Calibri" w:hAnsi="Calibri"/>
          </w:rPr>
          <w:id w:val="823554090"/>
          <w:citation/>
        </w:sdtPr>
        <w:sdtEndPr/>
        <w:sdtContent>
          <w:r w:rsidR="00487F4A" w:rsidRPr="00D3060C">
            <w:rPr>
              <w:rFonts w:ascii="Calibri" w:hAnsi="Calibri"/>
            </w:rPr>
            <w:fldChar w:fldCharType="begin"/>
          </w:r>
          <w:r w:rsidR="00487F4A" w:rsidRPr="00D3060C">
            <w:rPr>
              <w:rFonts w:ascii="Calibri" w:hAnsi="Calibri"/>
              <w:lang w:val="en-IE"/>
            </w:rPr>
            <w:instrText xml:space="preserve"> CITATION Pat01 \l 6153 </w:instrText>
          </w:r>
          <w:r w:rsidR="00487F4A" w:rsidRPr="00D3060C">
            <w:rPr>
              <w:rFonts w:ascii="Calibri" w:hAnsi="Calibri"/>
            </w:rPr>
            <w:fldChar w:fldCharType="separate"/>
          </w:r>
          <w:r w:rsidR="00D4710A" w:rsidRPr="00D3060C">
            <w:rPr>
              <w:rFonts w:ascii="Calibri" w:hAnsi="Calibri"/>
              <w:noProof/>
              <w:lang w:val="en-IE"/>
            </w:rPr>
            <w:t xml:space="preserve"> (Paton, Hopkins, &amp; Vollebregt, 2001)</w:t>
          </w:r>
          <w:r w:rsidR="00487F4A" w:rsidRPr="00D3060C">
            <w:rPr>
              <w:rFonts w:ascii="Calibri" w:hAnsi="Calibri"/>
            </w:rPr>
            <w:fldChar w:fldCharType="end"/>
          </w:r>
        </w:sdtContent>
      </w:sdt>
      <w:r w:rsidR="00487F4A" w:rsidRPr="00D3060C">
        <w:rPr>
          <w:rFonts w:ascii="Calibri" w:hAnsi="Calibri"/>
        </w:rPr>
        <w:t xml:space="preserve"> found that even a 0.8% impairment or decrease in sprint speed can prove </w:t>
      </w:r>
      <w:r w:rsidR="00487F4A" w:rsidRPr="00D3060C">
        <w:rPr>
          <w:rFonts w:ascii="Calibri" w:hAnsi="Calibri"/>
        </w:rPr>
        <w:lastRenderedPageBreak/>
        <w:t>detrimental to player performan</w:t>
      </w:r>
      <w:r w:rsidR="00846BEC" w:rsidRPr="00D3060C">
        <w:rPr>
          <w:rFonts w:ascii="Calibri" w:hAnsi="Calibri"/>
        </w:rPr>
        <w:t>ce, as this decrease in speed is</w:t>
      </w:r>
      <w:r w:rsidR="002D452E" w:rsidRPr="00D3060C">
        <w:rPr>
          <w:rFonts w:ascii="Calibri" w:hAnsi="Calibri"/>
        </w:rPr>
        <w:t xml:space="preserve"> linked with loss</w:t>
      </w:r>
      <w:r w:rsidR="00487F4A" w:rsidRPr="00D3060C">
        <w:rPr>
          <w:rFonts w:ascii="Calibri" w:hAnsi="Calibri"/>
        </w:rPr>
        <w:t xml:space="preserve"> of possession when two opposing players are sprinting for the ball.</w:t>
      </w:r>
    </w:p>
    <w:p w:rsidR="003E31E3" w:rsidRPr="00200B7E" w:rsidRDefault="003E31E3" w:rsidP="00435CAC">
      <w:pPr>
        <w:pStyle w:val="Heading1"/>
        <w:numPr>
          <w:ilvl w:val="2"/>
          <w:numId w:val="19"/>
        </w:numPr>
        <w:rPr>
          <w:sz w:val="24"/>
        </w:rPr>
      </w:pPr>
      <w:bookmarkStart w:id="84" w:name="_Toc463543402"/>
      <w:r w:rsidRPr="00200B7E">
        <w:rPr>
          <w:sz w:val="24"/>
        </w:rPr>
        <w:t>Time to Exhaustion</w:t>
      </w:r>
      <w:bookmarkEnd w:id="84"/>
    </w:p>
    <w:p w:rsidR="00540A0C" w:rsidRPr="00D3060C" w:rsidRDefault="00F2606F" w:rsidP="00F2606F">
      <w:pPr>
        <w:rPr>
          <w:rFonts w:ascii="Calibri" w:hAnsi="Calibri"/>
        </w:rPr>
      </w:pPr>
      <w:r w:rsidRPr="00D3060C">
        <w:rPr>
          <w:rFonts w:ascii="Calibri" w:hAnsi="Calibri"/>
        </w:rPr>
        <w:t>Caffeine supplementation significantly increased time to exhaustion</w:t>
      </w:r>
      <w:r w:rsidR="002C1A60" w:rsidRPr="00D3060C">
        <w:rPr>
          <w:rFonts w:ascii="Calibri" w:hAnsi="Calibri"/>
        </w:rPr>
        <w:t xml:space="preserve"> (p=0.0001)</w:t>
      </w:r>
      <w:r w:rsidRPr="00D3060C">
        <w:rPr>
          <w:rFonts w:ascii="Calibri" w:hAnsi="Calibri"/>
        </w:rPr>
        <w:t>,</w:t>
      </w:r>
      <w:r w:rsidR="002C1A60" w:rsidRPr="00D3060C">
        <w:rPr>
          <w:rFonts w:ascii="Calibri" w:hAnsi="Calibri"/>
        </w:rPr>
        <w:t xml:space="preserve"> post hoc analysis displayed a huge increase in performance</w:t>
      </w:r>
      <w:r w:rsidR="002F2927" w:rsidRPr="00D3060C">
        <w:rPr>
          <w:rFonts w:ascii="Calibri" w:hAnsi="Calibri"/>
        </w:rPr>
        <w:t xml:space="preserve"> with caffeine supplementation giving participants a 24% increase in time to exhaustion. Compared with placebo caffeine allowed participants to continue performance 83 seconds longer, which in the Yo-Yo intermittent test is a significant difference with the average participant</w:t>
      </w:r>
      <w:r w:rsidR="00B36283" w:rsidRPr="00D3060C">
        <w:rPr>
          <w:rFonts w:ascii="Calibri" w:hAnsi="Calibri"/>
        </w:rPr>
        <w:t xml:space="preserve"> covering 650 metres with placebo, which compared to the norms for this </w:t>
      </w:r>
      <w:r w:rsidR="00CB573B" w:rsidRPr="00D3060C">
        <w:rPr>
          <w:rFonts w:ascii="Calibri" w:hAnsi="Calibri"/>
        </w:rPr>
        <w:t>test (see appendices, heading 5</w:t>
      </w:r>
      <w:r w:rsidR="00B36283" w:rsidRPr="00D3060C">
        <w:rPr>
          <w:rFonts w:ascii="Calibri" w:hAnsi="Calibri"/>
        </w:rPr>
        <w:t xml:space="preserve">.6) is seen as good and above average, whereas the average participant covered 720 metres with caffeine and this compared to the norms is rated as an excellent score, with four athletes verging on elite. </w:t>
      </w:r>
      <w:r w:rsidR="000F3051" w:rsidRPr="00D3060C">
        <w:rPr>
          <w:rFonts w:ascii="Calibri" w:hAnsi="Calibri"/>
        </w:rPr>
        <w:t>Although 83 seconds or 70 metres does not seem a huge difference when compared to a soccer match which last approximately 90 minutes, the results of the Yo-Yo intermittent shuttle</w:t>
      </w:r>
      <w:r w:rsidR="002D452E" w:rsidRPr="00D3060C">
        <w:rPr>
          <w:rFonts w:ascii="Calibri" w:hAnsi="Calibri"/>
        </w:rPr>
        <w:t xml:space="preserve"> test can be used to assess VO2</w:t>
      </w:r>
      <w:r w:rsidR="000F3051" w:rsidRPr="00D3060C">
        <w:rPr>
          <w:rFonts w:ascii="Calibri" w:hAnsi="Calibri"/>
        </w:rPr>
        <w:t>max. Bangsbo, et al, (2008) published a formula for estima</w:t>
      </w:r>
      <w:r w:rsidR="002D452E" w:rsidRPr="00D3060C">
        <w:rPr>
          <w:rFonts w:ascii="Calibri" w:hAnsi="Calibri"/>
        </w:rPr>
        <w:t>ting VO2max from this test: VO2</w:t>
      </w:r>
      <w:r w:rsidR="000F3051" w:rsidRPr="00D3060C">
        <w:rPr>
          <w:rFonts w:ascii="Calibri" w:hAnsi="Calibri"/>
        </w:rPr>
        <w:t>max (mL/min/kg</w:t>
      </w:r>
      <w:r w:rsidR="007E4CCA" w:rsidRPr="00D3060C">
        <w:rPr>
          <w:rFonts w:ascii="Calibri" w:hAnsi="Calibri"/>
        </w:rPr>
        <w:t>) = Yo-Yo Intermittent Recovery test result (metres) x 0.0136 + 45.3. Therefore, the average par</w:t>
      </w:r>
      <w:r w:rsidR="002D452E" w:rsidRPr="00D3060C">
        <w:rPr>
          <w:rFonts w:ascii="Calibri" w:hAnsi="Calibri"/>
        </w:rPr>
        <w:t>ticipant with placebo had a VO2</w:t>
      </w:r>
      <w:r w:rsidR="007E4CCA" w:rsidRPr="00D3060C">
        <w:rPr>
          <w:rFonts w:ascii="Calibri" w:hAnsi="Calibri"/>
        </w:rPr>
        <w:t>max of 54.1, while the average part</w:t>
      </w:r>
      <w:r w:rsidR="002D452E" w:rsidRPr="00D3060C">
        <w:rPr>
          <w:rFonts w:ascii="Calibri" w:hAnsi="Calibri"/>
        </w:rPr>
        <w:t>icipant with caffeine had a VO2</w:t>
      </w:r>
      <w:r w:rsidR="007E4CCA" w:rsidRPr="00D3060C">
        <w:rPr>
          <w:rFonts w:ascii="Calibri" w:hAnsi="Calibri"/>
        </w:rPr>
        <w:t>max of 55.1. Bangsbo, et al, (2008) concluded that the Yo-Yo intermittent recovery test is valid test to understand athlete’s ability to perform repeated intense exercise and to monitor improvements or declines in performance.</w:t>
      </w:r>
      <w:r w:rsidR="00E20DD5" w:rsidRPr="00D3060C">
        <w:rPr>
          <w:rFonts w:ascii="Calibri" w:hAnsi="Calibri"/>
        </w:rPr>
        <w:t xml:space="preserve"> </w:t>
      </w:r>
      <w:r w:rsidR="00E20DD5" w:rsidRPr="00D3060C">
        <w:rPr>
          <w:rFonts w:ascii="Calibri" w:hAnsi="Calibri"/>
          <w:noProof/>
          <w:lang w:val="en-IE"/>
        </w:rPr>
        <w:t xml:space="preserve">Haugen, Tonnessen, Hem, Leirstein, &amp; Seiler (2014) </w:t>
      </w:r>
      <w:r w:rsidR="00701C06" w:rsidRPr="00D3060C">
        <w:rPr>
          <w:rFonts w:ascii="Calibri" w:hAnsi="Calibri"/>
        </w:rPr>
        <w:t xml:space="preserve">found </w:t>
      </w:r>
      <w:r w:rsidR="002D452E" w:rsidRPr="00D3060C">
        <w:rPr>
          <w:rFonts w:ascii="Calibri" w:hAnsi="Calibri"/>
        </w:rPr>
        <w:t>VO2</w:t>
      </w:r>
      <w:r w:rsidR="00701C06" w:rsidRPr="00D3060C">
        <w:rPr>
          <w:rFonts w:ascii="Calibri" w:hAnsi="Calibri"/>
        </w:rPr>
        <w:t xml:space="preserve">max of 55 mL/kg/min or greater is necessary to perform at international level in soccer, </w:t>
      </w:r>
      <w:r w:rsidR="00E20DD5" w:rsidRPr="00D3060C">
        <w:rPr>
          <w:rFonts w:ascii="Calibri" w:hAnsi="Calibri"/>
          <w:noProof/>
          <w:lang w:val="en-IE"/>
        </w:rPr>
        <w:t xml:space="preserve">Haugen, et al, (2014) </w:t>
      </w:r>
      <w:r w:rsidR="00701C06" w:rsidRPr="00D3060C">
        <w:rPr>
          <w:rFonts w:ascii="Calibri" w:hAnsi="Calibri"/>
        </w:rPr>
        <w:t xml:space="preserve">completed a study on 199 female </w:t>
      </w:r>
      <w:r w:rsidR="00701C06" w:rsidRPr="00D3060C">
        <w:rPr>
          <w:rFonts w:ascii="Calibri" w:hAnsi="Calibri"/>
        </w:rPr>
        <w:lastRenderedPageBreak/>
        <w:t xml:space="preserve">soccer players in Norway with data from players between the years of 1989 and 2007, after 2007 </w:t>
      </w:r>
      <w:r w:rsidR="002D452E" w:rsidRPr="00D3060C">
        <w:rPr>
          <w:rFonts w:ascii="Calibri" w:hAnsi="Calibri"/>
        </w:rPr>
        <w:t>the protocols for measuring VO2</w:t>
      </w:r>
      <w:r w:rsidR="00701C06" w:rsidRPr="00D3060C">
        <w:rPr>
          <w:rFonts w:ascii="Calibri" w:hAnsi="Calibri"/>
        </w:rPr>
        <w:t xml:space="preserve">max in players changed and therefore comparison was not possible. The study used international players from Norway and were classed as players who had played in the Olympic games, World Cup, European finals, qualification games, and/or training games. Since Norway have been an extremely successful nation in women’s soccer winning gold and bronze at the Olympic games, gold in the World Cup, and gold and silver in the European Championships, therefore the data would provide a decent comparison. Compared to this data, the participants with caffeine supplementation </w:t>
      </w:r>
      <w:r w:rsidR="00897717" w:rsidRPr="00D3060C">
        <w:rPr>
          <w:rFonts w:ascii="Calibri" w:hAnsi="Calibri"/>
        </w:rPr>
        <w:t xml:space="preserve">averagely achieved 55.1 mL/kg/min, which suggests with caffeine supplementation that Women’s National League players’ can compete at a high performance level. </w:t>
      </w:r>
      <w:r w:rsidR="002D452E" w:rsidRPr="00D3060C">
        <w:rPr>
          <w:rFonts w:ascii="Calibri" w:hAnsi="Calibri"/>
        </w:rPr>
        <w:t>By increasing players’ VO2</w:t>
      </w:r>
      <w:r w:rsidR="00E20DD5" w:rsidRPr="00D3060C">
        <w:rPr>
          <w:rFonts w:ascii="Calibri" w:hAnsi="Calibri"/>
        </w:rPr>
        <w:t xml:space="preserve">max and time to exhaustion it </w:t>
      </w:r>
      <w:r w:rsidR="00540A0C" w:rsidRPr="00D3060C">
        <w:rPr>
          <w:rFonts w:ascii="Calibri" w:hAnsi="Calibri"/>
        </w:rPr>
        <w:t xml:space="preserve">benefits their overall performance as players’ require less time to recover, can cover more ground, and become more efficient in their use of energy. A number of studies </w:t>
      </w:r>
      <w:r w:rsidR="006B494A" w:rsidRPr="00D3060C">
        <w:rPr>
          <w:rFonts w:ascii="Calibri" w:hAnsi="Calibri"/>
          <w:noProof/>
          <w:lang w:val="en-IE"/>
        </w:rPr>
        <w:t>(Bangsbo &amp; Lindsquist, 1992; Castagna &amp; D'Ottavio, 2001; Bangsbo, 1994)</w:t>
      </w:r>
      <w:r w:rsidR="00540A0C" w:rsidRPr="00D3060C">
        <w:rPr>
          <w:rFonts w:ascii="Calibri" w:hAnsi="Calibri"/>
        </w:rPr>
        <w:t xml:space="preserve"> have found a relationship between distance covered and VO2max in team sports.</w:t>
      </w:r>
    </w:p>
    <w:p w:rsidR="003E31E3" w:rsidRPr="00200B7E" w:rsidRDefault="00200B7E" w:rsidP="00435CAC">
      <w:pPr>
        <w:pStyle w:val="Heading1"/>
        <w:numPr>
          <w:ilvl w:val="2"/>
          <w:numId w:val="19"/>
        </w:numPr>
        <w:rPr>
          <w:sz w:val="24"/>
        </w:rPr>
      </w:pPr>
      <w:bookmarkStart w:id="85" w:name="_Toc463543403"/>
      <w:r w:rsidRPr="00200B7E">
        <w:rPr>
          <w:sz w:val="24"/>
        </w:rPr>
        <w:t>Heart-</w:t>
      </w:r>
      <w:r w:rsidR="003E31E3" w:rsidRPr="00200B7E">
        <w:rPr>
          <w:sz w:val="24"/>
        </w:rPr>
        <w:t>Rate</w:t>
      </w:r>
      <w:bookmarkEnd w:id="85"/>
    </w:p>
    <w:p w:rsidR="00200B7E" w:rsidRPr="00D3060C" w:rsidRDefault="007E7A14" w:rsidP="00200B7E">
      <w:pPr>
        <w:rPr>
          <w:rFonts w:ascii="Calibri" w:hAnsi="Calibri"/>
        </w:rPr>
      </w:pPr>
      <w:r w:rsidRPr="00D3060C">
        <w:rPr>
          <w:rFonts w:ascii="Calibri" w:hAnsi="Calibri"/>
        </w:rPr>
        <w:t xml:space="preserve">There was no significant difference (p=0.183) found in heart-rate with caffeine supplementation, this can be seen as a positive finding due to the fact a higher heart-rate leads to increased energy expenditure due to its thermic effect. The body creates heat when exercising and sweat rate increases to regulate this increase in temperature, this uses energy and if a significant difference in heart-rate with caffeine supplementation had been found it would indicate a higher rate of heat production and sweat regulation causing a higher energy </w:t>
      </w:r>
      <w:r w:rsidRPr="00D3060C">
        <w:rPr>
          <w:rFonts w:ascii="Calibri" w:hAnsi="Calibri"/>
        </w:rPr>
        <w:lastRenderedPageBreak/>
        <w:t xml:space="preserve">expenditure. This is </w:t>
      </w:r>
      <w:r w:rsidR="00DE6779" w:rsidRPr="00D3060C">
        <w:rPr>
          <w:rFonts w:ascii="Calibri" w:hAnsi="Calibri"/>
        </w:rPr>
        <w:t>similar to Glaister, et al, (2008) who found a main effect in heart-rate between caffeine and placebo trials (p=0.009), however, both trials were not significantly different compared to baseline. Additionally, there were no significant difference in peak heart-rate in any of the trials (p=0.064).</w:t>
      </w:r>
      <w:r w:rsidR="00FB1045" w:rsidRPr="00D3060C">
        <w:rPr>
          <w:rFonts w:ascii="Calibri" w:hAnsi="Calibri"/>
        </w:rPr>
        <w:t xml:space="preserve"> Glaister (2016) also found that in endurance trained-men caffeine actually decreased heart-rate but that this effect dissipated as intensity increased.</w:t>
      </w:r>
      <w:r w:rsidR="00AA45F5" w:rsidRPr="00D3060C">
        <w:rPr>
          <w:rFonts w:ascii="Calibri" w:hAnsi="Calibri"/>
        </w:rPr>
        <w:t xml:space="preserve"> Furthermore, higher heart-rate can cause discomfort to athletes when the heart races or beats more frequently. Therefore, it is an advantage that caffeine supplementation does not </w:t>
      </w:r>
      <w:r w:rsidR="00CB573B" w:rsidRPr="00D3060C">
        <w:rPr>
          <w:rFonts w:ascii="Calibri" w:hAnsi="Calibri"/>
        </w:rPr>
        <w:t xml:space="preserve">significantly </w:t>
      </w:r>
      <w:r w:rsidR="00AA45F5" w:rsidRPr="00D3060C">
        <w:rPr>
          <w:rFonts w:ascii="Calibri" w:hAnsi="Calibri"/>
        </w:rPr>
        <w:t xml:space="preserve">alter heart-rate while exercising. </w:t>
      </w:r>
    </w:p>
    <w:p w:rsidR="003E31E3" w:rsidRPr="00200B7E" w:rsidRDefault="00200B7E" w:rsidP="00435CAC">
      <w:pPr>
        <w:pStyle w:val="Heading1"/>
        <w:numPr>
          <w:ilvl w:val="2"/>
          <w:numId w:val="19"/>
        </w:numPr>
        <w:rPr>
          <w:sz w:val="24"/>
        </w:rPr>
      </w:pPr>
      <w:bookmarkStart w:id="86" w:name="_Toc463543404"/>
      <w:r w:rsidRPr="00200B7E">
        <w:rPr>
          <w:sz w:val="24"/>
        </w:rPr>
        <w:t>Rating of Perceived E</w:t>
      </w:r>
      <w:r w:rsidR="003E31E3" w:rsidRPr="00200B7E">
        <w:rPr>
          <w:sz w:val="24"/>
        </w:rPr>
        <w:t>xertion</w:t>
      </w:r>
      <w:bookmarkEnd w:id="86"/>
    </w:p>
    <w:p w:rsidR="000B73FD" w:rsidRPr="00D3060C" w:rsidRDefault="00EC54A6" w:rsidP="00EC54A6">
      <w:pPr>
        <w:rPr>
          <w:rFonts w:ascii="Calibri" w:eastAsia="SimSun" w:hAnsi="Calibri"/>
          <w:lang w:val="en-IE" w:eastAsia="zh-CN"/>
        </w:rPr>
      </w:pPr>
      <w:r w:rsidRPr="00D3060C">
        <w:rPr>
          <w:rFonts w:ascii="Calibri" w:hAnsi="Calibri"/>
        </w:rPr>
        <w:t xml:space="preserve">There was no significant difference in </w:t>
      </w:r>
      <w:r w:rsidR="006567E5" w:rsidRPr="00D3060C">
        <w:rPr>
          <w:rFonts w:ascii="Calibri" w:hAnsi="Calibri"/>
        </w:rPr>
        <w:t>RPE</w:t>
      </w:r>
      <w:r w:rsidRPr="00D3060C">
        <w:rPr>
          <w:rFonts w:ascii="Calibri" w:hAnsi="Calibri"/>
        </w:rPr>
        <w:t xml:space="preserve"> during the sprint test or multi-stage fitness test (p&gt;0.005)</w:t>
      </w:r>
      <w:r w:rsidR="002C4E11" w:rsidRPr="00D3060C">
        <w:rPr>
          <w:rFonts w:ascii="Calibri" w:hAnsi="Calibri"/>
        </w:rPr>
        <w:t xml:space="preserve"> overall. Although, sprint 12 showed a significant difference meaning at the end of the multiple-sprint test participants rated their exertion lower than in the placebo trial. This may prove that caffeine allows the body to work at higher intensities for longer, and taking into consideration the substantial increase found in time to exhaustion (p=0.0001) and the possibility of caffeine effecting multiple-sprint performance, with more research,</w:t>
      </w:r>
      <w:r w:rsidR="005D5605" w:rsidRPr="00D3060C">
        <w:rPr>
          <w:rFonts w:ascii="Calibri" w:hAnsi="Calibri"/>
        </w:rPr>
        <w:t xml:space="preserve"> it would indicate </w:t>
      </w:r>
      <w:r w:rsidR="006567E5" w:rsidRPr="00D3060C">
        <w:rPr>
          <w:rFonts w:ascii="Calibri" w:hAnsi="Calibri"/>
        </w:rPr>
        <w:t>RPE</w:t>
      </w:r>
      <w:r w:rsidR="005D5605" w:rsidRPr="00D3060C">
        <w:rPr>
          <w:rFonts w:ascii="Calibri" w:hAnsi="Calibri"/>
        </w:rPr>
        <w:t xml:space="preserve"> is affected. A possible explanation is the effect on the </w:t>
      </w:r>
      <w:r w:rsidR="00744360" w:rsidRPr="00D3060C">
        <w:rPr>
          <w:rFonts w:ascii="Calibri" w:hAnsi="Calibri"/>
        </w:rPr>
        <w:t>CNS</w:t>
      </w:r>
      <w:r w:rsidR="00D475FA" w:rsidRPr="00D3060C">
        <w:rPr>
          <w:rFonts w:ascii="Calibri" w:hAnsi="Calibri"/>
        </w:rPr>
        <w:t>, caffeine may dampen pain-</w:t>
      </w:r>
      <w:r w:rsidR="005D5605" w:rsidRPr="00D3060C">
        <w:rPr>
          <w:rFonts w:ascii="Calibri" w:hAnsi="Calibri"/>
        </w:rPr>
        <w:t>receptors which woul</w:t>
      </w:r>
      <w:r w:rsidR="00D475FA" w:rsidRPr="00D3060C">
        <w:rPr>
          <w:rFonts w:ascii="Calibri" w:hAnsi="Calibri"/>
        </w:rPr>
        <w:t xml:space="preserve">d affect the length of time </w:t>
      </w:r>
      <w:r w:rsidR="005D5605" w:rsidRPr="00D3060C">
        <w:rPr>
          <w:rFonts w:ascii="Calibri" w:hAnsi="Calibri"/>
        </w:rPr>
        <w:t>the musc</w:t>
      </w:r>
      <w:r w:rsidR="001C1C16" w:rsidRPr="00D3060C">
        <w:rPr>
          <w:rFonts w:ascii="Calibri" w:hAnsi="Calibri"/>
        </w:rPr>
        <w:t xml:space="preserve">les can work under heavy strain. </w:t>
      </w:r>
      <w:r w:rsidR="001C1C16" w:rsidRPr="00D3060C">
        <w:rPr>
          <w:rFonts w:ascii="Calibri" w:eastAsia="SimSun" w:hAnsi="Calibri"/>
          <w:lang w:val="en-IE" w:eastAsia="zh-CN"/>
        </w:rPr>
        <w:t>O’Connor, Motl, Brogli</w:t>
      </w:r>
      <w:r w:rsidR="00D475FA" w:rsidRPr="00D3060C">
        <w:rPr>
          <w:rFonts w:ascii="Calibri" w:eastAsia="SimSun" w:hAnsi="Calibri"/>
          <w:lang w:val="en-IE" w:eastAsia="zh-CN"/>
        </w:rPr>
        <w:t xml:space="preserve">o, &amp; Ely (2004) confirmed this, </w:t>
      </w:r>
      <w:r w:rsidR="00477890" w:rsidRPr="00D3060C">
        <w:rPr>
          <w:rFonts w:ascii="Calibri" w:eastAsia="SimSun" w:hAnsi="Calibri"/>
          <w:lang w:val="en-IE" w:eastAsia="zh-CN"/>
        </w:rPr>
        <w:t>they found caffeine supplementation significantly decreased pain-intensity (p=0.002) in participants</w:t>
      </w:r>
      <w:r w:rsidR="00D475FA" w:rsidRPr="00D3060C">
        <w:rPr>
          <w:rFonts w:ascii="Calibri" w:eastAsia="SimSun" w:hAnsi="Calibri"/>
          <w:lang w:val="en-IE" w:eastAsia="zh-CN"/>
        </w:rPr>
        <w:t xml:space="preserve"> completing leg-</w:t>
      </w:r>
      <w:r w:rsidR="00477890" w:rsidRPr="00D3060C">
        <w:rPr>
          <w:rFonts w:ascii="Calibri" w:eastAsia="SimSun" w:hAnsi="Calibri"/>
          <w:lang w:val="en-IE" w:eastAsia="zh-CN"/>
        </w:rPr>
        <w:t xml:space="preserve">extension exercise. Additionally, the effect on </w:t>
      </w:r>
      <w:r w:rsidR="006567E5" w:rsidRPr="00D3060C">
        <w:rPr>
          <w:rFonts w:ascii="Calibri" w:eastAsia="SimSun" w:hAnsi="Calibri"/>
          <w:lang w:val="en-IE" w:eastAsia="zh-CN"/>
        </w:rPr>
        <w:t xml:space="preserve">RPE </w:t>
      </w:r>
      <w:r w:rsidR="00477890" w:rsidRPr="00D3060C">
        <w:rPr>
          <w:rFonts w:ascii="Calibri" w:eastAsia="SimSun" w:hAnsi="Calibri"/>
          <w:lang w:val="en-IE" w:eastAsia="zh-CN"/>
        </w:rPr>
        <w:t xml:space="preserve">found confirms the theory that caffeine inhibits adenosine from binding with its receptors and resulting in delayed fatigue production. In </w:t>
      </w:r>
      <w:r w:rsidR="00477890" w:rsidRPr="00D3060C">
        <w:rPr>
          <w:rFonts w:ascii="Calibri" w:eastAsia="SimSun" w:hAnsi="Calibri"/>
          <w:lang w:val="en-IE" w:eastAsia="zh-CN"/>
        </w:rPr>
        <w:lastRenderedPageBreak/>
        <w:t xml:space="preserve">conclusion, </w:t>
      </w:r>
      <w:r w:rsidR="00D475FA" w:rsidRPr="00D3060C">
        <w:rPr>
          <w:rFonts w:ascii="Calibri" w:eastAsia="SimSun" w:hAnsi="Calibri"/>
          <w:lang w:val="en-IE" w:eastAsia="zh-CN"/>
        </w:rPr>
        <w:t>as</w:t>
      </w:r>
      <w:r w:rsidR="00477890" w:rsidRPr="00D3060C">
        <w:rPr>
          <w:rFonts w:ascii="Calibri" w:eastAsia="SimSun" w:hAnsi="Calibri"/>
          <w:lang w:val="en-IE" w:eastAsia="zh-CN"/>
        </w:rPr>
        <w:t xml:space="preserve"> </w:t>
      </w:r>
      <w:r w:rsidR="004F08A0" w:rsidRPr="00D3060C">
        <w:rPr>
          <w:rFonts w:ascii="Calibri" w:eastAsia="SimSun" w:hAnsi="Calibri"/>
          <w:lang w:val="en-IE" w:eastAsia="zh-CN"/>
        </w:rPr>
        <w:t>RPE</w:t>
      </w:r>
      <w:r w:rsidR="00D475FA" w:rsidRPr="00D3060C">
        <w:rPr>
          <w:rFonts w:ascii="Calibri" w:eastAsia="SimSun" w:hAnsi="Calibri"/>
          <w:lang w:val="en-IE" w:eastAsia="zh-CN"/>
        </w:rPr>
        <w:t xml:space="preserve"> was</w:t>
      </w:r>
      <w:r w:rsidR="00477890" w:rsidRPr="00D3060C">
        <w:rPr>
          <w:rFonts w:ascii="Calibri" w:eastAsia="SimSun" w:hAnsi="Calibri"/>
          <w:lang w:val="en-IE" w:eastAsia="zh-CN"/>
        </w:rPr>
        <w:t xml:space="preserve"> similar in both trials and allows the body to perform a greater amount of work with caffeine supplementation, this will benefit soccer performance by increasing the distance covered while preserving energy meaning the player can last longer and under less stress.</w:t>
      </w:r>
    </w:p>
    <w:p w:rsidR="003E31E3" w:rsidRPr="00A17582" w:rsidRDefault="00556839" w:rsidP="00435CAC">
      <w:pPr>
        <w:pStyle w:val="Heading1"/>
        <w:numPr>
          <w:ilvl w:val="2"/>
          <w:numId w:val="19"/>
        </w:numPr>
        <w:rPr>
          <w:sz w:val="24"/>
        </w:rPr>
      </w:pPr>
      <w:bookmarkStart w:id="87" w:name="_Toc463543405"/>
      <w:r>
        <w:rPr>
          <w:sz w:val="24"/>
        </w:rPr>
        <w:t>Habitual-</w:t>
      </w:r>
      <w:r w:rsidR="00200B7E" w:rsidRPr="00A17582">
        <w:rPr>
          <w:sz w:val="24"/>
        </w:rPr>
        <w:t>Caffeine C</w:t>
      </w:r>
      <w:r w:rsidR="003E31E3" w:rsidRPr="00A17582">
        <w:rPr>
          <w:sz w:val="24"/>
        </w:rPr>
        <w:t>onsumption</w:t>
      </w:r>
      <w:bookmarkEnd w:id="87"/>
    </w:p>
    <w:p w:rsidR="008276EB" w:rsidRPr="00D3060C" w:rsidRDefault="008276EB" w:rsidP="008276EB">
      <w:pPr>
        <w:rPr>
          <w:rFonts w:ascii="Calibri" w:hAnsi="Calibri"/>
          <w:noProof/>
          <w:lang w:val="en-IE"/>
        </w:rPr>
      </w:pPr>
      <w:r w:rsidRPr="00D3060C">
        <w:rPr>
          <w:rFonts w:ascii="Calibri" w:hAnsi="Calibri"/>
        </w:rPr>
        <w:t>Caffeine</w:t>
      </w:r>
      <w:r w:rsidR="00D475FA" w:rsidRPr="00D3060C">
        <w:rPr>
          <w:rFonts w:ascii="Calibri" w:hAnsi="Calibri"/>
        </w:rPr>
        <w:t xml:space="preserve"> supplementation results didn’</w:t>
      </w:r>
      <w:r w:rsidRPr="00D3060C">
        <w:rPr>
          <w:rFonts w:ascii="Calibri" w:hAnsi="Calibri"/>
        </w:rPr>
        <w:t>t sig</w:t>
      </w:r>
      <w:r w:rsidR="00556839" w:rsidRPr="00D3060C">
        <w:rPr>
          <w:rFonts w:ascii="Calibri" w:hAnsi="Calibri"/>
        </w:rPr>
        <w:t>nificantly change with habitual-</w:t>
      </w:r>
      <w:r w:rsidRPr="00D3060C">
        <w:rPr>
          <w:rFonts w:ascii="Calibri" w:hAnsi="Calibri"/>
        </w:rPr>
        <w:t xml:space="preserve">consumption in time to exhaustion (p=0.92), </w:t>
      </w:r>
      <w:r w:rsidR="004F08A0" w:rsidRPr="00D3060C">
        <w:rPr>
          <w:rFonts w:ascii="Calibri" w:hAnsi="Calibri"/>
        </w:rPr>
        <w:t>RPE</w:t>
      </w:r>
      <w:r w:rsidRPr="00D3060C">
        <w:rPr>
          <w:rFonts w:ascii="Calibri" w:hAnsi="Calibri"/>
        </w:rPr>
        <w:t xml:space="preserve"> (p&gt;0.005), heart-rate (p&gt;0.01), or multi</w:t>
      </w:r>
      <w:r w:rsidR="00D475FA" w:rsidRPr="00D3060C">
        <w:rPr>
          <w:rFonts w:ascii="Calibri" w:hAnsi="Calibri"/>
        </w:rPr>
        <w:t>ple-</w:t>
      </w:r>
      <w:r w:rsidRPr="00D3060C">
        <w:rPr>
          <w:rFonts w:ascii="Calibri" w:hAnsi="Calibri"/>
        </w:rPr>
        <w:t xml:space="preserve">sprint performance (p&gt;0.004). There was no apparent tolerance formed when caffeine was regularly consumed. </w:t>
      </w:r>
      <w:r w:rsidR="00556839" w:rsidRPr="00D3060C">
        <w:rPr>
          <w:rFonts w:ascii="Calibri" w:hAnsi="Calibri"/>
        </w:rPr>
        <w:t>High habitual-</w:t>
      </w:r>
      <w:r w:rsidR="00CE55E3" w:rsidRPr="00D3060C">
        <w:rPr>
          <w:rFonts w:ascii="Calibri" w:hAnsi="Calibri"/>
        </w:rPr>
        <w:t xml:space="preserve">caffeine consumption is classed as </w:t>
      </w:r>
      <w:r w:rsidR="00D475FA" w:rsidRPr="00D3060C">
        <w:rPr>
          <w:rFonts w:ascii="Calibri" w:hAnsi="Calibri"/>
        </w:rPr>
        <w:t>having an</w:t>
      </w:r>
      <w:r w:rsidR="00CE55E3" w:rsidRPr="00D3060C">
        <w:rPr>
          <w:rFonts w:ascii="Calibri" w:hAnsi="Calibri"/>
        </w:rPr>
        <w:t xml:space="preserve"> intake &gt;200mg/day</w:t>
      </w:r>
      <w:sdt>
        <w:sdtPr>
          <w:rPr>
            <w:rFonts w:ascii="Calibri" w:hAnsi="Calibri"/>
          </w:rPr>
          <w:id w:val="1932007875"/>
          <w:citation/>
        </w:sdtPr>
        <w:sdtEndPr/>
        <w:sdtContent>
          <w:r w:rsidR="00CE55E3" w:rsidRPr="00D3060C">
            <w:rPr>
              <w:rFonts w:ascii="Calibri" w:hAnsi="Calibri"/>
            </w:rPr>
            <w:fldChar w:fldCharType="begin"/>
          </w:r>
          <w:r w:rsidR="00CE55E3" w:rsidRPr="00D3060C">
            <w:rPr>
              <w:rFonts w:ascii="Calibri" w:hAnsi="Calibri"/>
              <w:lang w:val="en-IE"/>
            </w:rPr>
            <w:instrText xml:space="preserve"> CITATION Fre991 \l 6153 </w:instrText>
          </w:r>
          <w:r w:rsidR="00CE55E3" w:rsidRPr="00D3060C">
            <w:rPr>
              <w:rFonts w:ascii="Calibri" w:hAnsi="Calibri"/>
            </w:rPr>
            <w:fldChar w:fldCharType="separate"/>
          </w:r>
          <w:r w:rsidR="00D4710A" w:rsidRPr="00D3060C">
            <w:rPr>
              <w:rFonts w:ascii="Calibri" w:hAnsi="Calibri"/>
              <w:noProof/>
              <w:lang w:val="en-IE"/>
            </w:rPr>
            <w:t xml:space="preserve"> (Fredholm, Battig, Holmen, Nehlig, &amp; Zvartau, 1999)</w:t>
          </w:r>
          <w:r w:rsidR="00CE55E3" w:rsidRPr="00D3060C">
            <w:rPr>
              <w:rFonts w:ascii="Calibri" w:hAnsi="Calibri"/>
            </w:rPr>
            <w:fldChar w:fldCharType="end"/>
          </w:r>
        </w:sdtContent>
      </w:sdt>
      <w:r w:rsidR="00D475FA" w:rsidRPr="00D3060C">
        <w:rPr>
          <w:rFonts w:ascii="Calibri" w:hAnsi="Calibri"/>
        </w:rPr>
        <w:t>, six-</w:t>
      </w:r>
      <w:r w:rsidR="00556839" w:rsidRPr="00D3060C">
        <w:rPr>
          <w:rFonts w:ascii="Calibri" w:hAnsi="Calibri"/>
        </w:rPr>
        <w:t>participants were high habitual-</w:t>
      </w:r>
      <w:r w:rsidR="00CE55E3" w:rsidRPr="00D3060C">
        <w:rPr>
          <w:rFonts w:ascii="Calibri" w:hAnsi="Calibri"/>
        </w:rPr>
        <w:t xml:space="preserve">caffeine consumers and were compared to six other participants randomly. Similar research by </w:t>
      </w:r>
      <w:r w:rsidR="00B85423" w:rsidRPr="00D3060C">
        <w:rPr>
          <w:rFonts w:ascii="Calibri" w:hAnsi="Calibri"/>
        </w:rPr>
        <w:t>Jord</w:t>
      </w:r>
      <w:r w:rsidR="00CE55E3" w:rsidRPr="00D3060C">
        <w:rPr>
          <w:rFonts w:ascii="Calibri" w:hAnsi="Calibri"/>
        </w:rPr>
        <w:t>an, Farley &amp; Caputo, (2012)</w:t>
      </w:r>
      <w:r w:rsidR="00B85423" w:rsidRPr="00D3060C">
        <w:rPr>
          <w:rFonts w:ascii="Calibri" w:hAnsi="Calibri"/>
        </w:rPr>
        <w:t xml:space="preserve"> </w:t>
      </w:r>
      <w:r w:rsidR="00CE55E3" w:rsidRPr="00D3060C">
        <w:rPr>
          <w:rFonts w:ascii="Calibri" w:hAnsi="Calibri"/>
        </w:rPr>
        <w:t xml:space="preserve">tested </w:t>
      </w:r>
      <w:r w:rsidR="000857C5" w:rsidRPr="00D3060C">
        <w:rPr>
          <w:rFonts w:ascii="Calibri" w:hAnsi="Calibri"/>
        </w:rPr>
        <w:t>caffeine supplementation on repeated sprint performance in habitual and naïve consumers, they found no significant differences</w:t>
      </w:r>
      <w:r w:rsidR="00D475FA" w:rsidRPr="00D3060C">
        <w:rPr>
          <w:rFonts w:ascii="Calibri" w:hAnsi="Calibri"/>
        </w:rPr>
        <w:t xml:space="preserve"> in sprint times (p=0.33). It’s</w:t>
      </w:r>
      <w:r w:rsidR="000857C5" w:rsidRPr="00D3060C">
        <w:rPr>
          <w:rFonts w:ascii="Calibri" w:hAnsi="Calibri"/>
        </w:rPr>
        <w:t xml:space="preserve"> possible t</w:t>
      </w:r>
      <w:r w:rsidR="00D475FA" w:rsidRPr="00D3060C">
        <w:rPr>
          <w:rFonts w:ascii="Calibri" w:hAnsi="Calibri"/>
        </w:rPr>
        <w:t>hat the abstention period of 48-</w:t>
      </w:r>
      <w:r w:rsidR="000857C5" w:rsidRPr="00D3060C">
        <w:rPr>
          <w:rFonts w:ascii="Calibri" w:hAnsi="Calibri"/>
        </w:rPr>
        <w:t>hours prior to testing was enough time to reduce the tolerance to caffeine which may have affected the results, as this abstention period was also used in both previously mentioned studies (Glaister, et al, 2008; Jordan, Farley, &amp; Caputo, 2012).</w:t>
      </w:r>
      <w:r w:rsidR="00EC54A6" w:rsidRPr="00D3060C">
        <w:rPr>
          <w:rFonts w:ascii="Calibri" w:hAnsi="Calibri"/>
        </w:rPr>
        <w:t xml:space="preserve"> </w:t>
      </w:r>
      <w:r w:rsidR="00EC54A6" w:rsidRPr="00D3060C">
        <w:rPr>
          <w:rFonts w:ascii="Calibri" w:hAnsi="Calibri"/>
          <w:noProof/>
          <w:lang w:val="en-IE"/>
        </w:rPr>
        <w:t>Van Soeren &amp; Graham, (1998) proved that cessation of caffeine can reduce tolerance levels back to initial levels similar to naïve consumers. These findings will benefit athletes as they can manipulate their</w:t>
      </w:r>
      <w:r w:rsidR="00200B7E" w:rsidRPr="00D3060C">
        <w:rPr>
          <w:rFonts w:ascii="Calibri" w:hAnsi="Calibri"/>
          <w:noProof/>
          <w:lang w:val="en-IE"/>
        </w:rPr>
        <w:t xml:space="preserve"> </w:t>
      </w:r>
      <w:r w:rsidR="00EC54A6" w:rsidRPr="00D3060C">
        <w:rPr>
          <w:rFonts w:ascii="Calibri" w:hAnsi="Calibri"/>
          <w:noProof/>
          <w:lang w:val="en-IE"/>
        </w:rPr>
        <w:t>caffeine consumption in match preparation to ensure the maximam benefits of caffeine can be achieved.</w:t>
      </w:r>
    </w:p>
    <w:p w:rsidR="00053995" w:rsidRPr="00200B7E" w:rsidRDefault="00053995" w:rsidP="00A17582">
      <w:pPr>
        <w:pStyle w:val="Heading1"/>
        <w:numPr>
          <w:ilvl w:val="1"/>
          <w:numId w:val="19"/>
        </w:numPr>
      </w:pPr>
      <w:bookmarkStart w:id="88" w:name="_Toc463543406"/>
      <w:r w:rsidRPr="002C5067">
        <w:lastRenderedPageBreak/>
        <w:t>Conclusion</w:t>
      </w:r>
      <w:bookmarkEnd w:id="88"/>
      <w:r w:rsidRPr="002C5067">
        <w:t xml:space="preserve"> </w:t>
      </w:r>
    </w:p>
    <w:p w:rsidR="008276EB" w:rsidRPr="00D3060C" w:rsidRDefault="004F08A0" w:rsidP="00053995">
      <w:pPr>
        <w:rPr>
          <w:rFonts w:ascii="Calibri" w:hAnsi="Calibri"/>
        </w:rPr>
      </w:pPr>
      <w:r w:rsidRPr="00D3060C">
        <w:rPr>
          <w:rFonts w:ascii="Calibri" w:hAnsi="Calibri"/>
        </w:rPr>
        <w:t>Overall results show</w:t>
      </w:r>
      <w:r w:rsidR="00233096" w:rsidRPr="00D3060C">
        <w:rPr>
          <w:rFonts w:ascii="Calibri" w:hAnsi="Calibri"/>
        </w:rPr>
        <w:t xml:space="preserve"> multiple-sprint performance</w:t>
      </w:r>
      <w:r w:rsidR="001952AB" w:rsidRPr="00D3060C">
        <w:rPr>
          <w:rFonts w:ascii="Calibri" w:hAnsi="Calibri"/>
        </w:rPr>
        <w:t xml:space="preserve"> </w:t>
      </w:r>
      <w:r w:rsidR="00233096" w:rsidRPr="00D3060C">
        <w:rPr>
          <w:rFonts w:ascii="Calibri" w:hAnsi="Calibri"/>
        </w:rPr>
        <w:t>(</w:t>
      </w:r>
      <w:r w:rsidR="001952AB" w:rsidRPr="00D3060C">
        <w:rPr>
          <w:rFonts w:ascii="Calibri" w:hAnsi="Calibri"/>
        </w:rPr>
        <w:t>althoug</w:t>
      </w:r>
      <w:r w:rsidR="00233096" w:rsidRPr="00D3060C">
        <w:rPr>
          <w:rFonts w:ascii="Calibri" w:hAnsi="Calibri"/>
        </w:rPr>
        <w:t>h not statistically significant)</w:t>
      </w:r>
      <w:r w:rsidR="001952AB" w:rsidRPr="00D3060C">
        <w:rPr>
          <w:rFonts w:ascii="Calibri" w:hAnsi="Calibri"/>
        </w:rPr>
        <w:t xml:space="preserve"> has a tendency towards improved performance. Only three of twelve sprints were </w:t>
      </w:r>
      <w:r w:rsidR="00851035" w:rsidRPr="00D3060C">
        <w:rPr>
          <w:rFonts w:ascii="Calibri" w:hAnsi="Calibri"/>
        </w:rPr>
        <w:t>significantly faster, t</w:t>
      </w:r>
      <w:r w:rsidR="001952AB" w:rsidRPr="00D3060C">
        <w:rPr>
          <w:rFonts w:ascii="Calibri" w:hAnsi="Calibri"/>
        </w:rPr>
        <w:t>he majority of sprints tended to be quicker compared to placebo. A</w:t>
      </w:r>
      <w:r w:rsidR="00233096" w:rsidRPr="00D3060C">
        <w:rPr>
          <w:rFonts w:ascii="Calibri" w:hAnsi="Calibri"/>
        </w:rPr>
        <w:t>dditionally, fastest sprint-</w:t>
      </w:r>
      <w:r w:rsidR="001952AB" w:rsidRPr="00D3060C">
        <w:rPr>
          <w:rFonts w:ascii="Calibri" w:hAnsi="Calibri"/>
        </w:rPr>
        <w:t>time was significantly quicker and it is thought to be due to improved reactions. Further research is required to confirm both o</w:t>
      </w:r>
      <w:r w:rsidR="00851035" w:rsidRPr="00D3060C">
        <w:rPr>
          <w:rFonts w:ascii="Calibri" w:hAnsi="Calibri"/>
        </w:rPr>
        <w:t>f the above statements. An</w:t>
      </w:r>
      <w:r w:rsidR="001952AB" w:rsidRPr="00D3060C">
        <w:rPr>
          <w:rFonts w:ascii="Calibri" w:hAnsi="Calibri"/>
        </w:rPr>
        <w:t xml:space="preserve"> impor</w:t>
      </w:r>
      <w:r w:rsidR="00556839" w:rsidRPr="00D3060C">
        <w:rPr>
          <w:rFonts w:ascii="Calibri" w:hAnsi="Calibri"/>
        </w:rPr>
        <w:t>tant finding regarding multiple-</w:t>
      </w:r>
      <w:r w:rsidR="001952AB" w:rsidRPr="00D3060C">
        <w:rPr>
          <w:rFonts w:ascii="Calibri" w:hAnsi="Calibri"/>
        </w:rPr>
        <w:t xml:space="preserve">sprints is; there was no detrimental effect in performance with caffeine. </w:t>
      </w:r>
      <w:r w:rsidR="00851035" w:rsidRPr="00D3060C">
        <w:rPr>
          <w:rFonts w:ascii="Calibri" w:hAnsi="Calibri"/>
        </w:rPr>
        <w:t>Regarding</w:t>
      </w:r>
      <w:r w:rsidR="001952AB" w:rsidRPr="00D3060C">
        <w:rPr>
          <w:rFonts w:ascii="Calibri" w:hAnsi="Calibri"/>
        </w:rPr>
        <w:t xml:space="preserve"> time</w:t>
      </w:r>
      <w:r w:rsidR="00851035" w:rsidRPr="00D3060C">
        <w:rPr>
          <w:rFonts w:ascii="Calibri" w:hAnsi="Calibri"/>
        </w:rPr>
        <w:t xml:space="preserve"> to exhaustion, there was a major</w:t>
      </w:r>
      <w:r w:rsidR="001952AB" w:rsidRPr="00D3060C">
        <w:rPr>
          <w:rFonts w:ascii="Calibri" w:hAnsi="Calibri"/>
        </w:rPr>
        <w:t xml:space="preserve"> increase in performance observed with a 24% increase with caffeine supplementation</w:t>
      </w:r>
      <w:r w:rsidR="00556839" w:rsidRPr="00D3060C">
        <w:rPr>
          <w:rFonts w:ascii="Calibri" w:hAnsi="Calibri"/>
        </w:rPr>
        <w:t>. This correlates to higher VO2</w:t>
      </w:r>
      <w:r w:rsidR="001952AB" w:rsidRPr="00D3060C">
        <w:rPr>
          <w:rFonts w:ascii="Calibri" w:hAnsi="Calibri"/>
        </w:rPr>
        <w:t xml:space="preserve">max results and further distance covered in soccer. Heart-rate, </w:t>
      </w:r>
      <w:r w:rsidRPr="00D3060C">
        <w:rPr>
          <w:rFonts w:ascii="Calibri" w:hAnsi="Calibri"/>
        </w:rPr>
        <w:t>RPE</w:t>
      </w:r>
      <w:r w:rsidR="00556839" w:rsidRPr="00D3060C">
        <w:rPr>
          <w:rFonts w:ascii="Calibri" w:hAnsi="Calibri"/>
        </w:rPr>
        <w:t xml:space="preserve">, and habitual-caffeine consumption </w:t>
      </w:r>
      <w:r w:rsidR="001952AB" w:rsidRPr="00D3060C">
        <w:rPr>
          <w:rFonts w:ascii="Calibri" w:hAnsi="Calibri"/>
        </w:rPr>
        <w:t xml:space="preserve">showed no significant affect between placebo and caffeine, which is seen as a benefit to soccer performance. Heart-rate remained similar throughout testing, </w:t>
      </w:r>
      <w:r w:rsidR="00556839" w:rsidRPr="00D3060C">
        <w:rPr>
          <w:rFonts w:ascii="Calibri" w:hAnsi="Calibri"/>
        </w:rPr>
        <w:t>concluding</w:t>
      </w:r>
      <w:r w:rsidR="002330A8" w:rsidRPr="00D3060C">
        <w:rPr>
          <w:rFonts w:ascii="Calibri" w:hAnsi="Calibri"/>
        </w:rPr>
        <w:t xml:space="preserve"> no unnecessary energy expenditure or discomfort to players. While</w:t>
      </w:r>
      <w:r w:rsidRPr="00D3060C">
        <w:rPr>
          <w:rFonts w:ascii="Calibri" w:hAnsi="Calibri"/>
        </w:rPr>
        <w:t xml:space="preserve"> RPE</w:t>
      </w:r>
      <w:r w:rsidR="002330A8" w:rsidRPr="00D3060C">
        <w:rPr>
          <w:rFonts w:ascii="Calibri" w:hAnsi="Calibri"/>
        </w:rPr>
        <w:t xml:space="preserve"> remained unchanged overall, meaning with caffeine the body</w:t>
      </w:r>
      <w:r w:rsidR="00556839" w:rsidRPr="00D3060C">
        <w:rPr>
          <w:rFonts w:ascii="Calibri" w:hAnsi="Calibri"/>
        </w:rPr>
        <w:t xml:space="preserve"> has the ability to buffer pain-</w:t>
      </w:r>
      <w:r w:rsidR="002330A8" w:rsidRPr="00D3060C">
        <w:rPr>
          <w:rFonts w:ascii="Calibri" w:hAnsi="Calibri"/>
        </w:rPr>
        <w:t>receptors and to perform higher intensities of work for longer. Finall</w:t>
      </w:r>
      <w:r w:rsidR="00556839" w:rsidRPr="00D3060C">
        <w:rPr>
          <w:rFonts w:ascii="Calibri" w:hAnsi="Calibri"/>
        </w:rPr>
        <w:t>y, habitual-</w:t>
      </w:r>
      <w:r w:rsidR="002330A8" w:rsidRPr="00D3060C">
        <w:rPr>
          <w:rFonts w:ascii="Calibri" w:hAnsi="Calibri"/>
        </w:rPr>
        <w:t>caffeine consumption does not seem to effect caffeine’s ergogenic affects, or more likely t</w:t>
      </w:r>
      <w:r w:rsidR="00556839" w:rsidRPr="00D3060C">
        <w:rPr>
          <w:rFonts w:ascii="Calibri" w:hAnsi="Calibri"/>
        </w:rPr>
        <w:t>he protocol used which had a 48-</w:t>
      </w:r>
      <w:r w:rsidR="002330A8" w:rsidRPr="00D3060C">
        <w:rPr>
          <w:rFonts w:ascii="Calibri" w:hAnsi="Calibri"/>
        </w:rPr>
        <w:t>hr abstention period prior to testing provided enough time for tolerance levels to dissipate to regular sensitivity levels. Therefore, the hypothesis that supplementation will</w:t>
      </w:r>
      <w:r w:rsidR="00556839" w:rsidRPr="00D3060C">
        <w:rPr>
          <w:rFonts w:ascii="Calibri" w:hAnsi="Calibri"/>
        </w:rPr>
        <w:t xml:space="preserve"> reduce sprint-</w:t>
      </w:r>
      <w:r w:rsidR="002330A8" w:rsidRPr="00D3060C">
        <w:rPr>
          <w:rFonts w:ascii="Calibri" w:hAnsi="Calibri"/>
        </w:rPr>
        <w:t>times, and increase time to exhaustion can be accepted, while the hypothesis that supp</w:t>
      </w:r>
      <w:r w:rsidR="00556839" w:rsidRPr="00D3060C">
        <w:rPr>
          <w:rFonts w:ascii="Calibri" w:hAnsi="Calibri"/>
        </w:rPr>
        <w:t>lementation will increase heart-</w:t>
      </w:r>
      <w:r w:rsidR="002330A8" w:rsidRPr="00D3060C">
        <w:rPr>
          <w:rFonts w:ascii="Calibri" w:hAnsi="Calibri"/>
        </w:rPr>
        <w:t xml:space="preserve">rate, decrease </w:t>
      </w:r>
      <w:r w:rsidRPr="00D3060C">
        <w:rPr>
          <w:rFonts w:ascii="Calibri" w:hAnsi="Calibri"/>
        </w:rPr>
        <w:t>RPE</w:t>
      </w:r>
      <w:r w:rsidR="002330A8" w:rsidRPr="00D3060C">
        <w:rPr>
          <w:rFonts w:ascii="Calibri" w:hAnsi="Calibri"/>
        </w:rPr>
        <w:t>, and</w:t>
      </w:r>
      <w:r w:rsidR="00556839" w:rsidRPr="00D3060C">
        <w:rPr>
          <w:rFonts w:ascii="Calibri" w:hAnsi="Calibri"/>
        </w:rPr>
        <w:t xml:space="preserve"> that high-</w:t>
      </w:r>
      <w:r w:rsidR="002330A8" w:rsidRPr="00D3060C">
        <w:rPr>
          <w:rFonts w:ascii="Calibri" w:hAnsi="Calibri"/>
        </w:rPr>
        <w:t xml:space="preserve">habitual consumers will be less sensitive to the supplementation can be rejected. It can therefore be confirmed that caffeine supplementation is recommended to female soccer </w:t>
      </w:r>
      <w:r w:rsidR="002330A8" w:rsidRPr="00D3060C">
        <w:rPr>
          <w:rFonts w:ascii="Calibri" w:hAnsi="Calibri"/>
        </w:rPr>
        <w:lastRenderedPageBreak/>
        <w:t xml:space="preserve">players’ in acute dosage of 400 mg/kg one hour prior to matches. Finally, it is important to note the limitations of the present study for future research purposes, any future research would benefit from a larger sample size for statistical power, </w:t>
      </w:r>
      <w:r w:rsidR="00E04F29" w:rsidRPr="00D3060C">
        <w:rPr>
          <w:rFonts w:ascii="Calibri" w:hAnsi="Calibri"/>
        </w:rPr>
        <w:t xml:space="preserve">the supplement being administered per </w:t>
      </w:r>
      <w:r w:rsidR="00556839" w:rsidRPr="00D3060C">
        <w:rPr>
          <w:rFonts w:ascii="Calibri" w:hAnsi="Calibri"/>
        </w:rPr>
        <w:t>mg/kg</w:t>
      </w:r>
      <w:r w:rsidR="002C5067" w:rsidRPr="00D3060C">
        <w:rPr>
          <w:rFonts w:ascii="Calibri" w:hAnsi="Calibri"/>
        </w:rPr>
        <w:t xml:space="preserve"> as opposed to an absolute d</w:t>
      </w:r>
      <w:r w:rsidR="00233096" w:rsidRPr="00D3060C">
        <w:rPr>
          <w:rFonts w:ascii="Calibri" w:hAnsi="Calibri"/>
        </w:rPr>
        <w:t>osage. However, due</w:t>
      </w:r>
      <w:r w:rsidR="002C5067" w:rsidRPr="00D3060C">
        <w:rPr>
          <w:rFonts w:ascii="Calibri" w:hAnsi="Calibri"/>
        </w:rPr>
        <w:t xml:space="preserve"> to the availability and resources in purchasing the caffeine in this study an absolute dose was more convenient. Finally, this study shows the possible advantages caffeine has on female soccer performance,</w:t>
      </w:r>
      <w:r w:rsidR="00556839" w:rsidRPr="00D3060C">
        <w:rPr>
          <w:rFonts w:ascii="Calibri" w:hAnsi="Calibri"/>
        </w:rPr>
        <w:t xml:space="preserve"> however, more replicable match-</w:t>
      </w:r>
      <w:r w:rsidR="002C5067" w:rsidRPr="00D3060C">
        <w:rPr>
          <w:rFonts w:ascii="Calibri" w:hAnsi="Calibri"/>
        </w:rPr>
        <w:t xml:space="preserve">testing would provide even greater results, an example of such a test is the Loughborough Intermittent Shuttle test, which was initially proposed for this research, again, limited resources forced testing to be reconsidered. </w:t>
      </w:r>
    </w:p>
    <w:p w:rsidR="00C60340" w:rsidRDefault="00C60340">
      <w:pPr>
        <w:spacing w:line="240" w:lineRule="auto"/>
        <w:rPr>
          <w:b/>
          <w:i/>
          <w:highlight w:val="yellow"/>
        </w:rPr>
      </w:pPr>
      <w:r>
        <w:rPr>
          <w:highlight w:val="yellow"/>
        </w:rPr>
        <w:br w:type="page"/>
      </w:r>
    </w:p>
    <w:p w:rsidR="00C93AB3" w:rsidRPr="00200B7E" w:rsidRDefault="00912902" w:rsidP="00A17582">
      <w:pPr>
        <w:pStyle w:val="Heading1"/>
        <w:numPr>
          <w:ilvl w:val="1"/>
          <w:numId w:val="19"/>
        </w:numPr>
      </w:pPr>
      <w:bookmarkStart w:id="89" w:name="_Toc463543407"/>
      <w:r w:rsidRPr="00200B7E">
        <w:lastRenderedPageBreak/>
        <w:t>References</w:t>
      </w:r>
      <w:bookmarkEnd w:id="89"/>
    </w:p>
    <w:sdt>
      <w:sdtPr>
        <w:id w:val="-1922636001"/>
        <w:docPartObj>
          <w:docPartGallery w:val="Bibliographies"/>
          <w:docPartUnique/>
        </w:docPartObj>
      </w:sdtPr>
      <w:sdtEndPr/>
      <w:sdtContent>
        <w:p w:rsidR="00A02DA1" w:rsidRDefault="00A02DA1" w:rsidP="00200B7E"/>
        <w:sdt>
          <w:sdtPr>
            <w:id w:val="1364793556"/>
            <w:bibliography/>
          </w:sdtPr>
          <w:sdtEndPr/>
          <w:sdtContent>
            <w:p w:rsidR="00A02DA1" w:rsidRPr="00D3060C" w:rsidRDefault="00A02DA1" w:rsidP="00A02DA1">
              <w:pPr>
                <w:pStyle w:val="Bibliography"/>
                <w:ind w:left="720" w:hanging="720"/>
                <w:rPr>
                  <w:rFonts w:ascii="Calibri" w:hAnsi="Calibri"/>
                  <w:noProof/>
                  <w:lang w:val="en-US"/>
                </w:rPr>
              </w:pPr>
              <w:r>
                <w:fldChar w:fldCharType="begin"/>
              </w:r>
              <w:r>
                <w:instrText xml:space="preserve"> BIBLIOGRAPHY </w:instrText>
              </w:r>
              <w:r>
                <w:fldChar w:fldCharType="separate"/>
              </w:r>
              <w:r w:rsidRPr="00D3060C">
                <w:rPr>
                  <w:rFonts w:ascii="Calibri" w:hAnsi="Calibri"/>
                  <w:noProof/>
                  <w:lang w:val="en-US"/>
                </w:rPr>
                <w:t xml:space="preserve">Ali, A., O'Donnell, J., &amp; Foskett, A. (2015). Caffeine ingestion enhances perceptual responses during intermittent exercise in female team-game players. </w:t>
              </w:r>
              <w:r w:rsidRPr="00D3060C">
                <w:rPr>
                  <w:rFonts w:ascii="Calibri" w:hAnsi="Calibri"/>
                  <w:i/>
                  <w:iCs/>
                  <w:noProof/>
                  <w:lang w:val="en-US"/>
                </w:rPr>
                <w:t>Journal of Sports Sciences</w:t>
              </w:r>
              <w:r w:rsidRPr="00D3060C">
                <w:rPr>
                  <w:rFonts w:ascii="Calibri" w:hAnsi="Calibri"/>
                  <w:noProof/>
                  <w:lang w:val="en-US"/>
                </w:rPr>
                <w:t>, 1-15.</w:t>
              </w:r>
            </w:p>
            <w:p w:rsidR="00A02DA1" w:rsidRPr="00D3060C" w:rsidRDefault="00A02DA1" w:rsidP="00A02DA1">
              <w:pPr>
                <w:pStyle w:val="Bibliography"/>
                <w:ind w:left="720" w:hanging="720"/>
                <w:rPr>
                  <w:rFonts w:ascii="Calibri" w:hAnsi="Calibri"/>
                  <w:noProof/>
                  <w:highlight w:val="yellow"/>
                  <w:lang w:val="en-US"/>
                </w:rPr>
              </w:pPr>
              <w:r w:rsidRPr="00D3060C">
                <w:rPr>
                  <w:rFonts w:ascii="Calibri" w:hAnsi="Calibri"/>
                  <w:noProof/>
                  <w:lang w:val="en-US"/>
                </w:rPr>
                <w:t>Andersen, J., Jacobs, D., Carlsen, M., &amp; Blomoff, R. (2006). Consumption of coffee is associated with reduced risk of death attributed to inflammatory</w:t>
              </w:r>
              <w:r w:rsidR="00B14B92" w:rsidRPr="00D3060C">
                <w:rPr>
                  <w:rFonts w:ascii="Calibri" w:hAnsi="Calibri"/>
                  <w:noProof/>
                  <w:lang w:val="en-US"/>
                </w:rPr>
                <w:t xml:space="preserve"> </w:t>
              </w:r>
              <w:r w:rsidRPr="00D3060C">
                <w:rPr>
                  <w:rFonts w:ascii="Calibri" w:hAnsi="Calibri"/>
                  <w:noProof/>
                  <w:lang w:val="en-US"/>
                </w:rPr>
                <w:t xml:space="preserve">and cardiovascular diseases in the Iowa Womens Heath Study. </w:t>
              </w:r>
              <w:r w:rsidRPr="00D3060C">
                <w:rPr>
                  <w:rFonts w:ascii="Calibri" w:hAnsi="Calibri"/>
                  <w:i/>
                  <w:iCs/>
                  <w:noProof/>
                  <w:lang w:val="en-US"/>
                </w:rPr>
                <w:t>American Journal of Clinical Nutrition, 83</w:t>
              </w:r>
              <w:r w:rsidRPr="00D3060C">
                <w:rPr>
                  <w:rFonts w:ascii="Calibri" w:hAnsi="Calibri"/>
                  <w:noProof/>
                  <w:lang w:val="en-US"/>
                </w:rPr>
                <w:t>, 1039-1046.</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Astorino, T., Firth, K., &amp; Rohmann, R. (2008). Effect of caffeine ingestion on one-repetition maximum muscular strength. </w:t>
              </w:r>
              <w:r w:rsidRPr="00D3060C">
                <w:rPr>
                  <w:rFonts w:ascii="Calibri" w:hAnsi="Calibri"/>
                  <w:i/>
                  <w:iCs/>
                  <w:noProof/>
                  <w:lang w:val="en-US"/>
                </w:rPr>
                <w:t>European Journal of Applied Physiology, 102</w:t>
              </w:r>
              <w:r w:rsidRPr="00D3060C">
                <w:rPr>
                  <w:rFonts w:ascii="Calibri" w:hAnsi="Calibri"/>
                  <w:noProof/>
                  <w:lang w:val="en-US"/>
                </w:rPr>
                <w:t>(2), 127-132.</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Bangsbo, J. (1994). Energy demands in competitive soccer. </w:t>
              </w:r>
              <w:r w:rsidRPr="00D3060C">
                <w:rPr>
                  <w:rFonts w:ascii="Calibri" w:hAnsi="Calibri"/>
                  <w:i/>
                  <w:iCs/>
                  <w:noProof/>
                  <w:lang w:val="en-US"/>
                </w:rPr>
                <w:t>Journal of Sports Sciences, 12</w:t>
              </w:r>
              <w:r w:rsidRPr="00D3060C">
                <w:rPr>
                  <w:rFonts w:ascii="Calibri" w:hAnsi="Calibri"/>
                  <w:noProof/>
                  <w:lang w:val="en-US"/>
                </w:rPr>
                <w:t>, S5-12.</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Bangsbo, J., &amp; Lindsquist, F. (1992). Comparison of various exercise tests with endurance performance during soccer in professional players. </w:t>
              </w:r>
              <w:r w:rsidRPr="00D3060C">
                <w:rPr>
                  <w:rFonts w:ascii="Calibri" w:hAnsi="Calibri"/>
                  <w:i/>
                  <w:iCs/>
                  <w:noProof/>
                  <w:lang w:val="en-US"/>
                </w:rPr>
                <w:t>International Journal of Sports Medicine, 13</w:t>
              </w:r>
              <w:r w:rsidRPr="00D3060C">
                <w:rPr>
                  <w:rFonts w:ascii="Calibri" w:hAnsi="Calibri"/>
                  <w:noProof/>
                  <w:lang w:val="en-US"/>
                </w:rPr>
                <w:t>, 125-132.</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Bangsbo, J., Iaia, F., &amp; Krustrup, P. (2008). The Yo-Yo intermittent recovery test: a useful tool for evaluation of physical performance in intermittent sport. </w:t>
              </w:r>
              <w:r w:rsidRPr="00D3060C">
                <w:rPr>
                  <w:rFonts w:ascii="Calibri" w:hAnsi="Calibri"/>
                  <w:i/>
                  <w:iCs/>
                  <w:noProof/>
                  <w:lang w:val="en-US"/>
                </w:rPr>
                <w:t>Sports Medicine, 38</w:t>
              </w:r>
              <w:r w:rsidRPr="00D3060C">
                <w:rPr>
                  <w:rFonts w:ascii="Calibri" w:hAnsi="Calibri"/>
                  <w:noProof/>
                  <w:lang w:val="en-US"/>
                </w:rPr>
                <w:t>(1), 37-51.</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Beaven, C., Hopkins, W., Hansen, K., Wood , M., Cronin, J., &amp; Lowe, T. (2008). Dose effect of caffeine on testosterone and cortisol responses to resistance exercise. </w:t>
              </w:r>
              <w:r w:rsidRPr="00D3060C">
                <w:rPr>
                  <w:rFonts w:ascii="Calibri" w:hAnsi="Calibri"/>
                  <w:i/>
                  <w:iCs/>
                  <w:noProof/>
                  <w:lang w:val="en-US"/>
                </w:rPr>
                <w:t>International Journal of Sport Nutrition and Exercise Metabolism, 18</w:t>
              </w:r>
              <w:r w:rsidRPr="00D3060C">
                <w:rPr>
                  <w:rFonts w:ascii="Calibri" w:hAnsi="Calibri"/>
                  <w:noProof/>
                  <w:lang w:val="en-US"/>
                </w:rPr>
                <w:t>, 131-141.</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lastRenderedPageBreak/>
                <w:t xml:space="preserve">Becks, T., Housh, T., Schmidt, R., Johnson, G., Housh, D., Coburn, J., &amp; Malek, M. (2006). The acute effects of a caffeine containing supplement on strength, muscular endurance, and anaerobic capabilities. </w:t>
              </w:r>
              <w:r w:rsidRPr="00D3060C">
                <w:rPr>
                  <w:rFonts w:ascii="Calibri" w:hAnsi="Calibri"/>
                  <w:i/>
                  <w:iCs/>
                  <w:noProof/>
                  <w:lang w:val="en-US"/>
                </w:rPr>
                <w:t>Journal of Strength and Conditioning Research, 20</w:t>
              </w:r>
              <w:r w:rsidRPr="00D3060C">
                <w:rPr>
                  <w:rFonts w:ascii="Calibri" w:hAnsi="Calibri"/>
                  <w:noProof/>
                  <w:lang w:val="en-US"/>
                </w:rPr>
                <w:t>(3), 506-510.</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Bell, D., &amp; McLellan, T. (2002). Exercise endurance 1, 3 and 6 h after caffeine ingestion in caffeine users and nonusers. </w:t>
              </w:r>
              <w:r w:rsidRPr="00D3060C">
                <w:rPr>
                  <w:rFonts w:ascii="Calibri" w:hAnsi="Calibri"/>
                  <w:i/>
                  <w:iCs/>
                  <w:noProof/>
                  <w:lang w:val="en-US"/>
                </w:rPr>
                <w:t>Journal of Applied Physiology, 93</w:t>
              </w:r>
              <w:r w:rsidRPr="00D3060C">
                <w:rPr>
                  <w:rFonts w:ascii="Calibri" w:hAnsi="Calibri"/>
                  <w:noProof/>
                  <w:lang w:val="en-US"/>
                </w:rPr>
                <w:t>, 1227-1234.</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Borg, E. (1998). A comparison between two rating scales for perceived exertion. </w:t>
              </w:r>
              <w:r w:rsidRPr="00D3060C">
                <w:rPr>
                  <w:rFonts w:ascii="Calibri" w:hAnsi="Calibri"/>
                  <w:i/>
                  <w:iCs/>
                  <w:noProof/>
                  <w:lang w:val="en-US"/>
                </w:rPr>
                <w:t>Proceedings of the Seventeenth Annual Meeting of the International Society of Psychophysics</w:t>
              </w:r>
              <w:r w:rsidRPr="00D3060C">
                <w:rPr>
                  <w:rFonts w:ascii="Calibri" w:hAnsi="Calibri"/>
                  <w:noProof/>
                  <w:lang w:val="en-US"/>
                </w:rPr>
                <w:t xml:space="preserve"> (pp. 298-303). Leipzig: Pabst Science Publishers.</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Burke, L. (2008). Caffeine and sports performance. Applied Physiology, Nutrition, and Metabolism. </w:t>
              </w:r>
              <w:r w:rsidRPr="00D3060C">
                <w:rPr>
                  <w:rFonts w:ascii="Calibri" w:hAnsi="Calibri"/>
                  <w:i/>
                  <w:iCs/>
                  <w:noProof/>
                  <w:lang w:val="en-US"/>
                </w:rPr>
                <w:t>Applied Physiology, Nutrition, and Metabolism, 33</w:t>
              </w:r>
              <w:r w:rsidRPr="00D3060C">
                <w:rPr>
                  <w:rFonts w:ascii="Calibri" w:hAnsi="Calibri"/>
                  <w:noProof/>
                  <w:lang w:val="en-US"/>
                </w:rPr>
                <w:t>(6), 1319-1334.</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Castagna, C., &amp; D'Ottavio, S. (2001). Effect of maximal aerobic power on match performance in elite soccer referees. </w:t>
              </w:r>
              <w:r w:rsidRPr="00D3060C">
                <w:rPr>
                  <w:rFonts w:ascii="Calibri" w:hAnsi="Calibri"/>
                  <w:i/>
                  <w:iCs/>
                  <w:noProof/>
                  <w:lang w:val="en-US"/>
                </w:rPr>
                <w:t>Journal of Strength and Conditioning Research, 15</w:t>
              </w:r>
              <w:r w:rsidRPr="00D3060C">
                <w:rPr>
                  <w:rFonts w:ascii="Calibri" w:hAnsi="Calibri"/>
                  <w:noProof/>
                  <w:lang w:val="en-US"/>
                </w:rPr>
                <w:t>, 420-425.</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Cole, K., Costill, D., Starling , R., Goodpaster, P., Trappe, S., &amp; Fink, W. (1996). Effect of caffeine ingestion on perception of effort and subsequent work production. </w:t>
              </w:r>
              <w:r w:rsidRPr="00D3060C">
                <w:rPr>
                  <w:rFonts w:ascii="Calibri" w:hAnsi="Calibri"/>
                  <w:i/>
                  <w:iCs/>
                  <w:noProof/>
                  <w:lang w:val="en-US"/>
                </w:rPr>
                <w:t>International Journal of Sports Nutrition, 6</w:t>
              </w:r>
              <w:r w:rsidRPr="00D3060C">
                <w:rPr>
                  <w:rFonts w:ascii="Calibri" w:hAnsi="Calibri"/>
                  <w:noProof/>
                  <w:lang w:val="en-US"/>
                </w:rPr>
                <w:t>, 14-23.</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Collump, K., Ahmaidi, S., Chatard, J., Audran, M., &amp; Prefaut, C. (1992). Benefits of caffeine ingestion on sprint performance in trained and untrained swimmers. </w:t>
              </w:r>
              <w:r w:rsidRPr="00D3060C">
                <w:rPr>
                  <w:rFonts w:ascii="Calibri" w:hAnsi="Calibri"/>
                  <w:i/>
                  <w:iCs/>
                  <w:noProof/>
                  <w:lang w:val="en-US"/>
                </w:rPr>
                <w:t>European Journal of Applied Physiology, 64</w:t>
              </w:r>
              <w:r w:rsidRPr="00D3060C">
                <w:rPr>
                  <w:rFonts w:ascii="Calibri" w:hAnsi="Calibri"/>
                  <w:noProof/>
                  <w:lang w:val="en-US"/>
                </w:rPr>
                <w:t>(4), 377-380.</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Costill, D., Dalsky, G., &amp; Fink, W. (1978). Effects of caffeine ingestion on metabolism and exercise performance. </w:t>
              </w:r>
              <w:r w:rsidRPr="00D3060C">
                <w:rPr>
                  <w:rFonts w:ascii="Calibri" w:hAnsi="Calibri"/>
                  <w:i/>
                  <w:iCs/>
                  <w:noProof/>
                  <w:lang w:val="en-US"/>
                </w:rPr>
                <w:t>Medicine and Science in Sports, 10</w:t>
              </w:r>
              <w:r w:rsidRPr="00D3060C">
                <w:rPr>
                  <w:rFonts w:ascii="Calibri" w:hAnsi="Calibri"/>
                  <w:noProof/>
                  <w:lang w:val="en-US"/>
                </w:rPr>
                <w:t>, 155-158.</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lastRenderedPageBreak/>
                <w:t xml:space="preserve">Cox, G., Desbrow, B., &amp; Montgomery, G. (2002). Effect of different protocols of caffeine intake on metabolism and endurance performance. </w:t>
              </w:r>
              <w:r w:rsidRPr="00D3060C">
                <w:rPr>
                  <w:rFonts w:ascii="Calibri" w:hAnsi="Calibri"/>
                  <w:i/>
                  <w:iCs/>
                  <w:noProof/>
                  <w:lang w:val="en-US"/>
                </w:rPr>
                <w:t>Journal of Applied Physiology, 93</w:t>
              </w:r>
              <w:r w:rsidRPr="00D3060C">
                <w:rPr>
                  <w:rFonts w:ascii="Calibri" w:hAnsi="Calibri"/>
                  <w:noProof/>
                  <w:lang w:val="en-US"/>
                </w:rPr>
                <w:t>, 990-999.</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Crowe, M., Leicht, A., &amp; Spinks, W. (2006). Physiological and cognitive responses to caffeine during repeated, high-intensity exercise. </w:t>
              </w:r>
              <w:r w:rsidRPr="00D3060C">
                <w:rPr>
                  <w:rFonts w:ascii="Calibri" w:hAnsi="Calibri"/>
                  <w:i/>
                  <w:iCs/>
                  <w:noProof/>
                  <w:lang w:val="en-US"/>
                </w:rPr>
                <w:t>International Journal of Sports Nutrition and Exercise Metabolism, 16</w:t>
              </w:r>
              <w:r w:rsidRPr="00D3060C">
                <w:rPr>
                  <w:rFonts w:ascii="Calibri" w:hAnsi="Calibri"/>
                  <w:noProof/>
                  <w:lang w:val="en-US"/>
                </w:rPr>
                <w:t>, 528-544.</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Desbrow, B., Biddulph, C., Devlin, B., Grant, G., Anoopkumar-Dukie, S., &amp; Leveritt, M. (2012). The effects of different doses of caffeine on endurance cycling time trial performance. </w:t>
              </w:r>
              <w:r w:rsidRPr="00D3060C">
                <w:rPr>
                  <w:rFonts w:ascii="Calibri" w:hAnsi="Calibri"/>
                  <w:i/>
                  <w:iCs/>
                  <w:noProof/>
                  <w:lang w:val="en-US"/>
                </w:rPr>
                <w:t>Journal of Sports Sciences, 30</w:t>
              </w:r>
              <w:r w:rsidRPr="00D3060C">
                <w:rPr>
                  <w:rFonts w:ascii="Calibri" w:hAnsi="Calibri"/>
                  <w:noProof/>
                  <w:lang w:val="en-US"/>
                </w:rPr>
                <w:t>(2), 115-120.</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Doherty, M., &amp; Smith, P. (2005). Effects of caffeine ingestion on rating of perceived exertion during and after exercise: A meta-analysis. </w:t>
              </w:r>
              <w:r w:rsidRPr="00D3060C">
                <w:rPr>
                  <w:rFonts w:ascii="Calibri" w:hAnsi="Calibri"/>
                  <w:i/>
                  <w:iCs/>
                  <w:noProof/>
                  <w:lang w:val="en-US"/>
                </w:rPr>
                <w:t>Scandinavian Journal of Medicine and Science in Sports, 15</w:t>
              </w:r>
              <w:r w:rsidRPr="00D3060C">
                <w:rPr>
                  <w:rFonts w:ascii="Calibri" w:hAnsi="Calibri"/>
                  <w:noProof/>
                  <w:lang w:val="en-US"/>
                </w:rPr>
                <w:t>, 69-78.</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Escohotado, A., &amp; Symington, K. (1999). </w:t>
              </w:r>
              <w:r w:rsidRPr="00D3060C">
                <w:rPr>
                  <w:rFonts w:ascii="Calibri" w:hAnsi="Calibri"/>
                  <w:i/>
                  <w:iCs/>
                  <w:noProof/>
                  <w:lang w:val="en-US"/>
                </w:rPr>
                <w:t>A Brief History of Drugs: From the Stone Age to the Stoned Age.</w:t>
              </w:r>
              <w:r w:rsidRPr="00D3060C">
                <w:rPr>
                  <w:rFonts w:ascii="Calibri" w:hAnsi="Calibri"/>
                  <w:noProof/>
                  <w:lang w:val="en-US"/>
                </w:rPr>
                <w:t xml:space="preserve"> South Paris, ME: Park Street Press.</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Fredholm, B., Battig, K., Holmen, J., Nehlig, A., &amp; Zvartau, E. (1999). Actions of caffeine in the brain with special reference to factors that contribute to its widespread use. </w:t>
              </w:r>
              <w:r w:rsidRPr="00D3060C">
                <w:rPr>
                  <w:rFonts w:ascii="Calibri" w:hAnsi="Calibri"/>
                  <w:i/>
                  <w:iCs/>
                  <w:noProof/>
                  <w:lang w:val="en-US"/>
                </w:rPr>
                <w:t>Pharmacology Review, 51</w:t>
              </w:r>
              <w:r w:rsidRPr="00D3060C">
                <w:rPr>
                  <w:rFonts w:ascii="Calibri" w:hAnsi="Calibri"/>
                  <w:noProof/>
                  <w:lang w:val="en-US"/>
                </w:rPr>
                <w:t>, 83-133.</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Glaister, M. (2016). The Effects of Caffeine Supplementation on Physiological Responses to Submaximal Exercise in Endurance-Trained Men. </w:t>
              </w:r>
              <w:r w:rsidRPr="00D3060C">
                <w:rPr>
                  <w:rFonts w:ascii="Calibri" w:hAnsi="Calibri"/>
                  <w:i/>
                  <w:iCs/>
                  <w:noProof/>
                  <w:lang w:val="en-US"/>
                </w:rPr>
                <w:t>PLoS One, 11</w:t>
              </w:r>
              <w:r w:rsidRPr="00D3060C">
                <w:rPr>
                  <w:rFonts w:ascii="Calibri" w:hAnsi="Calibri"/>
                  <w:noProof/>
                  <w:lang w:val="en-US"/>
                </w:rPr>
                <w:t>(8), 17.</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Glaister, M., Howatson, G., Abraham, C., Lockey, R., Goodwin, J., Foley, P., &amp; McInnes, G. (2008). Caffeine Supplementation and Multiple Sprint Running Performance. </w:t>
              </w:r>
              <w:r w:rsidRPr="00D3060C">
                <w:rPr>
                  <w:rFonts w:ascii="Calibri" w:hAnsi="Calibri"/>
                  <w:i/>
                  <w:iCs/>
                  <w:noProof/>
                  <w:lang w:val="en-US"/>
                </w:rPr>
                <w:t>Medicine and Science in Sport and Exercise, 40</w:t>
              </w:r>
              <w:r w:rsidRPr="00D3060C">
                <w:rPr>
                  <w:rFonts w:ascii="Calibri" w:hAnsi="Calibri"/>
                  <w:noProof/>
                  <w:lang w:val="en-US"/>
                </w:rPr>
                <w:t>(10), 1835-1840.</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lastRenderedPageBreak/>
                <w:t xml:space="preserve">Glaister, M., Howatson, G., Lockey, R., Abraham, C., Goodwin, J., &amp; McInnes, G. (2007). Familiarization and reliability of multiple sprint running performance indices. </w:t>
              </w:r>
              <w:r w:rsidRPr="00D3060C">
                <w:rPr>
                  <w:rFonts w:ascii="Calibri" w:hAnsi="Calibri"/>
                  <w:i/>
                  <w:iCs/>
                  <w:noProof/>
                  <w:lang w:val="en-US"/>
                </w:rPr>
                <w:t>Journal of Strength and Conditioning Research, 21</w:t>
              </w:r>
              <w:r w:rsidRPr="00D3060C">
                <w:rPr>
                  <w:rFonts w:ascii="Calibri" w:hAnsi="Calibri"/>
                  <w:noProof/>
                  <w:lang w:val="en-US"/>
                </w:rPr>
                <w:t>(3), 857-859.</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Graham, T. (2001). Caffeine and exercise: metabolism, endurance and performance. </w:t>
              </w:r>
              <w:r w:rsidRPr="00D3060C">
                <w:rPr>
                  <w:rFonts w:ascii="Calibri" w:hAnsi="Calibri"/>
                  <w:i/>
                  <w:iCs/>
                  <w:noProof/>
                  <w:lang w:val="en-US"/>
                </w:rPr>
                <w:t>Sports Medicine, 31</w:t>
              </w:r>
              <w:r w:rsidRPr="00D3060C">
                <w:rPr>
                  <w:rFonts w:ascii="Calibri" w:hAnsi="Calibri"/>
                  <w:noProof/>
                  <w:lang w:val="en-US"/>
                </w:rPr>
                <w:t>, 785-807.</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Haugen, T., Tonnessen, E., Hem, E., Leirstein, S., &amp; Seiler, S. (2014). VO2 max Characteristics of Elite Female Soccer Players, 1989-2007. </w:t>
              </w:r>
              <w:r w:rsidRPr="00D3060C">
                <w:rPr>
                  <w:rFonts w:ascii="Calibri" w:hAnsi="Calibri"/>
                  <w:i/>
                  <w:iCs/>
                  <w:noProof/>
                  <w:lang w:val="en-US"/>
                </w:rPr>
                <w:t>International Journal of Sports Phyiology and Performance, 9</w:t>
              </w:r>
              <w:r w:rsidRPr="00D3060C">
                <w:rPr>
                  <w:rFonts w:ascii="Calibri" w:hAnsi="Calibri"/>
                  <w:noProof/>
                  <w:lang w:val="en-US"/>
                </w:rPr>
                <w:t>(3), 515-521.</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Ivy, J., Costill, D., &amp; Fink, W. (1979). Influence of caffeine and carbohydrate feedings on endurance performance. </w:t>
              </w:r>
              <w:r w:rsidRPr="00D3060C">
                <w:rPr>
                  <w:rFonts w:ascii="Calibri" w:hAnsi="Calibri"/>
                  <w:i/>
                  <w:iCs/>
                  <w:noProof/>
                  <w:lang w:val="en-US"/>
                </w:rPr>
                <w:t>Medicine and Science in Sports, 11</w:t>
              </w:r>
              <w:r w:rsidRPr="00D3060C">
                <w:rPr>
                  <w:rFonts w:ascii="Calibri" w:hAnsi="Calibri"/>
                  <w:noProof/>
                  <w:lang w:val="en-US"/>
                </w:rPr>
                <w:t>, 6-11.</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Jackman, M., Wendling, P., Friars, D., &amp; Graham, T. (1996). Metabolic, catecholamine, and endurance responses to caffeine during intense exercise. </w:t>
              </w:r>
              <w:r w:rsidRPr="00D3060C">
                <w:rPr>
                  <w:rFonts w:ascii="Calibri" w:hAnsi="Calibri"/>
                  <w:i/>
                  <w:iCs/>
                  <w:noProof/>
                  <w:lang w:val="en-US"/>
                </w:rPr>
                <w:t>Journal of Applied Physiology, 81</w:t>
              </w:r>
              <w:r w:rsidRPr="00D3060C">
                <w:rPr>
                  <w:rFonts w:ascii="Calibri" w:hAnsi="Calibri"/>
                  <w:noProof/>
                  <w:lang w:val="en-US"/>
                </w:rPr>
                <w:t>, 1658-1663.</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Jacobs, I., Pasternak, H., &amp; Bell, D. (2003). Effects of ephedrine, caffeine, and their combination of muscular endurance. </w:t>
              </w:r>
              <w:r w:rsidRPr="00D3060C">
                <w:rPr>
                  <w:rFonts w:ascii="Calibri" w:hAnsi="Calibri"/>
                  <w:i/>
                  <w:iCs/>
                  <w:noProof/>
                  <w:lang w:val="en-US"/>
                </w:rPr>
                <w:t>Medicine and Science in Sport and Exercise, 35</w:t>
              </w:r>
              <w:r w:rsidRPr="00D3060C">
                <w:rPr>
                  <w:rFonts w:ascii="Calibri" w:hAnsi="Calibri"/>
                  <w:noProof/>
                  <w:lang w:val="en-US"/>
                </w:rPr>
                <w:t>, 987-994.</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Jacobson, B., &amp; Edgley, B. (1987). Effects of caffeine in simple reaction time and movement time. </w:t>
              </w:r>
              <w:r w:rsidRPr="00D3060C">
                <w:rPr>
                  <w:rFonts w:ascii="Calibri" w:hAnsi="Calibri"/>
                  <w:i/>
                  <w:iCs/>
                  <w:noProof/>
                  <w:lang w:val="en-US"/>
                </w:rPr>
                <w:t>Aviation, Space, and Environmental Medicine, 58</w:t>
              </w:r>
              <w:r w:rsidRPr="00D3060C">
                <w:rPr>
                  <w:rFonts w:ascii="Calibri" w:hAnsi="Calibri"/>
                  <w:noProof/>
                  <w:lang w:val="en-US"/>
                </w:rPr>
                <w:t>(12), 1153-1156.</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Jordan, B., Farley, R., &amp; Caputo, J. (2012). Caffeine and sprint performance in habitual and caffeine naive participants. </w:t>
              </w:r>
              <w:r w:rsidRPr="00D3060C">
                <w:rPr>
                  <w:rFonts w:ascii="Calibri" w:hAnsi="Calibri"/>
                  <w:i/>
                  <w:iCs/>
                  <w:noProof/>
                  <w:lang w:val="en-US"/>
                </w:rPr>
                <w:t>Journal of Exercise Science, 5</w:t>
              </w:r>
              <w:r w:rsidRPr="00D3060C">
                <w:rPr>
                  <w:rFonts w:ascii="Calibri" w:hAnsi="Calibri"/>
                  <w:noProof/>
                  <w:lang w:val="en-US"/>
                </w:rPr>
                <w:t>(1), 50-59.</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Kalmar, J. (2005). The influence of caffeine on voluntary muscle activation. </w:t>
              </w:r>
              <w:r w:rsidRPr="00D3060C">
                <w:rPr>
                  <w:rFonts w:ascii="Calibri" w:hAnsi="Calibri"/>
                  <w:i/>
                  <w:iCs/>
                  <w:noProof/>
                  <w:lang w:val="en-US"/>
                </w:rPr>
                <w:t>Medicine and Science in Sport and Exercise, 37</w:t>
              </w:r>
              <w:r w:rsidRPr="00D3060C">
                <w:rPr>
                  <w:rFonts w:ascii="Calibri" w:hAnsi="Calibri"/>
                  <w:noProof/>
                  <w:lang w:val="en-US"/>
                </w:rPr>
                <w:t>(12), 2113-2119.</w:t>
              </w:r>
            </w:p>
            <w:p w:rsidR="00A02DA1" w:rsidRPr="00D3060C" w:rsidRDefault="00A02DA1" w:rsidP="00A02DA1">
              <w:pPr>
                <w:pStyle w:val="Bibliography"/>
                <w:ind w:left="720" w:hanging="720"/>
                <w:rPr>
                  <w:rFonts w:ascii="Calibri" w:hAnsi="Calibri"/>
                  <w:noProof/>
                  <w:highlight w:val="yellow"/>
                  <w:lang w:val="en-US"/>
                </w:rPr>
              </w:pPr>
              <w:r w:rsidRPr="00D3060C">
                <w:rPr>
                  <w:rFonts w:ascii="Calibri" w:hAnsi="Calibri"/>
                  <w:noProof/>
                  <w:lang w:val="en-US"/>
                </w:rPr>
                <w:lastRenderedPageBreak/>
                <w:t xml:space="preserve">Krustrup, P., Mohr, M., Ammstrup, T., Rysgaard, T., Johansen, J., Steensberg, A., . . . Bangsbo, J. (2003). The Yo-Yo intermittent recovery test: Physiological responses, Reliability and Validity. </w:t>
              </w:r>
              <w:r w:rsidRPr="00D3060C">
                <w:rPr>
                  <w:rFonts w:ascii="Calibri" w:hAnsi="Calibri"/>
                  <w:i/>
                  <w:iCs/>
                  <w:noProof/>
                  <w:lang w:val="en-US"/>
                </w:rPr>
                <w:t>Medicine and Science in Sport and Exercise, 35</w:t>
              </w:r>
              <w:r w:rsidRPr="00D3060C">
                <w:rPr>
                  <w:rFonts w:ascii="Calibri" w:hAnsi="Calibri"/>
                  <w:noProof/>
                  <w:lang w:val="en-US"/>
                </w:rPr>
                <w:t>(4), 697-705.</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Lee, C., Cheng, C., Astorino, T., Lee, C., Huang, H., &amp; Chang, W. (2014). Effects of carbohydrate combined with caffeine on repeated sprint cycling and agility performance in female athletes. </w:t>
              </w:r>
              <w:r w:rsidRPr="00D3060C">
                <w:rPr>
                  <w:rFonts w:ascii="Calibri" w:hAnsi="Calibri"/>
                  <w:i/>
                  <w:iCs/>
                  <w:noProof/>
                  <w:lang w:val="en-US"/>
                </w:rPr>
                <w:t>Journal of the International Society of Sports Nutrition, 11</w:t>
              </w:r>
              <w:r w:rsidRPr="00D3060C">
                <w:rPr>
                  <w:rFonts w:ascii="Calibri" w:hAnsi="Calibri"/>
                  <w:noProof/>
                  <w:lang w:val="en-US"/>
                </w:rPr>
                <w:t>(17), 1-12.</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Liebermann, H., Tharion, W., Shukitt-Hale, B., Speckmann, K., &amp; Tulley, R. (2002). Effects of caffeine, sleep loss, and stress on cognitive performance and mood during U.S. Navy SEAL training. Sea-Air-Land. </w:t>
              </w:r>
              <w:r w:rsidRPr="00D3060C">
                <w:rPr>
                  <w:rFonts w:ascii="Calibri" w:hAnsi="Calibri"/>
                  <w:i/>
                  <w:iCs/>
                  <w:noProof/>
                  <w:lang w:val="en-US"/>
                </w:rPr>
                <w:t>Psychopharmacology, 164</w:t>
              </w:r>
              <w:r w:rsidRPr="00D3060C">
                <w:rPr>
                  <w:rFonts w:ascii="Calibri" w:hAnsi="Calibri"/>
                  <w:noProof/>
                  <w:lang w:val="en-US"/>
                </w:rPr>
                <w:t>(3), 250-261.</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O'Connor, P., Motl, R., Broglio, S., &amp; Ely, M. (2004). Dose-dependent effect of caffeine on reducing leg muscle pain during cycling exercise is unrelated to systolic blood pressure. </w:t>
              </w:r>
              <w:r w:rsidRPr="00D3060C">
                <w:rPr>
                  <w:rFonts w:ascii="Calibri" w:hAnsi="Calibri"/>
                  <w:i/>
                  <w:iCs/>
                  <w:noProof/>
                  <w:lang w:val="en-US"/>
                </w:rPr>
                <w:t>Pain, 109</w:t>
              </w:r>
              <w:r w:rsidRPr="00D3060C">
                <w:rPr>
                  <w:rFonts w:ascii="Calibri" w:hAnsi="Calibri"/>
                  <w:noProof/>
                  <w:lang w:val="en-US"/>
                </w:rPr>
                <w:t>(3), 291-298.</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O'Donnell, J. (2012). Effect of caffeine supplementation on metabolism and physical and cognitive function in female intermittent games players. </w:t>
              </w:r>
              <w:r w:rsidRPr="00D3060C">
                <w:rPr>
                  <w:rFonts w:ascii="Calibri" w:hAnsi="Calibri"/>
                  <w:i/>
                  <w:iCs/>
                  <w:noProof/>
                  <w:lang w:val="en-US"/>
                </w:rPr>
                <w:t>Unpublished</w:t>
              </w:r>
              <w:r w:rsidRPr="00D3060C">
                <w:rPr>
                  <w:rFonts w:ascii="Calibri" w:hAnsi="Calibri"/>
                  <w:noProof/>
                  <w:lang w:val="en-US"/>
                </w:rPr>
                <w:t>, N/A.</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Paluska, S. (2003). Caffeine and exercise. </w:t>
              </w:r>
              <w:r w:rsidRPr="00D3060C">
                <w:rPr>
                  <w:rFonts w:ascii="Calibri" w:hAnsi="Calibri"/>
                  <w:i/>
                  <w:iCs/>
                  <w:noProof/>
                  <w:lang w:val="en-US"/>
                </w:rPr>
                <w:t>Current Sports Medicine Reports, 2</w:t>
              </w:r>
              <w:r w:rsidRPr="00D3060C">
                <w:rPr>
                  <w:rFonts w:ascii="Calibri" w:hAnsi="Calibri"/>
                  <w:noProof/>
                  <w:lang w:val="en-US"/>
                </w:rPr>
                <w:t>, 213-219.</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Paton, C., Hopkins, W., &amp; Vollebregt, L. (2001). Little effect of caffeine ingestion on repeated sprints in team sport athletes. </w:t>
              </w:r>
              <w:r w:rsidRPr="00D3060C">
                <w:rPr>
                  <w:rFonts w:ascii="Calibri" w:hAnsi="Calibri"/>
                  <w:i/>
                  <w:iCs/>
                  <w:noProof/>
                  <w:lang w:val="en-US"/>
                </w:rPr>
                <w:t>Medicine and Science in Sport and Exercise, 33</w:t>
              </w:r>
              <w:r w:rsidRPr="00D3060C">
                <w:rPr>
                  <w:rFonts w:ascii="Calibri" w:hAnsi="Calibri"/>
                  <w:noProof/>
                  <w:lang w:val="en-US"/>
                </w:rPr>
                <w:t>(5), 822-825.</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Rivers, W., &amp; Webber, H. (1907). The action of caffeine on the capacity for muscular work. </w:t>
              </w:r>
              <w:r w:rsidRPr="00D3060C">
                <w:rPr>
                  <w:rFonts w:ascii="Calibri" w:hAnsi="Calibri"/>
                  <w:i/>
                  <w:iCs/>
                  <w:noProof/>
                  <w:lang w:val="en-US"/>
                </w:rPr>
                <w:t>Journal of Physiology, 36</w:t>
              </w:r>
              <w:r w:rsidRPr="00D3060C">
                <w:rPr>
                  <w:rFonts w:ascii="Calibri" w:hAnsi="Calibri"/>
                  <w:noProof/>
                  <w:lang w:val="en-US"/>
                </w:rPr>
                <w:t>, 33-47.</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lastRenderedPageBreak/>
                <w:t xml:space="preserve">Rogers, N., &amp; Dinges, D. (2005). Caffeine: Implications for Alertness in Athletes. </w:t>
              </w:r>
              <w:r w:rsidRPr="00D3060C">
                <w:rPr>
                  <w:rFonts w:ascii="Calibri" w:hAnsi="Calibri"/>
                  <w:i/>
                  <w:iCs/>
                  <w:noProof/>
                  <w:lang w:val="en-US"/>
                </w:rPr>
                <w:t>Clinical Sports Medicine, 24</w:t>
              </w:r>
              <w:r w:rsidRPr="00D3060C">
                <w:rPr>
                  <w:rFonts w:ascii="Calibri" w:hAnsi="Calibri"/>
                  <w:noProof/>
                  <w:lang w:val="en-US"/>
                </w:rPr>
                <w:t>, e1-13.</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Schneiker, K., Bishop, D., Dawson, B., &amp; Hackett, L. (2006). Effects of caffeine on prolonged intermittent-sprint ability in team-sport athletes. </w:t>
              </w:r>
              <w:r w:rsidRPr="00D3060C">
                <w:rPr>
                  <w:rFonts w:ascii="Calibri" w:hAnsi="Calibri"/>
                  <w:i/>
                  <w:iCs/>
                  <w:noProof/>
                  <w:lang w:val="en-US"/>
                </w:rPr>
                <w:t>Medicine and Science in Sport and Exercise, 38</w:t>
              </w:r>
              <w:r w:rsidRPr="00D3060C">
                <w:rPr>
                  <w:rFonts w:ascii="Calibri" w:hAnsi="Calibri"/>
                  <w:noProof/>
                  <w:lang w:val="en-US"/>
                </w:rPr>
                <w:t>, 578-585.</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Stuart, G., Hopkins, W., Cook, C., &amp; Cairns, S. (2005). Multiple effects of caffeine on simulated high-intensity team sport performance. </w:t>
              </w:r>
              <w:r w:rsidRPr="00D3060C">
                <w:rPr>
                  <w:rFonts w:ascii="Calibri" w:hAnsi="Calibri"/>
                  <w:i/>
                  <w:iCs/>
                  <w:noProof/>
                  <w:lang w:val="en-US"/>
                </w:rPr>
                <w:t>Medicine &amp; Science in Sport &amp; Exercise, 37</w:t>
              </w:r>
              <w:r w:rsidRPr="00D3060C">
                <w:rPr>
                  <w:rFonts w:ascii="Calibri" w:hAnsi="Calibri"/>
                  <w:noProof/>
                  <w:lang w:val="en-US"/>
                </w:rPr>
                <w:t>(11), 1998-2005.</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Tarnopolsky, M. (2008). Effects of caffeine on the neuromuscular system- Potential as an ergogenic aid. </w:t>
              </w:r>
              <w:r w:rsidRPr="00D3060C">
                <w:rPr>
                  <w:rFonts w:ascii="Calibri" w:hAnsi="Calibri"/>
                  <w:i/>
                  <w:iCs/>
                  <w:noProof/>
                  <w:lang w:val="en-US"/>
                </w:rPr>
                <w:t>Applied Physiology and Nutrition Metabolism, 33</w:t>
              </w:r>
              <w:r w:rsidRPr="00D3060C">
                <w:rPr>
                  <w:rFonts w:ascii="Calibri" w:hAnsi="Calibri"/>
                  <w:noProof/>
                  <w:lang w:val="en-US"/>
                </w:rPr>
                <w:t>, 1284-1289.</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Van Soeren, M., &amp; Graham, T. (1998). Effects of caffeine on etabolism, exercise endurance, and catecholamine responses after withdrawal. </w:t>
              </w:r>
              <w:r w:rsidRPr="00D3060C">
                <w:rPr>
                  <w:rFonts w:ascii="Calibri" w:hAnsi="Calibri"/>
                  <w:i/>
                  <w:iCs/>
                  <w:noProof/>
                  <w:lang w:val="en-US"/>
                </w:rPr>
                <w:t>Journal of Applied Physiology, 58</w:t>
              </w:r>
              <w:r w:rsidRPr="00D3060C">
                <w:rPr>
                  <w:rFonts w:ascii="Calibri" w:hAnsi="Calibri"/>
                  <w:noProof/>
                  <w:lang w:val="en-US"/>
                </w:rPr>
                <w:t>, 1493-1501.</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Wiles, J., Coleman, D., Tegerdine, M., &amp; Swaine, I. (2006). The effects of caffeine ingestion on performance time, speed, and power during a laboratory-based 1km cycling time trial. </w:t>
              </w:r>
              <w:r w:rsidRPr="00D3060C">
                <w:rPr>
                  <w:rFonts w:ascii="Calibri" w:hAnsi="Calibri"/>
                  <w:i/>
                  <w:iCs/>
                  <w:noProof/>
                  <w:lang w:val="en-US"/>
                </w:rPr>
                <w:t>Journal of Sports Science, 2006</w:t>
              </w:r>
              <w:r w:rsidRPr="00D3060C">
                <w:rPr>
                  <w:rFonts w:ascii="Calibri" w:hAnsi="Calibri"/>
                  <w:noProof/>
                  <w:lang w:val="en-US"/>
                </w:rPr>
                <w:t>, 1165-1171.</w:t>
              </w:r>
            </w:p>
            <w:p w:rsidR="00C60340" w:rsidRPr="00D3060C" w:rsidRDefault="00C60340" w:rsidP="00C60340">
              <w:pPr>
                <w:pStyle w:val="Bibliography"/>
                <w:ind w:left="720" w:hanging="720"/>
                <w:rPr>
                  <w:rFonts w:ascii="Calibri" w:hAnsi="Calibri"/>
                  <w:noProof/>
                  <w:lang w:val="en-US"/>
                </w:rPr>
              </w:pPr>
              <w:r w:rsidRPr="00D3060C">
                <w:rPr>
                  <w:rFonts w:ascii="Calibri" w:hAnsi="Calibri"/>
                  <w:noProof/>
                  <w:lang w:val="en-US"/>
                </w:rPr>
                <w:t xml:space="preserve">Woolf, K., Bidwell, W., &amp; Carlson, A. (2008). The effect of caffeine as an ergogenic aid in anaerobic exercise. </w:t>
              </w:r>
              <w:r w:rsidRPr="00D3060C">
                <w:rPr>
                  <w:rFonts w:ascii="Calibri" w:hAnsi="Calibri"/>
                  <w:i/>
                  <w:iCs/>
                  <w:noProof/>
                  <w:lang w:val="en-US"/>
                </w:rPr>
                <w:t>International Journal of Sport Nutrition and Exercise Metabolism, 18</w:t>
              </w:r>
              <w:r w:rsidRPr="00D3060C">
                <w:rPr>
                  <w:rFonts w:ascii="Calibri" w:hAnsi="Calibri"/>
                  <w:noProof/>
                  <w:lang w:val="en-US"/>
                </w:rPr>
                <w:t>, 412-429.</w:t>
              </w:r>
            </w:p>
            <w:p w:rsidR="00A02DA1" w:rsidRPr="00D3060C" w:rsidRDefault="00A02DA1" w:rsidP="00A02DA1">
              <w:pPr>
                <w:pStyle w:val="Bibliography"/>
                <w:ind w:left="720" w:hanging="720"/>
                <w:rPr>
                  <w:rFonts w:ascii="Calibri" w:hAnsi="Calibri"/>
                  <w:noProof/>
                  <w:lang w:val="en-US"/>
                </w:rPr>
              </w:pPr>
              <w:r w:rsidRPr="00D3060C">
                <w:rPr>
                  <w:rFonts w:ascii="Calibri" w:hAnsi="Calibri"/>
                  <w:noProof/>
                  <w:lang w:val="en-US"/>
                </w:rPr>
                <w:t xml:space="preserve">World Anti-Doping Agency. (2015). </w:t>
              </w:r>
              <w:r w:rsidRPr="00D3060C">
                <w:rPr>
                  <w:rFonts w:ascii="Calibri" w:hAnsi="Calibri"/>
                  <w:i/>
                  <w:iCs/>
                  <w:noProof/>
                  <w:lang w:val="en-US"/>
                </w:rPr>
                <w:t>2015 List of Banned Substances and Methods</w:t>
              </w:r>
              <w:r w:rsidRPr="00D3060C">
                <w:rPr>
                  <w:rFonts w:ascii="Calibri" w:hAnsi="Calibri"/>
                  <w:noProof/>
                  <w:lang w:val="en-US"/>
                </w:rPr>
                <w:t>. Retrieved from World Anti-Doping Agency: http://list.wada-ama.org/list/s6-stimulants/#caffeine</w:t>
              </w:r>
            </w:p>
            <w:p w:rsidR="00F9743F" w:rsidRPr="00A02DA1" w:rsidRDefault="00A02DA1" w:rsidP="00A02DA1">
              <w:r>
                <w:rPr>
                  <w:b/>
                  <w:bCs/>
                  <w:noProof/>
                </w:rPr>
                <w:lastRenderedPageBreak/>
                <w:fldChar w:fldCharType="end"/>
              </w:r>
            </w:p>
          </w:sdtContent>
        </w:sdt>
      </w:sdtContent>
    </w:sdt>
    <w:p w:rsidR="00F9743F" w:rsidRPr="00AD05FD" w:rsidRDefault="00343393" w:rsidP="00A17582">
      <w:pPr>
        <w:pStyle w:val="Heading1"/>
        <w:numPr>
          <w:ilvl w:val="0"/>
          <w:numId w:val="19"/>
        </w:numPr>
        <w:rPr>
          <w:rFonts w:eastAsia="SimSun"/>
          <w:noProof/>
          <w:lang w:val="en-IE" w:eastAsia="zh-CN"/>
        </w:rPr>
      </w:pPr>
      <w:bookmarkStart w:id="90" w:name="_Toc463543408"/>
      <w:r w:rsidRPr="00AD05FD">
        <w:t>Appendices</w:t>
      </w:r>
      <w:bookmarkEnd w:id="90"/>
      <w:r w:rsidR="00E22641" w:rsidRPr="00AD05FD">
        <w:rPr>
          <w:rFonts w:eastAsia="SimSun"/>
          <w:noProof/>
          <w:lang w:val="en-IE" w:eastAsia="zh-CN"/>
        </w:rPr>
        <w:t xml:space="preserve"> </w:t>
      </w:r>
    </w:p>
    <w:p w:rsidR="00B77CEB" w:rsidRPr="00A17582" w:rsidRDefault="00B77CEB" w:rsidP="00A17582">
      <w:pPr>
        <w:pStyle w:val="Heading1"/>
        <w:numPr>
          <w:ilvl w:val="1"/>
          <w:numId w:val="19"/>
        </w:numPr>
        <w:rPr>
          <w:sz w:val="24"/>
        </w:rPr>
      </w:pPr>
      <w:bookmarkStart w:id="91" w:name="_Toc463543409"/>
      <w:r w:rsidRPr="00A17582">
        <w:rPr>
          <w:sz w:val="24"/>
        </w:rPr>
        <w:t>Ethical Approval</w:t>
      </w:r>
      <w:bookmarkEnd w:id="91"/>
    </w:p>
    <w:p w:rsidR="00B77CEB" w:rsidRPr="00B77CEB" w:rsidRDefault="00B77CEB" w:rsidP="00B77CEB">
      <w:pPr>
        <w:tabs>
          <w:tab w:val="center" w:pos="4320"/>
          <w:tab w:val="right" w:pos="8640"/>
        </w:tabs>
        <w:spacing w:line="240" w:lineRule="auto"/>
        <w:rPr>
          <w:rFonts w:ascii="Calibri" w:hAnsi="Calibri"/>
          <w:sz w:val="22"/>
          <w:szCs w:val="22"/>
          <w:lang w:eastAsia="en-US"/>
        </w:rPr>
      </w:pPr>
      <w:r>
        <w:rPr>
          <w:rFonts w:ascii="Calibri" w:hAnsi="Calibri"/>
          <w:noProof/>
          <w:sz w:val="22"/>
          <w:szCs w:val="22"/>
          <w:lang w:val="en-IE" w:eastAsia="en-IE"/>
        </w:rPr>
        <w:drawing>
          <wp:anchor distT="0" distB="0" distL="114300" distR="114300" simplePos="0" relativeHeight="251660288" behindDoc="1" locked="0" layoutInCell="1" allowOverlap="1" wp14:anchorId="541D7C00" wp14:editId="0A2AF2A8">
            <wp:simplePos x="0" y="0"/>
            <wp:positionH relativeFrom="column">
              <wp:posOffset>4048125</wp:posOffset>
            </wp:positionH>
            <wp:positionV relativeFrom="paragraph">
              <wp:posOffset>59055</wp:posOffset>
            </wp:positionV>
            <wp:extent cx="1857375" cy="619125"/>
            <wp:effectExtent l="0" t="0" r="9525" b="9525"/>
            <wp:wrapTight wrapText="bothSides">
              <wp:wrapPolygon edited="0">
                <wp:start x="0" y="0"/>
                <wp:lineTo x="0" y="21268"/>
                <wp:lineTo x="21489" y="21268"/>
                <wp:lineTo x="21489"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857375" cy="619125"/>
                    </a:xfrm>
                    <a:prstGeom prst="rect">
                      <a:avLst/>
                    </a:prstGeom>
                    <a:noFill/>
                  </pic:spPr>
                </pic:pic>
              </a:graphicData>
            </a:graphic>
            <wp14:sizeRelH relativeFrom="page">
              <wp14:pctWidth>0</wp14:pctWidth>
            </wp14:sizeRelH>
            <wp14:sizeRelV relativeFrom="page">
              <wp14:pctHeight>0</wp14:pctHeight>
            </wp14:sizeRelV>
          </wp:anchor>
        </w:drawing>
      </w:r>
    </w:p>
    <w:p w:rsidR="00B77CEB" w:rsidRPr="00B77CEB" w:rsidRDefault="00B77CEB" w:rsidP="00B77CEB">
      <w:pPr>
        <w:tabs>
          <w:tab w:val="center" w:pos="4320"/>
          <w:tab w:val="right" w:pos="8640"/>
        </w:tabs>
        <w:spacing w:line="240" w:lineRule="auto"/>
        <w:rPr>
          <w:rFonts w:ascii="Calibri" w:hAnsi="Calibri"/>
          <w:sz w:val="22"/>
          <w:szCs w:val="22"/>
          <w:lang w:eastAsia="en-US"/>
        </w:rPr>
      </w:pPr>
    </w:p>
    <w:p w:rsidR="00B77CEB" w:rsidRPr="00B77CEB" w:rsidRDefault="00B77CEB" w:rsidP="00B77CEB">
      <w:pPr>
        <w:tabs>
          <w:tab w:val="center" w:pos="4320"/>
          <w:tab w:val="right" w:pos="8640"/>
        </w:tabs>
        <w:spacing w:line="240" w:lineRule="auto"/>
        <w:rPr>
          <w:rFonts w:ascii="Calibri" w:hAnsi="Calibri"/>
          <w:sz w:val="22"/>
          <w:szCs w:val="22"/>
          <w:lang w:eastAsia="en-US"/>
        </w:rPr>
      </w:pPr>
    </w:p>
    <w:p w:rsidR="00B77CEB" w:rsidRPr="00B77CEB" w:rsidRDefault="00B77CEB" w:rsidP="00B77CEB">
      <w:pPr>
        <w:tabs>
          <w:tab w:val="center" w:pos="4320"/>
          <w:tab w:val="right" w:pos="8640"/>
        </w:tabs>
        <w:spacing w:line="240" w:lineRule="auto"/>
        <w:rPr>
          <w:rFonts w:ascii="Calibri" w:hAnsi="Calibri"/>
          <w:sz w:val="22"/>
          <w:szCs w:val="22"/>
          <w:lang w:eastAsia="en-US"/>
        </w:rPr>
      </w:pPr>
    </w:p>
    <w:p w:rsidR="00B77CEB" w:rsidRPr="00B77CEB" w:rsidRDefault="00B77CEB" w:rsidP="00B77CEB">
      <w:pPr>
        <w:tabs>
          <w:tab w:val="center" w:pos="4320"/>
          <w:tab w:val="right" w:pos="8640"/>
        </w:tabs>
        <w:spacing w:line="240" w:lineRule="auto"/>
        <w:rPr>
          <w:rFonts w:ascii="Calibri" w:hAnsi="Calibri"/>
          <w:sz w:val="22"/>
          <w:szCs w:val="22"/>
          <w:lang w:eastAsia="en-US"/>
        </w:rPr>
      </w:pPr>
    </w:p>
    <w:p w:rsidR="00B77CEB" w:rsidRPr="00B77CEB" w:rsidRDefault="00B77CEB" w:rsidP="00B77CEB">
      <w:pPr>
        <w:spacing w:line="240" w:lineRule="auto"/>
        <w:jc w:val="right"/>
        <w:rPr>
          <w:rFonts w:ascii="Calibri" w:hAnsi="Calibri"/>
          <w:sz w:val="22"/>
          <w:szCs w:val="22"/>
          <w:lang w:eastAsia="en-US"/>
        </w:rPr>
      </w:pPr>
      <w:r w:rsidRPr="00B77CEB">
        <w:rPr>
          <w:rFonts w:ascii="Calibri" w:hAnsi="Calibri"/>
          <w:sz w:val="22"/>
          <w:szCs w:val="22"/>
          <w:lang w:eastAsia="en-US"/>
        </w:rPr>
        <w:tab/>
      </w:r>
      <w:r w:rsidRPr="00B77CEB">
        <w:rPr>
          <w:rFonts w:ascii="Calibri" w:hAnsi="Calibri" w:cs="Arial"/>
          <w:b/>
          <w:i/>
          <w:sz w:val="22"/>
          <w:szCs w:val="22"/>
          <w:lang w:eastAsia="en-US"/>
        </w:rPr>
        <w:t>Faculty of Medicine, Dentistry and Clinical Sciences</w:t>
      </w:r>
    </w:p>
    <w:p w:rsidR="00B77CEB" w:rsidRPr="00B77CEB" w:rsidRDefault="00B77CEB" w:rsidP="00B77CEB">
      <w:pPr>
        <w:spacing w:line="240" w:lineRule="auto"/>
        <w:jc w:val="right"/>
        <w:rPr>
          <w:rFonts w:ascii="Calibri" w:hAnsi="Calibri" w:cs="Arial"/>
          <w:b/>
          <w:i/>
          <w:sz w:val="22"/>
          <w:szCs w:val="22"/>
          <w:lang w:eastAsia="en-US"/>
        </w:rPr>
      </w:pPr>
      <w:r w:rsidRPr="00B77CEB">
        <w:rPr>
          <w:rFonts w:ascii="Calibri" w:hAnsi="Calibri" w:cs="Arial"/>
          <w:b/>
          <w:i/>
          <w:sz w:val="22"/>
          <w:szCs w:val="22"/>
          <w:lang w:eastAsia="en-US"/>
        </w:rPr>
        <w:t>Research Ethics Committee</w:t>
      </w:r>
    </w:p>
    <w:p w:rsidR="00B77CEB" w:rsidRPr="00B77CEB" w:rsidRDefault="00B77CEB" w:rsidP="00B77CEB">
      <w:pPr>
        <w:spacing w:line="240" w:lineRule="auto"/>
        <w:jc w:val="right"/>
        <w:rPr>
          <w:rFonts w:ascii="Calibri" w:hAnsi="Calibri" w:cs="Arial"/>
          <w:sz w:val="22"/>
          <w:szCs w:val="22"/>
          <w:lang w:eastAsia="en-US"/>
        </w:rPr>
      </w:pPr>
    </w:p>
    <w:p w:rsidR="00B77CEB" w:rsidRPr="00B77CEB" w:rsidRDefault="00B77CEB" w:rsidP="00B77CEB">
      <w:pPr>
        <w:spacing w:line="240" w:lineRule="auto"/>
        <w:jc w:val="right"/>
        <w:rPr>
          <w:rFonts w:ascii="Calibri" w:hAnsi="Calibri" w:cs="Arial"/>
          <w:sz w:val="22"/>
          <w:szCs w:val="22"/>
          <w:lang w:eastAsia="en-US"/>
        </w:rPr>
      </w:pPr>
      <w:r w:rsidRPr="00B77CEB">
        <w:rPr>
          <w:rFonts w:ascii="Calibri" w:hAnsi="Calibri" w:cs="Arial"/>
          <w:sz w:val="22"/>
          <w:szCs w:val="22"/>
          <w:lang w:eastAsia="en-US"/>
        </w:rPr>
        <w:t>frec@chester.ac.uk</w:t>
      </w:r>
    </w:p>
    <w:p w:rsidR="00B77CEB" w:rsidRPr="00B77CEB" w:rsidRDefault="00B77CEB" w:rsidP="00B77CEB">
      <w:pPr>
        <w:spacing w:line="240" w:lineRule="auto"/>
        <w:ind w:left="2127" w:hanging="2127"/>
        <w:rPr>
          <w:rFonts w:ascii="Calibri" w:hAnsi="Calibri"/>
          <w:sz w:val="22"/>
          <w:szCs w:val="22"/>
          <w:lang w:eastAsia="en-US"/>
        </w:rPr>
      </w:pPr>
    </w:p>
    <w:p w:rsidR="00B77CEB" w:rsidRPr="00B77CEB" w:rsidRDefault="00B77CEB" w:rsidP="00B77CEB">
      <w:pPr>
        <w:spacing w:line="240" w:lineRule="auto"/>
        <w:ind w:left="2127" w:hanging="2127"/>
        <w:rPr>
          <w:rFonts w:ascii="Calibri" w:hAnsi="Calibri"/>
          <w:sz w:val="22"/>
          <w:szCs w:val="22"/>
          <w:lang w:eastAsia="en-US"/>
        </w:rPr>
      </w:pPr>
    </w:p>
    <w:p w:rsidR="00B77CEB" w:rsidRPr="00B77CEB" w:rsidRDefault="00B77CEB" w:rsidP="00B77CEB">
      <w:pPr>
        <w:spacing w:line="240" w:lineRule="auto"/>
        <w:rPr>
          <w:rFonts w:ascii="Calibri" w:hAnsi="Calibri" w:cs="Arial"/>
          <w:sz w:val="22"/>
          <w:szCs w:val="22"/>
          <w:lang w:eastAsia="en-US"/>
        </w:rPr>
      </w:pPr>
      <w:r w:rsidRPr="00B77CEB">
        <w:rPr>
          <w:rFonts w:ascii="Calibri" w:hAnsi="Calibri" w:cs="Arial"/>
          <w:sz w:val="22"/>
          <w:szCs w:val="22"/>
          <w:lang w:eastAsia="en-US"/>
        </w:rPr>
        <w:t>Niamh Burke</w:t>
      </w:r>
    </w:p>
    <w:p w:rsidR="00B77CEB" w:rsidRPr="00B77CEB" w:rsidRDefault="00B77CEB" w:rsidP="00B77CEB">
      <w:pPr>
        <w:spacing w:line="240" w:lineRule="auto"/>
        <w:rPr>
          <w:rFonts w:ascii="Calibri" w:hAnsi="Calibri" w:cs="Arial"/>
          <w:sz w:val="22"/>
          <w:szCs w:val="22"/>
          <w:lang w:eastAsia="en-US"/>
        </w:rPr>
      </w:pPr>
      <w:r w:rsidRPr="00B77CEB">
        <w:rPr>
          <w:rFonts w:ascii="Calibri" w:hAnsi="Calibri" w:cs="Arial"/>
          <w:sz w:val="22"/>
          <w:szCs w:val="22"/>
          <w:lang w:eastAsia="en-US"/>
        </w:rPr>
        <w:t>Portersgate Court</w:t>
      </w:r>
    </w:p>
    <w:p w:rsidR="00B77CEB" w:rsidRPr="00B77CEB" w:rsidRDefault="00B77CEB" w:rsidP="00B77CEB">
      <w:pPr>
        <w:spacing w:line="240" w:lineRule="auto"/>
        <w:rPr>
          <w:rFonts w:ascii="Calibri" w:hAnsi="Calibri" w:cs="Arial"/>
          <w:sz w:val="22"/>
          <w:szCs w:val="22"/>
          <w:lang w:eastAsia="en-US"/>
        </w:rPr>
      </w:pPr>
      <w:r w:rsidRPr="00B77CEB">
        <w:rPr>
          <w:rFonts w:ascii="Calibri" w:hAnsi="Calibri" w:cs="Arial"/>
          <w:sz w:val="22"/>
          <w:szCs w:val="22"/>
          <w:lang w:eastAsia="en-US"/>
        </w:rPr>
        <w:t>Dublin</w:t>
      </w:r>
    </w:p>
    <w:p w:rsidR="00B77CEB" w:rsidRPr="00B77CEB" w:rsidRDefault="00B77CEB" w:rsidP="00B77CEB">
      <w:pPr>
        <w:spacing w:line="240" w:lineRule="auto"/>
        <w:rPr>
          <w:rFonts w:ascii="Calibri" w:hAnsi="Calibri"/>
          <w:sz w:val="22"/>
          <w:szCs w:val="22"/>
          <w:lang w:eastAsia="en-US"/>
        </w:rPr>
      </w:pPr>
    </w:p>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Dear Niamh</w:t>
      </w:r>
    </w:p>
    <w:p w:rsidR="00B77CEB" w:rsidRPr="00B77CEB" w:rsidRDefault="00B77CEB" w:rsidP="00B77CEB">
      <w:pPr>
        <w:spacing w:line="240" w:lineRule="auto"/>
        <w:ind w:left="2127" w:hanging="2127"/>
        <w:rPr>
          <w:rFonts w:ascii="Calibri" w:hAnsi="Calibri"/>
          <w:b/>
          <w:i/>
          <w:sz w:val="22"/>
          <w:szCs w:val="22"/>
          <w:lang w:eastAsia="en-US"/>
        </w:rPr>
      </w:pPr>
      <w:r w:rsidRPr="00B77CEB">
        <w:rPr>
          <w:rFonts w:ascii="Calibri" w:hAnsi="Calibri"/>
          <w:b/>
          <w:i/>
          <w:sz w:val="22"/>
          <w:szCs w:val="22"/>
          <w:lang w:eastAsia="en-US"/>
        </w:rPr>
        <w:t>Study title:</w:t>
      </w:r>
      <w:r w:rsidRPr="00B77CEB">
        <w:rPr>
          <w:rFonts w:ascii="Calibri" w:hAnsi="Calibri"/>
          <w:b/>
          <w:i/>
          <w:sz w:val="22"/>
          <w:szCs w:val="22"/>
          <w:lang w:eastAsia="en-US"/>
        </w:rPr>
        <w:tab/>
        <w:t>Effects of caffeine supplementation on women’s national league soccer players’ performance.</w:t>
      </w:r>
      <w:r w:rsidRPr="00B77CEB">
        <w:rPr>
          <w:rFonts w:ascii="Calibri" w:hAnsi="Calibri"/>
          <w:b/>
          <w:i/>
          <w:sz w:val="22"/>
          <w:szCs w:val="22"/>
          <w:lang w:eastAsia="en-US"/>
        </w:rPr>
        <w:tab/>
      </w:r>
      <w:r w:rsidRPr="00B77CEB">
        <w:rPr>
          <w:rFonts w:ascii="Calibri" w:hAnsi="Calibri"/>
          <w:b/>
          <w:i/>
          <w:sz w:val="22"/>
          <w:szCs w:val="22"/>
          <w:lang w:eastAsia="en-US"/>
        </w:rPr>
        <w:tab/>
      </w:r>
    </w:p>
    <w:p w:rsidR="00B77CEB" w:rsidRPr="00B77CEB" w:rsidRDefault="00B77CEB" w:rsidP="00B77CEB">
      <w:pPr>
        <w:spacing w:line="240" w:lineRule="auto"/>
        <w:ind w:left="2127" w:hanging="2127"/>
        <w:rPr>
          <w:rFonts w:ascii="Calibri" w:hAnsi="Calibri"/>
          <w:b/>
          <w:i/>
          <w:sz w:val="22"/>
          <w:szCs w:val="22"/>
          <w:lang w:eastAsia="en-US"/>
        </w:rPr>
      </w:pPr>
      <w:r w:rsidRPr="00B77CEB">
        <w:rPr>
          <w:rFonts w:ascii="Calibri" w:hAnsi="Calibri"/>
          <w:b/>
          <w:i/>
          <w:sz w:val="22"/>
          <w:szCs w:val="22"/>
          <w:lang w:eastAsia="en-US"/>
        </w:rPr>
        <w:t>FREC reference:</w:t>
      </w:r>
      <w:r w:rsidRPr="00B77CEB">
        <w:rPr>
          <w:rFonts w:ascii="Calibri" w:hAnsi="Calibri"/>
          <w:b/>
          <w:i/>
          <w:sz w:val="22"/>
          <w:szCs w:val="22"/>
          <w:lang w:eastAsia="en-US"/>
        </w:rPr>
        <w:tab/>
        <w:t>1159/16/NRB/CSN</w:t>
      </w:r>
    </w:p>
    <w:p w:rsidR="00B77CEB" w:rsidRPr="00B77CEB" w:rsidRDefault="00B77CEB" w:rsidP="00B77CEB">
      <w:pPr>
        <w:spacing w:line="240" w:lineRule="auto"/>
        <w:ind w:left="2127" w:hanging="2127"/>
        <w:rPr>
          <w:rFonts w:ascii="Calibri" w:hAnsi="Calibri"/>
          <w:b/>
          <w:i/>
          <w:sz w:val="22"/>
          <w:szCs w:val="22"/>
          <w:lang w:eastAsia="en-US"/>
        </w:rPr>
      </w:pPr>
      <w:r w:rsidRPr="00B77CEB">
        <w:rPr>
          <w:rFonts w:ascii="Calibri" w:hAnsi="Calibri"/>
          <w:b/>
          <w:i/>
          <w:sz w:val="22"/>
          <w:szCs w:val="22"/>
          <w:lang w:eastAsia="en-US"/>
        </w:rPr>
        <w:t>Version number:</w:t>
      </w:r>
      <w:r w:rsidRPr="00B77CEB">
        <w:rPr>
          <w:rFonts w:ascii="Calibri" w:hAnsi="Calibri"/>
          <w:b/>
          <w:i/>
          <w:sz w:val="22"/>
          <w:szCs w:val="22"/>
          <w:lang w:eastAsia="en-US"/>
        </w:rPr>
        <w:tab/>
        <w:t>1</w:t>
      </w:r>
    </w:p>
    <w:p w:rsidR="00B77CEB" w:rsidRPr="00B77CEB" w:rsidRDefault="00B77CEB" w:rsidP="00B77CEB">
      <w:pPr>
        <w:spacing w:line="240" w:lineRule="auto"/>
        <w:rPr>
          <w:rFonts w:ascii="Calibri" w:hAnsi="Calibri"/>
          <w:sz w:val="22"/>
          <w:szCs w:val="22"/>
          <w:lang w:eastAsia="en-US"/>
        </w:rPr>
      </w:pPr>
    </w:p>
    <w:p w:rsidR="00B77CEB" w:rsidRPr="00B77CEB" w:rsidRDefault="00B77CEB" w:rsidP="00B77CEB">
      <w:pPr>
        <w:spacing w:line="240" w:lineRule="auto"/>
        <w:jc w:val="both"/>
        <w:rPr>
          <w:rFonts w:ascii="Calibri" w:hAnsi="Calibri"/>
          <w:sz w:val="22"/>
          <w:szCs w:val="22"/>
          <w:lang w:eastAsia="en-US"/>
        </w:rPr>
      </w:pPr>
      <w:r w:rsidRPr="00B77CEB">
        <w:rPr>
          <w:rFonts w:ascii="Calibri" w:hAnsi="Calibri"/>
          <w:sz w:val="22"/>
          <w:szCs w:val="22"/>
          <w:lang w:eastAsia="en-US"/>
        </w:rPr>
        <w:t>Thank you for sending your application to the Faculty of Medicine, Dentistry and Clinical Sciences Research Ethics Committee for review.</w:t>
      </w:r>
    </w:p>
    <w:p w:rsidR="00B77CEB" w:rsidRPr="00B77CEB" w:rsidRDefault="00B77CEB" w:rsidP="00B77CEB">
      <w:pPr>
        <w:spacing w:line="240" w:lineRule="auto"/>
        <w:jc w:val="both"/>
        <w:rPr>
          <w:rFonts w:ascii="Calibri" w:hAnsi="Calibri"/>
          <w:sz w:val="22"/>
          <w:szCs w:val="22"/>
          <w:lang w:eastAsia="en-US"/>
        </w:rPr>
      </w:pPr>
    </w:p>
    <w:p w:rsidR="00B77CEB" w:rsidRPr="00B77CEB" w:rsidRDefault="00B77CEB" w:rsidP="00B77CEB">
      <w:pPr>
        <w:spacing w:line="240" w:lineRule="auto"/>
        <w:jc w:val="both"/>
        <w:rPr>
          <w:rFonts w:ascii="Calibri" w:hAnsi="Calibri"/>
          <w:sz w:val="22"/>
          <w:szCs w:val="22"/>
          <w:lang w:eastAsia="en-US"/>
        </w:rPr>
      </w:pPr>
      <w:r w:rsidRPr="00B77CEB">
        <w:rPr>
          <w:rFonts w:ascii="Calibri" w:hAnsi="Calibri"/>
          <w:sz w:val="22"/>
          <w:szCs w:val="22"/>
          <w:lang w:eastAsia="en-US"/>
        </w:rPr>
        <w:t xml:space="preserve">I am pleased to confirm ethical approval for the above research, provided that you comply with the conditions set out in the attached document, and adhere to the processes described in your application form and supporting documentation.  However, the Committee would like to make the following </w:t>
      </w:r>
      <w:r w:rsidR="00457B7F" w:rsidRPr="00B77CEB">
        <w:rPr>
          <w:rFonts w:ascii="Calibri" w:hAnsi="Calibri"/>
          <w:sz w:val="22"/>
          <w:szCs w:val="22"/>
          <w:lang w:eastAsia="en-US"/>
        </w:rPr>
        <w:t>recommendations: -</w:t>
      </w:r>
    </w:p>
    <w:p w:rsidR="00B77CEB" w:rsidRPr="00B77CEB" w:rsidRDefault="00B77CEB" w:rsidP="00B77CEB">
      <w:pPr>
        <w:spacing w:line="240" w:lineRule="auto"/>
        <w:jc w:val="both"/>
        <w:rPr>
          <w:rFonts w:ascii="Calibri" w:hAnsi="Calibri"/>
          <w:sz w:val="22"/>
          <w:szCs w:val="22"/>
          <w:lang w:eastAsia="en-US"/>
        </w:rPr>
      </w:pPr>
    </w:p>
    <w:p w:rsidR="00B77CEB" w:rsidRPr="00B77CEB" w:rsidRDefault="00B77CEB" w:rsidP="00B77CEB">
      <w:pPr>
        <w:numPr>
          <w:ilvl w:val="0"/>
          <w:numId w:val="13"/>
        </w:numPr>
        <w:spacing w:line="240" w:lineRule="auto"/>
        <w:jc w:val="both"/>
        <w:rPr>
          <w:rFonts w:ascii="Calibri" w:hAnsi="Calibri"/>
          <w:sz w:val="22"/>
          <w:szCs w:val="22"/>
          <w:lang w:eastAsia="en-US"/>
        </w:rPr>
      </w:pPr>
      <w:r w:rsidRPr="00B77CEB">
        <w:rPr>
          <w:rFonts w:ascii="Calibri" w:hAnsi="Calibri"/>
          <w:sz w:val="22"/>
          <w:szCs w:val="22"/>
          <w:lang w:eastAsia="en-US"/>
        </w:rPr>
        <w:t>Whilst your justification for a food diary is acceptable there is no reference to completing a food diary in the PIS or ensuring the same meal will be consumed prior to each testing session.  This should be recast within the PIS.</w:t>
      </w:r>
    </w:p>
    <w:p w:rsidR="00B77CEB" w:rsidRPr="00B77CEB" w:rsidRDefault="00B77CEB" w:rsidP="00B77CEB">
      <w:pPr>
        <w:spacing w:line="240" w:lineRule="auto"/>
        <w:jc w:val="both"/>
        <w:rPr>
          <w:rFonts w:ascii="Calibri" w:hAnsi="Calibri"/>
          <w:sz w:val="22"/>
          <w:szCs w:val="22"/>
          <w:lang w:eastAsia="en-US"/>
        </w:rPr>
      </w:pPr>
    </w:p>
    <w:p w:rsidR="00B77CEB" w:rsidRPr="00B77CEB" w:rsidRDefault="00B77CEB" w:rsidP="00B77CEB">
      <w:pPr>
        <w:spacing w:line="240" w:lineRule="auto"/>
        <w:jc w:val="both"/>
        <w:rPr>
          <w:rFonts w:ascii="Calibri" w:hAnsi="Calibri"/>
          <w:sz w:val="22"/>
          <w:szCs w:val="22"/>
          <w:lang w:eastAsia="en-US"/>
        </w:rPr>
      </w:pPr>
      <w:r w:rsidRPr="00B77CEB">
        <w:rPr>
          <w:rFonts w:ascii="Calibri" w:hAnsi="Calibri"/>
          <w:sz w:val="22"/>
          <w:szCs w:val="22"/>
          <w:lang w:eastAsia="en-US"/>
        </w:rPr>
        <w:t xml:space="preserve">Please forward an electronic copy of your amendments to </w:t>
      </w:r>
      <w:hyperlink r:id="rId25" w:history="1">
        <w:r w:rsidRPr="00B77CEB">
          <w:rPr>
            <w:rFonts w:ascii="Calibri" w:hAnsi="Calibri"/>
            <w:color w:val="0000FF"/>
            <w:sz w:val="22"/>
            <w:szCs w:val="22"/>
            <w:u w:val="single"/>
            <w:lang w:eastAsia="en-US"/>
          </w:rPr>
          <w:t>frec@chester.ac.uk</w:t>
        </w:r>
      </w:hyperlink>
    </w:p>
    <w:p w:rsidR="00B77CEB" w:rsidRPr="00B77CEB" w:rsidRDefault="00B77CEB" w:rsidP="00B77CEB">
      <w:pPr>
        <w:spacing w:line="240" w:lineRule="auto"/>
        <w:jc w:val="both"/>
        <w:rPr>
          <w:rFonts w:ascii="Calibri" w:hAnsi="Calibri"/>
          <w:sz w:val="22"/>
          <w:szCs w:val="22"/>
          <w:lang w:eastAsia="en-US"/>
        </w:rPr>
      </w:pPr>
    </w:p>
    <w:p w:rsidR="00B77CEB" w:rsidRDefault="00B77CEB" w:rsidP="00B77CEB">
      <w:pPr>
        <w:spacing w:line="240" w:lineRule="auto"/>
        <w:jc w:val="both"/>
        <w:rPr>
          <w:rFonts w:ascii="Calibri" w:hAnsi="Calibri"/>
          <w:sz w:val="22"/>
          <w:szCs w:val="22"/>
          <w:lang w:eastAsia="en-US"/>
        </w:rPr>
      </w:pPr>
      <w:r w:rsidRPr="00B77CEB">
        <w:rPr>
          <w:rFonts w:ascii="Calibri" w:hAnsi="Calibri"/>
          <w:sz w:val="22"/>
          <w:szCs w:val="22"/>
          <w:lang w:eastAsia="en-US"/>
        </w:rPr>
        <w:t>The final list of documents reviewed and approved by the Committee is as follows:</w:t>
      </w:r>
    </w:p>
    <w:p w:rsidR="00354DB8" w:rsidRPr="00B77CEB" w:rsidRDefault="00354DB8" w:rsidP="00B77CEB">
      <w:pPr>
        <w:spacing w:line="240" w:lineRule="auto"/>
        <w:jc w:val="both"/>
        <w:rPr>
          <w:rFonts w:ascii="Calibri" w:hAnsi="Calibri"/>
          <w:sz w:val="22"/>
          <w:szCs w:val="22"/>
          <w:lang w:eastAsia="en-US"/>
        </w:rPr>
      </w:pPr>
    </w:p>
    <w:p w:rsidR="00B77CEB" w:rsidRPr="00B77CEB" w:rsidRDefault="00B77CEB" w:rsidP="00B77CEB">
      <w:pPr>
        <w:spacing w:line="240" w:lineRule="auto"/>
        <w:rPr>
          <w:rFonts w:ascii="Calibri" w:hAnsi="Calibri"/>
          <w:sz w:val="22"/>
          <w:szCs w:val="22"/>
          <w:lang w:eastAsia="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7"/>
        <w:gridCol w:w="1214"/>
        <w:gridCol w:w="1929"/>
      </w:tblGrid>
      <w:tr w:rsidR="00B77CEB" w:rsidRPr="00B77CEB" w:rsidTr="001D697B">
        <w:trPr>
          <w:jc w:val="center"/>
        </w:trPr>
        <w:tc>
          <w:tcPr>
            <w:tcW w:w="6293" w:type="dxa"/>
            <w:shd w:val="clear" w:color="auto" w:fill="D9D9D9"/>
          </w:tcPr>
          <w:p w:rsidR="00B77CEB" w:rsidRPr="00B77CEB" w:rsidRDefault="00B77CEB" w:rsidP="00B77CEB">
            <w:pPr>
              <w:spacing w:line="240" w:lineRule="auto"/>
              <w:jc w:val="center"/>
              <w:rPr>
                <w:rFonts w:ascii="Calibri" w:hAnsi="Calibri"/>
                <w:b/>
                <w:sz w:val="22"/>
                <w:szCs w:val="22"/>
                <w:lang w:eastAsia="en-US"/>
              </w:rPr>
            </w:pPr>
            <w:r w:rsidRPr="00B77CEB">
              <w:rPr>
                <w:rFonts w:ascii="Calibri" w:hAnsi="Calibri"/>
                <w:b/>
                <w:sz w:val="22"/>
                <w:szCs w:val="22"/>
                <w:lang w:eastAsia="en-US"/>
              </w:rPr>
              <w:lastRenderedPageBreak/>
              <w:t xml:space="preserve">Document                      </w:t>
            </w:r>
          </w:p>
        </w:tc>
        <w:tc>
          <w:tcPr>
            <w:tcW w:w="1220" w:type="dxa"/>
            <w:shd w:val="clear" w:color="auto" w:fill="D9D9D9"/>
          </w:tcPr>
          <w:p w:rsidR="00B77CEB" w:rsidRPr="00B77CEB" w:rsidRDefault="00B77CEB" w:rsidP="00B77CEB">
            <w:pPr>
              <w:spacing w:line="240" w:lineRule="auto"/>
              <w:jc w:val="center"/>
              <w:rPr>
                <w:rFonts w:ascii="Calibri" w:hAnsi="Calibri"/>
                <w:b/>
                <w:sz w:val="22"/>
                <w:szCs w:val="22"/>
                <w:lang w:eastAsia="en-US"/>
              </w:rPr>
            </w:pPr>
            <w:r w:rsidRPr="00B77CEB">
              <w:rPr>
                <w:rFonts w:ascii="Calibri" w:hAnsi="Calibri"/>
                <w:b/>
                <w:sz w:val="22"/>
                <w:szCs w:val="22"/>
                <w:lang w:eastAsia="en-US"/>
              </w:rPr>
              <w:t>Version</w:t>
            </w:r>
          </w:p>
        </w:tc>
        <w:tc>
          <w:tcPr>
            <w:tcW w:w="1951" w:type="dxa"/>
            <w:shd w:val="clear" w:color="auto" w:fill="D9D9D9"/>
          </w:tcPr>
          <w:p w:rsidR="00B77CEB" w:rsidRPr="00B77CEB" w:rsidRDefault="00B77CEB" w:rsidP="00B77CEB">
            <w:pPr>
              <w:spacing w:line="240" w:lineRule="auto"/>
              <w:jc w:val="center"/>
              <w:rPr>
                <w:rFonts w:ascii="Calibri" w:hAnsi="Calibri"/>
                <w:b/>
                <w:sz w:val="22"/>
                <w:szCs w:val="22"/>
                <w:lang w:eastAsia="en-US"/>
              </w:rPr>
            </w:pPr>
            <w:r w:rsidRPr="00B77CEB">
              <w:rPr>
                <w:rFonts w:ascii="Calibri" w:hAnsi="Calibri"/>
                <w:b/>
                <w:sz w:val="22"/>
                <w:szCs w:val="22"/>
                <w:lang w:eastAsia="en-US"/>
              </w:rPr>
              <w:t>Date</w:t>
            </w:r>
          </w:p>
        </w:tc>
      </w:tr>
      <w:tr w:rsidR="00B77CEB" w:rsidRPr="00B77CEB" w:rsidTr="001D697B">
        <w:trPr>
          <w:jc w:val="center"/>
        </w:trPr>
        <w:tc>
          <w:tcPr>
            <w:tcW w:w="6293"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 xml:space="preserve">Application Form                                  </w:t>
            </w:r>
          </w:p>
        </w:tc>
        <w:tc>
          <w:tcPr>
            <w:tcW w:w="1220" w:type="dxa"/>
          </w:tcPr>
          <w:p w:rsidR="00B77CEB" w:rsidRPr="00B77CEB" w:rsidRDefault="00B77CEB" w:rsidP="00B77CEB">
            <w:pPr>
              <w:spacing w:line="240" w:lineRule="auto"/>
              <w:jc w:val="center"/>
              <w:rPr>
                <w:rFonts w:ascii="Calibri" w:hAnsi="Calibri"/>
                <w:sz w:val="22"/>
                <w:szCs w:val="22"/>
                <w:lang w:eastAsia="en-US"/>
              </w:rPr>
            </w:pPr>
            <w:r w:rsidRPr="00B77CEB">
              <w:rPr>
                <w:rFonts w:ascii="Calibri" w:hAnsi="Calibri"/>
                <w:sz w:val="22"/>
                <w:szCs w:val="22"/>
                <w:lang w:eastAsia="en-US"/>
              </w:rPr>
              <w:t>1</w:t>
            </w:r>
          </w:p>
        </w:tc>
        <w:tc>
          <w:tcPr>
            <w:tcW w:w="1951"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March</w:t>
            </w:r>
          </w:p>
        </w:tc>
      </w:tr>
      <w:tr w:rsidR="00B77CEB" w:rsidRPr="00B77CEB" w:rsidTr="001D697B">
        <w:trPr>
          <w:jc w:val="center"/>
        </w:trPr>
        <w:tc>
          <w:tcPr>
            <w:tcW w:w="6293"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Appendix 1 – List of References</w:t>
            </w:r>
          </w:p>
        </w:tc>
        <w:tc>
          <w:tcPr>
            <w:tcW w:w="1220" w:type="dxa"/>
          </w:tcPr>
          <w:p w:rsidR="00B77CEB" w:rsidRPr="00B77CEB" w:rsidRDefault="00B77CEB" w:rsidP="00B77CEB">
            <w:pPr>
              <w:spacing w:line="240" w:lineRule="auto"/>
              <w:jc w:val="center"/>
              <w:rPr>
                <w:rFonts w:ascii="Calibri" w:hAnsi="Calibri"/>
                <w:sz w:val="22"/>
                <w:szCs w:val="22"/>
                <w:lang w:eastAsia="en-US"/>
              </w:rPr>
            </w:pPr>
            <w:r w:rsidRPr="00B77CEB">
              <w:rPr>
                <w:rFonts w:ascii="Calibri" w:hAnsi="Calibri"/>
                <w:sz w:val="22"/>
                <w:szCs w:val="22"/>
                <w:lang w:eastAsia="en-US"/>
              </w:rPr>
              <w:t>1</w:t>
            </w:r>
          </w:p>
        </w:tc>
        <w:tc>
          <w:tcPr>
            <w:tcW w:w="1951"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March</w:t>
            </w:r>
          </w:p>
        </w:tc>
      </w:tr>
      <w:tr w:rsidR="00B77CEB" w:rsidRPr="00B77CEB" w:rsidTr="001D697B">
        <w:trPr>
          <w:jc w:val="center"/>
        </w:trPr>
        <w:tc>
          <w:tcPr>
            <w:tcW w:w="6293"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Appendix 2 – Summary CV for Lead Researcher</w:t>
            </w:r>
          </w:p>
        </w:tc>
        <w:tc>
          <w:tcPr>
            <w:tcW w:w="1220" w:type="dxa"/>
          </w:tcPr>
          <w:p w:rsidR="00B77CEB" w:rsidRPr="00B77CEB" w:rsidRDefault="00B77CEB" w:rsidP="00B77CEB">
            <w:pPr>
              <w:spacing w:line="240" w:lineRule="auto"/>
              <w:jc w:val="center"/>
              <w:rPr>
                <w:rFonts w:ascii="Calibri" w:hAnsi="Calibri"/>
                <w:sz w:val="22"/>
                <w:szCs w:val="22"/>
                <w:lang w:eastAsia="en-US"/>
              </w:rPr>
            </w:pPr>
            <w:r w:rsidRPr="00B77CEB">
              <w:rPr>
                <w:rFonts w:ascii="Calibri" w:hAnsi="Calibri"/>
                <w:sz w:val="22"/>
                <w:szCs w:val="22"/>
                <w:lang w:eastAsia="en-US"/>
              </w:rPr>
              <w:t>1</w:t>
            </w:r>
          </w:p>
        </w:tc>
        <w:tc>
          <w:tcPr>
            <w:tcW w:w="1951"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March</w:t>
            </w:r>
          </w:p>
        </w:tc>
      </w:tr>
      <w:tr w:rsidR="00B77CEB" w:rsidRPr="00B77CEB" w:rsidTr="001D697B">
        <w:trPr>
          <w:jc w:val="center"/>
        </w:trPr>
        <w:tc>
          <w:tcPr>
            <w:tcW w:w="6293"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 xml:space="preserve">Appendix 8 – Risk Assessment </w:t>
            </w:r>
          </w:p>
        </w:tc>
        <w:tc>
          <w:tcPr>
            <w:tcW w:w="1220" w:type="dxa"/>
          </w:tcPr>
          <w:p w:rsidR="00B77CEB" w:rsidRPr="00B77CEB" w:rsidRDefault="00B77CEB" w:rsidP="00B77CEB">
            <w:pPr>
              <w:spacing w:line="240" w:lineRule="auto"/>
              <w:jc w:val="center"/>
              <w:rPr>
                <w:rFonts w:ascii="Calibri" w:hAnsi="Calibri"/>
                <w:sz w:val="22"/>
                <w:szCs w:val="22"/>
                <w:lang w:eastAsia="en-US"/>
              </w:rPr>
            </w:pPr>
            <w:r w:rsidRPr="00B77CEB">
              <w:rPr>
                <w:rFonts w:ascii="Calibri" w:hAnsi="Calibri"/>
                <w:sz w:val="22"/>
                <w:szCs w:val="22"/>
                <w:lang w:eastAsia="en-US"/>
              </w:rPr>
              <w:t>1</w:t>
            </w:r>
          </w:p>
        </w:tc>
        <w:tc>
          <w:tcPr>
            <w:tcW w:w="1951"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March</w:t>
            </w:r>
          </w:p>
        </w:tc>
      </w:tr>
      <w:tr w:rsidR="00B77CEB" w:rsidRPr="00B77CEB" w:rsidTr="001D697B">
        <w:trPr>
          <w:jc w:val="center"/>
        </w:trPr>
        <w:tc>
          <w:tcPr>
            <w:tcW w:w="6293"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Appendix 4 – Participant Information Sheet [PIS]</w:t>
            </w:r>
          </w:p>
        </w:tc>
        <w:tc>
          <w:tcPr>
            <w:tcW w:w="1220" w:type="dxa"/>
          </w:tcPr>
          <w:p w:rsidR="00B77CEB" w:rsidRPr="00B77CEB" w:rsidRDefault="00B77CEB" w:rsidP="00B77CEB">
            <w:pPr>
              <w:spacing w:line="240" w:lineRule="auto"/>
              <w:jc w:val="center"/>
              <w:rPr>
                <w:rFonts w:ascii="Calibri" w:hAnsi="Calibri"/>
                <w:sz w:val="22"/>
                <w:szCs w:val="22"/>
                <w:lang w:eastAsia="en-US"/>
              </w:rPr>
            </w:pPr>
            <w:r w:rsidRPr="00B77CEB">
              <w:rPr>
                <w:rFonts w:ascii="Calibri" w:hAnsi="Calibri"/>
                <w:sz w:val="22"/>
                <w:szCs w:val="22"/>
                <w:lang w:eastAsia="en-US"/>
              </w:rPr>
              <w:t>1</w:t>
            </w:r>
          </w:p>
        </w:tc>
        <w:tc>
          <w:tcPr>
            <w:tcW w:w="1951"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March</w:t>
            </w:r>
          </w:p>
        </w:tc>
      </w:tr>
      <w:tr w:rsidR="00B77CEB" w:rsidRPr="00B77CEB" w:rsidTr="001D697B">
        <w:trPr>
          <w:jc w:val="center"/>
        </w:trPr>
        <w:tc>
          <w:tcPr>
            <w:tcW w:w="6293"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 xml:space="preserve">Appendix 3 – Letter(s) of invitation to participants </w:t>
            </w:r>
          </w:p>
        </w:tc>
        <w:tc>
          <w:tcPr>
            <w:tcW w:w="1220" w:type="dxa"/>
          </w:tcPr>
          <w:p w:rsidR="00B77CEB" w:rsidRPr="00B77CEB" w:rsidRDefault="00B77CEB" w:rsidP="00B77CEB">
            <w:pPr>
              <w:spacing w:line="240" w:lineRule="auto"/>
              <w:jc w:val="center"/>
              <w:rPr>
                <w:rFonts w:ascii="Calibri" w:hAnsi="Calibri"/>
                <w:sz w:val="22"/>
                <w:szCs w:val="22"/>
                <w:lang w:eastAsia="en-US"/>
              </w:rPr>
            </w:pPr>
            <w:r w:rsidRPr="00B77CEB">
              <w:rPr>
                <w:rFonts w:ascii="Calibri" w:hAnsi="Calibri"/>
                <w:sz w:val="22"/>
                <w:szCs w:val="22"/>
                <w:lang w:eastAsia="en-US"/>
              </w:rPr>
              <w:t>1</w:t>
            </w:r>
          </w:p>
        </w:tc>
        <w:tc>
          <w:tcPr>
            <w:tcW w:w="1951"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March</w:t>
            </w:r>
          </w:p>
        </w:tc>
      </w:tr>
      <w:tr w:rsidR="00B77CEB" w:rsidRPr="00B77CEB" w:rsidTr="001D697B">
        <w:trPr>
          <w:jc w:val="center"/>
        </w:trPr>
        <w:tc>
          <w:tcPr>
            <w:tcW w:w="6293"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Appendix 5 - Consent Form</w:t>
            </w:r>
          </w:p>
        </w:tc>
        <w:tc>
          <w:tcPr>
            <w:tcW w:w="1220" w:type="dxa"/>
          </w:tcPr>
          <w:p w:rsidR="00B77CEB" w:rsidRPr="00B77CEB" w:rsidRDefault="00B77CEB" w:rsidP="00B77CEB">
            <w:pPr>
              <w:spacing w:line="240" w:lineRule="auto"/>
              <w:jc w:val="center"/>
              <w:rPr>
                <w:rFonts w:ascii="Calibri" w:hAnsi="Calibri"/>
                <w:sz w:val="22"/>
                <w:szCs w:val="22"/>
                <w:lang w:eastAsia="en-US"/>
              </w:rPr>
            </w:pPr>
            <w:r w:rsidRPr="00B77CEB">
              <w:rPr>
                <w:rFonts w:ascii="Calibri" w:hAnsi="Calibri"/>
                <w:sz w:val="22"/>
                <w:szCs w:val="22"/>
                <w:lang w:eastAsia="en-US"/>
              </w:rPr>
              <w:t>1</w:t>
            </w:r>
          </w:p>
        </w:tc>
        <w:tc>
          <w:tcPr>
            <w:tcW w:w="1951"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March</w:t>
            </w:r>
          </w:p>
        </w:tc>
      </w:tr>
      <w:tr w:rsidR="00B77CEB" w:rsidRPr="00B77CEB" w:rsidTr="001D697B">
        <w:trPr>
          <w:jc w:val="center"/>
        </w:trPr>
        <w:tc>
          <w:tcPr>
            <w:tcW w:w="6293"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Appendix 7 – Timeline</w:t>
            </w:r>
          </w:p>
        </w:tc>
        <w:tc>
          <w:tcPr>
            <w:tcW w:w="1220" w:type="dxa"/>
          </w:tcPr>
          <w:p w:rsidR="00B77CEB" w:rsidRPr="00B77CEB" w:rsidRDefault="00B77CEB" w:rsidP="00B77CEB">
            <w:pPr>
              <w:spacing w:line="240" w:lineRule="auto"/>
              <w:jc w:val="center"/>
              <w:rPr>
                <w:rFonts w:ascii="Calibri" w:hAnsi="Calibri"/>
                <w:sz w:val="22"/>
                <w:szCs w:val="22"/>
                <w:lang w:eastAsia="en-US"/>
              </w:rPr>
            </w:pPr>
            <w:r w:rsidRPr="00B77CEB">
              <w:rPr>
                <w:rFonts w:ascii="Calibri" w:hAnsi="Calibri"/>
                <w:sz w:val="22"/>
                <w:szCs w:val="22"/>
                <w:lang w:eastAsia="en-US"/>
              </w:rPr>
              <w:t>1</w:t>
            </w:r>
          </w:p>
        </w:tc>
        <w:tc>
          <w:tcPr>
            <w:tcW w:w="1951"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March</w:t>
            </w:r>
          </w:p>
        </w:tc>
      </w:tr>
      <w:tr w:rsidR="00B77CEB" w:rsidRPr="00B77CEB" w:rsidTr="001D697B">
        <w:trPr>
          <w:jc w:val="center"/>
        </w:trPr>
        <w:tc>
          <w:tcPr>
            <w:tcW w:w="6293"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Appendix 6 – Written permission(s) from relevant personnel (eg. to use faculties)</w:t>
            </w:r>
          </w:p>
        </w:tc>
        <w:tc>
          <w:tcPr>
            <w:tcW w:w="1220" w:type="dxa"/>
          </w:tcPr>
          <w:p w:rsidR="00B77CEB" w:rsidRPr="00B77CEB" w:rsidRDefault="00B77CEB" w:rsidP="00B77CEB">
            <w:pPr>
              <w:spacing w:line="240" w:lineRule="auto"/>
              <w:jc w:val="center"/>
              <w:rPr>
                <w:rFonts w:ascii="Calibri" w:hAnsi="Calibri"/>
                <w:sz w:val="22"/>
                <w:szCs w:val="22"/>
                <w:lang w:eastAsia="en-US"/>
              </w:rPr>
            </w:pPr>
            <w:r w:rsidRPr="00B77CEB">
              <w:rPr>
                <w:rFonts w:ascii="Calibri" w:hAnsi="Calibri"/>
                <w:sz w:val="22"/>
                <w:szCs w:val="22"/>
                <w:lang w:eastAsia="en-US"/>
              </w:rPr>
              <w:t>1</w:t>
            </w:r>
          </w:p>
        </w:tc>
        <w:tc>
          <w:tcPr>
            <w:tcW w:w="1951"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March</w:t>
            </w:r>
          </w:p>
        </w:tc>
      </w:tr>
      <w:tr w:rsidR="00B77CEB" w:rsidRPr="00B77CEB" w:rsidTr="001D697B">
        <w:trPr>
          <w:jc w:val="center"/>
        </w:trPr>
        <w:tc>
          <w:tcPr>
            <w:tcW w:w="6293" w:type="dxa"/>
          </w:tcPr>
          <w:p w:rsidR="00B77CEB" w:rsidRPr="00B77CEB" w:rsidRDefault="00B77CEB" w:rsidP="00B77CEB">
            <w:pPr>
              <w:spacing w:line="240" w:lineRule="auto"/>
              <w:rPr>
                <w:sz w:val="22"/>
                <w:szCs w:val="20"/>
                <w:lang w:eastAsia="en-US"/>
              </w:rPr>
            </w:pPr>
            <w:r w:rsidRPr="00B77CEB">
              <w:rPr>
                <w:rFonts w:ascii="Calibri" w:hAnsi="Calibri"/>
                <w:sz w:val="22"/>
                <w:szCs w:val="22"/>
                <w:lang w:eastAsia="en-US"/>
              </w:rPr>
              <w:t>Appendix 13 – Project Flow Chart</w:t>
            </w:r>
          </w:p>
        </w:tc>
        <w:tc>
          <w:tcPr>
            <w:tcW w:w="1220" w:type="dxa"/>
          </w:tcPr>
          <w:p w:rsidR="00B77CEB" w:rsidRPr="00B77CEB" w:rsidRDefault="00B77CEB" w:rsidP="00B77CEB">
            <w:pPr>
              <w:spacing w:line="240" w:lineRule="auto"/>
              <w:jc w:val="center"/>
              <w:rPr>
                <w:rFonts w:ascii="Calibri" w:hAnsi="Calibri"/>
                <w:sz w:val="22"/>
                <w:szCs w:val="22"/>
                <w:lang w:eastAsia="en-US"/>
              </w:rPr>
            </w:pPr>
            <w:r w:rsidRPr="00B77CEB">
              <w:rPr>
                <w:rFonts w:ascii="Calibri" w:hAnsi="Calibri"/>
                <w:sz w:val="22"/>
                <w:szCs w:val="22"/>
                <w:lang w:eastAsia="en-US"/>
              </w:rPr>
              <w:t>1</w:t>
            </w:r>
          </w:p>
        </w:tc>
        <w:tc>
          <w:tcPr>
            <w:tcW w:w="1951"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March</w:t>
            </w:r>
          </w:p>
        </w:tc>
      </w:tr>
      <w:tr w:rsidR="00B77CEB" w:rsidRPr="00B77CEB" w:rsidTr="001D697B">
        <w:trPr>
          <w:jc w:val="center"/>
        </w:trPr>
        <w:tc>
          <w:tcPr>
            <w:tcW w:w="6293" w:type="dxa"/>
          </w:tcPr>
          <w:p w:rsidR="00B77CEB" w:rsidRPr="00B77CEB" w:rsidRDefault="00B77CEB" w:rsidP="00B77CEB">
            <w:pPr>
              <w:spacing w:line="240" w:lineRule="auto"/>
              <w:rPr>
                <w:sz w:val="22"/>
                <w:szCs w:val="20"/>
                <w:lang w:eastAsia="en-US"/>
              </w:rPr>
            </w:pPr>
            <w:r w:rsidRPr="00B77CEB">
              <w:rPr>
                <w:rFonts w:ascii="Calibri" w:hAnsi="Calibri"/>
                <w:sz w:val="22"/>
                <w:szCs w:val="22"/>
                <w:lang w:eastAsia="en-US"/>
              </w:rPr>
              <w:t>Appendix 14 – Multi stage fitness test protocol</w:t>
            </w:r>
          </w:p>
        </w:tc>
        <w:tc>
          <w:tcPr>
            <w:tcW w:w="1220" w:type="dxa"/>
          </w:tcPr>
          <w:p w:rsidR="00B77CEB" w:rsidRPr="00B77CEB" w:rsidRDefault="00B77CEB" w:rsidP="00B77CEB">
            <w:pPr>
              <w:spacing w:line="240" w:lineRule="auto"/>
              <w:jc w:val="center"/>
              <w:rPr>
                <w:rFonts w:ascii="Calibri" w:hAnsi="Calibri"/>
                <w:sz w:val="22"/>
                <w:szCs w:val="22"/>
                <w:lang w:eastAsia="en-US"/>
              </w:rPr>
            </w:pPr>
            <w:r w:rsidRPr="00B77CEB">
              <w:rPr>
                <w:rFonts w:ascii="Calibri" w:hAnsi="Calibri"/>
                <w:sz w:val="22"/>
                <w:szCs w:val="22"/>
                <w:lang w:eastAsia="en-US"/>
              </w:rPr>
              <w:t>1</w:t>
            </w:r>
          </w:p>
        </w:tc>
        <w:tc>
          <w:tcPr>
            <w:tcW w:w="1951"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March</w:t>
            </w:r>
          </w:p>
        </w:tc>
      </w:tr>
      <w:tr w:rsidR="00B77CEB" w:rsidRPr="00B77CEB" w:rsidTr="001D697B">
        <w:trPr>
          <w:jc w:val="center"/>
        </w:trPr>
        <w:tc>
          <w:tcPr>
            <w:tcW w:w="6293" w:type="dxa"/>
          </w:tcPr>
          <w:p w:rsidR="00B77CEB" w:rsidRPr="00B77CEB" w:rsidRDefault="00B77CEB" w:rsidP="00B77CEB">
            <w:pPr>
              <w:spacing w:line="240" w:lineRule="auto"/>
              <w:rPr>
                <w:sz w:val="22"/>
                <w:szCs w:val="20"/>
                <w:lang w:eastAsia="en-US"/>
              </w:rPr>
            </w:pPr>
            <w:r w:rsidRPr="00B77CEB">
              <w:rPr>
                <w:rFonts w:ascii="Calibri" w:hAnsi="Calibri"/>
                <w:sz w:val="22"/>
                <w:szCs w:val="22"/>
                <w:lang w:eastAsia="en-US"/>
              </w:rPr>
              <w:t>Appendix 9 – Non-validated questionnaire(s)</w:t>
            </w:r>
          </w:p>
        </w:tc>
        <w:tc>
          <w:tcPr>
            <w:tcW w:w="1220" w:type="dxa"/>
          </w:tcPr>
          <w:p w:rsidR="00B77CEB" w:rsidRPr="00B77CEB" w:rsidRDefault="00B77CEB" w:rsidP="00B77CEB">
            <w:pPr>
              <w:spacing w:line="240" w:lineRule="auto"/>
              <w:jc w:val="center"/>
              <w:rPr>
                <w:rFonts w:ascii="Calibri" w:hAnsi="Calibri"/>
                <w:sz w:val="22"/>
                <w:szCs w:val="22"/>
                <w:lang w:eastAsia="en-US"/>
              </w:rPr>
            </w:pPr>
            <w:r w:rsidRPr="00B77CEB">
              <w:rPr>
                <w:rFonts w:ascii="Calibri" w:hAnsi="Calibri"/>
                <w:sz w:val="22"/>
                <w:szCs w:val="22"/>
                <w:lang w:eastAsia="en-US"/>
              </w:rPr>
              <w:t>1</w:t>
            </w:r>
          </w:p>
        </w:tc>
        <w:tc>
          <w:tcPr>
            <w:tcW w:w="1951"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March</w:t>
            </w:r>
          </w:p>
        </w:tc>
      </w:tr>
      <w:tr w:rsidR="00B77CEB" w:rsidRPr="00B77CEB" w:rsidTr="001D697B">
        <w:trPr>
          <w:jc w:val="center"/>
        </w:trPr>
        <w:tc>
          <w:tcPr>
            <w:tcW w:w="6293" w:type="dxa"/>
          </w:tcPr>
          <w:p w:rsidR="00B77CEB" w:rsidRPr="00B77CEB" w:rsidRDefault="00B77CEB" w:rsidP="00B77CEB">
            <w:pPr>
              <w:spacing w:line="240" w:lineRule="auto"/>
              <w:rPr>
                <w:sz w:val="22"/>
                <w:szCs w:val="20"/>
                <w:lang w:eastAsia="en-US"/>
              </w:rPr>
            </w:pPr>
            <w:r w:rsidRPr="00B77CEB">
              <w:rPr>
                <w:rFonts w:ascii="Calibri" w:hAnsi="Calibri"/>
                <w:sz w:val="22"/>
                <w:szCs w:val="22"/>
                <w:lang w:eastAsia="en-US"/>
              </w:rPr>
              <w:t>Appendix 12 – Gpower calculation</w:t>
            </w:r>
          </w:p>
        </w:tc>
        <w:tc>
          <w:tcPr>
            <w:tcW w:w="1220" w:type="dxa"/>
          </w:tcPr>
          <w:p w:rsidR="00B77CEB" w:rsidRPr="00B77CEB" w:rsidRDefault="00B77CEB" w:rsidP="00B77CEB">
            <w:pPr>
              <w:spacing w:line="240" w:lineRule="auto"/>
              <w:jc w:val="center"/>
              <w:rPr>
                <w:rFonts w:ascii="Calibri" w:hAnsi="Calibri"/>
                <w:sz w:val="22"/>
                <w:szCs w:val="22"/>
                <w:lang w:eastAsia="en-US"/>
              </w:rPr>
            </w:pPr>
            <w:r w:rsidRPr="00B77CEB">
              <w:rPr>
                <w:rFonts w:ascii="Calibri" w:hAnsi="Calibri"/>
                <w:sz w:val="22"/>
                <w:szCs w:val="22"/>
                <w:lang w:eastAsia="en-US"/>
              </w:rPr>
              <w:t>1</w:t>
            </w:r>
          </w:p>
        </w:tc>
        <w:tc>
          <w:tcPr>
            <w:tcW w:w="1951"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March</w:t>
            </w:r>
          </w:p>
        </w:tc>
      </w:tr>
      <w:tr w:rsidR="00B77CEB" w:rsidRPr="00B77CEB" w:rsidTr="001D697B">
        <w:trPr>
          <w:jc w:val="center"/>
        </w:trPr>
        <w:tc>
          <w:tcPr>
            <w:tcW w:w="6293" w:type="dxa"/>
          </w:tcPr>
          <w:p w:rsidR="00B77CEB" w:rsidRPr="00B77CEB" w:rsidRDefault="00B77CEB" w:rsidP="00B77CEB">
            <w:pPr>
              <w:spacing w:line="240" w:lineRule="auto"/>
              <w:rPr>
                <w:sz w:val="22"/>
                <w:szCs w:val="20"/>
                <w:lang w:eastAsia="en-US"/>
              </w:rPr>
            </w:pPr>
            <w:r w:rsidRPr="00B77CEB">
              <w:rPr>
                <w:rFonts w:ascii="Calibri" w:hAnsi="Calibri"/>
                <w:sz w:val="22"/>
                <w:szCs w:val="22"/>
                <w:lang w:eastAsia="en-US"/>
              </w:rPr>
              <w:t>Appendix 11 – Measurement protocols</w:t>
            </w:r>
          </w:p>
        </w:tc>
        <w:tc>
          <w:tcPr>
            <w:tcW w:w="1220" w:type="dxa"/>
          </w:tcPr>
          <w:p w:rsidR="00B77CEB" w:rsidRPr="00B77CEB" w:rsidRDefault="00B77CEB" w:rsidP="00B77CEB">
            <w:pPr>
              <w:spacing w:line="240" w:lineRule="auto"/>
              <w:jc w:val="center"/>
              <w:rPr>
                <w:rFonts w:ascii="Calibri" w:hAnsi="Calibri"/>
                <w:sz w:val="22"/>
                <w:szCs w:val="22"/>
                <w:lang w:eastAsia="en-US"/>
              </w:rPr>
            </w:pPr>
            <w:r w:rsidRPr="00B77CEB">
              <w:rPr>
                <w:rFonts w:ascii="Calibri" w:hAnsi="Calibri"/>
                <w:sz w:val="22"/>
                <w:szCs w:val="22"/>
                <w:lang w:eastAsia="en-US"/>
              </w:rPr>
              <w:t>1</w:t>
            </w:r>
          </w:p>
        </w:tc>
        <w:tc>
          <w:tcPr>
            <w:tcW w:w="1951"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March</w:t>
            </w:r>
          </w:p>
        </w:tc>
      </w:tr>
      <w:tr w:rsidR="00B77CEB" w:rsidRPr="00B77CEB" w:rsidTr="001D697B">
        <w:trPr>
          <w:jc w:val="center"/>
        </w:trPr>
        <w:tc>
          <w:tcPr>
            <w:tcW w:w="6293" w:type="dxa"/>
          </w:tcPr>
          <w:p w:rsidR="00B77CEB" w:rsidRPr="00B77CEB" w:rsidRDefault="00B77CEB" w:rsidP="00B77CEB">
            <w:pPr>
              <w:spacing w:line="240" w:lineRule="auto"/>
              <w:rPr>
                <w:sz w:val="22"/>
                <w:szCs w:val="20"/>
                <w:lang w:eastAsia="en-US"/>
              </w:rPr>
            </w:pPr>
            <w:r w:rsidRPr="00B77CEB">
              <w:rPr>
                <w:rFonts w:ascii="Calibri" w:hAnsi="Calibri"/>
                <w:sz w:val="22"/>
                <w:szCs w:val="22"/>
                <w:lang w:eastAsia="en-US"/>
              </w:rPr>
              <w:t>Appendix 10 – Health screening document</w:t>
            </w:r>
          </w:p>
        </w:tc>
        <w:tc>
          <w:tcPr>
            <w:tcW w:w="1220" w:type="dxa"/>
          </w:tcPr>
          <w:p w:rsidR="00B77CEB" w:rsidRPr="00B77CEB" w:rsidRDefault="00B77CEB" w:rsidP="00B77CEB">
            <w:pPr>
              <w:spacing w:line="240" w:lineRule="auto"/>
              <w:jc w:val="center"/>
              <w:rPr>
                <w:rFonts w:ascii="Calibri" w:hAnsi="Calibri"/>
                <w:sz w:val="22"/>
                <w:szCs w:val="22"/>
                <w:lang w:eastAsia="en-US"/>
              </w:rPr>
            </w:pPr>
            <w:r w:rsidRPr="00B77CEB">
              <w:rPr>
                <w:rFonts w:ascii="Calibri" w:hAnsi="Calibri"/>
                <w:sz w:val="22"/>
                <w:szCs w:val="22"/>
                <w:lang w:eastAsia="en-US"/>
              </w:rPr>
              <w:t>1</w:t>
            </w:r>
          </w:p>
        </w:tc>
        <w:tc>
          <w:tcPr>
            <w:tcW w:w="1951"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March</w:t>
            </w:r>
          </w:p>
        </w:tc>
      </w:tr>
      <w:tr w:rsidR="00B77CEB" w:rsidRPr="00B77CEB" w:rsidTr="001D697B">
        <w:trPr>
          <w:jc w:val="center"/>
        </w:trPr>
        <w:tc>
          <w:tcPr>
            <w:tcW w:w="6293"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Appendix 15 – Loughborough Intermittent Shuffle test protocol</w:t>
            </w:r>
          </w:p>
        </w:tc>
        <w:tc>
          <w:tcPr>
            <w:tcW w:w="1220" w:type="dxa"/>
          </w:tcPr>
          <w:p w:rsidR="00B77CEB" w:rsidRPr="00B77CEB" w:rsidRDefault="00B77CEB" w:rsidP="00B77CEB">
            <w:pPr>
              <w:spacing w:line="240" w:lineRule="auto"/>
              <w:jc w:val="center"/>
              <w:rPr>
                <w:rFonts w:ascii="Calibri" w:hAnsi="Calibri"/>
                <w:sz w:val="22"/>
                <w:szCs w:val="22"/>
                <w:lang w:eastAsia="en-US"/>
              </w:rPr>
            </w:pPr>
            <w:r w:rsidRPr="00B77CEB">
              <w:rPr>
                <w:rFonts w:ascii="Calibri" w:hAnsi="Calibri"/>
                <w:sz w:val="22"/>
                <w:szCs w:val="22"/>
                <w:lang w:eastAsia="en-US"/>
              </w:rPr>
              <w:t>1</w:t>
            </w:r>
          </w:p>
        </w:tc>
        <w:tc>
          <w:tcPr>
            <w:tcW w:w="1951" w:type="dxa"/>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March</w:t>
            </w:r>
          </w:p>
        </w:tc>
      </w:tr>
      <w:tr w:rsidR="00B77CEB" w:rsidRPr="00B77CEB" w:rsidTr="001D697B">
        <w:trPr>
          <w:jc w:val="center"/>
        </w:trPr>
        <w:tc>
          <w:tcPr>
            <w:tcW w:w="6293" w:type="dxa"/>
          </w:tcPr>
          <w:p w:rsidR="00B77CEB" w:rsidRPr="00B77CEB" w:rsidRDefault="00B77CEB" w:rsidP="00B77CEB">
            <w:pPr>
              <w:spacing w:line="240" w:lineRule="auto"/>
              <w:rPr>
                <w:sz w:val="22"/>
                <w:szCs w:val="20"/>
                <w:lang w:eastAsia="en-US"/>
              </w:rPr>
            </w:pPr>
          </w:p>
        </w:tc>
        <w:tc>
          <w:tcPr>
            <w:tcW w:w="1220" w:type="dxa"/>
          </w:tcPr>
          <w:p w:rsidR="00B77CEB" w:rsidRPr="00B77CEB" w:rsidRDefault="00B77CEB" w:rsidP="00B77CEB">
            <w:pPr>
              <w:spacing w:line="240" w:lineRule="auto"/>
              <w:jc w:val="center"/>
              <w:rPr>
                <w:rFonts w:ascii="Calibri" w:hAnsi="Calibri"/>
                <w:sz w:val="22"/>
                <w:szCs w:val="22"/>
                <w:lang w:eastAsia="en-US"/>
              </w:rPr>
            </w:pPr>
          </w:p>
        </w:tc>
        <w:tc>
          <w:tcPr>
            <w:tcW w:w="1951" w:type="dxa"/>
          </w:tcPr>
          <w:p w:rsidR="00B77CEB" w:rsidRPr="00B77CEB" w:rsidRDefault="00B77CEB" w:rsidP="00B77CEB">
            <w:pPr>
              <w:spacing w:line="240" w:lineRule="auto"/>
              <w:rPr>
                <w:rFonts w:ascii="Calibri" w:hAnsi="Calibri"/>
                <w:sz w:val="22"/>
                <w:szCs w:val="22"/>
                <w:lang w:eastAsia="en-US"/>
              </w:rPr>
            </w:pPr>
          </w:p>
        </w:tc>
      </w:tr>
      <w:tr w:rsidR="00B77CEB" w:rsidRPr="00B77CEB" w:rsidTr="001D697B">
        <w:trPr>
          <w:jc w:val="center"/>
        </w:trPr>
        <w:tc>
          <w:tcPr>
            <w:tcW w:w="6293" w:type="dxa"/>
            <w:tcBorders>
              <w:top w:val="single" w:sz="4" w:space="0" w:color="auto"/>
              <w:left w:val="single" w:sz="4" w:space="0" w:color="auto"/>
              <w:bottom w:val="single" w:sz="4" w:space="0" w:color="auto"/>
              <w:right w:val="single" w:sz="4" w:space="0" w:color="auto"/>
            </w:tcBorders>
          </w:tcPr>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Response to FREC request for further information or clarification</w:t>
            </w:r>
          </w:p>
        </w:tc>
        <w:tc>
          <w:tcPr>
            <w:tcW w:w="1220" w:type="dxa"/>
            <w:tcBorders>
              <w:top w:val="single" w:sz="4" w:space="0" w:color="auto"/>
              <w:left w:val="single" w:sz="4" w:space="0" w:color="auto"/>
              <w:bottom w:val="single" w:sz="4" w:space="0" w:color="auto"/>
              <w:right w:val="single" w:sz="4" w:space="0" w:color="auto"/>
            </w:tcBorders>
          </w:tcPr>
          <w:p w:rsidR="00B77CEB" w:rsidRPr="00B77CEB" w:rsidRDefault="00B77CEB" w:rsidP="00B77CEB">
            <w:pPr>
              <w:spacing w:line="240" w:lineRule="auto"/>
              <w:jc w:val="center"/>
              <w:rPr>
                <w:rFonts w:ascii="Calibri" w:hAnsi="Calibri"/>
                <w:sz w:val="22"/>
                <w:szCs w:val="22"/>
                <w:lang w:eastAsia="en-US"/>
              </w:rPr>
            </w:pPr>
            <w:r w:rsidRPr="00B77CEB">
              <w:rPr>
                <w:rFonts w:ascii="Calibri" w:hAnsi="Calibri"/>
                <w:sz w:val="22"/>
                <w:szCs w:val="22"/>
                <w:lang w:eastAsia="en-US"/>
              </w:rPr>
              <w:t>1</w:t>
            </w:r>
          </w:p>
        </w:tc>
        <w:tc>
          <w:tcPr>
            <w:tcW w:w="1951" w:type="dxa"/>
            <w:tcBorders>
              <w:top w:val="single" w:sz="4" w:space="0" w:color="auto"/>
              <w:left w:val="single" w:sz="4" w:space="0" w:color="auto"/>
              <w:bottom w:val="single" w:sz="4" w:space="0" w:color="auto"/>
              <w:right w:val="single" w:sz="4" w:space="0" w:color="auto"/>
            </w:tcBorders>
          </w:tcPr>
          <w:p w:rsidR="00B77CEB" w:rsidRPr="00B77CEB" w:rsidRDefault="00B77CEB" w:rsidP="00B77CEB">
            <w:pPr>
              <w:spacing w:line="240" w:lineRule="auto"/>
              <w:rPr>
                <w:rFonts w:ascii="Calibri" w:hAnsi="Calibri"/>
                <w:sz w:val="22"/>
                <w:szCs w:val="22"/>
                <w:lang w:eastAsia="en-US"/>
              </w:rPr>
            </w:pPr>
          </w:p>
        </w:tc>
      </w:tr>
    </w:tbl>
    <w:p w:rsidR="00B77CEB" w:rsidRPr="00B77CEB" w:rsidRDefault="00B77CEB" w:rsidP="00B77CEB">
      <w:pPr>
        <w:spacing w:line="240" w:lineRule="auto"/>
        <w:rPr>
          <w:rFonts w:ascii="Calibri" w:hAnsi="Calibri"/>
          <w:sz w:val="22"/>
          <w:szCs w:val="22"/>
          <w:lang w:eastAsia="en-US"/>
        </w:rPr>
      </w:pPr>
    </w:p>
    <w:p w:rsidR="00B77CEB" w:rsidRPr="00B77CEB" w:rsidRDefault="00B77CEB" w:rsidP="00B77CEB">
      <w:pPr>
        <w:spacing w:line="240" w:lineRule="auto"/>
        <w:rPr>
          <w:rFonts w:ascii="Calibri" w:hAnsi="Calibri"/>
          <w:sz w:val="22"/>
          <w:szCs w:val="22"/>
          <w:lang w:eastAsia="en-US"/>
        </w:rPr>
      </w:pPr>
    </w:p>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Please note that this approval is given in accordance with the requirements of English law only. For research taking place wholly or partly within other jurisdictions (including Wales, Scotland and Northern Ireland), you should seek further advice from the Committee Chair / Secretary or the Research and Knowledge Transfer Office and may need additional approval from the appropriate agencies in the country (or countries) in which the research will take place.</w:t>
      </w:r>
    </w:p>
    <w:p w:rsidR="00B77CEB" w:rsidRPr="00B77CEB" w:rsidRDefault="00B77CEB" w:rsidP="00B77CEB">
      <w:pPr>
        <w:spacing w:line="240" w:lineRule="auto"/>
        <w:rPr>
          <w:rFonts w:ascii="Calibri" w:hAnsi="Calibri"/>
          <w:sz w:val="22"/>
          <w:szCs w:val="22"/>
          <w:lang w:eastAsia="en-US"/>
        </w:rPr>
      </w:pPr>
    </w:p>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 xml:space="preserve">With the Committee’s best wishes for the success of this project. </w:t>
      </w:r>
    </w:p>
    <w:p w:rsidR="00B77CEB" w:rsidRPr="00B77CEB" w:rsidRDefault="00B77CEB" w:rsidP="00B77CEB">
      <w:pPr>
        <w:spacing w:line="240" w:lineRule="auto"/>
        <w:rPr>
          <w:rFonts w:ascii="Calibri" w:hAnsi="Calibri"/>
          <w:sz w:val="22"/>
          <w:szCs w:val="22"/>
          <w:lang w:eastAsia="en-US"/>
        </w:rPr>
      </w:pPr>
    </w:p>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Yours sincerely,</w:t>
      </w:r>
    </w:p>
    <w:p w:rsidR="00B77CEB" w:rsidRPr="00B77CEB" w:rsidRDefault="00B77CEB" w:rsidP="00B77CEB">
      <w:pPr>
        <w:spacing w:line="240" w:lineRule="auto"/>
        <w:rPr>
          <w:rFonts w:ascii="Calibri" w:hAnsi="Calibri"/>
          <w:sz w:val="22"/>
          <w:szCs w:val="22"/>
          <w:lang w:eastAsia="en-US"/>
        </w:rPr>
      </w:pPr>
      <w:r w:rsidRPr="00B77CEB">
        <w:rPr>
          <w:noProof/>
          <w:sz w:val="22"/>
          <w:szCs w:val="20"/>
          <w:lang w:val="en-IE" w:eastAsia="en-IE"/>
        </w:rPr>
        <w:drawing>
          <wp:anchor distT="0" distB="0" distL="114300" distR="114300" simplePos="0" relativeHeight="251659264" behindDoc="1" locked="0" layoutInCell="1" allowOverlap="1" wp14:anchorId="2CABC4AA" wp14:editId="54A478FC">
            <wp:simplePos x="0" y="0"/>
            <wp:positionH relativeFrom="column">
              <wp:posOffset>26670</wp:posOffset>
            </wp:positionH>
            <wp:positionV relativeFrom="paragraph">
              <wp:posOffset>41910</wp:posOffset>
            </wp:positionV>
            <wp:extent cx="1179830" cy="653415"/>
            <wp:effectExtent l="0" t="0" r="1270" b="0"/>
            <wp:wrapTight wrapText="bothSides">
              <wp:wrapPolygon edited="0">
                <wp:start x="0" y="0"/>
                <wp:lineTo x="0" y="20781"/>
                <wp:lineTo x="21274" y="20781"/>
                <wp:lineTo x="21274"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179830" cy="6534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77CEB" w:rsidRPr="00B77CEB" w:rsidRDefault="00B77CEB" w:rsidP="00B77CEB">
      <w:pPr>
        <w:spacing w:line="240" w:lineRule="auto"/>
        <w:rPr>
          <w:rFonts w:ascii="Calibri" w:hAnsi="Calibri"/>
          <w:b/>
          <w:sz w:val="22"/>
          <w:szCs w:val="22"/>
          <w:lang w:eastAsia="en-US"/>
        </w:rPr>
      </w:pPr>
    </w:p>
    <w:p w:rsidR="00B77CEB" w:rsidRPr="00B77CEB" w:rsidRDefault="00B77CEB" w:rsidP="00B77CEB">
      <w:pPr>
        <w:spacing w:line="240" w:lineRule="auto"/>
        <w:rPr>
          <w:rFonts w:ascii="Calibri" w:hAnsi="Calibri"/>
          <w:b/>
          <w:sz w:val="22"/>
          <w:szCs w:val="22"/>
          <w:lang w:eastAsia="en-US"/>
        </w:rPr>
      </w:pPr>
    </w:p>
    <w:p w:rsidR="00B77CEB" w:rsidRPr="00B77CEB" w:rsidRDefault="00B77CEB" w:rsidP="00B77CEB">
      <w:pPr>
        <w:spacing w:line="240" w:lineRule="auto"/>
        <w:rPr>
          <w:rFonts w:ascii="Calibri" w:hAnsi="Calibri"/>
          <w:b/>
          <w:sz w:val="22"/>
          <w:szCs w:val="22"/>
          <w:lang w:eastAsia="en-US"/>
        </w:rPr>
      </w:pPr>
    </w:p>
    <w:p w:rsidR="00B77CEB" w:rsidRPr="00B77CEB" w:rsidRDefault="00B77CEB" w:rsidP="00B77CEB">
      <w:pPr>
        <w:spacing w:line="240" w:lineRule="auto"/>
        <w:rPr>
          <w:rFonts w:ascii="Calibri" w:hAnsi="Calibri"/>
          <w:b/>
          <w:sz w:val="22"/>
          <w:szCs w:val="22"/>
          <w:lang w:eastAsia="en-US"/>
        </w:rPr>
      </w:pPr>
    </w:p>
    <w:p w:rsidR="00B77CEB" w:rsidRPr="00B77CEB" w:rsidRDefault="00B77CEB" w:rsidP="00B77CEB">
      <w:pPr>
        <w:spacing w:line="240" w:lineRule="auto"/>
        <w:rPr>
          <w:rFonts w:ascii="Calibri" w:hAnsi="Calibri"/>
          <w:b/>
          <w:sz w:val="22"/>
          <w:szCs w:val="22"/>
          <w:lang w:eastAsia="en-US"/>
        </w:rPr>
      </w:pPr>
      <w:r w:rsidRPr="00B77CEB">
        <w:rPr>
          <w:rFonts w:ascii="Calibri" w:hAnsi="Calibri"/>
          <w:b/>
          <w:sz w:val="22"/>
          <w:szCs w:val="22"/>
          <w:lang w:eastAsia="en-US"/>
        </w:rPr>
        <w:t>Professor Ben Green</w:t>
      </w:r>
    </w:p>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Chair, Faculty Research Ethics Committee</w:t>
      </w:r>
    </w:p>
    <w:p w:rsidR="00B77CEB" w:rsidRPr="00B77CEB" w:rsidRDefault="00B77CEB" w:rsidP="00B77CEB">
      <w:pPr>
        <w:spacing w:line="240" w:lineRule="auto"/>
        <w:rPr>
          <w:rFonts w:ascii="Calibri" w:hAnsi="Calibri"/>
          <w:sz w:val="22"/>
          <w:szCs w:val="22"/>
          <w:lang w:eastAsia="en-US"/>
        </w:rPr>
      </w:pPr>
    </w:p>
    <w:p w:rsidR="00B77CEB" w:rsidRPr="00B77CEB" w:rsidRDefault="00B77CEB" w:rsidP="00B77CEB">
      <w:pPr>
        <w:spacing w:line="240" w:lineRule="auto"/>
        <w:rPr>
          <w:rFonts w:ascii="Calibri" w:hAnsi="Calibri"/>
          <w:sz w:val="22"/>
          <w:szCs w:val="22"/>
          <w:lang w:eastAsia="en-US"/>
        </w:rPr>
      </w:pPr>
      <w:r w:rsidRPr="00B77CEB">
        <w:rPr>
          <w:rFonts w:ascii="Calibri" w:hAnsi="Calibri"/>
          <w:sz w:val="22"/>
          <w:szCs w:val="22"/>
          <w:lang w:eastAsia="en-US"/>
        </w:rPr>
        <w:t>Enclosures:</w:t>
      </w:r>
      <w:r w:rsidRPr="00B77CEB">
        <w:rPr>
          <w:rFonts w:ascii="Calibri" w:hAnsi="Calibri"/>
          <w:sz w:val="22"/>
          <w:szCs w:val="22"/>
          <w:lang w:eastAsia="en-US"/>
        </w:rPr>
        <w:tab/>
        <w:t xml:space="preserve">Standard conditions of approval.  </w:t>
      </w:r>
    </w:p>
    <w:p w:rsidR="00B77CEB" w:rsidRPr="00B77CEB" w:rsidRDefault="00B77CEB" w:rsidP="00B77CEB">
      <w:pPr>
        <w:spacing w:line="240" w:lineRule="auto"/>
        <w:rPr>
          <w:rFonts w:ascii="Calibri" w:hAnsi="Calibri"/>
          <w:sz w:val="22"/>
          <w:szCs w:val="22"/>
          <w:lang w:eastAsia="en-US"/>
        </w:rPr>
      </w:pPr>
    </w:p>
    <w:p w:rsidR="00457B7F" w:rsidRPr="00457B7F" w:rsidRDefault="00B77CEB" w:rsidP="00457B7F">
      <w:pPr>
        <w:spacing w:line="240" w:lineRule="auto"/>
        <w:rPr>
          <w:rFonts w:ascii="Calibri" w:hAnsi="Calibri"/>
          <w:sz w:val="22"/>
          <w:szCs w:val="22"/>
          <w:lang w:eastAsia="en-US"/>
        </w:rPr>
      </w:pPr>
      <w:r w:rsidRPr="00B77CEB">
        <w:rPr>
          <w:rFonts w:ascii="Calibri" w:hAnsi="Calibri"/>
          <w:sz w:val="22"/>
          <w:szCs w:val="22"/>
          <w:lang w:eastAsia="en-US"/>
        </w:rPr>
        <w:t>Cc. Supervisor/F</w:t>
      </w:r>
      <w:r w:rsidR="00457B7F">
        <w:rPr>
          <w:rFonts w:ascii="Calibri" w:hAnsi="Calibri"/>
          <w:sz w:val="22"/>
          <w:szCs w:val="22"/>
          <w:lang w:eastAsia="en-US"/>
        </w:rPr>
        <w:t>REC Representative</w:t>
      </w:r>
    </w:p>
    <w:p w:rsidR="00457B7F" w:rsidRDefault="00457B7F">
      <w:pPr>
        <w:spacing w:line="240" w:lineRule="auto"/>
        <w:rPr>
          <w:b/>
        </w:rPr>
      </w:pPr>
      <w:r>
        <w:rPr>
          <w:b/>
        </w:rPr>
        <w:br w:type="page"/>
      </w:r>
    </w:p>
    <w:p w:rsidR="00B77CEB" w:rsidRPr="00A17582" w:rsidRDefault="00F20E72" w:rsidP="00A17582">
      <w:pPr>
        <w:pStyle w:val="Heading1"/>
        <w:numPr>
          <w:ilvl w:val="1"/>
          <w:numId w:val="19"/>
        </w:numPr>
        <w:rPr>
          <w:sz w:val="24"/>
        </w:rPr>
      </w:pPr>
      <w:bookmarkStart w:id="92" w:name="_Toc463543410"/>
      <w:r w:rsidRPr="00A17582">
        <w:rPr>
          <w:sz w:val="24"/>
        </w:rPr>
        <w:lastRenderedPageBreak/>
        <w:t>Participant Information Sheet</w:t>
      </w:r>
      <w:bookmarkEnd w:id="92"/>
    </w:p>
    <w:p w:rsidR="00F20E72" w:rsidRPr="00F20E72" w:rsidRDefault="00F20E72" w:rsidP="00F20E72">
      <w:pPr>
        <w:spacing w:line="240" w:lineRule="auto"/>
        <w:jc w:val="center"/>
        <w:rPr>
          <w:rFonts w:cs="Arial"/>
          <w:b/>
          <w:color w:val="FF0000"/>
          <w:sz w:val="22"/>
          <w:szCs w:val="22"/>
          <w:u w:val="single"/>
        </w:rPr>
      </w:pPr>
      <w:r w:rsidRPr="00F20E72">
        <w:rPr>
          <w:b/>
          <w:u w:val="single"/>
          <w:lang w:val="en-IE"/>
        </w:rPr>
        <w:t>Effects of Caffeine supplementation on Women’s National League Soccer Players' Performance</w:t>
      </w:r>
    </w:p>
    <w:p w:rsidR="00F20E72" w:rsidRPr="00F20E72" w:rsidRDefault="00F20E72" w:rsidP="00F20E72">
      <w:pPr>
        <w:spacing w:line="240" w:lineRule="auto"/>
        <w:jc w:val="both"/>
        <w:rPr>
          <w:rFonts w:cs="Arial"/>
          <w:sz w:val="22"/>
          <w:szCs w:val="22"/>
        </w:rPr>
      </w:pPr>
    </w:p>
    <w:p w:rsidR="00F20E72" w:rsidRPr="00F20E72" w:rsidRDefault="00F20E72" w:rsidP="00F20E72">
      <w:pPr>
        <w:spacing w:line="240" w:lineRule="auto"/>
      </w:pPr>
      <w:r w:rsidRPr="00F20E72">
        <w:t xml:space="preserve">You are being invited to take part in a research study.  Before you decide, it is important for you to understand why the research is being done and what it will involve.  Please take time to read the following information carefully and discuss it with others if you wish.  Ask the lead researcher if there is anything that is not clear or if you would like more information.  Take time to decide whether or not you wish to take part. </w:t>
      </w:r>
    </w:p>
    <w:p w:rsidR="00F20E72" w:rsidRPr="00F20E72" w:rsidRDefault="00F20E72" w:rsidP="00F20E72">
      <w:pPr>
        <w:spacing w:line="240" w:lineRule="auto"/>
      </w:pPr>
    </w:p>
    <w:p w:rsidR="00F20E72" w:rsidRPr="00F20E72" w:rsidRDefault="00F20E72" w:rsidP="00F20E72">
      <w:pPr>
        <w:spacing w:line="240" w:lineRule="auto"/>
      </w:pPr>
      <w:r w:rsidRPr="00F20E72">
        <w:t>Thank you for reading this.</w:t>
      </w:r>
    </w:p>
    <w:p w:rsidR="00F20E72" w:rsidRPr="00F20E72" w:rsidRDefault="00F20E72" w:rsidP="00F20E72">
      <w:pPr>
        <w:spacing w:line="240" w:lineRule="auto"/>
        <w:jc w:val="both"/>
        <w:rPr>
          <w:rFonts w:cs="Arial"/>
          <w:sz w:val="22"/>
          <w:szCs w:val="22"/>
        </w:rPr>
      </w:pPr>
    </w:p>
    <w:p w:rsidR="00F20E72" w:rsidRPr="00F20E72" w:rsidRDefault="00F20E72" w:rsidP="00F20E72">
      <w:pPr>
        <w:spacing w:line="240" w:lineRule="auto"/>
        <w:jc w:val="both"/>
        <w:rPr>
          <w:rFonts w:cs="Arial"/>
          <w:sz w:val="22"/>
          <w:szCs w:val="22"/>
        </w:rPr>
      </w:pPr>
    </w:p>
    <w:p w:rsidR="00F20E72" w:rsidRPr="00F20E72" w:rsidRDefault="00F20E72" w:rsidP="00F20E72">
      <w:pPr>
        <w:spacing w:line="240" w:lineRule="auto"/>
        <w:jc w:val="both"/>
        <w:rPr>
          <w:rFonts w:cs="Arial"/>
          <w:b/>
        </w:rPr>
      </w:pPr>
      <w:r w:rsidRPr="00F20E72">
        <w:rPr>
          <w:rFonts w:cs="Arial"/>
          <w:b/>
        </w:rPr>
        <w:t>What is the purpose of the study?</w:t>
      </w:r>
    </w:p>
    <w:p w:rsidR="00F20E72" w:rsidRPr="00F20E72" w:rsidRDefault="00F20E72" w:rsidP="00F20E72">
      <w:pPr>
        <w:spacing w:line="240" w:lineRule="auto"/>
        <w:jc w:val="both"/>
        <w:rPr>
          <w:rFonts w:cs="Arial"/>
          <w:lang w:val="sv-SE"/>
        </w:rPr>
      </w:pPr>
      <w:r w:rsidRPr="00F20E72">
        <w:rPr>
          <w:rFonts w:cs="Arial"/>
          <w:lang w:val="sv-SE"/>
        </w:rPr>
        <w:t xml:space="preserve">The aim of the study is to determine the effects of caffeine supplementation on female soccer players’ athletic performance. The study will be testing repeated sprint performance, time to exhaustion, heart rate, and perceived exertion. Additonally, the study will also investigate if regular caffeine consumption affects supplementation results. </w:t>
      </w:r>
    </w:p>
    <w:p w:rsidR="00F20E72" w:rsidRPr="00F20E72" w:rsidRDefault="00F20E72" w:rsidP="00F20E72">
      <w:pPr>
        <w:spacing w:line="240" w:lineRule="auto"/>
        <w:jc w:val="both"/>
        <w:rPr>
          <w:rFonts w:cs="Arial"/>
        </w:rPr>
      </w:pPr>
    </w:p>
    <w:p w:rsidR="00F20E72" w:rsidRPr="00F20E72" w:rsidRDefault="00F20E72" w:rsidP="00F20E72">
      <w:pPr>
        <w:spacing w:line="240" w:lineRule="auto"/>
        <w:jc w:val="both"/>
        <w:rPr>
          <w:rFonts w:cs="Arial"/>
          <w:b/>
        </w:rPr>
      </w:pPr>
      <w:r w:rsidRPr="00F20E72">
        <w:rPr>
          <w:rFonts w:cs="Arial"/>
          <w:b/>
        </w:rPr>
        <w:t>Why have I been chosen?</w:t>
      </w:r>
    </w:p>
    <w:p w:rsidR="00F20E72" w:rsidRPr="00F20E72" w:rsidRDefault="00F20E72" w:rsidP="00F20E72">
      <w:pPr>
        <w:spacing w:line="240" w:lineRule="auto"/>
        <w:jc w:val="both"/>
        <w:rPr>
          <w:rFonts w:cs="Arial"/>
        </w:rPr>
      </w:pPr>
      <w:r w:rsidRPr="00F20E72">
        <w:rPr>
          <w:rFonts w:cs="Arial"/>
        </w:rPr>
        <w:t>You have been chosen because you are a Women’s National League player and are over the age of 18.</w:t>
      </w:r>
    </w:p>
    <w:p w:rsidR="00F20E72" w:rsidRPr="00F20E72" w:rsidRDefault="00F20E72" w:rsidP="00F20E72">
      <w:pPr>
        <w:spacing w:line="240" w:lineRule="auto"/>
        <w:jc w:val="both"/>
        <w:rPr>
          <w:rFonts w:cs="Arial"/>
          <w:b/>
        </w:rPr>
      </w:pPr>
    </w:p>
    <w:p w:rsidR="00F20E72" w:rsidRPr="00F20E72" w:rsidRDefault="00F20E72" w:rsidP="00F20E72">
      <w:pPr>
        <w:spacing w:line="240" w:lineRule="auto"/>
        <w:jc w:val="both"/>
        <w:rPr>
          <w:rFonts w:cs="Arial"/>
          <w:b/>
        </w:rPr>
      </w:pPr>
      <w:r w:rsidRPr="00F20E72">
        <w:rPr>
          <w:rFonts w:cs="Arial"/>
          <w:b/>
        </w:rPr>
        <w:t>Do I have to take part?</w:t>
      </w:r>
    </w:p>
    <w:p w:rsidR="00F20E72" w:rsidRPr="00F20E72" w:rsidRDefault="00F20E72" w:rsidP="00F20E72">
      <w:pPr>
        <w:spacing w:line="240" w:lineRule="auto"/>
        <w:jc w:val="both"/>
        <w:rPr>
          <w:rFonts w:cs="Arial"/>
          <w:b/>
        </w:rPr>
      </w:pPr>
      <w:r w:rsidRPr="00F20E72">
        <w:rPr>
          <w:rFonts w:cs="Arial"/>
        </w:rPr>
        <w:t xml:space="preserve">It is up to you to decide whether or not to take part.  If you decide to take </w:t>
      </w:r>
      <w:r w:rsidR="00990E6F" w:rsidRPr="00F20E72">
        <w:rPr>
          <w:rFonts w:cs="Arial"/>
        </w:rPr>
        <w:t>part,</w:t>
      </w:r>
      <w:r w:rsidRPr="00F20E72">
        <w:rPr>
          <w:rFonts w:cs="Arial"/>
        </w:rPr>
        <w:t xml:space="preserve"> you will be given this information sheet to keep and be asked to sign a consent form.  If you decide to take </w:t>
      </w:r>
      <w:r w:rsidR="00990E6F" w:rsidRPr="00F20E72">
        <w:rPr>
          <w:rFonts w:cs="Arial"/>
        </w:rPr>
        <w:t>part,</w:t>
      </w:r>
      <w:r w:rsidRPr="00F20E72">
        <w:rPr>
          <w:rFonts w:cs="Arial"/>
        </w:rPr>
        <w:t xml:space="preserve"> you are still free to withdraw at any time and without giving a reason.  A decision to withdraw at any time, or a decision not to take part, will not effect of you in any way.</w:t>
      </w:r>
    </w:p>
    <w:p w:rsidR="00F20E72" w:rsidRPr="00F20E72" w:rsidRDefault="00F20E72" w:rsidP="00F20E72">
      <w:pPr>
        <w:spacing w:line="240" w:lineRule="auto"/>
        <w:jc w:val="both"/>
        <w:rPr>
          <w:rFonts w:cs="Arial"/>
        </w:rPr>
      </w:pPr>
    </w:p>
    <w:p w:rsidR="00F20E72" w:rsidRPr="00F20E72" w:rsidRDefault="00F20E72" w:rsidP="00F20E72">
      <w:pPr>
        <w:spacing w:line="240" w:lineRule="auto"/>
        <w:jc w:val="both"/>
        <w:rPr>
          <w:rFonts w:cs="Arial"/>
          <w:b/>
        </w:rPr>
      </w:pPr>
      <w:r w:rsidRPr="00F20E72">
        <w:rPr>
          <w:rFonts w:cs="Arial"/>
          <w:b/>
        </w:rPr>
        <w:t>What will happen to me if I take part?</w:t>
      </w:r>
    </w:p>
    <w:p w:rsidR="00F20E72" w:rsidRPr="00F20E72" w:rsidRDefault="00F20E72" w:rsidP="00F20E72">
      <w:pPr>
        <w:spacing w:after="160" w:line="259" w:lineRule="auto"/>
        <w:rPr>
          <w:rFonts w:eastAsia="Calibri" w:cs="Arial"/>
          <w:szCs w:val="22"/>
          <w:lang w:val="en-IE" w:eastAsia="en-US"/>
        </w:rPr>
      </w:pPr>
      <w:r w:rsidRPr="00F20E72">
        <w:rPr>
          <w:rFonts w:cs="Arial"/>
        </w:rPr>
        <w:t xml:space="preserve">If you decide to take part, you will be given this information sheet to keep and asked to sign the consent form.  This will give your consent for a researcher from the University of Chester to contact you to invite you to attend testing sessions. You will be asked to keep a food diary in the 48 hours leading up to testing on day 1. The lead investigator will then ask you to replicate this diet in the 48 hours in the lead up to testing day 2. This is to ensure the utmost accuracy of the assessment. On both testing sessions, on arrival you will be given a supplement to take, it will either be a caffeine tablet or a control glucose tablet. It is important you abstain from alcohol and caffeine for two days prior to testing, and to abstain from heavy exercise 24 hours prior to testing. After consumption, you will be given 45 minutes to relax before a warm-up takes place, the researcher will ask for you not to consume any food or sugary drinks during this time frame. This is to ensure the study is reliable. A 15-minute warm-up will be performed immediately before </w:t>
      </w:r>
      <w:r w:rsidRPr="00F20E72">
        <w:rPr>
          <w:rFonts w:cs="Arial"/>
        </w:rPr>
        <w:lastRenderedPageBreak/>
        <w:t>the test begins. The test will then commence. Each participant will perform 12x30 metre sprints of a zig zag course. There will be 35 seconds rest in between sprints. Following this, the multi-stage fitness test will commence.</w:t>
      </w:r>
      <w:r w:rsidRPr="00F20E72">
        <w:rPr>
          <w:rFonts w:eastAsia="Calibri" w:cs="Arial"/>
          <w:szCs w:val="22"/>
          <w:lang w:val="en-IE" w:eastAsia="en-US"/>
        </w:rPr>
        <w:t xml:space="preserve"> You will start at one point, when the audio recording instructs them to begin they run towards the second point. The speed increases after one minute and the beeps will start to become more frequent requiring you to make it to the 20m line quicker. If you do not make the line in time for the beep you will be issued a warning but can continue to run, you have two more beeps to make up the ground. The test is terminated if you fail to reach the line after the warning is issued and the two catch-up beeps have passed. </w:t>
      </w:r>
      <w:r w:rsidRPr="00F20E72">
        <w:rPr>
          <w:rFonts w:cs="Arial"/>
        </w:rPr>
        <w:t>After the test you are free to leave. No-one will be identifiable in the final report and day two and three testing sessions will take approximately 1.5 hours.</w:t>
      </w:r>
    </w:p>
    <w:p w:rsidR="00F20E72" w:rsidRPr="00F20E72" w:rsidRDefault="00F20E72" w:rsidP="00F20E72">
      <w:pPr>
        <w:spacing w:line="240" w:lineRule="auto"/>
        <w:jc w:val="both"/>
        <w:rPr>
          <w:rFonts w:cs="Arial"/>
          <w:b/>
        </w:rPr>
      </w:pPr>
    </w:p>
    <w:p w:rsidR="00F20E72" w:rsidRPr="00F20E72" w:rsidRDefault="00F20E72" w:rsidP="00F20E72">
      <w:pPr>
        <w:spacing w:line="240" w:lineRule="auto"/>
        <w:jc w:val="both"/>
        <w:rPr>
          <w:rFonts w:cs="Arial"/>
          <w:b/>
        </w:rPr>
      </w:pPr>
      <w:r w:rsidRPr="00F20E72">
        <w:rPr>
          <w:rFonts w:cs="Arial"/>
          <w:b/>
        </w:rPr>
        <w:t>What are the possible disadvantages and risks of taking part?</w:t>
      </w:r>
    </w:p>
    <w:p w:rsidR="00F20E72" w:rsidRPr="00F20E72" w:rsidRDefault="00F20E72" w:rsidP="00F20E72">
      <w:pPr>
        <w:spacing w:line="240" w:lineRule="auto"/>
        <w:jc w:val="both"/>
        <w:rPr>
          <w:rFonts w:cs="Arial"/>
        </w:rPr>
      </w:pPr>
      <w:r w:rsidRPr="00F20E72">
        <w:rPr>
          <w:rFonts w:cs="Arial"/>
        </w:rPr>
        <w:t xml:space="preserve">Most people do not react to caffeine in any adverse way, some individuals may feel a slight increase in heart rate and feel more alert. However, the dosage specified </w:t>
      </w:r>
      <w:r w:rsidRPr="00F20E72">
        <w:rPr>
          <w:rFonts w:cs="Arial"/>
          <w:lang w:val="en-IE"/>
        </w:rPr>
        <w:t>has been used in similar studies and has not been known to cause</w:t>
      </w:r>
      <w:r w:rsidRPr="00F20E72">
        <w:rPr>
          <w:rFonts w:cs="Arial"/>
        </w:rPr>
        <w:t xml:space="preserve"> any negative effect and health screening will be performed prior to participation.</w:t>
      </w:r>
    </w:p>
    <w:p w:rsidR="00F20E72" w:rsidRPr="00F20E72" w:rsidRDefault="00F20E72" w:rsidP="00F20E72">
      <w:pPr>
        <w:spacing w:line="240" w:lineRule="auto"/>
        <w:jc w:val="both"/>
        <w:rPr>
          <w:rFonts w:cs="Arial"/>
          <w:b/>
        </w:rPr>
      </w:pPr>
    </w:p>
    <w:p w:rsidR="00F20E72" w:rsidRPr="00F20E72" w:rsidRDefault="00F20E72" w:rsidP="00F20E72">
      <w:pPr>
        <w:spacing w:line="240" w:lineRule="auto"/>
        <w:jc w:val="both"/>
        <w:rPr>
          <w:rFonts w:cs="Arial"/>
          <w:b/>
        </w:rPr>
      </w:pPr>
      <w:r w:rsidRPr="00F20E72">
        <w:rPr>
          <w:rFonts w:cs="Arial"/>
          <w:b/>
        </w:rPr>
        <w:t>What are the possible benefits of taking part?</w:t>
      </w:r>
    </w:p>
    <w:p w:rsidR="00F20E72" w:rsidRPr="00F20E72" w:rsidRDefault="00F20E72" w:rsidP="00F20E72">
      <w:pPr>
        <w:spacing w:line="240" w:lineRule="auto"/>
        <w:jc w:val="both"/>
        <w:rPr>
          <w:rFonts w:cs="Arial"/>
        </w:rPr>
      </w:pPr>
      <w:r w:rsidRPr="00F20E72">
        <w:rPr>
          <w:rFonts w:cs="Arial"/>
        </w:rPr>
        <w:t>As a participant it is possible you may see the benefit of using caffeine in your pre-match and training preparations. By taking part, you will be contributing to women sport by offering solid evidence on nutritional supplements for females. This will better inform governing bodies, parents, athletes and all others with interest in the subject.</w:t>
      </w:r>
    </w:p>
    <w:p w:rsidR="00F20E72" w:rsidRPr="00F20E72" w:rsidRDefault="00F20E72" w:rsidP="00F20E72">
      <w:pPr>
        <w:spacing w:line="240" w:lineRule="auto"/>
        <w:jc w:val="both"/>
        <w:rPr>
          <w:rFonts w:cs="Arial"/>
          <w:b/>
        </w:rPr>
      </w:pPr>
    </w:p>
    <w:p w:rsidR="00F20E72" w:rsidRPr="00F20E72" w:rsidRDefault="00F20E72" w:rsidP="00F20E72">
      <w:pPr>
        <w:spacing w:line="240" w:lineRule="auto"/>
        <w:jc w:val="both"/>
        <w:rPr>
          <w:rFonts w:cs="Arial"/>
        </w:rPr>
      </w:pPr>
      <w:r w:rsidRPr="00F20E72">
        <w:rPr>
          <w:rFonts w:cs="Arial"/>
          <w:b/>
        </w:rPr>
        <w:t>What if something goes wrong?</w:t>
      </w:r>
    </w:p>
    <w:p w:rsidR="00F20E72" w:rsidRPr="00F20E72" w:rsidRDefault="00F20E72" w:rsidP="00F20E72">
      <w:pPr>
        <w:spacing w:line="240" w:lineRule="auto"/>
        <w:jc w:val="both"/>
        <w:rPr>
          <w:rFonts w:cs="Arial"/>
        </w:rPr>
      </w:pPr>
      <w:r w:rsidRPr="00F20E72">
        <w:rPr>
          <w:rFonts w:cs="Arial"/>
        </w:rPr>
        <w:t>If you wish to complain or have any concerns about any aspect of the way you have been approached or treated during the course of this study, please contact: Dean of the Faculty of Medicine, Dentistry and Clinical Sciences, University of Chester, Parkgate Road, Chester, CH1 4BJ, 0044 1244 513055.</w:t>
      </w:r>
    </w:p>
    <w:p w:rsidR="00F20E72" w:rsidRPr="00F20E72" w:rsidRDefault="00F20E72" w:rsidP="00F20E72">
      <w:pPr>
        <w:spacing w:line="240" w:lineRule="auto"/>
        <w:jc w:val="both"/>
        <w:rPr>
          <w:rFonts w:cs="Arial"/>
          <w:b/>
        </w:rPr>
      </w:pPr>
    </w:p>
    <w:p w:rsidR="00F20E72" w:rsidRPr="00F20E72" w:rsidRDefault="00F20E72" w:rsidP="00F20E72">
      <w:pPr>
        <w:spacing w:line="240" w:lineRule="auto"/>
        <w:jc w:val="both"/>
        <w:rPr>
          <w:rFonts w:cs="Arial"/>
          <w:b/>
        </w:rPr>
      </w:pPr>
      <w:r w:rsidRPr="00F20E72">
        <w:rPr>
          <w:rFonts w:cs="Arial"/>
          <w:b/>
        </w:rPr>
        <w:t>Will my taking part in the study be kept confidential?</w:t>
      </w:r>
    </w:p>
    <w:p w:rsidR="00F20E72" w:rsidRPr="00F20E72" w:rsidRDefault="00F20E72" w:rsidP="00F20E72">
      <w:pPr>
        <w:spacing w:line="240" w:lineRule="auto"/>
        <w:jc w:val="both"/>
        <w:rPr>
          <w:rFonts w:cs="Arial"/>
        </w:rPr>
      </w:pPr>
      <w:r w:rsidRPr="00F20E72">
        <w:rPr>
          <w:rFonts w:cs="Arial"/>
        </w:rPr>
        <w:t>All information which is collected about you during the course of the research will be kept strictly confidential so that only the researcher carrying out the research will have access to such information. Participants should note that data from this project may be retained and published in an anonymised form. By agreeing to this project, you are consenting to the retention and publication of data.</w:t>
      </w:r>
    </w:p>
    <w:p w:rsidR="00F20E72" w:rsidRPr="00F20E72" w:rsidRDefault="00F20E72" w:rsidP="00F20E72">
      <w:pPr>
        <w:spacing w:line="240" w:lineRule="auto"/>
        <w:jc w:val="both"/>
        <w:rPr>
          <w:rFonts w:cs="Arial"/>
        </w:rPr>
      </w:pPr>
    </w:p>
    <w:p w:rsidR="00F20E72" w:rsidRPr="00F20E72" w:rsidRDefault="00F20E72" w:rsidP="00F20E72">
      <w:pPr>
        <w:spacing w:line="240" w:lineRule="auto"/>
        <w:jc w:val="both"/>
        <w:rPr>
          <w:rFonts w:cs="Arial"/>
          <w:b/>
        </w:rPr>
      </w:pPr>
      <w:r w:rsidRPr="00F20E72">
        <w:rPr>
          <w:rFonts w:cs="Arial"/>
          <w:b/>
        </w:rPr>
        <w:t>What will happen to the results of the research study?</w:t>
      </w:r>
    </w:p>
    <w:p w:rsidR="00F20E72" w:rsidRDefault="00F20E72" w:rsidP="00F20E72">
      <w:pPr>
        <w:spacing w:line="240" w:lineRule="auto"/>
        <w:jc w:val="both"/>
        <w:rPr>
          <w:rFonts w:cs="Arial"/>
        </w:rPr>
      </w:pPr>
      <w:r w:rsidRPr="00F20E72">
        <w:rPr>
          <w:rFonts w:cs="Arial"/>
        </w:rPr>
        <w:t>The results will be written up into a report for submission to the University of Chester as a thesis. It is hoped that the findings may be used to improve the level of literature available of the subject. Individuals who participate will not be identified in any subsequent report or publication.</w:t>
      </w:r>
    </w:p>
    <w:p w:rsidR="001B462C" w:rsidRPr="00F20E72" w:rsidRDefault="001B462C" w:rsidP="00F20E72">
      <w:pPr>
        <w:spacing w:line="240" w:lineRule="auto"/>
        <w:jc w:val="both"/>
        <w:rPr>
          <w:rFonts w:cs="Arial"/>
        </w:rPr>
      </w:pPr>
    </w:p>
    <w:p w:rsidR="00F20E72" w:rsidRPr="00F20E72" w:rsidRDefault="00F20E72" w:rsidP="00F20E72">
      <w:pPr>
        <w:spacing w:line="240" w:lineRule="auto"/>
        <w:jc w:val="both"/>
        <w:rPr>
          <w:rFonts w:cs="Arial"/>
          <w:b/>
        </w:rPr>
      </w:pPr>
    </w:p>
    <w:p w:rsidR="00F20E72" w:rsidRPr="00F20E72" w:rsidRDefault="00F20E72" w:rsidP="00F20E72">
      <w:pPr>
        <w:spacing w:line="240" w:lineRule="auto"/>
        <w:jc w:val="both"/>
        <w:rPr>
          <w:rFonts w:cs="Arial"/>
          <w:b/>
        </w:rPr>
      </w:pPr>
      <w:r w:rsidRPr="00F20E72">
        <w:rPr>
          <w:rFonts w:cs="Arial"/>
          <w:b/>
        </w:rPr>
        <w:lastRenderedPageBreak/>
        <w:t>Who is organising and funding the research?</w:t>
      </w:r>
    </w:p>
    <w:p w:rsidR="00F20E72" w:rsidRPr="00F20E72" w:rsidRDefault="00F20E72" w:rsidP="00F20E72">
      <w:pPr>
        <w:spacing w:line="240" w:lineRule="auto"/>
        <w:jc w:val="both"/>
        <w:rPr>
          <w:rFonts w:cs="Arial"/>
        </w:rPr>
      </w:pPr>
      <w:r w:rsidRPr="00F20E72">
        <w:rPr>
          <w:rFonts w:cs="Arial"/>
        </w:rPr>
        <w:t xml:space="preserve">The research is funded by the lead researcher and by the University of Chester.  </w:t>
      </w:r>
    </w:p>
    <w:p w:rsidR="00F20E72" w:rsidRPr="00F20E72" w:rsidRDefault="00F20E72" w:rsidP="00F20E72">
      <w:pPr>
        <w:spacing w:line="240" w:lineRule="auto"/>
        <w:jc w:val="both"/>
        <w:rPr>
          <w:rFonts w:cs="Arial"/>
        </w:rPr>
      </w:pPr>
    </w:p>
    <w:p w:rsidR="00F20E72" w:rsidRPr="00F20E72" w:rsidRDefault="00F20E72" w:rsidP="00F20E72">
      <w:pPr>
        <w:spacing w:line="240" w:lineRule="auto"/>
        <w:jc w:val="both"/>
        <w:rPr>
          <w:rFonts w:cs="Arial"/>
          <w:b/>
        </w:rPr>
      </w:pPr>
      <w:r w:rsidRPr="00F20E72">
        <w:rPr>
          <w:rFonts w:cs="Arial"/>
          <w:b/>
        </w:rPr>
        <w:t>Who may I contact for further information?</w:t>
      </w:r>
    </w:p>
    <w:p w:rsidR="00F20E72" w:rsidRPr="00F20E72" w:rsidRDefault="00F20E72" w:rsidP="00F20E72">
      <w:pPr>
        <w:spacing w:line="240" w:lineRule="auto"/>
        <w:jc w:val="both"/>
        <w:rPr>
          <w:rFonts w:cs="Arial"/>
        </w:rPr>
      </w:pPr>
      <w:r w:rsidRPr="00F20E72">
        <w:rPr>
          <w:rFonts w:cs="Arial"/>
        </w:rPr>
        <w:t>If you would like more information about the research before you decide whether or not you would be willing to take part, please contact:</w:t>
      </w:r>
    </w:p>
    <w:p w:rsidR="00F20E72" w:rsidRPr="00F20E72" w:rsidRDefault="00F20E72" w:rsidP="00F20E72">
      <w:pPr>
        <w:spacing w:line="240" w:lineRule="auto"/>
        <w:jc w:val="both"/>
        <w:rPr>
          <w:rFonts w:cs="Arial"/>
        </w:rPr>
      </w:pPr>
    </w:p>
    <w:p w:rsidR="00F20E72" w:rsidRPr="00F20E72" w:rsidRDefault="00F20E72" w:rsidP="00F20E72">
      <w:pPr>
        <w:spacing w:line="240" w:lineRule="auto"/>
        <w:jc w:val="both"/>
        <w:rPr>
          <w:rFonts w:cs="Arial"/>
        </w:rPr>
      </w:pPr>
      <w:r w:rsidRPr="00F20E72">
        <w:rPr>
          <w:rFonts w:cs="Arial"/>
        </w:rPr>
        <w:t>Niamh Reid Burke</w:t>
      </w:r>
    </w:p>
    <w:p w:rsidR="00F20E72" w:rsidRPr="00F20E72" w:rsidRDefault="00F20E72" w:rsidP="00F20E72">
      <w:pPr>
        <w:spacing w:line="240" w:lineRule="auto"/>
        <w:jc w:val="both"/>
        <w:rPr>
          <w:rFonts w:cs="Arial"/>
        </w:rPr>
      </w:pPr>
      <w:r w:rsidRPr="00F20E72">
        <w:rPr>
          <w:rFonts w:cs="Arial"/>
        </w:rPr>
        <w:t>Email: 1428322@chester.ac.uk</w:t>
      </w:r>
    </w:p>
    <w:p w:rsidR="001B462C" w:rsidRDefault="001B462C" w:rsidP="00F20E72">
      <w:pPr>
        <w:spacing w:line="240" w:lineRule="auto"/>
        <w:jc w:val="both"/>
        <w:rPr>
          <w:rFonts w:cs="Arial"/>
        </w:rPr>
      </w:pPr>
    </w:p>
    <w:p w:rsidR="00F20E72" w:rsidRPr="00F20E72" w:rsidRDefault="00F20E72" w:rsidP="00F20E72">
      <w:pPr>
        <w:spacing w:line="240" w:lineRule="auto"/>
        <w:jc w:val="both"/>
        <w:rPr>
          <w:rFonts w:cs="Arial"/>
          <w:b/>
          <w:sz w:val="22"/>
          <w:szCs w:val="22"/>
        </w:rPr>
      </w:pPr>
      <w:r w:rsidRPr="00F20E72">
        <w:rPr>
          <w:rFonts w:cs="Arial"/>
          <w:b/>
        </w:rPr>
        <w:t>Thank you for your interest in this research.</w:t>
      </w:r>
    </w:p>
    <w:p w:rsidR="00B66021" w:rsidRPr="00B11FA4" w:rsidRDefault="00B66021" w:rsidP="00B66021">
      <w:pPr>
        <w:rPr>
          <w:b/>
          <w:sz w:val="20"/>
        </w:rPr>
      </w:pPr>
      <w:r w:rsidRPr="00B11FA4">
        <w:rPr>
          <w:b/>
          <w:sz w:val="20"/>
        </w:rPr>
        <w:tab/>
      </w:r>
    </w:p>
    <w:p w:rsidR="006A174A" w:rsidRDefault="00B66021" w:rsidP="00B66021">
      <w:pPr>
        <w:rPr>
          <w:b/>
          <w:sz w:val="20"/>
        </w:rPr>
      </w:pPr>
      <w:r w:rsidRPr="00B11FA4">
        <w:rPr>
          <w:b/>
          <w:sz w:val="20"/>
        </w:rPr>
        <w:tab/>
      </w:r>
    </w:p>
    <w:p w:rsidR="00B66021" w:rsidRPr="00435CAC" w:rsidRDefault="006A174A" w:rsidP="00A17582">
      <w:pPr>
        <w:pStyle w:val="Heading1"/>
        <w:numPr>
          <w:ilvl w:val="1"/>
          <w:numId w:val="19"/>
        </w:numPr>
        <w:rPr>
          <w:sz w:val="24"/>
        </w:rPr>
      </w:pPr>
      <w:r w:rsidRPr="006A174A">
        <w:br w:type="page"/>
      </w:r>
      <w:bookmarkStart w:id="93" w:name="_Toc463543411"/>
      <w:r w:rsidRPr="00435CAC">
        <w:rPr>
          <w:sz w:val="24"/>
        </w:rPr>
        <w:lastRenderedPageBreak/>
        <w:t>Consent Form</w:t>
      </w:r>
      <w:bookmarkEnd w:id="93"/>
    </w:p>
    <w:p w:rsidR="006A174A" w:rsidRDefault="006A174A" w:rsidP="006A174A">
      <w:pPr>
        <w:spacing w:line="240" w:lineRule="auto"/>
      </w:pPr>
    </w:p>
    <w:p w:rsidR="006A174A" w:rsidRPr="006A174A" w:rsidRDefault="006A174A" w:rsidP="006A174A">
      <w:pPr>
        <w:spacing w:line="240" w:lineRule="auto"/>
        <w:jc w:val="center"/>
        <w:rPr>
          <w:rFonts w:cs="Arial"/>
        </w:rPr>
      </w:pPr>
    </w:p>
    <w:p w:rsidR="006A174A" w:rsidRPr="006A174A" w:rsidRDefault="006A174A" w:rsidP="006A174A">
      <w:pPr>
        <w:spacing w:line="240" w:lineRule="auto"/>
        <w:jc w:val="center"/>
        <w:rPr>
          <w:rFonts w:cs="Arial"/>
        </w:rPr>
      </w:pPr>
      <w:r w:rsidRPr="006A174A">
        <w:rPr>
          <w:rFonts w:cs="Arial"/>
          <w:noProof/>
          <w:lang w:val="en-IE" w:eastAsia="en-IE"/>
        </w:rPr>
        <w:drawing>
          <wp:anchor distT="0" distB="0" distL="114300" distR="114300" simplePos="0" relativeHeight="251662336" behindDoc="0" locked="0" layoutInCell="1" allowOverlap="1" wp14:anchorId="44C24379" wp14:editId="6BA35052">
            <wp:simplePos x="0" y="0"/>
            <wp:positionH relativeFrom="column">
              <wp:posOffset>1139190</wp:posOffset>
            </wp:positionH>
            <wp:positionV relativeFrom="paragraph">
              <wp:posOffset>-219075</wp:posOffset>
            </wp:positionV>
            <wp:extent cx="1767840" cy="706755"/>
            <wp:effectExtent l="0" t="0" r="3810" b="0"/>
            <wp:wrapNone/>
            <wp:docPr id="27" name="Picture 27" descr="UnivChesterlogo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nivChesterlogomono"/>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767840" cy="7067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A174A">
        <w:rPr>
          <w:rFonts w:cs="Arial"/>
          <w:noProof/>
          <w:lang w:val="en-IE" w:eastAsia="en-IE"/>
        </w:rPr>
        <w:drawing>
          <wp:anchor distT="0" distB="0" distL="114300" distR="114300" simplePos="0" relativeHeight="251663360" behindDoc="0" locked="0" layoutInCell="1" allowOverlap="1" wp14:anchorId="734D520C" wp14:editId="785184BA">
            <wp:simplePos x="0" y="0"/>
            <wp:positionH relativeFrom="column">
              <wp:posOffset>3185795</wp:posOffset>
            </wp:positionH>
            <wp:positionV relativeFrom="paragraph">
              <wp:posOffset>-456565</wp:posOffset>
            </wp:positionV>
            <wp:extent cx="918210" cy="1151890"/>
            <wp:effectExtent l="0" t="0" r="0" b="0"/>
            <wp:wrapNone/>
            <wp:docPr id="26" name="Picture 26" descr="UoC 175 Logo 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UoC 175 Logo BW"/>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918210" cy="11518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A174A" w:rsidRPr="006A174A" w:rsidRDefault="006A174A" w:rsidP="006A174A">
      <w:pPr>
        <w:spacing w:line="240" w:lineRule="auto"/>
        <w:jc w:val="center"/>
        <w:rPr>
          <w:rFonts w:cs="Arial"/>
        </w:rPr>
      </w:pPr>
    </w:p>
    <w:p w:rsidR="006A174A" w:rsidRPr="006A174A" w:rsidRDefault="006A174A" w:rsidP="006A174A">
      <w:pPr>
        <w:spacing w:line="240" w:lineRule="auto"/>
        <w:rPr>
          <w:rFonts w:cs="Arial"/>
          <w:b/>
        </w:rPr>
      </w:pPr>
    </w:p>
    <w:p w:rsidR="006A174A" w:rsidRPr="006A174A" w:rsidRDefault="006A174A" w:rsidP="006A174A">
      <w:pPr>
        <w:spacing w:line="240" w:lineRule="auto"/>
        <w:rPr>
          <w:rFonts w:cs="Arial"/>
          <w:b/>
        </w:rPr>
      </w:pPr>
    </w:p>
    <w:p w:rsidR="006A174A" w:rsidRPr="006A174A" w:rsidRDefault="006A174A" w:rsidP="006A174A">
      <w:pPr>
        <w:spacing w:line="240" w:lineRule="auto"/>
        <w:rPr>
          <w:rFonts w:cs="Arial"/>
          <w:b/>
        </w:rPr>
      </w:pPr>
    </w:p>
    <w:p w:rsidR="006A174A" w:rsidRPr="006A174A" w:rsidRDefault="006A174A" w:rsidP="006A174A">
      <w:pPr>
        <w:spacing w:line="240" w:lineRule="auto"/>
        <w:jc w:val="center"/>
        <w:rPr>
          <w:rFonts w:cs="Arial"/>
          <w:b/>
        </w:rPr>
      </w:pPr>
    </w:p>
    <w:p w:rsidR="006A174A" w:rsidRPr="006A174A" w:rsidRDefault="006A174A" w:rsidP="006A174A">
      <w:pPr>
        <w:spacing w:line="240" w:lineRule="auto"/>
        <w:jc w:val="center"/>
        <w:rPr>
          <w:rFonts w:cs="Arial"/>
          <w:b/>
          <w:lang w:val="en-IE"/>
        </w:rPr>
      </w:pPr>
      <w:r w:rsidRPr="006A174A">
        <w:rPr>
          <w:rFonts w:cs="Arial"/>
          <w:b/>
        </w:rPr>
        <w:t xml:space="preserve">Title of Project: </w:t>
      </w:r>
      <w:r w:rsidRPr="006A174A">
        <w:rPr>
          <w:rFonts w:cs="Arial"/>
          <w:b/>
          <w:noProof/>
        </w:rPr>
        <w:t>Effects of Caffeine supplementation on Women’s National League Soccer Players Performance</w:t>
      </w:r>
    </w:p>
    <w:p w:rsidR="006A174A" w:rsidRPr="006A174A" w:rsidRDefault="006A174A" w:rsidP="006A174A">
      <w:pPr>
        <w:spacing w:line="240" w:lineRule="auto"/>
        <w:jc w:val="center"/>
        <w:rPr>
          <w:rFonts w:cs="Arial"/>
        </w:rPr>
      </w:pPr>
    </w:p>
    <w:p w:rsidR="006A174A" w:rsidRPr="006A174A" w:rsidRDefault="006A174A" w:rsidP="006A174A">
      <w:pPr>
        <w:spacing w:line="240" w:lineRule="auto"/>
        <w:jc w:val="center"/>
        <w:rPr>
          <w:rFonts w:cs="Arial"/>
          <w:b/>
        </w:rPr>
      </w:pPr>
      <w:r w:rsidRPr="006A174A">
        <w:rPr>
          <w:rFonts w:cs="Arial"/>
          <w:b/>
        </w:rPr>
        <w:t>Name of Researcher: Niamh Reid Burke</w:t>
      </w:r>
    </w:p>
    <w:p w:rsidR="006A174A" w:rsidRPr="006A174A" w:rsidRDefault="006A174A" w:rsidP="006A174A">
      <w:pPr>
        <w:spacing w:line="240" w:lineRule="auto"/>
        <w:jc w:val="center"/>
        <w:rPr>
          <w:rFonts w:cs="Arial"/>
        </w:rPr>
      </w:pPr>
    </w:p>
    <w:p w:rsidR="006A174A" w:rsidRPr="006A174A" w:rsidRDefault="006A174A" w:rsidP="006A174A">
      <w:pPr>
        <w:spacing w:line="240" w:lineRule="auto"/>
        <w:rPr>
          <w:rFonts w:cs="Arial"/>
        </w:rPr>
      </w:pPr>
    </w:p>
    <w:p w:rsidR="006A174A" w:rsidRPr="006A174A" w:rsidRDefault="006A174A" w:rsidP="006A174A">
      <w:pPr>
        <w:spacing w:line="240" w:lineRule="auto"/>
        <w:rPr>
          <w:rFonts w:cs="Arial"/>
        </w:rPr>
      </w:pPr>
    </w:p>
    <w:p w:rsidR="006A174A" w:rsidRPr="006A174A" w:rsidRDefault="006A174A" w:rsidP="006A174A">
      <w:pPr>
        <w:spacing w:line="240" w:lineRule="auto"/>
        <w:rPr>
          <w:rFonts w:cs="Arial"/>
        </w:rPr>
      </w:pPr>
    </w:p>
    <w:p w:rsidR="006A174A" w:rsidRPr="006A174A" w:rsidRDefault="006A174A" w:rsidP="001D697B">
      <w:pPr>
        <w:jc w:val="right"/>
      </w:pPr>
      <w:r w:rsidRPr="006A174A">
        <w:t>Please initial box</w:t>
      </w:r>
    </w:p>
    <w:p w:rsidR="006A174A" w:rsidRPr="006A174A" w:rsidRDefault="006A174A" w:rsidP="006A174A">
      <w:pPr>
        <w:spacing w:line="240" w:lineRule="auto"/>
        <w:rPr>
          <w:rFonts w:cs="Arial"/>
        </w:rPr>
      </w:pPr>
      <w:r w:rsidRPr="006A174A">
        <w:rPr>
          <w:rFonts w:cs="Arial"/>
          <w:noProof/>
          <w:lang w:val="en-IE" w:eastAsia="en-IE"/>
        </w:rPr>
        <mc:AlternateContent>
          <mc:Choice Requires="wps">
            <w:drawing>
              <wp:anchor distT="0" distB="0" distL="114300" distR="114300" simplePos="0" relativeHeight="251664384" behindDoc="0" locked="0" layoutInCell="0" allowOverlap="1" wp14:anchorId="6A5DC2D6" wp14:editId="2A0881E8">
                <wp:simplePos x="0" y="0"/>
                <wp:positionH relativeFrom="column">
                  <wp:posOffset>5347335</wp:posOffset>
                </wp:positionH>
                <wp:positionV relativeFrom="paragraph">
                  <wp:posOffset>140970</wp:posOffset>
                </wp:positionV>
                <wp:extent cx="146050" cy="146050"/>
                <wp:effectExtent l="7620" t="9525" r="8255" b="635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5837E7" id="Rectangle 25" o:spid="_x0000_s1026" style="position:absolute;margin-left:421.05pt;margin-top:11.1pt;width:11.5pt;height:1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" o:allowincell="f"/>
            </w:pict>
          </mc:Fallback>
        </mc:AlternateContent>
      </w:r>
    </w:p>
    <w:p w:rsidR="006A174A" w:rsidRPr="006A174A" w:rsidRDefault="006A174A" w:rsidP="006A174A">
      <w:pPr>
        <w:numPr>
          <w:ilvl w:val="0"/>
          <w:numId w:val="15"/>
        </w:numPr>
        <w:spacing w:after="160" w:line="240" w:lineRule="auto"/>
        <w:rPr>
          <w:rFonts w:cs="Arial"/>
        </w:rPr>
      </w:pPr>
      <w:r w:rsidRPr="006A174A">
        <w:rPr>
          <w:rFonts w:cs="Arial"/>
        </w:rPr>
        <w:t xml:space="preserve">I confirm that I have read and understand the information sheet </w:t>
      </w:r>
    </w:p>
    <w:p w:rsidR="006A174A" w:rsidRPr="006A174A" w:rsidRDefault="006A174A" w:rsidP="006A174A">
      <w:pPr>
        <w:spacing w:line="240" w:lineRule="auto"/>
        <w:rPr>
          <w:rFonts w:cs="Arial"/>
        </w:rPr>
      </w:pPr>
      <w:r w:rsidRPr="006A174A">
        <w:rPr>
          <w:rFonts w:cs="Arial"/>
        </w:rPr>
        <w:t xml:space="preserve">     for the above study and have had the opportunity to ask questions.</w:t>
      </w:r>
    </w:p>
    <w:p w:rsidR="006A174A" w:rsidRPr="006A174A" w:rsidRDefault="006A174A" w:rsidP="006A174A">
      <w:pPr>
        <w:spacing w:line="240" w:lineRule="auto"/>
        <w:ind w:left="283" w:hanging="283"/>
        <w:rPr>
          <w:rFonts w:cs="Arial"/>
        </w:rPr>
      </w:pPr>
    </w:p>
    <w:p w:rsidR="006A174A" w:rsidRPr="006A174A" w:rsidRDefault="006A174A" w:rsidP="006A174A">
      <w:pPr>
        <w:numPr>
          <w:ilvl w:val="0"/>
          <w:numId w:val="14"/>
        </w:numPr>
        <w:spacing w:after="160" w:line="240" w:lineRule="auto"/>
        <w:rPr>
          <w:rFonts w:cs="Arial"/>
        </w:rPr>
      </w:pPr>
      <w:r w:rsidRPr="006A174A">
        <w:rPr>
          <w:rFonts w:cs="Arial"/>
          <w:noProof/>
          <w:lang w:val="en-IE" w:eastAsia="en-IE"/>
        </w:rPr>
        <mc:AlternateContent>
          <mc:Choice Requires="wps">
            <w:drawing>
              <wp:anchor distT="0" distB="0" distL="114300" distR="114300" simplePos="0" relativeHeight="251665408" behindDoc="0" locked="0" layoutInCell="0" allowOverlap="1" wp14:anchorId="236C65EB" wp14:editId="108EAA89">
                <wp:simplePos x="0" y="0"/>
                <wp:positionH relativeFrom="column">
                  <wp:posOffset>5349240</wp:posOffset>
                </wp:positionH>
                <wp:positionV relativeFrom="paragraph">
                  <wp:posOffset>9525</wp:posOffset>
                </wp:positionV>
                <wp:extent cx="146050" cy="146050"/>
                <wp:effectExtent l="9525" t="6985" r="6350" b="8890"/>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2F0F58" id="Rectangle 24" o:spid="_x0000_s1026" style="position:absolute;margin-left:421.2pt;margin-top:.75pt;width:11.5pt;height:1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" o:allowincell="f"/>
            </w:pict>
          </mc:Fallback>
        </mc:AlternateContent>
      </w:r>
      <w:r w:rsidRPr="006A174A">
        <w:rPr>
          <w:rFonts w:cs="Arial"/>
        </w:rPr>
        <w:t xml:space="preserve">I understand that my participation is voluntary and that I am free to </w:t>
      </w:r>
    </w:p>
    <w:p w:rsidR="006A174A" w:rsidRPr="006A174A" w:rsidRDefault="006A174A" w:rsidP="006A174A">
      <w:pPr>
        <w:spacing w:line="240" w:lineRule="auto"/>
        <w:rPr>
          <w:rFonts w:cs="Arial"/>
        </w:rPr>
      </w:pPr>
      <w:r w:rsidRPr="006A174A">
        <w:rPr>
          <w:rFonts w:cs="Arial"/>
        </w:rPr>
        <w:t xml:space="preserve">     withdraw at any time, without giving any reason and without my </w:t>
      </w:r>
    </w:p>
    <w:p w:rsidR="006A174A" w:rsidRPr="006A174A" w:rsidRDefault="006A174A" w:rsidP="006A174A">
      <w:pPr>
        <w:spacing w:line="240" w:lineRule="auto"/>
        <w:rPr>
          <w:rFonts w:cs="Arial"/>
        </w:rPr>
      </w:pPr>
      <w:r w:rsidRPr="006A174A">
        <w:rPr>
          <w:rFonts w:cs="Arial"/>
        </w:rPr>
        <w:t xml:space="preserve">     legal rights being affected.</w:t>
      </w:r>
    </w:p>
    <w:p w:rsidR="006A174A" w:rsidRPr="006A174A" w:rsidRDefault="006A174A" w:rsidP="006A174A">
      <w:pPr>
        <w:tabs>
          <w:tab w:val="left" w:pos="360"/>
        </w:tabs>
        <w:spacing w:line="240" w:lineRule="auto"/>
        <w:rPr>
          <w:rFonts w:cs="Arial"/>
        </w:rPr>
      </w:pPr>
      <w:r w:rsidRPr="006A174A">
        <w:rPr>
          <w:rFonts w:cs="Arial"/>
          <w:noProof/>
          <w:lang w:val="en-IE" w:eastAsia="en-IE"/>
        </w:rPr>
        <mc:AlternateContent>
          <mc:Choice Requires="wps">
            <w:drawing>
              <wp:anchor distT="0" distB="0" distL="114300" distR="114300" simplePos="0" relativeHeight="251666432" behindDoc="0" locked="0" layoutInCell="0" allowOverlap="1" wp14:anchorId="4C310C28" wp14:editId="10AC31D3">
                <wp:simplePos x="0" y="0"/>
                <wp:positionH relativeFrom="column">
                  <wp:posOffset>5347335</wp:posOffset>
                </wp:positionH>
                <wp:positionV relativeFrom="paragraph">
                  <wp:posOffset>64770</wp:posOffset>
                </wp:positionV>
                <wp:extent cx="146050" cy="146050"/>
                <wp:effectExtent l="7620" t="6985" r="8255" b="8890"/>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CF3110" id="Rectangle 23" o:spid="_x0000_s1026" style="position:absolute;margin-left:421.05pt;margin-top:5.1pt;width:11.5pt;height:1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" o:allowincell="f"/>
            </w:pict>
          </mc:Fallback>
        </mc:AlternateContent>
      </w:r>
    </w:p>
    <w:p w:rsidR="006A174A" w:rsidRPr="006A174A" w:rsidRDefault="006A174A" w:rsidP="006A174A">
      <w:pPr>
        <w:numPr>
          <w:ilvl w:val="0"/>
          <w:numId w:val="14"/>
        </w:numPr>
        <w:spacing w:after="160" w:line="240" w:lineRule="auto"/>
        <w:rPr>
          <w:rFonts w:cs="Arial"/>
        </w:rPr>
      </w:pPr>
      <w:r w:rsidRPr="006A174A">
        <w:rPr>
          <w:rFonts w:cs="Arial"/>
        </w:rPr>
        <w:t>I agree to take part in the above study.</w:t>
      </w:r>
      <w:r w:rsidRPr="006A174A">
        <w:rPr>
          <w:rFonts w:cs="Arial"/>
        </w:rPr>
        <w:tab/>
      </w:r>
    </w:p>
    <w:p w:rsidR="006A174A" w:rsidRPr="006A174A" w:rsidRDefault="006A174A" w:rsidP="006A174A">
      <w:pPr>
        <w:spacing w:line="240" w:lineRule="auto"/>
        <w:rPr>
          <w:rFonts w:cs="Arial"/>
        </w:rPr>
      </w:pPr>
    </w:p>
    <w:p w:rsidR="006A174A" w:rsidRPr="006A174A" w:rsidRDefault="006A174A" w:rsidP="006A174A">
      <w:pPr>
        <w:spacing w:line="240" w:lineRule="auto"/>
        <w:rPr>
          <w:rFonts w:cs="Arial"/>
        </w:rPr>
      </w:pPr>
    </w:p>
    <w:p w:rsidR="006A174A" w:rsidRPr="006A174A" w:rsidRDefault="006A174A" w:rsidP="006A174A">
      <w:pPr>
        <w:spacing w:line="240" w:lineRule="auto"/>
        <w:rPr>
          <w:rFonts w:cs="Arial"/>
        </w:rPr>
      </w:pPr>
    </w:p>
    <w:p w:rsidR="006A174A" w:rsidRPr="006A174A" w:rsidRDefault="006A174A" w:rsidP="006A174A">
      <w:pPr>
        <w:spacing w:line="240" w:lineRule="auto"/>
        <w:rPr>
          <w:rFonts w:cs="Arial"/>
        </w:rPr>
      </w:pPr>
    </w:p>
    <w:p w:rsidR="006A174A" w:rsidRPr="006A174A" w:rsidRDefault="006A174A" w:rsidP="006A174A">
      <w:pPr>
        <w:tabs>
          <w:tab w:val="left" w:pos="3600"/>
          <w:tab w:val="left" w:pos="6480"/>
        </w:tabs>
        <w:spacing w:line="240" w:lineRule="auto"/>
        <w:rPr>
          <w:rFonts w:cs="Arial"/>
        </w:rPr>
      </w:pPr>
      <w:r w:rsidRPr="006A174A">
        <w:rPr>
          <w:rFonts w:cs="Arial"/>
        </w:rPr>
        <w:t xml:space="preserve">___________________                _________________  </w:t>
      </w:r>
      <w:r w:rsidRPr="006A174A">
        <w:rPr>
          <w:rFonts w:cs="Arial"/>
        </w:rPr>
        <w:tab/>
        <w:t>_____________</w:t>
      </w:r>
    </w:p>
    <w:p w:rsidR="006A174A" w:rsidRPr="006A174A" w:rsidRDefault="006A174A" w:rsidP="006A174A">
      <w:pPr>
        <w:tabs>
          <w:tab w:val="left" w:pos="3600"/>
          <w:tab w:val="left" w:pos="5812"/>
        </w:tabs>
        <w:spacing w:line="240" w:lineRule="auto"/>
        <w:rPr>
          <w:rFonts w:cs="Arial"/>
        </w:rPr>
      </w:pPr>
      <w:r w:rsidRPr="006A174A">
        <w:rPr>
          <w:rFonts w:cs="Arial"/>
        </w:rPr>
        <w:t>Name of Participant</w:t>
      </w:r>
      <w:r w:rsidRPr="006A174A">
        <w:rPr>
          <w:rFonts w:cs="Arial"/>
        </w:rPr>
        <w:tab/>
        <w:t>Date</w:t>
      </w:r>
      <w:r w:rsidRPr="006A174A">
        <w:rPr>
          <w:rFonts w:cs="Arial"/>
        </w:rPr>
        <w:tab/>
      </w:r>
      <w:r w:rsidRPr="006A174A">
        <w:rPr>
          <w:rFonts w:cs="Arial"/>
        </w:rPr>
        <w:tab/>
        <w:t>Signature</w:t>
      </w:r>
    </w:p>
    <w:p w:rsidR="006A174A" w:rsidRPr="006A174A" w:rsidRDefault="006A174A" w:rsidP="006A174A">
      <w:pPr>
        <w:spacing w:line="240" w:lineRule="auto"/>
        <w:rPr>
          <w:rFonts w:cs="Arial"/>
        </w:rPr>
      </w:pPr>
    </w:p>
    <w:p w:rsidR="006A174A" w:rsidRPr="006A174A" w:rsidRDefault="006A174A" w:rsidP="006A174A">
      <w:pPr>
        <w:tabs>
          <w:tab w:val="left" w:pos="3686"/>
        </w:tabs>
        <w:spacing w:line="240" w:lineRule="auto"/>
        <w:rPr>
          <w:rFonts w:cs="Arial"/>
        </w:rPr>
      </w:pPr>
    </w:p>
    <w:p w:rsidR="006A174A" w:rsidRPr="006A174A" w:rsidRDefault="006A174A" w:rsidP="006A174A">
      <w:pPr>
        <w:tabs>
          <w:tab w:val="left" w:pos="3600"/>
          <w:tab w:val="left" w:pos="6480"/>
        </w:tabs>
        <w:spacing w:line="240" w:lineRule="auto"/>
        <w:rPr>
          <w:rFonts w:cs="Arial"/>
        </w:rPr>
      </w:pPr>
    </w:p>
    <w:p w:rsidR="006A174A" w:rsidRPr="006A174A" w:rsidRDefault="006A174A" w:rsidP="006A174A">
      <w:pPr>
        <w:spacing w:line="240" w:lineRule="auto"/>
        <w:rPr>
          <w:rFonts w:cs="Arial"/>
        </w:rPr>
      </w:pPr>
    </w:p>
    <w:p w:rsidR="006A174A" w:rsidRPr="006A174A" w:rsidRDefault="006A174A" w:rsidP="006A174A">
      <w:pPr>
        <w:spacing w:line="240" w:lineRule="auto"/>
        <w:rPr>
          <w:rFonts w:cs="Arial"/>
        </w:rPr>
      </w:pPr>
      <w:r w:rsidRPr="006A174A">
        <w:rPr>
          <w:rFonts w:cs="Arial"/>
          <w:noProof/>
          <w:lang w:val="en-IE" w:eastAsia="en-IE"/>
        </w:rPr>
        <mc:AlternateContent>
          <mc:Choice Requires="wps">
            <w:drawing>
              <wp:anchor distT="0" distB="0" distL="114300" distR="114300" simplePos="0" relativeHeight="251667456" behindDoc="0" locked="0" layoutInCell="1" allowOverlap="1" wp14:anchorId="39003695" wp14:editId="583ABE2E">
                <wp:simplePos x="0" y="0"/>
                <wp:positionH relativeFrom="column">
                  <wp:posOffset>4114800</wp:posOffset>
                </wp:positionH>
                <wp:positionV relativeFrom="paragraph">
                  <wp:posOffset>161925</wp:posOffset>
                </wp:positionV>
                <wp:extent cx="603250" cy="0"/>
                <wp:effectExtent l="13335" t="5080" r="12065" b="1397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7799DF" id="Straight Connector 21"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4pt,12.75pt" to="371.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"/>
            </w:pict>
          </mc:Fallback>
        </mc:AlternateContent>
      </w:r>
    </w:p>
    <w:p w:rsidR="006A174A" w:rsidRPr="006A174A" w:rsidRDefault="006A174A" w:rsidP="006A174A">
      <w:pPr>
        <w:tabs>
          <w:tab w:val="left" w:pos="3600"/>
          <w:tab w:val="left" w:pos="6480"/>
        </w:tabs>
        <w:spacing w:line="240" w:lineRule="auto"/>
        <w:rPr>
          <w:rFonts w:cs="Arial"/>
        </w:rPr>
      </w:pPr>
      <w:r w:rsidRPr="006A174A">
        <w:rPr>
          <w:rFonts w:cs="Arial"/>
          <w:noProof/>
          <w:lang w:val="en-IE" w:eastAsia="en-IE"/>
        </w:rPr>
        <mc:AlternateContent>
          <mc:Choice Requires="wps">
            <w:drawing>
              <wp:anchor distT="0" distB="0" distL="114300" distR="114300" simplePos="0" relativeHeight="251668480" behindDoc="0" locked="0" layoutInCell="0" allowOverlap="1" wp14:anchorId="609ED28F" wp14:editId="4800AEB6">
                <wp:simplePos x="0" y="0"/>
                <wp:positionH relativeFrom="column">
                  <wp:posOffset>2301240</wp:posOffset>
                </wp:positionH>
                <wp:positionV relativeFrom="paragraph">
                  <wp:posOffset>67310</wp:posOffset>
                </wp:positionV>
                <wp:extent cx="548640" cy="0"/>
                <wp:effectExtent l="9525" t="9525" r="13335" b="9525"/>
                <wp:wrapNone/>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C85C3F" id="Straight Connector 20"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1.2pt,5.3pt" to="224.4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" o:allowincell="f"/>
            </w:pict>
          </mc:Fallback>
        </mc:AlternateContent>
      </w:r>
      <w:r w:rsidRPr="006A174A">
        <w:rPr>
          <w:rFonts w:cs="Arial"/>
          <w:noProof/>
          <w:lang w:val="en-IE" w:eastAsia="en-IE"/>
        </w:rPr>
        <mc:AlternateContent>
          <mc:Choice Requires="wps">
            <w:drawing>
              <wp:anchor distT="0" distB="0" distL="114300" distR="114300" simplePos="0" relativeHeight="251669504" behindDoc="0" locked="0" layoutInCell="0" allowOverlap="1" wp14:anchorId="5D3B5222" wp14:editId="47CAD045">
                <wp:simplePos x="0" y="0"/>
                <wp:positionH relativeFrom="column">
                  <wp:posOffset>15240</wp:posOffset>
                </wp:positionH>
                <wp:positionV relativeFrom="paragraph">
                  <wp:posOffset>67310</wp:posOffset>
                </wp:positionV>
                <wp:extent cx="914400" cy="0"/>
                <wp:effectExtent l="9525" t="9525" r="9525" b="9525"/>
                <wp:wrapNone/>
                <wp:docPr id="19"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FF40E4" id="Straight Connector 19"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pt,5.3pt" to="73.2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" o:allowincell="f"/>
            </w:pict>
          </mc:Fallback>
        </mc:AlternateContent>
      </w:r>
    </w:p>
    <w:p w:rsidR="006A174A" w:rsidRPr="006A174A" w:rsidRDefault="006A174A" w:rsidP="006A174A">
      <w:pPr>
        <w:tabs>
          <w:tab w:val="left" w:pos="3600"/>
          <w:tab w:val="left" w:pos="6480"/>
        </w:tabs>
        <w:spacing w:line="240" w:lineRule="auto"/>
        <w:rPr>
          <w:rFonts w:cs="Arial"/>
        </w:rPr>
      </w:pPr>
      <w:r w:rsidRPr="006A174A">
        <w:rPr>
          <w:rFonts w:cs="Arial"/>
        </w:rPr>
        <w:t>Researcher</w:t>
      </w:r>
      <w:r w:rsidRPr="006A174A">
        <w:rPr>
          <w:rFonts w:cs="Arial"/>
        </w:rPr>
        <w:tab/>
        <w:t>Date</w:t>
      </w:r>
      <w:r w:rsidRPr="006A174A">
        <w:rPr>
          <w:rFonts w:cs="Arial"/>
        </w:rPr>
        <w:tab/>
        <w:t>Signature</w:t>
      </w:r>
    </w:p>
    <w:p w:rsidR="006A174A" w:rsidRDefault="006A174A">
      <w:pPr>
        <w:spacing w:line="240" w:lineRule="auto"/>
        <w:rPr>
          <w:rFonts w:cs="Arial"/>
        </w:rPr>
      </w:pPr>
      <w:r>
        <w:rPr>
          <w:rFonts w:cs="Arial"/>
        </w:rPr>
        <w:br w:type="page"/>
      </w:r>
    </w:p>
    <w:p w:rsidR="006A174A" w:rsidRPr="00435CAC" w:rsidRDefault="006A174A" w:rsidP="00A17582">
      <w:pPr>
        <w:pStyle w:val="Heading1"/>
        <w:numPr>
          <w:ilvl w:val="1"/>
          <w:numId w:val="19"/>
        </w:numPr>
        <w:rPr>
          <w:sz w:val="24"/>
        </w:rPr>
      </w:pPr>
      <w:bookmarkStart w:id="94" w:name="_Toc463543412"/>
      <w:r w:rsidRPr="00435CAC">
        <w:rPr>
          <w:sz w:val="24"/>
        </w:rPr>
        <w:lastRenderedPageBreak/>
        <w:t>Health Screening</w:t>
      </w:r>
      <w:bookmarkEnd w:id="94"/>
    </w:p>
    <w:p w:rsidR="006A174A" w:rsidRDefault="006A174A" w:rsidP="006A174A">
      <w:pPr>
        <w:spacing w:line="240" w:lineRule="auto"/>
        <w:rPr>
          <w:rFonts w:cs="Arial"/>
        </w:rPr>
      </w:pPr>
    </w:p>
    <w:p w:rsidR="006A174A" w:rsidRPr="006A174A" w:rsidRDefault="006A174A" w:rsidP="006A174A">
      <w:pPr>
        <w:spacing w:line="240" w:lineRule="auto"/>
        <w:rPr>
          <w:b/>
          <w:sz w:val="28"/>
        </w:rPr>
      </w:pPr>
    </w:p>
    <w:p w:rsidR="006A174A" w:rsidRPr="006A174A" w:rsidRDefault="006A174A" w:rsidP="006A174A">
      <w:pPr>
        <w:jc w:val="center"/>
        <w:rPr>
          <w:sz w:val="22"/>
          <w:szCs w:val="22"/>
        </w:rPr>
      </w:pPr>
      <w:r w:rsidRPr="006A174A">
        <w:rPr>
          <w:noProof/>
          <w:sz w:val="22"/>
          <w:szCs w:val="22"/>
          <w:lang w:val="en-IE" w:eastAsia="en-IE"/>
        </w:rPr>
        <w:drawing>
          <wp:anchor distT="0" distB="0" distL="114300" distR="114300" simplePos="0" relativeHeight="251681792" behindDoc="0" locked="0" layoutInCell="1" allowOverlap="1" wp14:anchorId="4AA4D2D0" wp14:editId="3038570C">
            <wp:simplePos x="0" y="0"/>
            <wp:positionH relativeFrom="column">
              <wp:posOffset>3185795</wp:posOffset>
            </wp:positionH>
            <wp:positionV relativeFrom="paragraph">
              <wp:posOffset>-227965</wp:posOffset>
            </wp:positionV>
            <wp:extent cx="918210" cy="1151890"/>
            <wp:effectExtent l="0" t="0" r="0" b="0"/>
            <wp:wrapNone/>
            <wp:docPr id="11" name="Picture 11" descr="UoC 175 Logo 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UoC 175 Logo BW"/>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918210" cy="1151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A174A">
        <w:rPr>
          <w:noProof/>
          <w:sz w:val="22"/>
          <w:szCs w:val="22"/>
          <w:lang w:val="en-IE" w:eastAsia="en-IE"/>
        </w:rPr>
        <w:drawing>
          <wp:anchor distT="0" distB="0" distL="114300" distR="114300" simplePos="0" relativeHeight="251680768" behindDoc="0" locked="0" layoutInCell="1" allowOverlap="1" wp14:anchorId="7C7026E5" wp14:editId="75912097">
            <wp:simplePos x="0" y="0"/>
            <wp:positionH relativeFrom="column">
              <wp:posOffset>1139190</wp:posOffset>
            </wp:positionH>
            <wp:positionV relativeFrom="paragraph">
              <wp:posOffset>9525</wp:posOffset>
            </wp:positionV>
            <wp:extent cx="1767840" cy="706755"/>
            <wp:effectExtent l="0" t="0" r="3810" b="0"/>
            <wp:wrapNone/>
            <wp:docPr id="10" name="Picture 10" descr="UnivChesterlogo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UnivChesterlogomono"/>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767840" cy="7067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A174A" w:rsidRPr="006A174A" w:rsidRDefault="006A174A" w:rsidP="006A174A">
      <w:pPr>
        <w:spacing w:line="240" w:lineRule="auto"/>
        <w:jc w:val="center"/>
        <w:rPr>
          <w:b/>
        </w:rPr>
      </w:pPr>
    </w:p>
    <w:p w:rsidR="006A174A" w:rsidRPr="006A174A" w:rsidRDefault="006A174A" w:rsidP="006A174A">
      <w:pPr>
        <w:spacing w:line="240" w:lineRule="auto"/>
        <w:jc w:val="center"/>
        <w:rPr>
          <w:b/>
        </w:rPr>
      </w:pPr>
    </w:p>
    <w:p w:rsidR="006A174A" w:rsidRPr="006A174A" w:rsidRDefault="006A174A" w:rsidP="006A174A">
      <w:pPr>
        <w:spacing w:line="240" w:lineRule="auto"/>
        <w:jc w:val="center"/>
        <w:rPr>
          <w:b/>
        </w:rPr>
      </w:pPr>
    </w:p>
    <w:p w:rsidR="006A174A" w:rsidRPr="006A174A" w:rsidRDefault="006A174A" w:rsidP="006A174A">
      <w:pPr>
        <w:spacing w:line="240" w:lineRule="auto"/>
        <w:jc w:val="center"/>
        <w:rPr>
          <w:b/>
        </w:rPr>
      </w:pPr>
    </w:p>
    <w:p w:rsidR="006A174A" w:rsidRPr="006A174A" w:rsidRDefault="006A174A" w:rsidP="006A174A">
      <w:pPr>
        <w:spacing w:line="240" w:lineRule="auto"/>
        <w:jc w:val="center"/>
        <w:rPr>
          <w:b/>
        </w:rPr>
      </w:pPr>
    </w:p>
    <w:p w:rsidR="006A174A" w:rsidRPr="006A174A" w:rsidRDefault="006A174A" w:rsidP="006A174A">
      <w:pPr>
        <w:spacing w:line="240" w:lineRule="auto"/>
        <w:jc w:val="center"/>
        <w:rPr>
          <w:b/>
        </w:rPr>
      </w:pPr>
      <w:r w:rsidRPr="006A174A">
        <w:rPr>
          <w:b/>
        </w:rPr>
        <w:t>Pre-test Health Questionnaire</w:t>
      </w:r>
    </w:p>
    <w:p w:rsidR="006A174A" w:rsidRPr="006A174A" w:rsidRDefault="006A174A" w:rsidP="006A174A">
      <w:pPr>
        <w:spacing w:line="240" w:lineRule="auto"/>
        <w:ind w:left="1440"/>
        <w:jc w:val="center"/>
        <w:rPr>
          <w:b/>
        </w:rPr>
      </w:pPr>
    </w:p>
    <w:p w:rsidR="006A174A" w:rsidRPr="006A174A" w:rsidRDefault="006A174A" w:rsidP="006A174A">
      <w:pPr>
        <w:spacing w:line="240" w:lineRule="auto"/>
        <w:jc w:val="center"/>
        <w:rPr>
          <w:rFonts w:cs="Arial"/>
          <w:b/>
          <w:highlight w:val="yellow"/>
        </w:rPr>
      </w:pPr>
    </w:p>
    <w:p w:rsidR="006A174A" w:rsidRPr="006A174A" w:rsidRDefault="006A174A" w:rsidP="006A174A">
      <w:pPr>
        <w:spacing w:line="240" w:lineRule="auto"/>
        <w:jc w:val="center"/>
        <w:rPr>
          <w:rFonts w:cs="Arial"/>
          <w:b/>
          <w:sz w:val="28"/>
        </w:rPr>
      </w:pPr>
      <w:r w:rsidRPr="006A174A">
        <w:rPr>
          <w:rFonts w:cs="Arial"/>
          <w:b/>
          <w:noProof/>
          <w:szCs w:val="22"/>
        </w:rPr>
        <w:t>Effects of Caffeine supplementation on Women’s National League Soccer Players Performance</w:t>
      </w:r>
    </w:p>
    <w:p w:rsidR="006A174A" w:rsidRPr="006A174A" w:rsidRDefault="006A174A" w:rsidP="006A174A">
      <w:pPr>
        <w:spacing w:line="240" w:lineRule="auto"/>
        <w:jc w:val="center"/>
        <w:rPr>
          <w:b/>
          <w:i/>
          <w:sz w:val="22"/>
          <w:szCs w:val="22"/>
        </w:rPr>
      </w:pPr>
      <w:r w:rsidRPr="006A174A">
        <w:rPr>
          <w:b/>
        </w:rPr>
        <w:t>Researcher:</w:t>
      </w:r>
      <w:r w:rsidRPr="006A174A">
        <w:rPr>
          <w:i/>
        </w:rPr>
        <w:t xml:space="preserve"> Niamh Reid Burke</w:t>
      </w:r>
    </w:p>
    <w:p w:rsidR="006A174A" w:rsidRPr="006A174A" w:rsidRDefault="006A174A" w:rsidP="006A174A">
      <w:pPr>
        <w:spacing w:line="240" w:lineRule="auto"/>
        <w:rPr>
          <w:sz w:val="22"/>
          <w:szCs w:val="22"/>
        </w:rPr>
      </w:pPr>
    </w:p>
    <w:p w:rsidR="006A174A" w:rsidRPr="006A174A" w:rsidRDefault="00990E6F" w:rsidP="006A174A">
      <w:pPr>
        <w:spacing w:line="240" w:lineRule="auto"/>
        <w:rPr>
          <w:sz w:val="22"/>
          <w:szCs w:val="22"/>
        </w:rPr>
      </w:pPr>
      <w:r w:rsidRPr="006A174A">
        <w:rPr>
          <w:sz w:val="22"/>
          <w:szCs w:val="22"/>
        </w:rPr>
        <w:t>Name: _</w:t>
      </w:r>
      <w:r w:rsidR="006A174A" w:rsidRPr="006A174A">
        <w:rPr>
          <w:sz w:val="22"/>
          <w:szCs w:val="22"/>
        </w:rPr>
        <w:t>_______________________________</w:t>
      </w:r>
      <w:r w:rsidRPr="006A174A">
        <w:rPr>
          <w:sz w:val="22"/>
          <w:szCs w:val="22"/>
        </w:rPr>
        <w:t>_ Test</w:t>
      </w:r>
      <w:r w:rsidR="006A174A" w:rsidRPr="006A174A">
        <w:rPr>
          <w:sz w:val="22"/>
          <w:szCs w:val="22"/>
        </w:rPr>
        <w:t xml:space="preserve"> </w:t>
      </w:r>
      <w:r w:rsidRPr="006A174A">
        <w:rPr>
          <w:sz w:val="22"/>
          <w:szCs w:val="22"/>
        </w:rPr>
        <w:t>date: _</w:t>
      </w:r>
      <w:r w:rsidR="006A174A" w:rsidRPr="006A174A">
        <w:rPr>
          <w:sz w:val="22"/>
          <w:szCs w:val="22"/>
        </w:rPr>
        <w:t>_______________</w:t>
      </w:r>
    </w:p>
    <w:p w:rsidR="006A174A" w:rsidRPr="006A174A" w:rsidRDefault="006A174A" w:rsidP="006A174A">
      <w:pPr>
        <w:spacing w:line="240" w:lineRule="auto"/>
        <w:rPr>
          <w:sz w:val="22"/>
          <w:szCs w:val="22"/>
        </w:rPr>
      </w:pPr>
    </w:p>
    <w:p w:rsidR="006A174A" w:rsidRPr="006A174A" w:rsidRDefault="006A174A" w:rsidP="006A174A">
      <w:pPr>
        <w:spacing w:line="240" w:lineRule="auto"/>
        <w:rPr>
          <w:sz w:val="22"/>
          <w:szCs w:val="22"/>
        </w:rPr>
      </w:pPr>
    </w:p>
    <w:p w:rsidR="006A174A" w:rsidRPr="006A174A" w:rsidRDefault="006A174A" w:rsidP="006A174A">
      <w:pPr>
        <w:spacing w:line="240" w:lineRule="auto"/>
        <w:rPr>
          <w:sz w:val="22"/>
          <w:szCs w:val="22"/>
        </w:rPr>
      </w:pPr>
      <w:r w:rsidRPr="006A174A">
        <w:rPr>
          <w:sz w:val="22"/>
          <w:szCs w:val="22"/>
        </w:rPr>
        <w:t xml:space="preserve">Contact </w:t>
      </w:r>
      <w:r w:rsidR="00990E6F" w:rsidRPr="006A174A">
        <w:rPr>
          <w:sz w:val="22"/>
          <w:szCs w:val="22"/>
        </w:rPr>
        <w:t>number: _</w:t>
      </w:r>
      <w:r w:rsidRPr="006A174A">
        <w:rPr>
          <w:sz w:val="22"/>
          <w:szCs w:val="22"/>
        </w:rPr>
        <w:t xml:space="preserve">___________________________ Date of </w:t>
      </w:r>
      <w:r w:rsidR="00990E6F" w:rsidRPr="006A174A">
        <w:rPr>
          <w:sz w:val="22"/>
          <w:szCs w:val="22"/>
        </w:rPr>
        <w:t>birth: _</w:t>
      </w:r>
      <w:r w:rsidRPr="006A174A">
        <w:rPr>
          <w:sz w:val="22"/>
          <w:szCs w:val="22"/>
        </w:rPr>
        <w:t>__________</w:t>
      </w:r>
    </w:p>
    <w:p w:rsidR="006A174A" w:rsidRPr="006A174A" w:rsidRDefault="006A174A" w:rsidP="006A174A">
      <w:pPr>
        <w:spacing w:line="240" w:lineRule="auto"/>
        <w:rPr>
          <w:sz w:val="22"/>
          <w:szCs w:val="22"/>
        </w:rPr>
      </w:pPr>
    </w:p>
    <w:p w:rsidR="006A174A" w:rsidRPr="006A174A" w:rsidRDefault="006A174A" w:rsidP="006A174A">
      <w:pPr>
        <w:spacing w:line="240" w:lineRule="auto"/>
        <w:jc w:val="both"/>
      </w:pPr>
      <w:r w:rsidRPr="006A174A">
        <w:t>In order to ensure that this study is as safe and accurate as possible, it is important that each potential participant is screened for any factors that may influence the study.  Please circle your answer to the following questions:</w:t>
      </w:r>
    </w:p>
    <w:p w:rsidR="006A174A" w:rsidRPr="006A174A" w:rsidRDefault="006A174A" w:rsidP="006A174A">
      <w:pPr>
        <w:spacing w:line="240" w:lineRule="auto"/>
        <w:ind w:right="926"/>
        <w:jc w:val="both"/>
      </w:pPr>
    </w:p>
    <w:p w:rsidR="006A174A" w:rsidRPr="006A174A" w:rsidRDefault="006A174A" w:rsidP="006A174A">
      <w:pPr>
        <w:numPr>
          <w:ilvl w:val="0"/>
          <w:numId w:val="16"/>
        </w:numPr>
        <w:spacing w:after="160" w:line="240" w:lineRule="auto"/>
        <w:ind w:left="360" w:right="926"/>
        <w:jc w:val="both"/>
      </w:pPr>
      <w:r w:rsidRPr="006A174A">
        <w:rPr>
          <w:noProof/>
          <w:lang w:val="en-IE" w:eastAsia="en-IE"/>
        </w:rPr>
        <mc:AlternateContent>
          <mc:Choice Requires="wps">
            <w:drawing>
              <wp:anchor distT="0" distB="0" distL="114300" distR="114300" simplePos="0" relativeHeight="251671552" behindDoc="0" locked="0" layoutInCell="1" allowOverlap="1" wp14:anchorId="5B9C355E" wp14:editId="12B84260">
                <wp:simplePos x="0" y="0"/>
                <wp:positionH relativeFrom="column">
                  <wp:posOffset>4972050</wp:posOffset>
                </wp:positionH>
                <wp:positionV relativeFrom="paragraph">
                  <wp:posOffset>149860</wp:posOffset>
                </wp:positionV>
                <wp:extent cx="800100" cy="273685"/>
                <wp:effectExtent l="3810" t="0" r="0"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3A5F" w:rsidRDefault="00A93A5F" w:rsidP="006A174A">
                            <w:r>
                              <w:t>YES/NO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9C355E" id="_x0000_t202" coordsize="21600,21600" o:spt="202" path="m,l,21600r21600,l21600,xe">
                <v:stroke joinstyle="miter"/>
                <v:path gradientshapeok="t" o:connecttype="rect"/>
              </v:shapetype>
              <v:shape id="Text Box 9" o:spid="_x0000_s1026" type="#_x0000_t202" style="position:absolute;left:0;text-align:left;margin-left:391.5pt;margin-top:11.8pt;width:63pt;height:21.5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j06sw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" filled="f" stroked="f">
                <v:textbox>
                  <w:txbxContent>
                    <w:p w:rsidR="00A93A5F" w:rsidRDefault="00A93A5F" w:rsidP="006A174A">
                      <w:r>
                        <w:t>YES/NO</w:t>
                      </w:r>
                    </w:p>
                  </w:txbxContent>
                </v:textbox>
              </v:shape>
            </w:pict>
          </mc:Fallback>
        </mc:AlternateContent>
      </w:r>
      <w:r w:rsidRPr="006A174A">
        <w:t xml:space="preserve">Has your doctor ever said that you have a heart condition </w:t>
      </w:r>
      <w:r w:rsidRPr="006A174A">
        <w:rPr>
          <w:i/>
        </w:rPr>
        <w:t>and</w:t>
      </w:r>
      <w:r w:rsidRPr="006A174A">
        <w:t xml:space="preserve"> that you should only perform physical activity recommended by a doctor?</w:t>
      </w:r>
    </w:p>
    <w:p w:rsidR="006A174A" w:rsidRPr="006A174A" w:rsidRDefault="006A174A" w:rsidP="006A174A">
      <w:pPr>
        <w:spacing w:line="240" w:lineRule="auto"/>
        <w:ind w:right="926"/>
        <w:jc w:val="both"/>
      </w:pPr>
    </w:p>
    <w:p w:rsidR="006A174A" w:rsidRPr="006A174A" w:rsidRDefault="006A174A" w:rsidP="006A174A">
      <w:pPr>
        <w:numPr>
          <w:ilvl w:val="0"/>
          <w:numId w:val="16"/>
        </w:numPr>
        <w:spacing w:after="160" w:line="240" w:lineRule="auto"/>
        <w:ind w:right="926" w:hanging="720"/>
        <w:jc w:val="both"/>
      </w:pPr>
      <w:r w:rsidRPr="006A174A">
        <w:rPr>
          <w:noProof/>
          <w:lang w:val="en-IE" w:eastAsia="en-IE"/>
        </w:rPr>
        <mc:AlternateContent>
          <mc:Choice Requires="wps">
            <w:drawing>
              <wp:anchor distT="0" distB="0" distL="114300" distR="114300" simplePos="0" relativeHeight="251672576" behindDoc="0" locked="0" layoutInCell="1" allowOverlap="1" wp14:anchorId="41D70D94" wp14:editId="7230C326">
                <wp:simplePos x="0" y="0"/>
                <wp:positionH relativeFrom="column">
                  <wp:posOffset>4972050</wp:posOffset>
                </wp:positionH>
                <wp:positionV relativeFrom="paragraph">
                  <wp:posOffset>6350</wp:posOffset>
                </wp:positionV>
                <wp:extent cx="800100" cy="273685"/>
                <wp:effectExtent l="3810" t="0" r="0" b="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3A5F" w:rsidRDefault="00A93A5F" w:rsidP="006A174A">
                            <w:r>
                              <w:t>YES/NO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D70D94" id="Text Box 8" o:spid="_x0000_s1027" type="#_x0000_t202" style="position:absolute;left:0;text-align:left;margin-left:391.5pt;margin-top:.5pt;width:63pt;height:21.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Nt2tw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" filled="f" stroked="f">
                <v:textbox>
                  <w:txbxContent>
                    <w:p w:rsidR="00A93A5F" w:rsidRDefault="00A93A5F" w:rsidP="006A174A">
                      <w:r>
                        <w:t>YES/NO</w:t>
                      </w:r>
                    </w:p>
                  </w:txbxContent>
                </v:textbox>
              </v:shape>
            </w:pict>
          </mc:Fallback>
        </mc:AlternateContent>
      </w:r>
      <w:r w:rsidRPr="006A174A">
        <w:t>Do you feel pain in the chest when you perform physical activity?</w:t>
      </w:r>
    </w:p>
    <w:p w:rsidR="006A174A" w:rsidRPr="006A174A" w:rsidRDefault="006A174A" w:rsidP="006A174A">
      <w:pPr>
        <w:spacing w:line="240" w:lineRule="auto"/>
        <w:ind w:right="926"/>
        <w:jc w:val="both"/>
      </w:pPr>
    </w:p>
    <w:p w:rsidR="006A174A" w:rsidRPr="006A174A" w:rsidRDefault="006A174A" w:rsidP="006A174A">
      <w:pPr>
        <w:numPr>
          <w:ilvl w:val="0"/>
          <w:numId w:val="16"/>
        </w:numPr>
        <w:spacing w:after="160" w:line="240" w:lineRule="auto"/>
        <w:ind w:left="360" w:right="926"/>
        <w:jc w:val="both"/>
      </w:pPr>
      <w:r w:rsidRPr="006A174A">
        <w:rPr>
          <w:noProof/>
          <w:lang w:val="en-IE" w:eastAsia="en-IE"/>
        </w:rPr>
        <mc:AlternateContent>
          <mc:Choice Requires="wps">
            <w:drawing>
              <wp:anchor distT="0" distB="0" distL="114300" distR="114300" simplePos="0" relativeHeight="251673600" behindDoc="0" locked="0" layoutInCell="1" allowOverlap="1" wp14:anchorId="53BB8795" wp14:editId="5C4D45DB">
                <wp:simplePos x="0" y="0"/>
                <wp:positionH relativeFrom="column">
                  <wp:posOffset>4972050</wp:posOffset>
                </wp:positionH>
                <wp:positionV relativeFrom="paragraph">
                  <wp:posOffset>182880</wp:posOffset>
                </wp:positionV>
                <wp:extent cx="800100" cy="273685"/>
                <wp:effectExtent l="3810" t="0" r="0" b="254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3A5F" w:rsidRDefault="00A93A5F" w:rsidP="006A174A">
                            <w:r>
                              <w:t>YES/NO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BB8795" id="Text Box 7" o:spid="_x0000_s1028" type="#_x0000_t202" style="position:absolute;left:0;text-align:left;margin-left:391.5pt;margin-top:14.4pt;width:63pt;height:21.5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106tw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" filled="f" stroked="f">
                <v:textbox>
                  <w:txbxContent>
                    <w:p w:rsidR="00A93A5F" w:rsidRDefault="00A93A5F" w:rsidP="006A174A">
                      <w:r>
                        <w:t>YES/NO</w:t>
                      </w:r>
                    </w:p>
                  </w:txbxContent>
                </v:textbox>
              </v:shape>
            </w:pict>
          </mc:Fallback>
        </mc:AlternateContent>
      </w:r>
      <w:r w:rsidRPr="006A174A">
        <w:t>In the past month, have you had chest pain when you were not performing physical activity?</w:t>
      </w:r>
    </w:p>
    <w:p w:rsidR="006A174A" w:rsidRPr="006A174A" w:rsidRDefault="006A174A" w:rsidP="006A174A">
      <w:pPr>
        <w:spacing w:line="240" w:lineRule="auto"/>
        <w:ind w:right="926"/>
        <w:jc w:val="both"/>
      </w:pPr>
    </w:p>
    <w:p w:rsidR="006A174A" w:rsidRPr="006A174A" w:rsidRDefault="006A174A" w:rsidP="006A174A">
      <w:pPr>
        <w:numPr>
          <w:ilvl w:val="0"/>
          <w:numId w:val="16"/>
        </w:numPr>
        <w:spacing w:after="160" w:line="240" w:lineRule="auto"/>
        <w:ind w:left="360" w:right="926"/>
        <w:jc w:val="both"/>
      </w:pPr>
      <w:r w:rsidRPr="006A174A">
        <w:rPr>
          <w:noProof/>
          <w:sz w:val="22"/>
          <w:szCs w:val="22"/>
          <w:lang w:val="en-IE" w:eastAsia="en-IE"/>
        </w:rPr>
        <mc:AlternateContent>
          <mc:Choice Requires="wps">
            <w:drawing>
              <wp:anchor distT="0" distB="0" distL="114300" distR="114300" simplePos="0" relativeHeight="251674624" behindDoc="0" locked="0" layoutInCell="1" allowOverlap="1" wp14:anchorId="1B7DBD86" wp14:editId="41DC84C9">
                <wp:simplePos x="0" y="0"/>
                <wp:positionH relativeFrom="column">
                  <wp:posOffset>4972050</wp:posOffset>
                </wp:positionH>
                <wp:positionV relativeFrom="paragraph">
                  <wp:posOffset>147955</wp:posOffset>
                </wp:positionV>
                <wp:extent cx="800100" cy="273685"/>
                <wp:effectExtent l="3810" t="0" r="0" b="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3A5F" w:rsidRDefault="00A93A5F" w:rsidP="006A174A">
                            <w:r>
                              <w:t>YES/NO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7DBD86" id="Text Box 12" o:spid="_x0000_s1029" type="#_x0000_t202" style="position:absolute;left:0;text-align:left;margin-left:391.5pt;margin-top:11.65pt;width:63pt;height:21.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bSHuAIAAME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" filled="f" stroked="f">
                <v:textbox>
                  <w:txbxContent>
                    <w:p w:rsidR="00A93A5F" w:rsidRDefault="00A93A5F" w:rsidP="006A174A">
                      <w:r>
                        <w:t>YES/NO</w:t>
                      </w:r>
                    </w:p>
                  </w:txbxContent>
                </v:textbox>
              </v:shape>
            </w:pict>
          </mc:Fallback>
        </mc:AlternateContent>
      </w:r>
      <w:r w:rsidRPr="006A174A">
        <w:t xml:space="preserve">Do you lose your balance because of dizziness </w:t>
      </w:r>
      <w:r w:rsidRPr="006A174A">
        <w:rPr>
          <w:i/>
        </w:rPr>
        <w:t>or</w:t>
      </w:r>
      <w:r w:rsidRPr="006A174A">
        <w:t xml:space="preserve"> do you ever lose consciousness?</w:t>
      </w:r>
    </w:p>
    <w:p w:rsidR="006A174A" w:rsidRPr="006A174A" w:rsidRDefault="006A174A" w:rsidP="006A174A">
      <w:pPr>
        <w:spacing w:line="240" w:lineRule="auto"/>
        <w:ind w:right="926"/>
        <w:jc w:val="both"/>
      </w:pPr>
    </w:p>
    <w:p w:rsidR="006A174A" w:rsidRPr="006A174A" w:rsidRDefault="006A174A" w:rsidP="006A174A">
      <w:pPr>
        <w:numPr>
          <w:ilvl w:val="0"/>
          <w:numId w:val="16"/>
        </w:numPr>
        <w:spacing w:after="160" w:line="240" w:lineRule="auto"/>
        <w:ind w:left="360" w:right="926"/>
        <w:jc w:val="both"/>
      </w:pPr>
      <w:r w:rsidRPr="006A174A">
        <w:rPr>
          <w:noProof/>
          <w:lang w:val="en-IE" w:eastAsia="en-IE"/>
        </w:rPr>
        <mc:AlternateContent>
          <mc:Choice Requires="wps">
            <w:drawing>
              <wp:anchor distT="0" distB="0" distL="114300" distR="114300" simplePos="0" relativeHeight="251675648" behindDoc="0" locked="0" layoutInCell="1" allowOverlap="1" wp14:anchorId="43DEFB52" wp14:editId="5C5C4CA2">
                <wp:simplePos x="0" y="0"/>
                <wp:positionH relativeFrom="column">
                  <wp:posOffset>4972050</wp:posOffset>
                </wp:positionH>
                <wp:positionV relativeFrom="paragraph">
                  <wp:posOffset>174625</wp:posOffset>
                </wp:positionV>
                <wp:extent cx="800100" cy="273685"/>
                <wp:effectExtent l="3810" t="0" r="0" b="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3A5F" w:rsidRDefault="00A93A5F" w:rsidP="006A174A">
                            <w:r>
                              <w:t>YES/NO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DEFB52" id="Text Box 13" o:spid="_x0000_s1030" type="#_x0000_t202" style="position:absolute;left:0;text-align:left;margin-left:391.5pt;margin-top:13.75pt;width:63pt;height:21.5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FpnuAIAAME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" filled="f" stroked="f">
                <v:textbox>
                  <w:txbxContent>
                    <w:p w:rsidR="00A93A5F" w:rsidRDefault="00A93A5F" w:rsidP="006A174A">
                      <w:r>
                        <w:t>YES/NO</w:t>
                      </w:r>
                    </w:p>
                  </w:txbxContent>
                </v:textbox>
              </v:shape>
            </w:pict>
          </mc:Fallback>
        </mc:AlternateContent>
      </w:r>
      <w:r w:rsidRPr="006A174A">
        <w:t>Do you have bone or joint problems (e.g. back, knee or hip) that could be made worse by a change in your physical activity?</w:t>
      </w:r>
    </w:p>
    <w:p w:rsidR="006A174A" w:rsidRPr="006A174A" w:rsidRDefault="006A174A" w:rsidP="006A174A">
      <w:pPr>
        <w:spacing w:line="240" w:lineRule="auto"/>
        <w:ind w:right="926"/>
        <w:jc w:val="both"/>
      </w:pPr>
    </w:p>
    <w:p w:rsidR="006A174A" w:rsidRPr="006A174A" w:rsidRDefault="006A174A" w:rsidP="006A174A">
      <w:pPr>
        <w:numPr>
          <w:ilvl w:val="0"/>
          <w:numId w:val="16"/>
        </w:numPr>
        <w:spacing w:after="160" w:line="240" w:lineRule="auto"/>
        <w:ind w:left="360" w:right="926"/>
        <w:jc w:val="both"/>
      </w:pPr>
      <w:r w:rsidRPr="006A174A">
        <w:rPr>
          <w:noProof/>
          <w:lang w:val="en-IE" w:eastAsia="en-IE"/>
        </w:rPr>
        <w:lastRenderedPageBreak/>
        <mc:AlternateContent>
          <mc:Choice Requires="wps">
            <w:drawing>
              <wp:anchor distT="0" distB="0" distL="114300" distR="114300" simplePos="0" relativeHeight="251676672" behindDoc="0" locked="0" layoutInCell="1" allowOverlap="1" wp14:anchorId="5BF4C681" wp14:editId="58703308">
                <wp:simplePos x="0" y="0"/>
                <wp:positionH relativeFrom="column">
                  <wp:posOffset>5019675</wp:posOffset>
                </wp:positionH>
                <wp:positionV relativeFrom="paragraph">
                  <wp:posOffset>205740</wp:posOffset>
                </wp:positionV>
                <wp:extent cx="800100" cy="273685"/>
                <wp:effectExtent l="3810" t="0" r="0" b="254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3A5F" w:rsidRDefault="00A93A5F" w:rsidP="006A174A">
                            <w:r>
                              <w:t>YES/NO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F4C681" id="Text Box 4" o:spid="_x0000_s1031" type="#_x0000_t202" style="position:absolute;left:0;text-align:left;margin-left:395.25pt;margin-top:16.2pt;width:63pt;height:21.5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vkq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" filled="f" stroked="f">
                <v:textbox>
                  <w:txbxContent>
                    <w:p w:rsidR="00A93A5F" w:rsidRDefault="00A93A5F" w:rsidP="006A174A">
                      <w:r>
                        <w:t>YES/NO</w:t>
                      </w:r>
                    </w:p>
                  </w:txbxContent>
                </v:textbox>
              </v:shape>
            </w:pict>
          </mc:Fallback>
        </mc:AlternateContent>
      </w:r>
      <w:r w:rsidRPr="006A174A">
        <w:t>Is your doctor currently prescribing drugs for your blood pressure or heart condition?</w:t>
      </w:r>
    </w:p>
    <w:p w:rsidR="006A174A" w:rsidRPr="006A174A" w:rsidRDefault="006A174A" w:rsidP="006A174A">
      <w:pPr>
        <w:spacing w:line="240" w:lineRule="auto"/>
        <w:ind w:right="926"/>
        <w:jc w:val="both"/>
      </w:pPr>
    </w:p>
    <w:p w:rsidR="006A174A" w:rsidRPr="006A174A" w:rsidRDefault="006A174A" w:rsidP="006A174A">
      <w:pPr>
        <w:numPr>
          <w:ilvl w:val="0"/>
          <w:numId w:val="16"/>
        </w:numPr>
        <w:spacing w:after="160" w:line="240" w:lineRule="auto"/>
        <w:ind w:left="360" w:right="926"/>
        <w:jc w:val="both"/>
      </w:pPr>
      <w:r w:rsidRPr="006A174A">
        <w:rPr>
          <w:noProof/>
          <w:lang w:val="en-IE" w:eastAsia="en-IE"/>
        </w:rPr>
        <mc:AlternateContent>
          <mc:Choice Requires="wps">
            <w:drawing>
              <wp:anchor distT="0" distB="0" distL="114300" distR="114300" simplePos="0" relativeHeight="251677696" behindDoc="0" locked="0" layoutInCell="1" allowOverlap="1" wp14:anchorId="63629086" wp14:editId="574F3D9E">
                <wp:simplePos x="0" y="0"/>
                <wp:positionH relativeFrom="column">
                  <wp:posOffset>5019675</wp:posOffset>
                </wp:positionH>
                <wp:positionV relativeFrom="paragraph">
                  <wp:posOffset>27940</wp:posOffset>
                </wp:positionV>
                <wp:extent cx="800100" cy="273685"/>
                <wp:effectExtent l="3810" t="0" r="0"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3A5F" w:rsidRDefault="00A93A5F" w:rsidP="006A174A">
                            <w:r>
                              <w:t>YES/NO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629086" id="Text Box 14" o:spid="_x0000_s1032" type="#_x0000_t202" style="position:absolute;left:0;text-align:left;margin-left:395.25pt;margin-top:2.2pt;width:63pt;height:21.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8VXuAIAAME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" filled="f" stroked="f">
                <v:textbox>
                  <w:txbxContent>
                    <w:p w:rsidR="00A93A5F" w:rsidRDefault="00A93A5F" w:rsidP="006A174A">
                      <w:r>
                        <w:t>YES/NO</w:t>
                      </w:r>
                    </w:p>
                  </w:txbxContent>
                </v:textbox>
              </v:shape>
            </w:pict>
          </mc:Fallback>
        </mc:AlternateContent>
      </w:r>
      <w:r w:rsidRPr="006A174A">
        <w:t>Are you pregnant, or have you been pregnant in the last six months?</w:t>
      </w:r>
    </w:p>
    <w:p w:rsidR="006A174A" w:rsidRPr="006A174A" w:rsidRDefault="006A174A" w:rsidP="006A174A">
      <w:pPr>
        <w:spacing w:line="240" w:lineRule="auto"/>
        <w:ind w:right="926"/>
        <w:jc w:val="both"/>
      </w:pPr>
    </w:p>
    <w:p w:rsidR="006A174A" w:rsidRPr="006A174A" w:rsidRDefault="006A174A" w:rsidP="006A174A">
      <w:pPr>
        <w:numPr>
          <w:ilvl w:val="0"/>
          <w:numId w:val="16"/>
        </w:numPr>
        <w:spacing w:after="160" w:line="240" w:lineRule="auto"/>
        <w:ind w:left="360" w:right="926"/>
        <w:jc w:val="both"/>
      </w:pPr>
      <w:r w:rsidRPr="006A174A">
        <w:rPr>
          <w:noProof/>
          <w:lang w:val="en-IE" w:eastAsia="en-IE"/>
        </w:rPr>
        <mc:AlternateContent>
          <mc:Choice Requires="wps">
            <w:drawing>
              <wp:anchor distT="0" distB="0" distL="114300" distR="114300" simplePos="0" relativeHeight="251678720" behindDoc="0" locked="0" layoutInCell="1" allowOverlap="1" wp14:anchorId="15FBC78B" wp14:editId="7722DD9C">
                <wp:simplePos x="0" y="0"/>
                <wp:positionH relativeFrom="column">
                  <wp:posOffset>5019675</wp:posOffset>
                </wp:positionH>
                <wp:positionV relativeFrom="paragraph">
                  <wp:posOffset>48895</wp:posOffset>
                </wp:positionV>
                <wp:extent cx="800100" cy="273685"/>
                <wp:effectExtent l="3810" t="0" r="0" b="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3A5F" w:rsidRDefault="00A93A5F" w:rsidP="006A174A">
                            <w:r>
                              <w:t>YES/NO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FBC78B" id="Text Box 15" o:spid="_x0000_s1033" type="#_x0000_t202" style="position:absolute;left:0;text-align:left;margin-left:395.25pt;margin-top:3.85pt;width:63pt;height:21.5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" filled="f" stroked="f">
                <v:textbox>
                  <w:txbxContent>
                    <w:p w:rsidR="00A93A5F" w:rsidRDefault="00A93A5F" w:rsidP="006A174A">
                      <w:r>
                        <w:t>YES/NO</w:t>
                      </w:r>
                    </w:p>
                  </w:txbxContent>
                </v:textbox>
              </v:shape>
            </w:pict>
          </mc:Fallback>
        </mc:AlternateContent>
      </w:r>
      <w:r w:rsidRPr="006A174A">
        <w:t>Have you injured your hip, knee or ankle joint in the last six months?</w:t>
      </w:r>
    </w:p>
    <w:p w:rsidR="006A174A" w:rsidRPr="006A174A" w:rsidRDefault="006A174A" w:rsidP="006A174A">
      <w:pPr>
        <w:spacing w:line="240" w:lineRule="auto"/>
        <w:ind w:right="926"/>
        <w:jc w:val="both"/>
      </w:pPr>
    </w:p>
    <w:p w:rsidR="006A174A" w:rsidRPr="006A174A" w:rsidRDefault="006A174A" w:rsidP="006A174A">
      <w:pPr>
        <w:numPr>
          <w:ilvl w:val="0"/>
          <w:numId w:val="16"/>
        </w:numPr>
        <w:spacing w:after="160" w:line="240" w:lineRule="auto"/>
        <w:ind w:left="360" w:right="926"/>
        <w:jc w:val="both"/>
      </w:pPr>
      <w:r w:rsidRPr="006A174A">
        <w:rPr>
          <w:noProof/>
          <w:lang w:val="en-IE" w:eastAsia="en-IE"/>
        </w:rPr>
        <mc:AlternateContent>
          <mc:Choice Requires="wps">
            <w:drawing>
              <wp:anchor distT="0" distB="0" distL="114300" distR="114300" simplePos="0" relativeHeight="251679744" behindDoc="0" locked="0" layoutInCell="1" allowOverlap="1" wp14:anchorId="0F9C99C5" wp14:editId="05C3C3DB">
                <wp:simplePos x="0" y="0"/>
                <wp:positionH relativeFrom="column">
                  <wp:posOffset>5019675</wp:posOffset>
                </wp:positionH>
                <wp:positionV relativeFrom="paragraph">
                  <wp:posOffset>155575</wp:posOffset>
                </wp:positionV>
                <wp:extent cx="800100" cy="273685"/>
                <wp:effectExtent l="3810" t="0" r="0" b="0"/>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3A5F" w:rsidRDefault="00A93A5F" w:rsidP="006A174A">
                            <w:r>
                              <w:t>YES/NO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9C99C5" id="Text Box 16" o:spid="_x0000_s1034" type="#_x0000_t202" style="position:absolute;left:0;text-align:left;margin-left:395.25pt;margin-top:12.25pt;width:63pt;height:21.5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2lNuAIAAME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" filled="f" stroked="f">
                <v:textbox>
                  <w:txbxContent>
                    <w:p w:rsidR="00A93A5F" w:rsidRDefault="00A93A5F" w:rsidP="006A174A">
                      <w:r>
                        <w:t>YES/NO</w:t>
                      </w:r>
                    </w:p>
                  </w:txbxContent>
                </v:textbox>
              </v:shape>
            </w:pict>
          </mc:Fallback>
        </mc:AlternateContent>
      </w:r>
      <w:r w:rsidRPr="006A174A">
        <w:t>Do you know of any other reason why you should not participate in physical activity?</w:t>
      </w:r>
    </w:p>
    <w:p w:rsidR="006A174A" w:rsidRPr="006A174A" w:rsidRDefault="006A174A" w:rsidP="006A174A">
      <w:pPr>
        <w:spacing w:line="240" w:lineRule="auto"/>
        <w:ind w:left="720"/>
      </w:pPr>
    </w:p>
    <w:p w:rsidR="006A174A" w:rsidRPr="006A174A" w:rsidRDefault="006A174A" w:rsidP="006A174A">
      <w:pPr>
        <w:numPr>
          <w:ilvl w:val="0"/>
          <w:numId w:val="16"/>
        </w:numPr>
        <w:spacing w:after="160" w:line="240" w:lineRule="auto"/>
        <w:ind w:left="360" w:right="926"/>
        <w:jc w:val="both"/>
      </w:pPr>
      <w:r w:rsidRPr="006A174A">
        <w:rPr>
          <w:noProof/>
          <w:lang w:val="en-IE" w:eastAsia="en-IE"/>
        </w:rPr>
        <mc:AlternateContent>
          <mc:Choice Requires="wps">
            <w:drawing>
              <wp:anchor distT="0" distB="0" distL="114300" distR="114300" simplePos="0" relativeHeight="251685888" behindDoc="0" locked="0" layoutInCell="1" allowOverlap="1" wp14:anchorId="423D5F42" wp14:editId="477C3161">
                <wp:simplePos x="0" y="0"/>
                <wp:positionH relativeFrom="column">
                  <wp:posOffset>5022376</wp:posOffset>
                </wp:positionH>
                <wp:positionV relativeFrom="paragraph">
                  <wp:posOffset>14985</wp:posOffset>
                </wp:positionV>
                <wp:extent cx="800100" cy="273685"/>
                <wp:effectExtent l="0" t="0" r="0" b="4445"/>
                <wp:wrapNone/>
                <wp:docPr id="47"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3A5F" w:rsidRDefault="00A93A5F" w:rsidP="006A174A">
                            <w:r>
                              <w:t>YES/NO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3D5F42" id="Text Box 47" o:spid="_x0000_s1035" type="#_x0000_t202" style="position:absolute;left:0;text-align:left;margin-left:395.45pt;margin-top:1.2pt;width:63pt;height:21.5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wUeuAIAAME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" filled="f" stroked="f">
                <v:textbox>
                  <w:txbxContent>
                    <w:p w:rsidR="00A93A5F" w:rsidRDefault="00A93A5F" w:rsidP="006A174A">
                      <w:r>
                        <w:t>YES/NO</w:t>
                      </w:r>
                    </w:p>
                  </w:txbxContent>
                </v:textbox>
              </v:shape>
            </w:pict>
          </mc:Fallback>
        </mc:AlternateContent>
      </w:r>
      <w:r w:rsidRPr="006A174A">
        <w:t>Has a doctor ever told you to avoid consuming caffeine consumption?</w:t>
      </w:r>
    </w:p>
    <w:p w:rsidR="006A174A" w:rsidRPr="006A174A" w:rsidRDefault="006A174A" w:rsidP="006A174A">
      <w:pPr>
        <w:spacing w:after="160" w:line="259" w:lineRule="auto"/>
        <w:ind w:left="720"/>
        <w:contextualSpacing/>
      </w:pPr>
      <w:r w:rsidRPr="006A174A">
        <w:rPr>
          <w:rFonts w:ascii="Calibri" w:eastAsia="Calibri" w:hAnsi="Calibri"/>
          <w:noProof/>
          <w:sz w:val="22"/>
          <w:szCs w:val="22"/>
          <w:lang w:val="en-IE" w:eastAsia="en-IE"/>
        </w:rPr>
        <mc:AlternateContent>
          <mc:Choice Requires="wps">
            <w:drawing>
              <wp:anchor distT="0" distB="0" distL="114300" distR="114300" simplePos="0" relativeHeight="251684864" behindDoc="0" locked="0" layoutInCell="1" allowOverlap="1" wp14:anchorId="027F3E3E" wp14:editId="6683887E">
                <wp:simplePos x="0" y="0"/>
                <wp:positionH relativeFrom="column">
                  <wp:posOffset>5022215</wp:posOffset>
                </wp:positionH>
                <wp:positionV relativeFrom="paragraph">
                  <wp:posOffset>269904</wp:posOffset>
                </wp:positionV>
                <wp:extent cx="800100" cy="273685"/>
                <wp:effectExtent l="0" t="0" r="0" b="4445"/>
                <wp:wrapNone/>
                <wp:docPr id="46"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3A5F" w:rsidRDefault="00A93A5F" w:rsidP="006A174A">
                            <w:r>
                              <w:t>YES/NO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7F3E3E" id="Text Box 46" o:spid="_x0000_s1036" type="#_x0000_t202" style="position:absolute;left:0;text-align:left;margin-left:395.45pt;margin-top:21.25pt;width:63pt;height:21.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9SyuAIAAMI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" filled="f" stroked="f">
                <v:textbox>
                  <w:txbxContent>
                    <w:p w:rsidR="00A93A5F" w:rsidRDefault="00A93A5F" w:rsidP="006A174A">
                      <w:r>
                        <w:t>YES/NO</w:t>
                      </w:r>
                    </w:p>
                  </w:txbxContent>
                </v:textbox>
              </v:shape>
            </w:pict>
          </mc:Fallback>
        </mc:AlternateContent>
      </w:r>
    </w:p>
    <w:p w:rsidR="006A174A" w:rsidRPr="006A174A" w:rsidRDefault="006A174A" w:rsidP="006A174A">
      <w:pPr>
        <w:numPr>
          <w:ilvl w:val="0"/>
          <w:numId w:val="16"/>
        </w:numPr>
        <w:spacing w:after="160" w:line="240" w:lineRule="auto"/>
        <w:ind w:left="360" w:right="926"/>
        <w:jc w:val="both"/>
      </w:pPr>
      <w:r w:rsidRPr="006A174A">
        <w:t>Do you smoke?</w:t>
      </w:r>
    </w:p>
    <w:p w:rsidR="006A174A" w:rsidRPr="006A174A" w:rsidRDefault="006A174A" w:rsidP="006A174A">
      <w:pPr>
        <w:spacing w:after="160" w:line="259" w:lineRule="auto"/>
        <w:ind w:left="720"/>
        <w:contextualSpacing/>
      </w:pPr>
      <w:r w:rsidRPr="006A174A">
        <w:rPr>
          <w:noProof/>
          <w:lang w:val="en-IE" w:eastAsia="en-IE"/>
        </w:rPr>
        <mc:AlternateContent>
          <mc:Choice Requires="wps">
            <w:drawing>
              <wp:anchor distT="0" distB="0" distL="114300" distR="114300" simplePos="0" relativeHeight="251682816" behindDoc="0" locked="0" layoutInCell="1" allowOverlap="1" wp14:anchorId="5F183DEA" wp14:editId="400C1951">
                <wp:simplePos x="0" y="0"/>
                <wp:positionH relativeFrom="column">
                  <wp:posOffset>5022215</wp:posOffset>
                </wp:positionH>
                <wp:positionV relativeFrom="paragraph">
                  <wp:posOffset>242959</wp:posOffset>
                </wp:positionV>
                <wp:extent cx="800100" cy="273685"/>
                <wp:effectExtent l="0" t="0" r="0" b="4445"/>
                <wp:wrapNone/>
                <wp:docPr id="28"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3A5F" w:rsidRDefault="00A93A5F" w:rsidP="006A174A">
                            <w:r>
                              <w:t>YES/NO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183DEA" id="Text Box 28" o:spid="_x0000_s1037" type="#_x0000_t202" style="position:absolute;left:0;text-align:left;margin-left:395.45pt;margin-top:19.15pt;width:63pt;height:21.5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fJxuQIAAMI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" filled="f" stroked="f">
                <v:textbox>
                  <w:txbxContent>
                    <w:p w:rsidR="00A93A5F" w:rsidRDefault="00A93A5F" w:rsidP="006A174A">
                      <w:r>
                        <w:t>YES/NO</w:t>
                      </w:r>
                    </w:p>
                  </w:txbxContent>
                </v:textbox>
              </v:shape>
            </w:pict>
          </mc:Fallback>
        </mc:AlternateContent>
      </w:r>
    </w:p>
    <w:p w:rsidR="006A174A" w:rsidRPr="006A174A" w:rsidRDefault="006A174A" w:rsidP="006A174A">
      <w:pPr>
        <w:numPr>
          <w:ilvl w:val="0"/>
          <w:numId w:val="16"/>
        </w:numPr>
        <w:spacing w:after="160" w:line="240" w:lineRule="auto"/>
        <w:ind w:left="360" w:right="926"/>
        <w:jc w:val="both"/>
      </w:pPr>
      <w:r w:rsidRPr="006A174A">
        <w:t>Do you have diabetes?</w:t>
      </w:r>
    </w:p>
    <w:p w:rsidR="006A174A" w:rsidRPr="006A174A" w:rsidRDefault="006A174A" w:rsidP="006A174A">
      <w:pPr>
        <w:spacing w:after="160" w:line="259" w:lineRule="auto"/>
        <w:ind w:left="720"/>
        <w:contextualSpacing/>
      </w:pPr>
      <w:r w:rsidRPr="006A174A">
        <w:rPr>
          <w:noProof/>
          <w:lang w:val="en-IE" w:eastAsia="en-IE"/>
        </w:rPr>
        <mc:AlternateContent>
          <mc:Choice Requires="wps">
            <w:drawing>
              <wp:anchor distT="0" distB="0" distL="114300" distR="114300" simplePos="0" relativeHeight="251683840" behindDoc="0" locked="0" layoutInCell="1" allowOverlap="1" wp14:anchorId="2B341411" wp14:editId="07F28946">
                <wp:simplePos x="0" y="0"/>
                <wp:positionH relativeFrom="column">
                  <wp:posOffset>5024120</wp:posOffset>
                </wp:positionH>
                <wp:positionV relativeFrom="paragraph">
                  <wp:posOffset>262890</wp:posOffset>
                </wp:positionV>
                <wp:extent cx="800100" cy="273685"/>
                <wp:effectExtent l="0" t="0" r="0" b="4445"/>
                <wp:wrapNone/>
                <wp:docPr id="4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3A5F" w:rsidRDefault="00A93A5F" w:rsidP="006A174A">
                            <w:r>
                              <w:t>YES/NO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341411" id="Text Box 45" o:spid="_x0000_s1038" type="#_x0000_t202" style="position:absolute;left:0;text-align:left;margin-left:395.6pt;margin-top:20.7pt;width:63pt;height:21.5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" filled="f" stroked="f">
                <v:textbox>
                  <w:txbxContent>
                    <w:p w:rsidR="00A93A5F" w:rsidRDefault="00A93A5F" w:rsidP="006A174A">
                      <w:r>
                        <w:t>YES/NO</w:t>
                      </w:r>
                    </w:p>
                  </w:txbxContent>
                </v:textbox>
              </v:shape>
            </w:pict>
          </mc:Fallback>
        </mc:AlternateContent>
      </w:r>
    </w:p>
    <w:p w:rsidR="006A174A" w:rsidRPr="006A174A" w:rsidRDefault="006A174A" w:rsidP="006A174A">
      <w:pPr>
        <w:numPr>
          <w:ilvl w:val="0"/>
          <w:numId w:val="16"/>
        </w:numPr>
        <w:spacing w:after="160" w:line="240" w:lineRule="auto"/>
        <w:ind w:left="360" w:right="926"/>
        <w:jc w:val="both"/>
      </w:pPr>
      <w:r w:rsidRPr="006A174A">
        <w:t>Do you take oral contraceptive tablets?</w:t>
      </w:r>
      <w:r w:rsidRPr="006A174A">
        <w:rPr>
          <w:noProof/>
          <w:lang w:val="en-IE" w:eastAsia="en-IE"/>
        </w:rPr>
        <w:t xml:space="preserve"> </w:t>
      </w:r>
    </w:p>
    <w:p w:rsidR="006A174A" w:rsidRPr="006A174A" w:rsidRDefault="006A174A" w:rsidP="006A174A">
      <w:pPr>
        <w:spacing w:line="240" w:lineRule="auto"/>
        <w:ind w:right="926"/>
        <w:jc w:val="both"/>
      </w:pPr>
    </w:p>
    <w:p w:rsidR="006A174A" w:rsidRPr="006A174A" w:rsidRDefault="006A174A" w:rsidP="006A174A">
      <w:pPr>
        <w:spacing w:line="240" w:lineRule="auto"/>
        <w:ind w:right="26"/>
        <w:jc w:val="both"/>
      </w:pPr>
    </w:p>
    <w:p w:rsidR="006A174A" w:rsidRPr="006A174A" w:rsidRDefault="006A174A" w:rsidP="005F7EBE">
      <w:r w:rsidRPr="006A174A">
        <w:t>Thank you for taking your time to fill in this form. If you have answered ‘yes’ to any of the above questions, unfortunately you will not be able to participate in this study.</w:t>
      </w:r>
    </w:p>
    <w:p w:rsidR="006A174A" w:rsidRPr="006A174A" w:rsidRDefault="006A174A" w:rsidP="006A174A">
      <w:pPr>
        <w:spacing w:line="240" w:lineRule="auto"/>
        <w:rPr>
          <w:b/>
          <w:sz w:val="28"/>
        </w:rPr>
      </w:pPr>
    </w:p>
    <w:p w:rsidR="006A174A" w:rsidRPr="006A174A" w:rsidRDefault="006A174A" w:rsidP="006A174A">
      <w:pPr>
        <w:spacing w:line="240" w:lineRule="auto"/>
        <w:rPr>
          <w:rFonts w:cs="Arial"/>
        </w:rPr>
      </w:pPr>
    </w:p>
    <w:p w:rsidR="006A174A" w:rsidRPr="00435CAC" w:rsidRDefault="006A174A" w:rsidP="00A17582">
      <w:pPr>
        <w:pStyle w:val="Heading1"/>
        <w:numPr>
          <w:ilvl w:val="1"/>
          <w:numId w:val="19"/>
        </w:numPr>
        <w:rPr>
          <w:sz w:val="24"/>
        </w:rPr>
      </w:pPr>
      <w:r>
        <w:br w:type="page"/>
      </w:r>
      <w:bookmarkStart w:id="95" w:name="_Toc463543413"/>
      <w:r w:rsidRPr="00435CAC">
        <w:rPr>
          <w:sz w:val="24"/>
        </w:rPr>
        <w:lastRenderedPageBreak/>
        <w:t>Diet Questionnaire</w:t>
      </w:r>
      <w:bookmarkEnd w:id="95"/>
      <w:r w:rsidRPr="00435CAC">
        <w:rPr>
          <w:sz w:val="24"/>
        </w:rPr>
        <w:t xml:space="preserve"> </w:t>
      </w:r>
    </w:p>
    <w:p w:rsidR="006A174A" w:rsidRPr="006A174A" w:rsidRDefault="006A174A" w:rsidP="006A174A">
      <w:pPr>
        <w:spacing w:line="240" w:lineRule="auto"/>
        <w:ind w:left="720"/>
        <w:rPr>
          <w:b/>
          <w:sz w:val="28"/>
        </w:rPr>
      </w:pPr>
      <w:r w:rsidRPr="006A174A">
        <w:rPr>
          <w:b/>
          <w:noProof/>
          <w:sz w:val="28"/>
          <w:lang w:val="en-IE" w:eastAsia="en-IE"/>
        </w:rPr>
        <w:drawing>
          <wp:anchor distT="0" distB="0" distL="114300" distR="114300" simplePos="0" relativeHeight="251688960" behindDoc="0" locked="0" layoutInCell="1" allowOverlap="1" wp14:anchorId="7E8905A3" wp14:editId="69AA3BCB">
            <wp:simplePos x="0" y="0"/>
            <wp:positionH relativeFrom="column">
              <wp:posOffset>2985770</wp:posOffset>
            </wp:positionH>
            <wp:positionV relativeFrom="paragraph">
              <wp:posOffset>104775</wp:posOffset>
            </wp:positionV>
            <wp:extent cx="918210" cy="1151890"/>
            <wp:effectExtent l="0" t="0" r="0" b="0"/>
            <wp:wrapNone/>
            <wp:docPr id="18" name="Picture 18" descr="UoC 175 Logo 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UoC 175 Logo BW"/>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918210" cy="11518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A174A" w:rsidRPr="006A174A" w:rsidRDefault="006A174A" w:rsidP="006A174A">
      <w:pPr>
        <w:spacing w:line="240" w:lineRule="auto"/>
        <w:jc w:val="center"/>
        <w:rPr>
          <w:b/>
        </w:rPr>
      </w:pPr>
      <w:r w:rsidRPr="006A174A">
        <w:rPr>
          <w:b/>
          <w:noProof/>
          <w:sz w:val="28"/>
          <w:lang w:val="en-IE" w:eastAsia="en-IE"/>
        </w:rPr>
        <w:drawing>
          <wp:anchor distT="0" distB="0" distL="114300" distR="114300" simplePos="0" relativeHeight="251687936" behindDoc="0" locked="0" layoutInCell="1" allowOverlap="1" wp14:anchorId="42C4C512" wp14:editId="11C913B7">
            <wp:simplePos x="0" y="0"/>
            <wp:positionH relativeFrom="column">
              <wp:posOffset>1072515</wp:posOffset>
            </wp:positionH>
            <wp:positionV relativeFrom="paragraph">
              <wp:posOffset>130175</wp:posOffset>
            </wp:positionV>
            <wp:extent cx="1767840" cy="706755"/>
            <wp:effectExtent l="0" t="0" r="3810" b="0"/>
            <wp:wrapNone/>
            <wp:docPr id="17" name="Picture 17" descr="UnivChesterlogo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UnivChesterlogomono"/>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767840" cy="7067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A174A" w:rsidRPr="006A174A" w:rsidRDefault="006A174A" w:rsidP="006A174A">
      <w:pPr>
        <w:spacing w:line="240" w:lineRule="auto"/>
        <w:jc w:val="center"/>
        <w:rPr>
          <w:b/>
        </w:rPr>
      </w:pPr>
    </w:p>
    <w:p w:rsidR="006A174A" w:rsidRPr="006A174A" w:rsidRDefault="006A174A" w:rsidP="006A174A">
      <w:pPr>
        <w:spacing w:line="240" w:lineRule="auto"/>
        <w:jc w:val="center"/>
        <w:rPr>
          <w:b/>
        </w:rPr>
      </w:pPr>
    </w:p>
    <w:p w:rsidR="006A174A" w:rsidRPr="006A174A" w:rsidRDefault="006A174A" w:rsidP="006A174A">
      <w:pPr>
        <w:spacing w:line="240" w:lineRule="auto"/>
        <w:jc w:val="center"/>
        <w:rPr>
          <w:b/>
        </w:rPr>
      </w:pPr>
    </w:p>
    <w:p w:rsidR="006A174A" w:rsidRPr="006A174A" w:rsidRDefault="006A174A" w:rsidP="006A174A">
      <w:pPr>
        <w:spacing w:line="240" w:lineRule="auto"/>
        <w:jc w:val="center"/>
        <w:rPr>
          <w:b/>
        </w:rPr>
      </w:pPr>
    </w:p>
    <w:p w:rsidR="006A174A" w:rsidRPr="006A174A" w:rsidRDefault="006A174A" w:rsidP="006A174A">
      <w:pPr>
        <w:spacing w:line="240" w:lineRule="auto"/>
        <w:jc w:val="center"/>
        <w:rPr>
          <w:b/>
        </w:rPr>
      </w:pPr>
    </w:p>
    <w:p w:rsidR="006A174A" w:rsidRPr="006A174A" w:rsidRDefault="006A174A" w:rsidP="006A174A">
      <w:pPr>
        <w:spacing w:line="240" w:lineRule="auto"/>
        <w:jc w:val="center"/>
        <w:rPr>
          <w:b/>
        </w:rPr>
      </w:pPr>
    </w:p>
    <w:p w:rsidR="006A174A" w:rsidRPr="006A174A" w:rsidRDefault="006A174A" w:rsidP="006A174A">
      <w:pPr>
        <w:spacing w:line="240" w:lineRule="auto"/>
        <w:jc w:val="center"/>
        <w:rPr>
          <w:b/>
        </w:rPr>
      </w:pPr>
      <w:r w:rsidRPr="006A174A">
        <w:rPr>
          <w:b/>
        </w:rPr>
        <w:t>Pre-test Diet Questionnaire</w:t>
      </w:r>
    </w:p>
    <w:p w:rsidR="006A174A" w:rsidRPr="006A174A" w:rsidRDefault="006A174A" w:rsidP="006A174A">
      <w:pPr>
        <w:spacing w:line="240" w:lineRule="auto"/>
        <w:ind w:left="1440"/>
        <w:jc w:val="center"/>
        <w:rPr>
          <w:b/>
        </w:rPr>
      </w:pPr>
    </w:p>
    <w:p w:rsidR="006A174A" w:rsidRPr="006A174A" w:rsidRDefault="006A174A" w:rsidP="006A174A">
      <w:pPr>
        <w:spacing w:line="240" w:lineRule="auto"/>
        <w:jc w:val="center"/>
        <w:rPr>
          <w:rFonts w:cs="Arial"/>
          <w:b/>
          <w:highlight w:val="yellow"/>
        </w:rPr>
      </w:pPr>
    </w:p>
    <w:p w:rsidR="006A174A" w:rsidRPr="006A174A" w:rsidRDefault="006A174A" w:rsidP="006A174A">
      <w:pPr>
        <w:spacing w:line="240" w:lineRule="auto"/>
        <w:jc w:val="center"/>
        <w:rPr>
          <w:rFonts w:cs="Arial"/>
          <w:b/>
          <w:sz w:val="28"/>
        </w:rPr>
      </w:pPr>
      <w:r w:rsidRPr="006A174A">
        <w:rPr>
          <w:rFonts w:cs="Arial"/>
          <w:b/>
          <w:noProof/>
          <w:szCs w:val="22"/>
        </w:rPr>
        <w:t>Effects of Caffeine supplementation on Women’s National League Soccer Players Performance</w:t>
      </w:r>
    </w:p>
    <w:p w:rsidR="006A174A" w:rsidRPr="006A174A" w:rsidRDefault="006A174A" w:rsidP="006A174A">
      <w:pPr>
        <w:spacing w:line="240" w:lineRule="auto"/>
        <w:jc w:val="center"/>
        <w:rPr>
          <w:i/>
        </w:rPr>
      </w:pPr>
      <w:r w:rsidRPr="006A174A">
        <w:rPr>
          <w:b/>
        </w:rPr>
        <w:t>Researcher:</w:t>
      </w:r>
      <w:r w:rsidRPr="006A174A">
        <w:rPr>
          <w:i/>
        </w:rPr>
        <w:t xml:space="preserve"> Niamh Reid Burke</w:t>
      </w:r>
    </w:p>
    <w:p w:rsidR="006A174A" w:rsidRPr="006A174A" w:rsidRDefault="006A174A" w:rsidP="006A174A">
      <w:pPr>
        <w:spacing w:line="240" w:lineRule="auto"/>
        <w:jc w:val="center"/>
        <w:rPr>
          <w:i/>
        </w:rPr>
      </w:pPr>
    </w:p>
    <w:p w:rsidR="006A174A" w:rsidRPr="006A174A" w:rsidRDefault="00990E6F" w:rsidP="006A174A">
      <w:pPr>
        <w:spacing w:line="240" w:lineRule="auto"/>
        <w:rPr>
          <w:sz w:val="22"/>
          <w:szCs w:val="22"/>
        </w:rPr>
      </w:pPr>
      <w:r w:rsidRPr="006A174A">
        <w:rPr>
          <w:sz w:val="22"/>
          <w:szCs w:val="22"/>
        </w:rPr>
        <w:t>Name: _</w:t>
      </w:r>
      <w:r w:rsidR="006A174A" w:rsidRPr="006A174A">
        <w:rPr>
          <w:sz w:val="22"/>
          <w:szCs w:val="22"/>
        </w:rPr>
        <w:t>_______________________________</w:t>
      </w:r>
      <w:r w:rsidRPr="006A174A">
        <w:rPr>
          <w:sz w:val="22"/>
          <w:szCs w:val="22"/>
        </w:rPr>
        <w:t>_ Test</w:t>
      </w:r>
      <w:r w:rsidR="006A174A" w:rsidRPr="006A174A">
        <w:rPr>
          <w:sz w:val="22"/>
          <w:szCs w:val="22"/>
        </w:rPr>
        <w:t xml:space="preserve"> </w:t>
      </w:r>
      <w:r w:rsidRPr="006A174A">
        <w:rPr>
          <w:sz w:val="22"/>
          <w:szCs w:val="22"/>
        </w:rPr>
        <w:t>date: _</w:t>
      </w:r>
      <w:r w:rsidR="006A174A" w:rsidRPr="006A174A">
        <w:rPr>
          <w:sz w:val="22"/>
          <w:szCs w:val="22"/>
        </w:rPr>
        <w:t>_______________</w:t>
      </w:r>
    </w:p>
    <w:p w:rsidR="006A174A" w:rsidRPr="006A174A" w:rsidRDefault="006A174A" w:rsidP="006A174A">
      <w:pPr>
        <w:spacing w:line="240" w:lineRule="auto"/>
        <w:rPr>
          <w:sz w:val="22"/>
          <w:szCs w:val="22"/>
        </w:rPr>
      </w:pPr>
    </w:p>
    <w:p w:rsidR="006A174A" w:rsidRPr="006A174A" w:rsidRDefault="006A174A" w:rsidP="006A174A">
      <w:pPr>
        <w:spacing w:line="240" w:lineRule="auto"/>
        <w:rPr>
          <w:sz w:val="22"/>
          <w:szCs w:val="22"/>
        </w:rPr>
      </w:pPr>
    </w:p>
    <w:p w:rsidR="006A174A" w:rsidRPr="006A174A" w:rsidRDefault="006A174A" w:rsidP="006A174A">
      <w:pPr>
        <w:spacing w:line="240" w:lineRule="auto"/>
        <w:rPr>
          <w:sz w:val="22"/>
          <w:szCs w:val="22"/>
        </w:rPr>
      </w:pPr>
      <w:r w:rsidRPr="006A174A">
        <w:rPr>
          <w:sz w:val="22"/>
          <w:szCs w:val="22"/>
        </w:rPr>
        <w:t xml:space="preserve">Contact </w:t>
      </w:r>
      <w:r w:rsidR="00990E6F" w:rsidRPr="006A174A">
        <w:rPr>
          <w:sz w:val="22"/>
          <w:szCs w:val="22"/>
        </w:rPr>
        <w:t>number: _</w:t>
      </w:r>
      <w:r w:rsidRPr="006A174A">
        <w:rPr>
          <w:sz w:val="22"/>
          <w:szCs w:val="22"/>
        </w:rPr>
        <w:t xml:space="preserve">___________________________ Date of </w:t>
      </w:r>
      <w:r w:rsidR="00990E6F" w:rsidRPr="006A174A">
        <w:rPr>
          <w:sz w:val="22"/>
          <w:szCs w:val="22"/>
        </w:rPr>
        <w:t>birth: _</w:t>
      </w:r>
      <w:r w:rsidRPr="006A174A">
        <w:rPr>
          <w:sz w:val="22"/>
          <w:szCs w:val="22"/>
        </w:rPr>
        <w:t>__________</w:t>
      </w:r>
    </w:p>
    <w:p w:rsidR="006A174A" w:rsidRPr="006A174A" w:rsidRDefault="006A174A" w:rsidP="006A174A">
      <w:pPr>
        <w:spacing w:line="240" w:lineRule="auto"/>
        <w:rPr>
          <w:sz w:val="22"/>
          <w:szCs w:val="22"/>
        </w:rPr>
      </w:pPr>
    </w:p>
    <w:p w:rsidR="006A174A" w:rsidRPr="006A174A" w:rsidRDefault="006A174A" w:rsidP="006A174A">
      <w:pPr>
        <w:spacing w:line="240" w:lineRule="auto"/>
        <w:rPr>
          <w:sz w:val="22"/>
          <w:szCs w:val="22"/>
        </w:rPr>
      </w:pPr>
      <w:r w:rsidRPr="006A174A">
        <w:t>Please circle your answer to the following questions:</w:t>
      </w:r>
    </w:p>
    <w:p w:rsidR="006A174A" w:rsidRPr="006A174A" w:rsidRDefault="006A174A" w:rsidP="006A174A">
      <w:pPr>
        <w:spacing w:line="240" w:lineRule="auto"/>
        <w:rPr>
          <w:sz w:val="28"/>
        </w:rPr>
      </w:pPr>
    </w:p>
    <w:p w:rsidR="006A174A" w:rsidRPr="006A174A" w:rsidRDefault="006A174A" w:rsidP="006A174A">
      <w:pPr>
        <w:numPr>
          <w:ilvl w:val="0"/>
          <w:numId w:val="18"/>
        </w:numPr>
        <w:spacing w:after="160" w:line="240" w:lineRule="auto"/>
      </w:pPr>
      <w:r w:rsidRPr="006A174A">
        <w:rPr>
          <w:noProof/>
          <w:lang w:val="en-IE" w:eastAsia="en-IE"/>
        </w:rPr>
        <mc:AlternateContent>
          <mc:Choice Requires="wps">
            <w:drawing>
              <wp:anchor distT="0" distB="0" distL="114300" distR="114300" simplePos="0" relativeHeight="251692032" behindDoc="0" locked="0" layoutInCell="1" allowOverlap="1" wp14:anchorId="6A061497" wp14:editId="0650DF24">
                <wp:simplePos x="0" y="0"/>
                <wp:positionH relativeFrom="column">
                  <wp:posOffset>5035550</wp:posOffset>
                </wp:positionH>
                <wp:positionV relativeFrom="paragraph">
                  <wp:posOffset>192860</wp:posOffset>
                </wp:positionV>
                <wp:extent cx="800100" cy="273685"/>
                <wp:effectExtent l="0" t="0" r="0" b="0"/>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3A5F" w:rsidRDefault="00A93A5F" w:rsidP="006A174A">
                            <w:r>
                              <w:t>YES/NO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061497" id="Text Box 22" o:spid="_x0000_s1039" type="#_x0000_t202" style="position:absolute;left:0;text-align:left;margin-left:396.5pt;margin-top:15.2pt;width:63pt;height:21.5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UXAuQIAAMI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" filled="f" stroked="f">
                <v:textbox>
                  <w:txbxContent>
                    <w:p w:rsidR="00A93A5F" w:rsidRDefault="00A93A5F" w:rsidP="006A174A">
                      <w:r>
                        <w:t>YES/NO</w:t>
                      </w:r>
                    </w:p>
                  </w:txbxContent>
                </v:textbox>
              </v:shape>
            </w:pict>
          </mc:Fallback>
        </mc:AlternateContent>
      </w:r>
      <w:r w:rsidRPr="006A174A">
        <w:t xml:space="preserve">Would you consider your diet to be high in caffeine, i.e. drink more than two cups of coffee, or three cups of tea, or caffeinated soft drink? </w:t>
      </w:r>
    </w:p>
    <w:p w:rsidR="006A174A" w:rsidRPr="006A174A" w:rsidRDefault="006A174A" w:rsidP="006A174A">
      <w:pPr>
        <w:spacing w:line="240" w:lineRule="auto"/>
        <w:ind w:left="720"/>
      </w:pPr>
      <w:r w:rsidRPr="006A174A">
        <w:rPr>
          <w:noProof/>
          <w:lang w:val="en-IE" w:eastAsia="en-IE"/>
        </w:rPr>
        <mc:AlternateContent>
          <mc:Choice Requires="wps">
            <w:drawing>
              <wp:anchor distT="0" distB="0" distL="114300" distR="114300" simplePos="0" relativeHeight="251693056" behindDoc="0" locked="0" layoutInCell="1" allowOverlap="1" wp14:anchorId="678D2C56" wp14:editId="2DEACB4A">
                <wp:simplePos x="0" y="0"/>
                <wp:positionH relativeFrom="column">
                  <wp:posOffset>5025390</wp:posOffset>
                </wp:positionH>
                <wp:positionV relativeFrom="paragraph">
                  <wp:posOffset>123190</wp:posOffset>
                </wp:positionV>
                <wp:extent cx="800100" cy="273685"/>
                <wp:effectExtent l="0" t="0" r="0" b="0"/>
                <wp:wrapNone/>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3A5F" w:rsidRDefault="00A93A5F" w:rsidP="006A174A">
                            <w:r>
                              <w:t>YES/NO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8D2C56" id="Text Box 29" o:spid="_x0000_s1040" type="#_x0000_t202" style="position:absolute;left:0;text-align:left;margin-left:395.7pt;margin-top:9.7pt;width:63pt;height:21.5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OkKuQIAAMI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" filled="f" stroked="f">
                <v:textbox>
                  <w:txbxContent>
                    <w:p w:rsidR="00A93A5F" w:rsidRDefault="00A93A5F" w:rsidP="006A174A">
                      <w:r>
                        <w:t>YES/NO</w:t>
                      </w:r>
                    </w:p>
                  </w:txbxContent>
                </v:textbox>
              </v:shape>
            </w:pict>
          </mc:Fallback>
        </mc:AlternateContent>
      </w:r>
    </w:p>
    <w:p w:rsidR="006A174A" w:rsidRPr="006A174A" w:rsidRDefault="006A174A" w:rsidP="006A174A">
      <w:pPr>
        <w:numPr>
          <w:ilvl w:val="0"/>
          <w:numId w:val="18"/>
        </w:numPr>
        <w:spacing w:after="160" w:line="240" w:lineRule="auto"/>
      </w:pPr>
      <w:r w:rsidRPr="006A174A">
        <w:t xml:space="preserve">Do you eat or drink the following; chocolate, coffee, tea, cola, </w:t>
      </w:r>
    </w:p>
    <w:p w:rsidR="006A174A" w:rsidRPr="006A174A" w:rsidRDefault="006A174A" w:rsidP="006A174A">
      <w:pPr>
        <w:spacing w:line="240" w:lineRule="auto"/>
      </w:pPr>
      <w:r w:rsidRPr="006A174A">
        <w:t xml:space="preserve">           energy drinks?</w:t>
      </w:r>
    </w:p>
    <w:p w:rsidR="006A174A" w:rsidRPr="006A174A" w:rsidRDefault="006A174A" w:rsidP="006A174A">
      <w:pPr>
        <w:spacing w:line="240" w:lineRule="auto"/>
      </w:pPr>
    </w:p>
    <w:p w:rsidR="006A174A" w:rsidRPr="006A174A" w:rsidRDefault="006A174A" w:rsidP="006A174A">
      <w:pPr>
        <w:numPr>
          <w:ilvl w:val="0"/>
          <w:numId w:val="18"/>
        </w:numPr>
        <w:spacing w:after="160" w:line="240" w:lineRule="auto"/>
      </w:pPr>
      <w:r w:rsidRPr="006A174A">
        <w:t>If yes, please explain how much of each you would approximately consume in a week?</w:t>
      </w:r>
    </w:p>
    <w:p w:rsidR="006A174A" w:rsidRPr="006A174A" w:rsidRDefault="006A174A" w:rsidP="006A174A">
      <w:pPr>
        <w:spacing w:line="240" w:lineRule="auto"/>
        <w:ind w:left="360"/>
      </w:pPr>
      <w:r w:rsidRPr="006A174A">
        <w:rPr>
          <w:noProof/>
          <w:lang w:val="en-IE" w:eastAsia="en-IE"/>
        </w:rPr>
        <mc:AlternateContent>
          <mc:Choice Requires="wps">
            <w:drawing>
              <wp:anchor distT="45720" distB="45720" distL="114300" distR="114300" simplePos="0" relativeHeight="251689984" behindDoc="0" locked="0" layoutInCell="1" allowOverlap="1" wp14:anchorId="2385ACE0" wp14:editId="5A45E2CB">
                <wp:simplePos x="0" y="0"/>
                <wp:positionH relativeFrom="column">
                  <wp:posOffset>442595</wp:posOffset>
                </wp:positionH>
                <wp:positionV relativeFrom="paragraph">
                  <wp:posOffset>74295</wp:posOffset>
                </wp:positionV>
                <wp:extent cx="5382260" cy="809625"/>
                <wp:effectExtent l="8890" t="7620" r="9525" b="11430"/>
                <wp:wrapSquare wrapText="bothSides"/>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2260" cy="809625"/>
                        </a:xfrm>
                        <a:prstGeom prst="rect">
                          <a:avLst/>
                        </a:prstGeom>
                        <a:solidFill>
                          <a:srgbClr val="FFFFFF"/>
                        </a:solidFill>
                        <a:ln w="9525">
                          <a:solidFill>
                            <a:srgbClr val="000000"/>
                          </a:solidFill>
                          <a:miter lim="800000"/>
                          <a:headEnd/>
                          <a:tailEnd/>
                        </a:ln>
                      </wps:spPr>
                      <wps:txbx>
                        <w:txbxContent>
                          <w:p w:rsidR="00A93A5F" w:rsidRDefault="00A93A5F" w:rsidP="006A174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385ACE0" id="Text Box 30" o:spid="_x0000_s1041" type="#_x0000_t202" style="position:absolute;left:0;text-align:left;margin-left:34.85pt;margin-top:5.85pt;width:423.8pt;height:63.75pt;z-index:251689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">
                <v:textbox>
                  <w:txbxContent>
                    <w:p w:rsidR="00A93A5F" w:rsidRDefault="00A93A5F" w:rsidP="006A174A"/>
                  </w:txbxContent>
                </v:textbox>
                <w10:wrap type="square"/>
              </v:shape>
            </w:pict>
          </mc:Fallback>
        </mc:AlternateContent>
      </w:r>
    </w:p>
    <w:p w:rsidR="006A174A" w:rsidRPr="006A174A" w:rsidRDefault="006A174A" w:rsidP="006A174A">
      <w:pPr>
        <w:spacing w:line="240" w:lineRule="auto"/>
        <w:ind w:left="720"/>
      </w:pPr>
    </w:p>
    <w:p w:rsidR="006A174A" w:rsidRPr="006A174A" w:rsidRDefault="006A174A" w:rsidP="006A174A">
      <w:pPr>
        <w:spacing w:line="240" w:lineRule="auto"/>
      </w:pPr>
    </w:p>
    <w:p w:rsidR="006A174A" w:rsidRDefault="006A174A" w:rsidP="006A174A">
      <w:pPr>
        <w:numPr>
          <w:ilvl w:val="0"/>
          <w:numId w:val="18"/>
        </w:numPr>
        <w:spacing w:after="160" w:line="240" w:lineRule="auto"/>
      </w:pPr>
      <w:r w:rsidRPr="006A174A">
        <w:rPr>
          <w:noProof/>
          <w:lang w:val="en-IE" w:eastAsia="en-IE"/>
        </w:rPr>
        <mc:AlternateContent>
          <mc:Choice Requires="wps">
            <w:drawing>
              <wp:anchor distT="0" distB="0" distL="114300" distR="114300" simplePos="0" relativeHeight="251694080" behindDoc="0" locked="0" layoutInCell="1" allowOverlap="1" wp14:anchorId="461A6248" wp14:editId="7D394A81">
                <wp:simplePos x="0" y="0"/>
                <wp:positionH relativeFrom="column">
                  <wp:posOffset>5025390</wp:posOffset>
                </wp:positionH>
                <wp:positionV relativeFrom="paragraph">
                  <wp:posOffset>13335</wp:posOffset>
                </wp:positionV>
                <wp:extent cx="800100" cy="273685"/>
                <wp:effectExtent l="0" t="0" r="0" b="4445"/>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3A5F" w:rsidRDefault="00A93A5F" w:rsidP="006A174A">
                            <w:r>
                              <w:t>YES/NO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1A6248" id="Text Box 31" o:spid="_x0000_s1042" type="#_x0000_t202" style="position:absolute;left:0;text-align:left;margin-left:395.7pt;margin-top:1.05pt;width:63pt;height:21.5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mcuQIAAMI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" filled="f" stroked="f">
                <v:textbox>
                  <w:txbxContent>
                    <w:p w:rsidR="00A93A5F" w:rsidRDefault="00A93A5F" w:rsidP="006A174A">
                      <w:r>
                        <w:t>YES/NO</w:t>
                      </w:r>
                    </w:p>
                  </w:txbxContent>
                </v:textbox>
              </v:shape>
            </w:pict>
          </mc:Fallback>
        </mc:AlternateContent>
      </w:r>
      <w:r w:rsidRPr="006A174A">
        <w:t xml:space="preserve">Do you take any nutritional supplements? </w:t>
      </w:r>
    </w:p>
    <w:p w:rsidR="00457B7F" w:rsidRPr="006A174A" w:rsidRDefault="00457B7F" w:rsidP="00457B7F">
      <w:pPr>
        <w:spacing w:after="160" w:line="240" w:lineRule="auto"/>
        <w:ind w:left="720"/>
      </w:pPr>
    </w:p>
    <w:p w:rsidR="00457B7F" w:rsidRDefault="00457B7F" w:rsidP="00457B7F">
      <w:pPr>
        <w:spacing w:after="160" w:line="240" w:lineRule="auto"/>
      </w:pPr>
    </w:p>
    <w:p w:rsidR="006A174A" w:rsidRPr="00457B7F" w:rsidRDefault="006A174A" w:rsidP="00457B7F">
      <w:pPr>
        <w:pStyle w:val="ListParagraph"/>
        <w:numPr>
          <w:ilvl w:val="0"/>
          <w:numId w:val="18"/>
        </w:numPr>
        <w:spacing w:after="160" w:line="240" w:lineRule="auto"/>
        <w:rPr>
          <w:b w:val="0"/>
          <w:i w:val="0"/>
          <w:sz w:val="24"/>
        </w:rPr>
      </w:pPr>
      <w:r w:rsidRPr="00457B7F">
        <w:rPr>
          <w:b w:val="0"/>
          <w:i w:val="0"/>
          <w:sz w:val="24"/>
        </w:rPr>
        <w:t>If yes, which ones?</w:t>
      </w:r>
    </w:p>
    <w:p w:rsidR="006A174A" w:rsidRPr="006A174A" w:rsidRDefault="006A174A" w:rsidP="006A174A">
      <w:pPr>
        <w:spacing w:line="240" w:lineRule="auto"/>
        <w:ind w:left="360"/>
      </w:pPr>
      <w:r w:rsidRPr="006A174A">
        <w:rPr>
          <w:noProof/>
          <w:lang w:val="en-IE" w:eastAsia="en-IE"/>
        </w:rPr>
        <mc:AlternateContent>
          <mc:Choice Requires="wps">
            <w:drawing>
              <wp:anchor distT="45720" distB="45720" distL="114300" distR="114300" simplePos="0" relativeHeight="251691008" behindDoc="0" locked="0" layoutInCell="1" allowOverlap="1" wp14:anchorId="19EC3BB7" wp14:editId="16BB90E8">
                <wp:simplePos x="0" y="0"/>
                <wp:positionH relativeFrom="column">
                  <wp:posOffset>229870</wp:posOffset>
                </wp:positionH>
                <wp:positionV relativeFrom="paragraph">
                  <wp:posOffset>171450</wp:posOffset>
                </wp:positionV>
                <wp:extent cx="5382260" cy="1077595"/>
                <wp:effectExtent l="0" t="0" r="27940" b="27305"/>
                <wp:wrapSquare wrapText="bothSides"/>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2260" cy="1077595"/>
                        </a:xfrm>
                        <a:prstGeom prst="rect">
                          <a:avLst/>
                        </a:prstGeom>
                        <a:solidFill>
                          <a:srgbClr val="FFFFFF"/>
                        </a:solidFill>
                        <a:ln w="9525">
                          <a:solidFill>
                            <a:srgbClr val="000000"/>
                          </a:solidFill>
                          <a:miter lim="800000"/>
                          <a:headEnd/>
                          <a:tailEnd/>
                        </a:ln>
                      </wps:spPr>
                      <wps:txbx>
                        <w:txbxContent>
                          <w:p w:rsidR="00A93A5F" w:rsidRDefault="00A93A5F" w:rsidP="006A174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9EC3BB7" id="Text Box 32" o:spid="_x0000_s1043" type="#_x0000_t202" style="position:absolute;left:0;text-align:left;margin-left:18.1pt;margin-top:13.5pt;width:423.8pt;height:84.85pt;z-index:251691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">
                <v:textbox>
                  <w:txbxContent>
                    <w:p w:rsidR="00A93A5F" w:rsidRDefault="00A93A5F" w:rsidP="006A174A"/>
                  </w:txbxContent>
                </v:textbox>
                <w10:wrap type="square"/>
              </v:shape>
            </w:pict>
          </mc:Fallback>
        </mc:AlternateContent>
      </w:r>
    </w:p>
    <w:p w:rsidR="006A174A" w:rsidRPr="006A174A" w:rsidRDefault="006A174A" w:rsidP="005F7EBE">
      <w:r w:rsidRPr="006A174A">
        <w:t>Finally, please fill out the diet diary on the following page. It isn’t long and only requires two days of your diet. Please don’t change your diet for this diary and be completely honest. The diary is not being judged and will only be seen by the lead researcher. The purpose of the study is to allow the researcher to ask each participant to eat the same meal prior to testing day two.</w:t>
      </w:r>
    </w:p>
    <w:p w:rsidR="006A174A" w:rsidRPr="006A174A" w:rsidRDefault="006A174A" w:rsidP="005F7EBE"/>
    <w:p w:rsidR="00435CAC" w:rsidRDefault="00435CAC">
      <w:pPr>
        <w:spacing w:line="240" w:lineRule="auto"/>
        <w:rPr>
          <w:rFonts w:eastAsia="Calibri" w:cs="Arial"/>
        </w:rPr>
      </w:pPr>
      <w:r>
        <w:rPr>
          <w:rFonts w:eastAsia="Calibri" w:cs="Arial"/>
        </w:rPr>
        <w:br w:type="page"/>
      </w:r>
    </w:p>
    <w:p w:rsidR="00776088" w:rsidRDefault="006A174A" w:rsidP="00435CAC">
      <w:pPr>
        <w:rPr>
          <w:rFonts w:eastAsia="Calibri" w:cs="Arial"/>
        </w:rPr>
      </w:pPr>
      <w:r w:rsidRPr="006A174A">
        <w:rPr>
          <w:rFonts w:eastAsia="Calibri" w:cs="Arial"/>
        </w:rPr>
        <w:lastRenderedPageBreak/>
        <w:t>Below is a diet form as mentioned previously, down the left column is the meal which is being consumed. Anything additional to breakfast, lunch and dinner consumed can be placed in the snack section. When entering the food item write it under the column of day and state how much was consumed, the food does not need to be weighed and a rough estimation will suffice. P</w:t>
      </w:r>
      <w:r w:rsidR="00776088">
        <w:rPr>
          <w:rFonts w:eastAsia="Calibri" w:cs="Arial"/>
        </w:rPr>
        <w:t>lease see an example on the next page</w:t>
      </w:r>
      <w:r w:rsidRPr="006A174A">
        <w:rPr>
          <w:rFonts w:eastAsia="Calibri" w:cs="Arial"/>
        </w:rPr>
        <w:t>, and a blank entry sheet will be on the following page.</w:t>
      </w:r>
    </w:p>
    <w:p w:rsidR="006A174A" w:rsidRPr="006A174A" w:rsidRDefault="006A174A" w:rsidP="006A174A">
      <w:pPr>
        <w:spacing w:after="160" w:line="259" w:lineRule="auto"/>
        <w:jc w:val="both"/>
        <w:rPr>
          <w:rFonts w:eastAsia="Calibri" w:cs="Arial"/>
        </w:rPr>
      </w:pPr>
    </w:p>
    <w:tbl>
      <w:tblPr>
        <w:tblStyle w:val="GridTable5Dark-Accent1"/>
        <w:tblW w:w="0" w:type="auto"/>
        <w:tblLook w:val="04A0" w:firstRow="1" w:lastRow="0" w:firstColumn="1" w:lastColumn="0" w:noHBand="0" w:noVBand="1"/>
      </w:tblPr>
      <w:tblGrid>
        <w:gridCol w:w="3111"/>
        <w:gridCol w:w="3120"/>
        <w:gridCol w:w="3119"/>
      </w:tblGrid>
      <w:tr w:rsidR="006A174A" w:rsidRPr="006A174A" w:rsidTr="007760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9" w:type="dxa"/>
          </w:tcPr>
          <w:p w:rsidR="006A174A" w:rsidRPr="006A174A" w:rsidRDefault="006A174A" w:rsidP="006A174A">
            <w:pPr>
              <w:spacing w:line="240" w:lineRule="auto"/>
              <w:jc w:val="both"/>
              <w:rPr>
                <w:rFonts w:eastAsia="Calibri" w:cs="Arial"/>
                <w:color w:val="FFFFFF"/>
              </w:rPr>
            </w:pPr>
          </w:p>
        </w:tc>
        <w:tc>
          <w:tcPr>
            <w:tcW w:w="3169" w:type="dxa"/>
          </w:tcPr>
          <w:p w:rsidR="006A174A" w:rsidRPr="006A174A" w:rsidRDefault="006A174A" w:rsidP="006A174A">
            <w:pPr>
              <w:spacing w:line="240" w:lineRule="auto"/>
              <w:jc w:val="both"/>
              <w:cnfStyle w:val="100000000000" w:firstRow="1" w:lastRow="0" w:firstColumn="0" w:lastColumn="0" w:oddVBand="0" w:evenVBand="0" w:oddHBand="0" w:evenHBand="0" w:firstRowFirstColumn="0" w:firstRowLastColumn="0" w:lastRowFirstColumn="0" w:lastRowLastColumn="0"/>
              <w:rPr>
                <w:rFonts w:eastAsia="Calibri" w:cs="Arial"/>
                <w:color w:val="FFFFFF"/>
              </w:rPr>
            </w:pPr>
            <w:r w:rsidRPr="006A174A">
              <w:rPr>
                <w:rFonts w:eastAsia="Calibri" w:cs="Arial"/>
                <w:color w:val="FFFFFF"/>
              </w:rPr>
              <w:t>Day 1</w:t>
            </w:r>
          </w:p>
        </w:tc>
        <w:tc>
          <w:tcPr>
            <w:tcW w:w="3170" w:type="dxa"/>
          </w:tcPr>
          <w:p w:rsidR="006A174A" w:rsidRPr="006A174A" w:rsidRDefault="006A174A" w:rsidP="006A174A">
            <w:pPr>
              <w:spacing w:line="240" w:lineRule="auto"/>
              <w:jc w:val="both"/>
              <w:cnfStyle w:val="100000000000" w:firstRow="1" w:lastRow="0" w:firstColumn="0" w:lastColumn="0" w:oddVBand="0" w:evenVBand="0" w:oddHBand="0" w:evenHBand="0" w:firstRowFirstColumn="0" w:firstRowLastColumn="0" w:lastRowFirstColumn="0" w:lastRowLastColumn="0"/>
              <w:rPr>
                <w:rFonts w:eastAsia="Calibri" w:cs="Arial"/>
                <w:color w:val="FFFFFF"/>
              </w:rPr>
            </w:pPr>
            <w:r w:rsidRPr="006A174A">
              <w:rPr>
                <w:rFonts w:eastAsia="Calibri" w:cs="Arial"/>
                <w:color w:val="FFFFFF"/>
              </w:rPr>
              <w:t>Day 2</w:t>
            </w:r>
          </w:p>
        </w:tc>
      </w:tr>
      <w:tr w:rsidR="006A174A" w:rsidRPr="006A174A" w:rsidTr="007760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9" w:type="dxa"/>
          </w:tcPr>
          <w:p w:rsidR="006A174A" w:rsidRPr="006A174A" w:rsidRDefault="006A174A" w:rsidP="006A174A">
            <w:pPr>
              <w:spacing w:line="240" w:lineRule="auto"/>
              <w:jc w:val="both"/>
              <w:rPr>
                <w:rFonts w:eastAsia="Calibri" w:cs="Arial"/>
                <w:color w:val="FFFFFF"/>
              </w:rPr>
            </w:pPr>
            <w:r w:rsidRPr="006A174A">
              <w:rPr>
                <w:rFonts w:eastAsia="Calibri" w:cs="Arial"/>
                <w:color w:val="FFFFFF"/>
              </w:rPr>
              <w:t>Breakfast</w:t>
            </w:r>
          </w:p>
        </w:tc>
        <w:tc>
          <w:tcPr>
            <w:tcW w:w="3169" w:type="dxa"/>
          </w:tcPr>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r w:rsidRPr="006A174A">
              <w:rPr>
                <w:rFonts w:eastAsia="Calibri" w:cs="Arial"/>
              </w:rPr>
              <w:t>2 Weetabix, 200 ml slim milk</w:t>
            </w: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r w:rsidRPr="006A174A">
              <w:rPr>
                <w:rFonts w:eastAsia="Calibri" w:cs="Arial"/>
              </w:rPr>
              <w:t>1 slice wholemeal toast, teaspoon of butter and teaspoon of jam</w:t>
            </w:r>
          </w:p>
        </w:tc>
        <w:tc>
          <w:tcPr>
            <w:tcW w:w="3170" w:type="dxa"/>
          </w:tcPr>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r w:rsidRPr="006A174A">
              <w:rPr>
                <w:rFonts w:eastAsia="Calibri" w:cs="Arial"/>
              </w:rPr>
              <w:t xml:space="preserve">40g of porridge, 1 cup of slim milk, tablespoon of honey, handful </w:t>
            </w:r>
            <w:r w:rsidR="00990E6F" w:rsidRPr="006A174A">
              <w:rPr>
                <w:rFonts w:eastAsia="Calibri" w:cs="Arial"/>
              </w:rPr>
              <w:t>of blueberries</w:t>
            </w:r>
          </w:p>
        </w:tc>
      </w:tr>
      <w:tr w:rsidR="006A174A" w:rsidRPr="006A174A" w:rsidTr="00776088">
        <w:tc>
          <w:tcPr>
            <w:cnfStyle w:val="001000000000" w:firstRow="0" w:lastRow="0" w:firstColumn="1" w:lastColumn="0" w:oddVBand="0" w:evenVBand="0" w:oddHBand="0" w:evenHBand="0" w:firstRowFirstColumn="0" w:firstRowLastColumn="0" w:lastRowFirstColumn="0" w:lastRowLastColumn="0"/>
            <w:tcW w:w="3169" w:type="dxa"/>
          </w:tcPr>
          <w:p w:rsidR="006A174A" w:rsidRPr="006A174A" w:rsidRDefault="006A174A" w:rsidP="006A174A">
            <w:pPr>
              <w:spacing w:line="240" w:lineRule="auto"/>
              <w:jc w:val="both"/>
              <w:rPr>
                <w:rFonts w:eastAsia="Calibri" w:cs="Arial"/>
                <w:color w:val="FFFFFF"/>
              </w:rPr>
            </w:pPr>
            <w:r w:rsidRPr="006A174A">
              <w:rPr>
                <w:rFonts w:eastAsia="Calibri" w:cs="Arial"/>
                <w:color w:val="FFFFFF"/>
              </w:rPr>
              <w:t xml:space="preserve">Lunch </w:t>
            </w:r>
          </w:p>
        </w:tc>
        <w:tc>
          <w:tcPr>
            <w:tcW w:w="3169" w:type="dxa"/>
          </w:tcPr>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r w:rsidRPr="006A174A">
              <w:rPr>
                <w:rFonts w:eastAsia="Calibri" w:cs="Arial"/>
              </w:rPr>
              <w:t xml:space="preserve">1 sesame </w:t>
            </w:r>
            <w:r w:rsidR="00990E6F" w:rsidRPr="006A174A">
              <w:rPr>
                <w:rFonts w:eastAsia="Calibri" w:cs="Arial"/>
              </w:rPr>
              <w:t>bagel</w:t>
            </w:r>
            <w:r w:rsidRPr="006A174A">
              <w:rPr>
                <w:rFonts w:eastAsia="Calibri" w:cs="Arial"/>
              </w:rPr>
              <w:t xml:space="preserve"> with 2 slices of ham, quarter avocado, 1 slice of cheddar cheese, handful of lettuce and tablespoon of mayo</w:t>
            </w:r>
          </w:p>
        </w:tc>
        <w:tc>
          <w:tcPr>
            <w:tcW w:w="3170" w:type="dxa"/>
          </w:tcPr>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r w:rsidRPr="006A174A">
              <w:rPr>
                <w:rFonts w:eastAsia="Calibri" w:cs="Arial"/>
              </w:rPr>
              <w:t>200g of pasta salad (approx. 75g of pasta, 1 tablespoon of pesto, 1 chicken breast sliced, half red pepper, sweetcorn)</w:t>
            </w:r>
          </w:p>
        </w:tc>
      </w:tr>
      <w:tr w:rsidR="006A174A" w:rsidRPr="006A174A" w:rsidTr="007760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9" w:type="dxa"/>
          </w:tcPr>
          <w:p w:rsidR="006A174A" w:rsidRPr="006A174A" w:rsidRDefault="006A174A" w:rsidP="006A174A">
            <w:pPr>
              <w:spacing w:line="240" w:lineRule="auto"/>
              <w:jc w:val="both"/>
              <w:rPr>
                <w:rFonts w:eastAsia="Calibri" w:cs="Arial"/>
                <w:color w:val="FFFFFF"/>
              </w:rPr>
            </w:pPr>
            <w:r w:rsidRPr="006A174A">
              <w:rPr>
                <w:rFonts w:eastAsia="Calibri" w:cs="Arial"/>
                <w:color w:val="FFFFFF"/>
              </w:rPr>
              <w:t>Dinner</w:t>
            </w:r>
          </w:p>
        </w:tc>
        <w:tc>
          <w:tcPr>
            <w:tcW w:w="3169" w:type="dxa"/>
          </w:tcPr>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r w:rsidRPr="006A174A">
              <w:rPr>
                <w:rFonts w:eastAsia="Calibri" w:cs="Arial"/>
              </w:rPr>
              <w:t>Spaghetti bolognaise (approx. 75g of pasta, cup full of mince, half a jar of Dolmio tomato sauce, 1 carrot, 1 onion)</w:t>
            </w:r>
          </w:p>
        </w:tc>
        <w:tc>
          <w:tcPr>
            <w:tcW w:w="3170" w:type="dxa"/>
          </w:tcPr>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r w:rsidRPr="006A174A">
              <w:rPr>
                <w:rFonts w:eastAsia="Calibri" w:cs="Arial"/>
              </w:rPr>
              <w:t>Baked salmon fillet, steamed broccoli and asparagus, half a large sweet potato roasted</w:t>
            </w:r>
          </w:p>
        </w:tc>
      </w:tr>
      <w:tr w:rsidR="006A174A" w:rsidRPr="006A174A" w:rsidTr="00776088">
        <w:tc>
          <w:tcPr>
            <w:cnfStyle w:val="001000000000" w:firstRow="0" w:lastRow="0" w:firstColumn="1" w:lastColumn="0" w:oddVBand="0" w:evenVBand="0" w:oddHBand="0" w:evenHBand="0" w:firstRowFirstColumn="0" w:firstRowLastColumn="0" w:lastRowFirstColumn="0" w:lastRowLastColumn="0"/>
            <w:tcW w:w="3169" w:type="dxa"/>
          </w:tcPr>
          <w:p w:rsidR="006A174A" w:rsidRPr="006A174A" w:rsidRDefault="006A174A" w:rsidP="006A174A">
            <w:pPr>
              <w:spacing w:line="240" w:lineRule="auto"/>
              <w:jc w:val="both"/>
              <w:rPr>
                <w:rFonts w:eastAsia="Calibri" w:cs="Arial"/>
                <w:color w:val="FFFFFF"/>
              </w:rPr>
            </w:pPr>
            <w:r w:rsidRPr="006A174A">
              <w:rPr>
                <w:rFonts w:eastAsia="Calibri" w:cs="Arial"/>
                <w:color w:val="FFFFFF"/>
              </w:rPr>
              <w:t>Snacks</w:t>
            </w:r>
          </w:p>
        </w:tc>
        <w:tc>
          <w:tcPr>
            <w:tcW w:w="3169" w:type="dxa"/>
          </w:tcPr>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r w:rsidRPr="006A174A">
              <w:rPr>
                <w:rFonts w:eastAsia="Calibri" w:cs="Arial"/>
              </w:rPr>
              <w:t>1 packet of chocolate buttons</w:t>
            </w: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r w:rsidRPr="006A174A">
              <w:rPr>
                <w:rFonts w:eastAsia="Calibri" w:cs="Arial"/>
              </w:rPr>
              <w:t>1 apple</w:t>
            </w: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r w:rsidRPr="006A174A">
              <w:rPr>
                <w:rFonts w:eastAsia="Calibri" w:cs="Arial"/>
              </w:rPr>
              <w:t>1 banana</w:t>
            </w: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r w:rsidRPr="006A174A">
              <w:rPr>
                <w:rFonts w:eastAsia="Calibri" w:cs="Arial"/>
              </w:rPr>
              <w:t>2 rice cakes with 2 tablespoons of peanut butter</w:t>
            </w:r>
          </w:p>
        </w:tc>
        <w:tc>
          <w:tcPr>
            <w:tcW w:w="3170" w:type="dxa"/>
          </w:tcPr>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r w:rsidRPr="006A174A">
              <w:rPr>
                <w:rFonts w:eastAsia="Calibri" w:cs="Arial"/>
              </w:rPr>
              <w:t>Chocolate nutri-grain bar</w:t>
            </w: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r w:rsidRPr="006A174A">
              <w:rPr>
                <w:rFonts w:eastAsia="Calibri" w:cs="Arial"/>
              </w:rPr>
              <w:t>Handful of strawberries</w:t>
            </w: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r w:rsidRPr="006A174A">
              <w:rPr>
                <w:rFonts w:eastAsia="Calibri" w:cs="Arial"/>
              </w:rPr>
              <w:t>2 tablespoons of hummus and 1 large white pitta bread</w:t>
            </w:r>
          </w:p>
        </w:tc>
      </w:tr>
      <w:tr w:rsidR="006A174A" w:rsidRPr="006A174A" w:rsidTr="007760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9" w:type="dxa"/>
          </w:tcPr>
          <w:p w:rsidR="006A174A" w:rsidRPr="006A174A" w:rsidRDefault="006A174A" w:rsidP="006A174A">
            <w:pPr>
              <w:spacing w:line="240" w:lineRule="auto"/>
              <w:jc w:val="both"/>
              <w:rPr>
                <w:rFonts w:eastAsia="Calibri" w:cs="Arial"/>
                <w:color w:val="FFFFFF"/>
              </w:rPr>
            </w:pPr>
            <w:r w:rsidRPr="006A174A">
              <w:rPr>
                <w:rFonts w:eastAsia="Calibri" w:cs="Arial"/>
                <w:color w:val="FFFFFF"/>
              </w:rPr>
              <w:t>Drinks</w:t>
            </w:r>
          </w:p>
        </w:tc>
        <w:tc>
          <w:tcPr>
            <w:tcW w:w="3169" w:type="dxa"/>
          </w:tcPr>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r w:rsidRPr="006A174A">
              <w:rPr>
                <w:rFonts w:eastAsia="Calibri" w:cs="Arial"/>
              </w:rPr>
              <w:t>200 ml of orange juice</w:t>
            </w: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r w:rsidRPr="006A174A">
              <w:rPr>
                <w:rFonts w:eastAsia="Calibri" w:cs="Arial"/>
              </w:rPr>
              <w:t>1 cup of coffee (cappuccino)</w:t>
            </w: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r w:rsidRPr="006A174A">
              <w:rPr>
                <w:rFonts w:eastAsia="Calibri" w:cs="Arial"/>
              </w:rPr>
              <w:t>250 ml apple juice</w:t>
            </w: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r w:rsidRPr="006A174A">
              <w:rPr>
                <w:rFonts w:eastAsia="Calibri" w:cs="Arial"/>
              </w:rPr>
              <w:t xml:space="preserve">500 ml water </w:t>
            </w:r>
          </w:p>
        </w:tc>
        <w:tc>
          <w:tcPr>
            <w:tcW w:w="3170" w:type="dxa"/>
          </w:tcPr>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r w:rsidRPr="006A174A">
              <w:rPr>
                <w:rFonts w:eastAsia="Calibri" w:cs="Arial"/>
              </w:rPr>
              <w:t>200 ml of orange juice</w:t>
            </w: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r w:rsidRPr="006A174A">
              <w:rPr>
                <w:rFonts w:eastAsia="Calibri" w:cs="Arial"/>
              </w:rPr>
              <w:t>500 ml water</w:t>
            </w: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r w:rsidRPr="006A174A">
              <w:rPr>
                <w:rFonts w:eastAsia="Calibri" w:cs="Arial"/>
              </w:rPr>
              <w:t>500 ml Lucozade sport</w:t>
            </w:r>
          </w:p>
        </w:tc>
      </w:tr>
    </w:tbl>
    <w:p w:rsidR="006A174A" w:rsidRDefault="006A174A" w:rsidP="006A174A">
      <w:pPr>
        <w:spacing w:after="160" w:line="259" w:lineRule="auto"/>
        <w:rPr>
          <w:rFonts w:eastAsia="Calibri" w:cs="Arial"/>
        </w:rPr>
      </w:pPr>
    </w:p>
    <w:p w:rsidR="00435CAC" w:rsidRPr="006A174A" w:rsidRDefault="00435CAC" w:rsidP="006A174A">
      <w:pPr>
        <w:spacing w:after="160" w:line="259" w:lineRule="auto"/>
        <w:rPr>
          <w:sz w:val="28"/>
        </w:rPr>
      </w:pPr>
    </w:p>
    <w:tbl>
      <w:tblPr>
        <w:tblStyle w:val="GridTable5Dark-Accent1"/>
        <w:tblW w:w="0" w:type="auto"/>
        <w:tblLook w:val="04A0" w:firstRow="1" w:lastRow="0" w:firstColumn="1" w:lastColumn="0" w:noHBand="0" w:noVBand="1"/>
      </w:tblPr>
      <w:tblGrid>
        <w:gridCol w:w="3127"/>
        <w:gridCol w:w="3111"/>
        <w:gridCol w:w="3112"/>
      </w:tblGrid>
      <w:tr w:rsidR="00776088" w:rsidRPr="006A174A" w:rsidTr="007760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9" w:type="dxa"/>
          </w:tcPr>
          <w:p w:rsidR="006A174A" w:rsidRPr="006A174A" w:rsidRDefault="006A174A" w:rsidP="006A174A">
            <w:pPr>
              <w:spacing w:line="240" w:lineRule="auto"/>
              <w:jc w:val="both"/>
              <w:rPr>
                <w:rFonts w:eastAsia="Calibri" w:cs="Arial"/>
                <w:color w:val="FFFFFF"/>
              </w:rPr>
            </w:pPr>
          </w:p>
        </w:tc>
        <w:tc>
          <w:tcPr>
            <w:tcW w:w="3169" w:type="dxa"/>
          </w:tcPr>
          <w:p w:rsidR="006A174A" w:rsidRPr="006A174A" w:rsidRDefault="006A174A" w:rsidP="006A174A">
            <w:pPr>
              <w:spacing w:line="240" w:lineRule="auto"/>
              <w:jc w:val="both"/>
              <w:cnfStyle w:val="100000000000" w:firstRow="1" w:lastRow="0" w:firstColumn="0" w:lastColumn="0" w:oddVBand="0" w:evenVBand="0" w:oddHBand="0" w:evenHBand="0" w:firstRowFirstColumn="0" w:firstRowLastColumn="0" w:lastRowFirstColumn="0" w:lastRowLastColumn="0"/>
              <w:rPr>
                <w:rFonts w:eastAsia="Calibri" w:cs="Arial"/>
                <w:color w:val="FFFFFF"/>
              </w:rPr>
            </w:pPr>
            <w:r w:rsidRPr="006A174A">
              <w:rPr>
                <w:rFonts w:eastAsia="Calibri" w:cs="Arial"/>
                <w:color w:val="FFFFFF"/>
              </w:rPr>
              <w:t>Day 1</w:t>
            </w:r>
          </w:p>
        </w:tc>
        <w:tc>
          <w:tcPr>
            <w:tcW w:w="3170" w:type="dxa"/>
          </w:tcPr>
          <w:p w:rsidR="006A174A" w:rsidRPr="006A174A" w:rsidRDefault="006A174A" w:rsidP="006A174A">
            <w:pPr>
              <w:spacing w:line="240" w:lineRule="auto"/>
              <w:jc w:val="both"/>
              <w:cnfStyle w:val="100000000000" w:firstRow="1" w:lastRow="0" w:firstColumn="0" w:lastColumn="0" w:oddVBand="0" w:evenVBand="0" w:oddHBand="0" w:evenHBand="0" w:firstRowFirstColumn="0" w:firstRowLastColumn="0" w:lastRowFirstColumn="0" w:lastRowLastColumn="0"/>
              <w:rPr>
                <w:rFonts w:eastAsia="Calibri" w:cs="Arial"/>
                <w:color w:val="FFFFFF"/>
              </w:rPr>
            </w:pPr>
            <w:r w:rsidRPr="006A174A">
              <w:rPr>
                <w:rFonts w:eastAsia="Calibri" w:cs="Arial"/>
                <w:color w:val="FFFFFF"/>
              </w:rPr>
              <w:t>Day 2</w:t>
            </w:r>
          </w:p>
        </w:tc>
      </w:tr>
      <w:tr w:rsidR="00776088" w:rsidRPr="006A174A" w:rsidTr="007760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9" w:type="dxa"/>
          </w:tcPr>
          <w:p w:rsidR="006A174A" w:rsidRPr="006A174A" w:rsidRDefault="006A174A" w:rsidP="006A174A">
            <w:pPr>
              <w:spacing w:line="240" w:lineRule="auto"/>
              <w:jc w:val="both"/>
              <w:rPr>
                <w:rFonts w:eastAsia="Calibri" w:cs="Arial"/>
                <w:color w:val="FFFFFF"/>
              </w:rPr>
            </w:pPr>
            <w:r w:rsidRPr="006A174A">
              <w:rPr>
                <w:rFonts w:eastAsia="Calibri" w:cs="Arial"/>
                <w:color w:val="FFFFFF"/>
              </w:rPr>
              <w:t>Breakfas</w:t>
            </w:r>
            <w:r w:rsidR="00776088">
              <w:rPr>
                <w:rFonts w:eastAsia="Calibri" w:cs="Arial"/>
                <w:color w:val="FFFFFF"/>
              </w:rPr>
              <w:t>t</w:t>
            </w:r>
          </w:p>
        </w:tc>
        <w:tc>
          <w:tcPr>
            <w:tcW w:w="3169" w:type="dxa"/>
          </w:tcPr>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tc>
        <w:tc>
          <w:tcPr>
            <w:tcW w:w="3170" w:type="dxa"/>
          </w:tcPr>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tc>
      </w:tr>
      <w:tr w:rsidR="006A174A" w:rsidRPr="006A174A" w:rsidTr="00776088">
        <w:tc>
          <w:tcPr>
            <w:cnfStyle w:val="001000000000" w:firstRow="0" w:lastRow="0" w:firstColumn="1" w:lastColumn="0" w:oddVBand="0" w:evenVBand="0" w:oddHBand="0" w:evenHBand="0" w:firstRowFirstColumn="0" w:firstRowLastColumn="0" w:lastRowFirstColumn="0" w:lastRowLastColumn="0"/>
            <w:tcW w:w="3169" w:type="dxa"/>
          </w:tcPr>
          <w:p w:rsidR="006A174A" w:rsidRPr="006A174A" w:rsidRDefault="006A174A" w:rsidP="006A174A">
            <w:pPr>
              <w:spacing w:line="240" w:lineRule="auto"/>
              <w:jc w:val="both"/>
              <w:rPr>
                <w:rFonts w:eastAsia="Calibri" w:cs="Arial"/>
                <w:color w:val="FFFFFF"/>
              </w:rPr>
            </w:pPr>
            <w:r w:rsidRPr="006A174A">
              <w:rPr>
                <w:rFonts w:eastAsia="Calibri" w:cs="Arial"/>
                <w:color w:val="FFFFFF"/>
              </w:rPr>
              <w:t xml:space="preserve">Lunch </w:t>
            </w:r>
          </w:p>
        </w:tc>
        <w:tc>
          <w:tcPr>
            <w:tcW w:w="3169" w:type="dxa"/>
          </w:tcPr>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tc>
        <w:tc>
          <w:tcPr>
            <w:tcW w:w="3170" w:type="dxa"/>
          </w:tcPr>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tc>
      </w:tr>
      <w:tr w:rsidR="00776088" w:rsidRPr="006A174A" w:rsidTr="007760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9" w:type="dxa"/>
          </w:tcPr>
          <w:p w:rsidR="006A174A" w:rsidRPr="006A174A" w:rsidRDefault="006A174A" w:rsidP="006A174A">
            <w:pPr>
              <w:spacing w:line="240" w:lineRule="auto"/>
              <w:jc w:val="both"/>
              <w:rPr>
                <w:rFonts w:eastAsia="Calibri" w:cs="Arial"/>
                <w:color w:val="FFFFFF"/>
              </w:rPr>
            </w:pPr>
            <w:r w:rsidRPr="006A174A">
              <w:rPr>
                <w:rFonts w:eastAsia="Calibri" w:cs="Arial"/>
                <w:color w:val="FFFFFF"/>
              </w:rPr>
              <w:t>Dinner</w:t>
            </w:r>
          </w:p>
        </w:tc>
        <w:tc>
          <w:tcPr>
            <w:tcW w:w="3169" w:type="dxa"/>
          </w:tcPr>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tc>
        <w:tc>
          <w:tcPr>
            <w:tcW w:w="3170" w:type="dxa"/>
          </w:tcPr>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tc>
      </w:tr>
      <w:tr w:rsidR="006A174A" w:rsidRPr="006A174A" w:rsidTr="00776088">
        <w:tc>
          <w:tcPr>
            <w:cnfStyle w:val="001000000000" w:firstRow="0" w:lastRow="0" w:firstColumn="1" w:lastColumn="0" w:oddVBand="0" w:evenVBand="0" w:oddHBand="0" w:evenHBand="0" w:firstRowFirstColumn="0" w:firstRowLastColumn="0" w:lastRowFirstColumn="0" w:lastRowLastColumn="0"/>
            <w:tcW w:w="3169" w:type="dxa"/>
          </w:tcPr>
          <w:p w:rsidR="006A174A" w:rsidRPr="006A174A" w:rsidRDefault="006A174A" w:rsidP="006A174A">
            <w:pPr>
              <w:spacing w:line="240" w:lineRule="auto"/>
              <w:jc w:val="both"/>
              <w:rPr>
                <w:rFonts w:eastAsia="Calibri" w:cs="Arial"/>
                <w:color w:val="FFFFFF"/>
              </w:rPr>
            </w:pPr>
            <w:r w:rsidRPr="006A174A">
              <w:rPr>
                <w:rFonts w:eastAsia="Calibri" w:cs="Arial"/>
                <w:color w:val="FFFFFF"/>
              </w:rPr>
              <w:t>Snacks</w:t>
            </w:r>
          </w:p>
        </w:tc>
        <w:tc>
          <w:tcPr>
            <w:tcW w:w="3169" w:type="dxa"/>
          </w:tcPr>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tc>
        <w:tc>
          <w:tcPr>
            <w:tcW w:w="3170" w:type="dxa"/>
          </w:tcPr>
          <w:p w:rsidR="006A174A" w:rsidRPr="006A174A" w:rsidRDefault="006A174A" w:rsidP="006A174A">
            <w:pPr>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cs="Arial"/>
              </w:rPr>
            </w:pPr>
          </w:p>
        </w:tc>
      </w:tr>
      <w:tr w:rsidR="00776088" w:rsidRPr="006A174A" w:rsidTr="007760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9" w:type="dxa"/>
          </w:tcPr>
          <w:p w:rsidR="006A174A" w:rsidRPr="006A174A" w:rsidRDefault="006A174A" w:rsidP="006A174A">
            <w:pPr>
              <w:spacing w:line="240" w:lineRule="auto"/>
              <w:jc w:val="both"/>
              <w:rPr>
                <w:rFonts w:eastAsia="Calibri" w:cs="Arial"/>
                <w:color w:val="FFFFFF"/>
              </w:rPr>
            </w:pPr>
            <w:r w:rsidRPr="006A174A">
              <w:rPr>
                <w:rFonts w:eastAsia="Calibri" w:cs="Arial"/>
                <w:color w:val="FFFFFF"/>
              </w:rPr>
              <w:t>Drinks</w:t>
            </w:r>
          </w:p>
        </w:tc>
        <w:tc>
          <w:tcPr>
            <w:tcW w:w="3169" w:type="dxa"/>
          </w:tcPr>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r w:rsidRPr="006A174A">
              <w:rPr>
                <w:rFonts w:eastAsia="Calibri" w:cs="Arial"/>
              </w:rPr>
              <w:t xml:space="preserve"> </w:t>
            </w: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tc>
        <w:tc>
          <w:tcPr>
            <w:tcW w:w="3170" w:type="dxa"/>
          </w:tcPr>
          <w:p w:rsidR="006A174A" w:rsidRPr="006A174A" w:rsidRDefault="006A174A" w:rsidP="006A174A">
            <w:pPr>
              <w:spacing w:line="240" w:lineRule="auto"/>
              <w:jc w:val="both"/>
              <w:cnfStyle w:val="000000100000" w:firstRow="0" w:lastRow="0" w:firstColumn="0" w:lastColumn="0" w:oddVBand="0" w:evenVBand="0" w:oddHBand="1" w:evenHBand="0" w:firstRowFirstColumn="0" w:firstRowLastColumn="0" w:lastRowFirstColumn="0" w:lastRowLastColumn="0"/>
              <w:rPr>
                <w:rFonts w:eastAsia="Calibri" w:cs="Arial"/>
              </w:rPr>
            </w:pPr>
          </w:p>
        </w:tc>
      </w:tr>
    </w:tbl>
    <w:p w:rsidR="006A174A" w:rsidRPr="00435CAC" w:rsidRDefault="009E7551" w:rsidP="00A17582">
      <w:pPr>
        <w:pStyle w:val="Heading1"/>
        <w:numPr>
          <w:ilvl w:val="1"/>
          <w:numId w:val="18"/>
        </w:numPr>
        <w:rPr>
          <w:sz w:val="24"/>
        </w:rPr>
      </w:pPr>
      <w:bookmarkStart w:id="96" w:name="_Toc463543414"/>
      <w:r w:rsidRPr="00435CAC">
        <w:rPr>
          <w:sz w:val="24"/>
        </w:rPr>
        <w:lastRenderedPageBreak/>
        <w:t>Yo-Yo Intermittent Recovery Test Level 2 Norms</w:t>
      </w:r>
      <w:bookmarkEnd w:id="96"/>
    </w:p>
    <w:p w:rsidR="009E7551" w:rsidRDefault="009E7551" w:rsidP="009E7551">
      <w:pPr>
        <w:spacing w:line="240" w:lineRule="auto"/>
      </w:pPr>
    </w:p>
    <w:p w:rsidR="005F7EBE" w:rsidRDefault="005F7EBE" w:rsidP="005F7EBE">
      <w:pPr>
        <w:pStyle w:val="Caption"/>
        <w:keepNext/>
      </w:pPr>
      <w:bookmarkStart w:id="97" w:name="_Toc463343881"/>
      <w:bookmarkStart w:id="98" w:name="_Toc463539267"/>
      <w:r>
        <w:t xml:space="preserve">Table </w:t>
      </w:r>
      <w:r>
        <w:fldChar w:fldCharType="begin"/>
      </w:r>
      <w:r>
        <w:instrText xml:space="preserve"> SEQ Table \* ARABIC </w:instrText>
      </w:r>
      <w:r>
        <w:fldChar w:fldCharType="separate"/>
      </w:r>
      <w:r>
        <w:rPr>
          <w:noProof/>
        </w:rPr>
        <w:t>3</w:t>
      </w:r>
      <w:r>
        <w:fldChar w:fldCharType="end"/>
      </w:r>
      <w:r>
        <w:t>: Norms for Yo-Yo Intermittent Test</w:t>
      </w:r>
      <w:bookmarkEnd w:id="97"/>
      <w:bookmarkEnd w:id="98"/>
    </w:p>
    <w:tbl>
      <w:tblPr>
        <w:tblStyle w:val="GridTable4-Accent1"/>
        <w:tblW w:w="8400" w:type="dxa"/>
        <w:tblLook w:val="04A0" w:firstRow="1" w:lastRow="0" w:firstColumn="1" w:lastColumn="0" w:noHBand="0" w:noVBand="1"/>
      </w:tblPr>
      <w:tblGrid>
        <w:gridCol w:w="2167"/>
        <w:gridCol w:w="1711"/>
        <w:gridCol w:w="1558"/>
        <w:gridCol w:w="1406"/>
        <w:gridCol w:w="1558"/>
      </w:tblGrid>
      <w:tr w:rsidR="009E7551" w:rsidRPr="009E7551" w:rsidTr="005F7EBE">
        <w:trPr>
          <w:cnfStyle w:val="100000000000" w:firstRow="1" w:lastRow="0" w:firstColumn="0" w:lastColumn="0" w:oddVBand="0" w:evenVBand="0" w:oddHBand="0"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0" w:type="auto"/>
            <w:hideMark/>
          </w:tcPr>
          <w:p w:rsidR="009E7551" w:rsidRPr="009E7551" w:rsidRDefault="009E7551" w:rsidP="009E7551">
            <w:pPr>
              <w:spacing w:line="240" w:lineRule="auto"/>
              <w:rPr>
                <w:lang w:val="en-IE"/>
              </w:rPr>
            </w:pPr>
            <w:r w:rsidRPr="009E7551">
              <w:rPr>
                <w:lang w:val="en-IE"/>
              </w:rPr>
              <w:t> </w:t>
            </w:r>
          </w:p>
        </w:tc>
        <w:tc>
          <w:tcPr>
            <w:tcW w:w="0" w:type="auto"/>
            <w:gridSpan w:val="2"/>
            <w:hideMark/>
          </w:tcPr>
          <w:p w:rsidR="009E7551" w:rsidRPr="009E7551" w:rsidRDefault="005F7EBE" w:rsidP="009E7551">
            <w:pPr>
              <w:spacing w:line="240" w:lineRule="auto"/>
              <w:cnfStyle w:val="100000000000" w:firstRow="1" w:lastRow="0" w:firstColumn="0" w:lastColumn="0" w:oddVBand="0" w:evenVBand="0" w:oddHBand="0" w:evenHBand="0" w:firstRowFirstColumn="0" w:firstRowLastColumn="0" w:lastRowFirstColumn="0" w:lastRowLastColumn="0"/>
              <w:rPr>
                <w:lang w:val="en-IE"/>
              </w:rPr>
            </w:pPr>
            <w:r>
              <w:rPr>
                <w:lang w:val="en-IE"/>
              </w:rPr>
              <w:t>M</w:t>
            </w:r>
            <w:r w:rsidR="009E7551" w:rsidRPr="009E7551">
              <w:rPr>
                <w:lang w:val="en-IE"/>
              </w:rPr>
              <w:t>ales</w:t>
            </w:r>
          </w:p>
        </w:tc>
        <w:tc>
          <w:tcPr>
            <w:tcW w:w="0" w:type="auto"/>
            <w:gridSpan w:val="2"/>
            <w:hideMark/>
          </w:tcPr>
          <w:p w:rsidR="009E7551" w:rsidRPr="009E7551" w:rsidRDefault="005F7EBE" w:rsidP="009E7551">
            <w:pPr>
              <w:spacing w:line="240" w:lineRule="auto"/>
              <w:cnfStyle w:val="100000000000" w:firstRow="1" w:lastRow="0" w:firstColumn="0" w:lastColumn="0" w:oddVBand="0" w:evenVBand="0" w:oddHBand="0" w:evenHBand="0" w:firstRowFirstColumn="0" w:firstRowLastColumn="0" w:lastRowFirstColumn="0" w:lastRowLastColumn="0"/>
              <w:rPr>
                <w:lang w:val="en-IE"/>
              </w:rPr>
            </w:pPr>
            <w:r>
              <w:rPr>
                <w:lang w:val="en-IE"/>
              </w:rPr>
              <w:t>F</w:t>
            </w:r>
            <w:r w:rsidR="009E7551" w:rsidRPr="009E7551">
              <w:rPr>
                <w:lang w:val="en-IE"/>
              </w:rPr>
              <w:t>emales</w:t>
            </w:r>
          </w:p>
        </w:tc>
      </w:tr>
      <w:tr w:rsidR="009E7551" w:rsidRPr="009E7551" w:rsidTr="005F7EBE">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0" w:type="auto"/>
            <w:hideMark/>
          </w:tcPr>
          <w:p w:rsidR="009E7551" w:rsidRPr="009E7551" w:rsidRDefault="005F7EBE" w:rsidP="005F7EBE">
            <w:pPr>
              <w:spacing w:line="240" w:lineRule="auto"/>
              <w:jc w:val="center"/>
              <w:rPr>
                <w:lang w:val="en-IE"/>
              </w:rPr>
            </w:pPr>
            <w:r>
              <w:rPr>
                <w:lang w:val="en-IE"/>
              </w:rPr>
              <w:t>R</w:t>
            </w:r>
            <w:r w:rsidR="009E7551" w:rsidRPr="009E7551">
              <w:rPr>
                <w:lang w:val="en-IE"/>
              </w:rPr>
              <w:t>ating</w:t>
            </w:r>
          </w:p>
        </w:tc>
        <w:tc>
          <w:tcPr>
            <w:tcW w:w="0" w:type="auto"/>
            <w:hideMark/>
          </w:tcPr>
          <w:p w:rsidR="009E7551" w:rsidRPr="009E7551" w:rsidRDefault="009E7551" w:rsidP="005F7EBE">
            <w:pPr>
              <w:spacing w:line="240" w:lineRule="auto"/>
              <w:jc w:val="center"/>
              <w:cnfStyle w:val="000000100000" w:firstRow="0" w:lastRow="0" w:firstColumn="0" w:lastColumn="0" w:oddVBand="0" w:evenVBand="0" w:oddHBand="1" w:evenHBand="0" w:firstRowFirstColumn="0" w:firstRowLastColumn="0" w:lastRowFirstColumn="0" w:lastRowLastColumn="0"/>
              <w:rPr>
                <w:b/>
                <w:bCs/>
                <w:lang w:val="en-IE"/>
              </w:rPr>
            </w:pPr>
            <w:r w:rsidRPr="009E7551">
              <w:rPr>
                <w:b/>
                <w:bCs/>
                <w:lang w:val="en-IE"/>
              </w:rPr>
              <w:t>meters</w:t>
            </w:r>
          </w:p>
        </w:tc>
        <w:tc>
          <w:tcPr>
            <w:tcW w:w="0" w:type="auto"/>
            <w:hideMark/>
          </w:tcPr>
          <w:p w:rsidR="009E7551" w:rsidRPr="009E7551" w:rsidRDefault="009E7551" w:rsidP="005F7EBE">
            <w:pPr>
              <w:spacing w:line="240" w:lineRule="auto"/>
              <w:jc w:val="center"/>
              <w:cnfStyle w:val="000000100000" w:firstRow="0" w:lastRow="0" w:firstColumn="0" w:lastColumn="0" w:oddVBand="0" w:evenVBand="0" w:oddHBand="1" w:evenHBand="0" w:firstRowFirstColumn="0" w:firstRowLastColumn="0" w:lastRowFirstColumn="0" w:lastRowLastColumn="0"/>
              <w:rPr>
                <w:b/>
                <w:bCs/>
                <w:lang w:val="en-IE"/>
              </w:rPr>
            </w:pPr>
            <w:r w:rsidRPr="009E7551">
              <w:rPr>
                <w:b/>
                <w:bCs/>
                <w:lang w:val="en-IE"/>
              </w:rPr>
              <w:t>level</w:t>
            </w:r>
          </w:p>
        </w:tc>
        <w:tc>
          <w:tcPr>
            <w:tcW w:w="0" w:type="auto"/>
            <w:hideMark/>
          </w:tcPr>
          <w:p w:rsidR="009E7551" w:rsidRPr="009E7551" w:rsidRDefault="009E7551" w:rsidP="005F7EBE">
            <w:pPr>
              <w:spacing w:line="240" w:lineRule="auto"/>
              <w:jc w:val="center"/>
              <w:cnfStyle w:val="000000100000" w:firstRow="0" w:lastRow="0" w:firstColumn="0" w:lastColumn="0" w:oddVBand="0" w:evenVBand="0" w:oddHBand="1" w:evenHBand="0" w:firstRowFirstColumn="0" w:firstRowLastColumn="0" w:lastRowFirstColumn="0" w:lastRowLastColumn="0"/>
              <w:rPr>
                <w:b/>
                <w:bCs/>
                <w:lang w:val="en-IE"/>
              </w:rPr>
            </w:pPr>
            <w:r w:rsidRPr="009E7551">
              <w:rPr>
                <w:b/>
                <w:bCs/>
                <w:lang w:val="en-IE"/>
              </w:rPr>
              <w:t>meters</w:t>
            </w:r>
          </w:p>
        </w:tc>
        <w:tc>
          <w:tcPr>
            <w:tcW w:w="0" w:type="auto"/>
            <w:hideMark/>
          </w:tcPr>
          <w:p w:rsidR="009E7551" w:rsidRPr="009E7551" w:rsidRDefault="009E7551" w:rsidP="005F7EBE">
            <w:pPr>
              <w:spacing w:line="240" w:lineRule="auto"/>
              <w:jc w:val="center"/>
              <w:cnfStyle w:val="000000100000" w:firstRow="0" w:lastRow="0" w:firstColumn="0" w:lastColumn="0" w:oddVBand="0" w:evenVBand="0" w:oddHBand="1" w:evenHBand="0" w:firstRowFirstColumn="0" w:firstRowLastColumn="0" w:lastRowFirstColumn="0" w:lastRowLastColumn="0"/>
              <w:rPr>
                <w:b/>
                <w:bCs/>
                <w:lang w:val="en-IE"/>
              </w:rPr>
            </w:pPr>
            <w:r w:rsidRPr="009E7551">
              <w:rPr>
                <w:b/>
                <w:bCs/>
                <w:lang w:val="en-IE"/>
              </w:rPr>
              <w:t>level</w:t>
            </w:r>
          </w:p>
        </w:tc>
      </w:tr>
      <w:tr w:rsidR="009E7551" w:rsidRPr="009E7551" w:rsidTr="005F7EBE">
        <w:trPr>
          <w:trHeight w:val="346"/>
        </w:trPr>
        <w:tc>
          <w:tcPr>
            <w:cnfStyle w:val="001000000000" w:firstRow="0" w:lastRow="0" w:firstColumn="1" w:lastColumn="0" w:oddVBand="0" w:evenVBand="0" w:oddHBand="0" w:evenHBand="0" w:firstRowFirstColumn="0" w:firstRowLastColumn="0" w:lastRowFirstColumn="0" w:lastRowLastColumn="0"/>
            <w:tcW w:w="0" w:type="auto"/>
            <w:hideMark/>
          </w:tcPr>
          <w:p w:rsidR="009E7551" w:rsidRPr="009E7551" w:rsidRDefault="005F7EBE" w:rsidP="005F7EBE">
            <w:pPr>
              <w:spacing w:line="240" w:lineRule="auto"/>
              <w:jc w:val="center"/>
              <w:rPr>
                <w:lang w:val="en-IE"/>
              </w:rPr>
            </w:pPr>
            <w:r>
              <w:rPr>
                <w:lang w:val="en-IE"/>
              </w:rPr>
              <w:t>E</w:t>
            </w:r>
            <w:r w:rsidR="009E7551" w:rsidRPr="009E7551">
              <w:rPr>
                <w:lang w:val="en-IE"/>
              </w:rPr>
              <w:t>lite</w:t>
            </w:r>
          </w:p>
        </w:tc>
        <w:tc>
          <w:tcPr>
            <w:tcW w:w="0" w:type="auto"/>
            <w:hideMark/>
          </w:tcPr>
          <w:p w:rsidR="009E7551" w:rsidRPr="009E7551" w:rsidRDefault="009E7551" w:rsidP="005F7EBE">
            <w:pPr>
              <w:spacing w:line="240" w:lineRule="auto"/>
              <w:jc w:val="center"/>
              <w:cnfStyle w:val="000000000000" w:firstRow="0" w:lastRow="0" w:firstColumn="0" w:lastColumn="0" w:oddVBand="0" w:evenVBand="0" w:oddHBand="0" w:evenHBand="0" w:firstRowFirstColumn="0" w:firstRowLastColumn="0" w:lastRowFirstColumn="0" w:lastRowLastColumn="0"/>
              <w:rPr>
                <w:lang w:val="en-IE"/>
              </w:rPr>
            </w:pPr>
            <w:r w:rsidRPr="009E7551">
              <w:rPr>
                <w:lang w:val="en-IE"/>
              </w:rPr>
              <w:t>&gt; 1280</w:t>
            </w:r>
          </w:p>
        </w:tc>
        <w:tc>
          <w:tcPr>
            <w:tcW w:w="0" w:type="auto"/>
            <w:hideMark/>
          </w:tcPr>
          <w:p w:rsidR="009E7551" w:rsidRPr="009E7551" w:rsidRDefault="009E7551" w:rsidP="005F7EBE">
            <w:pPr>
              <w:spacing w:line="240" w:lineRule="auto"/>
              <w:jc w:val="center"/>
              <w:cnfStyle w:val="000000000000" w:firstRow="0" w:lastRow="0" w:firstColumn="0" w:lastColumn="0" w:oddVBand="0" w:evenVBand="0" w:oddHBand="0" w:evenHBand="0" w:firstRowFirstColumn="0" w:firstRowLastColumn="0" w:lastRowFirstColumn="0" w:lastRowLastColumn="0"/>
              <w:rPr>
                <w:lang w:val="en-IE"/>
              </w:rPr>
            </w:pPr>
            <w:r w:rsidRPr="009E7551">
              <w:rPr>
                <w:lang w:val="en-IE"/>
              </w:rPr>
              <w:t>&gt; 16.5</w:t>
            </w:r>
          </w:p>
        </w:tc>
        <w:tc>
          <w:tcPr>
            <w:tcW w:w="0" w:type="auto"/>
            <w:hideMark/>
          </w:tcPr>
          <w:p w:rsidR="009E7551" w:rsidRPr="009E7551" w:rsidRDefault="009E7551" w:rsidP="005F7EBE">
            <w:pPr>
              <w:spacing w:line="240" w:lineRule="auto"/>
              <w:jc w:val="center"/>
              <w:cnfStyle w:val="000000000000" w:firstRow="0" w:lastRow="0" w:firstColumn="0" w:lastColumn="0" w:oddVBand="0" w:evenVBand="0" w:oddHBand="0" w:evenHBand="0" w:firstRowFirstColumn="0" w:firstRowLastColumn="0" w:lastRowFirstColumn="0" w:lastRowLastColumn="0"/>
              <w:rPr>
                <w:lang w:val="en-IE"/>
              </w:rPr>
            </w:pPr>
            <w:r w:rsidRPr="009E7551">
              <w:rPr>
                <w:lang w:val="en-IE"/>
              </w:rPr>
              <w:t>&gt; 800</w:t>
            </w:r>
          </w:p>
        </w:tc>
        <w:tc>
          <w:tcPr>
            <w:tcW w:w="0" w:type="auto"/>
            <w:hideMark/>
          </w:tcPr>
          <w:p w:rsidR="009E7551" w:rsidRPr="009E7551" w:rsidRDefault="009E7551" w:rsidP="005F7EBE">
            <w:pPr>
              <w:spacing w:line="240" w:lineRule="auto"/>
              <w:jc w:val="center"/>
              <w:cnfStyle w:val="000000000000" w:firstRow="0" w:lastRow="0" w:firstColumn="0" w:lastColumn="0" w:oddVBand="0" w:evenVBand="0" w:oddHBand="0" w:evenHBand="0" w:firstRowFirstColumn="0" w:firstRowLastColumn="0" w:lastRowFirstColumn="0" w:lastRowLastColumn="0"/>
              <w:rPr>
                <w:lang w:val="en-IE"/>
              </w:rPr>
            </w:pPr>
            <w:r w:rsidRPr="009E7551">
              <w:rPr>
                <w:lang w:val="en-IE"/>
              </w:rPr>
              <w:t>&gt; 15.1</w:t>
            </w:r>
          </w:p>
        </w:tc>
      </w:tr>
      <w:tr w:rsidR="009E7551" w:rsidRPr="009E7551" w:rsidTr="005F7EBE">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0" w:type="auto"/>
            <w:hideMark/>
          </w:tcPr>
          <w:p w:rsidR="009E7551" w:rsidRPr="009E7551" w:rsidRDefault="005F7EBE" w:rsidP="005F7EBE">
            <w:pPr>
              <w:spacing w:line="240" w:lineRule="auto"/>
              <w:jc w:val="center"/>
              <w:rPr>
                <w:lang w:val="en-IE"/>
              </w:rPr>
            </w:pPr>
            <w:r>
              <w:rPr>
                <w:lang w:val="en-IE"/>
              </w:rPr>
              <w:t>E</w:t>
            </w:r>
            <w:r w:rsidR="009E7551" w:rsidRPr="009E7551">
              <w:rPr>
                <w:lang w:val="en-IE"/>
              </w:rPr>
              <w:t>xcellent</w:t>
            </w:r>
          </w:p>
        </w:tc>
        <w:tc>
          <w:tcPr>
            <w:tcW w:w="0" w:type="auto"/>
            <w:hideMark/>
          </w:tcPr>
          <w:p w:rsidR="009E7551" w:rsidRPr="009E7551" w:rsidRDefault="009E7551" w:rsidP="005F7EBE">
            <w:pPr>
              <w:spacing w:line="240" w:lineRule="auto"/>
              <w:jc w:val="center"/>
              <w:cnfStyle w:val="000000100000" w:firstRow="0" w:lastRow="0" w:firstColumn="0" w:lastColumn="0" w:oddVBand="0" w:evenVBand="0" w:oddHBand="1" w:evenHBand="0" w:firstRowFirstColumn="0" w:firstRowLastColumn="0" w:lastRowFirstColumn="0" w:lastRowLastColumn="0"/>
              <w:rPr>
                <w:lang w:val="en-IE"/>
              </w:rPr>
            </w:pPr>
            <w:r w:rsidRPr="009E7551">
              <w:rPr>
                <w:lang w:val="en-IE"/>
              </w:rPr>
              <w:t>1000 - 1280</w:t>
            </w:r>
          </w:p>
        </w:tc>
        <w:tc>
          <w:tcPr>
            <w:tcW w:w="0" w:type="auto"/>
            <w:hideMark/>
          </w:tcPr>
          <w:p w:rsidR="009E7551" w:rsidRPr="009E7551" w:rsidRDefault="009E7551" w:rsidP="005F7EBE">
            <w:pPr>
              <w:spacing w:line="240" w:lineRule="auto"/>
              <w:jc w:val="center"/>
              <w:cnfStyle w:val="000000100000" w:firstRow="0" w:lastRow="0" w:firstColumn="0" w:lastColumn="0" w:oddVBand="0" w:evenVBand="0" w:oddHBand="1" w:evenHBand="0" w:firstRowFirstColumn="0" w:firstRowLastColumn="0" w:lastRowFirstColumn="0" w:lastRowLastColumn="0"/>
              <w:rPr>
                <w:lang w:val="en-IE"/>
              </w:rPr>
            </w:pPr>
            <w:r w:rsidRPr="009E7551">
              <w:rPr>
                <w:lang w:val="en-IE"/>
              </w:rPr>
              <w:t>15.6 - 16.5</w:t>
            </w:r>
          </w:p>
        </w:tc>
        <w:tc>
          <w:tcPr>
            <w:tcW w:w="0" w:type="auto"/>
            <w:hideMark/>
          </w:tcPr>
          <w:p w:rsidR="009E7551" w:rsidRPr="009E7551" w:rsidRDefault="009E7551" w:rsidP="005F7EBE">
            <w:pPr>
              <w:spacing w:line="240" w:lineRule="auto"/>
              <w:jc w:val="center"/>
              <w:cnfStyle w:val="000000100000" w:firstRow="0" w:lastRow="0" w:firstColumn="0" w:lastColumn="0" w:oddVBand="0" w:evenVBand="0" w:oddHBand="1" w:evenHBand="0" w:firstRowFirstColumn="0" w:firstRowLastColumn="0" w:lastRowFirstColumn="0" w:lastRowLastColumn="0"/>
              <w:rPr>
                <w:lang w:val="en-IE"/>
              </w:rPr>
            </w:pPr>
            <w:r w:rsidRPr="009E7551">
              <w:rPr>
                <w:lang w:val="en-IE"/>
              </w:rPr>
              <w:t>720 - 800</w:t>
            </w:r>
          </w:p>
        </w:tc>
        <w:tc>
          <w:tcPr>
            <w:tcW w:w="0" w:type="auto"/>
            <w:hideMark/>
          </w:tcPr>
          <w:p w:rsidR="009E7551" w:rsidRPr="009E7551" w:rsidRDefault="009E7551" w:rsidP="005F7EBE">
            <w:pPr>
              <w:spacing w:line="240" w:lineRule="auto"/>
              <w:jc w:val="center"/>
              <w:cnfStyle w:val="000000100000" w:firstRow="0" w:lastRow="0" w:firstColumn="0" w:lastColumn="0" w:oddVBand="0" w:evenVBand="0" w:oddHBand="1" w:evenHBand="0" w:firstRowFirstColumn="0" w:firstRowLastColumn="0" w:lastRowFirstColumn="0" w:lastRowLastColumn="0"/>
              <w:rPr>
                <w:lang w:val="en-IE"/>
              </w:rPr>
            </w:pPr>
            <w:r w:rsidRPr="009E7551">
              <w:rPr>
                <w:lang w:val="en-IE"/>
              </w:rPr>
              <w:t>14.7 - 15.1</w:t>
            </w:r>
          </w:p>
        </w:tc>
      </w:tr>
      <w:tr w:rsidR="009E7551" w:rsidRPr="009E7551" w:rsidTr="005F7EBE">
        <w:trPr>
          <w:trHeight w:val="346"/>
        </w:trPr>
        <w:tc>
          <w:tcPr>
            <w:cnfStyle w:val="001000000000" w:firstRow="0" w:lastRow="0" w:firstColumn="1" w:lastColumn="0" w:oddVBand="0" w:evenVBand="0" w:oddHBand="0" w:evenHBand="0" w:firstRowFirstColumn="0" w:firstRowLastColumn="0" w:lastRowFirstColumn="0" w:lastRowLastColumn="0"/>
            <w:tcW w:w="0" w:type="auto"/>
            <w:hideMark/>
          </w:tcPr>
          <w:p w:rsidR="009E7551" w:rsidRPr="009E7551" w:rsidRDefault="005F7EBE" w:rsidP="005F7EBE">
            <w:pPr>
              <w:spacing w:line="240" w:lineRule="auto"/>
              <w:jc w:val="center"/>
              <w:rPr>
                <w:lang w:val="en-IE"/>
              </w:rPr>
            </w:pPr>
            <w:r>
              <w:rPr>
                <w:lang w:val="en-IE"/>
              </w:rPr>
              <w:t>G</w:t>
            </w:r>
            <w:r w:rsidR="009E7551" w:rsidRPr="009E7551">
              <w:rPr>
                <w:lang w:val="en-IE"/>
              </w:rPr>
              <w:t>ood</w:t>
            </w:r>
          </w:p>
        </w:tc>
        <w:tc>
          <w:tcPr>
            <w:tcW w:w="0" w:type="auto"/>
            <w:hideMark/>
          </w:tcPr>
          <w:p w:rsidR="009E7551" w:rsidRPr="009E7551" w:rsidRDefault="009E7551" w:rsidP="005F7EBE">
            <w:pPr>
              <w:spacing w:line="240" w:lineRule="auto"/>
              <w:jc w:val="center"/>
              <w:cnfStyle w:val="000000000000" w:firstRow="0" w:lastRow="0" w:firstColumn="0" w:lastColumn="0" w:oddVBand="0" w:evenVBand="0" w:oddHBand="0" w:evenHBand="0" w:firstRowFirstColumn="0" w:firstRowLastColumn="0" w:lastRowFirstColumn="0" w:lastRowLastColumn="0"/>
              <w:rPr>
                <w:lang w:val="en-IE"/>
              </w:rPr>
            </w:pPr>
            <w:r w:rsidRPr="009E7551">
              <w:rPr>
                <w:lang w:val="en-IE"/>
              </w:rPr>
              <w:t>720 - 1000</w:t>
            </w:r>
          </w:p>
        </w:tc>
        <w:tc>
          <w:tcPr>
            <w:tcW w:w="0" w:type="auto"/>
            <w:hideMark/>
          </w:tcPr>
          <w:p w:rsidR="009E7551" w:rsidRPr="009E7551" w:rsidRDefault="009E7551" w:rsidP="005F7EBE">
            <w:pPr>
              <w:spacing w:line="240" w:lineRule="auto"/>
              <w:jc w:val="center"/>
              <w:cnfStyle w:val="000000000000" w:firstRow="0" w:lastRow="0" w:firstColumn="0" w:lastColumn="0" w:oddVBand="0" w:evenVBand="0" w:oddHBand="0" w:evenHBand="0" w:firstRowFirstColumn="0" w:firstRowLastColumn="0" w:lastRowFirstColumn="0" w:lastRowLastColumn="0"/>
              <w:rPr>
                <w:lang w:val="en-IE"/>
              </w:rPr>
            </w:pPr>
            <w:r w:rsidRPr="009E7551">
              <w:rPr>
                <w:lang w:val="en-IE"/>
              </w:rPr>
              <w:t>14.7 - 15.6</w:t>
            </w:r>
          </w:p>
        </w:tc>
        <w:tc>
          <w:tcPr>
            <w:tcW w:w="0" w:type="auto"/>
            <w:hideMark/>
          </w:tcPr>
          <w:p w:rsidR="009E7551" w:rsidRPr="009E7551" w:rsidRDefault="009E7551" w:rsidP="005F7EBE">
            <w:pPr>
              <w:spacing w:line="240" w:lineRule="auto"/>
              <w:jc w:val="center"/>
              <w:cnfStyle w:val="000000000000" w:firstRow="0" w:lastRow="0" w:firstColumn="0" w:lastColumn="0" w:oddVBand="0" w:evenVBand="0" w:oddHBand="0" w:evenHBand="0" w:firstRowFirstColumn="0" w:firstRowLastColumn="0" w:lastRowFirstColumn="0" w:lastRowLastColumn="0"/>
              <w:rPr>
                <w:lang w:val="en-IE"/>
              </w:rPr>
            </w:pPr>
            <w:r w:rsidRPr="009E7551">
              <w:rPr>
                <w:lang w:val="en-IE"/>
              </w:rPr>
              <w:t>480 - 720</w:t>
            </w:r>
          </w:p>
        </w:tc>
        <w:tc>
          <w:tcPr>
            <w:tcW w:w="0" w:type="auto"/>
            <w:hideMark/>
          </w:tcPr>
          <w:p w:rsidR="009E7551" w:rsidRPr="009E7551" w:rsidRDefault="009E7551" w:rsidP="005F7EBE">
            <w:pPr>
              <w:spacing w:line="240" w:lineRule="auto"/>
              <w:jc w:val="center"/>
              <w:cnfStyle w:val="000000000000" w:firstRow="0" w:lastRow="0" w:firstColumn="0" w:lastColumn="0" w:oddVBand="0" w:evenVBand="0" w:oddHBand="0" w:evenHBand="0" w:firstRowFirstColumn="0" w:firstRowLastColumn="0" w:lastRowFirstColumn="0" w:lastRowLastColumn="0"/>
              <w:rPr>
                <w:lang w:val="en-IE"/>
              </w:rPr>
            </w:pPr>
            <w:r w:rsidRPr="009E7551">
              <w:rPr>
                <w:lang w:val="en-IE"/>
              </w:rPr>
              <w:t>14.1 - 14.7</w:t>
            </w:r>
          </w:p>
        </w:tc>
      </w:tr>
      <w:tr w:rsidR="009E7551" w:rsidRPr="009E7551" w:rsidTr="005F7EBE">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0" w:type="auto"/>
            <w:hideMark/>
          </w:tcPr>
          <w:p w:rsidR="009E7551" w:rsidRPr="009E7551" w:rsidRDefault="005F7EBE" w:rsidP="005F7EBE">
            <w:pPr>
              <w:spacing w:line="240" w:lineRule="auto"/>
              <w:jc w:val="center"/>
              <w:rPr>
                <w:lang w:val="en-IE"/>
              </w:rPr>
            </w:pPr>
            <w:r>
              <w:rPr>
                <w:lang w:val="en-IE"/>
              </w:rPr>
              <w:t>A</w:t>
            </w:r>
            <w:r w:rsidR="009E7551" w:rsidRPr="009E7551">
              <w:rPr>
                <w:lang w:val="en-IE"/>
              </w:rPr>
              <w:t>verage</w:t>
            </w:r>
          </w:p>
        </w:tc>
        <w:tc>
          <w:tcPr>
            <w:tcW w:w="0" w:type="auto"/>
            <w:hideMark/>
          </w:tcPr>
          <w:p w:rsidR="009E7551" w:rsidRPr="009E7551" w:rsidRDefault="009E7551" w:rsidP="005F7EBE">
            <w:pPr>
              <w:spacing w:line="240" w:lineRule="auto"/>
              <w:jc w:val="center"/>
              <w:cnfStyle w:val="000000100000" w:firstRow="0" w:lastRow="0" w:firstColumn="0" w:lastColumn="0" w:oddVBand="0" w:evenVBand="0" w:oddHBand="1" w:evenHBand="0" w:firstRowFirstColumn="0" w:firstRowLastColumn="0" w:lastRowFirstColumn="0" w:lastRowLastColumn="0"/>
              <w:rPr>
                <w:lang w:val="en-IE"/>
              </w:rPr>
            </w:pPr>
            <w:r w:rsidRPr="009E7551">
              <w:rPr>
                <w:lang w:val="en-IE"/>
              </w:rPr>
              <w:t>480 - 720</w:t>
            </w:r>
          </w:p>
        </w:tc>
        <w:tc>
          <w:tcPr>
            <w:tcW w:w="0" w:type="auto"/>
            <w:hideMark/>
          </w:tcPr>
          <w:p w:rsidR="009E7551" w:rsidRPr="009E7551" w:rsidRDefault="009E7551" w:rsidP="005F7EBE">
            <w:pPr>
              <w:spacing w:line="240" w:lineRule="auto"/>
              <w:jc w:val="center"/>
              <w:cnfStyle w:val="000000100000" w:firstRow="0" w:lastRow="0" w:firstColumn="0" w:lastColumn="0" w:oddVBand="0" w:evenVBand="0" w:oddHBand="1" w:evenHBand="0" w:firstRowFirstColumn="0" w:firstRowLastColumn="0" w:lastRowFirstColumn="0" w:lastRowLastColumn="0"/>
              <w:rPr>
                <w:lang w:val="en-IE"/>
              </w:rPr>
            </w:pPr>
            <w:r w:rsidRPr="009E7551">
              <w:rPr>
                <w:lang w:val="en-IE"/>
              </w:rPr>
              <w:t>14.1 - 14.7</w:t>
            </w:r>
          </w:p>
        </w:tc>
        <w:tc>
          <w:tcPr>
            <w:tcW w:w="0" w:type="auto"/>
            <w:hideMark/>
          </w:tcPr>
          <w:p w:rsidR="009E7551" w:rsidRPr="009E7551" w:rsidRDefault="009E7551" w:rsidP="005F7EBE">
            <w:pPr>
              <w:spacing w:line="240" w:lineRule="auto"/>
              <w:jc w:val="center"/>
              <w:cnfStyle w:val="000000100000" w:firstRow="0" w:lastRow="0" w:firstColumn="0" w:lastColumn="0" w:oddVBand="0" w:evenVBand="0" w:oddHBand="1" w:evenHBand="0" w:firstRowFirstColumn="0" w:firstRowLastColumn="0" w:lastRowFirstColumn="0" w:lastRowLastColumn="0"/>
              <w:rPr>
                <w:lang w:val="en-IE"/>
              </w:rPr>
            </w:pPr>
            <w:r w:rsidRPr="009E7551">
              <w:rPr>
                <w:lang w:val="en-IE"/>
              </w:rPr>
              <w:t>360 - 480</w:t>
            </w:r>
          </w:p>
        </w:tc>
        <w:tc>
          <w:tcPr>
            <w:tcW w:w="0" w:type="auto"/>
            <w:hideMark/>
          </w:tcPr>
          <w:p w:rsidR="009E7551" w:rsidRPr="009E7551" w:rsidRDefault="009E7551" w:rsidP="005F7EBE">
            <w:pPr>
              <w:spacing w:line="240" w:lineRule="auto"/>
              <w:jc w:val="center"/>
              <w:cnfStyle w:val="000000100000" w:firstRow="0" w:lastRow="0" w:firstColumn="0" w:lastColumn="0" w:oddVBand="0" w:evenVBand="0" w:oddHBand="1" w:evenHBand="0" w:firstRowFirstColumn="0" w:firstRowLastColumn="0" w:lastRowFirstColumn="0" w:lastRowLastColumn="0"/>
              <w:rPr>
                <w:lang w:val="en-IE"/>
              </w:rPr>
            </w:pPr>
            <w:r w:rsidRPr="009E7551">
              <w:rPr>
                <w:lang w:val="en-IE"/>
              </w:rPr>
              <w:t>13.2 - 14.1</w:t>
            </w:r>
          </w:p>
        </w:tc>
      </w:tr>
      <w:tr w:rsidR="009E7551" w:rsidRPr="009E7551" w:rsidTr="005F7EBE">
        <w:trPr>
          <w:trHeight w:val="346"/>
        </w:trPr>
        <w:tc>
          <w:tcPr>
            <w:cnfStyle w:val="001000000000" w:firstRow="0" w:lastRow="0" w:firstColumn="1" w:lastColumn="0" w:oddVBand="0" w:evenVBand="0" w:oddHBand="0" w:evenHBand="0" w:firstRowFirstColumn="0" w:firstRowLastColumn="0" w:lastRowFirstColumn="0" w:lastRowLastColumn="0"/>
            <w:tcW w:w="0" w:type="auto"/>
            <w:hideMark/>
          </w:tcPr>
          <w:p w:rsidR="009E7551" w:rsidRPr="009E7551" w:rsidRDefault="005F7EBE" w:rsidP="005F7EBE">
            <w:pPr>
              <w:spacing w:line="240" w:lineRule="auto"/>
              <w:jc w:val="center"/>
              <w:rPr>
                <w:lang w:val="en-IE"/>
              </w:rPr>
            </w:pPr>
            <w:r>
              <w:rPr>
                <w:lang w:val="en-IE"/>
              </w:rPr>
              <w:t>B</w:t>
            </w:r>
            <w:r w:rsidR="009E7551" w:rsidRPr="009E7551">
              <w:rPr>
                <w:lang w:val="en-IE"/>
              </w:rPr>
              <w:t>elow average</w:t>
            </w:r>
          </w:p>
        </w:tc>
        <w:tc>
          <w:tcPr>
            <w:tcW w:w="0" w:type="auto"/>
            <w:hideMark/>
          </w:tcPr>
          <w:p w:rsidR="009E7551" w:rsidRPr="009E7551" w:rsidRDefault="009E7551" w:rsidP="005F7EBE">
            <w:pPr>
              <w:spacing w:line="240" w:lineRule="auto"/>
              <w:jc w:val="center"/>
              <w:cnfStyle w:val="000000000000" w:firstRow="0" w:lastRow="0" w:firstColumn="0" w:lastColumn="0" w:oddVBand="0" w:evenVBand="0" w:oddHBand="0" w:evenHBand="0" w:firstRowFirstColumn="0" w:firstRowLastColumn="0" w:lastRowFirstColumn="0" w:lastRowLastColumn="0"/>
              <w:rPr>
                <w:lang w:val="en-IE"/>
              </w:rPr>
            </w:pPr>
            <w:r w:rsidRPr="009E7551">
              <w:rPr>
                <w:lang w:val="en-IE"/>
              </w:rPr>
              <w:t>280 - 480</w:t>
            </w:r>
          </w:p>
        </w:tc>
        <w:tc>
          <w:tcPr>
            <w:tcW w:w="0" w:type="auto"/>
            <w:hideMark/>
          </w:tcPr>
          <w:p w:rsidR="009E7551" w:rsidRPr="009E7551" w:rsidRDefault="009E7551" w:rsidP="005F7EBE">
            <w:pPr>
              <w:spacing w:line="240" w:lineRule="auto"/>
              <w:jc w:val="center"/>
              <w:cnfStyle w:val="000000000000" w:firstRow="0" w:lastRow="0" w:firstColumn="0" w:lastColumn="0" w:oddVBand="0" w:evenVBand="0" w:oddHBand="0" w:evenHBand="0" w:firstRowFirstColumn="0" w:firstRowLastColumn="0" w:lastRowFirstColumn="0" w:lastRowLastColumn="0"/>
              <w:rPr>
                <w:lang w:val="en-IE"/>
              </w:rPr>
            </w:pPr>
            <w:r w:rsidRPr="009E7551">
              <w:rPr>
                <w:lang w:val="en-IE"/>
              </w:rPr>
              <w:t>12.3 - 14.1</w:t>
            </w:r>
          </w:p>
        </w:tc>
        <w:tc>
          <w:tcPr>
            <w:tcW w:w="0" w:type="auto"/>
            <w:hideMark/>
          </w:tcPr>
          <w:p w:rsidR="009E7551" w:rsidRPr="009E7551" w:rsidRDefault="009E7551" w:rsidP="005F7EBE">
            <w:pPr>
              <w:spacing w:line="240" w:lineRule="auto"/>
              <w:jc w:val="center"/>
              <w:cnfStyle w:val="000000000000" w:firstRow="0" w:lastRow="0" w:firstColumn="0" w:lastColumn="0" w:oddVBand="0" w:evenVBand="0" w:oddHBand="0" w:evenHBand="0" w:firstRowFirstColumn="0" w:firstRowLastColumn="0" w:lastRowFirstColumn="0" w:lastRowLastColumn="0"/>
              <w:rPr>
                <w:lang w:val="en-IE"/>
              </w:rPr>
            </w:pPr>
            <w:r w:rsidRPr="009E7551">
              <w:rPr>
                <w:lang w:val="en-IE"/>
              </w:rPr>
              <w:t>160 - 360</w:t>
            </w:r>
          </w:p>
        </w:tc>
        <w:tc>
          <w:tcPr>
            <w:tcW w:w="0" w:type="auto"/>
            <w:hideMark/>
          </w:tcPr>
          <w:p w:rsidR="009E7551" w:rsidRPr="009E7551" w:rsidRDefault="009E7551" w:rsidP="005F7EBE">
            <w:pPr>
              <w:spacing w:line="240" w:lineRule="auto"/>
              <w:jc w:val="center"/>
              <w:cnfStyle w:val="000000000000" w:firstRow="0" w:lastRow="0" w:firstColumn="0" w:lastColumn="0" w:oddVBand="0" w:evenVBand="0" w:oddHBand="0" w:evenHBand="0" w:firstRowFirstColumn="0" w:firstRowLastColumn="0" w:lastRowFirstColumn="0" w:lastRowLastColumn="0"/>
              <w:rPr>
                <w:lang w:val="en-IE"/>
              </w:rPr>
            </w:pPr>
            <w:r w:rsidRPr="009E7551">
              <w:rPr>
                <w:lang w:val="en-IE"/>
              </w:rPr>
              <w:t>11.2 - 13.2</w:t>
            </w:r>
          </w:p>
        </w:tc>
      </w:tr>
      <w:tr w:rsidR="009E7551" w:rsidRPr="009E7551" w:rsidTr="005F7EBE">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0" w:type="auto"/>
            <w:hideMark/>
          </w:tcPr>
          <w:p w:rsidR="009E7551" w:rsidRPr="009E7551" w:rsidRDefault="005F7EBE" w:rsidP="005F7EBE">
            <w:pPr>
              <w:spacing w:line="240" w:lineRule="auto"/>
              <w:jc w:val="center"/>
              <w:rPr>
                <w:lang w:val="en-IE"/>
              </w:rPr>
            </w:pPr>
            <w:r>
              <w:rPr>
                <w:lang w:val="en-IE"/>
              </w:rPr>
              <w:t>V</w:t>
            </w:r>
            <w:r w:rsidR="009E7551" w:rsidRPr="009E7551">
              <w:rPr>
                <w:lang w:val="en-IE"/>
              </w:rPr>
              <w:t>ery poor</w:t>
            </w:r>
          </w:p>
        </w:tc>
        <w:tc>
          <w:tcPr>
            <w:tcW w:w="0" w:type="auto"/>
            <w:hideMark/>
          </w:tcPr>
          <w:p w:rsidR="009E7551" w:rsidRPr="009E7551" w:rsidRDefault="009E7551" w:rsidP="005F7EBE">
            <w:pPr>
              <w:spacing w:line="240" w:lineRule="auto"/>
              <w:jc w:val="center"/>
              <w:cnfStyle w:val="000000100000" w:firstRow="0" w:lastRow="0" w:firstColumn="0" w:lastColumn="0" w:oddVBand="0" w:evenVBand="0" w:oddHBand="1" w:evenHBand="0" w:firstRowFirstColumn="0" w:firstRowLastColumn="0" w:lastRowFirstColumn="0" w:lastRowLastColumn="0"/>
              <w:rPr>
                <w:lang w:val="en-IE"/>
              </w:rPr>
            </w:pPr>
            <w:r w:rsidRPr="009E7551">
              <w:rPr>
                <w:lang w:val="en-IE"/>
              </w:rPr>
              <w:t>&lt; 280</w:t>
            </w:r>
          </w:p>
        </w:tc>
        <w:tc>
          <w:tcPr>
            <w:tcW w:w="0" w:type="auto"/>
            <w:hideMark/>
          </w:tcPr>
          <w:p w:rsidR="009E7551" w:rsidRPr="009E7551" w:rsidRDefault="009E7551" w:rsidP="005F7EBE">
            <w:pPr>
              <w:spacing w:line="240" w:lineRule="auto"/>
              <w:jc w:val="center"/>
              <w:cnfStyle w:val="000000100000" w:firstRow="0" w:lastRow="0" w:firstColumn="0" w:lastColumn="0" w:oddVBand="0" w:evenVBand="0" w:oddHBand="1" w:evenHBand="0" w:firstRowFirstColumn="0" w:firstRowLastColumn="0" w:lastRowFirstColumn="0" w:lastRowLastColumn="0"/>
              <w:rPr>
                <w:lang w:val="en-IE"/>
              </w:rPr>
            </w:pPr>
            <w:r w:rsidRPr="009E7551">
              <w:rPr>
                <w:lang w:val="en-IE"/>
              </w:rPr>
              <w:t>&lt; 12.3</w:t>
            </w:r>
          </w:p>
        </w:tc>
        <w:tc>
          <w:tcPr>
            <w:tcW w:w="0" w:type="auto"/>
            <w:hideMark/>
          </w:tcPr>
          <w:p w:rsidR="009E7551" w:rsidRPr="009E7551" w:rsidRDefault="009E7551" w:rsidP="005F7EBE">
            <w:pPr>
              <w:spacing w:line="240" w:lineRule="auto"/>
              <w:jc w:val="center"/>
              <w:cnfStyle w:val="000000100000" w:firstRow="0" w:lastRow="0" w:firstColumn="0" w:lastColumn="0" w:oddVBand="0" w:evenVBand="0" w:oddHBand="1" w:evenHBand="0" w:firstRowFirstColumn="0" w:firstRowLastColumn="0" w:lastRowFirstColumn="0" w:lastRowLastColumn="0"/>
              <w:rPr>
                <w:lang w:val="en-IE"/>
              </w:rPr>
            </w:pPr>
            <w:r w:rsidRPr="009E7551">
              <w:rPr>
                <w:lang w:val="en-IE"/>
              </w:rPr>
              <w:t>&lt; 160</w:t>
            </w:r>
          </w:p>
        </w:tc>
        <w:tc>
          <w:tcPr>
            <w:tcW w:w="0" w:type="auto"/>
            <w:hideMark/>
          </w:tcPr>
          <w:p w:rsidR="009E7551" w:rsidRPr="009E7551" w:rsidRDefault="009E7551" w:rsidP="005F7EBE">
            <w:pPr>
              <w:spacing w:line="240" w:lineRule="auto"/>
              <w:jc w:val="center"/>
              <w:cnfStyle w:val="000000100000" w:firstRow="0" w:lastRow="0" w:firstColumn="0" w:lastColumn="0" w:oddVBand="0" w:evenVBand="0" w:oddHBand="1" w:evenHBand="0" w:firstRowFirstColumn="0" w:firstRowLastColumn="0" w:lastRowFirstColumn="0" w:lastRowLastColumn="0"/>
              <w:rPr>
                <w:lang w:val="en-IE"/>
              </w:rPr>
            </w:pPr>
            <w:r w:rsidRPr="009E7551">
              <w:rPr>
                <w:lang w:val="en-IE"/>
              </w:rPr>
              <w:t>&lt; 11.2</w:t>
            </w:r>
          </w:p>
        </w:tc>
      </w:tr>
    </w:tbl>
    <w:p w:rsidR="009E7551" w:rsidRPr="009E7551" w:rsidRDefault="009E7551" w:rsidP="009E7551">
      <w:pPr>
        <w:spacing w:line="240" w:lineRule="auto"/>
      </w:pPr>
    </w:p>
    <w:sectPr w:rsidR="009E7551" w:rsidRPr="009E7551" w:rsidSect="00D860B6">
      <w:headerReference w:type="default" r:id="rId29"/>
      <w:footerReference w:type="default" r:id="rId30"/>
      <w:pgSz w:w="12240" w:h="15840"/>
      <w:pgMar w:top="1440" w:right="1440" w:bottom="1440" w:left="1440" w:header="720" w:footer="720" w:gutter="0"/>
      <w:pgNumType w:start="3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3ED6" w:rsidRDefault="000E3ED6">
      <w:pPr>
        <w:spacing w:line="240" w:lineRule="auto"/>
      </w:pPr>
      <w:r>
        <w:separator/>
      </w:r>
    </w:p>
  </w:endnote>
  <w:endnote w:type="continuationSeparator" w:id="0">
    <w:p w:rsidR="000E3ED6" w:rsidRDefault="000E3ED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323" w:rsidRDefault="000E3ED6" w:rsidP="00A02323">
    <w:pPr>
      <w:pStyle w:val="Footer"/>
      <w:pBdr>
        <w:top w:val="single" w:sz="4" w:space="1" w:color="auto"/>
      </w:pBdr>
      <w:jc w:val="right"/>
    </w:pPr>
    <w:sdt>
      <w:sdtPr>
        <w:id w:val="-1223757947"/>
        <w:docPartObj>
          <w:docPartGallery w:val="Page Numbers (Bottom of Page)"/>
          <w:docPartUnique/>
        </w:docPartObj>
      </w:sdtPr>
      <w:sdtEndPr>
        <w:rPr>
          <w:noProof/>
        </w:rPr>
      </w:sdtEndPr>
      <w:sdtContent>
        <w:r w:rsidR="003D4CCF">
          <w:t>(</w:t>
        </w:r>
        <w:r w:rsidR="00A02323">
          <w:fldChar w:fldCharType="begin"/>
        </w:r>
        <w:r w:rsidR="00A02323">
          <w:instrText xml:space="preserve"> PAGE   \* MERGEFORMAT </w:instrText>
        </w:r>
        <w:r w:rsidR="00A02323">
          <w:fldChar w:fldCharType="separate"/>
        </w:r>
        <w:r w:rsidR="00F6552F">
          <w:rPr>
            <w:noProof/>
          </w:rPr>
          <w:t>iii</w:t>
        </w:r>
        <w:r w:rsidR="00A02323">
          <w:rPr>
            <w:noProof/>
          </w:rPr>
          <w:fldChar w:fldCharType="end"/>
        </w:r>
      </w:sdtContent>
    </w:sdt>
    <w:r w:rsidR="003D4CCF">
      <w:rPr>
        <w:noProof/>
      </w:rPr>
      <w:t>)</w:t>
    </w:r>
  </w:p>
  <w:p w:rsidR="00A93A5F" w:rsidRDefault="00A93A5F" w:rsidP="00A02323">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60B6" w:rsidRDefault="00D860B6" w:rsidP="00D860B6">
    <w:pPr>
      <w:pStyle w:val="Footer"/>
      <w:pBdr>
        <w:top w:val="single" w:sz="4" w:space="1" w:color="auto"/>
      </w:pBdr>
      <w:jc w:val="right"/>
    </w:pPr>
    <w:r>
      <w:t>(</w:t>
    </w:r>
    <w:sdt>
      <w:sdtPr>
        <w:id w:val="931867517"/>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F6552F">
          <w:rPr>
            <w:noProof/>
          </w:rPr>
          <w:t>v</w:t>
        </w:r>
        <w:r>
          <w:rPr>
            <w:noProof/>
          </w:rPr>
          <w:fldChar w:fldCharType="end"/>
        </w:r>
        <w:r>
          <w:rPr>
            <w:noProof/>
          </w:rPr>
          <w:t>)</w:t>
        </w:r>
      </w:sdtContent>
    </w:sdt>
  </w:p>
  <w:p w:rsidR="00A93A5F" w:rsidRDefault="00A93A5F" w:rsidP="007310B2">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3A5F" w:rsidRDefault="00A93A5F" w:rsidP="007310B2">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4205773"/>
      <w:docPartObj>
        <w:docPartGallery w:val="Page Numbers (Bottom of Page)"/>
        <w:docPartUnique/>
      </w:docPartObj>
    </w:sdtPr>
    <w:sdtEndPr>
      <w:rPr>
        <w:noProof/>
      </w:rPr>
    </w:sdtEndPr>
    <w:sdtContent>
      <w:p w:rsidR="00A02323" w:rsidRDefault="00A02323" w:rsidP="00A02323">
        <w:pPr>
          <w:pStyle w:val="Footer"/>
          <w:pBdr>
            <w:top w:val="single" w:sz="4" w:space="1" w:color="auto"/>
          </w:pBdr>
          <w:jc w:val="right"/>
        </w:pPr>
        <w:r>
          <w:fldChar w:fldCharType="begin"/>
        </w:r>
        <w:r>
          <w:instrText xml:space="preserve"> PAGE   \* MERGEFORMAT </w:instrText>
        </w:r>
        <w:r>
          <w:fldChar w:fldCharType="separate"/>
        </w:r>
        <w:r w:rsidR="00F6552F">
          <w:rPr>
            <w:noProof/>
          </w:rPr>
          <w:t>15</w:t>
        </w:r>
        <w:r>
          <w:rPr>
            <w:noProof/>
          </w:rPr>
          <w:fldChar w:fldCharType="end"/>
        </w:r>
      </w:p>
    </w:sdtContent>
  </w:sdt>
  <w:p w:rsidR="00A93A5F" w:rsidRDefault="00A93A5F" w:rsidP="00A02323">
    <w:pPr>
      <w:pStyle w:val="Foote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3A5F" w:rsidRDefault="00A93A5F" w:rsidP="007310B2">
    <w:pPr>
      <w:pStyle w:val="Footer"/>
      <w:jc w:val="center"/>
    </w:pPr>
  </w:p>
  <w:p w:rsidR="00A93A5F" w:rsidRDefault="00A93A5F" w:rsidP="007310B2">
    <w:pPr>
      <w:pStyle w:val="Footer"/>
      <w:jc w:val="cen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1325886"/>
      <w:docPartObj>
        <w:docPartGallery w:val="Page Numbers (Bottom of Page)"/>
        <w:docPartUnique/>
      </w:docPartObj>
    </w:sdtPr>
    <w:sdtEndPr>
      <w:rPr>
        <w:noProof/>
      </w:rPr>
    </w:sdtEndPr>
    <w:sdtContent>
      <w:p w:rsidR="00A02323" w:rsidRDefault="00A02323" w:rsidP="00A02323">
        <w:pPr>
          <w:pStyle w:val="Footer"/>
          <w:pBdr>
            <w:top w:val="single" w:sz="4" w:space="1" w:color="auto"/>
          </w:pBdr>
          <w:jc w:val="right"/>
        </w:pPr>
        <w:r>
          <w:fldChar w:fldCharType="begin"/>
        </w:r>
        <w:r>
          <w:instrText xml:space="preserve"> PAGE   \* MERGEFORMAT </w:instrText>
        </w:r>
        <w:r>
          <w:fldChar w:fldCharType="separate"/>
        </w:r>
        <w:r w:rsidR="00F6552F">
          <w:rPr>
            <w:noProof/>
          </w:rPr>
          <w:t>71</w:t>
        </w:r>
        <w:r>
          <w:rPr>
            <w:noProof/>
          </w:rPr>
          <w:fldChar w:fldCharType="end"/>
        </w:r>
      </w:p>
    </w:sdtContent>
  </w:sdt>
  <w:p w:rsidR="00A93A5F" w:rsidRDefault="00A93A5F" w:rsidP="007310B2">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3ED6" w:rsidRDefault="000E3ED6">
      <w:pPr>
        <w:spacing w:line="240" w:lineRule="auto"/>
      </w:pPr>
      <w:r>
        <w:separator/>
      </w:r>
    </w:p>
  </w:footnote>
  <w:footnote w:type="continuationSeparator" w:id="0">
    <w:p w:rsidR="000E3ED6" w:rsidRDefault="000E3ED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3A5F" w:rsidRPr="00722403" w:rsidRDefault="00A93A5F" w:rsidP="003D78B5">
    <w:pPr>
      <w:pStyle w:val="Header"/>
      <w:pBdr>
        <w:bottom w:val="single" w:sz="4" w:space="6" w:color="auto"/>
      </w:pBdr>
      <w:rPr>
        <w:i/>
        <w:sz w:val="20"/>
      </w:rPr>
    </w:pPr>
    <w:r>
      <w:rPr>
        <w:i/>
        <w:sz w:val="20"/>
      </w:rPr>
      <w:t xml:space="preserve">1428322: </w:t>
    </w:r>
    <w:r w:rsidRPr="00722403">
      <w:rPr>
        <w:i/>
        <w:sz w:val="20"/>
      </w:rPr>
      <w:t xml:space="preserve"> Niamh Reid Burke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3A5F" w:rsidRPr="00722403" w:rsidRDefault="00A93A5F" w:rsidP="003D78B5">
    <w:pPr>
      <w:pStyle w:val="Header"/>
      <w:pBdr>
        <w:bottom w:val="single" w:sz="4" w:space="6" w:color="auto"/>
      </w:pBdr>
      <w:rPr>
        <w:i/>
        <w:sz w:val="20"/>
      </w:rPr>
    </w:pPr>
    <w:r>
      <w:rPr>
        <w:i/>
        <w:sz w:val="20"/>
      </w:rPr>
      <w:t>1428322:</w:t>
    </w:r>
    <w:r w:rsidRPr="00722403">
      <w:rPr>
        <w:i/>
        <w:sz w:val="20"/>
      </w:rPr>
      <w:t xml:space="preserve"> Niamh Reid Burke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3A5F" w:rsidRPr="00841DE4" w:rsidRDefault="00A93A5F" w:rsidP="0077508A">
    <w:pPr>
      <w:pStyle w:val="Header"/>
      <w:rPr>
        <w:i/>
        <w:sz w:val="20"/>
        <w:lang w:val="en-IE"/>
      </w:rPr>
    </w:pPr>
    <w:r>
      <w:rPr>
        <w:i/>
        <w:sz w:val="20"/>
        <w:lang w:val="en-IE"/>
      </w:rPr>
      <w:t>Student Number: 1428322</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3A5F" w:rsidRPr="00841DE4" w:rsidRDefault="00A93A5F" w:rsidP="00990E6F">
    <w:pPr>
      <w:pStyle w:val="Header"/>
      <w:pBdr>
        <w:bottom w:val="single" w:sz="4" w:space="1" w:color="auto"/>
      </w:pBdr>
      <w:rPr>
        <w:i/>
        <w:sz w:val="20"/>
        <w:lang w:val="en-IE"/>
      </w:rPr>
    </w:pPr>
    <w:r>
      <w:rPr>
        <w:i/>
        <w:sz w:val="20"/>
        <w:lang w:val="en-IE"/>
      </w:rPr>
      <w:t>Student Number: 1428322</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3A5F" w:rsidRPr="00722403" w:rsidRDefault="00A93A5F" w:rsidP="007310B2">
    <w:pPr>
      <w:pStyle w:val="Header"/>
      <w:rPr>
        <w:i/>
        <w:sz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3A5F" w:rsidRPr="007310B2" w:rsidRDefault="00A93A5F" w:rsidP="007310B2">
    <w:pPr>
      <w:pStyle w:val="Header"/>
      <w:pBdr>
        <w:bottom w:val="single" w:sz="4" w:space="1" w:color="auto"/>
      </w:pBdr>
      <w:rPr>
        <w:i/>
        <w:sz w:val="20"/>
        <w:lang w:val="en-IE"/>
      </w:rPr>
    </w:pPr>
    <w:r>
      <w:rPr>
        <w:i/>
        <w:sz w:val="20"/>
        <w:lang w:val="en-IE"/>
      </w:rPr>
      <w:t>1428322: Niamh Reid Burke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3E0B98"/>
    <w:multiLevelType w:val="multilevel"/>
    <w:tmpl w:val="007E3818"/>
    <w:lvl w:ilvl="0">
      <w:start w:val="6"/>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BCD73B8"/>
    <w:multiLevelType w:val="hybridMultilevel"/>
    <w:tmpl w:val="19089B70"/>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1298721C"/>
    <w:multiLevelType w:val="hybridMultilevel"/>
    <w:tmpl w:val="0FCA0EBE"/>
    <w:lvl w:ilvl="0" w:tplc="1809000F">
      <w:start w:val="8"/>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 w15:restartNumberingAfterBreak="0">
    <w:nsid w:val="175C46EC"/>
    <w:multiLevelType w:val="hybridMultilevel"/>
    <w:tmpl w:val="FDFEAF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0E16AE"/>
    <w:multiLevelType w:val="hybridMultilevel"/>
    <w:tmpl w:val="39A03E7C"/>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 w15:restartNumberingAfterBreak="0">
    <w:nsid w:val="29863DA0"/>
    <w:multiLevelType w:val="hybridMultilevel"/>
    <w:tmpl w:val="A02C6AB4"/>
    <w:lvl w:ilvl="0" w:tplc="05BEA6F6">
      <w:start w:val="1"/>
      <w:numFmt w:val="decimal"/>
      <w:lvlText w:val="%1."/>
      <w:lvlJc w:val="left"/>
      <w:pPr>
        <w:ind w:left="720" w:hanging="360"/>
      </w:pPr>
      <w:rPr>
        <w:rFonts w:hint="default"/>
        <w:sz w:val="28"/>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6" w15:restartNumberingAfterBreak="0">
    <w:nsid w:val="30F55B63"/>
    <w:multiLevelType w:val="singleLevel"/>
    <w:tmpl w:val="0809000F"/>
    <w:lvl w:ilvl="0">
      <w:start w:val="1"/>
      <w:numFmt w:val="decimal"/>
      <w:lvlText w:val="%1."/>
      <w:lvlJc w:val="left"/>
      <w:pPr>
        <w:tabs>
          <w:tab w:val="num" w:pos="360"/>
        </w:tabs>
        <w:ind w:left="360" w:hanging="360"/>
      </w:pPr>
      <w:rPr>
        <w:rFonts w:hint="default"/>
      </w:rPr>
    </w:lvl>
  </w:abstractNum>
  <w:abstractNum w:abstractNumId="7" w15:restartNumberingAfterBreak="0">
    <w:nsid w:val="3A6C7A16"/>
    <w:multiLevelType w:val="multilevel"/>
    <w:tmpl w:val="3A24EA7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3A994103"/>
    <w:multiLevelType w:val="hybridMultilevel"/>
    <w:tmpl w:val="5DFCF6F8"/>
    <w:lvl w:ilvl="0" w:tplc="0809000F">
      <w:start w:val="1"/>
      <w:numFmt w:val="decimal"/>
      <w:lvlText w:val="%1."/>
      <w:lvlJc w:val="left"/>
      <w:pPr>
        <w:tabs>
          <w:tab w:val="num" w:pos="720"/>
        </w:tabs>
        <w:ind w:left="720" w:hanging="360"/>
      </w:pPr>
    </w:lvl>
    <w:lvl w:ilvl="1" w:tplc="0809000F">
      <w:start w:val="1"/>
      <w:numFmt w:val="decimal"/>
      <w:lvlText w:val="%2."/>
      <w:lvlJc w:val="left"/>
      <w:pPr>
        <w:tabs>
          <w:tab w:val="num" w:pos="720"/>
        </w:tabs>
        <w:ind w:left="72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3B363803"/>
    <w:multiLevelType w:val="hybridMultilevel"/>
    <w:tmpl w:val="B69E39A2"/>
    <w:lvl w:ilvl="0" w:tplc="1809000F">
      <w:start w:val="1"/>
      <w:numFmt w:val="decimal"/>
      <w:lvlText w:val="%1."/>
      <w:lvlJc w:val="left"/>
      <w:pPr>
        <w:ind w:left="720" w:hanging="360"/>
      </w:pPr>
    </w:lvl>
    <w:lvl w:ilvl="1" w:tplc="18090019">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0" w15:restartNumberingAfterBreak="0">
    <w:nsid w:val="3DA93AB7"/>
    <w:multiLevelType w:val="hybridMultilevel"/>
    <w:tmpl w:val="5BD2E84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1" w15:restartNumberingAfterBreak="0">
    <w:nsid w:val="41DC62D2"/>
    <w:multiLevelType w:val="multilevel"/>
    <w:tmpl w:val="FD9A9F1E"/>
    <w:lvl w:ilvl="0">
      <w:start w:val="1"/>
      <w:numFmt w:val="decimal"/>
      <w:lvlText w:val="%1."/>
      <w:lvlJc w:val="left"/>
      <w:pPr>
        <w:ind w:left="720" w:hanging="360"/>
      </w:pPr>
      <w:rPr>
        <w:rFonts w:hint="default"/>
      </w:rPr>
    </w:lvl>
    <w:lvl w:ilvl="1">
      <w:start w:val="6"/>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45853946"/>
    <w:multiLevelType w:val="hybridMultilevel"/>
    <w:tmpl w:val="E6BEC19E"/>
    <w:lvl w:ilvl="0" w:tplc="2AC06D48">
      <w:start w:val="1"/>
      <w:numFmt w:val="decimal"/>
      <w:lvlText w:val="%1."/>
      <w:lvlJc w:val="left"/>
      <w:pPr>
        <w:ind w:left="720" w:hanging="360"/>
      </w:pPr>
      <w:rPr>
        <w:rFonts w:eastAsia="SimSun" w:hint="default"/>
        <w:sz w:val="28"/>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3" w15:restartNumberingAfterBreak="0">
    <w:nsid w:val="5F6F61F3"/>
    <w:multiLevelType w:val="hybridMultilevel"/>
    <w:tmpl w:val="F7D8ACEC"/>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4" w15:restartNumberingAfterBreak="0">
    <w:nsid w:val="692B577A"/>
    <w:multiLevelType w:val="hybridMultilevel"/>
    <w:tmpl w:val="57745AB8"/>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5" w15:restartNumberingAfterBreak="0">
    <w:nsid w:val="69CF7072"/>
    <w:multiLevelType w:val="multilevel"/>
    <w:tmpl w:val="75083656"/>
    <w:lvl w:ilvl="0">
      <w:start w:val="1"/>
      <w:numFmt w:val="decimal"/>
      <w:lvlText w:val="%1."/>
      <w:lvlJc w:val="left"/>
      <w:pPr>
        <w:ind w:left="450" w:hanging="450"/>
      </w:pPr>
      <w:rPr>
        <w:rFonts w:hint="default"/>
      </w:rPr>
    </w:lvl>
    <w:lvl w:ilvl="1">
      <w:start w:val="1"/>
      <w:numFmt w:val="decimal"/>
      <w:lvlText w:val="%2."/>
      <w:lvlJc w:val="left"/>
      <w:pPr>
        <w:ind w:left="720" w:hanging="720"/>
      </w:pPr>
      <w:rPr>
        <w:rFonts w:ascii="Calibri" w:eastAsia="SimSun" w:hAnsi="Calibri" w:cs="Times New Roman"/>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73734B85"/>
    <w:multiLevelType w:val="multilevel"/>
    <w:tmpl w:val="06649054"/>
    <w:lvl w:ilvl="0">
      <w:start w:val="13"/>
      <w:numFmt w:val="decimal"/>
      <w:lvlText w:val="%1."/>
      <w:lvlJc w:val="left"/>
      <w:pPr>
        <w:ind w:left="525" w:hanging="52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7AD33746"/>
    <w:multiLevelType w:val="singleLevel"/>
    <w:tmpl w:val="0809000F"/>
    <w:lvl w:ilvl="0">
      <w:start w:val="2"/>
      <w:numFmt w:val="decimal"/>
      <w:lvlText w:val="%1."/>
      <w:lvlJc w:val="left"/>
      <w:pPr>
        <w:tabs>
          <w:tab w:val="num" w:pos="360"/>
        </w:tabs>
        <w:ind w:left="360" w:hanging="360"/>
      </w:pPr>
      <w:rPr>
        <w:rFonts w:hint="default"/>
      </w:rPr>
    </w:lvl>
  </w:abstractNum>
  <w:abstractNum w:abstractNumId="18" w15:restartNumberingAfterBreak="0">
    <w:nsid w:val="7E141CC5"/>
    <w:multiLevelType w:val="multilevel"/>
    <w:tmpl w:val="7F7E74DE"/>
    <w:lvl w:ilvl="0">
      <w:start w:val="1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15"/>
  </w:num>
  <w:num w:numId="2">
    <w:abstractNumId w:val="1"/>
  </w:num>
  <w:num w:numId="3">
    <w:abstractNumId w:val="14"/>
  </w:num>
  <w:num w:numId="4">
    <w:abstractNumId w:val="10"/>
  </w:num>
  <w:num w:numId="5">
    <w:abstractNumId w:val="13"/>
  </w:num>
  <w:num w:numId="6">
    <w:abstractNumId w:val="9"/>
  </w:num>
  <w:num w:numId="7">
    <w:abstractNumId w:val="0"/>
  </w:num>
  <w:num w:numId="8">
    <w:abstractNumId w:val="2"/>
  </w:num>
  <w:num w:numId="9">
    <w:abstractNumId w:val="18"/>
  </w:num>
  <w:num w:numId="10">
    <w:abstractNumId w:val="16"/>
  </w:num>
  <w:num w:numId="11">
    <w:abstractNumId w:val="4"/>
  </w:num>
  <w:num w:numId="12">
    <w:abstractNumId w:val="12"/>
  </w:num>
  <w:num w:numId="13">
    <w:abstractNumId w:val="3"/>
  </w:num>
  <w:num w:numId="14">
    <w:abstractNumId w:val="17"/>
  </w:num>
  <w:num w:numId="15">
    <w:abstractNumId w:val="6"/>
  </w:num>
  <w:num w:numId="16">
    <w:abstractNumId w:val="8"/>
  </w:num>
  <w:num w:numId="17">
    <w:abstractNumId w:val="5"/>
  </w:num>
  <w:num w:numId="18">
    <w:abstractNumId w:val="11"/>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538"/>
    <w:rsid w:val="000011FC"/>
    <w:rsid w:val="0000272B"/>
    <w:rsid w:val="00005B82"/>
    <w:rsid w:val="00011793"/>
    <w:rsid w:val="00017773"/>
    <w:rsid w:val="00025916"/>
    <w:rsid w:val="0002788C"/>
    <w:rsid w:val="000328A6"/>
    <w:rsid w:val="0004654B"/>
    <w:rsid w:val="00050C33"/>
    <w:rsid w:val="00053991"/>
    <w:rsid w:val="00053995"/>
    <w:rsid w:val="00056843"/>
    <w:rsid w:val="0005725E"/>
    <w:rsid w:val="00061FB4"/>
    <w:rsid w:val="00066222"/>
    <w:rsid w:val="00071558"/>
    <w:rsid w:val="00074114"/>
    <w:rsid w:val="000764C0"/>
    <w:rsid w:val="000831C5"/>
    <w:rsid w:val="000857C5"/>
    <w:rsid w:val="00093A7A"/>
    <w:rsid w:val="0009432A"/>
    <w:rsid w:val="000968C3"/>
    <w:rsid w:val="00097096"/>
    <w:rsid w:val="000A40EA"/>
    <w:rsid w:val="000A426B"/>
    <w:rsid w:val="000B29F8"/>
    <w:rsid w:val="000B3363"/>
    <w:rsid w:val="000B6798"/>
    <w:rsid w:val="000B73FD"/>
    <w:rsid w:val="000C5701"/>
    <w:rsid w:val="000D0A10"/>
    <w:rsid w:val="000D48C6"/>
    <w:rsid w:val="000D4D55"/>
    <w:rsid w:val="000D53C6"/>
    <w:rsid w:val="000D7774"/>
    <w:rsid w:val="000E0B60"/>
    <w:rsid w:val="000E2FED"/>
    <w:rsid w:val="000E3ED6"/>
    <w:rsid w:val="000F0BA0"/>
    <w:rsid w:val="000F3051"/>
    <w:rsid w:val="000F4A25"/>
    <w:rsid w:val="000F5E5F"/>
    <w:rsid w:val="000F67DE"/>
    <w:rsid w:val="000F7834"/>
    <w:rsid w:val="00101699"/>
    <w:rsid w:val="00107708"/>
    <w:rsid w:val="0011271C"/>
    <w:rsid w:val="001243B8"/>
    <w:rsid w:val="0012487C"/>
    <w:rsid w:val="001338EE"/>
    <w:rsid w:val="00133BD5"/>
    <w:rsid w:val="001370C3"/>
    <w:rsid w:val="0015506E"/>
    <w:rsid w:val="001558D8"/>
    <w:rsid w:val="00162EFD"/>
    <w:rsid w:val="0016439A"/>
    <w:rsid w:val="001649B2"/>
    <w:rsid w:val="00164C69"/>
    <w:rsid w:val="00166147"/>
    <w:rsid w:val="00167105"/>
    <w:rsid w:val="00167609"/>
    <w:rsid w:val="00167D6D"/>
    <w:rsid w:val="00184F3D"/>
    <w:rsid w:val="001856B4"/>
    <w:rsid w:val="00193195"/>
    <w:rsid w:val="001952AB"/>
    <w:rsid w:val="001B462C"/>
    <w:rsid w:val="001B7C24"/>
    <w:rsid w:val="001C1C16"/>
    <w:rsid w:val="001C7F5D"/>
    <w:rsid w:val="001D697B"/>
    <w:rsid w:val="001D71CE"/>
    <w:rsid w:val="001E053B"/>
    <w:rsid w:val="001E207A"/>
    <w:rsid w:val="001F21CA"/>
    <w:rsid w:val="001F602C"/>
    <w:rsid w:val="00200B7E"/>
    <w:rsid w:val="00201F1B"/>
    <w:rsid w:val="002066C8"/>
    <w:rsid w:val="00211BC6"/>
    <w:rsid w:val="0022335C"/>
    <w:rsid w:val="0022448B"/>
    <w:rsid w:val="00232083"/>
    <w:rsid w:val="00233096"/>
    <w:rsid w:val="002330A8"/>
    <w:rsid w:val="00234495"/>
    <w:rsid w:val="00254BB7"/>
    <w:rsid w:val="002555CB"/>
    <w:rsid w:val="00267BEB"/>
    <w:rsid w:val="0027152A"/>
    <w:rsid w:val="00271F03"/>
    <w:rsid w:val="002736A0"/>
    <w:rsid w:val="002812B9"/>
    <w:rsid w:val="0028296E"/>
    <w:rsid w:val="00284BF7"/>
    <w:rsid w:val="00285E8E"/>
    <w:rsid w:val="00293B41"/>
    <w:rsid w:val="00295C71"/>
    <w:rsid w:val="00297B4E"/>
    <w:rsid w:val="002A4DAC"/>
    <w:rsid w:val="002A4EC7"/>
    <w:rsid w:val="002A63AD"/>
    <w:rsid w:val="002A7AD7"/>
    <w:rsid w:val="002A7DD7"/>
    <w:rsid w:val="002B054D"/>
    <w:rsid w:val="002B20CE"/>
    <w:rsid w:val="002B5837"/>
    <w:rsid w:val="002C1A60"/>
    <w:rsid w:val="002C4E11"/>
    <w:rsid w:val="002C5067"/>
    <w:rsid w:val="002D452E"/>
    <w:rsid w:val="002D4802"/>
    <w:rsid w:val="002D4B32"/>
    <w:rsid w:val="002F0CDC"/>
    <w:rsid w:val="002F1741"/>
    <w:rsid w:val="002F2927"/>
    <w:rsid w:val="002F3642"/>
    <w:rsid w:val="002F5716"/>
    <w:rsid w:val="0030194E"/>
    <w:rsid w:val="0030226F"/>
    <w:rsid w:val="00303458"/>
    <w:rsid w:val="00306C8A"/>
    <w:rsid w:val="00312870"/>
    <w:rsid w:val="00313165"/>
    <w:rsid w:val="00313D12"/>
    <w:rsid w:val="00321128"/>
    <w:rsid w:val="00323BB5"/>
    <w:rsid w:val="003241C3"/>
    <w:rsid w:val="0032475B"/>
    <w:rsid w:val="003263B9"/>
    <w:rsid w:val="003276F4"/>
    <w:rsid w:val="0033538E"/>
    <w:rsid w:val="0033735D"/>
    <w:rsid w:val="00340ACB"/>
    <w:rsid w:val="00343393"/>
    <w:rsid w:val="00343AC3"/>
    <w:rsid w:val="00343B83"/>
    <w:rsid w:val="0034482D"/>
    <w:rsid w:val="00350D13"/>
    <w:rsid w:val="00351265"/>
    <w:rsid w:val="00351B28"/>
    <w:rsid w:val="00354B29"/>
    <w:rsid w:val="00354DB8"/>
    <w:rsid w:val="00360C0C"/>
    <w:rsid w:val="00364938"/>
    <w:rsid w:val="00377C6F"/>
    <w:rsid w:val="00384855"/>
    <w:rsid w:val="003850C6"/>
    <w:rsid w:val="00386A10"/>
    <w:rsid w:val="00391ED1"/>
    <w:rsid w:val="00392068"/>
    <w:rsid w:val="00396B36"/>
    <w:rsid w:val="003A19C9"/>
    <w:rsid w:val="003A3E0B"/>
    <w:rsid w:val="003A4F7F"/>
    <w:rsid w:val="003A7B94"/>
    <w:rsid w:val="003C28D9"/>
    <w:rsid w:val="003C7AA6"/>
    <w:rsid w:val="003D1EC8"/>
    <w:rsid w:val="003D4CCF"/>
    <w:rsid w:val="003D7486"/>
    <w:rsid w:val="003D78B5"/>
    <w:rsid w:val="003E19D4"/>
    <w:rsid w:val="003E31E3"/>
    <w:rsid w:val="003E7216"/>
    <w:rsid w:val="003E7F38"/>
    <w:rsid w:val="003F07A4"/>
    <w:rsid w:val="003F1C5D"/>
    <w:rsid w:val="003F2AC4"/>
    <w:rsid w:val="003F451D"/>
    <w:rsid w:val="003F6C96"/>
    <w:rsid w:val="00400744"/>
    <w:rsid w:val="0040371C"/>
    <w:rsid w:val="0040395A"/>
    <w:rsid w:val="00404C0B"/>
    <w:rsid w:val="00405FC8"/>
    <w:rsid w:val="00413D96"/>
    <w:rsid w:val="004168C0"/>
    <w:rsid w:val="00420146"/>
    <w:rsid w:val="00423ED4"/>
    <w:rsid w:val="004258EE"/>
    <w:rsid w:val="00435CAC"/>
    <w:rsid w:val="004371A6"/>
    <w:rsid w:val="004375E0"/>
    <w:rsid w:val="00441715"/>
    <w:rsid w:val="00442DD5"/>
    <w:rsid w:val="00444AB5"/>
    <w:rsid w:val="00445EBF"/>
    <w:rsid w:val="00452693"/>
    <w:rsid w:val="00454F57"/>
    <w:rsid w:val="00457B7F"/>
    <w:rsid w:val="00460BF9"/>
    <w:rsid w:val="0046576E"/>
    <w:rsid w:val="00467E2F"/>
    <w:rsid w:val="00471108"/>
    <w:rsid w:val="004745F9"/>
    <w:rsid w:val="00474BA1"/>
    <w:rsid w:val="00474E6A"/>
    <w:rsid w:val="00477142"/>
    <w:rsid w:val="00477890"/>
    <w:rsid w:val="00482BA9"/>
    <w:rsid w:val="004836FF"/>
    <w:rsid w:val="0048391C"/>
    <w:rsid w:val="00483E7D"/>
    <w:rsid w:val="00485C6D"/>
    <w:rsid w:val="00487F4A"/>
    <w:rsid w:val="00493C95"/>
    <w:rsid w:val="00494F90"/>
    <w:rsid w:val="00494FBE"/>
    <w:rsid w:val="004A0493"/>
    <w:rsid w:val="004A4CAC"/>
    <w:rsid w:val="004A737A"/>
    <w:rsid w:val="004B38EE"/>
    <w:rsid w:val="004C3372"/>
    <w:rsid w:val="004C4E76"/>
    <w:rsid w:val="004D11BC"/>
    <w:rsid w:val="004D13B1"/>
    <w:rsid w:val="004D258E"/>
    <w:rsid w:val="004D346B"/>
    <w:rsid w:val="004E1D33"/>
    <w:rsid w:val="004E3AB6"/>
    <w:rsid w:val="004E3D98"/>
    <w:rsid w:val="004E48BF"/>
    <w:rsid w:val="004E7236"/>
    <w:rsid w:val="004E7307"/>
    <w:rsid w:val="004F08A0"/>
    <w:rsid w:val="004F22AA"/>
    <w:rsid w:val="004F3B5C"/>
    <w:rsid w:val="00500409"/>
    <w:rsid w:val="005007BA"/>
    <w:rsid w:val="00504E1F"/>
    <w:rsid w:val="00506CB3"/>
    <w:rsid w:val="00507007"/>
    <w:rsid w:val="005078CB"/>
    <w:rsid w:val="00507A67"/>
    <w:rsid w:val="00510083"/>
    <w:rsid w:val="00510265"/>
    <w:rsid w:val="005107CC"/>
    <w:rsid w:val="00511BA5"/>
    <w:rsid w:val="00512873"/>
    <w:rsid w:val="00516058"/>
    <w:rsid w:val="00516674"/>
    <w:rsid w:val="00524A1D"/>
    <w:rsid w:val="00531215"/>
    <w:rsid w:val="00540A0C"/>
    <w:rsid w:val="00542265"/>
    <w:rsid w:val="005430A0"/>
    <w:rsid w:val="00554AE3"/>
    <w:rsid w:val="00556839"/>
    <w:rsid w:val="00557ED9"/>
    <w:rsid w:val="005615BA"/>
    <w:rsid w:val="00561665"/>
    <w:rsid w:val="00564FF0"/>
    <w:rsid w:val="00570D51"/>
    <w:rsid w:val="00574891"/>
    <w:rsid w:val="00575C84"/>
    <w:rsid w:val="00577464"/>
    <w:rsid w:val="00577ABE"/>
    <w:rsid w:val="005808F3"/>
    <w:rsid w:val="00583902"/>
    <w:rsid w:val="00591EF2"/>
    <w:rsid w:val="00593272"/>
    <w:rsid w:val="00595630"/>
    <w:rsid w:val="005A106A"/>
    <w:rsid w:val="005A3D97"/>
    <w:rsid w:val="005B1DFB"/>
    <w:rsid w:val="005B3DC6"/>
    <w:rsid w:val="005B68E1"/>
    <w:rsid w:val="005C36C8"/>
    <w:rsid w:val="005D5605"/>
    <w:rsid w:val="005E2DC6"/>
    <w:rsid w:val="005F0F8E"/>
    <w:rsid w:val="005F2841"/>
    <w:rsid w:val="005F72F7"/>
    <w:rsid w:val="005F7EBE"/>
    <w:rsid w:val="00602CFB"/>
    <w:rsid w:val="0060542B"/>
    <w:rsid w:val="006078C6"/>
    <w:rsid w:val="00611062"/>
    <w:rsid w:val="00612EED"/>
    <w:rsid w:val="00617CAA"/>
    <w:rsid w:val="00620402"/>
    <w:rsid w:val="00625B11"/>
    <w:rsid w:val="0063040B"/>
    <w:rsid w:val="00630ABF"/>
    <w:rsid w:val="00630B6E"/>
    <w:rsid w:val="00633575"/>
    <w:rsid w:val="00643664"/>
    <w:rsid w:val="00645A26"/>
    <w:rsid w:val="00646A73"/>
    <w:rsid w:val="00656259"/>
    <w:rsid w:val="006567E5"/>
    <w:rsid w:val="0065749C"/>
    <w:rsid w:val="006627F2"/>
    <w:rsid w:val="00664DD3"/>
    <w:rsid w:val="006661E0"/>
    <w:rsid w:val="00666F8E"/>
    <w:rsid w:val="00670FBA"/>
    <w:rsid w:val="006973DB"/>
    <w:rsid w:val="006A0281"/>
    <w:rsid w:val="006A16A7"/>
    <w:rsid w:val="006A174A"/>
    <w:rsid w:val="006A2BFC"/>
    <w:rsid w:val="006A3EA6"/>
    <w:rsid w:val="006B494A"/>
    <w:rsid w:val="006C5E1A"/>
    <w:rsid w:val="006C6144"/>
    <w:rsid w:val="006D07BC"/>
    <w:rsid w:val="006D6D34"/>
    <w:rsid w:val="006E1233"/>
    <w:rsid w:val="006E46B8"/>
    <w:rsid w:val="006E67F5"/>
    <w:rsid w:val="006F3BA4"/>
    <w:rsid w:val="00701C06"/>
    <w:rsid w:val="00701DC0"/>
    <w:rsid w:val="00701FEC"/>
    <w:rsid w:val="00703114"/>
    <w:rsid w:val="007039BA"/>
    <w:rsid w:val="007070F0"/>
    <w:rsid w:val="0071068B"/>
    <w:rsid w:val="00710CF0"/>
    <w:rsid w:val="00710F82"/>
    <w:rsid w:val="00720301"/>
    <w:rsid w:val="00720938"/>
    <w:rsid w:val="007275C2"/>
    <w:rsid w:val="007310B2"/>
    <w:rsid w:val="00733B76"/>
    <w:rsid w:val="00740FB8"/>
    <w:rsid w:val="00741826"/>
    <w:rsid w:val="00743790"/>
    <w:rsid w:val="00744360"/>
    <w:rsid w:val="0074587B"/>
    <w:rsid w:val="00747E77"/>
    <w:rsid w:val="00753215"/>
    <w:rsid w:val="00755194"/>
    <w:rsid w:val="00756E61"/>
    <w:rsid w:val="00756EA8"/>
    <w:rsid w:val="00760C17"/>
    <w:rsid w:val="007632B4"/>
    <w:rsid w:val="00765258"/>
    <w:rsid w:val="0076603F"/>
    <w:rsid w:val="0076727E"/>
    <w:rsid w:val="00774EB8"/>
    <w:rsid w:val="0077508A"/>
    <w:rsid w:val="00776088"/>
    <w:rsid w:val="007823D2"/>
    <w:rsid w:val="00786CCE"/>
    <w:rsid w:val="007940E0"/>
    <w:rsid w:val="00794703"/>
    <w:rsid w:val="007A391C"/>
    <w:rsid w:val="007A59C7"/>
    <w:rsid w:val="007A71CF"/>
    <w:rsid w:val="007B28C4"/>
    <w:rsid w:val="007B5EC1"/>
    <w:rsid w:val="007B6A99"/>
    <w:rsid w:val="007B7F2D"/>
    <w:rsid w:val="007C072D"/>
    <w:rsid w:val="007C4312"/>
    <w:rsid w:val="007C440B"/>
    <w:rsid w:val="007D31FE"/>
    <w:rsid w:val="007D649B"/>
    <w:rsid w:val="007E4CCA"/>
    <w:rsid w:val="007E7A14"/>
    <w:rsid w:val="007F0C83"/>
    <w:rsid w:val="008013BC"/>
    <w:rsid w:val="0080698F"/>
    <w:rsid w:val="0081635A"/>
    <w:rsid w:val="00817DB1"/>
    <w:rsid w:val="00817E6D"/>
    <w:rsid w:val="00820244"/>
    <w:rsid w:val="008276EB"/>
    <w:rsid w:val="0083608F"/>
    <w:rsid w:val="00841009"/>
    <w:rsid w:val="00841538"/>
    <w:rsid w:val="00841DE4"/>
    <w:rsid w:val="00842F94"/>
    <w:rsid w:val="00846BEC"/>
    <w:rsid w:val="00851035"/>
    <w:rsid w:val="0085176F"/>
    <w:rsid w:val="008541C5"/>
    <w:rsid w:val="00855863"/>
    <w:rsid w:val="00861CF2"/>
    <w:rsid w:val="008644D0"/>
    <w:rsid w:val="00871D49"/>
    <w:rsid w:val="00871EB6"/>
    <w:rsid w:val="0087496D"/>
    <w:rsid w:val="008765DA"/>
    <w:rsid w:val="00876B27"/>
    <w:rsid w:val="008774BF"/>
    <w:rsid w:val="008840A7"/>
    <w:rsid w:val="008866F4"/>
    <w:rsid w:val="00890BD1"/>
    <w:rsid w:val="008953FC"/>
    <w:rsid w:val="00897717"/>
    <w:rsid w:val="008A7FE9"/>
    <w:rsid w:val="008B0821"/>
    <w:rsid w:val="008B1A8A"/>
    <w:rsid w:val="008B472E"/>
    <w:rsid w:val="008C36B8"/>
    <w:rsid w:val="008C596A"/>
    <w:rsid w:val="008D035B"/>
    <w:rsid w:val="008D1042"/>
    <w:rsid w:val="008D25EB"/>
    <w:rsid w:val="008D2FCC"/>
    <w:rsid w:val="008D45AD"/>
    <w:rsid w:val="008E37FC"/>
    <w:rsid w:val="008E6E3D"/>
    <w:rsid w:val="008E7238"/>
    <w:rsid w:val="008E7694"/>
    <w:rsid w:val="008E7AFF"/>
    <w:rsid w:val="008F0AB1"/>
    <w:rsid w:val="008F49D1"/>
    <w:rsid w:val="008F4E41"/>
    <w:rsid w:val="008F6B94"/>
    <w:rsid w:val="00903FC0"/>
    <w:rsid w:val="009109C9"/>
    <w:rsid w:val="00912664"/>
    <w:rsid w:val="00912902"/>
    <w:rsid w:val="009144FE"/>
    <w:rsid w:val="00917F44"/>
    <w:rsid w:val="00920190"/>
    <w:rsid w:val="00923D36"/>
    <w:rsid w:val="00930F55"/>
    <w:rsid w:val="00931919"/>
    <w:rsid w:val="00934F68"/>
    <w:rsid w:val="00943D2C"/>
    <w:rsid w:val="00946084"/>
    <w:rsid w:val="0095409D"/>
    <w:rsid w:val="009622D4"/>
    <w:rsid w:val="00964809"/>
    <w:rsid w:val="0096702C"/>
    <w:rsid w:val="00971C3E"/>
    <w:rsid w:val="00974E48"/>
    <w:rsid w:val="00985483"/>
    <w:rsid w:val="00987996"/>
    <w:rsid w:val="00990090"/>
    <w:rsid w:val="00990E6F"/>
    <w:rsid w:val="009917FF"/>
    <w:rsid w:val="009964CB"/>
    <w:rsid w:val="00997E77"/>
    <w:rsid w:val="009A24F4"/>
    <w:rsid w:val="009A2B17"/>
    <w:rsid w:val="009A4009"/>
    <w:rsid w:val="009A5DFB"/>
    <w:rsid w:val="009B1AFE"/>
    <w:rsid w:val="009B44B0"/>
    <w:rsid w:val="009B7A5C"/>
    <w:rsid w:val="009C2281"/>
    <w:rsid w:val="009C3A25"/>
    <w:rsid w:val="009C3C7D"/>
    <w:rsid w:val="009C5E89"/>
    <w:rsid w:val="009C78DF"/>
    <w:rsid w:val="009D0FE5"/>
    <w:rsid w:val="009D5C17"/>
    <w:rsid w:val="009E345E"/>
    <w:rsid w:val="009E7551"/>
    <w:rsid w:val="009F5248"/>
    <w:rsid w:val="00A001B1"/>
    <w:rsid w:val="00A00A92"/>
    <w:rsid w:val="00A02323"/>
    <w:rsid w:val="00A02847"/>
    <w:rsid w:val="00A02DA1"/>
    <w:rsid w:val="00A056E6"/>
    <w:rsid w:val="00A05C94"/>
    <w:rsid w:val="00A140F4"/>
    <w:rsid w:val="00A17582"/>
    <w:rsid w:val="00A20573"/>
    <w:rsid w:val="00A212B0"/>
    <w:rsid w:val="00A233AE"/>
    <w:rsid w:val="00A24003"/>
    <w:rsid w:val="00A26147"/>
    <w:rsid w:val="00A30861"/>
    <w:rsid w:val="00A354B1"/>
    <w:rsid w:val="00A35693"/>
    <w:rsid w:val="00A428DB"/>
    <w:rsid w:val="00A43E10"/>
    <w:rsid w:val="00A4492D"/>
    <w:rsid w:val="00A465BD"/>
    <w:rsid w:val="00A46EB5"/>
    <w:rsid w:val="00A55602"/>
    <w:rsid w:val="00A60C67"/>
    <w:rsid w:val="00A60FE0"/>
    <w:rsid w:val="00A65F38"/>
    <w:rsid w:val="00A70492"/>
    <w:rsid w:val="00A72126"/>
    <w:rsid w:val="00A72CD1"/>
    <w:rsid w:val="00A83716"/>
    <w:rsid w:val="00A851DA"/>
    <w:rsid w:val="00A87D25"/>
    <w:rsid w:val="00A93A5F"/>
    <w:rsid w:val="00AA0EA2"/>
    <w:rsid w:val="00AA1B86"/>
    <w:rsid w:val="00AA4278"/>
    <w:rsid w:val="00AA45F5"/>
    <w:rsid w:val="00AB091C"/>
    <w:rsid w:val="00AB10E4"/>
    <w:rsid w:val="00AB27BD"/>
    <w:rsid w:val="00AB2D59"/>
    <w:rsid w:val="00AB4A15"/>
    <w:rsid w:val="00AB628F"/>
    <w:rsid w:val="00AC33C5"/>
    <w:rsid w:val="00AC38D1"/>
    <w:rsid w:val="00AC3EE0"/>
    <w:rsid w:val="00AC66D9"/>
    <w:rsid w:val="00AD03FC"/>
    <w:rsid w:val="00AD05FD"/>
    <w:rsid w:val="00AE2D38"/>
    <w:rsid w:val="00AE32F8"/>
    <w:rsid w:val="00AE372D"/>
    <w:rsid w:val="00AE46E2"/>
    <w:rsid w:val="00AF1760"/>
    <w:rsid w:val="00AF56A8"/>
    <w:rsid w:val="00B02F56"/>
    <w:rsid w:val="00B03021"/>
    <w:rsid w:val="00B05701"/>
    <w:rsid w:val="00B07007"/>
    <w:rsid w:val="00B11FA4"/>
    <w:rsid w:val="00B146D6"/>
    <w:rsid w:val="00B14B92"/>
    <w:rsid w:val="00B21267"/>
    <w:rsid w:val="00B23287"/>
    <w:rsid w:val="00B33CA1"/>
    <w:rsid w:val="00B35103"/>
    <w:rsid w:val="00B36283"/>
    <w:rsid w:val="00B43830"/>
    <w:rsid w:val="00B43B50"/>
    <w:rsid w:val="00B555D5"/>
    <w:rsid w:val="00B56A3C"/>
    <w:rsid w:val="00B57972"/>
    <w:rsid w:val="00B66021"/>
    <w:rsid w:val="00B7515D"/>
    <w:rsid w:val="00B77CEB"/>
    <w:rsid w:val="00B81004"/>
    <w:rsid w:val="00B81356"/>
    <w:rsid w:val="00B83CB8"/>
    <w:rsid w:val="00B84FBB"/>
    <w:rsid w:val="00B850DC"/>
    <w:rsid w:val="00B85423"/>
    <w:rsid w:val="00B9058A"/>
    <w:rsid w:val="00B9409F"/>
    <w:rsid w:val="00B96A27"/>
    <w:rsid w:val="00BA0EB5"/>
    <w:rsid w:val="00BA1A66"/>
    <w:rsid w:val="00BA6A01"/>
    <w:rsid w:val="00BB1B80"/>
    <w:rsid w:val="00BB2752"/>
    <w:rsid w:val="00BB3E34"/>
    <w:rsid w:val="00BB54C5"/>
    <w:rsid w:val="00BB55C3"/>
    <w:rsid w:val="00BC015F"/>
    <w:rsid w:val="00BC1F7E"/>
    <w:rsid w:val="00BC2DA5"/>
    <w:rsid w:val="00BC509C"/>
    <w:rsid w:val="00BD2A2C"/>
    <w:rsid w:val="00BE1D04"/>
    <w:rsid w:val="00BF3E55"/>
    <w:rsid w:val="00C04214"/>
    <w:rsid w:val="00C15387"/>
    <w:rsid w:val="00C16C16"/>
    <w:rsid w:val="00C16D17"/>
    <w:rsid w:val="00C22E49"/>
    <w:rsid w:val="00C2794E"/>
    <w:rsid w:val="00C32FDA"/>
    <w:rsid w:val="00C34399"/>
    <w:rsid w:val="00C407DC"/>
    <w:rsid w:val="00C448DC"/>
    <w:rsid w:val="00C44EF0"/>
    <w:rsid w:val="00C50D26"/>
    <w:rsid w:val="00C51066"/>
    <w:rsid w:val="00C52277"/>
    <w:rsid w:val="00C52D09"/>
    <w:rsid w:val="00C56BCC"/>
    <w:rsid w:val="00C56F2D"/>
    <w:rsid w:val="00C572C6"/>
    <w:rsid w:val="00C60340"/>
    <w:rsid w:val="00C60BE8"/>
    <w:rsid w:val="00C61B57"/>
    <w:rsid w:val="00C62DB9"/>
    <w:rsid w:val="00C649B7"/>
    <w:rsid w:val="00C70552"/>
    <w:rsid w:val="00C74E6B"/>
    <w:rsid w:val="00C76A6B"/>
    <w:rsid w:val="00C80C64"/>
    <w:rsid w:val="00C85241"/>
    <w:rsid w:val="00C90A77"/>
    <w:rsid w:val="00C928B4"/>
    <w:rsid w:val="00C93AB3"/>
    <w:rsid w:val="00CB123D"/>
    <w:rsid w:val="00CB497C"/>
    <w:rsid w:val="00CB573B"/>
    <w:rsid w:val="00CC24B6"/>
    <w:rsid w:val="00CC2F7A"/>
    <w:rsid w:val="00CD1437"/>
    <w:rsid w:val="00CD4866"/>
    <w:rsid w:val="00CD6DAB"/>
    <w:rsid w:val="00CD70AD"/>
    <w:rsid w:val="00CE55E3"/>
    <w:rsid w:val="00CE6244"/>
    <w:rsid w:val="00CE71C7"/>
    <w:rsid w:val="00CF104C"/>
    <w:rsid w:val="00D00775"/>
    <w:rsid w:val="00D01391"/>
    <w:rsid w:val="00D0322E"/>
    <w:rsid w:val="00D039DF"/>
    <w:rsid w:val="00D05877"/>
    <w:rsid w:val="00D05A74"/>
    <w:rsid w:val="00D10EB6"/>
    <w:rsid w:val="00D15480"/>
    <w:rsid w:val="00D25CD2"/>
    <w:rsid w:val="00D3060C"/>
    <w:rsid w:val="00D31CFF"/>
    <w:rsid w:val="00D33704"/>
    <w:rsid w:val="00D354B5"/>
    <w:rsid w:val="00D36878"/>
    <w:rsid w:val="00D36D4F"/>
    <w:rsid w:val="00D37510"/>
    <w:rsid w:val="00D37DDD"/>
    <w:rsid w:val="00D45DA9"/>
    <w:rsid w:val="00D466C6"/>
    <w:rsid w:val="00D4710A"/>
    <w:rsid w:val="00D475FA"/>
    <w:rsid w:val="00D47B72"/>
    <w:rsid w:val="00D55B89"/>
    <w:rsid w:val="00D610B8"/>
    <w:rsid w:val="00D6794C"/>
    <w:rsid w:val="00D67CC8"/>
    <w:rsid w:val="00D70F7C"/>
    <w:rsid w:val="00D74CCB"/>
    <w:rsid w:val="00D75412"/>
    <w:rsid w:val="00D76BF9"/>
    <w:rsid w:val="00D81AB0"/>
    <w:rsid w:val="00D860B6"/>
    <w:rsid w:val="00D87F16"/>
    <w:rsid w:val="00D90E06"/>
    <w:rsid w:val="00D96307"/>
    <w:rsid w:val="00DA7F92"/>
    <w:rsid w:val="00DB3858"/>
    <w:rsid w:val="00DC12EB"/>
    <w:rsid w:val="00DD5704"/>
    <w:rsid w:val="00DD692B"/>
    <w:rsid w:val="00DE6779"/>
    <w:rsid w:val="00DE79B1"/>
    <w:rsid w:val="00DF1453"/>
    <w:rsid w:val="00DF2E45"/>
    <w:rsid w:val="00DF4B80"/>
    <w:rsid w:val="00DF7E35"/>
    <w:rsid w:val="00E03201"/>
    <w:rsid w:val="00E04F29"/>
    <w:rsid w:val="00E2031B"/>
    <w:rsid w:val="00E20DD5"/>
    <w:rsid w:val="00E212BA"/>
    <w:rsid w:val="00E21850"/>
    <w:rsid w:val="00E22641"/>
    <w:rsid w:val="00E2506A"/>
    <w:rsid w:val="00E26949"/>
    <w:rsid w:val="00E3088B"/>
    <w:rsid w:val="00E33499"/>
    <w:rsid w:val="00E33734"/>
    <w:rsid w:val="00E46035"/>
    <w:rsid w:val="00E62323"/>
    <w:rsid w:val="00E65732"/>
    <w:rsid w:val="00E6686F"/>
    <w:rsid w:val="00E70ABA"/>
    <w:rsid w:val="00E84131"/>
    <w:rsid w:val="00E9338C"/>
    <w:rsid w:val="00E93DB0"/>
    <w:rsid w:val="00E94E7F"/>
    <w:rsid w:val="00EA5AC4"/>
    <w:rsid w:val="00EB121F"/>
    <w:rsid w:val="00EB416C"/>
    <w:rsid w:val="00EB4718"/>
    <w:rsid w:val="00EB6DFF"/>
    <w:rsid w:val="00EB7543"/>
    <w:rsid w:val="00EC22C1"/>
    <w:rsid w:val="00EC332D"/>
    <w:rsid w:val="00EC40ED"/>
    <w:rsid w:val="00EC54A6"/>
    <w:rsid w:val="00ED13DB"/>
    <w:rsid w:val="00ED2755"/>
    <w:rsid w:val="00EE389D"/>
    <w:rsid w:val="00EE53E3"/>
    <w:rsid w:val="00EE7F3E"/>
    <w:rsid w:val="00EF220C"/>
    <w:rsid w:val="00EF6BD9"/>
    <w:rsid w:val="00F13C0C"/>
    <w:rsid w:val="00F15B98"/>
    <w:rsid w:val="00F20E72"/>
    <w:rsid w:val="00F20FA6"/>
    <w:rsid w:val="00F211D0"/>
    <w:rsid w:val="00F23B2D"/>
    <w:rsid w:val="00F258AA"/>
    <w:rsid w:val="00F25C09"/>
    <w:rsid w:val="00F2606F"/>
    <w:rsid w:val="00F33E87"/>
    <w:rsid w:val="00F35223"/>
    <w:rsid w:val="00F35F41"/>
    <w:rsid w:val="00F41CCE"/>
    <w:rsid w:val="00F41DAA"/>
    <w:rsid w:val="00F44FFE"/>
    <w:rsid w:val="00F51B10"/>
    <w:rsid w:val="00F5348C"/>
    <w:rsid w:val="00F55CA2"/>
    <w:rsid w:val="00F60954"/>
    <w:rsid w:val="00F6552F"/>
    <w:rsid w:val="00F92D84"/>
    <w:rsid w:val="00F97260"/>
    <w:rsid w:val="00F9743F"/>
    <w:rsid w:val="00FA1647"/>
    <w:rsid w:val="00FA4432"/>
    <w:rsid w:val="00FB1045"/>
    <w:rsid w:val="00FB120B"/>
    <w:rsid w:val="00FB530D"/>
    <w:rsid w:val="00FB7D42"/>
    <w:rsid w:val="00FD320C"/>
    <w:rsid w:val="00FD4048"/>
    <w:rsid w:val="00FD5835"/>
    <w:rsid w:val="00FD731D"/>
    <w:rsid w:val="00FE09AF"/>
    <w:rsid w:val="00FE2E9D"/>
    <w:rsid w:val="00FE4898"/>
    <w:rsid w:val="00FE6AF7"/>
    <w:rsid w:val="00FF0B26"/>
    <w:rsid w:val="00FF27D8"/>
    <w:rsid w:val="00FF37E9"/>
    <w:rsid w:val="00FF70B4"/>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C82D81C"/>
  <w15:docId w15:val="{2FCEA785-D472-452A-8163-48B917FD13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IE" w:eastAsia="en-IE" w:bidi="ar-SA"/>
      </w:rPr>
    </w:rPrDefault>
    <w:pPrDefault/>
  </w:docDefaults>
  <w:latentStyles w:defLockedState="0" w:defUIPriority="0" w:defSemiHidden="0" w:defUnhideWhenUsed="0" w:defQFormat="0" w:count="372">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atentStyles>
  <w:style w:type="paragraph" w:default="1" w:styleId="Normal">
    <w:name w:val="Normal"/>
    <w:qFormat/>
    <w:rsid w:val="00EB121F"/>
    <w:pPr>
      <w:spacing w:line="480" w:lineRule="auto"/>
    </w:pPr>
    <w:rPr>
      <w:rFonts w:ascii="Arial" w:hAnsi="Arial"/>
      <w:sz w:val="24"/>
      <w:szCs w:val="24"/>
      <w:lang w:val="en-GB" w:eastAsia="en-GB"/>
    </w:rPr>
  </w:style>
  <w:style w:type="paragraph" w:styleId="Heading1">
    <w:name w:val="heading 1"/>
    <w:basedOn w:val="Normal"/>
    <w:next w:val="Normal"/>
    <w:link w:val="Heading1Char"/>
    <w:uiPriority w:val="9"/>
    <w:qFormat/>
    <w:rsid w:val="002D4B32"/>
    <w:pPr>
      <w:keepNext/>
      <w:keepLines/>
      <w:spacing w:before="120" w:after="120"/>
      <w:outlineLvl w:val="0"/>
    </w:pPr>
    <w:rPr>
      <w:rFonts w:eastAsia="MS Gothic"/>
      <w:b/>
      <w:bCs/>
      <w:i/>
      <w:sz w:val="28"/>
      <w:szCs w:val="28"/>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577ABE"/>
    <w:pPr>
      <w:tabs>
        <w:tab w:val="center" w:pos="4513"/>
        <w:tab w:val="right" w:pos="9026"/>
      </w:tabs>
    </w:pPr>
  </w:style>
  <w:style w:type="character" w:customStyle="1" w:styleId="HeaderChar">
    <w:name w:val="Header Char"/>
    <w:link w:val="Header"/>
    <w:rsid w:val="00577ABE"/>
    <w:rPr>
      <w:sz w:val="24"/>
      <w:szCs w:val="24"/>
      <w:lang w:val="en-GB" w:eastAsia="en-GB"/>
    </w:rPr>
  </w:style>
  <w:style w:type="paragraph" w:styleId="Footer">
    <w:name w:val="footer"/>
    <w:basedOn w:val="Normal"/>
    <w:link w:val="FooterChar"/>
    <w:uiPriority w:val="99"/>
    <w:rsid w:val="00577ABE"/>
    <w:pPr>
      <w:tabs>
        <w:tab w:val="center" w:pos="4513"/>
        <w:tab w:val="right" w:pos="9026"/>
      </w:tabs>
    </w:pPr>
  </w:style>
  <w:style w:type="character" w:customStyle="1" w:styleId="FooterChar">
    <w:name w:val="Footer Char"/>
    <w:link w:val="Footer"/>
    <w:uiPriority w:val="99"/>
    <w:rsid w:val="00577ABE"/>
    <w:rPr>
      <w:sz w:val="24"/>
      <w:szCs w:val="24"/>
      <w:lang w:val="en-GB" w:eastAsia="en-GB"/>
    </w:rPr>
  </w:style>
  <w:style w:type="character" w:customStyle="1" w:styleId="Heading1Char">
    <w:name w:val="Heading 1 Char"/>
    <w:link w:val="Heading1"/>
    <w:uiPriority w:val="9"/>
    <w:rsid w:val="002D4B32"/>
    <w:rPr>
      <w:rFonts w:ascii="Arial" w:eastAsia="MS Gothic" w:hAnsi="Arial"/>
      <w:b/>
      <w:bCs/>
      <w:i/>
      <w:sz w:val="28"/>
      <w:szCs w:val="28"/>
      <w:lang w:val="en-US" w:eastAsia="ja-JP"/>
    </w:rPr>
  </w:style>
  <w:style w:type="paragraph" w:styleId="Bibliography">
    <w:name w:val="Bibliography"/>
    <w:basedOn w:val="Normal"/>
    <w:next w:val="Normal"/>
    <w:uiPriority w:val="37"/>
    <w:unhideWhenUsed/>
    <w:rsid w:val="00AF56A8"/>
  </w:style>
  <w:style w:type="paragraph" w:styleId="TOCHeading">
    <w:name w:val="TOC Heading"/>
    <w:basedOn w:val="Heading1"/>
    <w:next w:val="Normal"/>
    <w:uiPriority w:val="39"/>
    <w:unhideWhenUsed/>
    <w:qFormat/>
    <w:rsid w:val="00EB121F"/>
    <w:pPr>
      <w:outlineLvl w:val="9"/>
    </w:pPr>
  </w:style>
  <w:style w:type="paragraph" w:styleId="TOC1">
    <w:name w:val="toc 1"/>
    <w:basedOn w:val="Normal"/>
    <w:next w:val="Normal"/>
    <w:autoRedefine/>
    <w:uiPriority w:val="39"/>
    <w:rsid w:val="00EB121F"/>
  </w:style>
  <w:style w:type="character" w:styleId="Hyperlink">
    <w:name w:val="Hyperlink"/>
    <w:uiPriority w:val="99"/>
    <w:unhideWhenUsed/>
    <w:rsid w:val="00EB121F"/>
    <w:rPr>
      <w:color w:val="0000FF"/>
      <w:u w:val="single"/>
    </w:rPr>
  </w:style>
  <w:style w:type="paragraph" w:styleId="ListParagraph">
    <w:name w:val="List Paragraph"/>
    <w:basedOn w:val="Normal"/>
    <w:uiPriority w:val="34"/>
    <w:qFormat/>
    <w:rsid w:val="001E207A"/>
    <w:pPr>
      <w:ind w:left="720"/>
    </w:pPr>
    <w:rPr>
      <w:b/>
      <w:i/>
      <w:sz w:val="20"/>
    </w:rPr>
  </w:style>
  <w:style w:type="paragraph" w:styleId="BalloonText">
    <w:name w:val="Balloon Text"/>
    <w:basedOn w:val="Normal"/>
    <w:link w:val="BalloonTextChar"/>
    <w:semiHidden/>
    <w:unhideWhenUsed/>
    <w:rsid w:val="00EE53E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EE53E3"/>
    <w:rPr>
      <w:rFonts w:ascii="Segoe UI" w:hAnsi="Segoe UI" w:cs="Segoe UI"/>
      <w:sz w:val="18"/>
      <w:szCs w:val="18"/>
      <w:lang w:val="en-GB" w:eastAsia="en-GB"/>
    </w:rPr>
  </w:style>
  <w:style w:type="paragraph" w:styleId="FootnoteText">
    <w:name w:val="footnote text"/>
    <w:basedOn w:val="Normal"/>
    <w:link w:val="FootnoteTextChar"/>
    <w:semiHidden/>
    <w:unhideWhenUsed/>
    <w:rsid w:val="00BE1D04"/>
    <w:pPr>
      <w:spacing w:line="240" w:lineRule="auto"/>
    </w:pPr>
    <w:rPr>
      <w:sz w:val="20"/>
      <w:szCs w:val="20"/>
    </w:rPr>
  </w:style>
  <w:style w:type="character" w:customStyle="1" w:styleId="FootnoteTextChar">
    <w:name w:val="Footnote Text Char"/>
    <w:basedOn w:val="DefaultParagraphFont"/>
    <w:link w:val="FootnoteText"/>
    <w:semiHidden/>
    <w:rsid w:val="00BE1D04"/>
    <w:rPr>
      <w:rFonts w:ascii="Arial" w:hAnsi="Arial"/>
      <w:lang w:val="en-GB" w:eastAsia="en-GB"/>
    </w:rPr>
  </w:style>
  <w:style w:type="character" w:styleId="FootnoteReference">
    <w:name w:val="footnote reference"/>
    <w:basedOn w:val="DefaultParagraphFont"/>
    <w:semiHidden/>
    <w:unhideWhenUsed/>
    <w:rsid w:val="00BE1D04"/>
    <w:rPr>
      <w:vertAlign w:val="superscript"/>
    </w:rPr>
  </w:style>
  <w:style w:type="table" w:styleId="TableGrid">
    <w:name w:val="Table Grid"/>
    <w:basedOn w:val="TableNormal"/>
    <w:rsid w:val="0081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nhideWhenUsed/>
    <w:qFormat/>
    <w:rsid w:val="00EB6DFF"/>
    <w:pPr>
      <w:spacing w:after="200" w:line="240" w:lineRule="auto"/>
    </w:pPr>
    <w:rPr>
      <w:i/>
      <w:iCs/>
      <w:color w:val="1F497D" w:themeColor="text2"/>
      <w:sz w:val="18"/>
      <w:szCs w:val="18"/>
    </w:rPr>
  </w:style>
  <w:style w:type="character" w:styleId="Emphasis">
    <w:name w:val="Emphasis"/>
    <w:basedOn w:val="DefaultParagraphFont"/>
    <w:uiPriority w:val="20"/>
    <w:qFormat/>
    <w:rsid w:val="00575C84"/>
    <w:rPr>
      <w:i/>
      <w:iCs/>
    </w:rPr>
  </w:style>
  <w:style w:type="table" w:styleId="GridTable1Light-Accent2">
    <w:name w:val="Grid Table 1 Light Accent 2"/>
    <w:basedOn w:val="TableNormal"/>
    <w:uiPriority w:val="46"/>
    <w:rsid w:val="00FE09AF"/>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GridTable1Light">
    <w:name w:val="Grid Table 1 Light"/>
    <w:basedOn w:val="TableNormal"/>
    <w:uiPriority w:val="46"/>
    <w:rsid w:val="00FE09AF"/>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GridLight">
    <w:name w:val="Grid Table Light"/>
    <w:basedOn w:val="TableNormal"/>
    <w:uiPriority w:val="40"/>
    <w:rsid w:val="007C440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Subtitle">
    <w:name w:val="Subtitle"/>
    <w:basedOn w:val="Normal"/>
    <w:next w:val="Normal"/>
    <w:link w:val="SubtitleChar"/>
    <w:qFormat/>
    <w:rsid w:val="003D7486"/>
    <w:pPr>
      <w:numPr>
        <w:ilvl w:val="1"/>
      </w:numPr>
      <w:spacing w:after="160"/>
    </w:pPr>
    <w:rPr>
      <w:rFonts w:eastAsiaTheme="minorEastAsia" w:cstheme="minorBidi"/>
      <w:b/>
      <w:i/>
      <w:spacing w:val="15"/>
      <w:szCs w:val="22"/>
    </w:rPr>
  </w:style>
  <w:style w:type="character" w:customStyle="1" w:styleId="SubtitleChar">
    <w:name w:val="Subtitle Char"/>
    <w:basedOn w:val="DefaultParagraphFont"/>
    <w:link w:val="Subtitle"/>
    <w:rsid w:val="003D7486"/>
    <w:rPr>
      <w:rFonts w:ascii="Arial" w:eastAsiaTheme="minorEastAsia" w:hAnsi="Arial" w:cstheme="minorBidi"/>
      <w:b/>
      <w:i/>
      <w:spacing w:val="15"/>
      <w:sz w:val="24"/>
      <w:szCs w:val="22"/>
      <w:lang w:val="en-GB" w:eastAsia="en-GB"/>
    </w:rPr>
  </w:style>
  <w:style w:type="character" w:styleId="BookTitle">
    <w:name w:val="Book Title"/>
    <w:basedOn w:val="DefaultParagraphFont"/>
    <w:uiPriority w:val="33"/>
    <w:qFormat/>
    <w:rsid w:val="00A056E6"/>
    <w:rPr>
      <w:b/>
      <w:bCs/>
      <w:i/>
      <w:iCs/>
      <w:spacing w:val="5"/>
    </w:rPr>
  </w:style>
  <w:style w:type="paragraph" w:styleId="TableofFigures">
    <w:name w:val="table of figures"/>
    <w:basedOn w:val="Normal"/>
    <w:next w:val="Normal"/>
    <w:uiPriority w:val="99"/>
    <w:unhideWhenUsed/>
    <w:rsid w:val="004C4E76"/>
  </w:style>
  <w:style w:type="table" w:customStyle="1" w:styleId="GridTable5Dark-Accent21">
    <w:name w:val="Grid Table 5 Dark - Accent 21"/>
    <w:basedOn w:val="TableNormal"/>
    <w:next w:val="GridTable5Dark-Accent2"/>
    <w:uiPriority w:val="50"/>
    <w:rsid w:val="006A174A"/>
    <w:rPr>
      <w:rFonts w:ascii="Calibri" w:eastAsia="Calibri" w:hAnsi="Calibri"/>
      <w:sz w:val="22"/>
      <w:szCs w:val="22"/>
      <w:lang w:eastAsia="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BE4D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ED7D31"/>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ED7D31"/>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ED7D31"/>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ED7D31"/>
      </w:tcPr>
    </w:tblStylePr>
    <w:tblStylePr w:type="band1Vert">
      <w:tblPr/>
      <w:tcPr>
        <w:shd w:val="clear" w:color="auto" w:fill="F7CAAC"/>
      </w:tcPr>
    </w:tblStylePr>
    <w:tblStylePr w:type="band1Horz">
      <w:tblPr/>
      <w:tcPr>
        <w:shd w:val="clear" w:color="auto" w:fill="F7CAAC"/>
      </w:tcPr>
    </w:tblStylePr>
  </w:style>
  <w:style w:type="table" w:styleId="GridTable5Dark-Accent2">
    <w:name w:val="Grid Table 5 Dark Accent 2"/>
    <w:basedOn w:val="TableNormal"/>
    <w:uiPriority w:val="50"/>
    <w:rsid w:val="006A174A"/>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styleId="GridTable5Dark-Accent1">
    <w:name w:val="Grid Table 5 Dark Accent 1"/>
    <w:basedOn w:val="TableNormal"/>
    <w:uiPriority w:val="50"/>
    <w:rsid w:val="0077608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GridTable4-Accent1">
    <w:name w:val="Grid Table 4 Accent 1"/>
    <w:basedOn w:val="TableNormal"/>
    <w:uiPriority w:val="49"/>
    <w:rsid w:val="005F7EBE"/>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SubtleEmphasis">
    <w:name w:val="Subtle Emphasis"/>
    <w:basedOn w:val="DefaultParagraphFont"/>
    <w:uiPriority w:val="19"/>
    <w:qFormat/>
    <w:rsid w:val="002D4B32"/>
    <w:rPr>
      <w:i/>
      <w:iCs/>
      <w:color w:val="404040" w:themeColor="text1" w:themeTint="BF"/>
    </w:rPr>
  </w:style>
  <w:style w:type="character" w:styleId="IntenseEmphasis">
    <w:name w:val="Intense Emphasis"/>
    <w:basedOn w:val="DefaultParagraphFont"/>
    <w:uiPriority w:val="21"/>
    <w:qFormat/>
    <w:rsid w:val="002D4B32"/>
    <w:rPr>
      <w:i/>
      <w:iCs/>
      <w:color w:val="4F81BD" w:themeColor="accent1"/>
    </w:rPr>
  </w:style>
  <w:style w:type="paragraph" w:styleId="Quote">
    <w:name w:val="Quote"/>
    <w:basedOn w:val="Normal"/>
    <w:next w:val="Normal"/>
    <w:link w:val="QuoteChar"/>
    <w:uiPriority w:val="29"/>
    <w:qFormat/>
    <w:rsid w:val="002D4B32"/>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2D4B32"/>
    <w:rPr>
      <w:rFonts w:ascii="Arial" w:hAnsi="Arial"/>
      <w:i/>
      <w:iCs/>
      <w:color w:val="404040" w:themeColor="text1" w:themeTint="BF"/>
      <w:sz w:val="24"/>
      <w:szCs w:val="24"/>
      <w:lang w:val="en-GB" w:eastAsia="en-GB"/>
    </w:rPr>
  </w:style>
  <w:style w:type="paragraph" w:styleId="IntenseQuote">
    <w:name w:val="Intense Quote"/>
    <w:basedOn w:val="Normal"/>
    <w:next w:val="Normal"/>
    <w:link w:val="IntenseQuoteChar"/>
    <w:uiPriority w:val="30"/>
    <w:qFormat/>
    <w:rsid w:val="002D4B32"/>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2D4B32"/>
    <w:rPr>
      <w:rFonts w:ascii="Arial" w:hAnsi="Arial"/>
      <w:i/>
      <w:iCs/>
      <w:color w:val="4F81BD" w:themeColor="accent1"/>
      <w:sz w:val="24"/>
      <w:szCs w:val="24"/>
      <w:lang w:val="en-GB" w:eastAsia="en-GB"/>
    </w:rPr>
  </w:style>
  <w:style w:type="character" w:styleId="SubtleReference">
    <w:name w:val="Subtle Reference"/>
    <w:basedOn w:val="DefaultParagraphFont"/>
    <w:uiPriority w:val="31"/>
    <w:qFormat/>
    <w:rsid w:val="002D4B32"/>
    <w:rPr>
      <w:smallCaps/>
      <w:color w:val="5A5A5A" w:themeColor="text1" w:themeTint="A5"/>
    </w:rPr>
  </w:style>
  <w:style w:type="character" w:styleId="IntenseReference">
    <w:name w:val="Intense Reference"/>
    <w:basedOn w:val="DefaultParagraphFont"/>
    <w:uiPriority w:val="32"/>
    <w:qFormat/>
    <w:rsid w:val="002D4B32"/>
    <w:rPr>
      <w:b/>
      <w:bCs/>
      <w:smallCaps/>
      <w:color w:val="4F81BD" w:themeColor="accent1"/>
      <w:spacing w:val="5"/>
    </w:rPr>
  </w:style>
  <w:style w:type="paragraph" w:styleId="NoSpacing">
    <w:name w:val="No Spacing"/>
    <w:uiPriority w:val="1"/>
    <w:qFormat/>
    <w:rsid w:val="00435CAC"/>
    <w:rPr>
      <w:rFonts w:ascii="Arial" w:hAnsi="Arial"/>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78489">
      <w:bodyDiv w:val="1"/>
      <w:marLeft w:val="0"/>
      <w:marRight w:val="0"/>
      <w:marTop w:val="0"/>
      <w:marBottom w:val="0"/>
      <w:divBdr>
        <w:top w:val="none" w:sz="0" w:space="0" w:color="auto"/>
        <w:left w:val="none" w:sz="0" w:space="0" w:color="auto"/>
        <w:bottom w:val="none" w:sz="0" w:space="0" w:color="auto"/>
        <w:right w:val="none" w:sz="0" w:space="0" w:color="auto"/>
      </w:divBdr>
    </w:div>
    <w:div w:id="35548569">
      <w:bodyDiv w:val="1"/>
      <w:marLeft w:val="0"/>
      <w:marRight w:val="0"/>
      <w:marTop w:val="0"/>
      <w:marBottom w:val="0"/>
      <w:divBdr>
        <w:top w:val="none" w:sz="0" w:space="0" w:color="auto"/>
        <w:left w:val="none" w:sz="0" w:space="0" w:color="auto"/>
        <w:bottom w:val="none" w:sz="0" w:space="0" w:color="auto"/>
        <w:right w:val="none" w:sz="0" w:space="0" w:color="auto"/>
      </w:divBdr>
    </w:div>
    <w:div w:id="45565450">
      <w:bodyDiv w:val="1"/>
      <w:marLeft w:val="0"/>
      <w:marRight w:val="0"/>
      <w:marTop w:val="0"/>
      <w:marBottom w:val="0"/>
      <w:divBdr>
        <w:top w:val="none" w:sz="0" w:space="0" w:color="auto"/>
        <w:left w:val="none" w:sz="0" w:space="0" w:color="auto"/>
        <w:bottom w:val="none" w:sz="0" w:space="0" w:color="auto"/>
        <w:right w:val="none" w:sz="0" w:space="0" w:color="auto"/>
      </w:divBdr>
    </w:div>
    <w:div w:id="48696655">
      <w:bodyDiv w:val="1"/>
      <w:marLeft w:val="0"/>
      <w:marRight w:val="0"/>
      <w:marTop w:val="0"/>
      <w:marBottom w:val="0"/>
      <w:divBdr>
        <w:top w:val="none" w:sz="0" w:space="0" w:color="auto"/>
        <w:left w:val="none" w:sz="0" w:space="0" w:color="auto"/>
        <w:bottom w:val="none" w:sz="0" w:space="0" w:color="auto"/>
        <w:right w:val="none" w:sz="0" w:space="0" w:color="auto"/>
      </w:divBdr>
    </w:div>
    <w:div w:id="50815588">
      <w:bodyDiv w:val="1"/>
      <w:marLeft w:val="0"/>
      <w:marRight w:val="0"/>
      <w:marTop w:val="0"/>
      <w:marBottom w:val="0"/>
      <w:divBdr>
        <w:top w:val="none" w:sz="0" w:space="0" w:color="auto"/>
        <w:left w:val="none" w:sz="0" w:space="0" w:color="auto"/>
        <w:bottom w:val="none" w:sz="0" w:space="0" w:color="auto"/>
        <w:right w:val="none" w:sz="0" w:space="0" w:color="auto"/>
      </w:divBdr>
    </w:div>
    <w:div w:id="51080142">
      <w:bodyDiv w:val="1"/>
      <w:marLeft w:val="0"/>
      <w:marRight w:val="0"/>
      <w:marTop w:val="0"/>
      <w:marBottom w:val="0"/>
      <w:divBdr>
        <w:top w:val="none" w:sz="0" w:space="0" w:color="auto"/>
        <w:left w:val="none" w:sz="0" w:space="0" w:color="auto"/>
        <w:bottom w:val="none" w:sz="0" w:space="0" w:color="auto"/>
        <w:right w:val="none" w:sz="0" w:space="0" w:color="auto"/>
      </w:divBdr>
    </w:div>
    <w:div w:id="69041140">
      <w:bodyDiv w:val="1"/>
      <w:marLeft w:val="0"/>
      <w:marRight w:val="0"/>
      <w:marTop w:val="0"/>
      <w:marBottom w:val="0"/>
      <w:divBdr>
        <w:top w:val="none" w:sz="0" w:space="0" w:color="auto"/>
        <w:left w:val="none" w:sz="0" w:space="0" w:color="auto"/>
        <w:bottom w:val="none" w:sz="0" w:space="0" w:color="auto"/>
        <w:right w:val="none" w:sz="0" w:space="0" w:color="auto"/>
      </w:divBdr>
    </w:div>
    <w:div w:id="96415055">
      <w:bodyDiv w:val="1"/>
      <w:marLeft w:val="0"/>
      <w:marRight w:val="0"/>
      <w:marTop w:val="0"/>
      <w:marBottom w:val="0"/>
      <w:divBdr>
        <w:top w:val="none" w:sz="0" w:space="0" w:color="auto"/>
        <w:left w:val="none" w:sz="0" w:space="0" w:color="auto"/>
        <w:bottom w:val="none" w:sz="0" w:space="0" w:color="auto"/>
        <w:right w:val="none" w:sz="0" w:space="0" w:color="auto"/>
      </w:divBdr>
    </w:div>
    <w:div w:id="98255324">
      <w:bodyDiv w:val="1"/>
      <w:marLeft w:val="0"/>
      <w:marRight w:val="0"/>
      <w:marTop w:val="0"/>
      <w:marBottom w:val="0"/>
      <w:divBdr>
        <w:top w:val="none" w:sz="0" w:space="0" w:color="auto"/>
        <w:left w:val="none" w:sz="0" w:space="0" w:color="auto"/>
        <w:bottom w:val="none" w:sz="0" w:space="0" w:color="auto"/>
        <w:right w:val="none" w:sz="0" w:space="0" w:color="auto"/>
      </w:divBdr>
    </w:div>
    <w:div w:id="100732893">
      <w:bodyDiv w:val="1"/>
      <w:marLeft w:val="0"/>
      <w:marRight w:val="0"/>
      <w:marTop w:val="0"/>
      <w:marBottom w:val="0"/>
      <w:divBdr>
        <w:top w:val="none" w:sz="0" w:space="0" w:color="auto"/>
        <w:left w:val="none" w:sz="0" w:space="0" w:color="auto"/>
        <w:bottom w:val="none" w:sz="0" w:space="0" w:color="auto"/>
        <w:right w:val="none" w:sz="0" w:space="0" w:color="auto"/>
      </w:divBdr>
    </w:div>
    <w:div w:id="105076588">
      <w:bodyDiv w:val="1"/>
      <w:marLeft w:val="0"/>
      <w:marRight w:val="0"/>
      <w:marTop w:val="0"/>
      <w:marBottom w:val="0"/>
      <w:divBdr>
        <w:top w:val="none" w:sz="0" w:space="0" w:color="auto"/>
        <w:left w:val="none" w:sz="0" w:space="0" w:color="auto"/>
        <w:bottom w:val="none" w:sz="0" w:space="0" w:color="auto"/>
        <w:right w:val="none" w:sz="0" w:space="0" w:color="auto"/>
      </w:divBdr>
    </w:div>
    <w:div w:id="139078548">
      <w:bodyDiv w:val="1"/>
      <w:marLeft w:val="0"/>
      <w:marRight w:val="0"/>
      <w:marTop w:val="0"/>
      <w:marBottom w:val="0"/>
      <w:divBdr>
        <w:top w:val="none" w:sz="0" w:space="0" w:color="auto"/>
        <w:left w:val="none" w:sz="0" w:space="0" w:color="auto"/>
        <w:bottom w:val="none" w:sz="0" w:space="0" w:color="auto"/>
        <w:right w:val="none" w:sz="0" w:space="0" w:color="auto"/>
      </w:divBdr>
    </w:div>
    <w:div w:id="151796783">
      <w:bodyDiv w:val="1"/>
      <w:marLeft w:val="0"/>
      <w:marRight w:val="0"/>
      <w:marTop w:val="0"/>
      <w:marBottom w:val="0"/>
      <w:divBdr>
        <w:top w:val="none" w:sz="0" w:space="0" w:color="auto"/>
        <w:left w:val="none" w:sz="0" w:space="0" w:color="auto"/>
        <w:bottom w:val="none" w:sz="0" w:space="0" w:color="auto"/>
        <w:right w:val="none" w:sz="0" w:space="0" w:color="auto"/>
      </w:divBdr>
    </w:div>
    <w:div w:id="154225684">
      <w:bodyDiv w:val="1"/>
      <w:marLeft w:val="0"/>
      <w:marRight w:val="0"/>
      <w:marTop w:val="0"/>
      <w:marBottom w:val="0"/>
      <w:divBdr>
        <w:top w:val="none" w:sz="0" w:space="0" w:color="auto"/>
        <w:left w:val="none" w:sz="0" w:space="0" w:color="auto"/>
        <w:bottom w:val="none" w:sz="0" w:space="0" w:color="auto"/>
        <w:right w:val="none" w:sz="0" w:space="0" w:color="auto"/>
      </w:divBdr>
    </w:div>
    <w:div w:id="156117389">
      <w:bodyDiv w:val="1"/>
      <w:marLeft w:val="0"/>
      <w:marRight w:val="0"/>
      <w:marTop w:val="0"/>
      <w:marBottom w:val="0"/>
      <w:divBdr>
        <w:top w:val="none" w:sz="0" w:space="0" w:color="auto"/>
        <w:left w:val="none" w:sz="0" w:space="0" w:color="auto"/>
        <w:bottom w:val="none" w:sz="0" w:space="0" w:color="auto"/>
        <w:right w:val="none" w:sz="0" w:space="0" w:color="auto"/>
      </w:divBdr>
    </w:div>
    <w:div w:id="158885215">
      <w:bodyDiv w:val="1"/>
      <w:marLeft w:val="0"/>
      <w:marRight w:val="0"/>
      <w:marTop w:val="0"/>
      <w:marBottom w:val="0"/>
      <w:divBdr>
        <w:top w:val="none" w:sz="0" w:space="0" w:color="auto"/>
        <w:left w:val="none" w:sz="0" w:space="0" w:color="auto"/>
        <w:bottom w:val="none" w:sz="0" w:space="0" w:color="auto"/>
        <w:right w:val="none" w:sz="0" w:space="0" w:color="auto"/>
      </w:divBdr>
    </w:div>
    <w:div w:id="188181588">
      <w:bodyDiv w:val="1"/>
      <w:marLeft w:val="0"/>
      <w:marRight w:val="0"/>
      <w:marTop w:val="0"/>
      <w:marBottom w:val="0"/>
      <w:divBdr>
        <w:top w:val="none" w:sz="0" w:space="0" w:color="auto"/>
        <w:left w:val="none" w:sz="0" w:space="0" w:color="auto"/>
        <w:bottom w:val="none" w:sz="0" w:space="0" w:color="auto"/>
        <w:right w:val="none" w:sz="0" w:space="0" w:color="auto"/>
      </w:divBdr>
    </w:div>
    <w:div w:id="196283568">
      <w:bodyDiv w:val="1"/>
      <w:marLeft w:val="0"/>
      <w:marRight w:val="0"/>
      <w:marTop w:val="0"/>
      <w:marBottom w:val="0"/>
      <w:divBdr>
        <w:top w:val="none" w:sz="0" w:space="0" w:color="auto"/>
        <w:left w:val="none" w:sz="0" w:space="0" w:color="auto"/>
        <w:bottom w:val="none" w:sz="0" w:space="0" w:color="auto"/>
        <w:right w:val="none" w:sz="0" w:space="0" w:color="auto"/>
      </w:divBdr>
    </w:div>
    <w:div w:id="209149659">
      <w:bodyDiv w:val="1"/>
      <w:marLeft w:val="0"/>
      <w:marRight w:val="0"/>
      <w:marTop w:val="0"/>
      <w:marBottom w:val="0"/>
      <w:divBdr>
        <w:top w:val="none" w:sz="0" w:space="0" w:color="auto"/>
        <w:left w:val="none" w:sz="0" w:space="0" w:color="auto"/>
        <w:bottom w:val="none" w:sz="0" w:space="0" w:color="auto"/>
        <w:right w:val="none" w:sz="0" w:space="0" w:color="auto"/>
      </w:divBdr>
    </w:div>
    <w:div w:id="260840557">
      <w:bodyDiv w:val="1"/>
      <w:marLeft w:val="0"/>
      <w:marRight w:val="0"/>
      <w:marTop w:val="0"/>
      <w:marBottom w:val="0"/>
      <w:divBdr>
        <w:top w:val="none" w:sz="0" w:space="0" w:color="auto"/>
        <w:left w:val="none" w:sz="0" w:space="0" w:color="auto"/>
        <w:bottom w:val="none" w:sz="0" w:space="0" w:color="auto"/>
        <w:right w:val="none" w:sz="0" w:space="0" w:color="auto"/>
      </w:divBdr>
    </w:div>
    <w:div w:id="271326572">
      <w:bodyDiv w:val="1"/>
      <w:marLeft w:val="0"/>
      <w:marRight w:val="0"/>
      <w:marTop w:val="0"/>
      <w:marBottom w:val="0"/>
      <w:divBdr>
        <w:top w:val="none" w:sz="0" w:space="0" w:color="auto"/>
        <w:left w:val="none" w:sz="0" w:space="0" w:color="auto"/>
        <w:bottom w:val="none" w:sz="0" w:space="0" w:color="auto"/>
        <w:right w:val="none" w:sz="0" w:space="0" w:color="auto"/>
      </w:divBdr>
    </w:div>
    <w:div w:id="285695095">
      <w:bodyDiv w:val="1"/>
      <w:marLeft w:val="0"/>
      <w:marRight w:val="0"/>
      <w:marTop w:val="0"/>
      <w:marBottom w:val="0"/>
      <w:divBdr>
        <w:top w:val="none" w:sz="0" w:space="0" w:color="auto"/>
        <w:left w:val="none" w:sz="0" w:space="0" w:color="auto"/>
        <w:bottom w:val="none" w:sz="0" w:space="0" w:color="auto"/>
        <w:right w:val="none" w:sz="0" w:space="0" w:color="auto"/>
      </w:divBdr>
    </w:div>
    <w:div w:id="289822997">
      <w:bodyDiv w:val="1"/>
      <w:marLeft w:val="0"/>
      <w:marRight w:val="0"/>
      <w:marTop w:val="0"/>
      <w:marBottom w:val="0"/>
      <w:divBdr>
        <w:top w:val="none" w:sz="0" w:space="0" w:color="auto"/>
        <w:left w:val="none" w:sz="0" w:space="0" w:color="auto"/>
        <w:bottom w:val="none" w:sz="0" w:space="0" w:color="auto"/>
        <w:right w:val="none" w:sz="0" w:space="0" w:color="auto"/>
      </w:divBdr>
    </w:div>
    <w:div w:id="291325584">
      <w:bodyDiv w:val="1"/>
      <w:marLeft w:val="0"/>
      <w:marRight w:val="0"/>
      <w:marTop w:val="0"/>
      <w:marBottom w:val="0"/>
      <w:divBdr>
        <w:top w:val="none" w:sz="0" w:space="0" w:color="auto"/>
        <w:left w:val="none" w:sz="0" w:space="0" w:color="auto"/>
        <w:bottom w:val="none" w:sz="0" w:space="0" w:color="auto"/>
        <w:right w:val="none" w:sz="0" w:space="0" w:color="auto"/>
      </w:divBdr>
    </w:div>
    <w:div w:id="338629261">
      <w:bodyDiv w:val="1"/>
      <w:marLeft w:val="0"/>
      <w:marRight w:val="0"/>
      <w:marTop w:val="0"/>
      <w:marBottom w:val="0"/>
      <w:divBdr>
        <w:top w:val="none" w:sz="0" w:space="0" w:color="auto"/>
        <w:left w:val="none" w:sz="0" w:space="0" w:color="auto"/>
        <w:bottom w:val="none" w:sz="0" w:space="0" w:color="auto"/>
        <w:right w:val="none" w:sz="0" w:space="0" w:color="auto"/>
      </w:divBdr>
    </w:div>
    <w:div w:id="342057003">
      <w:bodyDiv w:val="1"/>
      <w:marLeft w:val="0"/>
      <w:marRight w:val="0"/>
      <w:marTop w:val="0"/>
      <w:marBottom w:val="0"/>
      <w:divBdr>
        <w:top w:val="none" w:sz="0" w:space="0" w:color="auto"/>
        <w:left w:val="none" w:sz="0" w:space="0" w:color="auto"/>
        <w:bottom w:val="none" w:sz="0" w:space="0" w:color="auto"/>
        <w:right w:val="none" w:sz="0" w:space="0" w:color="auto"/>
      </w:divBdr>
    </w:div>
    <w:div w:id="353269345">
      <w:bodyDiv w:val="1"/>
      <w:marLeft w:val="0"/>
      <w:marRight w:val="0"/>
      <w:marTop w:val="0"/>
      <w:marBottom w:val="0"/>
      <w:divBdr>
        <w:top w:val="none" w:sz="0" w:space="0" w:color="auto"/>
        <w:left w:val="none" w:sz="0" w:space="0" w:color="auto"/>
        <w:bottom w:val="none" w:sz="0" w:space="0" w:color="auto"/>
        <w:right w:val="none" w:sz="0" w:space="0" w:color="auto"/>
      </w:divBdr>
    </w:div>
    <w:div w:id="356195371">
      <w:bodyDiv w:val="1"/>
      <w:marLeft w:val="0"/>
      <w:marRight w:val="0"/>
      <w:marTop w:val="0"/>
      <w:marBottom w:val="0"/>
      <w:divBdr>
        <w:top w:val="none" w:sz="0" w:space="0" w:color="auto"/>
        <w:left w:val="none" w:sz="0" w:space="0" w:color="auto"/>
        <w:bottom w:val="none" w:sz="0" w:space="0" w:color="auto"/>
        <w:right w:val="none" w:sz="0" w:space="0" w:color="auto"/>
      </w:divBdr>
    </w:div>
    <w:div w:id="370108222">
      <w:bodyDiv w:val="1"/>
      <w:marLeft w:val="0"/>
      <w:marRight w:val="0"/>
      <w:marTop w:val="0"/>
      <w:marBottom w:val="0"/>
      <w:divBdr>
        <w:top w:val="none" w:sz="0" w:space="0" w:color="auto"/>
        <w:left w:val="none" w:sz="0" w:space="0" w:color="auto"/>
        <w:bottom w:val="none" w:sz="0" w:space="0" w:color="auto"/>
        <w:right w:val="none" w:sz="0" w:space="0" w:color="auto"/>
      </w:divBdr>
    </w:div>
    <w:div w:id="380056144">
      <w:bodyDiv w:val="1"/>
      <w:marLeft w:val="0"/>
      <w:marRight w:val="0"/>
      <w:marTop w:val="0"/>
      <w:marBottom w:val="0"/>
      <w:divBdr>
        <w:top w:val="none" w:sz="0" w:space="0" w:color="auto"/>
        <w:left w:val="none" w:sz="0" w:space="0" w:color="auto"/>
        <w:bottom w:val="none" w:sz="0" w:space="0" w:color="auto"/>
        <w:right w:val="none" w:sz="0" w:space="0" w:color="auto"/>
      </w:divBdr>
    </w:div>
    <w:div w:id="383798004">
      <w:bodyDiv w:val="1"/>
      <w:marLeft w:val="0"/>
      <w:marRight w:val="0"/>
      <w:marTop w:val="0"/>
      <w:marBottom w:val="0"/>
      <w:divBdr>
        <w:top w:val="none" w:sz="0" w:space="0" w:color="auto"/>
        <w:left w:val="none" w:sz="0" w:space="0" w:color="auto"/>
        <w:bottom w:val="none" w:sz="0" w:space="0" w:color="auto"/>
        <w:right w:val="none" w:sz="0" w:space="0" w:color="auto"/>
      </w:divBdr>
      <w:divsChild>
        <w:div w:id="172963969">
          <w:marLeft w:val="0"/>
          <w:marRight w:val="0"/>
          <w:marTop w:val="0"/>
          <w:marBottom w:val="0"/>
          <w:divBdr>
            <w:top w:val="none" w:sz="0" w:space="0" w:color="auto"/>
            <w:left w:val="none" w:sz="0" w:space="0" w:color="auto"/>
            <w:bottom w:val="none" w:sz="0" w:space="0" w:color="auto"/>
            <w:right w:val="none" w:sz="0" w:space="0" w:color="auto"/>
          </w:divBdr>
        </w:div>
        <w:div w:id="418723681">
          <w:marLeft w:val="0"/>
          <w:marRight w:val="0"/>
          <w:marTop w:val="0"/>
          <w:marBottom w:val="0"/>
          <w:divBdr>
            <w:top w:val="none" w:sz="0" w:space="0" w:color="auto"/>
            <w:left w:val="none" w:sz="0" w:space="0" w:color="auto"/>
            <w:bottom w:val="none" w:sz="0" w:space="0" w:color="auto"/>
            <w:right w:val="none" w:sz="0" w:space="0" w:color="auto"/>
          </w:divBdr>
        </w:div>
        <w:div w:id="505485681">
          <w:marLeft w:val="0"/>
          <w:marRight w:val="0"/>
          <w:marTop w:val="0"/>
          <w:marBottom w:val="0"/>
          <w:divBdr>
            <w:top w:val="none" w:sz="0" w:space="0" w:color="auto"/>
            <w:left w:val="none" w:sz="0" w:space="0" w:color="auto"/>
            <w:bottom w:val="none" w:sz="0" w:space="0" w:color="auto"/>
            <w:right w:val="none" w:sz="0" w:space="0" w:color="auto"/>
          </w:divBdr>
        </w:div>
        <w:div w:id="535585036">
          <w:marLeft w:val="0"/>
          <w:marRight w:val="0"/>
          <w:marTop w:val="0"/>
          <w:marBottom w:val="0"/>
          <w:divBdr>
            <w:top w:val="none" w:sz="0" w:space="0" w:color="auto"/>
            <w:left w:val="none" w:sz="0" w:space="0" w:color="auto"/>
            <w:bottom w:val="none" w:sz="0" w:space="0" w:color="auto"/>
            <w:right w:val="none" w:sz="0" w:space="0" w:color="auto"/>
          </w:divBdr>
        </w:div>
        <w:div w:id="904074896">
          <w:marLeft w:val="0"/>
          <w:marRight w:val="0"/>
          <w:marTop w:val="0"/>
          <w:marBottom w:val="0"/>
          <w:divBdr>
            <w:top w:val="none" w:sz="0" w:space="0" w:color="auto"/>
            <w:left w:val="none" w:sz="0" w:space="0" w:color="auto"/>
            <w:bottom w:val="none" w:sz="0" w:space="0" w:color="auto"/>
            <w:right w:val="none" w:sz="0" w:space="0" w:color="auto"/>
          </w:divBdr>
        </w:div>
      </w:divsChild>
    </w:div>
    <w:div w:id="384917582">
      <w:bodyDiv w:val="1"/>
      <w:marLeft w:val="0"/>
      <w:marRight w:val="0"/>
      <w:marTop w:val="0"/>
      <w:marBottom w:val="0"/>
      <w:divBdr>
        <w:top w:val="none" w:sz="0" w:space="0" w:color="auto"/>
        <w:left w:val="none" w:sz="0" w:space="0" w:color="auto"/>
        <w:bottom w:val="none" w:sz="0" w:space="0" w:color="auto"/>
        <w:right w:val="none" w:sz="0" w:space="0" w:color="auto"/>
      </w:divBdr>
    </w:div>
    <w:div w:id="395981008">
      <w:bodyDiv w:val="1"/>
      <w:marLeft w:val="0"/>
      <w:marRight w:val="0"/>
      <w:marTop w:val="0"/>
      <w:marBottom w:val="0"/>
      <w:divBdr>
        <w:top w:val="none" w:sz="0" w:space="0" w:color="auto"/>
        <w:left w:val="none" w:sz="0" w:space="0" w:color="auto"/>
        <w:bottom w:val="none" w:sz="0" w:space="0" w:color="auto"/>
        <w:right w:val="none" w:sz="0" w:space="0" w:color="auto"/>
      </w:divBdr>
    </w:div>
    <w:div w:id="467406630">
      <w:bodyDiv w:val="1"/>
      <w:marLeft w:val="0"/>
      <w:marRight w:val="0"/>
      <w:marTop w:val="0"/>
      <w:marBottom w:val="0"/>
      <w:divBdr>
        <w:top w:val="none" w:sz="0" w:space="0" w:color="auto"/>
        <w:left w:val="none" w:sz="0" w:space="0" w:color="auto"/>
        <w:bottom w:val="none" w:sz="0" w:space="0" w:color="auto"/>
        <w:right w:val="none" w:sz="0" w:space="0" w:color="auto"/>
      </w:divBdr>
    </w:div>
    <w:div w:id="477961880">
      <w:bodyDiv w:val="1"/>
      <w:marLeft w:val="0"/>
      <w:marRight w:val="0"/>
      <w:marTop w:val="0"/>
      <w:marBottom w:val="0"/>
      <w:divBdr>
        <w:top w:val="none" w:sz="0" w:space="0" w:color="auto"/>
        <w:left w:val="none" w:sz="0" w:space="0" w:color="auto"/>
        <w:bottom w:val="none" w:sz="0" w:space="0" w:color="auto"/>
        <w:right w:val="none" w:sz="0" w:space="0" w:color="auto"/>
      </w:divBdr>
    </w:div>
    <w:div w:id="496851214">
      <w:bodyDiv w:val="1"/>
      <w:marLeft w:val="0"/>
      <w:marRight w:val="0"/>
      <w:marTop w:val="0"/>
      <w:marBottom w:val="0"/>
      <w:divBdr>
        <w:top w:val="none" w:sz="0" w:space="0" w:color="auto"/>
        <w:left w:val="none" w:sz="0" w:space="0" w:color="auto"/>
        <w:bottom w:val="none" w:sz="0" w:space="0" w:color="auto"/>
        <w:right w:val="none" w:sz="0" w:space="0" w:color="auto"/>
      </w:divBdr>
    </w:div>
    <w:div w:id="518659267">
      <w:bodyDiv w:val="1"/>
      <w:marLeft w:val="0"/>
      <w:marRight w:val="0"/>
      <w:marTop w:val="0"/>
      <w:marBottom w:val="0"/>
      <w:divBdr>
        <w:top w:val="none" w:sz="0" w:space="0" w:color="auto"/>
        <w:left w:val="none" w:sz="0" w:space="0" w:color="auto"/>
        <w:bottom w:val="none" w:sz="0" w:space="0" w:color="auto"/>
        <w:right w:val="none" w:sz="0" w:space="0" w:color="auto"/>
      </w:divBdr>
    </w:div>
    <w:div w:id="538208365">
      <w:bodyDiv w:val="1"/>
      <w:marLeft w:val="0"/>
      <w:marRight w:val="0"/>
      <w:marTop w:val="0"/>
      <w:marBottom w:val="0"/>
      <w:divBdr>
        <w:top w:val="none" w:sz="0" w:space="0" w:color="auto"/>
        <w:left w:val="none" w:sz="0" w:space="0" w:color="auto"/>
        <w:bottom w:val="none" w:sz="0" w:space="0" w:color="auto"/>
        <w:right w:val="none" w:sz="0" w:space="0" w:color="auto"/>
      </w:divBdr>
    </w:div>
    <w:div w:id="540752773">
      <w:bodyDiv w:val="1"/>
      <w:marLeft w:val="0"/>
      <w:marRight w:val="0"/>
      <w:marTop w:val="0"/>
      <w:marBottom w:val="0"/>
      <w:divBdr>
        <w:top w:val="none" w:sz="0" w:space="0" w:color="auto"/>
        <w:left w:val="none" w:sz="0" w:space="0" w:color="auto"/>
        <w:bottom w:val="none" w:sz="0" w:space="0" w:color="auto"/>
        <w:right w:val="none" w:sz="0" w:space="0" w:color="auto"/>
      </w:divBdr>
    </w:div>
    <w:div w:id="551429758">
      <w:bodyDiv w:val="1"/>
      <w:marLeft w:val="0"/>
      <w:marRight w:val="0"/>
      <w:marTop w:val="0"/>
      <w:marBottom w:val="0"/>
      <w:divBdr>
        <w:top w:val="none" w:sz="0" w:space="0" w:color="auto"/>
        <w:left w:val="none" w:sz="0" w:space="0" w:color="auto"/>
        <w:bottom w:val="none" w:sz="0" w:space="0" w:color="auto"/>
        <w:right w:val="none" w:sz="0" w:space="0" w:color="auto"/>
      </w:divBdr>
    </w:div>
    <w:div w:id="565800785">
      <w:bodyDiv w:val="1"/>
      <w:marLeft w:val="0"/>
      <w:marRight w:val="0"/>
      <w:marTop w:val="0"/>
      <w:marBottom w:val="0"/>
      <w:divBdr>
        <w:top w:val="none" w:sz="0" w:space="0" w:color="auto"/>
        <w:left w:val="none" w:sz="0" w:space="0" w:color="auto"/>
        <w:bottom w:val="none" w:sz="0" w:space="0" w:color="auto"/>
        <w:right w:val="none" w:sz="0" w:space="0" w:color="auto"/>
      </w:divBdr>
    </w:div>
    <w:div w:id="575288458">
      <w:bodyDiv w:val="1"/>
      <w:marLeft w:val="0"/>
      <w:marRight w:val="0"/>
      <w:marTop w:val="0"/>
      <w:marBottom w:val="0"/>
      <w:divBdr>
        <w:top w:val="none" w:sz="0" w:space="0" w:color="auto"/>
        <w:left w:val="none" w:sz="0" w:space="0" w:color="auto"/>
        <w:bottom w:val="none" w:sz="0" w:space="0" w:color="auto"/>
        <w:right w:val="none" w:sz="0" w:space="0" w:color="auto"/>
      </w:divBdr>
    </w:div>
    <w:div w:id="578946557">
      <w:bodyDiv w:val="1"/>
      <w:marLeft w:val="0"/>
      <w:marRight w:val="0"/>
      <w:marTop w:val="0"/>
      <w:marBottom w:val="0"/>
      <w:divBdr>
        <w:top w:val="none" w:sz="0" w:space="0" w:color="auto"/>
        <w:left w:val="none" w:sz="0" w:space="0" w:color="auto"/>
        <w:bottom w:val="none" w:sz="0" w:space="0" w:color="auto"/>
        <w:right w:val="none" w:sz="0" w:space="0" w:color="auto"/>
      </w:divBdr>
    </w:div>
    <w:div w:id="593249758">
      <w:bodyDiv w:val="1"/>
      <w:marLeft w:val="0"/>
      <w:marRight w:val="0"/>
      <w:marTop w:val="0"/>
      <w:marBottom w:val="0"/>
      <w:divBdr>
        <w:top w:val="none" w:sz="0" w:space="0" w:color="auto"/>
        <w:left w:val="none" w:sz="0" w:space="0" w:color="auto"/>
        <w:bottom w:val="none" w:sz="0" w:space="0" w:color="auto"/>
        <w:right w:val="none" w:sz="0" w:space="0" w:color="auto"/>
      </w:divBdr>
    </w:div>
    <w:div w:id="607855998">
      <w:bodyDiv w:val="1"/>
      <w:marLeft w:val="0"/>
      <w:marRight w:val="0"/>
      <w:marTop w:val="0"/>
      <w:marBottom w:val="0"/>
      <w:divBdr>
        <w:top w:val="none" w:sz="0" w:space="0" w:color="auto"/>
        <w:left w:val="none" w:sz="0" w:space="0" w:color="auto"/>
        <w:bottom w:val="none" w:sz="0" w:space="0" w:color="auto"/>
        <w:right w:val="none" w:sz="0" w:space="0" w:color="auto"/>
      </w:divBdr>
    </w:div>
    <w:div w:id="627707516">
      <w:bodyDiv w:val="1"/>
      <w:marLeft w:val="0"/>
      <w:marRight w:val="0"/>
      <w:marTop w:val="0"/>
      <w:marBottom w:val="0"/>
      <w:divBdr>
        <w:top w:val="none" w:sz="0" w:space="0" w:color="auto"/>
        <w:left w:val="none" w:sz="0" w:space="0" w:color="auto"/>
        <w:bottom w:val="none" w:sz="0" w:space="0" w:color="auto"/>
        <w:right w:val="none" w:sz="0" w:space="0" w:color="auto"/>
      </w:divBdr>
    </w:div>
    <w:div w:id="652176534">
      <w:bodyDiv w:val="1"/>
      <w:marLeft w:val="0"/>
      <w:marRight w:val="0"/>
      <w:marTop w:val="0"/>
      <w:marBottom w:val="0"/>
      <w:divBdr>
        <w:top w:val="none" w:sz="0" w:space="0" w:color="auto"/>
        <w:left w:val="none" w:sz="0" w:space="0" w:color="auto"/>
        <w:bottom w:val="none" w:sz="0" w:space="0" w:color="auto"/>
        <w:right w:val="none" w:sz="0" w:space="0" w:color="auto"/>
      </w:divBdr>
    </w:div>
    <w:div w:id="675770204">
      <w:bodyDiv w:val="1"/>
      <w:marLeft w:val="0"/>
      <w:marRight w:val="0"/>
      <w:marTop w:val="0"/>
      <w:marBottom w:val="0"/>
      <w:divBdr>
        <w:top w:val="none" w:sz="0" w:space="0" w:color="auto"/>
        <w:left w:val="none" w:sz="0" w:space="0" w:color="auto"/>
        <w:bottom w:val="none" w:sz="0" w:space="0" w:color="auto"/>
        <w:right w:val="none" w:sz="0" w:space="0" w:color="auto"/>
      </w:divBdr>
    </w:div>
    <w:div w:id="687366744">
      <w:bodyDiv w:val="1"/>
      <w:marLeft w:val="0"/>
      <w:marRight w:val="0"/>
      <w:marTop w:val="0"/>
      <w:marBottom w:val="0"/>
      <w:divBdr>
        <w:top w:val="none" w:sz="0" w:space="0" w:color="auto"/>
        <w:left w:val="none" w:sz="0" w:space="0" w:color="auto"/>
        <w:bottom w:val="none" w:sz="0" w:space="0" w:color="auto"/>
        <w:right w:val="none" w:sz="0" w:space="0" w:color="auto"/>
      </w:divBdr>
    </w:div>
    <w:div w:id="690688961">
      <w:bodyDiv w:val="1"/>
      <w:marLeft w:val="0"/>
      <w:marRight w:val="0"/>
      <w:marTop w:val="0"/>
      <w:marBottom w:val="0"/>
      <w:divBdr>
        <w:top w:val="none" w:sz="0" w:space="0" w:color="auto"/>
        <w:left w:val="none" w:sz="0" w:space="0" w:color="auto"/>
        <w:bottom w:val="none" w:sz="0" w:space="0" w:color="auto"/>
        <w:right w:val="none" w:sz="0" w:space="0" w:color="auto"/>
      </w:divBdr>
    </w:div>
    <w:div w:id="706636271">
      <w:bodyDiv w:val="1"/>
      <w:marLeft w:val="0"/>
      <w:marRight w:val="0"/>
      <w:marTop w:val="0"/>
      <w:marBottom w:val="0"/>
      <w:divBdr>
        <w:top w:val="none" w:sz="0" w:space="0" w:color="auto"/>
        <w:left w:val="none" w:sz="0" w:space="0" w:color="auto"/>
        <w:bottom w:val="none" w:sz="0" w:space="0" w:color="auto"/>
        <w:right w:val="none" w:sz="0" w:space="0" w:color="auto"/>
      </w:divBdr>
    </w:div>
    <w:div w:id="715542314">
      <w:bodyDiv w:val="1"/>
      <w:marLeft w:val="0"/>
      <w:marRight w:val="0"/>
      <w:marTop w:val="0"/>
      <w:marBottom w:val="0"/>
      <w:divBdr>
        <w:top w:val="none" w:sz="0" w:space="0" w:color="auto"/>
        <w:left w:val="none" w:sz="0" w:space="0" w:color="auto"/>
        <w:bottom w:val="none" w:sz="0" w:space="0" w:color="auto"/>
        <w:right w:val="none" w:sz="0" w:space="0" w:color="auto"/>
      </w:divBdr>
    </w:div>
    <w:div w:id="732431510">
      <w:bodyDiv w:val="1"/>
      <w:marLeft w:val="0"/>
      <w:marRight w:val="0"/>
      <w:marTop w:val="0"/>
      <w:marBottom w:val="0"/>
      <w:divBdr>
        <w:top w:val="none" w:sz="0" w:space="0" w:color="auto"/>
        <w:left w:val="none" w:sz="0" w:space="0" w:color="auto"/>
        <w:bottom w:val="none" w:sz="0" w:space="0" w:color="auto"/>
        <w:right w:val="none" w:sz="0" w:space="0" w:color="auto"/>
      </w:divBdr>
    </w:div>
    <w:div w:id="732579160">
      <w:bodyDiv w:val="1"/>
      <w:marLeft w:val="0"/>
      <w:marRight w:val="0"/>
      <w:marTop w:val="0"/>
      <w:marBottom w:val="0"/>
      <w:divBdr>
        <w:top w:val="none" w:sz="0" w:space="0" w:color="auto"/>
        <w:left w:val="none" w:sz="0" w:space="0" w:color="auto"/>
        <w:bottom w:val="none" w:sz="0" w:space="0" w:color="auto"/>
        <w:right w:val="none" w:sz="0" w:space="0" w:color="auto"/>
      </w:divBdr>
    </w:div>
    <w:div w:id="736826242">
      <w:bodyDiv w:val="1"/>
      <w:marLeft w:val="0"/>
      <w:marRight w:val="0"/>
      <w:marTop w:val="0"/>
      <w:marBottom w:val="0"/>
      <w:divBdr>
        <w:top w:val="none" w:sz="0" w:space="0" w:color="auto"/>
        <w:left w:val="none" w:sz="0" w:space="0" w:color="auto"/>
        <w:bottom w:val="none" w:sz="0" w:space="0" w:color="auto"/>
        <w:right w:val="none" w:sz="0" w:space="0" w:color="auto"/>
      </w:divBdr>
    </w:div>
    <w:div w:id="748113122">
      <w:bodyDiv w:val="1"/>
      <w:marLeft w:val="0"/>
      <w:marRight w:val="0"/>
      <w:marTop w:val="0"/>
      <w:marBottom w:val="0"/>
      <w:divBdr>
        <w:top w:val="none" w:sz="0" w:space="0" w:color="auto"/>
        <w:left w:val="none" w:sz="0" w:space="0" w:color="auto"/>
        <w:bottom w:val="none" w:sz="0" w:space="0" w:color="auto"/>
        <w:right w:val="none" w:sz="0" w:space="0" w:color="auto"/>
      </w:divBdr>
    </w:div>
    <w:div w:id="761990936">
      <w:bodyDiv w:val="1"/>
      <w:marLeft w:val="0"/>
      <w:marRight w:val="0"/>
      <w:marTop w:val="0"/>
      <w:marBottom w:val="0"/>
      <w:divBdr>
        <w:top w:val="none" w:sz="0" w:space="0" w:color="auto"/>
        <w:left w:val="none" w:sz="0" w:space="0" w:color="auto"/>
        <w:bottom w:val="none" w:sz="0" w:space="0" w:color="auto"/>
        <w:right w:val="none" w:sz="0" w:space="0" w:color="auto"/>
      </w:divBdr>
    </w:div>
    <w:div w:id="786850723">
      <w:bodyDiv w:val="1"/>
      <w:marLeft w:val="0"/>
      <w:marRight w:val="0"/>
      <w:marTop w:val="0"/>
      <w:marBottom w:val="0"/>
      <w:divBdr>
        <w:top w:val="none" w:sz="0" w:space="0" w:color="auto"/>
        <w:left w:val="none" w:sz="0" w:space="0" w:color="auto"/>
        <w:bottom w:val="none" w:sz="0" w:space="0" w:color="auto"/>
        <w:right w:val="none" w:sz="0" w:space="0" w:color="auto"/>
      </w:divBdr>
    </w:div>
    <w:div w:id="787746271">
      <w:bodyDiv w:val="1"/>
      <w:marLeft w:val="0"/>
      <w:marRight w:val="0"/>
      <w:marTop w:val="0"/>
      <w:marBottom w:val="0"/>
      <w:divBdr>
        <w:top w:val="none" w:sz="0" w:space="0" w:color="auto"/>
        <w:left w:val="none" w:sz="0" w:space="0" w:color="auto"/>
        <w:bottom w:val="none" w:sz="0" w:space="0" w:color="auto"/>
        <w:right w:val="none" w:sz="0" w:space="0" w:color="auto"/>
      </w:divBdr>
    </w:div>
    <w:div w:id="804587322">
      <w:bodyDiv w:val="1"/>
      <w:marLeft w:val="0"/>
      <w:marRight w:val="0"/>
      <w:marTop w:val="0"/>
      <w:marBottom w:val="0"/>
      <w:divBdr>
        <w:top w:val="none" w:sz="0" w:space="0" w:color="auto"/>
        <w:left w:val="none" w:sz="0" w:space="0" w:color="auto"/>
        <w:bottom w:val="none" w:sz="0" w:space="0" w:color="auto"/>
        <w:right w:val="none" w:sz="0" w:space="0" w:color="auto"/>
      </w:divBdr>
    </w:div>
    <w:div w:id="805901962">
      <w:bodyDiv w:val="1"/>
      <w:marLeft w:val="0"/>
      <w:marRight w:val="0"/>
      <w:marTop w:val="0"/>
      <w:marBottom w:val="0"/>
      <w:divBdr>
        <w:top w:val="none" w:sz="0" w:space="0" w:color="auto"/>
        <w:left w:val="none" w:sz="0" w:space="0" w:color="auto"/>
        <w:bottom w:val="none" w:sz="0" w:space="0" w:color="auto"/>
        <w:right w:val="none" w:sz="0" w:space="0" w:color="auto"/>
      </w:divBdr>
    </w:div>
    <w:div w:id="809907188">
      <w:bodyDiv w:val="1"/>
      <w:marLeft w:val="0"/>
      <w:marRight w:val="0"/>
      <w:marTop w:val="0"/>
      <w:marBottom w:val="0"/>
      <w:divBdr>
        <w:top w:val="none" w:sz="0" w:space="0" w:color="auto"/>
        <w:left w:val="none" w:sz="0" w:space="0" w:color="auto"/>
        <w:bottom w:val="none" w:sz="0" w:space="0" w:color="auto"/>
        <w:right w:val="none" w:sz="0" w:space="0" w:color="auto"/>
      </w:divBdr>
    </w:div>
    <w:div w:id="816802891">
      <w:bodyDiv w:val="1"/>
      <w:marLeft w:val="0"/>
      <w:marRight w:val="0"/>
      <w:marTop w:val="0"/>
      <w:marBottom w:val="0"/>
      <w:divBdr>
        <w:top w:val="none" w:sz="0" w:space="0" w:color="auto"/>
        <w:left w:val="none" w:sz="0" w:space="0" w:color="auto"/>
        <w:bottom w:val="none" w:sz="0" w:space="0" w:color="auto"/>
        <w:right w:val="none" w:sz="0" w:space="0" w:color="auto"/>
      </w:divBdr>
    </w:div>
    <w:div w:id="826941161">
      <w:bodyDiv w:val="1"/>
      <w:marLeft w:val="0"/>
      <w:marRight w:val="0"/>
      <w:marTop w:val="0"/>
      <w:marBottom w:val="0"/>
      <w:divBdr>
        <w:top w:val="none" w:sz="0" w:space="0" w:color="auto"/>
        <w:left w:val="none" w:sz="0" w:space="0" w:color="auto"/>
        <w:bottom w:val="none" w:sz="0" w:space="0" w:color="auto"/>
        <w:right w:val="none" w:sz="0" w:space="0" w:color="auto"/>
      </w:divBdr>
    </w:div>
    <w:div w:id="865337482">
      <w:bodyDiv w:val="1"/>
      <w:marLeft w:val="0"/>
      <w:marRight w:val="0"/>
      <w:marTop w:val="0"/>
      <w:marBottom w:val="0"/>
      <w:divBdr>
        <w:top w:val="none" w:sz="0" w:space="0" w:color="auto"/>
        <w:left w:val="none" w:sz="0" w:space="0" w:color="auto"/>
        <w:bottom w:val="none" w:sz="0" w:space="0" w:color="auto"/>
        <w:right w:val="none" w:sz="0" w:space="0" w:color="auto"/>
      </w:divBdr>
    </w:div>
    <w:div w:id="875429901">
      <w:bodyDiv w:val="1"/>
      <w:marLeft w:val="0"/>
      <w:marRight w:val="0"/>
      <w:marTop w:val="0"/>
      <w:marBottom w:val="0"/>
      <w:divBdr>
        <w:top w:val="none" w:sz="0" w:space="0" w:color="auto"/>
        <w:left w:val="none" w:sz="0" w:space="0" w:color="auto"/>
        <w:bottom w:val="none" w:sz="0" w:space="0" w:color="auto"/>
        <w:right w:val="none" w:sz="0" w:space="0" w:color="auto"/>
      </w:divBdr>
    </w:div>
    <w:div w:id="896010352">
      <w:bodyDiv w:val="1"/>
      <w:marLeft w:val="0"/>
      <w:marRight w:val="0"/>
      <w:marTop w:val="0"/>
      <w:marBottom w:val="0"/>
      <w:divBdr>
        <w:top w:val="none" w:sz="0" w:space="0" w:color="auto"/>
        <w:left w:val="none" w:sz="0" w:space="0" w:color="auto"/>
        <w:bottom w:val="none" w:sz="0" w:space="0" w:color="auto"/>
        <w:right w:val="none" w:sz="0" w:space="0" w:color="auto"/>
      </w:divBdr>
    </w:div>
    <w:div w:id="896866186">
      <w:bodyDiv w:val="1"/>
      <w:marLeft w:val="0"/>
      <w:marRight w:val="0"/>
      <w:marTop w:val="0"/>
      <w:marBottom w:val="0"/>
      <w:divBdr>
        <w:top w:val="none" w:sz="0" w:space="0" w:color="auto"/>
        <w:left w:val="none" w:sz="0" w:space="0" w:color="auto"/>
        <w:bottom w:val="none" w:sz="0" w:space="0" w:color="auto"/>
        <w:right w:val="none" w:sz="0" w:space="0" w:color="auto"/>
      </w:divBdr>
    </w:div>
    <w:div w:id="900678340">
      <w:bodyDiv w:val="1"/>
      <w:marLeft w:val="0"/>
      <w:marRight w:val="0"/>
      <w:marTop w:val="0"/>
      <w:marBottom w:val="0"/>
      <w:divBdr>
        <w:top w:val="none" w:sz="0" w:space="0" w:color="auto"/>
        <w:left w:val="none" w:sz="0" w:space="0" w:color="auto"/>
        <w:bottom w:val="none" w:sz="0" w:space="0" w:color="auto"/>
        <w:right w:val="none" w:sz="0" w:space="0" w:color="auto"/>
      </w:divBdr>
    </w:div>
    <w:div w:id="906304143">
      <w:bodyDiv w:val="1"/>
      <w:marLeft w:val="0"/>
      <w:marRight w:val="0"/>
      <w:marTop w:val="0"/>
      <w:marBottom w:val="0"/>
      <w:divBdr>
        <w:top w:val="none" w:sz="0" w:space="0" w:color="auto"/>
        <w:left w:val="none" w:sz="0" w:space="0" w:color="auto"/>
        <w:bottom w:val="none" w:sz="0" w:space="0" w:color="auto"/>
        <w:right w:val="none" w:sz="0" w:space="0" w:color="auto"/>
      </w:divBdr>
    </w:div>
    <w:div w:id="923959048">
      <w:bodyDiv w:val="1"/>
      <w:marLeft w:val="0"/>
      <w:marRight w:val="0"/>
      <w:marTop w:val="0"/>
      <w:marBottom w:val="0"/>
      <w:divBdr>
        <w:top w:val="none" w:sz="0" w:space="0" w:color="auto"/>
        <w:left w:val="none" w:sz="0" w:space="0" w:color="auto"/>
        <w:bottom w:val="none" w:sz="0" w:space="0" w:color="auto"/>
        <w:right w:val="none" w:sz="0" w:space="0" w:color="auto"/>
      </w:divBdr>
    </w:div>
    <w:div w:id="924613468">
      <w:bodyDiv w:val="1"/>
      <w:marLeft w:val="0"/>
      <w:marRight w:val="0"/>
      <w:marTop w:val="0"/>
      <w:marBottom w:val="0"/>
      <w:divBdr>
        <w:top w:val="none" w:sz="0" w:space="0" w:color="auto"/>
        <w:left w:val="none" w:sz="0" w:space="0" w:color="auto"/>
        <w:bottom w:val="none" w:sz="0" w:space="0" w:color="auto"/>
        <w:right w:val="none" w:sz="0" w:space="0" w:color="auto"/>
      </w:divBdr>
    </w:div>
    <w:div w:id="928737064">
      <w:bodyDiv w:val="1"/>
      <w:marLeft w:val="0"/>
      <w:marRight w:val="0"/>
      <w:marTop w:val="0"/>
      <w:marBottom w:val="0"/>
      <w:divBdr>
        <w:top w:val="none" w:sz="0" w:space="0" w:color="auto"/>
        <w:left w:val="none" w:sz="0" w:space="0" w:color="auto"/>
        <w:bottom w:val="none" w:sz="0" w:space="0" w:color="auto"/>
        <w:right w:val="none" w:sz="0" w:space="0" w:color="auto"/>
      </w:divBdr>
    </w:div>
    <w:div w:id="946355430">
      <w:bodyDiv w:val="1"/>
      <w:marLeft w:val="0"/>
      <w:marRight w:val="0"/>
      <w:marTop w:val="0"/>
      <w:marBottom w:val="0"/>
      <w:divBdr>
        <w:top w:val="none" w:sz="0" w:space="0" w:color="auto"/>
        <w:left w:val="none" w:sz="0" w:space="0" w:color="auto"/>
        <w:bottom w:val="none" w:sz="0" w:space="0" w:color="auto"/>
        <w:right w:val="none" w:sz="0" w:space="0" w:color="auto"/>
      </w:divBdr>
    </w:div>
    <w:div w:id="966426157">
      <w:bodyDiv w:val="1"/>
      <w:marLeft w:val="0"/>
      <w:marRight w:val="0"/>
      <w:marTop w:val="0"/>
      <w:marBottom w:val="0"/>
      <w:divBdr>
        <w:top w:val="none" w:sz="0" w:space="0" w:color="auto"/>
        <w:left w:val="none" w:sz="0" w:space="0" w:color="auto"/>
        <w:bottom w:val="none" w:sz="0" w:space="0" w:color="auto"/>
        <w:right w:val="none" w:sz="0" w:space="0" w:color="auto"/>
      </w:divBdr>
    </w:div>
    <w:div w:id="981235573">
      <w:bodyDiv w:val="1"/>
      <w:marLeft w:val="0"/>
      <w:marRight w:val="0"/>
      <w:marTop w:val="0"/>
      <w:marBottom w:val="0"/>
      <w:divBdr>
        <w:top w:val="none" w:sz="0" w:space="0" w:color="auto"/>
        <w:left w:val="none" w:sz="0" w:space="0" w:color="auto"/>
        <w:bottom w:val="none" w:sz="0" w:space="0" w:color="auto"/>
        <w:right w:val="none" w:sz="0" w:space="0" w:color="auto"/>
      </w:divBdr>
    </w:div>
    <w:div w:id="984696332">
      <w:bodyDiv w:val="1"/>
      <w:marLeft w:val="0"/>
      <w:marRight w:val="0"/>
      <w:marTop w:val="0"/>
      <w:marBottom w:val="0"/>
      <w:divBdr>
        <w:top w:val="none" w:sz="0" w:space="0" w:color="auto"/>
        <w:left w:val="none" w:sz="0" w:space="0" w:color="auto"/>
        <w:bottom w:val="none" w:sz="0" w:space="0" w:color="auto"/>
        <w:right w:val="none" w:sz="0" w:space="0" w:color="auto"/>
      </w:divBdr>
    </w:div>
    <w:div w:id="1000692613">
      <w:bodyDiv w:val="1"/>
      <w:marLeft w:val="0"/>
      <w:marRight w:val="0"/>
      <w:marTop w:val="0"/>
      <w:marBottom w:val="0"/>
      <w:divBdr>
        <w:top w:val="none" w:sz="0" w:space="0" w:color="auto"/>
        <w:left w:val="none" w:sz="0" w:space="0" w:color="auto"/>
        <w:bottom w:val="none" w:sz="0" w:space="0" w:color="auto"/>
        <w:right w:val="none" w:sz="0" w:space="0" w:color="auto"/>
      </w:divBdr>
    </w:div>
    <w:div w:id="1044063471">
      <w:bodyDiv w:val="1"/>
      <w:marLeft w:val="0"/>
      <w:marRight w:val="0"/>
      <w:marTop w:val="0"/>
      <w:marBottom w:val="0"/>
      <w:divBdr>
        <w:top w:val="none" w:sz="0" w:space="0" w:color="auto"/>
        <w:left w:val="none" w:sz="0" w:space="0" w:color="auto"/>
        <w:bottom w:val="none" w:sz="0" w:space="0" w:color="auto"/>
        <w:right w:val="none" w:sz="0" w:space="0" w:color="auto"/>
      </w:divBdr>
    </w:div>
    <w:div w:id="1061294208">
      <w:bodyDiv w:val="1"/>
      <w:marLeft w:val="0"/>
      <w:marRight w:val="0"/>
      <w:marTop w:val="0"/>
      <w:marBottom w:val="0"/>
      <w:divBdr>
        <w:top w:val="none" w:sz="0" w:space="0" w:color="auto"/>
        <w:left w:val="none" w:sz="0" w:space="0" w:color="auto"/>
        <w:bottom w:val="none" w:sz="0" w:space="0" w:color="auto"/>
        <w:right w:val="none" w:sz="0" w:space="0" w:color="auto"/>
      </w:divBdr>
    </w:div>
    <w:div w:id="1104963078">
      <w:bodyDiv w:val="1"/>
      <w:marLeft w:val="0"/>
      <w:marRight w:val="0"/>
      <w:marTop w:val="0"/>
      <w:marBottom w:val="0"/>
      <w:divBdr>
        <w:top w:val="none" w:sz="0" w:space="0" w:color="auto"/>
        <w:left w:val="none" w:sz="0" w:space="0" w:color="auto"/>
        <w:bottom w:val="none" w:sz="0" w:space="0" w:color="auto"/>
        <w:right w:val="none" w:sz="0" w:space="0" w:color="auto"/>
      </w:divBdr>
    </w:div>
    <w:div w:id="1136408102">
      <w:bodyDiv w:val="1"/>
      <w:marLeft w:val="0"/>
      <w:marRight w:val="0"/>
      <w:marTop w:val="0"/>
      <w:marBottom w:val="0"/>
      <w:divBdr>
        <w:top w:val="none" w:sz="0" w:space="0" w:color="auto"/>
        <w:left w:val="none" w:sz="0" w:space="0" w:color="auto"/>
        <w:bottom w:val="none" w:sz="0" w:space="0" w:color="auto"/>
        <w:right w:val="none" w:sz="0" w:space="0" w:color="auto"/>
      </w:divBdr>
    </w:div>
    <w:div w:id="1151484127">
      <w:bodyDiv w:val="1"/>
      <w:marLeft w:val="0"/>
      <w:marRight w:val="0"/>
      <w:marTop w:val="0"/>
      <w:marBottom w:val="0"/>
      <w:divBdr>
        <w:top w:val="none" w:sz="0" w:space="0" w:color="auto"/>
        <w:left w:val="none" w:sz="0" w:space="0" w:color="auto"/>
        <w:bottom w:val="none" w:sz="0" w:space="0" w:color="auto"/>
        <w:right w:val="none" w:sz="0" w:space="0" w:color="auto"/>
      </w:divBdr>
    </w:div>
    <w:div w:id="1151941974">
      <w:bodyDiv w:val="1"/>
      <w:marLeft w:val="0"/>
      <w:marRight w:val="0"/>
      <w:marTop w:val="0"/>
      <w:marBottom w:val="0"/>
      <w:divBdr>
        <w:top w:val="none" w:sz="0" w:space="0" w:color="auto"/>
        <w:left w:val="none" w:sz="0" w:space="0" w:color="auto"/>
        <w:bottom w:val="none" w:sz="0" w:space="0" w:color="auto"/>
        <w:right w:val="none" w:sz="0" w:space="0" w:color="auto"/>
      </w:divBdr>
    </w:div>
    <w:div w:id="1152016541">
      <w:bodyDiv w:val="1"/>
      <w:marLeft w:val="0"/>
      <w:marRight w:val="0"/>
      <w:marTop w:val="0"/>
      <w:marBottom w:val="0"/>
      <w:divBdr>
        <w:top w:val="none" w:sz="0" w:space="0" w:color="auto"/>
        <w:left w:val="none" w:sz="0" w:space="0" w:color="auto"/>
        <w:bottom w:val="none" w:sz="0" w:space="0" w:color="auto"/>
        <w:right w:val="none" w:sz="0" w:space="0" w:color="auto"/>
      </w:divBdr>
    </w:div>
    <w:div w:id="1161701877">
      <w:bodyDiv w:val="1"/>
      <w:marLeft w:val="0"/>
      <w:marRight w:val="0"/>
      <w:marTop w:val="0"/>
      <w:marBottom w:val="0"/>
      <w:divBdr>
        <w:top w:val="none" w:sz="0" w:space="0" w:color="auto"/>
        <w:left w:val="none" w:sz="0" w:space="0" w:color="auto"/>
        <w:bottom w:val="none" w:sz="0" w:space="0" w:color="auto"/>
        <w:right w:val="none" w:sz="0" w:space="0" w:color="auto"/>
      </w:divBdr>
    </w:div>
    <w:div w:id="1166743747">
      <w:bodyDiv w:val="1"/>
      <w:marLeft w:val="0"/>
      <w:marRight w:val="0"/>
      <w:marTop w:val="0"/>
      <w:marBottom w:val="0"/>
      <w:divBdr>
        <w:top w:val="none" w:sz="0" w:space="0" w:color="auto"/>
        <w:left w:val="none" w:sz="0" w:space="0" w:color="auto"/>
        <w:bottom w:val="none" w:sz="0" w:space="0" w:color="auto"/>
        <w:right w:val="none" w:sz="0" w:space="0" w:color="auto"/>
      </w:divBdr>
    </w:div>
    <w:div w:id="1179198937">
      <w:bodyDiv w:val="1"/>
      <w:marLeft w:val="0"/>
      <w:marRight w:val="0"/>
      <w:marTop w:val="0"/>
      <w:marBottom w:val="0"/>
      <w:divBdr>
        <w:top w:val="none" w:sz="0" w:space="0" w:color="auto"/>
        <w:left w:val="none" w:sz="0" w:space="0" w:color="auto"/>
        <w:bottom w:val="none" w:sz="0" w:space="0" w:color="auto"/>
        <w:right w:val="none" w:sz="0" w:space="0" w:color="auto"/>
      </w:divBdr>
    </w:div>
    <w:div w:id="1199127882">
      <w:bodyDiv w:val="1"/>
      <w:marLeft w:val="0"/>
      <w:marRight w:val="0"/>
      <w:marTop w:val="0"/>
      <w:marBottom w:val="0"/>
      <w:divBdr>
        <w:top w:val="none" w:sz="0" w:space="0" w:color="auto"/>
        <w:left w:val="none" w:sz="0" w:space="0" w:color="auto"/>
        <w:bottom w:val="none" w:sz="0" w:space="0" w:color="auto"/>
        <w:right w:val="none" w:sz="0" w:space="0" w:color="auto"/>
      </w:divBdr>
    </w:div>
    <w:div w:id="1213342573">
      <w:bodyDiv w:val="1"/>
      <w:marLeft w:val="0"/>
      <w:marRight w:val="0"/>
      <w:marTop w:val="0"/>
      <w:marBottom w:val="0"/>
      <w:divBdr>
        <w:top w:val="none" w:sz="0" w:space="0" w:color="auto"/>
        <w:left w:val="none" w:sz="0" w:space="0" w:color="auto"/>
        <w:bottom w:val="none" w:sz="0" w:space="0" w:color="auto"/>
        <w:right w:val="none" w:sz="0" w:space="0" w:color="auto"/>
      </w:divBdr>
    </w:div>
    <w:div w:id="1217163987">
      <w:bodyDiv w:val="1"/>
      <w:marLeft w:val="0"/>
      <w:marRight w:val="0"/>
      <w:marTop w:val="0"/>
      <w:marBottom w:val="0"/>
      <w:divBdr>
        <w:top w:val="none" w:sz="0" w:space="0" w:color="auto"/>
        <w:left w:val="none" w:sz="0" w:space="0" w:color="auto"/>
        <w:bottom w:val="none" w:sz="0" w:space="0" w:color="auto"/>
        <w:right w:val="none" w:sz="0" w:space="0" w:color="auto"/>
      </w:divBdr>
    </w:div>
    <w:div w:id="1222015825">
      <w:bodyDiv w:val="1"/>
      <w:marLeft w:val="0"/>
      <w:marRight w:val="0"/>
      <w:marTop w:val="0"/>
      <w:marBottom w:val="0"/>
      <w:divBdr>
        <w:top w:val="none" w:sz="0" w:space="0" w:color="auto"/>
        <w:left w:val="none" w:sz="0" w:space="0" w:color="auto"/>
        <w:bottom w:val="none" w:sz="0" w:space="0" w:color="auto"/>
        <w:right w:val="none" w:sz="0" w:space="0" w:color="auto"/>
      </w:divBdr>
    </w:div>
    <w:div w:id="1230115596">
      <w:bodyDiv w:val="1"/>
      <w:marLeft w:val="0"/>
      <w:marRight w:val="0"/>
      <w:marTop w:val="0"/>
      <w:marBottom w:val="0"/>
      <w:divBdr>
        <w:top w:val="none" w:sz="0" w:space="0" w:color="auto"/>
        <w:left w:val="none" w:sz="0" w:space="0" w:color="auto"/>
        <w:bottom w:val="none" w:sz="0" w:space="0" w:color="auto"/>
        <w:right w:val="none" w:sz="0" w:space="0" w:color="auto"/>
      </w:divBdr>
    </w:div>
    <w:div w:id="1241871621">
      <w:bodyDiv w:val="1"/>
      <w:marLeft w:val="0"/>
      <w:marRight w:val="0"/>
      <w:marTop w:val="0"/>
      <w:marBottom w:val="0"/>
      <w:divBdr>
        <w:top w:val="none" w:sz="0" w:space="0" w:color="auto"/>
        <w:left w:val="none" w:sz="0" w:space="0" w:color="auto"/>
        <w:bottom w:val="none" w:sz="0" w:space="0" w:color="auto"/>
        <w:right w:val="none" w:sz="0" w:space="0" w:color="auto"/>
      </w:divBdr>
    </w:div>
    <w:div w:id="1266110311">
      <w:bodyDiv w:val="1"/>
      <w:marLeft w:val="0"/>
      <w:marRight w:val="0"/>
      <w:marTop w:val="0"/>
      <w:marBottom w:val="0"/>
      <w:divBdr>
        <w:top w:val="none" w:sz="0" w:space="0" w:color="auto"/>
        <w:left w:val="none" w:sz="0" w:space="0" w:color="auto"/>
        <w:bottom w:val="none" w:sz="0" w:space="0" w:color="auto"/>
        <w:right w:val="none" w:sz="0" w:space="0" w:color="auto"/>
      </w:divBdr>
    </w:div>
    <w:div w:id="1271162785">
      <w:bodyDiv w:val="1"/>
      <w:marLeft w:val="0"/>
      <w:marRight w:val="0"/>
      <w:marTop w:val="0"/>
      <w:marBottom w:val="0"/>
      <w:divBdr>
        <w:top w:val="none" w:sz="0" w:space="0" w:color="auto"/>
        <w:left w:val="none" w:sz="0" w:space="0" w:color="auto"/>
        <w:bottom w:val="none" w:sz="0" w:space="0" w:color="auto"/>
        <w:right w:val="none" w:sz="0" w:space="0" w:color="auto"/>
      </w:divBdr>
    </w:div>
    <w:div w:id="1274903515">
      <w:bodyDiv w:val="1"/>
      <w:marLeft w:val="0"/>
      <w:marRight w:val="0"/>
      <w:marTop w:val="0"/>
      <w:marBottom w:val="0"/>
      <w:divBdr>
        <w:top w:val="none" w:sz="0" w:space="0" w:color="auto"/>
        <w:left w:val="none" w:sz="0" w:space="0" w:color="auto"/>
        <w:bottom w:val="none" w:sz="0" w:space="0" w:color="auto"/>
        <w:right w:val="none" w:sz="0" w:space="0" w:color="auto"/>
      </w:divBdr>
    </w:div>
    <w:div w:id="1324116381">
      <w:bodyDiv w:val="1"/>
      <w:marLeft w:val="0"/>
      <w:marRight w:val="0"/>
      <w:marTop w:val="0"/>
      <w:marBottom w:val="0"/>
      <w:divBdr>
        <w:top w:val="none" w:sz="0" w:space="0" w:color="auto"/>
        <w:left w:val="none" w:sz="0" w:space="0" w:color="auto"/>
        <w:bottom w:val="none" w:sz="0" w:space="0" w:color="auto"/>
        <w:right w:val="none" w:sz="0" w:space="0" w:color="auto"/>
      </w:divBdr>
    </w:div>
    <w:div w:id="1325357243">
      <w:bodyDiv w:val="1"/>
      <w:marLeft w:val="0"/>
      <w:marRight w:val="0"/>
      <w:marTop w:val="0"/>
      <w:marBottom w:val="0"/>
      <w:divBdr>
        <w:top w:val="none" w:sz="0" w:space="0" w:color="auto"/>
        <w:left w:val="none" w:sz="0" w:space="0" w:color="auto"/>
        <w:bottom w:val="none" w:sz="0" w:space="0" w:color="auto"/>
        <w:right w:val="none" w:sz="0" w:space="0" w:color="auto"/>
      </w:divBdr>
    </w:div>
    <w:div w:id="1344818501">
      <w:bodyDiv w:val="1"/>
      <w:marLeft w:val="0"/>
      <w:marRight w:val="0"/>
      <w:marTop w:val="0"/>
      <w:marBottom w:val="0"/>
      <w:divBdr>
        <w:top w:val="none" w:sz="0" w:space="0" w:color="auto"/>
        <w:left w:val="none" w:sz="0" w:space="0" w:color="auto"/>
        <w:bottom w:val="none" w:sz="0" w:space="0" w:color="auto"/>
        <w:right w:val="none" w:sz="0" w:space="0" w:color="auto"/>
      </w:divBdr>
    </w:div>
    <w:div w:id="1361315711">
      <w:bodyDiv w:val="1"/>
      <w:marLeft w:val="0"/>
      <w:marRight w:val="0"/>
      <w:marTop w:val="0"/>
      <w:marBottom w:val="0"/>
      <w:divBdr>
        <w:top w:val="none" w:sz="0" w:space="0" w:color="auto"/>
        <w:left w:val="none" w:sz="0" w:space="0" w:color="auto"/>
        <w:bottom w:val="none" w:sz="0" w:space="0" w:color="auto"/>
        <w:right w:val="none" w:sz="0" w:space="0" w:color="auto"/>
      </w:divBdr>
    </w:div>
    <w:div w:id="1378237018">
      <w:bodyDiv w:val="1"/>
      <w:marLeft w:val="0"/>
      <w:marRight w:val="0"/>
      <w:marTop w:val="0"/>
      <w:marBottom w:val="0"/>
      <w:divBdr>
        <w:top w:val="none" w:sz="0" w:space="0" w:color="auto"/>
        <w:left w:val="none" w:sz="0" w:space="0" w:color="auto"/>
        <w:bottom w:val="none" w:sz="0" w:space="0" w:color="auto"/>
        <w:right w:val="none" w:sz="0" w:space="0" w:color="auto"/>
      </w:divBdr>
    </w:div>
    <w:div w:id="1392195291">
      <w:bodyDiv w:val="1"/>
      <w:marLeft w:val="0"/>
      <w:marRight w:val="0"/>
      <w:marTop w:val="0"/>
      <w:marBottom w:val="0"/>
      <w:divBdr>
        <w:top w:val="none" w:sz="0" w:space="0" w:color="auto"/>
        <w:left w:val="none" w:sz="0" w:space="0" w:color="auto"/>
        <w:bottom w:val="none" w:sz="0" w:space="0" w:color="auto"/>
        <w:right w:val="none" w:sz="0" w:space="0" w:color="auto"/>
      </w:divBdr>
    </w:div>
    <w:div w:id="1393701805">
      <w:bodyDiv w:val="1"/>
      <w:marLeft w:val="0"/>
      <w:marRight w:val="0"/>
      <w:marTop w:val="0"/>
      <w:marBottom w:val="0"/>
      <w:divBdr>
        <w:top w:val="none" w:sz="0" w:space="0" w:color="auto"/>
        <w:left w:val="none" w:sz="0" w:space="0" w:color="auto"/>
        <w:bottom w:val="none" w:sz="0" w:space="0" w:color="auto"/>
        <w:right w:val="none" w:sz="0" w:space="0" w:color="auto"/>
      </w:divBdr>
    </w:div>
    <w:div w:id="1396709425">
      <w:bodyDiv w:val="1"/>
      <w:marLeft w:val="0"/>
      <w:marRight w:val="0"/>
      <w:marTop w:val="0"/>
      <w:marBottom w:val="0"/>
      <w:divBdr>
        <w:top w:val="none" w:sz="0" w:space="0" w:color="auto"/>
        <w:left w:val="none" w:sz="0" w:space="0" w:color="auto"/>
        <w:bottom w:val="none" w:sz="0" w:space="0" w:color="auto"/>
        <w:right w:val="none" w:sz="0" w:space="0" w:color="auto"/>
      </w:divBdr>
    </w:div>
    <w:div w:id="1407148013">
      <w:bodyDiv w:val="1"/>
      <w:marLeft w:val="0"/>
      <w:marRight w:val="0"/>
      <w:marTop w:val="0"/>
      <w:marBottom w:val="0"/>
      <w:divBdr>
        <w:top w:val="none" w:sz="0" w:space="0" w:color="auto"/>
        <w:left w:val="none" w:sz="0" w:space="0" w:color="auto"/>
        <w:bottom w:val="none" w:sz="0" w:space="0" w:color="auto"/>
        <w:right w:val="none" w:sz="0" w:space="0" w:color="auto"/>
      </w:divBdr>
    </w:div>
    <w:div w:id="1409572573">
      <w:bodyDiv w:val="1"/>
      <w:marLeft w:val="0"/>
      <w:marRight w:val="0"/>
      <w:marTop w:val="0"/>
      <w:marBottom w:val="0"/>
      <w:divBdr>
        <w:top w:val="none" w:sz="0" w:space="0" w:color="auto"/>
        <w:left w:val="none" w:sz="0" w:space="0" w:color="auto"/>
        <w:bottom w:val="none" w:sz="0" w:space="0" w:color="auto"/>
        <w:right w:val="none" w:sz="0" w:space="0" w:color="auto"/>
      </w:divBdr>
    </w:div>
    <w:div w:id="1412004565">
      <w:bodyDiv w:val="1"/>
      <w:marLeft w:val="0"/>
      <w:marRight w:val="0"/>
      <w:marTop w:val="0"/>
      <w:marBottom w:val="0"/>
      <w:divBdr>
        <w:top w:val="none" w:sz="0" w:space="0" w:color="auto"/>
        <w:left w:val="none" w:sz="0" w:space="0" w:color="auto"/>
        <w:bottom w:val="none" w:sz="0" w:space="0" w:color="auto"/>
        <w:right w:val="none" w:sz="0" w:space="0" w:color="auto"/>
      </w:divBdr>
    </w:div>
    <w:div w:id="1432512083">
      <w:bodyDiv w:val="1"/>
      <w:marLeft w:val="0"/>
      <w:marRight w:val="0"/>
      <w:marTop w:val="0"/>
      <w:marBottom w:val="0"/>
      <w:divBdr>
        <w:top w:val="none" w:sz="0" w:space="0" w:color="auto"/>
        <w:left w:val="none" w:sz="0" w:space="0" w:color="auto"/>
        <w:bottom w:val="none" w:sz="0" w:space="0" w:color="auto"/>
        <w:right w:val="none" w:sz="0" w:space="0" w:color="auto"/>
      </w:divBdr>
    </w:div>
    <w:div w:id="1442143922">
      <w:bodyDiv w:val="1"/>
      <w:marLeft w:val="0"/>
      <w:marRight w:val="0"/>
      <w:marTop w:val="0"/>
      <w:marBottom w:val="0"/>
      <w:divBdr>
        <w:top w:val="none" w:sz="0" w:space="0" w:color="auto"/>
        <w:left w:val="none" w:sz="0" w:space="0" w:color="auto"/>
        <w:bottom w:val="none" w:sz="0" w:space="0" w:color="auto"/>
        <w:right w:val="none" w:sz="0" w:space="0" w:color="auto"/>
      </w:divBdr>
    </w:div>
    <w:div w:id="1443575038">
      <w:bodyDiv w:val="1"/>
      <w:marLeft w:val="0"/>
      <w:marRight w:val="0"/>
      <w:marTop w:val="0"/>
      <w:marBottom w:val="0"/>
      <w:divBdr>
        <w:top w:val="none" w:sz="0" w:space="0" w:color="auto"/>
        <w:left w:val="none" w:sz="0" w:space="0" w:color="auto"/>
        <w:bottom w:val="none" w:sz="0" w:space="0" w:color="auto"/>
        <w:right w:val="none" w:sz="0" w:space="0" w:color="auto"/>
      </w:divBdr>
    </w:div>
    <w:div w:id="1444232592">
      <w:bodyDiv w:val="1"/>
      <w:marLeft w:val="0"/>
      <w:marRight w:val="0"/>
      <w:marTop w:val="0"/>
      <w:marBottom w:val="0"/>
      <w:divBdr>
        <w:top w:val="none" w:sz="0" w:space="0" w:color="auto"/>
        <w:left w:val="none" w:sz="0" w:space="0" w:color="auto"/>
        <w:bottom w:val="none" w:sz="0" w:space="0" w:color="auto"/>
        <w:right w:val="none" w:sz="0" w:space="0" w:color="auto"/>
      </w:divBdr>
    </w:div>
    <w:div w:id="1456680630">
      <w:bodyDiv w:val="1"/>
      <w:marLeft w:val="0"/>
      <w:marRight w:val="0"/>
      <w:marTop w:val="0"/>
      <w:marBottom w:val="0"/>
      <w:divBdr>
        <w:top w:val="none" w:sz="0" w:space="0" w:color="auto"/>
        <w:left w:val="none" w:sz="0" w:space="0" w:color="auto"/>
        <w:bottom w:val="none" w:sz="0" w:space="0" w:color="auto"/>
        <w:right w:val="none" w:sz="0" w:space="0" w:color="auto"/>
      </w:divBdr>
    </w:div>
    <w:div w:id="1463765676">
      <w:bodyDiv w:val="1"/>
      <w:marLeft w:val="0"/>
      <w:marRight w:val="0"/>
      <w:marTop w:val="0"/>
      <w:marBottom w:val="0"/>
      <w:divBdr>
        <w:top w:val="none" w:sz="0" w:space="0" w:color="auto"/>
        <w:left w:val="none" w:sz="0" w:space="0" w:color="auto"/>
        <w:bottom w:val="none" w:sz="0" w:space="0" w:color="auto"/>
        <w:right w:val="none" w:sz="0" w:space="0" w:color="auto"/>
      </w:divBdr>
    </w:div>
    <w:div w:id="1473329178">
      <w:bodyDiv w:val="1"/>
      <w:marLeft w:val="0"/>
      <w:marRight w:val="0"/>
      <w:marTop w:val="0"/>
      <w:marBottom w:val="0"/>
      <w:divBdr>
        <w:top w:val="none" w:sz="0" w:space="0" w:color="auto"/>
        <w:left w:val="none" w:sz="0" w:space="0" w:color="auto"/>
        <w:bottom w:val="none" w:sz="0" w:space="0" w:color="auto"/>
        <w:right w:val="none" w:sz="0" w:space="0" w:color="auto"/>
      </w:divBdr>
    </w:div>
    <w:div w:id="1487357263">
      <w:bodyDiv w:val="1"/>
      <w:marLeft w:val="0"/>
      <w:marRight w:val="0"/>
      <w:marTop w:val="0"/>
      <w:marBottom w:val="0"/>
      <w:divBdr>
        <w:top w:val="none" w:sz="0" w:space="0" w:color="auto"/>
        <w:left w:val="none" w:sz="0" w:space="0" w:color="auto"/>
        <w:bottom w:val="none" w:sz="0" w:space="0" w:color="auto"/>
        <w:right w:val="none" w:sz="0" w:space="0" w:color="auto"/>
      </w:divBdr>
    </w:div>
    <w:div w:id="1551724884">
      <w:bodyDiv w:val="1"/>
      <w:marLeft w:val="0"/>
      <w:marRight w:val="0"/>
      <w:marTop w:val="0"/>
      <w:marBottom w:val="0"/>
      <w:divBdr>
        <w:top w:val="none" w:sz="0" w:space="0" w:color="auto"/>
        <w:left w:val="none" w:sz="0" w:space="0" w:color="auto"/>
        <w:bottom w:val="none" w:sz="0" w:space="0" w:color="auto"/>
        <w:right w:val="none" w:sz="0" w:space="0" w:color="auto"/>
      </w:divBdr>
    </w:div>
    <w:div w:id="1552232101">
      <w:bodyDiv w:val="1"/>
      <w:marLeft w:val="0"/>
      <w:marRight w:val="0"/>
      <w:marTop w:val="0"/>
      <w:marBottom w:val="0"/>
      <w:divBdr>
        <w:top w:val="none" w:sz="0" w:space="0" w:color="auto"/>
        <w:left w:val="none" w:sz="0" w:space="0" w:color="auto"/>
        <w:bottom w:val="none" w:sz="0" w:space="0" w:color="auto"/>
        <w:right w:val="none" w:sz="0" w:space="0" w:color="auto"/>
      </w:divBdr>
    </w:div>
    <w:div w:id="1559316141">
      <w:bodyDiv w:val="1"/>
      <w:marLeft w:val="0"/>
      <w:marRight w:val="0"/>
      <w:marTop w:val="0"/>
      <w:marBottom w:val="0"/>
      <w:divBdr>
        <w:top w:val="none" w:sz="0" w:space="0" w:color="auto"/>
        <w:left w:val="none" w:sz="0" w:space="0" w:color="auto"/>
        <w:bottom w:val="none" w:sz="0" w:space="0" w:color="auto"/>
        <w:right w:val="none" w:sz="0" w:space="0" w:color="auto"/>
      </w:divBdr>
    </w:div>
    <w:div w:id="1619798419">
      <w:bodyDiv w:val="1"/>
      <w:marLeft w:val="0"/>
      <w:marRight w:val="0"/>
      <w:marTop w:val="0"/>
      <w:marBottom w:val="0"/>
      <w:divBdr>
        <w:top w:val="none" w:sz="0" w:space="0" w:color="auto"/>
        <w:left w:val="none" w:sz="0" w:space="0" w:color="auto"/>
        <w:bottom w:val="none" w:sz="0" w:space="0" w:color="auto"/>
        <w:right w:val="none" w:sz="0" w:space="0" w:color="auto"/>
      </w:divBdr>
    </w:div>
    <w:div w:id="1632206413">
      <w:bodyDiv w:val="1"/>
      <w:marLeft w:val="0"/>
      <w:marRight w:val="0"/>
      <w:marTop w:val="0"/>
      <w:marBottom w:val="0"/>
      <w:divBdr>
        <w:top w:val="none" w:sz="0" w:space="0" w:color="auto"/>
        <w:left w:val="none" w:sz="0" w:space="0" w:color="auto"/>
        <w:bottom w:val="none" w:sz="0" w:space="0" w:color="auto"/>
        <w:right w:val="none" w:sz="0" w:space="0" w:color="auto"/>
      </w:divBdr>
    </w:div>
    <w:div w:id="1653485168">
      <w:bodyDiv w:val="1"/>
      <w:marLeft w:val="0"/>
      <w:marRight w:val="0"/>
      <w:marTop w:val="0"/>
      <w:marBottom w:val="0"/>
      <w:divBdr>
        <w:top w:val="none" w:sz="0" w:space="0" w:color="auto"/>
        <w:left w:val="none" w:sz="0" w:space="0" w:color="auto"/>
        <w:bottom w:val="none" w:sz="0" w:space="0" w:color="auto"/>
        <w:right w:val="none" w:sz="0" w:space="0" w:color="auto"/>
      </w:divBdr>
    </w:div>
    <w:div w:id="1669792728">
      <w:bodyDiv w:val="1"/>
      <w:marLeft w:val="0"/>
      <w:marRight w:val="0"/>
      <w:marTop w:val="0"/>
      <w:marBottom w:val="0"/>
      <w:divBdr>
        <w:top w:val="none" w:sz="0" w:space="0" w:color="auto"/>
        <w:left w:val="none" w:sz="0" w:space="0" w:color="auto"/>
        <w:bottom w:val="none" w:sz="0" w:space="0" w:color="auto"/>
        <w:right w:val="none" w:sz="0" w:space="0" w:color="auto"/>
      </w:divBdr>
    </w:div>
    <w:div w:id="1674726578">
      <w:bodyDiv w:val="1"/>
      <w:marLeft w:val="0"/>
      <w:marRight w:val="0"/>
      <w:marTop w:val="0"/>
      <w:marBottom w:val="0"/>
      <w:divBdr>
        <w:top w:val="none" w:sz="0" w:space="0" w:color="auto"/>
        <w:left w:val="none" w:sz="0" w:space="0" w:color="auto"/>
        <w:bottom w:val="none" w:sz="0" w:space="0" w:color="auto"/>
        <w:right w:val="none" w:sz="0" w:space="0" w:color="auto"/>
      </w:divBdr>
    </w:div>
    <w:div w:id="1697929444">
      <w:bodyDiv w:val="1"/>
      <w:marLeft w:val="0"/>
      <w:marRight w:val="0"/>
      <w:marTop w:val="0"/>
      <w:marBottom w:val="0"/>
      <w:divBdr>
        <w:top w:val="none" w:sz="0" w:space="0" w:color="auto"/>
        <w:left w:val="none" w:sz="0" w:space="0" w:color="auto"/>
        <w:bottom w:val="none" w:sz="0" w:space="0" w:color="auto"/>
        <w:right w:val="none" w:sz="0" w:space="0" w:color="auto"/>
      </w:divBdr>
    </w:div>
    <w:div w:id="1707102949">
      <w:bodyDiv w:val="1"/>
      <w:marLeft w:val="0"/>
      <w:marRight w:val="0"/>
      <w:marTop w:val="0"/>
      <w:marBottom w:val="0"/>
      <w:divBdr>
        <w:top w:val="none" w:sz="0" w:space="0" w:color="auto"/>
        <w:left w:val="none" w:sz="0" w:space="0" w:color="auto"/>
        <w:bottom w:val="none" w:sz="0" w:space="0" w:color="auto"/>
        <w:right w:val="none" w:sz="0" w:space="0" w:color="auto"/>
      </w:divBdr>
    </w:div>
    <w:div w:id="1711608985">
      <w:bodyDiv w:val="1"/>
      <w:marLeft w:val="0"/>
      <w:marRight w:val="0"/>
      <w:marTop w:val="0"/>
      <w:marBottom w:val="0"/>
      <w:divBdr>
        <w:top w:val="none" w:sz="0" w:space="0" w:color="auto"/>
        <w:left w:val="none" w:sz="0" w:space="0" w:color="auto"/>
        <w:bottom w:val="none" w:sz="0" w:space="0" w:color="auto"/>
        <w:right w:val="none" w:sz="0" w:space="0" w:color="auto"/>
      </w:divBdr>
    </w:div>
    <w:div w:id="1714422520">
      <w:bodyDiv w:val="1"/>
      <w:marLeft w:val="0"/>
      <w:marRight w:val="0"/>
      <w:marTop w:val="0"/>
      <w:marBottom w:val="0"/>
      <w:divBdr>
        <w:top w:val="none" w:sz="0" w:space="0" w:color="auto"/>
        <w:left w:val="none" w:sz="0" w:space="0" w:color="auto"/>
        <w:bottom w:val="none" w:sz="0" w:space="0" w:color="auto"/>
        <w:right w:val="none" w:sz="0" w:space="0" w:color="auto"/>
      </w:divBdr>
    </w:div>
    <w:div w:id="1728261704">
      <w:bodyDiv w:val="1"/>
      <w:marLeft w:val="0"/>
      <w:marRight w:val="0"/>
      <w:marTop w:val="0"/>
      <w:marBottom w:val="0"/>
      <w:divBdr>
        <w:top w:val="none" w:sz="0" w:space="0" w:color="auto"/>
        <w:left w:val="none" w:sz="0" w:space="0" w:color="auto"/>
        <w:bottom w:val="none" w:sz="0" w:space="0" w:color="auto"/>
        <w:right w:val="none" w:sz="0" w:space="0" w:color="auto"/>
      </w:divBdr>
    </w:div>
    <w:div w:id="1761292682">
      <w:bodyDiv w:val="1"/>
      <w:marLeft w:val="0"/>
      <w:marRight w:val="0"/>
      <w:marTop w:val="0"/>
      <w:marBottom w:val="0"/>
      <w:divBdr>
        <w:top w:val="none" w:sz="0" w:space="0" w:color="auto"/>
        <w:left w:val="none" w:sz="0" w:space="0" w:color="auto"/>
        <w:bottom w:val="none" w:sz="0" w:space="0" w:color="auto"/>
        <w:right w:val="none" w:sz="0" w:space="0" w:color="auto"/>
      </w:divBdr>
    </w:div>
    <w:div w:id="1772703337">
      <w:bodyDiv w:val="1"/>
      <w:marLeft w:val="0"/>
      <w:marRight w:val="0"/>
      <w:marTop w:val="0"/>
      <w:marBottom w:val="0"/>
      <w:divBdr>
        <w:top w:val="none" w:sz="0" w:space="0" w:color="auto"/>
        <w:left w:val="none" w:sz="0" w:space="0" w:color="auto"/>
        <w:bottom w:val="none" w:sz="0" w:space="0" w:color="auto"/>
        <w:right w:val="none" w:sz="0" w:space="0" w:color="auto"/>
      </w:divBdr>
    </w:div>
    <w:div w:id="1773818495">
      <w:bodyDiv w:val="1"/>
      <w:marLeft w:val="0"/>
      <w:marRight w:val="0"/>
      <w:marTop w:val="0"/>
      <w:marBottom w:val="0"/>
      <w:divBdr>
        <w:top w:val="none" w:sz="0" w:space="0" w:color="auto"/>
        <w:left w:val="none" w:sz="0" w:space="0" w:color="auto"/>
        <w:bottom w:val="none" w:sz="0" w:space="0" w:color="auto"/>
        <w:right w:val="none" w:sz="0" w:space="0" w:color="auto"/>
      </w:divBdr>
    </w:div>
    <w:div w:id="1780295395">
      <w:bodyDiv w:val="1"/>
      <w:marLeft w:val="0"/>
      <w:marRight w:val="0"/>
      <w:marTop w:val="0"/>
      <w:marBottom w:val="0"/>
      <w:divBdr>
        <w:top w:val="none" w:sz="0" w:space="0" w:color="auto"/>
        <w:left w:val="none" w:sz="0" w:space="0" w:color="auto"/>
        <w:bottom w:val="none" w:sz="0" w:space="0" w:color="auto"/>
        <w:right w:val="none" w:sz="0" w:space="0" w:color="auto"/>
      </w:divBdr>
    </w:div>
    <w:div w:id="1794590728">
      <w:bodyDiv w:val="1"/>
      <w:marLeft w:val="0"/>
      <w:marRight w:val="0"/>
      <w:marTop w:val="0"/>
      <w:marBottom w:val="0"/>
      <w:divBdr>
        <w:top w:val="none" w:sz="0" w:space="0" w:color="auto"/>
        <w:left w:val="none" w:sz="0" w:space="0" w:color="auto"/>
        <w:bottom w:val="none" w:sz="0" w:space="0" w:color="auto"/>
        <w:right w:val="none" w:sz="0" w:space="0" w:color="auto"/>
      </w:divBdr>
    </w:div>
    <w:div w:id="1801146035">
      <w:bodyDiv w:val="1"/>
      <w:marLeft w:val="0"/>
      <w:marRight w:val="0"/>
      <w:marTop w:val="0"/>
      <w:marBottom w:val="0"/>
      <w:divBdr>
        <w:top w:val="none" w:sz="0" w:space="0" w:color="auto"/>
        <w:left w:val="none" w:sz="0" w:space="0" w:color="auto"/>
        <w:bottom w:val="none" w:sz="0" w:space="0" w:color="auto"/>
        <w:right w:val="none" w:sz="0" w:space="0" w:color="auto"/>
      </w:divBdr>
    </w:div>
    <w:div w:id="1830441422">
      <w:bodyDiv w:val="1"/>
      <w:marLeft w:val="0"/>
      <w:marRight w:val="0"/>
      <w:marTop w:val="0"/>
      <w:marBottom w:val="0"/>
      <w:divBdr>
        <w:top w:val="none" w:sz="0" w:space="0" w:color="auto"/>
        <w:left w:val="none" w:sz="0" w:space="0" w:color="auto"/>
        <w:bottom w:val="none" w:sz="0" w:space="0" w:color="auto"/>
        <w:right w:val="none" w:sz="0" w:space="0" w:color="auto"/>
      </w:divBdr>
    </w:div>
    <w:div w:id="1839081312">
      <w:bodyDiv w:val="1"/>
      <w:marLeft w:val="0"/>
      <w:marRight w:val="0"/>
      <w:marTop w:val="0"/>
      <w:marBottom w:val="0"/>
      <w:divBdr>
        <w:top w:val="none" w:sz="0" w:space="0" w:color="auto"/>
        <w:left w:val="none" w:sz="0" w:space="0" w:color="auto"/>
        <w:bottom w:val="none" w:sz="0" w:space="0" w:color="auto"/>
        <w:right w:val="none" w:sz="0" w:space="0" w:color="auto"/>
      </w:divBdr>
    </w:div>
    <w:div w:id="1853450894">
      <w:bodyDiv w:val="1"/>
      <w:marLeft w:val="0"/>
      <w:marRight w:val="0"/>
      <w:marTop w:val="0"/>
      <w:marBottom w:val="0"/>
      <w:divBdr>
        <w:top w:val="none" w:sz="0" w:space="0" w:color="auto"/>
        <w:left w:val="none" w:sz="0" w:space="0" w:color="auto"/>
        <w:bottom w:val="none" w:sz="0" w:space="0" w:color="auto"/>
        <w:right w:val="none" w:sz="0" w:space="0" w:color="auto"/>
      </w:divBdr>
    </w:div>
    <w:div w:id="1858882684">
      <w:bodyDiv w:val="1"/>
      <w:marLeft w:val="0"/>
      <w:marRight w:val="0"/>
      <w:marTop w:val="0"/>
      <w:marBottom w:val="0"/>
      <w:divBdr>
        <w:top w:val="none" w:sz="0" w:space="0" w:color="auto"/>
        <w:left w:val="none" w:sz="0" w:space="0" w:color="auto"/>
        <w:bottom w:val="none" w:sz="0" w:space="0" w:color="auto"/>
        <w:right w:val="none" w:sz="0" w:space="0" w:color="auto"/>
      </w:divBdr>
    </w:div>
    <w:div w:id="1877815872">
      <w:bodyDiv w:val="1"/>
      <w:marLeft w:val="0"/>
      <w:marRight w:val="0"/>
      <w:marTop w:val="0"/>
      <w:marBottom w:val="0"/>
      <w:divBdr>
        <w:top w:val="none" w:sz="0" w:space="0" w:color="auto"/>
        <w:left w:val="none" w:sz="0" w:space="0" w:color="auto"/>
        <w:bottom w:val="none" w:sz="0" w:space="0" w:color="auto"/>
        <w:right w:val="none" w:sz="0" w:space="0" w:color="auto"/>
      </w:divBdr>
    </w:div>
    <w:div w:id="1884754763">
      <w:bodyDiv w:val="1"/>
      <w:marLeft w:val="0"/>
      <w:marRight w:val="0"/>
      <w:marTop w:val="0"/>
      <w:marBottom w:val="0"/>
      <w:divBdr>
        <w:top w:val="none" w:sz="0" w:space="0" w:color="auto"/>
        <w:left w:val="none" w:sz="0" w:space="0" w:color="auto"/>
        <w:bottom w:val="none" w:sz="0" w:space="0" w:color="auto"/>
        <w:right w:val="none" w:sz="0" w:space="0" w:color="auto"/>
      </w:divBdr>
    </w:div>
    <w:div w:id="1890261429">
      <w:bodyDiv w:val="1"/>
      <w:marLeft w:val="0"/>
      <w:marRight w:val="0"/>
      <w:marTop w:val="0"/>
      <w:marBottom w:val="0"/>
      <w:divBdr>
        <w:top w:val="none" w:sz="0" w:space="0" w:color="auto"/>
        <w:left w:val="none" w:sz="0" w:space="0" w:color="auto"/>
        <w:bottom w:val="none" w:sz="0" w:space="0" w:color="auto"/>
        <w:right w:val="none" w:sz="0" w:space="0" w:color="auto"/>
      </w:divBdr>
    </w:div>
    <w:div w:id="1892380161">
      <w:bodyDiv w:val="1"/>
      <w:marLeft w:val="0"/>
      <w:marRight w:val="0"/>
      <w:marTop w:val="0"/>
      <w:marBottom w:val="0"/>
      <w:divBdr>
        <w:top w:val="none" w:sz="0" w:space="0" w:color="auto"/>
        <w:left w:val="none" w:sz="0" w:space="0" w:color="auto"/>
        <w:bottom w:val="none" w:sz="0" w:space="0" w:color="auto"/>
        <w:right w:val="none" w:sz="0" w:space="0" w:color="auto"/>
      </w:divBdr>
    </w:div>
    <w:div w:id="1897353718">
      <w:bodyDiv w:val="1"/>
      <w:marLeft w:val="0"/>
      <w:marRight w:val="0"/>
      <w:marTop w:val="0"/>
      <w:marBottom w:val="0"/>
      <w:divBdr>
        <w:top w:val="none" w:sz="0" w:space="0" w:color="auto"/>
        <w:left w:val="none" w:sz="0" w:space="0" w:color="auto"/>
        <w:bottom w:val="none" w:sz="0" w:space="0" w:color="auto"/>
        <w:right w:val="none" w:sz="0" w:space="0" w:color="auto"/>
      </w:divBdr>
    </w:div>
    <w:div w:id="1920481147">
      <w:bodyDiv w:val="1"/>
      <w:marLeft w:val="0"/>
      <w:marRight w:val="0"/>
      <w:marTop w:val="0"/>
      <w:marBottom w:val="0"/>
      <w:divBdr>
        <w:top w:val="none" w:sz="0" w:space="0" w:color="auto"/>
        <w:left w:val="none" w:sz="0" w:space="0" w:color="auto"/>
        <w:bottom w:val="none" w:sz="0" w:space="0" w:color="auto"/>
        <w:right w:val="none" w:sz="0" w:space="0" w:color="auto"/>
      </w:divBdr>
    </w:div>
    <w:div w:id="1928690495">
      <w:bodyDiv w:val="1"/>
      <w:marLeft w:val="0"/>
      <w:marRight w:val="0"/>
      <w:marTop w:val="0"/>
      <w:marBottom w:val="0"/>
      <w:divBdr>
        <w:top w:val="none" w:sz="0" w:space="0" w:color="auto"/>
        <w:left w:val="none" w:sz="0" w:space="0" w:color="auto"/>
        <w:bottom w:val="none" w:sz="0" w:space="0" w:color="auto"/>
        <w:right w:val="none" w:sz="0" w:space="0" w:color="auto"/>
      </w:divBdr>
    </w:div>
    <w:div w:id="1931741229">
      <w:bodyDiv w:val="1"/>
      <w:marLeft w:val="0"/>
      <w:marRight w:val="0"/>
      <w:marTop w:val="0"/>
      <w:marBottom w:val="0"/>
      <w:divBdr>
        <w:top w:val="none" w:sz="0" w:space="0" w:color="auto"/>
        <w:left w:val="none" w:sz="0" w:space="0" w:color="auto"/>
        <w:bottom w:val="none" w:sz="0" w:space="0" w:color="auto"/>
        <w:right w:val="none" w:sz="0" w:space="0" w:color="auto"/>
      </w:divBdr>
    </w:div>
    <w:div w:id="1936204482">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1664106">
      <w:bodyDiv w:val="1"/>
      <w:marLeft w:val="0"/>
      <w:marRight w:val="0"/>
      <w:marTop w:val="0"/>
      <w:marBottom w:val="0"/>
      <w:divBdr>
        <w:top w:val="none" w:sz="0" w:space="0" w:color="auto"/>
        <w:left w:val="none" w:sz="0" w:space="0" w:color="auto"/>
        <w:bottom w:val="none" w:sz="0" w:space="0" w:color="auto"/>
        <w:right w:val="none" w:sz="0" w:space="0" w:color="auto"/>
      </w:divBdr>
    </w:div>
    <w:div w:id="1980333457">
      <w:bodyDiv w:val="1"/>
      <w:marLeft w:val="0"/>
      <w:marRight w:val="0"/>
      <w:marTop w:val="0"/>
      <w:marBottom w:val="0"/>
      <w:divBdr>
        <w:top w:val="none" w:sz="0" w:space="0" w:color="auto"/>
        <w:left w:val="none" w:sz="0" w:space="0" w:color="auto"/>
        <w:bottom w:val="none" w:sz="0" w:space="0" w:color="auto"/>
        <w:right w:val="none" w:sz="0" w:space="0" w:color="auto"/>
      </w:divBdr>
    </w:div>
    <w:div w:id="1987080671">
      <w:bodyDiv w:val="1"/>
      <w:marLeft w:val="0"/>
      <w:marRight w:val="0"/>
      <w:marTop w:val="0"/>
      <w:marBottom w:val="0"/>
      <w:divBdr>
        <w:top w:val="none" w:sz="0" w:space="0" w:color="auto"/>
        <w:left w:val="none" w:sz="0" w:space="0" w:color="auto"/>
        <w:bottom w:val="none" w:sz="0" w:space="0" w:color="auto"/>
        <w:right w:val="none" w:sz="0" w:space="0" w:color="auto"/>
      </w:divBdr>
    </w:div>
    <w:div w:id="1990865903">
      <w:bodyDiv w:val="1"/>
      <w:marLeft w:val="0"/>
      <w:marRight w:val="0"/>
      <w:marTop w:val="0"/>
      <w:marBottom w:val="0"/>
      <w:divBdr>
        <w:top w:val="none" w:sz="0" w:space="0" w:color="auto"/>
        <w:left w:val="none" w:sz="0" w:space="0" w:color="auto"/>
        <w:bottom w:val="none" w:sz="0" w:space="0" w:color="auto"/>
        <w:right w:val="none" w:sz="0" w:space="0" w:color="auto"/>
      </w:divBdr>
    </w:div>
    <w:div w:id="1994328139">
      <w:bodyDiv w:val="1"/>
      <w:marLeft w:val="0"/>
      <w:marRight w:val="0"/>
      <w:marTop w:val="0"/>
      <w:marBottom w:val="0"/>
      <w:divBdr>
        <w:top w:val="none" w:sz="0" w:space="0" w:color="auto"/>
        <w:left w:val="none" w:sz="0" w:space="0" w:color="auto"/>
        <w:bottom w:val="none" w:sz="0" w:space="0" w:color="auto"/>
        <w:right w:val="none" w:sz="0" w:space="0" w:color="auto"/>
      </w:divBdr>
    </w:div>
    <w:div w:id="1994335115">
      <w:bodyDiv w:val="1"/>
      <w:marLeft w:val="0"/>
      <w:marRight w:val="0"/>
      <w:marTop w:val="0"/>
      <w:marBottom w:val="0"/>
      <w:divBdr>
        <w:top w:val="none" w:sz="0" w:space="0" w:color="auto"/>
        <w:left w:val="none" w:sz="0" w:space="0" w:color="auto"/>
        <w:bottom w:val="none" w:sz="0" w:space="0" w:color="auto"/>
        <w:right w:val="none" w:sz="0" w:space="0" w:color="auto"/>
      </w:divBdr>
    </w:div>
    <w:div w:id="2003921844">
      <w:bodyDiv w:val="1"/>
      <w:marLeft w:val="0"/>
      <w:marRight w:val="0"/>
      <w:marTop w:val="0"/>
      <w:marBottom w:val="0"/>
      <w:divBdr>
        <w:top w:val="none" w:sz="0" w:space="0" w:color="auto"/>
        <w:left w:val="none" w:sz="0" w:space="0" w:color="auto"/>
        <w:bottom w:val="none" w:sz="0" w:space="0" w:color="auto"/>
        <w:right w:val="none" w:sz="0" w:space="0" w:color="auto"/>
      </w:divBdr>
    </w:div>
    <w:div w:id="2008823310">
      <w:bodyDiv w:val="1"/>
      <w:marLeft w:val="0"/>
      <w:marRight w:val="0"/>
      <w:marTop w:val="0"/>
      <w:marBottom w:val="0"/>
      <w:divBdr>
        <w:top w:val="none" w:sz="0" w:space="0" w:color="auto"/>
        <w:left w:val="none" w:sz="0" w:space="0" w:color="auto"/>
        <w:bottom w:val="none" w:sz="0" w:space="0" w:color="auto"/>
        <w:right w:val="none" w:sz="0" w:space="0" w:color="auto"/>
      </w:divBdr>
    </w:div>
    <w:div w:id="2029015354">
      <w:bodyDiv w:val="1"/>
      <w:marLeft w:val="0"/>
      <w:marRight w:val="0"/>
      <w:marTop w:val="0"/>
      <w:marBottom w:val="0"/>
      <w:divBdr>
        <w:top w:val="none" w:sz="0" w:space="0" w:color="auto"/>
        <w:left w:val="none" w:sz="0" w:space="0" w:color="auto"/>
        <w:bottom w:val="none" w:sz="0" w:space="0" w:color="auto"/>
        <w:right w:val="none" w:sz="0" w:space="0" w:color="auto"/>
      </w:divBdr>
    </w:div>
    <w:div w:id="2029982909">
      <w:bodyDiv w:val="1"/>
      <w:marLeft w:val="0"/>
      <w:marRight w:val="0"/>
      <w:marTop w:val="0"/>
      <w:marBottom w:val="0"/>
      <w:divBdr>
        <w:top w:val="none" w:sz="0" w:space="0" w:color="auto"/>
        <w:left w:val="none" w:sz="0" w:space="0" w:color="auto"/>
        <w:bottom w:val="none" w:sz="0" w:space="0" w:color="auto"/>
        <w:right w:val="none" w:sz="0" w:space="0" w:color="auto"/>
      </w:divBdr>
    </w:div>
    <w:div w:id="2032100807">
      <w:bodyDiv w:val="1"/>
      <w:marLeft w:val="0"/>
      <w:marRight w:val="0"/>
      <w:marTop w:val="0"/>
      <w:marBottom w:val="0"/>
      <w:divBdr>
        <w:top w:val="none" w:sz="0" w:space="0" w:color="auto"/>
        <w:left w:val="none" w:sz="0" w:space="0" w:color="auto"/>
        <w:bottom w:val="none" w:sz="0" w:space="0" w:color="auto"/>
        <w:right w:val="none" w:sz="0" w:space="0" w:color="auto"/>
      </w:divBdr>
    </w:div>
    <w:div w:id="2039504496">
      <w:bodyDiv w:val="1"/>
      <w:marLeft w:val="0"/>
      <w:marRight w:val="0"/>
      <w:marTop w:val="0"/>
      <w:marBottom w:val="0"/>
      <w:divBdr>
        <w:top w:val="none" w:sz="0" w:space="0" w:color="auto"/>
        <w:left w:val="none" w:sz="0" w:space="0" w:color="auto"/>
        <w:bottom w:val="none" w:sz="0" w:space="0" w:color="auto"/>
        <w:right w:val="none" w:sz="0" w:space="0" w:color="auto"/>
      </w:divBdr>
    </w:div>
    <w:div w:id="2047295513">
      <w:bodyDiv w:val="1"/>
      <w:marLeft w:val="0"/>
      <w:marRight w:val="0"/>
      <w:marTop w:val="0"/>
      <w:marBottom w:val="0"/>
      <w:divBdr>
        <w:top w:val="none" w:sz="0" w:space="0" w:color="auto"/>
        <w:left w:val="none" w:sz="0" w:space="0" w:color="auto"/>
        <w:bottom w:val="none" w:sz="0" w:space="0" w:color="auto"/>
        <w:right w:val="none" w:sz="0" w:space="0" w:color="auto"/>
      </w:divBdr>
    </w:div>
    <w:div w:id="2057075139">
      <w:bodyDiv w:val="1"/>
      <w:marLeft w:val="0"/>
      <w:marRight w:val="0"/>
      <w:marTop w:val="0"/>
      <w:marBottom w:val="0"/>
      <w:divBdr>
        <w:top w:val="none" w:sz="0" w:space="0" w:color="auto"/>
        <w:left w:val="none" w:sz="0" w:space="0" w:color="auto"/>
        <w:bottom w:val="none" w:sz="0" w:space="0" w:color="auto"/>
        <w:right w:val="none" w:sz="0" w:space="0" w:color="auto"/>
      </w:divBdr>
    </w:div>
    <w:div w:id="2057705587">
      <w:bodyDiv w:val="1"/>
      <w:marLeft w:val="0"/>
      <w:marRight w:val="0"/>
      <w:marTop w:val="0"/>
      <w:marBottom w:val="0"/>
      <w:divBdr>
        <w:top w:val="none" w:sz="0" w:space="0" w:color="auto"/>
        <w:left w:val="none" w:sz="0" w:space="0" w:color="auto"/>
        <w:bottom w:val="none" w:sz="0" w:space="0" w:color="auto"/>
        <w:right w:val="none" w:sz="0" w:space="0" w:color="auto"/>
      </w:divBdr>
    </w:div>
    <w:div w:id="2059934446">
      <w:bodyDiv w:val="1"/>
      <w:marLeft w:val="0"/>
      <w:marRight w:val="0"/>
      <w:marTop w:val="0"/>
      <w:marBottom w:val="0"/>
      <w:divBdr>
        <w:top w:val="none" w:sz="0" w:space="0" w:color="auto"/>
        <w:left w:val="none" w:sz="0" w:space="0" w:color="auto"/>
        <w:bottom w:val="none" w:sz="0" w:space="0" w:color="auto"/>
        <w:right w:val="none" w:sz="0" w:space="0" w:color="auto"/>
      </w:divBdr>
    </w:div>
    <w:div w:id="2078043047">
      <w:bodyDiv w:val="1"/>
      <w:marLeft w:val="0"/>
      <w:marRight w:val="0"/>
      <w:marTop w:val="0"/>
      <w:marBottom w:val="0"/>
      <w:divBdr>
        <w:top w:val="none" w:sz="0" w:space="0" w:color="auto"/>
        <w:left w:val="none" w:sz="0" w:space="0" w:color="auto"/>
        <w:bottom w:val="none" w:sz="0" w:space="0" w:color="auto"/>
        <w:right w:val="none" w:sz="0" w:space="0" w:color="auto"/>
      </w:divBdr>
    </w:div>
    <w:div w:id="2086492311">
      <w:bodyDiv w:val="1"/>
      <w:marLeft w:val="0"/>
      <w:marRight w:val="0"/>
      <w:marTop w:val="0"/>
      <w:marBottom w:val="0"/>
      <w:divBdr>
        <w:top w:val="none" w:sz="0" w:space="0" w:color="auto"/>
        <w:left w:val="none" w:sz="0" w:space="0" w:color="auto"/>
        <w:bottom w:val="none" w:sz="0" w:space="0" w:color="auto"/>
        <w:right w:val="none" w:sz="0" w:space="0" w:color="auto"/>
      </w:divBdr>
    </w:div>
    <w:div w:id="2097361832">
      <w:bodyDiv w:val="1"/>
      <w:marLeft w:val="0"/>
      <w:marRight w:val="0"/>
      <w:marTop w:val="0"/>
      <w:marBottom w:val="0"/>
      <w:divBdr>
        <w:top w:val="none" w:sz="0" w:space="0" w:color="auto"/>
        <w:left w:val="none" w:sz="0" w:space="0" w:color="auto"/>
        <w:bottom w:val="none" w:sz="0" w:space="0" w:color="auto"/>
        <w:right w:val="none" w:sz="0" w:space="0" w:color="auto"/>
      </w:divBdr>
    </w:div>
    <w:div w:id="2127381838">
      <w:bodyDiv w:val="1"/>
      <w:marLeft w:val="0"/>
      <w:marRight w:val="0"/>
      <w:marTop w:val="0"/>
      <w:marBottom w:val="0"/>
      <w:divBdr>
        <w:top w:val="none" w:sz="0" w:space="0" w:color="auto"/>
        <w:left w:val="none" w:sz="0" w:space="0" w:color="auto"/>
        <w:bottom w:val="none" w:sz="0" w:space="0" w:color="auto"/>
        <w:right w:val="none" w:sz="0" w:space="0" w:color="auto"/>
      </w:divBdr>
    </w:div>
    <w:div w:id="2129277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oleObject" Target="embeddings/oleObject1.bin"/><Relationship Id="rId18" Type="http://schemas.openxmlformats.org/officeDocument/2006/relationships/oleObject" Target="embeddings/oleObject2.bin"/><Relationship Id="rId26" Type="http://schemas.openxmlformats.org/officeDocument/2006/relationships/image" Target="media/image4.png"/><Relationship Id="rId3" Type="http://schemas.openxmlformats.org/officeDocument/2006/relationships/styles" Target="styles.xml"/><Relationship Id="rId21" Type="http://schemas.openxmlformats.org/officeDocument/2006/relationships/chart" Target="charts/chart1.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oter" Target="footer4.xml"/><Relationship Id="rId25" Type="http://schemas.openxmlformats.org/officeDocument/2006/relationships/hyperlink" Target="mailto:frec@chester.ac.uk" TargetMode="Externa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5.xml"/><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3.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2.png"/><Relationship Id="rId28" Type="http://schemas.openxmlformats.org/officeDocument/2006/relationships/image" Target="media/image6.jpeg"/><Relationship Id="rId10" Type="http://schemas.openxmlformats.org/officeDocument/2006/relationships/header" Target="header2.xml"/><Relationship Id="rId19" Type="http://schemas.openxmlformats.org/officeDocument/2006/relationships/header" Target="header5.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chart" Target="charts/chart2.xml"/><Relationship Id="rId27" Type="http://schemas.openxmlformats.org/officeDocument/2006/relationships/image" Target="media/image5.jpeg"/><Relationship Id="rId30" Type="http://schemas.openxmlformats.org/officeDocument/2006/relationships/footer" Target="footer6.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Sheet1!$A$1</c:f>
              <c:strCache>
                <c:ptCount val="1"/>
                <c:pt idx="0">
                  <c:v>Placebo</c:v>
                </c:pt>
              </c:strCache>
            </c:strRef>
          </c:tx>
          <c:spPr>
            <a:solidFill>
              <a:schemeClr val="accent1"/>
            </a:solidFill>
            <a:ln>
              <a:noFill/>
            </a:ln>
            <a:effectLst/>
          </c:spPr>
          <c:invertIfNegative val="0"/>
          <c:val>
            <c:numRef>
              <c:f>Sheet1!$A$2:$A$13</c:f>
              <c:numCache>
                <c:formatCode>General</c:formatCode>
                <c:ptCount val="12"/>
                <c:pt idx="0">
                  <c:v>7.6</c:v>
                </c:pt>
                <c:pt idx="1">
                  <c:v>7.59</c:v>
                </c:pt>
                <c:pt idx="2">
                  <c:v>7.61</c:v>
                </c:pt>
                <c:pt idx="3">
                  <c:v>7.6</c:v>
                </c:pt>
                <c:pt idx="4">
                  <c:v>7.6</c:v>
                </c:pt>
                <c:pt idx="5">
                  <c:v>7.59</c:v>
                </c:pt>
                <c:pt idx="6">
                  <c:v>7.6</c:v>
                </c:pt>
                <c:pt idx="7">
                  <c:v>7.6</c:v>
                </c:pt>
                <c:pt idx="8">
                  <c:v>7.6</c:v>
                </c:pt>
                <c:pt idx="9">
                  <c:v>7.59</c:v>
                </c:pt>
                <c:pt idx="10">
                  <c:v>7.6</c:v>
                </c:pt>
                <c:pt idx="11">
                  <c:v>7.61</c:v>
                </c:pt>
              </c:numCache>
            </c:numRef>
          </c:val>
          <c:extLst>
            <c:ext xmlns:c16="http://schemas.microsoft.com/office/drawing/2014/chart" uri="{C3380CC4-5D6E-409C-BE32-E72D297353CC}">
              <c16:uniqueId val="{00000000-65EC-48E3-81D1-2CF59D4CC284}"/>
            </c:ext>
          </c:extLst>
        </c:ser>
        <c:ser>
          <c:idx val="1"/>
          <c:order val="1"/>
          <c:tx>
            <c:strRef>
              <c:f>Sheet1!$B$1</c:f>
              <c:strCache>
                <c:ptCount val="1"/>
                <c:pt idx="0">
                  <c:v>Caffeine</c:v>
                </c:pt>
              </c:strCache>
            </c:strRef>
          </c:tx>
          <c:spPr>
            <a:solidFill>
              <a:schemeClr val="accent2"/>
            </a:solidFill>
            <a:ln>
              <a:noFill/>
            </a:ln>
            <a:effectLst/>
          </c:spPr>
          <c:invertIfNegative val="0"/>
          <c:val>
            <c:numRef>
              <c:f>Sheet1!$B$2:$B$13</c:f>
              <c:numCache>
                <c:formatCode>General</c:formatCode>
                <c:ptCount val="12"/>
                <c:pt idx="0">
                  <c:v>7.6</c:v>
                </c:pt>
                <c:pt idx="1">
                  <c:v>7.59</c:v>
                </c:pt>
                <c:pt idx="2">
                  <c:v>7.58</c:v>
                </c:pt>
                <c:pt idx="3">
                  <c:v>7.54</c:v>
                </c:pt>
                <c:pt idx="4">
                  <c:v>7.56</c:v>
                </c:pt>
                <c:pt idx="5">
                  <c:v>7.58</c:v>
                </c:pt>
                <c:pt idx="6">
                  <c:v>7.61</c:v>
                </c:pt>
                <c:pt idx="7">
                  <c:v>7.58</c:v>
                </c:pt>
                <c:pt idx="8">
                  <c:v>7.59</c:v>
                </c:pt>
                <c:pt idx="9">
                  <c:v>7.61</c:v>
                </c:pt>
                <c:pt idx="10">
                  <c:v>7.58</c:v>
                </c:pt>
                <c:pt idx="11">
                  <c:v>7.6</c:v>
                </c:pt>
              </c:numCache>
            </c:numRef>
          </c:val>
          <c:extLst>
            <c:ext xmlns:c16="http://schemas.microsoft.com/office/drawing/2014/chart" uri="{C3380CC4-5D6E-409C-BE32-E72D297353CC}">
              <c16:uniqueId val="{00000001-65EC-48E3-81D1-2CF59D4CC284}"/>
            </c:ext>
          </c:extLst>
        </c:ser>
        <c:dLbls>
          <c:showLegendKey val="0"/>
          <c:showVal val="0"/>
          <c:showCatName val="0"/>
          <c:showSerName val="0"/>
          <c:showPercent val="0"/>
          <c:showBubbleSize val="0"/>
        </c:dLbls>
        <c:gapWidth val="219"/>
        <c:overlap val="-27"/>
        <c:axId val="287267416"/>
        <c:axId val="287271680"/>
      </c:barChart>
      <c:catAx>
        <c:axId val="2872674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Sprint</a:t>
                </a:r>
                <a:r>
                  <a:rPr lang="en-IE" baseline="0"/>
                  <a:t> Number</a:t>
                </a:r>
                <a:endParaRPr lang="en-IE"/>
              </a:p>
            </c:rich>
          </c:tx>
          <c:layout>
            <c:manualLayout>
              <c:xMode val="edge"/>
              <c:yMode val="edge"/>
              <c:x val="0.44040857392825894"/>
              <c:y val="0.7727770487022455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7271680"/>
        <c:crosses val="autoZero"/>
        <c:auto val="1"/>
        <c:lblAlgn val="ctr"/>
        <c:lblOffset val="100"/>
        <c:noMultiLvlLbl val="0"/>
      </c:catAx>
      <c:valAx>
        <c:axId val="2872716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Time</a:t>
                </a:r>
                <a:r>
                  <a:rPr lang="en-IE" baseline="0"/>
                  <a:t> (s)</a:t>
                </a:r>
                <a:endParaRPr lang="en-IE"/>
              </a:p>
            </c:rich>
          </c:tx>
          <c:layout>
            <c:manualLayout>
              <c:xMode val="edge"/>
              <c:yMode val="edge"/>
              <c:x val="3.0555555555555555E-2"/>
              <c:y val="0.3503623505395158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7267416"/>
        <c:crosses val="autoZero"/>
        <c:crossBetween val="between"/>
      </c:valAx>
      <c:spPr>
        <a:noFill/>
        <a:ln>
          <a:noFill/>
        </a:ln>
        <a:effectLst/>
      </c:spPr>
    </c:plotArea>
    <c:legend>
      <c:legendPos val="b"/>
      <c:layout>
        <c:manualLayout>
          <c:xMode val="edge"/>
          <c:yMode val="edge"/>
          <c:x val="0.70411132983377078"/>
          <c:y val="0.82465223097112861"/>
          <c:w val="0.27922200349956255"/>
          <c:h val="0.1429403616214639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Sheet1!$A$23</c:f>
              <c:strCache>
                <c:ptCount val="1"/>
                <c:pt idx="0">
                  <c:v>Placebo</c:v>
                </c:pt>
              </c:strCache>
            </c:strRef>
          </c:tx>
          <c:spPr>
            <a:solidFill>
              <a:schemeClr val="accent1"/>
            </a:solidFill>
            <a:ln>
              <a:noFill/>
            </a:ln>
            <a:effectLst/>
          </c:spPr>
          <c:invertIfNegative val="0"/>
          <c:val>
            <c:numRef>
              <c:f>Sheet1!$A$24:$A$41</c:f>
              <c:numCache>
                <c:formatCode>General</c:formatCode>
                <c:ptCount val="18"/>
                <c:pt idx="0">
                  <c:v>345</c:v>
                </c:pt>
                <c:pt idx="1">
                  <c:v>321</c:v>
                </c:pt>
                <c:pt idx="2">
                  <c:v>263</c:v>
                </c:pt>
                <c:pt idx="3">
                  <c:v>381</c:v>
                </c:pt>
                <c:pt idx="4">
                  <c:v>355</c:v>
                </c:pt>
                <c:pt idx="5">
                  <c:v>340</c:v>
                </c:pt>
                <c:pt idx="6">
                  <c:v>345</c:v>
                </c:pt>
                <c:pt idx="7">
                  <c:v>340</c:v>
                </c:pt>
                <c:pt idx="8">
                  <c:v>345</c:v>
                </c:pt>
                <c:pt idx="9">
                  <c:v>326</c:v>
                </c:pt>
                <c:pt idx="10">
                  <c:v>280</c:v>
                </c:pt>
                <c:pt idx="11">
                  <c:v>345</c:v>
                </c:pt>
                <c:pt idx="12">
                  <c:v>360</c:v>
                </c:pt>
                <c:pt idx="13">
                  <c:v>335</c:v>
                </c:pt>
                <c:pt idx="14">
                  <c:v>360</c:v>
                </c:pt>
                <c:pt idx="15">
                  <c:v>376</c:v>
                </c:pt>
                <c:pt idx="16">
                  <c:v>385</c:v>
                </c:pt>
                <c:pt idx="17">
                  <c:v>365</c:v>
                </c:pt>
              </c:numCache>
            </c:numRef>
          </c:val>
          <c:extLst>
            <c:ext xmlns:c16="http://schemas.microsoft.com/office/drawing/2014/chart" uri="{C3380CC4-5D6E-409C-BE32-E72D297353CC}">
              <c16:uniqueId val="{00000000-7543-4E86-8094-E3B300241AC4}"/>
            </c:ext>
          </c:extLst>
        </c:ser>
        <c:ser>
          <c:idx val="1"/>
          <c:order val="1"/>
          <c:tx>
            <c:strRef>
              <c:f>Sheet1!$B$23</c:f>
              <c:strCache>
                <c:ptCount val="1"/>
                <c:pt idx="0">
                  <c:v>Caffeine </c:v>
                </c:pt>
              </c:strCache>
            </c:strRef>
          </c:tx>
          <c:spPr>
            <a:solidFill>
              <a:schemeClr val="accent2"/>
            </a:solidFill>
            <a:ln>
              <a:noFill/>
            </a:ln>
            <a:effectLst/>
          </c:spPr>
          <c:invertIfNegative val="0"/>
          <c:val>
            <c:numRef>
              <c:f>Sheet1!$B$24:$B$41</c:f>
              <c:numCache>
                <c:formatCode>General</c:formatCode>
                <c:ptCount val="18"/>
                <c:pt idx="0">
                  <c:v>321</c:v>
                </c:pt>
                <c:pt idx="1">
                  <c:v>330</c:v>
                </c:pt>
                <c:pt idx="2">
                  <c:v>269</c:v>
                </c:pt>
                <c:pt idx="3">
                  <c:v>476</c:v>
                </c:pt>
                <c:pt idx="4">
                  <c:v>428</c:v>
                </c:pt>
                <c:pt idx="5">
                  <c:v>473</c:v>
                </c:pt>
                <c:pt idx="6">
                  <c:v>428</c:v>
                </c:pt>
                <c:pt idx="7">
                  <c:v>415</c:v>
                </c:pt>
                <c:pt idx="8">
                  <c:v>465</c:v>
                </c:pt>
                <c:pt idx="9">
                  <c:v>350</c:v>
                </c:pt>
                <c:pt idx="10">
                  <c:v>288</c:v>
                </c:pt>
                <c:pt idx="11">
                  <c:v>428</c:v>
                </c:pt>
                <c:pt idx="12">
                  <c:v>469</c:v>
                </c:pt>
                <c:pt idx="13">
                  <c:v>350</c:v>
                </c:pt>
                <c:pt idx="14">
                  <c:v>459</c:v>
                </c:pt>
                <c:pt idx="15">
                  <c:v>478</c:v>
                </c:pt>
                <c:pt idx="16">
                  <c:v>476</c:v>
                </c:pt>
                <c:pt idx="17">
                  <c:v>441</c:v>
                </c:pt>
              </c:numCache>
            </c:numRef>
          </c:val>
          <c:extLst>
            <c:ext xmlns:c16="http://schemas.microsoft.com/office/drawing/2014/chart" uri="{C3380CC4-5D6E-409C-BE32-E72D297353CC}">
              <c16:uniqueId val="{00000001-7543-4E86-8094-E3B300241AC4}"/>
            </c:ext>
          </c:extLst>
        </c:ser>
        <c:dLbls>
          <c:showLegendKey val="0"/>
          <c:showVal val="0"/>
          <c:showCatName val="0"/>
          <c:showSerName val="0"/>
          <c:showPercent val="0"/>
          <c:showBubbleSize val="0"/>
        </c:dLbls>
        <c:gapWidth val="219"/>
        <c:overlap val="-27"/>
        <c:axId val="381486456"/>
        <c:axId val="381486128"/>
      </c:barChart>
      <c:catAx>
        <c:axId val="3814864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Participant</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1486128"/>
        <c:crosses val="autoZero"/>
        <c:auto val="1"/>
        <c:lblAlgn val="ctr"/>
        <c:lblOffset val="100"/>
        <c:noMultiLvlLbl val="0"/>
      </c:catAx>
      <c:valAx>
        <c:axId val="3814861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Time</a:t>
                </a:r>
                <a:r>
                  <a:rPr lang="en-IE" baseline="0"/>
                  <a:t> to Exhaustion (sec)</a:t>
                </a:r>
                <a:endParaRPr lang="en-IE"/>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1486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Bel022</b:Tag>
    <b:SourceType>JournalArticle</b:SourceType>
    <b:Guid>{E228B276-B2D0-480E-B77C-752B2AEDD779}</b:Guid>
    <b:Title>Exercise endurance 1, 3 and 6 h after caffeine ingestion in caffeine users and nonusers</b:Title>
    <b:JournalName>Journal of Applied Physiology</b:JournalName>
    <b:Year>2002</b:Year>
    <b:Pages>1227-1234</b:Pages>
    <b:Author>
      <b:Author>
        <b:NameList>
          <b:Person>
            <b:Last>Bell</b:Last>
            <b:First>D</b:First>
          </b:Person>
          <b:Person>
            <b:Last>McLellan</b:Last>
            <b:First>T</b:First>
          </b:Person>
        </b:NameList>
      </b:Author>
    </b:Author>
    <b:Volume>93</b:Volume>
    <b:RefOrder>18</b:RefOrder>
  </b:Source>
  <b:Source>
    <b:Tag>Cox02</b:Tag>
    <b:SourceType>JournalArticle</b:SourceType>
    <b:Guid>{208BED56-5442-4C5B-8052-A47C2FD428D2}</b:Guid>
    <b:Title>Effect of different protocols of caffeine intake on metabolism and endurance performance</b:Title>
    <b:JournalName>Journal of Applied Physiology</b:JournalName>
    <b:Year>2002</b:Year>
    <b:Pages>990-999</b:Pages>
    <b:Author>
      <b:Author>
        <b:NameList>
          <b:Person>
            <b:Last>Cox</b:Last>
            <b:First>G</b:First>
          </b:Person>
          <b:Person>
            <b:Last>Desbrow</b:Last>
            <b:First>B</b:First>
          </b:Person>
          <b:Person>
            <b:Last>Montgomery</b:Last>
            <b:First>G</b:First>
          </b:Person>
        </b:NameList>
      </b:Author>
    </b:Author>
    <b:Volume>93</b:Volume>
    <b:RefOrder>19</b:RefOrder>
  </b:Source>
  <b:Source>
    <b:Tag>Gra951</b:Tag>
    <b:SourceType>JournalArticle</b:SourceType>
    <b:Guid>{A19994F3-0D8A-4460-BF79-493CCC2241BA}</b:Guid>
    <b:Title>Metabolic, catecholamine, and exercise performance responses to various doeses of caffeine</b:Title>
    <b:JournalName>Journal of applied physiology</b:JournalName>
    <b:Year>1995</b:Year>
    <b:Pages>867-874</b:Pages>
    <b:Author>
      <b:Author>
        <b:NameList>
          <b:Person>
            <b:Last>Graham</b:Last>
            <b:First>T E</b:First>
          </b:Person>
          <b:Person>
            <b:Last>Spriet</b:Last>
            <b:First>L. L</b:First>
          </b:Person>
        </b:NameList>
      </b:Author>
    </b:Author>
    <b:Volume>78</b:Volume>
    <b:RefOrder>20</b:RefOrder>
  </b:Source>
  <b:Source>
    <b:Tag>Fre991</b:Tag>
    <b:SourceType>JournalArticle</b:SourceType>
    <b:Guid>{55345580-A88C-45F5-8A4A-14CE041F74A9}</b:Guid>
    <b:Title>Actions of caffeine in the brain with special reference to factors that contribute to its widespread use</b:Title>
    <b:JournalName>Pharmacology Review</b:JournalName>
    <b:Year>1999</b:Year>
    <b:Pages>83-133</b:Pages>
    <b:Author>
      <b:Author>
        <b:NameList>
          <b:Person>
            <b:Last>Fredholm</b:Last>
            <b:First>B</b:First>
          </b:Person>
          <b:Person>
            <b:Last>Battig</b:Last>
            <b:First>K</b:First>
          </b:Person>
          <b:Person>
            <b:Last>Holmen</b:Last>
            <b:First>J</b:First>
          </b:Person>
          <b:Person>
            <b:Last>Nehlig</b:Last>
            <b:First>A</b:First>
          </b:Person>
          <b:Person>
            <b:Last>Zvartau</b:Last>
            <b:First>E</b:First>
          </b:Person>
        </b:NameList>
      </b:Author>
    </b:Author>
    <b:Volume>51</b:Volume>
    <b:RefOrder>17</b:RefOrder>
  </b:Source>
  <b:Source>
    <b:Tag>Cos781</b:Tag>
    <b:SourceType>JournalArticle</b:SourceType>
    <b:Guid>{572F9556-EEB8-4D4C-9BD0-E3D2F4F1A681}</b:Guid>
    <b:Title>Effects of caffeine ingestion on metabolism and exercise performance</b:Title>
    <b:JournalName>Medicine and Science in Sports</b:JournalName>
    <b:Year>1978</b:Year>
    <b:Pages>155-158</b:Pages>
    <b:Author>
      <b:Author>
        <b:NameList>
          <b:Person>
            <b:Last>Costill</b:Last>
            <b:First>D.L</b:First>
          </b:Person>
          <b:Person>
            <b:Last>Dalsky</b:Last>
            <b:First>G. P</b:First>
          </b:Person>
          <b:Person>
            <b:Last>Fink</b:Last>
            <b:First>W. J</b:First>
          </b:Person>
        </b:NameList>
      </b:Author>
    </b:Author>
    <b:Volume>10</b:Volume>
    <b:RefOrder>21</b:RefOrder>
  </b:Source>
  <b:Source>
    <b:Tag>Ame08</b:Tag>
    <b:SourceType>DocumentFromInternetSite</b:SourceType>
    <b:Guid>{4FDC8126-CDED-459F-A9C8-2B13B37D177E}</b:Guid>
    <b:Title>Caffeine and Exercise Performance</b:Title>
    <b:Year>2008</b:Year>
    <b:InternetSiteTitle>ACSM</b:InternetSiteTitle>
    <b:URL>http://www.acsm.org/docs/current-comments/caffeineandexercise.pdf</b:URL>
    <b:Author>
      <b:Author>
        <b:Corporate>American College of Sports Medicine</b:Corporate>
      </b:Author>
    </b:Author>
    <b:RefOrder>22</b:RefOrder>
  </b:Source>
  <b:Source>
    <b:Tag>Gra98</b:Tag>
    <b:SourceType>JournalArticle</b:SourceType>
    <b:Guid>{0BFE5697-4A50-4454-9B53-6C33C98FDD33}</b:Guid>
    <b:Title>The metabolic and exercise endurance effects of coffee and caffeine ingestion</b:Title>
    <b:JournalName>Journal of Applied Physiology</b:JournalName>
    <b:Year>1998</b:Year>
    <b:Pages>883-889</b:Pages>
    <b:Author>
      <b:Author>
        <b:NameList>
          <b:Person>
            <b:Last>Graham</b:Last>
            <b:First>Terry</b:First>
          </b:Person>
          <b:Person>
            <b:Last>Hibbert</b:Last>
            <b:First>E</b:First>
          </b:Person>
          <b:Person>
            <b:Last>Sathasivam</b:Last>
            <b:First>P</b:First>
          </b:Person>
        </b:NameList>
      </b:Author>
    </b:Author>
    <b:Volume>85</b:Volume>
    <b:RefOrder>4</b:RefOrder>
  </b:Source>
  <b:Source>
    <b:Tag>Wor15</b:Tag>
    <b:SourceType>InternetSite</b:SourceType>
    <b:Guid>{3243A3F5-100A-4506-B7E8-636A2CA46702}</b:Guid>
    <b:Title>2015 List of Banned Substances and Methods</b:Title>
    <b:InternetSiteTitle>World Anti-Doping Agency</b:InternetSiteTitle>
    <b:Year>2015</b:Year>
    <b:URL>http://list.wada-ama.org/list/s6-stimulants/#caffeine</b:URL>
    <b:Author>
      <b:Author>
        <b:Corporate>World Anti-Doping Agency</b:Corporate>
      </b:Author>
    </b:Author>
    <b:RefOrder>5</b:RefOrder>
  </b:Source>
  <b:Source>
    <b:Tag>OCo04</b:Tag>
    <b:SourceType>JournalArticle</b:SourceType>
    <b:Guid>{2EEEAF74-9B9A-472F-BB29-152A77A7A54F}</b:Guid>
    <b:Title>Dose-dependent effect of caffeine on reducing leg muscle pain during cycling exercise is unrelated to systolic blood pressure</b:Title>
    <b:JournalName>Pain</b:JournalName>
    <b:Year>2004</b:Year>
    <b:Pages>291-298</b:Pages>
    <b:Author>
      <b:Author>
        <b:NameList>
          <b:Person>
            <b:Last>O'Connor</b:Last>
            <b:First>PJ</b:First>
          </b:Person>
          <b:Person>
            <b:Last>Motl</b:Last>
            <b:First>RW</b:First>
          </b:Person>
          <b:Person>
            <b:Last>Broglio</b:Last>
            <b:First>SP</b:First>
          </b:Person>
          <b:Person>
            <b:Last>Ely</b:Last>
            <b:First>MR</b:First>
          </b:Person>
        </b:NameList>
      </b:Author>
    </b:Author>
    <b:Volume>109</b:Volume>
    <b:Issue>3</b:Issue>
    <b:RefOrder>23</b:RefOrder>
  </b:Source>
  <b:Source>
    <b:Tag>Rat98</b:Tag>
    <b:SourceType>JournalArticle</b:SourceType>
    <b:Guid>{3A2B900F-43E9-4940-869B-B2BE2C0296FF}</b:Guid>
    <b:Title>Epinephrine produces a prolonged elevation in metabolic rate in humans</b:Title>
    <b:JournalName>The American Journal of Clinical Nutrition</b:JournalName>
    <b:Year>1998</b:Year>
    <b:Pages>1046-1052</b:Pages>
    <b:Author>
      <b:Author>
        <b:NameList>
          <b:Person>
            <b:Last>Ratheiser</b:Last>
            <b:First>K</b:First>
          </b:Person>
          <b:Person>
            <b:Last>Brillon</b:Last>
            <b:First>D</b:First>
          </b:Person>
          <b:Person>
            <b:Last>Campbell</b:Last>
            <b:First>R</b:First>
          </b:Person>
          <b:Person>
            <b:Last>Matthews</b:Last>
            <b:First>D</b:First>
          </b:Person>
        </b:NameList>
      </b:Author>
    </b:Author>
    <b:Volume>68</b:Volume>
    <b:Issue>5</b:Issue>
    <b:RefOrder>24</b:RefOrder>
  </b:Source>
  <b:Source>
    <b:Tag>Spr95</b:Tag>
    <b:SourceType>JournalArticle</b:SourceType>
    <b:Guid>{A0A36864-B2EC-4790-891D-DE63359BE7CE}</b:Guid>
    <b:Title>Caffeine and Performance</b:Title>
    <b:JournalName>International Journal of Sport Nutrition</b:JournalName>
    <b:Year>1995</b:Year>
    <b:Pages>S84-S99</b:Pages>
    <b:Author>
      <b:Author>
        <b:NameList>
          <b:Person>
            <b:Last>Spriet</b:Last>
            <b:First>Lawrence</b:First>
          </b:Person>
        </b:NameList>
      </b:Author>
    </b:Author>
    <b:Volume>5</b:Volume>
    <b:RefOrder>25</b:RefOrder>
  </b:Source>
  <b:Source>
    <b:Tag>Wal04</b:Tag>
    <b:SourceType>JournalArticle</b:SourceType>
    <b:Guid>{D30E1925-89C4-4DE0-9DC8-61100B850AC2}</b:Guid>
    <b:Title>Effect of caffeine on self-sustained firing in human motor units</b:Title>
    <b:JournalName>The Journal of Physiology</b:JournalName>
    <b:Year>2004</b:Year>
    <b:Pages>671-679</b:Pages>
    <b:Author>
      <b:Author>
        <b:NameList>
          <b:Person>
            <b:Last>Walton</b:Last>
            <b:First>C</b:First>
          </b:Person>
          <b:Person>
            <b:Last>Kalmar</b:Last>
            <b:First>J</b:First>
          </b:Person>
          <b:Person>
            <b:Last>Cafarelli</b:Last>
            <b:First>E</b:First>
          </b:Person>
        </b:NameList>
      </b:Author>
    </b:Author>
    <b:Volume>545</b:Volume>
    <b:Issue>2</b:Issue>
    <b:RefOrder>26</b:RefOrder>
  </b:Source>
  <b:Source>
    <b:Tag>Rag96</b:Tag>
    <b:SourceType>JournalArticle</b:SourceType>
    <b:Guid>{A811CB85-B553-4180-BBAC-AD817026CE4D}</b:Guid>
    <b:Title>Effect of theophylline on substrate metabolism during exercise</b:Title>
    <b:JournalName>Metabolism</b:JournalName>
    <b:Year>1996</b:Year>
    <b:Pages>1153-1160</b:Pages>
    <b:Author>
      <b:Author>
        <b:NameList>
          <b:Person>
            <b:Last>Raguso</b:Last>
            <b:First>C</b:First>
          </b:Person>
          <b:Person>
            <b:Last>Coggan</b:Last>
            <b:First>A</b:First>
          </b:Person>
          <b:Person>
            <b:Last>Sidossis</b:Last>
            <b:First>L</b:First>
          </b:Person>
          <b:Person>
            <b:Last>Gastaldelli</b:Last>
            <b:First>A</b:First>
          </b:Person>
          <b:Person>
            <b:Last>Wolfe</b:Last>
            <b:First>R</b:First>
          </b:Person>
        </b:NameList>
      </b:Author>
    </b:Author>
    <b:Volume>45</b:Volume>
    <b:Issue>9</b:Issue>
    <b:RefOrder>27</b:RefOrder>
  </b:Source>
  <b:Source>
    <b:Tag>Eri87</b:Tag>
    <b:SourceType>JournalArticle</b:SourceType>
    <b:Guid>{B06243FE-43BB-4928-B631-A3148DB4DF22}</b:Guid>
    <b:Title>Effects of caffeine, fructose, and glucose ingestion on muscle glycogen utilization during exercise</b:Title>
    <b:JournalName>Medicine in Science and Sport and Exercise</b:JournalName>
    <b:Year>1987</b:Year>
    <b:Pages>579-583</b:Pages>
    <b:Author>
      <b:Author>
        <b:NameList>
          <b:Person>
            <b:Last>Erickson</b:Last>
            <b:First>MA</b:First>
          </b:Person>
          <b:Person>
            <b:Last>Schwarzkopf</b:Last>
            <b:First>RJ</b:First>
          </b:Person>
          <b:Person>
            <b:Last>McKenzie</b:Last>
            <b:First>RD</b:First>
          </b:Person>
        </b:NameList>
      </b:Author>
    </b:Author>
    <b:Volume>19</b:Volume>
    <b:RefOrder>28</b:RefOrder>
  </b:Source>
  <b:Source>
    <b:Tag>Gra91</b:Tag>
    <b:SourceType>JournalArticle</b:SourceType>
    <b:Guid>{114310F4-4DC2-4E71-AA2A-CFF79556D90B}</b:Guid>
    <b:Title>Performance and metabolic responses to a high caffeine dose during prolonged exercise</b:Title>
    <b:JournalName>Journal of Applied Physiology</b:JournalName>
    <b:Year>1991</b:Year>
    <b:Pages>2292-2298</b:Pages>
    <b:Author>
      <b:Author>
        <b:NameList>
          <b:Person>
            <b:Last>Graham</b:Last>
            <b:First>T</b:First>
          </b:Person>
          <b:Person>
            <b:Last>Spriet</b:Last>
            <b:First>L</b:First>
          </b:Person>
        </b:NameList>
      </b:Author>
    </b:Author>
    <b:Volume>71</b:Volume>
    <b:Issue>6</b:Issue>
    <b:RefOrder>29</b:RefOrder>
  </b:Source>
  <b:Source>
    <b:Tag>Ivy79</b:Tag>
    <b:SourceType>JournalArticle</b:SourceType>
    <b:Guid>{3BD55882-5006-4272-8260-97989DAF43C2}</b:Guid>
    <b:Title>Influence of caffeine and carbohydrate feedings on endurance performance</b:Title>
    <b:JournalName>Medicine and Science in Sports</b:JournalName>
    <b:Year>1979</b:Year>
    <b:Pages>6-11</b:Pages>
    <b:Author>
      <b:Author>
        <b:NameList>
          <b:Person>
            <b:Last>Ivy</b:Last>
            <b:First>JL</b:First>
          </b:Person>
          <b:Person>
            <b:Last>Costill</b:Last>
            <b:First>DL</b:First>
          </b:Person>
          <b:Person>
            <b:Last>Fink</b:Last>
            <b:First>WJ</b:First>
          </b:Person>
        </b:NameList>
      </b:Author>
    </b:Author>
    <b:Volume>11</b:Volume>
    <b:RefOrder>30</b:RefOrder>
  </b:Source>
  <b:Source>
    <b:Tag>Che98</b:Tag>
    <b:SourceType>JournalArticle</b:SourceType>
    <b:Guid>{2E223B17-9050-4621-8D62-80CE0190059C}</b:Guid>
    <b:Title>Regulation of muscle glycogenolytic flux during intense aerobic exercise after caffeine ingestion</b:Title>
    <b:JournalName>American Journal of Physiology</b:JournalName>
    <b:Year>1998</b:Year>
    <b:Pages>R596-R603</b:Pages>
    <b:Author>
      <b:Author>
        <b:NameList>
          <b:Person>
            <b:Last>Chesley</b:Last>
            <b:First>A</b:First>
          </b:Person>
          <b:Person>
            <b:Last>Howlett</b:Last>
            <b:First>RA</b:First>
          </b:Person>
          <b:Person>
            <b:Last>Heigenhauser</b:Last>
            <b:First>JF</b:First>
          </b:Person>
        </b:NameList>
      </b:Author>
    </b:Author>
    <b:Volume>275</b:Volume>
    <b:Issue>2</b:Issue>
    <b:RefOrder>31</b:RefOrder>
  </b:Source>
  <b:Source>
    <b:Tag>Gre00</b:Tag>
    <b:SourceType>JournalArticle</b:SourceType>
    <b:Guid>{6C5A51A0-2F46-479F-966F-EB8EA48DFFCF}</b:Guid>
    <b:Title>Comparison of caffeine and theophylline ingestion: exercise metabolism and endurance</b:Title>
    <b:JournalName>Journal of Applied Physiology</b:JournalName>
    <b:Year>2000</b:Year>
    <b:Pages>1837-1844</b:Pages>
    <b:Author>
      <b:Author>
        <b:NameList>
          <b:Person>
            <b:Last>Greer</b:Last>
            <b:First>F</b:First>
          </b:Person>
          <b:Person>
            <b:Last>Friars</b:Last>
            <b:First>D</b:First>
          </b:Person>
          <b:Person>
            <b:Last>Graham</b:Last>
            <b:First>T</b:First>
          </b:Person>
        </b:NameList>
      </b:Author>
    </b:Author>
    <b:Volume>89</b:Volume>
    <b:RefOrder>32</b:RefOrder>
  </b:Source>
  <b:Source>
    <b:Tag>Ans921</b:Tag>
    <b:SourceType>JournalArticle</b:SourceType>
    <b:Guid>{10C06C9F-700C-433C-917B-30232CBD1A13}</b:Guid>
    <b:Author>
      <b:Author>
        <b:NameList>
          <b:Person>
            <b:Last>Anselme</b:Last>
            <b:First>F</b:First>
          </b:Person>
          <b:Person>
            <b:Last>Collomp</b:Last>
            <b:First>K</b:First>
          </b:Person>
          <b:Person>
            <b:Last>Mercier</b:Last>
            <b:First>B</b:First>
          </b:Person>
          <b:Person>
            <b:Last>Ahmaidi</b:Last>
            <b:First>S</b:First>
          </b:Person>
          <b:Person>
            <b:Last>C</b:Last>
            <b:First>Prefaut</b:First>
          </b:Person>
        </b:NameList>
      </b:Author>
    </b:Author>
    <b:Title>Caffeine increases maximal anaerobic power and blood lactate concentrations</b:Title>
    <b:JournalName>European Journal of Applied Physiology</b:JournalName>
    <b:Year>1992</b:Year>
    <b:Pages>188-192</b:Pages>
    <b:Volume>65</b:Volume>
    <b:Issue>2</b:Issue>
    <b:RefOrder>7</b:RefOrder>
  </b:Source>
  <b:Source>
    <b:Tag>Gla083</b:Tag>
    <b:SourceType>JournalArticle</b:SourceType>
    <b:Guid>{85A855FF-1D27-4737-A948-65F20A475338}</b:Guid>
    <b:Title>Caffeine Supplementation and Multiple Sprint Running Performance</b:Title>
    <b:JournalName>Medicine and Science in Sport and Exercise</b:JournalName>
    <b:Year>2008</b:Year>
    <b:Pages>1835-1840</b:Pages>
    <b:Author>
      <b:Author>
        <b:NameList>
          <b:Person>
            <b:Last>Glaister</b:Last>
            <b:First>Mark</b:First>
          </b:Person>
          <b:Person>
            <b:Last>Howatson</b:Last>
            <b:First>Glyn</b:First>
          </b:Person>
          <b:Person>
            <b:Last>Abraham</b:Last>
            <b:First>Corinne</b:First>
          </b:Person>
          <b:Person>
            <b:Last>Lockey</b:Last>
            <b:First>Richard</b:First>
          </b:Person>
          <b:Person>
            <b:Last>Goodwin</b:Last>
            <b:First>Jon</b:First>
          </b:Person>
          <b:Person>
            <b:Last>Foley</b:Last>
            <b:First>Paul</b:First>
          </b:Person>
          <b:Person>
            <b:Last>McInnes</b:Last>
            <b:First>Gillian</b:First>
          </b:Person>
        </b:NameList>
      </b:Author>
    </b:Author>
    <b:Volume>40</b:Volume>
    <b:Issue>10</b:Issue>
    <b:RefOrder>10</b:RefOrder>
  </b:Source>
  <b:Source>
    <b:Tag>Neh94</b:Tag>
    <b:SourceType>JournalArticle</b:SourceType>
    <b:Guid>{D51EF972-D83F-4251-9376-CA1AB5FB2E3D}</b:Guid>
    <b:Author>
      <b:Author>
        <b:NameList>
          <b:Person>
            <b:Last>Nehlig</b:Last>
            <b:First>A</b:First>
          </b:Person>
          <b:Person>
            <b:Last>Debry</b:Last>
            <b:First>G</b:First>
          </b:Person>
        </b:NameList>
      </b:Author>
    </b:Author>
    <b:Title>Caffeine and sports activity: a review</b:Title>
    <b:JournalName>International Journal of Sports Medicine</b:JournalName>
    <b:Year>1994</b:Year>
    <b:Pages>215-223</b:Pages>
    <b:Volume>15</b:Volume>
    <b:Issue>5</b:Issue>
    <b:RefOrder>33</b:RefOrder>
  </b:Source>
  <b:Source>
    <b:Tag>Wei87</b:Tag>
    <b:SourceType>JournalArticle</b:SourceType>
    <b:Guid>{4E540385-ADEE-4199-8E4F-A603A9C4B2EF}</b:Guid>
    <b:Title>A high carbohydrate diet negates the metabolic effects of caffeine during exercise</b:Title>
    <b:JournalName>Medicine and Science in Sport and Exercise</b:JournalName>
    <b:Year>1987</b:Year>
    <b:Pages>100-105</b:Pages>
    <b:Author>
      <b:Author>
        <b:NameList>
          <b:Person>
            <b:Last>Weir</b:Last>
            <b:First>J</b:First>
          </b:Person>
          <b:Person>
            <b:Last>Noakes</b:Last>
            <b:First>T</b:First>
          </b:Person>
          <b:Person>
            <b:Last>Myburgh</b:Last>
            <b:First>K</b:First>
          </b:Person>
          <b:Person>
            <b:Last>Adams</b:Last>
            <b:First>B</b:First>
          </b:Person>
        </b:NameList>
      </b:Author>
    </b:Author>
    <b:Volume>19</b:Volume>
    <b:Issue>2</b:Issue>
    <b:RefOrder>34</b:RefOrder>
  </b:Source>
  <b:Source>
    <b:Tag>Lau00</b:Tag>
    <b:SourceType>JournalArticle</b:SourceType>
    <b:Guid>{1CAAA2B3-AD1A-4184-9956-FC8C36A39EB7}</b:Guid>
    <b:Title>Effects of caffeine on muscle glycogen utilization and the neuroendocrine axis during exercise</b:Title>
    <b:JournalName>Journal of Endocrinology and Metabolism</b:JournalName>
    <b:Year>2000</b:Year>
    <b:Pages>2170-2175</b:Pages>
    <b:Author>
      <b:Author>
        <b:NameList>
          <b:Person>
            <b:Last>Laurent</b:Last>
            <b:First>D</b:First>
          </b:Person>
          <b:Person>
            <b:Last>Schneider</b:Last>
            <b:First>K</b:First>
          </b:Person>
          <b:Person>
            <b:Last>Prusaczyk</b:Last>
            <b:First>W</b:First>
          </b:Person>
          <b:Person>
            <b:Last>Franklin </b:Last>
            <b:First>C</b:First>
          </b:Person>
          <b:Person>
            <b:Last>Vogel</b:Last>
            <b:First>S</b:First>
          </b:Person>
          <b:Person>
            <b:Last>Krssak</b:Last>
            <b:First>M</b:First>
          </b:Person>
          <b:Person>
            <b:Last>Petersen</b:Last>
            <b:First>K</b:First>
          </b:Person>
          <b:Person>
            <b:Last>Goforth</b:Last>
            <b:First>H</b:First>
          </b:Person>
          <b:Person>
            <b:Last>Shulman</b:Last>
            <b:First>G</b:First>
          </b:Person>
        </b:NameList>
      </b:Author>
    </b:Author>
    <b:Volume>85</b:Volume>
    <b:Issue>6</b:Issue>
    <b:RefOrder>35</b:RefOrder>
  </b:Source>
  <b:Source>
    <b:Tag>Dou02</b:Tag>
    <b:SourceType>JournalArticle</b:SourceType>
    <b:Guid>{B081F765-3CF8-4E70-9FA3-423AD845C17D}</b:Guid>
    <b:Title>Exercise endurance 1, 3, and 6 h after caffeine ingestion in caffeine users and nonusers</b:Title>
    <b:JournalName>Journal of Applied Physiology</b:JournalName>
    <b:Year>2002</b:Year>
    <b:Pages>1227-1234</b:Pages>
    <b:Author>
      <b:Author>
        <b:NameList>
          <b:Person>
            <b:Last>Douglas</b:Last>
            <b:First>Bell</b:First>
          </b:Person>
          <b:Person>
            <b:Last>Mclellan</b:Last>
            <b:First>Tom</b:First>
          </b:Person>
        </b:NameList>
      </b:Author>
    </b:Author>
    <b:Volume>93</b:Volume>
    <b:RefOrder>36</b:RefOrder>
  </b:Source>
  <b:Source>
    <b:Tag>Sch062</b:Tag>
    <b:SourceType>JournalArticle</b:SourceType>
    <b:Guid>{B34A49FD-F343-410F-8373-1323E3E18056}</b:Guid>
    <b:Title>Effects of caffeine on prolonged intermittent-sprint ability in team-sport athletes</b:Title>
    <b:JournalName>Medicine and Science in Sport and Exercise</b:JournalName>
    <b:Year>2006</b:Year>
    <b:Pages>578-585</b:Pages>
    <b:Author>
      <b:Author>
        <b:NameList>
          <b:Person>
            <b:Last>Schneiker</b:Last>
            <b:First>K</b:First>
          </b:Person>
          <b:Person>
            <b:Last>Bishop</b:Last>
            <b:First>D</b:First>
          </b:Person>
          <b:Person>
            <b:Last>Dawson</b:Last>
            <b:First>B</b:First>
          </b:Person>
          <b:Person>
            <b:Last>Hackett</b:Last>
            <b:First>L</b:First>
          </b:Person>
        </b:NameList>
      </b:Author>
    </b:Author>
    <b:Volume>38</b:Volume>
    <b:RefOrder>14</b:RefOrder>
  </b:Source>
  <b:Source>
    <b:Tag>Stu05</b:Tag>
    <b:SourceType>JournalArticle</b:SourceType>
    <b:Guid>{2FF48BC9-1401-4763-BB2F-91CDF4912B7B}</b:Guid>
    <b:Title>Multiple effects of caffeine on simulated high-intensity team sport performance</b:Title>
    <b:JournalName>Medicine &amp; Science in Sport &amp; Exercise</b:JournalName>
    <b:Year>2005</b:Year>
    <b:Pages>1998-2005</b:Pages>
    <b:Author>
      <b:Author>
        <b:NameList>
          <b:Person>
            <b:Last>Stuart</b:Last>
            <b:First>Gene</b:First>
          </b:Person>
          <b:Person>
            <b:Last>Hopkins</b:Last>
            <b:First>Will</b:First>
          </b:Person>
          <b:Person>
            <b:Last>Cook</b:Last>
            <b:First>Christian</b:First>
          </b:Person>
          <b:Person>
            <b:Last>Cairns</b:Last>
            <b:First>Simeon</b:First>
          </b:Person>
        </b:NameList>
      </b:Author>
    </b:Author>
    <b:Volume>37</b:Volume>
    <b:Issue>11</b:Issue>
    <b:RefOrder>13</b:RefOrder>
  </b:Source>
  <b:Source>
    <b:Tag>Col921</b:Tag>
    <b:SourceType>JournalArticle</b:SourceType>
    <b:Guid>{E1540B2A-55E7-452A-8AAC-0B1A50A06B14}</b:Guid>
    <b:Title>Benefits of caffeine ingestion on sprint performance in trained and untrained swimmers</b:Title>
    <b:JournalName>European Journal of Applied Physiology</b:JournalName>
    <b:Year>1992</b:Year>
    <b:Pages>377-380</b:Pages>
    <b:Author>
      <b:Author>
        <b:NameList>
          <b:Person>
            <b:Last>Collump</b:Last>
            <b:First>K</b:First>
          </b:Person>
          <b:Person>
            <b:Last>Ahmaidi</b:Last>
            <b:First>S</b:First>
          </b:Person>
          <b:Person>
            <b:Last>Chatard</b:Last>
            <b:First>JC</b:First>
          </b:Person>
          <b:Person>
            <b:Last>Audran</b:Last>
            <b:First>M</b:First>
          </b:Person>
          <b:Person>
            <b:Last>Prefaut</b:Last>
            <b:First>C</b:First>
          </b:Person>
        </b:NameList>
      </b:Author>
    </b:Author>
    <b:Volume>64</b:Volume>
    <b:Issue>4</b:Issue>
    <b:RefOrder>37</b:RefOrder>
  </b:Source>
  <b:Source>
    <b:Tag>Jen08</b:Tag>
    <b:SourceType>JournalArticle</b:SourceType>
    <b:Guid>{149838F8-45A5-4783-B396-259F0E7A90AA}</b:Guid>
    <b:Title>Ergogenic effects of low doses of caffeine on cycling performance</b:Title>
    <b:JournalName>International Journal of Sport Nutrition and Exercise Metabolism</b:JournalName>
    <b:Year>2008</b:Year>
    <b:Pages>328-342</b:Pages>
    <b:Author>
      <b:Author>
        <b:NameList>
          <b:Person>
            <b:Last>Jenkins</b:Last>
            <b:First>N</b:First>
          </b:Person>
          <b:Person>
            <b:Last>Trilk</b:Last>
            <b:First>J</b:First>
          </b:Person>
          <b:Person>
            <b:Last>Singhal</b:Last>
            <b:First>A</b:First>
          </b:Person>
          <b:Person>
            <b:Last>O'Connor</b:Last>
            <b:First>P</b:First>
          </b:Person>
          <b:Person>
            <b:Last>Cureton</b:Last>
            <b:First>K</b:First>
          </b:Person>
        </b:NameList>
      </b:Author>
    </b:Author>
    <b:Volume>18</b:Volume>
    <b:Issue>3</b:Issue>
    <b:RefOrder>11</b:RefOrder>
  </b:Source>
  <b:Source>
    <b:Tag>Nic00</b:Tag>
    <b:SourceType>JournalArticle</b:SourceType>
    <b:Guid>{A48E1A61-34D7-4A0C-8A03-631FFFBF6F21}</b:Guid>
    <b:Title>The Loughborough Intermittent Shuttle Test: A field test that simulates the activity pattern of soccer</b:Title>
    <b:JournalName>Journal of Sports Sciences</b:JournalName>
    <b:Year>2000</b:Year>
    <b:Pages>97-104</b:Pages>
    <b:Author>
      <b:Author>
        <b:NameList>
          <b:Person>
            <b:Last>Nicholas</b:Last>
            <b:First>Ceri</b:First>
          </b:Person>
          <b:Person>
            <b:Last>Nuttall</b:Last>
            <b:First>Frank</b:First>
          </b:Person>
          <b:Person>
            <b:Last>Williams</b:Last>
            <b:First>Clyde</b:First>
          </b:Person>
        </b:NameList>
      </b:Author>
    </b:Author>
    <b:Volume>18</b:Volume>
    <b:RefOrder>38</b:RefOrder>
  </b:Source>
  <b:Source>
    <b:Tag>Pat01</b:Tag>
    <b:SourceType>JournalArticle</b:SourceType>
    <b:Guid>{84CCE7F0-380C-4168-A001-B8F98B88B33D}</b:Guid>
    <b:Title>Little effect of caffeine ingestion on repeated sprints in team sport athletes</b:Title>
    <b:JournalName>Medicine and Science in Sport and Exercise</b:JournalName>
    <b:Year>2001</b:Year>
    <b:Pages>822-825</b:Pages>
    <b:Author>
      <b:Author>
        <b:NameList>
          <b:Person>
            <b:Last>Paton</b:Last>
            <b:First>CD</b:First>
          </b:Person>
          <b:Person>
            <b:Last>Hopkins</b:Last>
            <b:First>WG</b:First>
          </b:Person>
          <b:Person>
            <b:Last>Vollebregt</b:Last>
            <b:First>L</b:First>
          </b:Person>
        </b:NameList>
      </b:Author>
    </b:Author>
    <b:Volume>33</b:Volume>
    <b:Issue>5</b:Issue>
    <b:RefOrder>16</b:RefOrder>
  </b:Source>
  <b:Source>
    <b:Tag>Des12</b:Tag>
    <b:SourceType>JournalArticle</b:SourceType>
    <b:Guid>{489B87D4-F438-4D1A-B29D-2E2EF2441282}</b:Guid>
    <b:Title>The effects of different doses of caffeine on endurance cycling time trial performance</b:Title>
    <b:JournalName>Journal of Sports Sciences</b:JournalName>
    <b:Year>2012</b:Year>
    <b:Pages>115-120</b:Pages>
    <b:Author>
      <b:Author>
        <b:NameList>
          <b:Person>
            <b:Last>Desbrow</b:Last>
            <b:First>B</b:First>
          </b:Person>
          <b:Person>
            <b:Last>Biddulph</b:Last>
            <b:First>C</b:First>
          </b:Person>
          <b:Person>
            <b:Last>Devlin</b:Last>
            <b:First>B</b:First>
          </b:Person>
          <b:Person>
            <b:Last>Grant</b:Last>
            <b:First>G</b:First>
          </b:Person>
          <b:Person>
            <b:Last>Anoopkumar-Dukie</b:Last>
            <b:First>S</b:First>
          </b:Person>
          <b:Person>
            <b:Last>Leveritt</b:Last>
            <b:First>M</b:First>
          </b:Person>
        </b:NameList>
      </b:Author>
    </b:Author>
    <b:Volume>30</b:Volume>
    <b:Issue>2</b:Issue>
    <b:RefOrder>39</b:RefOrder>
  </b:Source>
  <b:Source>
    <b:Tag>Riv07</b:Tag>
    <b:SourceType>JournalArticle</b:SourceType>
    <b:Guid>{BEDD93A1-3A59-433E-A263-1B4D281CC176}</b:Guid>
    <b:Title>The action of caffeine on the capacity for muscular work</b:Title>
    <b:JournalName>Journal of Physiology</b:JournalName>
    <b:Year>1907</b:Year>
    <b:Pages>33-47</b:Pages>
    <b:Author>
      <b:Author>
        <b:NameList>
          <b:Person>
            <b:Last>Rivers</b:Last>
            <b:First>WHR</b:First>
          </b:Person>
          <b:Person>
            <b:Last>Webber</b:Last>
            <b:First>HN</b:First>
          </b:Person>
        </b:NameList>
      </b:Author>
    </b:Author>
    <b:Volume>36</b:Volume>
    <b:RefOrder>1</b:RefOrder>
  </b:Source>
  <b:Source>
    <b:Tag>Esc99</b:Tag>
    <b:SourceType>Book</b:SourceType>
    <b:Guid>{D5B688C9-1092-475B-8E74-3366EB17F5D7}</b:Guid>
    <b:Title>A Brief History of Drugs: From the Stone Age to the Stoned Age</b:Title>
    <b:Year>1999</b:Year>
    <b:Author>
      <b:Author>
        <b:NameList>
          <b:Person>
            <b:Last>Escohotado</b:Last>
            <b:First>A</b:First>
          </b:Person>
          <b:Person>
            <b:Last>Symington</b:Last>
            <b:First>K</b:First>
          </b:Person>
        </b:NameList>
      </b:Author>
    </b:Author>
    <b:City>South Paris, ME</b:City>
    <b:Publisher>Park Street Press</b:Publisher>
    <b:RefOrder>2</b:RefOrder>
  </b:Source>
  <b:Source>
    <b:Tag>And06</b:Tag>
    <b:SourceType>JournalArticle</b:SourceType>
    <b:Guid>{FF97A33D-AF49-44A6-BCBE-D7AF901FC772}</b:Guid>
    <b:Title>Consumption of coffee is associated with reduced risk of death attributed to inflammatoryand cardiovascular diseases in the Iowa Womens Heath Study</b:Title>
    <b:Year>2006</b:Year>
    <b:JournalName>American Journal of Clinical Nutrition</b:JournalName>
    <b:Pages>1039-1046</b:Pages>
    <b:Author>
      <b:Author>
        <b:NameList>
          <b:Person>
            <b:Last>Andersen</b:Last>
            <b:First>JF</b:First>
          </b:Person>
          <b:Person>
            <b:Last>Jacobs</b:Last>
            <b:First>DR</b:First>
          </b:Person>
          <b:Person>
            <b:Last>Carlsen</b:Last>
            <b:First>MH</b:First>
          </b:Person>
          <b:Person>
            <b:Last>Blomoff</b:Last>
            <b:First>R</b:First>
          </b:Person>
        </b:NameList>
      </b:Author>
    </b:Author>
    <b:Volume>83</b:Volume>
    <b:RefOrder>3</b:RefOrder>
  </b:Source>
  <b:Source>
    <b:Tag>Bur08</b:Tag>
    <b:SourceType>JournalArticle</b:SourceType>
    <b:Guid>{A219EF0F-12AF-4EA1-B62D-A3CA0F0D248F}</b:Guid>
    <b:Title>Caffeine and sports performance. Applied Physiology, Nutrition, and Metabolism</b:Title>
    <b:JournalName>Applied Physiology, Nutrition, and Metabolism</b:JournalName>
    <b:Year>2008</b:Year>
    <b:Pages>1319-1334</b:Pages>
    <b:Author>
      <b:Author>
        <b:NameList>
          <b:Person>
            <b:Last>Burke</b:Last>
            <b:First>L</b:First>
          </b:Person>
        </b:NameList>
      </b:Author>
    </b:Author>
    <b:Volume>33</b:Volume>
    <b:Issue>6</b:Issue>
    <b:RefOrder>40</b:RefOrder>
  </b:Source>
  <b:Source>
    <b:Tag>Col96</b:Tag>
    <b:SourceType>JournalArticle</b:SourceType>
    <b:Guid>{AFF9DE8D-0C7D-45FA-B1F8-7D4997CF95E1}</b:Guid>
    <b:Title>Effect of caffeine ingestion on perception of effort and subsequent work production</b:Title>
    <b:JournalName>International Journal of Sports Nutrition</b:JournalName>
    <b:Year>1996</b:Year>
    <b:Pages>14-23</b:Pages>
    <b:Author>
      <b:Author>
        <b:NameList>
          <b:Person>
            <b:Last>Cole</b:Last>
            <b:First>KJ</b:First>
          </b:Person>
          <b:Person>
            <b:Last>Costill</b:Last>
            <b:First>DL</b:First>
          </b:Person>
          <b:Person>
            <b:Last>Starling </b:Last>
            <b:First>RD</b:First>
          </b:Person>
          <b:Person>
            <b:Last>Goodpaster</b:Last>
            <b:First>PH</b:First>
          </b:Person>
          <b:Person>
            <b:Last>Trappe</b:Last>
            <b:First>SW</b:First>
          </b:Person>
          <b:Person>
            <b:Last>Fink</b:Last>
            <b:First>WJ</b:First>
          </b:Person>
        </b:NameList>
      </b:Author>
    </b:Author>
    <b:Volume>6</b:Volume>
    <b:RefOrder>41</b:RefOrder>
  </b:Source>
  <b:Source>
    <b:Tag>Doh05</b:Tag>
    <b:SourceType>JournalArticle</b:SourceType>
    <b:Guid>{12F5A2AA-37EE-4923-A7B9-002CD808E229}</b:Guid>
    <b:Title>Effects of caffeine ingestion on rating of perceived exertion during and after exercise: A meta-analysis</b:Title>
    <b:JournalName>Scandinavian Journal of Medicine and Science in Sports</b:JournalName>
    <b:Year>2005</b:Year>
    <b:Pages>69-78</b:Pages>
    <b:Author>
      <b:Author>
        <b:NameList>
          <b:Person>
            <b:Last>Doherty</b:Last>
            <b:First>M</b:First>
          </b:Person>
          <b:Person>
            <b:Last>Smith</b:Last>
            <b:First>P</b:First>
          </b:Person>
        </b:NameList>
      </b:Author>
    </b:Author>
    <b:Volume>15</b:Volume>
    <b:RefOrder>42</b:RefOrder>
  </b:Source>
  <b:Source>
    <b:Tag>Ast08</b:Tag>
    <b:SourceType>JournalArticle</b:SourceType>
    <b:Guid>{5D89DC7B-AFF7-4DCC-BC48-8B55983332D7}</b:Guid>
    <b:Title>Effect of caffeine ingestion on one-repetition maximum muscular strength</b:Title>
    <b:JournalName>European Journal of Applied Physiology</b:JournalName>
    <b:Year>2008</b:Year>
    <b:Pages>127-132</b:Pages>
    <b:Author>
      <b:Author>
        <b:NameList>
          <b:Person>
            <b:Last>Astorino</b:Last>
            <b:First>T</b:First>
          </b:Person>
          <b:Person>
            <b:Last>Firth</b:Last>
            <b:First>K</b:First>
          </b:Person>
          <b:Person>
            <b:Last>Rohmann</b:Last>
            <b:First>R</b:First>
          </b:Person>
        </b:NameList>
      </b:Author>
    </b:Author>
    <b:Volume>102</b:Volume>
    <b:Issue>2</b:Issue>
    <b:RefOrder>43</b:RefOrder>
  </b:Source>
  <b:Source>
    <b:Tag>Bea08</b:Tag>
    <b:SourceType>JournalArticle</b:SourceType>
    <b:Guid>{F95C19A7-A8E5-4357-B1B5-740DA694F9E9}</b:Guid>
    <b:Title>Dose effect of caffeine on testosterone and cortisol responses to resistance exercise</b:Title>
    <b:JournalName>International Journal of Sport Nutrition and Exercise Metabolism</b:JournalName>
    <b:Year>2008</b:Year>
    <b:Pages>131-141</b:Pages>
    <b:Author>
      <b:Author>
        <b:NameList>
          <b:Person>
            <b:Last>Beaven</b:Last>
            <b:First>CM</b:First>
          </b:Person>
          <b:Person>
            <b:Last>Hopkins</b:Last>
            <b:First>WG</b:First>
          </b:Person>
          <b:Person>
            <b:Last>Hansen</b:Last>
            <b:First>KT</b:First>
          </b:Person>
          <b:Person>
            <b:Last>Wood </b:Last>
            <b:First>MR</b:First>
          </b:Person>
          <b:Person>
            <b:Last>Cronin</b:Last>
            <b:First>JB</b:First>
          </b:Person>
          <b:Person>
            <b:Last>Lowe</b:Last>
            <b:First>TD</b:First>
          </b:Person>
        </b:NameList>
      </b:Author>
    </b:Author>
    <b:Volume>18</b:Volume>
    <b:RefOrder>44</b:RefOrder>
  </b:Source>
  <b:Source>
    <b:Tag>Bec06</b:Tag>
    <b:SourceType>JournalArticle</b:SourceType>
    <b:Guid>{BA101AAB-3372-4630-AA9D-C2FBB8BA06AF}</b:Guid>
    <b:Title>The acute effects of a caffeine containing supplement on strength, muscular endurance, and anaerobic capabilities</b:Title>
    <b:JournalName>Journal of Strength and Conditioning Research</b:JournalName>
    <b:Year>2006</b:Year>
    <b:Pages>506-510</b:Pages>
    <b:Author>
      <b:Author>
        <b:NameList>
          <b:Person>
            <b:Last>Becks</b:Last>
            <b:First>T</b:First>
          </b:Person>
          <b:Person>
            <b:Last>Housh</b:Last>
            <b:First>T</b:First>
          </b:Person>
          <b:Person>
            <b:Last>Schmidt</b:Last>
            <b:First>R</b:First>
          </b:Person>
          <b:Person>
            <b:Last>Johnson</b:Last>
            <b:First>G</b:First>
          </b:Person>
          <b:Person>
            <b:Last>Housh</b:Last>
            <b:First>D</b:First>
          </b:Person>
          <b:Person>
            <b:Last>Coburn</b:Last>
            <b:First>J</b:First>
          </b:Person>
          <b:Person>
            <b:Last>Malek</b:Last>
            <b:First>M</b:First>
          </b:Person>
        </b:NameList>
      </b:Author>
    </b:Author>
    <b:Volume>20</b:Volume>
    <b:Issue>3</b:Issue>
    <b:RefOrder>45</b:RefOrder>
  </b:Source>
  <b:Source>
    <b:Tag>Jac96</b:Tag>
    <b:SourceType>JournalArticle</b:SourceType>
    <b:Guid>{DEA35AD7-187E-44BB-A355-9F1B81514C3C}</b:Guid>
    <b:Title>Metabolic, catecholamine, and endurance responses to caffeine during intense exercise</b:Title>
    <b:JournalName>Journal of Applied Physiology</b:JournalName>
    <b:Year>1996</b:Year>
    <b:Pages>1658-1663</b:Pages>
    <b:Author>
      <b:Author>
        <b:NameList>
          <b:Person>
            <b:Last>Jackman</b:Last>
            <b:First>M</b:First>
          </b:Person>
          <b:Person>
            <b:Last>Wendling</b:Last>
            <b:First>P</b:First>
          </b:Person>
          <b:Person>
            <b:Last>Friars</b:Last>
            <b:First>D</b:First>
          </b:Person>
          <b:Person>
            <b:Last>Graham</b:Last>
            <b:First>TE</b:First>
          </b:Person>
        </b:NameList>
      </b:Author>
    </b:Author>
    <b:Volume>81</b:Volume>
    <b:RefOrder>46</b:RefOrder>
  </b:Source>
  <b:Source>
    <b:Tag>Jac03</b:Tag>
    <b:SourceType>JournalArticle</b:SourceType>
    <b:Guid>{D0EDBF75-B011-4478-AC60-34B034707025}</b:Guid>
    <b:Title>Effects of ephedrine, caffeine, and their combination of muscular endurance</b:Title>
    <b:JournalName>Medicine and Science in Sport and Exercise</b:JournalName>
    <b:Year>2003</b:Year>
    <b:Pages>987-994</b:Pages>
    <b:Author>
      <b:Author>
        <b:NameList>
          <b:Person>
            <b:Last>Jacobs</b:Last>
            <b:First>I</b:First>
          </b:Person>
          <b:Person>
            <b:Last>Pasternak</b:Last>
            <b:First>H</b:First>
          </b:Person>
          <b:Person>
            <b:Last>Bell</b:Last>
            <b:First>DG</b:First>
          </b:Person>
        </b:NameList>
      </b:Author>
    </b:Author>
    <b:Volume>35</b:Volume>
    <b:RefOrder>47</b:RefOrder>
  </b:Source>
  <b:Source>
    <b:Tag>Wil061</b:Tag>
    <b:SourceType>JournalArticle</b:SourceType>
    <b:Guid>{04427975-38DE-4955-A94E-EA650BD6A1C8}</b:Guid>
    <b:Title>The effects of caffeine ingestion on performance time, speed, and power during a laboratory-based 1km cycling time trial</b:Title>
    <b:JournalName>Journal of Sports Science</b:JournalName>
    <b:Year>2006</b:Year>
    <b:Pages>1165-1171</b:Pages>
    <b:Author>
      <b:Author>
        <b:NameList>
          <b:Person>
            <b:Last>Wiles</b:Last>
            <b:First>JD</b:First>
          </b:Person>
          <b:Person>
            <b:Last>Coleman</b:Last>
            <b:First>D</b:First>
          </b:Person>
          <b:Person>
            <b:Last>Tegerdine</b:Last>
            <b:First>M</b:First>
          </b:Person>
          <b:Person>
            <b:Last>Swaine</b:Last>
            <b:First>IL</b:First>
          </b:Person>
        </b:NameList>
      </b:Author>
    </b:Author>
    <b:Volume>2006</b:Volume>
    <b:RefOrder>48</b:RefOrder>
  </b:Source>
  <b:Source>
    <b:Tag>Woo08</b:Tag>
    <b:SourceType>JournalArticle</b:SourceType>
    <b:Guid>{E250DAA5-8CDF-4F9F-94D7-80F0C347FDE2}</b:Guid>
    <b:Title>The effect of caffeine as an ergogenic aid in anaerobic exercise</b:Title>
    <b:JournalName>International Journal of Sport Nutrition and Exercise Metabolism</b:JournalName>
    <b:Year>2008</b:Year>
    <b:Pages>412-429</b:Pages>
    <b:Author>
      <b:Author>
        <b:NameList>
          <b:Person>
            <b:Last>Woolf</b:Last>
            <b:First>K</b:First>
          </b:Person>
          <b:Person>
            <b:Last>Bidwell</b:Last>
            <b:First>W</b:First>
          </b:Person>
          <b:Person>
            <b:Last>Carlson</b:Last>
            <b:First>A</b:First>
          </b:Person>
        </b:NameList>
      </b:Author>
    </b:Author>
    <b:Volume>18</b:Volume>
    <b:RefOrder>49</b:RefOrder>
  </b:Source>
  <b:Source>
    <b:Tag>Pal03</b:Tag>
    <b:SourceType>JournalArticle</b:SourceType>
    <b:Guid>{C26D0AAA-710E-4A46-B16B-9EC5296B1DDD}</b:Guid>
    <b:Author>
      <b:Author>
        <b:NameList>
          <b:Person>
            <b:Last>Paluska</b:Last>
            <b:First>SA</b:First>
          </b:Person>
        </b:NameList>
      </b:Author>
    </b:Author>
    <b:Title>Caffeine and exercise</b:Title>
    <b:JournalName>Current Sports Medicine Reports</b:JournalName>
    <b:Year>2003</b:Year>
    <b:Pages>213-219</b:Pages>
    <b:Volume>2</b:Volume>
    <b:RefOrder>50</b:RefOrder>
  </b:Source>
  <b:Source>
    <b:Tag>Rog05</b:Tag>
    <b:SourceType>JournalArticle</b:SourceType>
    <b:Guid>{055A647D-D043-41EC-9DE0-219CA35F1089}</b:Guid>
    <b:Title>Caffeine: Implications for Alertness in Athletes</b:Title>
    <b:JournalName>Clinical Sports Medicine</b:JournalName>
    <b:Year>2005</b:Year>
    <b:Pages>e1-13</b:Pages>
    <b:Author>
      <b:Author>
        <b:NameList>
          <b:Person>
            <b:Last>Rogers</b:Last>
            <b:First>NL</b:First>
          </b:Person>
          <b:Person>
            <b:Last>Dinges</b:Last>
            <b:First>DF</b:First>
          </b:Person>
        </b:NameList>
      </b:Author>
    </b:Author>
    <b:Volume>24</b:Volume>
    <b:RefOrder>51</b:RefOrder>
  </b:Source>
  <b:Source>
    <b:Tag>Tar08</b:Tag>
    <b:SourceType>JournalArticle</b:SourceType>
    <b:Guid>{25AE2731-B4BA-4815-98E2-16D3E97ED181}</b:Guid>
    <b:Title>Effects of caffeine on the neuromuscular system- Potential as an ergogenic aid</b:Title>
    <b:JournalName>Applied Physiology and Nutrition Metabolism</b:JournalName>
    <b:Year>2008</b:Year>
    <b:Pages>1284-1289</b:Pages>
    <b:Author>
      <b:Author>
        <b:NameList>
          <b:Person>
            <b:Last>Tarnopolsky</b:Last>
            <b:First>MA</b:First>
          </b:Person>
        </b:NameList>
      </b:Author>
    </b:Author>
    <b:Volume>33</b:Volume>
    <b:RefOrder>52</b:RefOrder>
  </b:Source>
  <b:Source>
    <b:Tag>McL04</b:Tag>
    <b:SourceType>JournalArticle</b:SourceType>
    <b:Guid>{DFDC13C2-4FFE-4FC9-AD7C-30197B4595A0}</b:Guid>
    <b:Title>The impact of prior coffee consumption on the subsequent ergogenic effectof anhydrous caffeine</b:Title>
    <b:JournalName>International Journal of Sports Nutrition and Exercise Metabolism</b:JournalName>
    <b:Year>2004</b:Year>
    <b:Pages>698-708</b:Pages>
    <b:Author>
      <b:Author>
        <b:NameList>
          <b:Person>
            <b:Last>McLellan</b:Last>
            <b:First>TM</b:First>
          </b:Person>
          <b:Person>
            <b:Last>Bell</b:Last>
            <b:First>DG</b:First>
          </b:Person>
        </b:NameList>
      </b:Author>
    </b:Author>
    <b:Volume>14</b:Volume>
    <b:RefOrder>53</b:RefOrder>
  </b:Source>
  <b:Source>
    <b:Tag>Mey05</b:Tag>
    <b:SourceType>JournalArticle</b:SourceType>
    <b:Guid>{938593BD-D193-4C8C-9004-5B7C96A8D9ED}</b:Guid>
    <b:Title>Caffeine increases time to fatigue by maintaining force and not by altering firing rates during submaximal isometric contractions</b:Title>
    <b:JournalName>Journal of Applied Physiology</b:JournalName>
    <b:Year>2005</b:Year>
    <b:Pages>1056-1063</b:Pages>
    <b:Author>
      <b:Author>
        <b:NameList>
          <b:Person>
            <b:Last>Meyers</b:Last>
            <b:First>BM</b:First>
          </b:Person>
          <b:Person>
            <b:Last>Cafarelli</b:Last>
            <b:First>E</b:First>
          </b:Person>
        </b:NameList>
      </b:Author>
    </b:Author>
    <b:Volume>99</b:Volume>
    <b:RefOrder>54</b:RefOrder>
  </b:Source>
  <b:Source>
    <b:Tag>Car08</b:Tag>
    <b:SourceType>JournalArticle</b:SourceType>
    <b:Guid>{14C198E5-E613-4121-9722-26F55D9A6007}</b:Guid>
    <b:Title>Effect of caffeine supplementation on repeated sprint running performance</b:Title>
    <b:Year>2008</b:Year>
    <b:JournalName>Journal of Sports Medicine and Physical Fitness</b:JournalName>
    <b:Pages>472-478</b:Pages>
    <b:Author>
      <b:Author>
        <b:NameList>
          <b:Person>
            <b:Last>Carr</b:Last>
            <b:First>A</b:First>
          </b:Person>
          <b:Person>
            <b:Last>Dawson</b:Last>
            <b:First>B</b:First>
          </b:Person>
          <b:Person>
            <b:Last>Schneiker</b:Last>
            <b:First>K</b:First>
          </b:Person>
          <b:Person>
            <b:Last>Goodman</b:Last>
            <b:First>C</b:First>
          </b:Person>
          <b:Person>
            <b:Last>Lay</b:Last>
            <b:First>B</b:First>
          </b:Person>
        </b:NameList>
      </b:Author>
    </b:Author>
    <b:Volume>48</b:Volume>
    <b:RefOrder>55</b:RefOrder>
  </b:Source>
  <b:Source>
    <b:Tag>Sok08</b:Tag>
    <b:SourceType>JournalArticle</b:SourceType>
    <b:Guid>{BC0580FC-2DB7-48C2-84B5-152FBC0BD0EF}</b:Guid>
    <b:Title>Caffeine use in sports: Considerations for the athlete</b:Title>
    <b:JournalName>Journal of Strength and Conditioning Research</b:JournalName>
    <b:Year>2008</b:Year>
    <b:Pages>978-986</b:Pages>
    <b:Author>
      <b:Author>
        <b:NameList>
          <b:Person>
            <b:Last>Sokmen</b:Last>
            <b:First>B</b:First>
          </b:Person>
          <b:Person>
            <b:Last>Armstrong</b:Last>
            <b:First>LE</b:First>
          </b:Person>
          <b:Person>
            <b:Last>Kraemer</b:Last>
            <b:First>WJ</b:First>
          </b:Person>
          <b:Person>
            <b:Last>Casa</b:Last>
            <b:First>DJ</b:First>
          </b:Person>
          <b:Person>
            <b:Last>Dias</b:Last>
            <b:First>JC</b:First>
          </b:Person>
          <b:Person>
            <b:Last>Judelson</b:Last>
            <b:First>DA</b:First>
          </b:Person>
          <b:Person>
            <b:Last>Maresh</b:Last>
            <b:First>CM</b:First>
          </b:Person>
        </b:NameList>
      </b:Author>
    </b:Author>
    <b:Volume>22</b:Volume>
    <b:RefOrder>56</b:RefOrder>
  </b:Source>
  <b:Source>
    <b:Tag>Gra014</b:Tag>
    <b:SourceType>JournalArticle</b:SourceType>
    <b:Guid>{361FAB99-0EE5-4252-A710-B38A7BBB89EE}</b:Guid>
    <b:Title>Caffeine and exercise: metabolism, endurance and performance</b:Title>
    <b:JournalName>Sports Medicine</b:JournalName>
    <b:Year>2001</b:Year>
    <b:Pages>785-807</b:Pages>
    <b:Author>
      <b:Author>
        <b:NameList>
          <b:Person>
            <b:Last>Graham</b:Last>
            <b:First>T E</b:First>
          </b:Person>
        </b:NameList>
      </b:Author>
    </b:Author>
    <b:Volume>31</b:Volume>
    <b:RefOrder>57</b:RefOrder>
  </b:Source>
  <b:Source>
    <b:Tag>Ast10</b:Tag>
    <b:SourceType>JournalArticle</b:SourceType>
    <b:Guid>{47580DBB-6410-4AA5-AA48-31D6F16976CC}</b:Guid>
    <b:Title>Efficacy of acute caffeine ingestion for short-term high-intensity exercise performance: A systematic review</b:Title>
    <b:JournalName>Journal of Strength and Conditioning Research</b:JournalName>
    <b:Year>2010</b:Year>
    <b:Pages>257-265</b:Pages>
    <b:Author>
      <b:Author>
        <b:NameList>
          <b:Person>
            <b:Last>Astorino</b:Last>
            <b:First>Todd</b:First>
          </b:Person>
          <b:Person>
            <b:Last>Roberson</b:Last>
            <b:First>Daniel</b:First>
          </b:Person>
        </b:NameList>
      </b:Author>
    </b:Author>
    <b:Volume>24</b:Volume>
    <b:Issue>1</b:Issue>
    <b:RefOrder>58</b:RefOrder>
  </b:Source>
  <b:Source>
    <b:Tag>Ali151</b:Tag>
    <b:SourceType>JournalArticle</b:SourceType>
    <b:Guid>{D3D8D6EE-53C6-4682-A154-9E02CCF9F25A}</b:Guid>
    <b:Title>Caffeine ingestion enhances perceptual responses during intermittent exercise in female team-game players</b:Title>
    <b:JournalName>Journal of Sports Sciences</b:JournalName>
    <b:Year>2015</b:Year>
    <b:Pages>1-15</b:Pages>
    <b:Author>
      <b:Author>
        <b:NameList>
          <b:Person>
            <b:Last>Ali</b:Last>
            <b:First>A</b:First>
          </b:Person>
          <b:Person>
            <b:Last>O'Donnell</b:Last>
            <b:First>J</b:First>
          </b:Person>
          <b:Person>
            <b:Last>Foskett</b:Last>
            <b:First>A</b:First>
          </b:Person>
        </b:NameList>
      </b:Author>
    </b:Author>
    <b:RefOrder>9</b:RefOrder>
  </b:Source>
  <b:Source>
    <b:Tag>Del11</b:Tag>
    <b:SourceType>JournalArticle</b:SourceType>
    <b:Guid>{DC9B1E40-495F-402C-8CB5-FA05ED4FA17B}</b:Guid>
    <b:Title>Prevalence of caffeine use in elite athletes following its removal from the World Anti-Doping Agency list of banned substances</b:Title>
    <b:JournalName>Applied Physiology in Nutrition and Metabolism</b:JournalName>
    <b:Year>2011</b:Year>
    <b:Pages>555-561</b:Pages>
    <b:Author>
      <b:Author>
        <b:NameList>
          <b:Person>
            <b:Last>Del Coso</b:Last>
            <b:First>J</b:First>
          </b:Person>
          <b:Person>
            <b:Last>Munoz</b:Last>
            <b:First>G</b:First>
          </b:Person>
          <b:Person>
            <b:Last>Munoz-Guerra</b:Last>
            <b:First>J</b:First>
          </b:Person>
        </b:NameList>
      </b:Author>
    </b:Author>
    <b:Volume>36</b:Volume>
    <b:Issue>4</b:Issue>
    <b:RefOrder>59</b:RefOrder>
  </b:Source>
  <b:Source>
    <b:Tag>Lan92</b:Tag>
    <b:SourceType>JournalArticle</b:SourceType>
    <b:Guid>{929CA25C-1837-40C9-87F7-B6AB4540B2B3}</b:Guid>
    <b:Title>Menstrual cycle effects on caffeine elimination in the human female</b:Title>
    <b:JournalName>European Journal of Clinical Pharmacology</b:JournalName>
    <b:Year>1992</b:Year>
    <b:Pages>543-546</b:Pages>
    <b:Author>
      <b:Author>
        <b:NameList>
          <b:Person>
            <b:Last>Lane </b:Last>
            <b:First>JD</b:First>
          </b:Person>
          <b:Person>
            <b:Last>Steege</b:Last>
            <b:First>JF</b:First>
          </b:Person>
          <b:Person>
            <b:Last>Rupp</b:Last>
            <b:First>SL</b:First>
          </b:Person>
          <b:Person>
            <b:Last>Kuhn</b:Last>
            <b:First>CM</b:First>
          </b:Person>
        </b:NameList>
      </b:Author>
    </b:Author>
    <b:Volume>43</b:Volume>
    <b:Issue>5</b:Issue>
    <b:RefOrder>60</b:RefOrder>
  </b:Source>
  <b:Source>
    <b:Tag>Coy86</b:Tag>
    <b:SourceType>JournalArticle</b:SourceType>
    <b:Guid>{65181398-190D-43CB-A45F-62897FFC39F5}</b:Guid>
    <b:Title>Muscle glycogen utilization during prolonged strenuous exercise when fed carbohydrate</b:Title>
    <b:JournalName>Journal of Applied Physiology</b:JournalName>
    <b:Year>1986</b:Year>
    <b:Pages>165-172</b:Pages>
    <b:Author>
      <b:Author>
        <b:NameList>
          <b:Person>
            <b:Last>Coyle</b:Last>
            <b:First>E</b:First>
          </b:Person>
          <b:Person>
            <b:Last>Coggan</b:Last>
            <b:First>A</b:First>
          </b:Person>
          <b:Person>
            <b:Last>Hemmert</b:Last>
            <b:First>M</b:First>
          </b:Person>
          <b:Person>
            <b:Last>Ivy</b:Last>
            <b:First>J</b:First>
          </b:Person>
        </b:NameList>
      </b:Author>
    </b:Author>
    <b:Volume>61</b:Volume>
    <b:Issue>1</b:Issue>
    <b:RefOrder>6</b:RefOrder>
  </b:Source>
  <b:Source>
    <b:Tag>Bor98</b:Tag>
    <b:SourceType>ConferenceProceedings</b:SourceType>
    <b:Guid>{0B0F2E3A-BA2D-44AC-9151-2E585FBE4C31}</b:Guid>
    <b:Title>A comparison between two rating scales for perceived exertion</b:Title>
    <b:Year>1998</b:Year>
    <b:Pages>298-303</b:Pages>
    <b:Author>
      <b:Author>
        <b:NameList>
          <b:Person>
            <b:Last>Borg</b:Last>
            <b:First>E</b:First>
          </b:Person>
        </b:NameList>
      </b:Author>
    </b:Author>
    <b:BookTitle>Proceedings of the Seventeenth Annual Meeting of the</b:BookTitle>
    <b:City>Leipzig</b:City>
    <b:Publisher>Pabst Science Publishers</b:Publisher>
    <b:ConferenceName>Proceedings of the Seventeenth Annual Meeting of the International Society of Psychophysics</b:ConferenceName>
    <b:RefOrder>15</b:RefOrder>
  </b:Source>
  <b:Source>
    <b:Tag>Olo11</b:Tag>
    <b:SourceType>JournalArticle</b:SourceType>
    <b:Guid>{36DF2EDF-F529-4651-869C-748FD9C61F7F}</b:Guid>
    <b:Title>Caffeine Alters Skeletal Muscle Contraction by Opening of Calcium Ion Channels</b:Title>
    <b:Pages>521-525</b:Pages>
    <b:Year>2011</b:Year>
    <b:JournalName>Current Research Journal of Bi</b:JournalName>
    <b:Author>
      <b:Author>
        <b:NameList>
          <b:Person>
            <b:Last>Olorunshola</b:Last>
            <b:First>K</b:First>
          </b:Person>
          <b:Person>
            <b:Last>Achie</b:Last>
            <b:First>L</b:First>
          </b:Person>
        </b:NameList>
      </b:Author>
    </b:Author>
    <b:Volume>3</b:Volume>
    <b:Issue>5</b:Issue>
    <b:RefOrder>8</b:RefOrder>
  </b:Source>
  <b:Source>
    <b:Tag>Caf16</b:Tag>
    <b:SourceType>InternetSite</b:SourceType>
    <b:Guid>{61008760-89AA-4483-86BD-6A2041607819}</b:Guid>
    <b:Title>Caffeine Content of Drinks</b:Title>
    <b:Year>2016</b:Year>
    <b:Author>
      <b:Author>
        <b:Corporate>CaffeineInformer</b:Corporate>
      </b:Author>
    </b:Author>
    <b:InternetSiteTitle>Caffeine Informer</b:InternetSiteTitle>
    <b:Month>Sept</b:Month>
    <b:Day>22</b:Day>
    <b:URL>http://www.caffeineinformer.com/the-caffeine-database</b:URL>
    <b:RefOrder>12</b:RefOrder>
  </b:Source>
  <b:Source>
    <b:Tag>Rya13</b:Tag>
    <b:SourceType>JournalArticle</b:SourceType>
    <b:Guid>{99BE44D1-8C9D-4756-8396-4DF555C8A9B7}</b:Guid>
    <b:Author>
      <b:Author>
        <b:NameList>
          <b:Person>
            <b:Last>Ryan</b:Last>
            <b:First>Edward</b:First>
          </b:Person>
          <b:Person>
            <b:Last>Kim</b:Last>
            <b:First>Chul-Ho</b:First>
          </b:Person>
          <b:Person>
            <b:Last>Fickes</b:Last>
            <b:First>Emily</b:First>
          </b:Person>
          <b:Person>
            <b:Last>Williamson</b:Last>
            <b:First>Megan</b:First>
          </b:Person>
          <b:Person>
            <b:Last>Muller</b:Last>
            <b:First>Mathew</b:First>
          </b:Person>
          <b:Person>
            <b:Last>Barkley</b:Last>
            <b:First>Jacob</b:First>
          </b:Person>
          <b:Person>
            <b:Last>Gunstad</b:Last>
            <b:First>John</b:First>
          </b:Person>
          <b:Person>
            <b:Last>Glickman</b:Last>
            <b:First>Ellen</b:First>
          </b:Person>
        </b:NameList>
      </b:Author>
    </b:Author>
    <b:Title>Caffeine Gum and Cycling Performance: A Timing Study</b:Title>
    <b:JournalName>Journal of Strength &amp; Conditioning Research</b:JournalName>
    <b:Year>2013</b:Year>
    <b:Pages>259-264</b:Pages>
    <b:Volume>27</b:Volume>
    <b:Issue>1</b:Issue>
    <b:RefOrder>61</b:RefOrder>
  </b:Source>
  <b:Source>
    <b:Tag>Kov98</b:Tag>
    <b:SourceType>JournalArticle</b:SourceType>
    <b:Guid>{D3BC583D-1F2C-4591-A30C-6CF8FF47B9E4}</b:Guid>
    <b:Title>Effect of caffeinated drinks on substrate metabolism, caffeine excretion, and performance</b:Title>
    <b:JournalName>Journal of Applied Physiology</b:JournalName>
    <b:Year>1998</b:Year>
    <b:Pages>709-715</b:Pages>
    <b:Author>
      <b:Author>
        <b:NameList>
          <b:Person>
            <b:Last>Kovacs</b:Last>
            <b:First>E</b:First>
          </b:Person>
          <b:Person>
            <b:Last>Stegen</b:Last>
            <b:First>Jos</b:First>
          </b:Person>
          <b:Person>
            <b:Last>Brouns</b:Last>
            <b:First>Fred</b:First>
          </b:Person>
        </b:NameList>
      </b:Author>
    </b:Author>
    <b:Volume>85</b:Volume>
    <b:Issue>2</b:Issue>
    <b:RefOrder>62</b:RefOrder>
  </b:Source>
  <b:Source>
    <b:Tag>Gre98</b:Tag>
    <b:SourceType>JournalArticle</b:SourceType>
    <b:Guid>{C1A643E9-C9D1-44C9-9F8E-6E5D66047240}</b:Guid>
    <b:Title>Caffeine, performance, and metabolism during repeated Wingate exercise tests</b:Title>
    <b:JournalName>Journal of Applied Physiology</b:JournalName>
    <b:Year>1998</b:Year>
    <b:Pages>1502-1508</b:Pages>
    <b:Author>
      <b:Author>
        <b:NameList>
          <b:Person>
            <b:Last>Greer</b:Last>
            <b:First>F</b:First>
          </b:Person>
          <b:Person>
            <b:Last>MacLean</b:Last>
            <b:First>C</b:First>
          </b:Person>
          <b:Person>
            <b:Last>Graham</b:Last>
            <b:First>T</b:First>
          </b:Person>
        </b:NameList>
      </b:Author>
    </b:Author>
    <b:Volume>85</b:Volume>
    <b:Issue>4</b:Issue>
    <b:RefOrder>63</b:RefOrder>
  </b:Source>
  <b:Source>
    <b:Tag>Bec08</b:Tag>
    <b:SourceType>JournalArticle</b:SourceType>
    <b:Guid>{95D82EEA-BCF7-4FC7-B008-311EF601817F}</b:Guid>
    <b:Title>The acute effects of a caffeine-containing supplement on bench press strength and time to exhaustion</b:Title>
    <b:JournalName>Journal of Strength and Conditioning Research</b:JournalName>
    <b:Year>2008</b:Year>
    <b:Pages>1654-1658</b:Pages>
    <b:Author>
      <b:Author>
        <b:NameList>
          <b:Person>
            <b:Last>Beck</b:Last>
            <b:First>T</b:First>
          </b:Person>
          <b:Person>
            <b:Last>Housh</b:Last>
            <b:First>T</b:First>
          </b:Person>
          <b:Person>
            <b:Last>Malek</b:Last>
            <b:First>M</b:First>
          </b:Person>
          <b:Person>
            <b:Last>Mielke</b:Last>
            <b:First>M</b:First>
          </b:Person>
          <b:Person>
            <b:Last>Hendrix</b:Last>
            <b:First>R</b:First>
          </b:Person>
        </b:NameList>
      </b:Author>
    </b:Author>
    <b:Volume>22</b:Volume>
    <b:Issue>5</b:Issue>
    <b:RefOrder>64</b:RefOrder>
  </b:Source>
  <b:Source>
    <b:Tag>Kum13</b:Tag>
    <b:SourceType>JournalArticle</b:SourceType>
    <b:Guid>{6216AA04-AEE3-411F-B514-0F9E89F286CD}</b:Guid>
    <b:Title>Variation of reaction time in different phases of menstrual cycle</b:Title>
    <b:JournalName>Journal of Clinical Diagnostic Research</b:JournalName>
    <b:Year>2013</b:Year>
    <b:Pages>1604-1605</b:Pages>
    <b:Author>
      <b:Author>
        <b:NameList>
          <b:Person>
            <b:Last>Kumar</b:Last>
            <b:First>S</b:First>
          </b:Person>
          <b:Person>
            <b:Last>Mufti</b:Last>
            <b:First>M</b:First>
          </b:Person>
          <b:Person>
            <b:Last>Kaisan</b:Last>
            <b:First>R</b:First>
          </b:Person>
        </b:NameList>
      </b:Author>
    </b:Author>
    <b:Volume>7</b:Volume>
    <b:Issue>8</b:Issue>
    <b:RefOrder>65</b:RefOrder>
  </b:Source>
  <b:Source>
    <b:Tag>Kal051</b:Tag>
    <b:SourceType>JournalArticle</b:SourceType>
    <b:Guid>{9481CEA4-40FC-471C-9F8C-685C9978DC13}</b:Guid>
    <b:Title>The influence of caffeine on voluntary muscle activation</b:Title>
    <b:JournalName>Medicine and Science in Sport and Exercise</b:JournalName>
    <b:Year>2005</b:Year>
    <b:Pages>2113-2119</b:Pages>
    <b:Author>
      <b:Author>
        <b:NameList>
          <b:Person>
            <b:Last>Kalmar</b:Last>
            <b:First>JM</b:First>
          </b:Person>
        </b:NameList>
      </b:Author>
    </b:Author>
    <b:Volume>37</b:Volume>
    <b:Issue>12</b:Issue>
    <b:RefOrder>66</b:RefOrder>
  </b:Source>
  <b:Source>
    <b:Tag>Cro061</b:Tag>
    <b:SourceType>JournalArticle</b:SourceType>
    <b:Guid>{8CF31DE7-F496-4F93-8BB7-72D838276704}</b:Guid>
    <b:Title>Physiological and cognitive responses to caffeine during repeated, high-intensity exercise</b:Title>
    <b:JournalName>International Journal of Sports Nutrition and Exercise Metabolism</b:JournalName>
    <b:Year>2006</b:Year>
    <b:Pages>528-544</b:Pages>
    <b:Author>
      <b:Author>
        <b:NameList>
          <b:Person>
            <b:Last>Crowe</b:Last>
            <b:First>MJ</b:First>
          </b:Person>
          <b:Person>
            <b:Last>Leicht</b:Last>
            <b:First>AS</b:First>
          </b:Person>
          <b:Person>
            <b:Last>Spinks</b:Last>
            <b:First>WL</b:First>
          </b:Person>
        </b:NameList>
      </b:Author>
    </b:Author>
    <b:Volume>16</b:Volume>
    <b:RefOrder>67</b:RefOrder>
  </b:Source>
  <b:Source>
    <b:Tag>ODo12</b:Tag>
    <b:SourceType>JournalArticle</b:SourceType>
    <b:Guid>{D224102A-2327-4D05-AEA3-071B8316E71B}</b:Guid>
    <b:Title>Effect of caffeine supplementation on metabolism and physical and cognitive function in female intermittent games players</b:Title>
    <b:JournalName>Unpublished</b:JournalName>
    <b:Year>2012</b:Year>
    <b:Pages>N/A</b:Pages>
    <b:Author>
      <b:Author>
        <b:NameList>
          <b:Person>
            <b:Last>O'Donnell</b:Last>
            <b:First>JM</b:First>
          </b:Person>
        </b:NameList>
      </b:Author>
    </b:Author>
    <b:RefOrder>68</b:RefOrder>
  </b:Source>
  <b:Source>
    <b:Tag>Lee14</b:Tag>
    <b:SourceType>JournalArticle</b:SourceType>
    <b:Guid>{964A0575-3BEA-4071-A5E1-E88289937CB3}</b:Guid>
    <b:Title>Effects of carbohydrate combined with caffeine on repeated sprint cycling and agility performance in female athletes</b:Title>
    <b:JournalName>Journal of the International Society of Sports Nutrition</b:JournalName>
    <b:Year>2014</b:Year>
    <b:Pages>1-12</b:Pages>
    <b:Author>
      <b:Author>
        <b:NameList>
          <b:Person>
            <b:Last>Lee</b:Last>
            <b:First>CL</b:First>
          </b:Person>
          <b:Person>
            <b:Last>Cheng</b:Last>
            <b:First>CF</b:First>
          </b:Person>
          <b:Person>
            <b:Last>Astorino</b:Last>
            <b:First>T</b:First>
          </b:Person>
          <b:Person>
            <b:Last>Lee</b:Last>
            <b:First>CJ</b:First>
          </b:Person>
          <b:Person>
            <b:Last>Huang</b:Last>
            <b:First>HW</b:First>
          </b:Person>
          <b:Person>
            <b:Last>Chang</b:Last>
            <b:First>WD</b:First>
          </b:Person>
        </b:NameList>
      </b:Author>
    </b:Author>
    <b:Volume>11</b:Volume>
    <b:Issue>17</b:Issue>
    <b:RefOrder>69</b:RefOrder>
  </b:Source>
  <b:Source>
    <b:Tag>Gla07</b:Tag>
    <b:SourceType>JournalArticle</b:SourceType>
    <b:Guid>{F603F994-1151-49B3-9302-3E4DA63CDC8C}</b:Guid>
    <b:Title>Familiarization and reliability of multiple sprint running performance indices</b:Title>
    <b:JournalName>Journal of Strength and Conditioning Research</b:JournalName>
    <b:Year>2007</b:Year>
    <b:Pages>857-859</b:Pages>
    <b:Author>
      <b:Author>
        <b:NameList>
          <b:Person>
            <b:Last>Glaister</b:Last>
            <b:First>M</b:First>
          </b:Person>
          <b:Person>
            <b:Last>Howatson</b:Last>
            <b:First>G</b:First>
          </b:Person>
          <b:Person>
            <b:Last>Lockey</b:Last>
            <b:First>R</b:First>
          </b:Person>
          <b:Person>
            <b:Last>Abraham</b:Last>
            <b:First>C</b:First>
          </b:Person>
          <b:Person>
            <b:Last>Goodwin</b:Last>
            <b:First>J</b:First>
          </b:Person>
          <b:Person>
            <b:Last>McInnes</b:Last>
            <b:First>G</b:First>
          </b:Person>
        </b:NameList>
      </b:Author>
    </b:Author>
    <b:Volume>21</b:Volume>
    <b:Issue>3</b:Issue>
    <b:RefOrder>70</b:RefOrder>
  </b:Source>
  <b:Source>
    <b:Tag>Kru03</b:Tag>
    <b:SourceType>JournalArticle</b:SourceType>
    <b:Guid>{5F632B3E-43B8-47B0-82F5-ECD8CDB99B57}</b:Guid>
    <b:Title>The Yo-Yo intermittent recovery test: Physiological responses, Reliability and Validity</b:Title>
    <b:JournalName>Medicine and Science in Sport and Exercise</b:JournalName>
    <b:Year>2003</b:Year>
    <b:Pages>697-705</b:Pages>
    <b:Author>
      <b:Author>
        <b:NameList>
          <b:Person>
            <b:Last>Krustrup</b:Last>
            <b:First>P</b:First>
          </b:Person>
          <b:Person>
            <b:Last>Mohr</b:Last>
            <b:First>M</b:First>
          </b:Person>
          <b:Person>
            <b:Last>Ammstrup</b:Last>
            <b:First>T</b:First>
          </b:Person>
          <b:Person>
            <b:Last>Rysgaard</b:Last>
            <b:First>T</b:First>
          </b:Person>
          <b:Person>
            <b:Last>Johansen</b:Last>
            <b:First>J</b:First>
          </b:Person>
          <b:Person>
            <b:Last>Steensberg</b:Last>
            <b:First>A</b:First>
          </b:Person>
          <b:Person>
            <b:Last>Pedersen</b:Last>
            <b:First>P</b:First>
          </b:Person>
          <b:Person>
            <b:Last>Bangsbo</b:Last>
            <b:First>J</b:First>
          </b:Person>
        </b:NameList>
      </b:Author>
    </b:Author>
    <b:Volume>35</b:Volume>
    <b:Issue>4</b:Issue>
    <b:RefOrder>71</b:RefOrder>
  </b:Source>
  <b:Source>
    <b:Tag>Lie02</b:Tag>
    <b:SourceType>JournalArticle</b:SourceType>
    <b:Guid>{A1621C85-C1E4-4A1B-8552-67E52C6F20D6}</b:Guid>
    <b:Title>Effects of caffeine, sleep loss, and stress on cognitive performance and mood during U.S. Navy SEAL training. Sea-Air-Land</b:Title>
    <b:JournalName>Psychopharmacology</b:JournalName>
    <b:Year>2002</b:Year>
    <b:Pages>250-261</b:Pages>
    <b:Author>
      <b:Author>
        <b:NameList>
          <b:Person>
            <b:Last>Liebermann</b:Last>
            <b:First>HR</b:First>
          </b:Person>
          <b:Person>
            <b:Last>Tharion</b:Last>
            <b:First>WJ</b:First>
          </b:Person>
          <b:Person>
            <b:Last>Shukitt-Hale</b:Last>
            <b:First>B</b:First>
          </b:Person>
          <b:Person>
            <b:Last>Speckmann</b:Last>
            <b:First>KL</b:First>
          </b:Person>
          <b:Person>
            <b:Last>Tulley</b:Last>
            <b:First>R</b:First>
          </b:Person>
        </b:NameList>
      </b:Author>
    </b:Author>
    <b:Volume>164</b:Volume>
    <b:Issue>3</b:Issue>
    <b:RefOrder>72</b:RefOrder>
  </b:Source>
  <b:Source>
    <b:Tag>Jac87</b:Tag>
    <b:SourceType>JournalArticle</b:SourceType>
    <b:Guid>{6C4006F1-D691-4178-9829-8BA2EA2776C7}</b:Guid>
    <b:Title>Effects of caffeine in simple reaction time and movement time.</b:Title>
    <b:JournalName>Aviation, Space, and Environmental Medicine</b:JournalName>
    <b:Year>1987</b:Year>
    <b:Pages>1153-1156</b:Pages>
    <b:Author>
      <b:Author>
        <b:NameList>
          <b:Person>
            <b:Last>Jacobson</b:Last>
            <b:First>B</b:First>
          </b:Person>
          <b:Person>
            <b:Last>Edgley</b:Last>
            <b:First>B</b:First>
          </b:Person>
        </b:NameList>
      </b:Author>
    </b:Author>
    <b:Volume>58</b:Volume>
    <b:Issue>12</b:Issue>
    <b:RefOrder>73</b:RefOrder>
  </b:Source>
  <b:Source>
    <b:Tag>Ban08</b:Tag>
    <b:SourceType>JournalArticle</b:SourceType>
    <b:Guid>{F4834A1F-3D30-40AE-8532-717E02DA6507}</b:Guid>
    <b:Title>The Yo-Yo intermittent recovery test: a useful tool for evaluation of physical performance in intermittent sport</b:Title>
    <b:JournalName>Sports Medicine</b:JournalName>
    <b:Year>2008</b:Year>
    <b:Pages>37-51</b:Pages>
    <b:Author>
      <b:Author>
        <b:NameList>
          <b:Person>
            <b:Last>Bangsbo</b:Last>
            <b:First>J</b:First>
          </b:Person>
          <b:Person>
            <b:Last>Iaia</b:Last>
            <b:First>FM</b:First>
          </b:Person>
          <b:Person>
            <b:Last>Krustrup</b:Last>
            <b:First>P</b:First>
          </b:Person>
        </b:NameList>
      </b:Author>
    </b:Author>
    <b:Volume>38</b:Volume>
    <b:Issue>1</b:Issue>
    <b:RefOrder>74</b:RefOrder>
  </b:Source>
  <b:Source>
    <b:Tag>Hau14</b:Tag>
    <b:SourceType>JournalArticle</b:SourceType>
    <b:Guid>{19EFB2FC-855C-484B-89A8-6971A21F1507}</b:Guid>
    <b:Title>VO2 max Characteristics of Elite Female Soccer Players, 1989-2007</b:Title>
    <b:JournalName>International Journal of Sports Phyiology and Performance</b:JournalName>
    <b:Year>2014</b:Year>
    <b:Pages>515-521</b:Pages>
    <b:Author>
      <b:Author>
        <b:NameList>
          <b:Person>
            <b:Last>Haugen</b:Last>
            <b:First>T</b:First>
          </b:Person>
          <b:Person>
            <b:Last>Tonnessen</b:Last>
            <b:First>E</b:First>
          </b:Person>
          <b:Person>
            <b:Last>Hem</b:Last>
            <b:First>E</b:First>
          </b:Person>
          <b:Person>
            <b:Last>Leirstein</b:Last>
            <b:First>S</b:First>
          </b:Person>
          <b:Person>
            <b:Last>Seiler</b:Last>
            <b:First>S</b:First>
          </b:Person>
        </b:NameList>
      </b:Author>
    </b:Author>
    <b:Volume>9</b:Volume>
    <b:Issue>3</b:Issue>
    <b:RefOrder>75</b:RefOrder>
  </b:Source>
  <b:Source>
    <b:Tag>Ban92</b:Tag>
    <b:SourceType>JournalArticle</b:SourceType>
    <b:Guid>{96B409AF-6C47-4E62-BD59-66DC2FEABEC2}</b:Guid>
    <b:Title>Comparison of various exercise tests with endurance performance during soccer in professional players</b:Title>
    <b:JournalName>International Journal of Sports Medicine</b:JournalName>
    <b:Year>1992</b:Year>
    <b:Pages>125-132</b:Pages>
    <b:Author>
      <b:Author>
        <b:NameList>
          <b:Person>
            <b:Last>Bangsbo</b:Last>
            <b:First>J</b:First>
          </b:Person>
          <b:Person>
            <b:Last>Lindsquist</b:Last>
            <b:First>F</b:First>
          </b:Person>
        </b:NameList>
      </b:Author>
    </b:Author>
    <b:Volume>13</b:Volume>
    <b:RefOrder>76</b:RefOrder>
  </b:Source>
  <b:Source>
    <b:Tag>Cas01</b:Tag>
    <b:SourceType>JournalArticle</b:SourceType>
    <b:Guid>{19F231C5-2E50-422B-9B49-C3C5BA013B08}</b:Guid>
    <b:Title>Effect of maximal aerobic power on match performance in elite soccer referees</b:Title>
    <b:JournalName>Journal of Strength and Conditioning Research</b:JournalName>
    <b:Year>2001</b:Year>
    <b:Pages>420-425</b:Pages>
    <b:Author>
      <b:Author>
        <b:NameList>
          <b:Person>
            <b:Last>Castagna</b:Last>
            <b:First>C</b:First>
          </b:Person>
          <b:Person>
            <b:Last>D'Ottavio</b:Last>
            <b:First>S</b:First>
          </b:Person>
        </b:NameList>
      </b:Author>
    </b:Author>
    <b:Volume>15</b:Volume>
    <b:RefOrder>77</b:RefOrder>
  </b:Source>
  <b:Source>
    <b:Tag>Ban94</b:Tag>
    <b:SourceType>JournalArticle</b:SourceType>
    <b:Guid>{36A4A168-DAAD-470F-BC1C-2097CA6790CC}</b:Guid>
    <b:Title>Energy demands in competitive soccer</b:Title>
    <b:JournalName>Journal of Sports Sciences</b:JournalName>
    <b:Year>1994</b:Year>
    <b:Pages>S5-12</b:Pages>
    <b:Author>
      <b:Author>
        <b:NameList>
          <b:Person>
            <b:Last>Bangsbo</b:Last>
            <b:First>J</b:First>
          </b:Person>
        </b:NameList>
      </b:Author>
    </b:Author>
    <b:Volume>12</b:Volume>
    <b:RefOrder>78</b:RefOrder>
  </b:Source>
  <b:Source>
    <b:Tag>Gla16</b:Tag>
    <b:SourceType>JournalArticle</b:SourceType>
    <b:Guid>{8C08E30C-1A9F-48E3-B2CB-614F70449D8B}</b:Guid>
    <b:Title>The Effects of Caffeine Supplementation on Physiological Responses to Submaximal Exercise in Endurance-Trained Men</b:Title>
    <b:JournalName>PLoS One</b:JournalName>
    <b:Year>2016</b:Year>
    <b:Author>
      <b:Author>
        <b:NameList>
          <b:Person>
            <b:Last>Glaister</b:Last>
            <b:First>M</b:First>
          </b:Person>
        </b:NameList>
      </b:Author>
    </b:Author>
    <b:Volume>11</b:Volume>
    <b:Issue>8</b:Issue>
    <b:Pages>17</b:Pages>
    <b:RefOrder>79</b:RefOrder>
  </b:Source>
  <b:Source>
    <b:Tag>Jor</b:Tag>
    <b:SourceType>JournalArticle</b:SourceType>
    <b:Guid>{ECA8DC51-A8BB-40E9-8601-906547F63BEC}</b:Guid>
    <b:Title>Caffeine and sprint performance in habitual and caffeine naive participants</b:Title>
    <b:JournalName>Journal of Exercise Science</b:JournalName>
    <b:Author>
      <b:Author>
        <b:NameList>
          <b:Person>
            <b:Last>Jordan</b:Last>
            <b:First>B</b:First>
          </b:Person>
          <b:Person>
            <b:Last>Farley</b:Last>
            <b:First>R</b:First>
          </b:Person>
          <b:Person>
            <b:Last>Caputo</b:Last>
            <b:First>J</b:First>
          </b:Person>
        </b:NameList>
      </b:Author>
    </b:Author>
    <b:Year>2012</b:Year>
    <b:Pages>50-59</b:Pages>
    <b:Volume>5</b:Volume>
    <b:Issue>1</b:Issue>
    <b:RefOrder>80</b:RefOrder>
  </b:Source>
  <b:Source>
    <b:Tag>Van98</b:Tag>
    <b:SourceType>JournalArticle</b:SourceType>
    <b:Guid>{52F22692-E370-421C-9DD9-F94D36F54A43}</b:Guid>
    <b:Title>Effects of caffeine on etabolism, exercise endurance, and catecholamine responses after withdrawal</b:Title>
    <b:JournalName>Journal of Applied Physiology</b:JournalName>
    <b:Year>1998</b:Year>
    <b:Pages>1493-1501</b:Pages>
    <b:Author>
      <b:Author>
        <b:NameList>
          <b:Person>
            <b:Last>Van Soeren</b:Last>
            <b:First>MH</b:First>
          </b:Person>
          <b:Person>
            <b:Last>Graham</b:Last>
            <b:First>TE</b:First>
          </b:Person>
        </b:NameList>
      </b:Author>
    </b:Author>
    <b:Volume>58</b:Volume>
    <b:RefOrder>81</b:RefOrder>
  </b:Source>
</b:Sources>
</file>

<file path=customXml/itemProps1.xml><?xml version="1.0" encoding="utf-8"?>
<ds:datastoreItem xmlns:ds="http://schemas.openxmlformats.org/officeDocument/2006/customXml" ds:itemID="{963CD227-E82E-4B6D-BD23-295F17569A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15943</TotalTime>
  <Pages>78</Pages>
  <Words>16670</Words>
  <Characters>95019</Characters>
  <Application>Microsoft Office Word</Application>
  <DocSecurity>0</DocSecurity>
  <Lines>791</Lines>
  <Paragraphs>222</Paragraphs>
  <ScaleCrop>false</ScaleCrop>
  <HeadingPairs>
    <vt:vector size="2" baseType="variant">
      <vt:variant>
        <vt:lpstr>Title</vt:lpstr>
      </vt:variant>
      <vt:variant>
        <vt:i4>1</vt:i4>
      </vt:variant>
    </vt:vector>
  </HeadingPairs>
  <TitlesOfParts>
    <vt:vector size="1" baseType="lpstr">
      <vt:lpstr/>
    </vt:vector>
  </TitlesOfParts>
  <Company>Chester College</Company>
  <LinksUpToDate>false</LinksUpToDate>
  <CharactersWithSpaces>111467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Chester College</dc:creator>
  <cp:keywords/>
  <dc:description/>
  <cp:lastModifiedBy>Niamh</cp:lastModifiedBy>
  <cp:revision>335</cp:revision>
  <cp:lastPrinted>2016-08-30T11:14:00Z</cp:lastPrinted>
  <dcterms:created xsi:type="dcterms:W3CDTF">2016-09-19T17:40:00Z</dcterms:created>
  <dcterms:modified xsi:type="dcterms:W3CDTF">2016-10-06T17:54:00Z</dcterms:modified>
</cp:coreProperties>
</file>