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5C3E" w:rsidRPr="00B43241" w:rsidRDefault="00AE1B90" w:rsidP="00AE1B90">
      <w:pPr>
        <w:spacing w:line="480" w:lineRule="auto"/>
        <w:jc w:val="center"/>
        <w:rPr>
          <w:b/>
          <w:bCs/>
          <w:i/>
        </w:rPr>
      </w:pPr>
      <w:r w:rsidRPr="00B43241">
        <w:rPr>
          <w:b/>
          <w:bCs/>
          <w:i/>
        </w:rPr>
        <w:tab/>
      </w:r>
    </w:p>
    <w:p w:rsidR="00455C3E" w:rsidRPr="00B43241" w:rsidRDefault="00D002FA" w:rsidP="00455C3E">
      <w:pPr>
        <w:jc w:val="right"/>
        <w:rP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pt;height:86.5pt">
            <v:imagedata r:id="rId8" o:title=""/>
          </v:shape>
        </w:pict>
      </w:r>
    </w:p>
    <w:p w:rsidR="00455C3E" w:rsidRPr="00B43241" w:rsidRDefault="00455C3E" w:rsidP="00D002FA">
      <w:pPr>
        <w:rPr>
          <w:sz w:val="32"/>
          <w:szCs w:val="32"/>
        </w:rPr>
      </w:pPr>
    </w:p>
    <w:p w:rsidR="00455C3E" w:rsidRDefault="00455C3E" w:rsidP="00D002FA">
      <w:pPr>
        <w:jc w:val="center"/>
        <w:rPr>
          <w:sz w:val="52"/>
          <w:szCs w:val="52"/>
          <w:lang w:val="fr-FR"/>
        </w:rPr>
      </w:pPr>
      <w:proofErr w:type="spellStart"/>
      <w:r w:rsidRPr="00B43241">
        <w:rPr>
          <w:sz w:val="52"/>
          <w:szCs w:val="52"/>
          <w:lang w:val="fr-FR"/>
        </w:rPr>
        <w:t>Department</w:t>
      </w:r>
      <w:proofErr w:type="spellEnd"/>
      <w:r w:rsidRPr="00B43241">
        <w:rPr>
          <w:sz w:val="52"/>
          <w:szCs w:val="52"/>
          <w:lang w:val="fr-FR"/>
        </w:rPr>
        <w:t xml:space="preserve"> of </w:t>
      </w:r>
      <w:proofErr w:type="spellStart"/>
      <w:r w:rsidRPr="00B43241">
        <w:rPr>
          <w:sz w:val="52"/>
          <w:szCs w:val="52"/>
          <w:lang w:val="fr-FR"/>
        </w:rPr>
        <w:t>Clinical</w:t>
      </w:r>
      <w:proofErr w:type="spellEnd"/>
      <w:r w:rsidRPr="00B43241">
        <w:rPr>
          <w:sz w:val="52"/>
          <w:szCs w:val="52"/>
          <w:lang w:val="fr-FR"/>
        </w:rPr>
        <w:t xml:space="preserve"> Sciences and Nutrition</w:t>
      </w:r>
    </w:p>
    <w:p w:rsidR="00D002FA" w:rsidRPr="00B43241" w:rsidRDefault="00D002FA" w:rsidP="00D002FA">
      <w:pPr>
        <w:jc w:val="center"/>
        <w:rPr>
          <w:sz w:val="52"/>
          <w:szCs w:val="52"/>
          <w:lang w:val="fr-FR"/>
        </w:rPr>
      </w:pPr>
    </w:p>
    <w:p w:rsidR="00455C3E" w:rsidRPr="00B43241" w:rsidRDefault="00455C3E" w:rsidP="00455C3E">
      <w:pPr>
        <w:jc w:val="center"/>
        <w:rPr>
          <w:b/>
          <w:sz w:val="36"/>
          <w:szCs w:val="36"/>
          <w:lang w:val="fr-FR"/>
        </w:rPr>
      </w:pPr>
      <w:proofErr w:type="spellStart"/>
      <w:r w:rsidRPr="00B43241">
        <w:rPr>
          <w:b/>
          <w:sz w:val="36"/>
          <w:szCs w:val="36"/>
          <w:lang w:val="fr-FR"/>
        </w:rPr>
        <w:t>MSc</w:t>
      </w:r>
      <w:proofErr w:type="spellEnd"/>
      <w:r w:rsidRPr="00B43241">
        <w:rPr>
          <w:b/>
          <w:sz w:val="36"/>
          <w:szCs w:val="36"/>
          <w:lang w:val="fr-FR"/>
        </w:rPr>
        <w:t xml:space="preserve">, </w:t>
      </w:r>
      <w:proofErr w:type="spellStart"/>
      <w:r w:rsidRPr="00B43241">
        <w:rPr>
          <w:b/>
          <w:sz w:val="36"/>
          <w:szCs w:val="36"/>
          <w:lang w:val="fr-FR"/>
        </w:rPr>
        <w:t>Diploma</w:t>
      </w:r>
      <w:proofErr w:type="spellEnd"/>
      <w:r w:rsidRPr="00B43241">
        <w:rPr>
          <w:b/>
          <w:sz w:val="36"/>
          <w:szCs w:val="36"/>
          <w:lang w:val="fr-FR"/>
        </w:rPr>
        <w:t xml:space="preserve">, </w:t>
      </w:r>
      <w:proofErr w:type="spellStart"/>
      <w:r w:rsidRPr="00B43241">
        <w:rPr>
          <w:b/>
          <w:sz w:val="36"/>
          <w:szCs w:val="36"/>
          <w:lang w:val="fr-FR"/>
        </w:rPr>
        <w:t>Certificate</w:t>
      </w:r>
      <w:proofErr w:type="spellEnd"/>
    </w:p>
    <w:p w:rsidR="00455C3E" w:rsidRPr="00B43241" w:rsidRDefault="00455C3E" w:rsidP="00455C3E">
      <w:pPr>
        <w:jc w:val="center"/>
        <w:rPr>
          <w:b/>
          <w:sz w:val="36"/>
          <w:szCs w:val="36"/>
        </w:rPr>
      </w:pPr>
      <w:r w:rsidRPr="00B43241">
        <w:rPr>
          <w:b/>
          <w:sz w:val="36"/>
          <w:szCs w:val="36"/>
        </w:rPr>
        <w:t xml:space="preserve">In </w:t>
      </w:r>
    </w:p>
    <w:p w:rsidR="00455C3E" w:rsidRDefault="00455C3E" w:rsidP="00455C3E">
      <w:pPr>
        <w:jc w:val="center"/>
        <w:rPr>
          <w:b/>
          <w:sz w:val="36"/>
          <w:szCs w:val="36"/>
        </w:rPr>
      </w:pPr>
      <w:r w:rsidRPr="00B43241">
        <w:rPr>
          <w:b/>
          <w:sz w:val="36"/>
          <w:szCs w:val="36"/>
        </w:rPr>
        <w:t>Public Health Nutrition</w:t>
      </w:r>
    </w:p>
    <w:p w:rsidR="00D002FA" w:rsidRPr="004858FF" w:rsidRDefault="00D002FA" w:rsidP="00455C3E">
      <w:pPr>
        <w:jc w:val="center"/>
        <w:rPr>
          <w:b/>
          <w:sz w:val="32"/>
          <w:szCs w:val="36"/>
        </w:rPr>
      </w:pPr>
    </w:p>
    <w:p w:rsidR="00D002FA" w:rsidRPr="004858FF" w:rsidRDefault="00D002FA" w:rsidP="00455C3E">
      <w:pPr>
        <w:jc w:val="center"/>
        <w:rPr>
          <w:b/>
          <w:sz w:val="32"/>
          <w:szCs w:val="36"/>
        </w:rPr>
      </w:pPr>
      <w:r w:rsidRPr="004858FF">
        <w:rPr>
          <w:b/>
          <w:sz w:val="32"/>
          <w:szCs w:val="36"/>
        </w:rPr>
        <w:t xml:space="preserve">‘And they wonder why </w:t>
      </w:r>
      <w:proofErr w:type="spellStart"/>
      <w:r w:rsidRPr="004858FF">
        <w:rPr>
          <w:b/>
          <w:sz w:val="32"/>
          <w:szCs w:val="36"/>
        </w:rPr>
        <w:t>Halton’s</w:t>
      </w:r>
      <w:proofErr w:type="spellEnd"/>
      <w:r w:rsidRPr="004858FF">
        <w:rPr>
          <w:b/>
          <w:sz w:val="32"/>
          <w:szCs w:val="36"/>
        </w:rPr>
        <w:t xml:space="preserve"> got issues!’ Focus groups exploring and comparing barriers to accessing healthy and affordable foods, for parents with children under the age of five years, in Runcorn and Widnes (</w:t>
      </w:r>
      <w:proofErr w:type="spellStart"/>
      <w:r w:rsidRPr="004858FF">
        <w:rPr>
          <w:b/>
          <w:sz w:val="32"/>
          <w:szCs w:val="36"/>
        </w:rPr>
        <w:t>Halton</w:t>
      </w:r>
      <w:proofErr w:type="spellEnd"/>
      <w:r w:rsidRPr="004858FF">
        <w:rPr>
          <w:b/>
          <w:sz w:val="32"/>
          <w:szCs w:val="36"/>
        </w:rPr>
        <w:t>)</w:t>
      </w:r>
    </w:p>
    <w:p w:rsidR="00455C3E" w:rsidRPr="00B43241" w:rsidRDefault="00455C3E" w:rsidP="00455C3E">
      <w:pPr>
        <w:rPr>
          <w:sz w:val="32"/>
          <w:szCs w:val="32"/>
        </w:rPr>
      </w:pPr>
    </w:p>
    <w:p w:rsidR="00455C3E" w:rsidRPr="00B43241" w:rsidRDefault="00455C3E" w:rsidP="00455C3E">
      <w:pPr>
        <w:jc w:val="center"/>
        <w:rPr>
          <w:sz w:val="28"/>
          <w:szCs w:val="28"/>
        </w:rPr>
      </w:pPr>
      <w:r w:rsidRPr="00B43241">
        <w:rPr>
          <w:sz w:val="28"/>
          <w:szCs w:val="28"/>
        </w:rPr>
        <w:t>Module Title: Research Project</w:t>
      </w:r>
    </w:p>
    <w:p w:rsidR="00455C3E" w:rsidRPr="00B43241" w:rsidRDefault="00455C3E" w:rsidP="00455C3E">
      <w:pPr>
        <w:jc w:val="center"/>
        <w:rPr>
          <w:sz w:val="28"/>
          <w:szCs w:val="28"/>
        </w:rPr>
      </w:pPr>
    </w:p>
    <w:p w:rsidR="00455C3E" w:rsidRPr="00B43241" w:rsidRDefault="00455C3E" w:rsidP="00455C3E">
      <w:pPr>
        <w:jc w:val="center"/>
        <w:rPr>
          <w:sz w:val="28"/>
          <w:szCs w:val="28"/>
        </w:rPr>
      </w:pPr>
      <w:r w:rsidRPr="00B43241">
        <w:rPr>
          <w:sz w:val="28"/>
          <w:szCs w:val="28"/>
        </w:rPr>
        <w:t xml:space="preserve">Module Code: </w:t>
      </w:r>
      <w:r w:rsidR="00FF6F68" w:rsidRPr="00B43241">
        <w:rPr>
          <w:sz w:val="28"/>
          <w:szCs w:val="28"/>
        </w:rPr>
        <w:t>XN7066</w:t>
      </w:r>
    </w:p>
    <w:p w:rsidR="00455C3E" w:rsidRPr="00B43241" w:rsidRDefault="00455C3E" w:rsidP="00455C3E">
      <w:pPr>
        <w:jc w:val="center"/>
        <w:rPr>
          <w:sz w:val="28"/>
          <w:szCs w:val="28"/>
        </w:rPr>
      </w:pPr>
    </w:p>
    <w:p w:rsidR="00455C3E" w:rsidRPr="00B43241" w:rsidRDefault="00455C3E" w:rsidP="00455C3E">
      <w:pPr>
        <w:jc w:val="center"/>
        <w:rPr>
          <w:sz w:val="28"/>
          <w:szCs w:val="28"/>
        </w:rPr>
      </w:pPr>
      <w:r w:rsidRPr="00B43241">
        <w:rPr>
          <w:sz w:val="28"/>
          <w:szCs w:val="28"/>
        </w:rPr>
        <w:t xml:space="preserve">Module Tutor: </w:t>
      </w:r>
      <w:r w:rsidRPr="00B43241">
        <w:rPr>
          <w:sz w:val="27"/>
          <w:szCs w:val="27"/>
          <w:lang w:val="en"/>
        </w:rPr>
        <w:t xml:space="preserve">Claire </w:t>
      </w:r>
      <w:proofErr w:type="spellStart"/>
      <w:r w:rsidRPr="00B43241">
        <w:rPr>
          <w:sz w:val="27"/>
          <w:szCs w:val="27"/>
          <w:lang w:val="en"/>
        </w:rPr>
        <w:t>Glazzard</w:t>
      </w:r>
      <w:proofErr w:type="spellEnd"/>
    </w:p>
    <w:p w:rsidR="00455C3E" w:rsidRPr="00B43241" w:rsidRDefault="00455C3E" w:rsidP="00D002FA">
      <w:pPr>
        <w:rPr>
          <w:sz w:val="28"/>
          <w:szCs w:val="28"/>
        </w:rPr>
      </w:pPr>
    </w:p>
    <w:p w:rsidR="00455C3E" w:rsidRPr="00B43241" w:rsidRDefault="00455C3E" w:rsidP="00642A43">
      <w:pPr>
        <w:jc w:val="center"/>
        <w:rPr>
          <w:sz w:val="28"/>
          <w:szCs w:val="28"/>
        </w:rPr>
      </w:pPr>
      <w:r w:rsidRPr="00B43241">
        <w:rPr>
          <w:sz w:val="28"/>
          <w:szCs w:val="28"/>
        </w:rPr>
        <w:t>J24450</w:t>
      </w:r>
    </w:p>
    <w:p w:rsidR="00455C3E" w:rsidRPr="00B43241" w:rsidRDefault="00455C3E" w:rsidP="00455C3E">
      <w:pPr>
        <w:jc w:val="center"/>
        <w:rPr>
          <w:sz w:val="28"/>
          <w:szCs w:val="28"/>
        </w:rPr>
      </w:pPr>
      <w:r w:rsidRPr="00B43241">
        <w:rPr>
          <w:sz w:val="28"/>
          <w:szCs w:val="28"/>
        </w:rPr>
        <w:t xml:space="preserve">Student J Number </w:t>
      </w:r>
    </w:p>
    <w:p w:rsidR="00455C3E" w:rsidRPr="00B43241" w:rsidRDefault="00455C3E" w:rsidP="00D002FA">
      <w:pPr>
        <w:tabs>
          <w:tab w:val="left" w:pos="3060"/>
          <w:tab w:val="center" w:pos="4153"/>
        </w:tabs>
        <w:rPr>
          <w:sz w:val="32"/>
          <w:szCs w:val="32"/>
        </w:rPr>
      </w:pPr>
    </w:p>
    <w:p w:rsidR="00455C3E" w:rsidRPr="00B43241" w:rsidRDefault="00455C3E" w:rsidP="00455C3E">
      <w:pPr>
        <w:tabs>
          <w:tab w:val="left" w:pos="3060"/>
          <w:tab w:val="center" w:pos="4153"/>
        </w:tabs>
        <w:jc w:val="center"/>
        <w:rPr>
          <w:sz w:val="32"/>
          <w:szCs w:val="32"/>
        </w:rPr>
      </w:pPr>
      <w:r w:rsidRPr="00B43241">
        <w:rPr>
          <w:sz w:val="32"/>
          <w:szCs w:val="32"/>
        </w:rPr>
        <w:t>2015-2016</w:t>
      </w:r>
    </w:p>
    <w:p w:rsidR="00455C3E" w:rsidRPr="00B43241" w:rsidRDefault="00455C3E" w:rsidP="00455C3E">
      <w:pPr>
        <w:tabs>
          <w:tab w:val="left" w:pos="3060"/>
          <w:tab w:val="center" w:pos="4153"/>
        </w:tabs>
        <w:jc w:val="center"/>
        <w:rPr>
          <w:sz w:val="28"/>
          <w:szCs w:val="28"/>
        </w:rPr>
      </w:pPr>
      <w:r w:rsidRPr="00B43241">
        <w:rPr>
          <w:sz w:val="28"/>
          <w:szCs w:val="28"/>
        </w:rPr>
        <w:t>Year of Intake</w:t>
      </w:r>
    </w:p>
    <w:p w:rsidR="00455C3E" w:rsidRPr="00B43241" w:rsidRDefault="00455C3E" w:rsidP="00455C3E">
      <w:pPr>
        <w:jc w:val="center"/>
        <w:rPr>
          <w:sz w:val="28"/>
          <w:szCs w:val="28"/>
        </w:rPr>
      </w:pPr>
    </w:p>
    <w:p w:rsidR="00642A43" w:rsidRPr="00B43241" w:rsidRDefault="00130867" w:rsidP="00455C3E">
      <w:pPr>
        <w:tabs>
          <w:tab w:val="left" w:pos="3165"/>
          <w:tab w:val="left" w:pos="3525"/>
        </w:tabs>
        <w:jc w:val="center"/>
        <w:rPr>
          <w:sz w:val="28"/>
          <w:szCs w:val="28"/>
        </w:rPr>
      </w:pPr>
      <w:r>
        <w:rPr>
          <w:sz w:val="28"/>
          <w:szCs w:val="28"/>
        </w:rPr>
        <w:t>19</w:t>
      </w:r>
      <w:r w:rsidR="00C140AB">
        <w:rPr>
          <w:sz w:val="28"/>
          <w:szCs w:val="28"/>
        </w:rPr>
        <w:t>/09/2016</w:t>
      </w:r>
    </w:p>
    <w:p w:rsidR="00455C3E" w:rsidRPr="00B43241" w:rsidRDefault="00455C3E" w:rsidP="00455C3E">
      <w:pPr>
        <w:tabs>
          <w:tab w:val="left" w:pos="3165"/>
          <w:tab w:val="left" w:pos="3525"/>
        </w:tabs>
        <w:jc w:val="center"/>
        <w:rPr>
          <w:sz w:val="32"/>
          <w:szCs w:val="32"/>
        </w:rPr>
      </w:pPr>
      <w:r w:rsidRPr="00B43241">
        <w:rPr>
          <w:sz w:val="28"/>
          <w:szCs w:val="28"/>
        </w:rPr>
        <w:t>Date submitted</w:t>
      </w:r>
    </w:p>
    <w:p w:rsidR="00455C3E" w:rsidRPr="00B43241" w:rsidRDefault="00455C3E" w:rsidP="00455C3E">
      <w:pPr>
        <w:jc w:val="center"/>
        <w:rPr>
          <w:sz w:val="28"/>
          <w:szCs w:val="28"/>
        </w:rPr>
      </w:pPr>
    </w:p>
    <w:p w:rsidR="00455C3E" w:rsidRPr="00B43241" w:rsidRDefault="00455C3E" w:rsidP="00455C3E">
      <w:pPr>
        <w:jc w:val="center"/>
        <w:rPr>
          <w:sz w:val="28"/>
          <w:szCs w:val="28"/>
        </w:rPr>
      </w:pPr>
    </w:p>
    <w:p w:rsidR="00455C3E" w:rsidRPr="00FE7803" w:rsidRDefault="00A62BF2" w:rsidP="00455C3E">
      <w:pPr>
        <w:jc w:val="center"/>
        <w:rPr>
          <w:sz w:val="28"/>
          <w:szCs w:val="28"/>
        </w:rPr>
      </w:pPr>
      <w:r>
        <w:rPr>
          <w:sz w:val="28"/>
          <w:szCs w:val="28"/>
        </w:rPr>
        <w:t>8,760</w:t>
      </w:r>
    </w:p>
    <w:p w:rsidR="00151A6E" w:rsidRPr="00B43241" w:rsidRDefault="00852C1A" w:rsidP="00852C1A">
      <w:pPr>
        <w:spacing w:line="480" w:lineRule="auto"/>
        <w:ind w:firstLine="720"/>
      </w:pPr>
      <w:r w:rsidRPr="00B43241">
        <w:rPr>
          <w:sz w:val="28"/>
          <w:szCs w:val="28"/>
        </w:rPr>
        <w:t xml:space="preserve">                                             </w:t>
      </w:r>
      <w:r w:rsidR="00455C3E" w:rsidRPr="00B43241">
        <w:rPr>
          <w:sz w:val="28"/>
          <w:szCs w:val="28"/>
        </w:rPr>
        <w:t>Word Count</w:t>
      </w:r>
    </w:p>
    <w:p w:rsidR="00852C1A" w:rsidRPr="009B30DC" w:rsidRDefault="007C2DE2" w:rsidP="00A632DC">
      <w:pPr>
        <w:spacing w:line="480" w:lineRule="auto"/>
        <w:jc w:val="center"/>
        <w:rPr>
          <w:rFonts w:asciiTheme="minorHAnsi" w:hAnsiTheme="minorHAnsi" w:cstheme="minorHAnsi"/>
          <w:b/>
          <w:u w:val="single"/>
        </w:rPr>
      </w:pPr>
      <w:r w:rsidRPr="009B30DC">
        <w:rPr>
          <w:rFonts w:asciiTheme="minorHAnsi" w:hAnsiTheme="minorHAnsi" w:cstheme="minorHAnsi"/>
          <w:b/>
          <w:u w:val="single"/>
        </w:rPr>
        <w:lastRenderedPageBreak/>
        <w:t xml:space="preserve">Declaration </w:t>
      </w:r>
    </w:p>
    <w:p w:rsidR="007C2DE2" w:rsidRDefault="007C2DE2" w:rsidP="0072769B">
      <w:pPr>
        <w:spacing w:line="480" w:lineRule="auto"/>
        <w:jc w:val="center"/>
        <w:rPr>
          <w:rFonts w:asciiTheme="minorHAnsi" w:hAnsiTheme="minorHAnsi" w:cstheme="minorHAnsi"/>
        </w:rPr>
      </w:pPr>
      <w:r>
        <w:rPr>
          <w:rFonts w:asciiTheme="minorHAnsi" w:hAnsiTheme="minorHAnsi" w:cstheme="minorHAnsi"/>
        </w:rPr>
        <w:t xml:space="preserve">I </w:t>
      </w:r>
      <w:r w:rsidR="0072769B">
        <w:rPr>
          <w:rFonts w:asciiTheme="minorHAnsi" w:hAnsiTheme="minorHAnsi" w:cstheme="minorHAnsi"/>
        </w:rPr>
        <w:t>confirm</w:t>
      </w:r>
      <w:r>
        <w:rPr>
          <w:rFonts w:asciiTheme="minorHAnsi" w:hAnsiTheme="minorHAnsi" w:cstheme="minorHAnsi"/>
        </w:rPr>
        <w:t xml:space="preserve"> </w:t>
      </w:r>
      <w:r w:rsidR="0072769B">
        <w:rPr>
          <w:rFonts w:asciiTheme="minorHAnsi" w:hAnsiTheme="minorHAnsi" w:cstheme="minorHAnsi"/>
        </w:rPr>
        <w:t xml:space="preserve">that this Research Project is exclusively my own work and </w:t>
      </w:r>
      <w:r w:rsidR="005F0F12">
        <w:rPr>
          <w:rFonts w:asciiTheme="minorHAnsi" w:hAnsiTheme="minorHAnsi" w:cstheme="minorHAnsi"/>
        </w:rPr>
        <w:t xml:space="preserve">I have </w:t>
      </w:r>
      <w:r w:rsidR="0072769B">
        <w:rPr>
          <w:rFonts w:asciiTheme="minorHAnsi" w:hAnsiTheme="minorHAnsi" w:cstheme="minorHAnsi"/>
        </w:rPr>
        <w:t>appropriately acknowledged and referenced</w:t>
      </w:r>
      <w:r w:rsidR="005F0F12">
        <w:rPr>
          <w:rFonts w:asciiTheme="minorHAnsi" w:hAnsiTheme="minorHAnsi" w:cstheme="minorHAnsi"/>
        </w:rPr>
        <w:t xml:space="preserve"> all other work I have used</w:t>
      </w:r>
      <w:r w:rsidR="0072769B">
        <w:rPr>
          <w:rFonts w:asciiTheme="minorHAnsi" w:hAnsiTheme="minorHAnsi" w:cstheme="minorHAnsi"/>
        </w:rPr>
        <w:t xml:space="preserve">. </w:t>
      </w:r>
    </w:p>
    <w:p w:rsidR="0072769B" w:rsidRPr="007C2DE2" w:rsidRDefault="003F6BEB" w:rsidP="0072769B">
      <w:pPr>
        <w:spacing w:line="480" w:lineRule="auto"/>
        <w:jc w:val="center"/>
        <w:rPr>
          <w:rFonts w:asciiTheme="minorHAnsi" w:hAnsiTheme="minorHAnsi" w:cstheme="minorHAnsi"/>
        </w:rPr>
      </w:pPr>
      <w:r>
        <w:rPr>
          <w:rFonts w:asciiTheme="minorHAnsi" w:hAnsiTheme="minorHAnsi" w:cstheme="minorHAnsi"/>
        </w:rPr>
        <w:t xml:space="preserve">I further confirm that the reported word count is accurate. </w:t>
      </w: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Default="007C2DE2" w:rsidP="00A632DC">
      <w:pPr>
        <w:spacing w:line="480" w:lineRule="auto"/>
        <w:jc w:val="center"/>
        <w:rPr>
          <w:rFonts w:asciiTheme="minorHAnsi" w:hAnsiTheme="minorHAnsi" w:cstheme="minorHAnsi"/>
          <w:b/>
        </w:rPr>
      </w:pPr>
    </w:p>
    <w:p w:rsidR="007C2DE2" w:rsidRPr="00B43241" w:rsidRDefault="007C2DE2" w:rsidP="009B30DC">
      <w:pPr>
        <w:spacing w:line="480" w:lineRule="auto"/>
        <w:rPr>
          <w:rFonts w:asciiTheme="minorHAnsi" w:hAnsiTheme="minorHAnsi" w:cstheme="minorHAnsi"/>
          <w:b/>
        </w:rPr>
      </w:pPr>
    </w:p>
    <w:p w:rsidR="00A632DC" w:rsidRPr="009B30DC" w:rsidRDefault="00837C76" w:rsidP="00A5008C">
      <w:pPr>
        <w:spacing w:line="480" w:lineRule="auto"/>
        <w:jc w:val="center"/>
        <w:rPr>
          <w:rFonts w:asciiTheme="minorHAnsi" w:hAnsiTheme="minorHAnsi" w:cstheme="minorHAnsi"/>
          <w:b/>
          <w:u w:val="single"/>
        </w:rPr>
      </w:pPr>
      <w:r w:rsidRPr="009B30DC">
        <w:rPr>
          <w:rFonts w:asciiTheme="minorHAnsi" w:hAnsiTheme="minorHAnsi" w:cstheme="minorHAnsi"/>
          <w:b/>
          <w:u w:val="single"/>
        </w:rPr>
        <w:lastRenderedPageBreak/>
        <w:t>Acknowledgements</w:t>
      </w:r>
    </w:p>
    <w:p w:rsidR="002B2960" w:rsidRPr="00B43241" w:rsidRDefault="002B2960" w:rsidP="00A5008C">
      <w:pPr>
        <w:spacing w:line="480" w:lineRule="auto"/>
        <w:jc w:val="center"/>
        <w:rPr>
          <w:rFonts w:asciiTheme="minorHAnsi" w:hAnsiTheme="minorHAnsi" w:cstheme="minorHAnsi"/>
          <w:b/>
        </w:rPr>
      </w:pPr>
    </w:p>
    <w:p w:rsidR="009D1D58" w:rsidRPr="00B43241" w:rsidRDefault="000D4C50" w:rsidP="00A5008C">
      <w:pPr>
        <w:spacing w:line="480" w:lineRule="auto"/>
        <w:jc w:val="center"/>
        <w:rPr>
          <w:rFonts w:asciiTheme="minorHAnsi" w:hAnsiTheme="minorHAnsi" w:cstheme="minorHAnsi"/>
        </w:rPr>
      </w:pPr>
      <w:r w:rsidRPr="00B43241">
        <w:rPr>
          <w:rFonts w:asciiTheme="minorHAnsi" w:hAnsiTheme="minorHAnsi" w:cstheme="minorHAnsi"/>
        </w:rPr>
        <w:t xml:space="preserve">This project </w:t>
      </w:r>
      <w:r w:rsidR="00850555" w:rsidRPr="00B43241">
        <w:rPr>
          <w:rFonts w:asciiTheme="minorHAnsi" w:hAnsiTheme="minorHAnsi" w:cstheme="minorHAnsi"/>
        </w:rPr>
        <w:t>is</w:t>
      </w:r>
      <w:r w:rsidRPr="00B43241">
        <w:rPr>
          <w:rFonts w:asciiTheme="minorHAnsi" w:hAnsiTheme="minorHAnsi" w:cstheme="minorHAnsi"/>
        </w:rPr>
        <w:t xml:space="preserve"> part of a larger, three-stage study conducted by </w:t>
      </w:r>
      <w:proofErr w:type="spellStart"/>
      <w:r w:rsidRPr="00B43241">
        <w:rPr>
          <w:rFonts w:asciiTheme="minorHAnsi" w:hAnsiTheme="minorHAnsi" w:cstheme="minorHAnsi"/>
        </w:rPr>
        <w:t>Halton</w:t>
      </w:r>
      <w:proofErr w:type="spellEnd"/>
      <w:r w:rsidRPr="00B43241">
        <w:rPr>
          <w:rFonts w:asciiTheme="minorHAnsi" w:hAnsiTheme="minorHAnsi" w:cstheme="minorHAnsi"/>
        </w:rPr>
        <w:t xml:space="preserve"> Borough Council, exploring food access within </w:t>
      </w:r>
      <w:proofErr w:type="spellStart"/>
      <w:r w:rsidRPr="00B43241">
        <w:rPr>
          <w:rFonts w:asciiTheme="minorHAnsi" w:hAnsiTheme="minorHAnsi" w:cstheme="minorHAnsi"/>
        </w:rPr>
        <w:t>Halton</w:t>
      </w:r>
      <w:proofErr w:type="spellEnd"/>
      <w:r w:rsidRPr="00B43241">
        <w:rPr>
          <w:rFonts w:asciiTheme="minorHAnsi" w:hAnsiTheme="minorHAnsi" w:cstheme="minorHAnsi"/>
        </w:rPr>
        <w:t>. Stage three</w:t>
      </w:r>
      <w:r w:rsidR="00850555" w:rsidRPr="00B43241">
        <w:rPr>
          <w:rFonts w:asciiTheme="minorHAnsi" w:hAnsiTheme="minorHAnsi" w:cstheme="minorHAnsi"/>
        </w:rPr>
        <w:t xml:space="preserve"> of this </w:t>
      </w:r>
      <w:r w:rsidR="00151A6E" w:rsidRPr="00B43241">
        <w:rPr>
          <w:rFonts w:asciiTheme="minorHAnsi" w:hAnsiTheme="minorHAnsi" w:cstheme="minorHAnsi"/>
        </w:rPr>
        <w:t>project</w:t>
      </w:r>
      <w:r w:rsidRPr="00B43241">
        <w:rPr>
          <w:rFonts w:asciiTheme="minorHAnsi" w:hAnsiTheme="minorHAnsi" w:cstheme="minorHAnsi"/>
        </w:rPr>
        <w:t>, ‘Consulting the</w:t>
      </w:r>
      <w:r w:rsidR="00850555" w:rsidRPr="00B43241">
        <w:rPr>
          <w:rFonts w:asciiTheme="minorHAnsi" w:hAnsiTheme="minorHAnsi" w:cstheme="minorHAnsi"/>
        </w:rPr>
        <w:t xml:space="preserve"> C</w:t>
      </w:r>
      <w:r w:rsidRPr="00B43241">
        <w:rPr>
          <w:rFonts w:asciiTheme="minorHAnsi" w:hAnsiTheme="minorHAnsi" w:cstheme="minorHAnsi"/>
        </w:rPr>
        <w:t xml:space="preserve">ommunity’, formed the basis of </w:t>
      </w:r>
      <w:r w:rsidR="00850555" w:rsidRPr="00B43241">
        <w:rPr>
          <w:rFonts w:asciiTheme="minorHAnsi" w:hAnsiTheme="minorHAnsi" w:cstheme="minorHAnsi"/>
        </w:rPr>
        <w:t>the current</w:t>
      </w:r>
      <w:r w:rsidRPr="00B43241">
        <w:rPr>
          <w:rFonts w:asciiTheme="minorHAnsi" w:hAnsiTheme="minorHAnsi" w:cstheme="minorHAnsi"/>
        </w:rPr>
        <w:t xml:space="preserve"> </w:t>
      </w:r>
      <w:r w:rsidR="00151A6E" w:rsidRPr="00B43241">
        <w:rPr>
          <w:rFonts w:asciiTheme="minorHAnsi" w:hAnsiTheme="minorHAnsi" w:cstheme="minorHAnsi"/>
        </w:rPr>
        <w:t>research</w:t>
      </w:r>
      <w:r w:rsidRPr="00B43241">
        <w:rPr>
          <w:rFonts w:asciiTheme="minorHAnsi" w:hAnsiTheme="minorHAnsi" w:cstheme="minorHAnsi"/>
        </w:rPr>
        <w:t>. With this, I would first like to thank Julia Rosser, Consultant in Public Health, for introducing me to this project idea and supporting me in the development of it. I would also like to thank Stephen Burrows, Environmental Health Officer, for additionally supporting the development process and acting as the secondary research</w:t>
      </w:r>
      <w:r w:rsidR="00C646AD" w:rsidRPr="00B43241">
        <w:rPr>
          <w:rFonts w:asciiTheme="minorHAnsi" w:hAnsiTheme="minorHAnsi" w:cstheme="minorHAnsi"/>
        </w:rPr>
        <w:t>er</w:t>
      </w:r>
      <w:r w:rsidRPr="00B43241">
        <w:rPr>
          <w:rFonts w:asciiTheme="minorHAnsi" w:hAnsiTheme="minorHAnsi" w:cstheme="minorHAnsi"/>
        </w:rPr>
        <w:t xml:space="preserve"> in each of the focus groups.</w:t>
      </w:r>
    </w:p>
    <w:p w:rsidR="000D4C50" w:rsidRPr="00B43241" w:rsidRDefault="00C646AD" w:rsidP="00A5008C">
      <w:pPr>
        <w:spacing w:line="480" w:lineRule="auto"/>
        <w:ind w:firstLine="720"/>
        <w:jc w:val="center"/>
        <w:rPr>
          <w:rFonts w:asciiTheme="minorHAnsi" w:hAnsiTheme="minorHAnsi" w:cstheme="minorHAnsi"/>
        </w:rPr>
      </w:pPr>
      <w:r w:rsidRPr="00B43241">
        <w:rPr>
          <w:rFonts w:asciiTheme="minorHAnsi" w:hAnsiTheme="minorHAnsi" w:cstheme="minorHAnsi"/>
        </w:rPr>
        <w:t xml:space="preserve">Furthermore, I would </w:t>
      </w:r>
      <w:r w:rsidR="00151A6E" w:rsidRPr="00B43241">
        <w:rPr>
          <w:rFonts w:asciiTheme="minorHAnsi" w:hAnsiTheme="minorHAnsi" w:cstheme="minorHAnsi"/>
        </w:rPr>
        <w:t xml:space="preserve">like to thank </w:t>
      </w:r>
      <w:r w:rsidRPr="00B43241">
        <w:rPr>
          <w:rFonts w:asciiTheme="minorHAnsi" w:hAnsiTheme="minorHAnsi" w:cstheme="minorHAnsi"/>
        </w:rPr>
        <w:t xml:space="preserve">Claire </w:t>
      </w:r>
      <w:r w:rsidR="00850555" w:rsidRPr="00B43241">
        <w:rPr>
          <w:rFonts w:asciiTheme="minorHAnsi" w:hAnsiTheme="minorHAnsi" w:cstheme="minorHAnsi"/>
        </w:rPr>
        <w:t xml:space="preserve">Hunter, Sheridan Miles </w:t>
      </w:r>
      <w:r w:rsidR="00887046">
        <w:rPr>
          <w:rFonts w:asciiTheme="minorHAnsi" w:hAnsiTheme="minorHAnsi" w:cstheme="minorHAnsi"/>
        </w:rPr>
        <w:t>and Nikki Adams. They not only helped to</w:t>
      </w:r>
      <w:r w:rsidRPr="00B43241">
        <w:rPr>
          <w:rFonts w:asciiTheme="minorHAnsi" w:hAnsiTheme="minorHAnsi" w:cstheme="minorHAnsi"/>
        </w:rPr>
        <w:t xml:space="preserve"> develop the project</w:t>
      </w:r>
      <w:r w:rsidR="00887046">
        <w:rPr>
          <w:rFonts w:asciiTheme="minorHAnsi" w:hAnsiTheme="minorHAnsi" w:cstheme="minorHAnsi"/>
        </w:rPr>
        <w:t>, but also allowed me to utilise</w:t>
      </w:r>
      <w:r w:rsidRPr="00B43241">
        <w:rPr>
          <w:rFonts w:asciiTheme="minorHAnsi" w:hAnsiTheme="minorHAnsi" w:cstheme="minorHAnsi"/>
        </w:rPr>
        <w:t xml:space="preserve"> </w:t>
      </w:r>
      <w:r w:rsidR="00887046">
        <w:rPr>
          <w:rFonts w:asciiTheme="minorHAnsi" w:hAnsiTheme="minorHAnsi" w:cstheme="minorHAnsi"/>
        </w:rPr>
        <w:t>the children’s centres</w:t>
      </w:r>
      <w:r w:rsidR="00A17FA3" w:rsidRPr="00B43241">
        <w:rPr>
          <w:rFonts w:asciiTheme="minorHAnsi" w:hAnsiTheme="minorHAnsi" w:cstheme="minorHAnsi"/>
        </w:rPr>
        <w:t xml:space="preserve"> for the </w:t>
      </w:r>
      <w:r w:rsidR="003779F7" w:rsidRPr="00B43241">
        <w:rPr>
          <w:rFonts w:asciiTheme="minorHAnsi" w:hAnsiTheme="minorHAnsi" w:cstheme="minorHAnsi"/>
        </w:rPr>
        <w:t xml:space="preserve">recruitment of participants and as a venue for the focus groups themselves. </w:t>
      </w:r>
      <w:r w:rsidR="0079680F" w:rsidRPr="00B43241">
        <w:rPr>
          <w:rFonts w:asciiTheme="minorHAnsi" w:hAnsiTheme="minorHAnsi" w:cstheme="minorHAnsi"/>
        </w:rPr>
        <w:t>Everybody I met within the centres, including the</w:t>
      </w:r>
      <w:r w:rsidR="00D40FA2" w:rsidRPr="00B43241">
        <w:rPr>
          <w:rFonts w:asciiTheme="minorHAnsi" w:hAnsiTheme="minorHAnsi" w:cstheme="minorHAnsi"/>
        </w:rPr>
        <w:t xml:space="preserve"> crèche </w:t>
      </w:r>
      <w:r w:rsidR="00850555" w:rsidRPr="00B43241">
        <w:rPr>
          <w:rFonts w:asciiTheme="minorHAnsi" w:hAnsiTheme="minorHAnsi" w:cstheme="minorHAnsi"/>
        </w:rPr>
        <w:t xml:space="preserve">and nursery </w:t>
      </w:r>
      <w:r w:rsidR="00D40FA2" w:rsidRPr="00B43241">
        <w:rPr>
          <w:rFonts w:asciiTheme="minorHAnsi" w:hAnsiTheme="minorHAnsi" w:cstheme="minorHAnsi"/>
        </w:rPr>
        <w:t>staff</w:t>
      </w:r>
      <w:r w:rsidR="0079680F" w:rsidRPr="00B43241">
        <w:rPr>
          <w:rFonts w:asciiTheme="minorHAnsi" w:hAnsiTheme="minorHAnsi" w:cstheme="minorHAnsi"/>
        </w:rPr>
        <w:t>,</w:t>
      </w:r>
      <w:r w:rsidR="00D40FA2" w:rsidRPr="00B43241">
        <w:rPr>
          <w:rFonts w:asciiTheme="minorHAnsi" w:hAnsiTheme="minorHAnsi" w:cstheme="minorHAnsi"/>
        </w:rPr>
        <w:t xml:space="preserve"> were </w:t>
      </w:r>
      <w:r w:rsidR="0079680F" w:rsidRPr="00B43241">
        <w:rPr>
          <w:rFonts w:asciiTheme="minorHAnsi" w:hAnsiTheme="minorHAnsi" w:cstheme="minorHAnsi"/>
        </w:rPr>
        <w:t xml:space="preserve">so </w:t>
      </w:r>
      <w:r w:rsidR="00D40FA2" w:rsidRPr="00B43241">
        <w:rPr>
          <w:rFonts w:asciiTheme="minorHAnsi" w:hAnsiTheme="minorHAnsi" w:cstheme="minorHAnsi"/>
        </w:rPr>
        <w:t>friendly and supportive and deserve a big thank you as well</w:t>
      </w:r>
      <w:r w:rsidR="00850555" w:rsidRPr="00B43241">
        <w:rPr>
          <w:rFonts w:asciiTheme="minorHAnsi" w:hAnsiTheme="minorHAnsi" w:cstheme="minorHAnsi"/>
        </w:rPr>
        <w:t>!</w:t>
      </w:r>
    </w:p>
    <w:p w:rsidR="0079680F" w:rsidRPr="00B43241" w:rsidRDefault="0079680F" w:rsidP="00A5008C">
      <w:pPr>
        <w:spacing w:line="480" w:lineRule="auto"/>
        <w:ind w:firstLine="720"/>
        <w:jc w:val="center"/>
        <w:rPr>
          <w:rFonts w:asciiTheme="minorHAnsi" w:hAnsiTheme="minorHAnsi" w:cstheme="minorHAnsi"/>
        </w:rPr>
      </w:pPr>
      <w:r w:rsidRPr="00B43241">
        <w:rPr>
          <w:rFonts w:asciiTheme="minorHAnsi" w:hAnsiTheme="minorHAnsi" w:cstheme="minorHAnsi"/>
        </w:rPr>
        <w:t xml:space="preserve">I would also like to thank my supervisor, Claire </w:t>
      </w:r>
      <w:proofErr w:type="spellStart"/>
      <w:r w:rsidRPr="00B43241">
        <w:rPr>
          <w:rFonts w:asciiTheme="minorHAnsi" w:hAnsiTheme="minorHAnsi" w:cstheme="minorHAnsi"/>
        </w:rPr>
        <w:t>Glazzard</w:t>
      </w:r>
      <w:proofErr w:type="spellEnd"/>
      <w:r w:rsidRPr="00B43241">
        <w:rPr>
          <w:rFonts w:asciiTheme="minorHAnsi" w:hAnsiTheme="minorHAnsi" w:cstheme="minorHAnsi"/>
        </w:rPr>
        <w:t>, for all of the support and guidance given to me throughout every step of my research. I would like to also say thank you to Stephen Fallows, for his support when applying for ethical approval.</w:t>
      </w:r>
    </w:p>
    <w:p w:rsidR="00151A6E" w:rsidRPr="00B43241" w:rsidRDefault="0079680F" w:rsidP="00A5008C">
      <w:pPr>
        <w:spacing w:line="480" w:lineRule="auto"/>
        <w:jc w:val="center"/>
        <w:rPr>
          <w:rFonts w:asciiTheme="minorHAnsi" w:hAnsiTheme="minorHAnsi" w:cstheme="minorHAnsi"/>
        </w:rPr>
      </w:pPr>
      <w:r w:rsidRPr="00B43241">
        <w:rPr>
          <w:rFonts w:asciiTheme="minorHAnsi" w:hAnsiTheme="minorHAnsi" w:cstheme="minorHAnsi"/>
        </w:rPr>
        <w:t xml:space="preserve">I would also like to thank my housemates, for participating in my pilot focus group and </w:t>
      </w:r>
      <w:r w:rsidR="00151A6E" w:rsidRPr="00B43241">
        <w:rPr>
          <w:rFonts w:asciiTheme="minorHAnsi" w:hAnsiTheme="minorHAnsi" w:cstheme="minorHAnsi"/>
        </w:rPr>
        <w:t>helping to build my confidence as a qualitative researcher.</w:t>
      </w:r>
    </w:p>
    <w:p w:rsidR="0079680F" w:rsidRPr="00B43241" w:rsidRDefault="0079680F" w:rsidP="00A5008C">
      <w:pPr>
        <w:spacing w:line="480" w:lineRule="auto"/>
        <w:jc w:val="center"/>
        <w:rPr>
          <w:rFonts w:asciiTheme="minorHAnsi" w:hAnsiTheme="minorHAnsi" w:cstheme="minorHAnsi"/>
        </w:rPr>
      </w:pPr>
      <w:r w:rsidRPr="00B43241">
        <w:rPr>
          <w:rFonts w:asciiTheme="minorHAnsi" w:hAnsiTheme="minorHAnsi" w:cstheme="minorHAnsi"/>
        </w:rPr>
        <w:t>And finally, I would like to say big thank you to all of the participants, of whom without there would be no research project.</w:t>
      </w:r>
    </w:p>
    <w:p w:rsidR="00151A6E" w:rsidRPr="00B43241" w:rsidRDefault="00151A6E" w:rsidP="00A5008C">
      <w:pPr>
        <w:spacing w:line="480" w:lineRule="auto"/>
        <w:jc w:val="center"/>
        <w:rPr>
          <w:rFonts w:asciiTheme="minorHAnsi" w:hAnsiTheme="minorHAnsi" w:cstheme="minorHAnsi"/>
        </w:rPr>
      </w:pPr>
      <w:r w:rsidRPr="00B43241">
        <w:rPr>
          <w:rFonts w:asciiTheme="minorHAnsi" w:hAnsiTheme="minorHAnsi" w:cstheme="minorHAnsi"/>
        </w:rPr>
        <w:t>Thank you all!</w:t>
      </w:r>
    </w:p>
    <w:p w:rsidR="00E27BEE" w:rsidRDefault="00E27BEE" w:rsidP="00250CC0">
      <w:pPr>
        <w:spacing w:line="480" w:lineRule="auto"/>
        <w:jc w:val="both"/>
        <w:rPr>
          <w:rFonts w:asciiTheme="minorHAnsi" w:hAnsiTheme="minorHAnsi" w:cstheme="minorHAnsi"/>
          <w:b/>
        </w:rPr>
      </w:pPr>
    </w:p>
    <w:p w:rsidR="00796B51" w:rsidRDefault="00796B51" w:rsidP="00250CC0">
      <w:pPr>
        <w:spacing w:line="480" w:lineRule="auto"/>
        <w:jc w:val="both"/>
        <w:rPr>
          <w:rFonts w:asciiTheme="minorHAnsi" w:hAnsiTheme="minorHAnsi" w:cstheme="minorHAnsi"/>
          <w:b/>
          <w:u w:val="single"/>
        </w:rPr>
      </w:pPr>
    </w:p>
    <w:p w:rsidR="00F53F72" w:rsidRPr="00B43241" w:rsidRDefault="00796B51" w:rsidP="00250CC0">
      <w:pPr>
        <w:spacing w:line="480" w:lineRule="auto"/>
        <w:jc w:val="both"/>
        <w:rPr>
          <w:rFonts w:asciiTheme="minorHAnsi" w:hAnsiTheme="minorHAnsi" w:cstheme="minorHAnsi"/>
          <w:b/>
        </w:rPr>
      </w:pPr>
      <w:r>
        <w:rPr>
          <w:rFonts w:asciiTheme="minorHAnsi" w:hAnsiTheme="minorHAnsi" w:cstheme="minorHAnsi"/>
          <w:b/>
          <w:u w:val="single"/>
        </w:rPr>
        <w:lastRenderedPageBreak/>
        <w:t xml:space="preserve">Portfolio </w:t>
      </w:r>
      <w:r w:rsidR="002D55B9" w:rsidRPr="00BB2885">
        <w:rPr>
          <w:rFonts w:asciiTheme="minorHAnsi" w:hAnsiTheme="minorHAnsi" w:cstheme="minorHAnsi"/>
          <w:b/>
          <w:u w:val="single"/>
        </w:rPr>
        <w:t>Contents</w:t>
      </w:r>
      <w:r w:rsidR="005C422A" w:rsidRPr="00B43241">
        <w:rPr>
          <w:rFonts w:asciiTheme="minorHAnsi" w:hAnsiTheme="minorHAnsi" w:cstheme="minorHAnsi"/>
          <w:b/>
        </w:rPr>
        <w:t>:</w:t>
      </w:r>
    </w:p>
    <w:p w:rsidR="009528F2" w:rsidRPr="00B43241" w:rsidRDefault="00A8575C" w:rsidP="00250CC0">
      <w:pPr>
        <w:spacing w:line="480" w:lineRule="auto"/>
        <w:jc w:val="both"/>
        <w:rPr>
          <w:rFonts w:asciiTheme="minorHAnsi" w:hAnsiTheme="minorHAnsi" w:cstheme="minorHAnsi"/>
        </w:rPr>
      </w:pPr>
      <w:r w:rsidRPr="00B43241">
        <w:rPr>
          <w:rFonts w:asciiTheme="minorHAnsi" w:hAnsiTheme="minorHAnsi" w:cstheme="minorHAnsi"/>
          <w:b/>
        </w:rPr>
        <w:t>Literature Review</w:t>
      </w:r>
      <w:r w:rsidRPr="00B43241">
        <w:rPr>
          <w:rFonts w:asciiTheme="minorHAnsi" w:hAnsiTheme="minorHAnsi" w:cstheme="minorHAnsi"/>
        </w:rPr>
        <w:t xml:space="preserve"> </w:t>
      </w:r>
    </w:p>
    <w:p w:rsidR="002D55B9" w:rsidRPr="00FC73DD" w:rsidRDefault="00A8575C" w:rsidP="00250CC0">
      <w:pPr>
        <w:spacing w:line="480" w:lineRule="auto"/>
        <w:ind w:firstLine="720"/>
        <w:jc w:val="both"/>
        <w:rPr>
          <w:rFonts w:asciiTheme="minorHAnsi" w:hAnsiTheme="minorHAnsi" w:cstheme="minorHAnsi"/>
        </w:rPr>
      </w:pPr>
      <w:r w:rsidRPr="00FC73DD">
        <w:rPr>
          <w:rFonts w:asciiTheme="minorHAnsi" w:hAnsiTheme="minorHAnsi" w:cstheme="minorHAnsi"/>
        </w:rPr>
        <w:t>Abstract</w:t>
      </w:r>
      <w:r w:rsidR="00BB2885" w:rsidRPr="00FC73DD">
        <w:rPr>
          <w:rFonts w:asciiTheme="minorHAnsi" w:hAnsiTheme="minorHAnsi" w:cstheme="minorHAnsi"/>
        </w:rPr>
        <w:tab/>
      </w:r>
      <w:r w:rsidR="00BB2885" w:rsidRPr="00FC73DD">
        <w:rPr>
          <w:rFonts w:asciiTheme="minorHAnsi" w:hAnsiTheme="minorHAnsi" w:cstheme="minorHAnsi"/>
        </w:rPr>
        <w:tab/>
      </w:r>
      <w:r w:rsidR="00BB2885" w:rsidRPr="00FC73DD">
        <w:rPr>
          <w:rFonts w:asciiTheme="minorHAnsi" w:hAnsiTheme="minorHAnsi" w:cstheme="minorHAnsi"/>
        </w:rPr>
        <w:tab/>
      </w:r>
      <w:r w:rsidR="00BB2885" w:rsidRPr="00FC73DD">
        <w:rPr>
          <w:rFonts w:asciiTheme="minorHAnsi" w:hAnsiTheme="minorHAnsi" w:cstheme="minorHAnsi"/>
        </w:rPr>
        <w:tab/>
      </w:r>
      <w:r w:rsidR="00BB2885" w:rsidRPr="00FC73DD">
        <w:rPr>
          <w:rFonts w:asciiTheme="minorHAnsi" w:hAnsiTheme="minorHAnsi" w:cstheme="minorHAnsi"/>
        </w:rPr>
        <w:tab/>
      </w:r>
      <w:r w:rsidR="00BB2885" w:rsidRPr="00FC73DD">
        <w:rPr>
          <w:rFonts w:asciiTheme="minorHAnsi" w:hAnsiTheme="minorHAnsi" w:cstheme="minorHAnsi"/>
        </w:rPr>
        <w:tab/>
      </w:r>
      <w:r w:rsidR="00BB2885" w:rsidRPr="00FC73DD">
        <w:rPr>
          <w:rFonts w:asciiTheme="minorHAnsi" w:hAnsiTheme="minorHAnsi" w:cstheme="minorHAnsi"/>
        </w:rPr>
        <w:tab/>
      </w:r>
      <w:r w:rsidR="00BB2885" w:rsidRPr="00FC73DD">
        <w:rPr>
          <w:rFonts w:asciiTheme="minorHAnsi" w:hAnsiTheme="minorHAnsi" w:cstheme="minorHAnsi"/>
        </w:rPr>
        <w:tab/>
      </w:r>
      <w:r w:rsidR="00BB2885" w:rsidRPr="00FC73DD">
        <w:rPr>
          <w:rFonts w:asciiTheme="minorHAnsi" w:hAnsiTheme="minorHAnsi" w:cstheme="minorHAnsi"/>
        </w:rPr>
        <w:tab/>
      </w:r>
      <w:r w:rsidR="00BB2885" w:rsidRPr="00FC73DD">
        <w:rPr>
          <w:rFonts w:asciiTheme="minorHAnsi" w:hAnsiTheme="minorHAnsi" w:cstheme="minorHAnsi"/>
        </w:rPr>
        <w:tab/>
      </w:r>
      <w:r w:rsidR="00452E0E">
        <w:rPr>
          <w:rFonts w:asciiTheme="minorHAnsi" w:hAnsiTheme="minorHAnsi" w:cstheme="minorHAnsi"/>
        </w:rPr>
        <w:t>7</w:t>
      </w:r>
    </w:p>
    <w:p w:rsidR="00BB2885" w:rsidRDefault="00FC73DD" w:rsidP="00250CC0">
      <w:pPr>
        <w:spacing w:line="480" w:lineRule="auto"/>
        <w:ind w:firstLine="720"/>
        <w:jc w:val="both"/>
        <w:rPr>
          <w:rFonts w:asciiTheme="minorHAnsi" w:hAnsiTheme="minorHAnsi" w:cstheme="minorHAnsi"/>
        </w:rPr>
      </w:pPr>
      <w:r w:rsidRPr="00FC73DD">
        <w:rPr>
          <w:rFonts w:asciiTheme="minorHAnsi" w:hAnsiTheme="minorHAnsi" w:cstheme="minorHAnsi"/>
        </w:rPr>
        <w:t>Introduction</w:t>
      </w:r>
      <w:r>
        <w:rPr>
          <w:rFonts w:asciiTheme="minorHAnsi" w:hAnsiTheme="minorHAnsi" w:cstheme="minorHAnsi"/>
          <w:b/>
        </w:rPr>
        <w:t xml:space="preserve">                                                                                                                        </w:t>
      </w:r>
      <w:r>
        <w:rPr>
          <w:rFonts w:asciiTheme="minorHAnsi" w:hAnsiTheme="minorHAnsi" w:cstheme="minorHAnsi"/>
          <w:b/>
        </w:rPr>
        <w:tab/>
      </w:r>
      <w:r w:rsidR="00452E0E">
        <w:rPr>
          <w:rFonts w:asciiTheme="minorHAnsi" w:hAnsiTheme="minorHAnsi" w:cstheme="minorHAnsi"/>
        </w:rPr>
        <w:t>8</w:t>
      </w:r>
      <w:r w:rsidRPr="00FC73DD">
        <w:rPr>
          <w:rFonts w:asciiTheme="minorHAnsi" w:hAnsiTheme="minorHAnsi" w:cstheme="minorHAnsi"/>
        </w:rPr>
        <w:t xml:space="preserve">  </w:t>
      </w:r>
      <w:r>
        <w:rPr>
          <w:rFonts w:asciiTheme="minorHAnsi" w:hAnsiTheme="minorHAnsi" w:cstheme="minorHAnsi"/>
          <w:b/>
        </w:rPr>
        <w:t xml:space="preserve">                        </w:t>
      </w:r>
      <w:r w:rsidR="00BB2885" w:rsidRPr="00BB2885">
        <w:rPr>
          <w:rFonts w:asciiTheme="minorHAnsi" w:hAnsiTheme="minorHAnsi" w:cstheme="minorHAnsi"/>
          <w:b/>
        </w:rPr>
        <w:tab/>
      </w:r>
      <w:r w:rsidRPr="00FC73DD">
        <w:rPr>
          <w:rFonts w:asciiTheme="minorHAnsi" w:hAnsiTheme="minorHAnsi" w:cstheme="minorHAnsi"/>
        </w:rPr>
        <w:t>Table 1</w:t>
      </w:r>
      <w:r w:rsidR="00BB2885" w:rsidRPr="00BB2885">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Pr>
          <w:rFonts w:asciiTheme="minorHAnsi" w:hAnsiTheme="minorHAnsi" w:cstheme="minorHAnsi"/>
          <w:b/>
        </w:rPr>
        <w:tab/>
      </w:r>
      <w:r w:rsidR="0019043C">
        <w:rPr>
          <w:rFonts w:asciiTheme="minorHAnsi" w:hAnsiTheme="minorHAnsi" w:cstheme="minorHAnsi"/>
        </w:rPr>
        <w:t>10</w:t>
      </w:r>
    </w:p>
    <w:p w:rsidR="00956C42" w:rsidRDefault="00956C42" w:rsidP="00250CC0">
      <w:pPr>
        <w:spacing w:line="480" w:lineRule="auto"/>
        <w:ind w:firstLine="720"/>
        <w:jc w:val="both"/>
        <w:rPr>
          <w:rFonts w:asciiTheme="minorHAnsi" w:hAnsiTheme="minorHAnsi" w:cstheme="minorHAnsi"/>
        </w:rPr>
      </w:pPr>
      <w:r w:rsidRPr="00956C42">
        <w:rPr>
          <w:rFonts w:asciiTheme="minorHAnsi" w:hAnsiTheme="minorHAnsi" w:cstheme="minorHAnsi"/>
        </w:rPr>
        <w:t>Low access and availability to healthy, affordable food</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19043C">
        <w:rPr>
          <w:rFonts w:asciiTheme="minorHAnsi" w:hAnsiTheme="minorHAnsi" w:cstheme="minorHAnsi"/>
        </w:rPr>
        <w:t>12</w:t>
      </w:r>
    </w:p>
    <w:p w:rsidR="00956C42" w:rsidRPr="00956C42" w:rsidRDefault="00956C42" w:rsidP="00250CC0">
      <w:pPr>
        <w:spacing w:line="480" w:lineRule="auto"/>
        <w:ind w:firstLine="720"/>
        <w:jc w:val="both"/>
        <w:rPr>
          <w:rFonts w:asciiTheme="minorHAnsi" w:hAnsiTheme="minorHAnsi" w:cstheme="minorHAnsi"/>
        </w:rPr>
      </w:pPr>
      <w:r w:rsidRPr="00956C42">
        <w:rPr>
          <w:rFonts w:asciiTheme="minorHAnsi" w:hAnsiTheme="minorHAnsi" w:cstheme="minorHAnsi"/>
        </w:rPr>
        <w:t>High access and availability of unhealthy food</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19043C">
        <w:rPr>
          <w:rFonts w:asciiTheme="minorHAnsi" w:hAnsiTheme="minorHAnsi" w:cstheme="minorHAnsi"/>
        </w:rPr>
        <w:t>18</w:t>
      </w:r>
      <w:r>
        <w:rPr>
          <w:rFonts w:asciiTheme="minorHAnsi" w:hAnsiTheme="minorHAnsi" w:cstheme="minorHAnsi"/>
        </w:rPr>
        <w:tab/>
      </w:r>
      <w:r w:rsidRPr="00956C42">
        <w:rPr>
          <w:rFonts w:asciiTheme="minorHAnsi" w:hAnsiTheme="minorHAnsi" w:cstheme="minorHAnsi"/>
        </w:rPr>
        <w:t>Psychological and motivational barriers to purchasing healthy, affordable food</w:t>
      </w:r>
      <w:r w:rsidR="0019043C">
        <w:rPr>
          <w:rFonts w:asciiTheme="minorHAnsi" w:hAnsiTheme="minorHAnsi" w:cstheme="minorHAnsi"/>
        </w:rPr>
        <w:tab/>
        <w:t>20</w:t>
      </w:r>
      <w:r>
        <w:rPr>
          <w:rFonts w:asciiTheme="minorHAnsi" w:hAnsiTheme="minorHAnsi" w:cstheme="minorHAnsi"/>
        </w:rPr>
        <w:tab/>
        <w:t xml:space="preserve">Conclusion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19043C">
        <w:rPr>
          <w:rFonts w:asciiTheme="minorHAnsi" w:hAnsiTheme="minorHAnsi" w:cstheme="minorHAnsi"/>
        </w:rPr>
        <w:t>24</w:t>
      </w:r>
    </w:p>
    <w:p w:rsidR="009528F2" w:rsidRPr="00B43241" w:rsidRDefault="00956C42" w:rsidP="00956C42">
      <w:pPr>
        <w:spacing w:line="480" w:lineRule="auto"/>
        <w:ind w:firstLine="720"/>
        <w:jc w:val="both"/>
        <w:rPr>
          <w:rFonts w:asciiTheme="minorHAnsi" w:hAnsiTheme="minorHAnsi" w:cstheme="minorHAnsi"/>
        </w:rPr>
      </w:pPr>
      <w:r>
        <w:rPr>
          <w:rFonts w:asciiTheme="minorHAnsi" w:hAnsiTheme="minorHAnsi" w:cstheme="minorHAnsi"/>
        </w:rPr>
        <w:t xml:space="preserve">References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w:t>
      </w:r>
      <w:r w:rsidR="0019043C">
        <w:rPr>
          <w:rFonts w:asciiTheme="minorHAnsi" w:hAnsiTheme="minorHAnsi" w:cstheme="minorHAnsi"/>
        </w:rPr>
        <w:t>27</w:t>
      </w:r>
      <w:r w:rsidR="00BB2885">
        <w:rPr>
          <w:rFonts w:asciiTheme="minorHAnsi" w:hAnsiTheme="minorHAnsi" w:cstheme="minorHAnsi"/>
        </w:rPr>
        <w:tab/>
      </w:r>
      <w:r w:rsidR="00BB2885">
        <w:rPr>
          <w:rFonts w:asciiTheme="minorHAnsi" w:hAnsiTheme="minorHAnsi" w:cstheme="minorHAnsi"/>
        </w:rPr>
        <w:tab/>
      </w:r>
      <w:r w:rsidR="00BB2885">
        <w:rPr>
          <w:rFonts w:asciiTheme="minorHAnsi" w:hAnsiTheme="minorHAnsi" w:cstheme="minorHAnsi"/>
        </w:rPr>
        <w:tab/>
      </w:r>
      <w:r w:rsidR="00BB2885">
        <w:rPr>
          <w:rFonts w:asciiTheme="minorHAnsi" w:hAnsiTheme="minorHAnsi" w:cstheme="minorHAnsi"/>
        </w:rPr>
        <w:tab/>
      </w:r>
    </w:p>
    <w:p w:rsidR="009528F2" w:rsidRPr="00B43241" w:rsidRDefault="00A8575C" w:rsidP="00250CC0">
      <w:pPr>
        <w:spacing w:line="480" w:lineRule="auto"/>
        <w:jc w:val="both"/>
        <w:rPr>
          <w:rFonts w:asciiTheme="minorHAnsi" w:hAnsiTheme="minorHAnsi" w:cstheme="minorHAnsi"/>
        </w:rPr>
      </w:pPr>
      <w:r w:rsidRPr="00B43241">
        <w:rPr>
          <w:rFonts w:asciiTheme="minorHAnsi" w:hAnsiTheme="minorHAnsi" w:cstheme="minorHAnsi"/>
          <w:b/>
        </w:rPr>
        <w:t>Research Article</w:t>
      </w:r>
      <w:r w:rsidRPr="00B43241">
        <w:rPr>
          <w:rFonts w:asciiTheme="minorHAnsi" w:hAnsiTheme="minorHAnsi" w:cstheme="minorHAnsi"/>
        </w:rPr>
        <w:t xml:space="preserve"> </w:t>
      </w:r>
    </w:p>
    <w:p w:rsidR="00FB0456" w:rsidRDefault="00A815AF" w:rsidP="00D95462">
      <w:pPr>
        <w:spacing w:line="480" w:lineRule="auto"/>
        <w:jc w:val="both"/>
        <w:rPr>
          <w:rFonts w:asciiTheme="minorHAnsi" w:hAnsiTheme="minorHAnsi" w:cstheme="minorHAnsi"/>
        </w:rPr>
      </w:pPr>
      <w:r w:rsidRPr="00B43241">
        <w:rPr>
          <w:rFonts w:asciiTheme="minorHAnsi" w:hAnsiTheme="minorHAnsi" w:cstheme="minorHAnsi"/>
        </w:rPr>
        <w:tab/>
        <w:t>Title page</w:t>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t xml:space="preserve">             </w:t>
      </w:r>
      <w:r w:rsidR="00904AEE">
        <w:rPr>
          <w:rFonts w:asciiTheme="minorHAnsi" w:hAnsiTheme="minorHAnsi" w:cstheme="minorHAnsi"/>
        </w:rPr>
        <w:t>33</w:t>
      </w:r>
    </w:p>
    <w:p w:rsidR="00D95462" w:rsidRDefault="00FB0456" w:rsidP="00D95462">
      <w:pPr>
        <w:spacing w:line="480" w:lineRule="auto"/>
        <w:jc w:val="both"/>
        <w:rPr>
          <w:rFonts w:asciiTheme="minorHAnsi" w:hAnsiTheme="minorHAnsi" w:cstheme="minorHAnsi"/>
        </w:rPr>
      </w:pPr>
      <w:r>
        <w:rPr>
          <w:rFonts w:asciiTheme="minorHAnsi" w:hAnsiTheme="minorHAnsi" w:cstheme="minorHAnsi"/>
        </w:rPr>
        <w:t xml:space="preserve">             </w:t>
      </w:r>
      <w:r w:rsidR="00D95462">
        <w:rPr>
          <w:rFonts w:asciiTheme="minorHAnsi" w:hAnsiTheme="minorHAnsi" w:cstheme="minorHAnsi"/>
        </w:rPr>
        <w:t>Rational</w:t>
      </w:r>
      <w:r>
        <w:rPr>
          <w:rFonts w:asciiTheme="minorHAnsi" w:hAnsiTheme="minorHAnsi" w:cstheme="minorHAnsi"/>
        </w:rPr>
        <w:t>e</w:t>
      </w:r>
      <w:r w:rsidR="00D95462">
        <w:rPr>
          <w:rFonts w:asciiTheme="minorHAnsi" w:hAnsiTheme="minorHAnsi" w:cstheme="minorHAnsi"/>
        </w:rPr>
        <w:t xml:space="preserve"> for targeted journal</w:t>
      </w:r>
      <w:r w:rsidR="00D95462">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34</w:t>
      </w:r>
      <w:r w:rsidR="00D95462">
        <w:rPr>
          <w:rFonts w:asciiTheme="minorHAnsi" w:hAnsiTheme="minorHAnsi" w:cstheme="minorHAnsi"/>
        </w:rPr>
        <w:t xml:space="preserve">      </w:t>
      </w:r>
      <w:r>
        <w:rPr>
          <w:rFonts w:asciiTheme="minorHAnsi" w:hAnsiTheme="minorHAnsi" w:cstheme="minorHAnsi"/>
        </w:rPr>
        <w:t xml:space="preserve">  </w:t>
      </w:r>
      <w:r w:rsidR="00D95462">
        <w:rPr>
          <w:rFonts w:asciiTheme="minorHAnsi" w:hAnsiTheme="minorHAnsi" w:cstheme="minorHAnsi"/>
        </w:rPr>
        <w:tab/>
        <w:t>Abstract</w:t>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r>
      <w:r w:rsidR="00D95462">
        <w:rPr>
          <w:rFonts w:asciiTheme="minorHAnsi" w:hAnsiTheme="minorHAnsi" w:cstheme="minorHAnsi"/>
        </w:rPr>
        <w:tab/>
        <w:t xml:space="preserve">             </w:t>
      </w:r>
      <w:r w:rsidR="00904AEE">
        <w:rPr>
          <w:rFonts w:asciiTheme="minorHAnsi" w:hAnsiTheme="minorHAnsi" w:cstheme="minorHAnsi"/>
        </w:rPr>
        <w:t>35</w:t>
      </w:r>
    </w:p>
    <w:p w:rsidR="00D95462" w:rsidRDefault="00D95462" w:rsidP="0011143D">
      <w:pPr>
        <w:spacing w:line="480" w:lineRule="auto"/>
        <w:jc w:val="both"/>
        <w:rPr>
          <w:rFonts w:asciiTheme="minorHAnsi" w:hAnsiTheme="minorHAnsi" w:cstheme="minorHAnsi"/>
        </w:rPr>
      </w:pPr>
      <w:r>
        <w:rPr>
          <w:rFonts w:asciiTheme="minorHAnsi" w:hAnsiTheme="minorHAnsi" w:cstheme="minorHAnsi"/>
        </w:rPr>
        <w:t xml:space="preserve"> </w:t>
      </w:r>
      <w:r>
        <w:rPr>
          <w:rFonts w:asciiTheme="minorHAnsi" w:hAnsiTheme="minorHAnsi" w:cstheme="minorHAnsi"/>
        </w:rPr>
        <w:tab/>
        <w:t xml:space="preserve">Introduction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w:t>
      </w:r>
      <w:r w:rsidR="005C11CB">
        <w:rPr>
          <w:rFonts w:asciiTheme="minorHAnsi" w:hAnsiTheme="minorHAnsi" w:cstheme="minorHAnsi"/>
        </w:rPr>
        <w:t>36</w:t>
      </w:r>
      <w:r>
        <w:rPr>
          <w:rFonts w:asciiTheme="minorHAnsi" w:hAnsiTheme="minorHAnsi" w:cstheme="minorHAnsi"/>
        </w:rPr>
        <w:tab/>
      </w:r>
      <w:r w:rsidR="0011143D">
        <w:rPr>
          <w:rFonts w:asciiTheme="minorHAnsi" w:hAnsiTheme="minorHAnsi" w:cstheme="minorHAnsi"/>
        </w:rPr>
        <w:t>Method</w:t>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t xml:space="preserve">             </w:t>
      </w:r>
      <w:r w:rsidR="005C11CB">
        <w:rPr>
          <w:rFonts w:asciiTheme="minorHAnsi" w:hAnsiTheme="minorHAnsi" w:cstheme="minorHAnsi"/>
        </w:rPr>
        <w:t>39</w:t>
      </w:r>
      <w:r>
        <w:rPr>
          <w:rFonts w:asciiTheme="minorHAnsi" w:hAnsiTheme="minorHAnsi" w:cstheme="minorHAnsi"/>
        </w:rPr>
        <w:tab/>
      </w:r>
      <w:r w:rsidR="0011143D">
        <w:rPr>
          <w:rFonts w:asciiTheme="minorHAnsi" w:hAnsiTheme="minorHAnsi" w:cstheme="minorHAnsi"/>
        </w:rPr>
        <w:t>Results</w:t>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t xml:space="preserve">             </w:t>
      </w:r>
      <w:r>
        <w:rPr>
          <w:rFonts w:asciiTheme="minorHAnsi" w:hAnsiTheme="minorHAnsi" w:cstheme="minorHAnsi"/>
        </w:rPr>
        <w:tab/>
      </w:r>
      <w:r w:rsidR="005C11CB">
        <w:rPr>
          <w:rFonts w:asciiTheme="minorHAnsi" w:hAnsiTheme="minorHAnsi" w:cstheme="minorHAnsi"/>
        </w:rPr>
        <w:t>43</w:t>
      </w:r>
      <w:r>
        <w:rPr>
          <w:rFonts w:asciiTheme="minorHAnsi" w:hAnsiTheme="minorHAnsi" w:cstheme="minorHAnsi"/>
        </w:rPr>
        <w:tab/>
      </w:r>
      <w:r w:rsidR="0011143D">
        <w:rPr>
          <w:rFonts w:asciiTheme="minorHAnsi" w:hAnsiTheme="minorHAnsi" w:cstheme="minorHAnsi"/>
        </w:rPr>
        <w:t xml:space="preserve">Discussion </w:t>
      </w:r>
      <w:r w:rsidR="0011143D">
        <w:rPr>
          <w:rFonts w:asciiTheme="minorHAnsi" w:hAnsiTheme="minorHAnsi" w:cstheme="minorHAnsi"/>
        </w:rPr>
        <w:tab/>
      </w:r>
      <w:r>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Pr>
          <w:rFonts w:asciiTheme="minorHAnsi" w:hAnsiTheme="minorHAnsi" w:cstheme="minorHAnsi"/>
        </w:rPr>
        <w:tab/>
      </w:r>
      <w:r w:rsidR="005C11CB">
        <w:rPr>
          <w:rFonts w:asciiTheme="minorHAnsi" w:hAnsiTheme="minorHAnsi" w:cstheme="minorHAnsi"/>
        </w:rPr>
        <w:t>56</w:t>
      </w:r>
      <w:r w:rsidR="0011143D">
        <w:rPr>
          <w:rFonts w:asciiTheme="minorHAnsi" w:hAnsiTheme="minorHAnsi" w:cstheme="minorHAnsi"/>
        </w:rPr>
        <w:tab/>
      </w:r>
      <w:r w:rsidR="00304BB2">
        <w:rPr>
          <w:rFonts w:asciiTheme="minorHAnsi" w:hAnsiTheme="minorHAnsi" w:cstheme="minorHAnsi"/>
        </w:rPr>
        <w:t xml:space="preserve">Conclusion </w:t>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304BB2">
        <w:rPr>
          <w:rFonts w:asciiTheme="minorHAnsi" w:hAnsiTheme="minorHAnsi" w:cstheme="minorHAnsi"/>
        </w:rPr>
        <w:tab/>
      </w:r>
      <w:r w:rsidR="0011143D">
        <w:rPr>
          <w:rFonts w:asciiTheme="minorHAnsi" w:hAnsiTheme="minorHAnsi" w:cstheme="minorHAnsi"/>
        </w:rPr>
        <w:tab/>
      </w:r>
      <w:r w:rsidR="00AB449E">
        <w:rPr>
          <w:rFonts w:asciiTheme="minorHAnsi" w:hAnsiTheme="minorHAnsi" w:cstheme="minorHAnsi"/>
        </w:rPr>
        <w:t>61</w:t>
      </w:r>
      <w:r w:rsidR="0011143D">
        <w:rPr>
          <w:rFonts w:asciiTheme="minorHAnsi" w:hAnsiTheme="minorHAnsi" w:cstheme="minorHAnsi"/>
        </w:rPr>
        <w:tab/>
      </w:r>
      <w:r w:rsidR="00F176A2">
        <w:rPr>
          <w:rFonts w:asciiTheme="minorHAnsi" w:hAnsiTheme="minorHAnsi" w:cstheme="minorHAnsi"/>
        </w:rPr>
        <w:t>References</w:t>
      </w:r>
      <w:r w:rsidR="00F176A2">
        <w:rPr>
          <w:rFonts w:asciiTheme="minorHAnsi" w:hAnsiTheme="minorHAnsi" w:cstheme="minorHAnsi"/>
        </w:rPr>
        <w:tab/>
      </w:r>
      <w:r w:rsidR="00F176A2">
        <w:rPr>
          <w:rFonts w:asciiTheme="minorHAnsi" w:hAnsiTheme="minorHAnsi" w:cstheme="minorHAnsi"/>
        </w:rPr>
        <w:tab/>
      </w:r>
      <w:r w:rsidR="00F176A2">
        <w:rPr>
          <w:rFonts w:asciiTheme="minorHAnsi" w:hAnsiTheme="minorHAnsi" w:cstheme="minorHAnsi"/>
        </w:rPr>
        <w:tab/>
      </w:r>
      <w:r w:rsidR="00F176A2">
        <w:rPr>
          <w:rFonts w:asciiTheme="minorHAnsi" w:hAnsiTheme="minorHAnsi" w:cstheme="minorHAnsi"/>
        </w:rPr>
        <w:tab/>
      </w:r>
      <w:r w:rsidR="00F176A2">
        <w:rPr>
          <w:rFonts w:asciiTheme="minorHAnsi" w:hAnsiTheme="minorHAnsi" w:cstheme="minorHAnsi"/>
        </w:rPr>
        <w:tab/>
      </w:r>
      <w:r w:rsidR="00F176A2">
        <w:rPr>
          <w:rFonts w:asciiTheme="minorHAnsi" w:hAnsiTheme="minorHAnsi" w:cstheme="minorHAnsi"/>
        </w:rPr>
        <w:tab/>
      </w:r>
      <w:r w:rsidR="00F176A2">
        <w:rPr>
          <w:rFonts w:asciiTheme="minorHAnsi" w:hAnsiTheme="minorHAnsi" w:cstheme="minorHAnsi"/>
        </w:rPr>
        <w:tab/>
      </w:r>
      <w:r w:rsidR="00F176A2">
        <w:rPr>
          <w:rFonts w:asciiTheme="minorHAnsi" w:hAnsiTheme="minorHAnsi" w:cstheme="minorHAnsi"/>
        </w:rPr>
        <w:tab/>
      </w:r>
      <w:r w:rsidR="0011143D">
        <w:rPr>
          <w:rFonts w:asciiTheme="minorHAnsi" w:hAnsiTheme="minorHAnsi" w:cstheme="minorHAnsi"/>
        </w:rPr>
        <w:tab/>
      </w:r>
      <w:r w:rsidR="0011143D">
        <w:rPr>
          <w:rFonts w:asciiTheme="minorHAnsi" w:hAnsiTheme="minorHAnsi" w:cstheme="minorHAnsi"/>
        </w:rPr>
        <w:tab/>
      </w:r>
      <w:r w:rsidR="00AB449E">
        <w:rPr>
          <w:rFonts w:asciiTheme="minorHAnsi" w:hAnsiTheme="minorHAnsi" w:cstheme="minorHAnsi"/>
        </w:rPr>
        <w:t>62</w:t>
      </w:r>
      <w:r w:rsidR="0011143D">
        <w:rPr>
          <w:rFonts w:asciiTheme="minorHAnsi" w:hAnsiTheme="minorHAnsi" w:cstheme="minorHAnsi"/>
        </w:rPr>
        <w:tab/>
      </w:r>
      <w:r w:rsidR="00E11B65">
        <w:rPr>
          <w:rFonts w:asciiTheme="minorHAnsi" w:hAnsiTheme="minorHAnsi" w:cstheme="minorHAnsi"/>
        </w:rPr>
        <w:t xml:space="preserve">Appendices </w:t>
      </w:r>
      <w:r w:rsidR="00E11B65">
        <w:rPr>
          <w:rFonts w:asciiTheme="minorHAnsi" w:hAnsiTheme="minorHAnsi" w:cstheme="minorHAnsi"/>
        </w:rPr>
        <w:tab/>
      </w:r>
      <w:r w:rsidR="00E11B65">
        <w:rPr>
          <w:rFonts w:asciiTheme="minorHAnsi" w:hAnsiTheme="minorHAnsi" w:cstheme="minorHAnsi"/>
        </w:rPr>
        <w:tab/>
      </w:r>
      <w:r w:rsidR="00E11B65">
        <w:rPr>
          <w:rFonts w:asciiTheme="minorHAnsi" w:hAnsiTheme="minorHAnsi" w:cstheme="minorHAnsi"/>
        </w:rPr>
        <w:tab/>
      </w:r>
      <w:r w:rsidR="00E11B65">
        <w:rPr>
          <w:rFonts w:asciiTheme="minorHAnsi" w:hAnsiTheme="minorHAnsi" w:cstheme="minorHAnsi"/>
        </w:rPr>
        <w:tab/>
      </w:r>
      <w:r w:rsidR="00E11B65">
        <w:rPr>
          <w:rFonts w:asciiTheme="minorHAnsi" w:hAnsiTheme="minorHAnsi" w:cstheme="minorHAnsi"/>
        </w:rPr>
        <w:tab/>
      </w:r>
      <w:r w:rsidR="00E11B65">
        <w:rPr>
          <w:rFonts w:asciiTheme="minorHAnsi" w:hAnsiTheme="minorHAnsi" w:cstheme="minorHAnsi"/>
        </w:rPr>
        <w:tab/>
      </w:r>
      <w:r w:rsidR="00E11B65">
        <w:rPr>
          <w:rFonts w:asciiTheme="minorHAnsi" w:hAnsiTheme="minorHAnsi" w:cstheme="minorHAnsi"/>
        </w:rPr>
        <w:tab/>
      </w:r>
      <w:r w:rsidR="00E11B65">
        <w:rPr>
          <w:rFonts w:asciiTheme="minorHAnsi" w:hAnsiTheme="minorHAnsi" w:cstheme="minorHAnsi"/>
        </w:rPr>
        <w:tab/>
      </w:r>
      <w:r w:rsidR="00E11B65">
        <w:rPr>
          <w:rFonts w:asciiTheme="minorHAnsi" w:hAnsiTheme="minorHAnsi" w:cstheme="minorHAnsi"/>
        </w:rPr>
        <w:tab/>
      </w:r>
      <w:r w:rsidR="00E11B65">
        <w:rPr>
          <w:rFonts w:asciiTheme="minorHAnsi" w:hAnsiTheme="minorHAnsi" w:cstheme="minorHAnsi"/>
        </w:rPr>
        <w:tab/>
      </w:r>
      <w:r w:rsidR="00AB449E">
        <w:rPr>
          <w:rFonts w:asciiTheme="minorHAnsi" w:hAnsiTheme="minorHAnsi" w:cstheme="minorHAnsi"/>
        </w:rPr>
        <w:t>67</w:t>
      </w:r>
    </w:p>
    <w:p w:rsidR="007C2DE2" w:rsidRDefault="007C2DE2" w:rsidP="007C2DE2">
      <w:pPr>
        <w:spacing w:line="480" w:lineRule="auto"/>
        <w:jc w:val="both"/>
        <w:rPr>
          <w:rFonts w:asciiTheme="minorHAnsi" w:hAnsiTheme="minorHAnsi" w:cstheme="minorHAnsi"/>
        </w:rPr>
      </w:pPr>
    </w:p>
    <w:p w:rsidR="009B53A5" w:rsidRDefault="009B53A5" w:rsidP="007C2DE2">
      <w:pPr>
        <w:spacing w:line="480" w:lineRule="auto"/>
        <w:jc w:val="both"/>
        <w:rPr>
          <w:rFonts w:asciiTheme="minorHAnsi" w:hAnsiTheme="minorHAnsi" w:cstheme="minorHAnsi"/>
          <w:b/>
        </w:rPr>
      </w:pPr>
    </w:p>
    <w:p w:rsidR="007C2DE2" w:rsidRDefault="006F1808" w:rsidP="007C2DE2">
      <w:pPr>
        <w:spacing w:line="480" w:lineRule="auto"/>
        <w:jc w:val="both"/>
        <w:rPr>
          <w:rFonts w:asciiTheme="minorHAnsi" w:hAnsiTheme="minorHAnsi" w:cstheme="minorHAnsi"/>
          <w:b/>
        </w:rPr>
      </w:pPr>
      <w:r>
        <w:rPr>
          <w:rFonts w:asciiTheme="minorHAnsi" w:hAnsiTheme="minorHAnsi" w:cstheme="minorHAnsi"/>
          <w:b/>
        </w:rPr>
        <w:lastRenderedPageBreak/>
        <w:t>List of T</w:t>
      </w:r>
      <w:r w:rsidR="007C2DE2" w:rsidRPr="006F1808">
        <w:rPr>
          <w:rFonts w:asciiTheme="minorHAnsi" w:hAnsiTheme="minorHAnsi" w:cstheme="minorHAnsi"/>
          <w:b/>
        </w:rPr>
        <w:t xml:space="preserve">ables </w:t>
      </w:r>
    </w:p>
    <w:p w:rsidR="006964DF" w:rsidRPr="006964DF" w:rsidRDefault="006964DF" w:rsidP="007C2DE2">
      <w:pPr>
        <w:spacing w:line="480" w:lineRule="auto"/>
        <w:jc w:val="both"/>
        <w:rPr>
          <w:rFonts w:asciiTheme="minorHAnsi" w:hAnsiTheme="minorHAnsi" w:cstheme="minorHAnsi"/>
          <w:b/>
          <w:i/>
        </w:rPr>
      </w:pPr>
      <w:r w:rsidRPr="006964DF">
        <w:rPr>
          <w:rFonts w:asciiTheme="minorHAnsi" w:hAnsiTheme="minorHAnsi" w:cstheme="minorHAnsi"/>
          <w:b/>
          <w:i/>
        </w:rPr>
        <w:t xml:space="preserve">Literature Review </w:t>
      </w:r>
    </w:p>
    <w:p w:rsidR="007C2DE2" w:rsidRDefault="006964DF" w:rsidP="006964DF">
      <w:pPr>
        <w:spacing w:line="480" w:lineRule="auto"/>
        <w:ind w:firstLine="720"/>
        <w:jc w:val="both"/>
        <w:rPr>
          <w:rFonts w:asciiTheme="minorHAnsi" w:hAnsiTheme="minorHAnsi" w:cstheme="minorHAnsi"/>
          <w:szCs w:val="20"/>
        </w:rPr>
      </w:pPr>
      <w:r w:rsidRPr="00F8799E">
        <w:rPr>
          <w:rFonts w:asciiTheme="minorHAnsi" w:hAnsiTheme="minorHAnsi" w:cstheme="minorHAnsi"/>
          <w:i/>
        </w:rPr>
        <w:t>Table 1</w:t>
      </w:r>
      <w:r>
        <w:rPr>
          <w:rFonts w:asciiTheme="minorHAnsi" w:hAnsiTheme="minorHAnsi" w:cstheme="minorHAnsi"/>
        </w:rPr>
        <w:t xml:space="preserve">: </w:t>
      </w:r>
      <w:r w:rsidRPr="00B43241">
        <w:rPr>
          <w:rFonts w:asciiTheme="minorHAnsi" w:hAnsiTheme="minorHAnsi" w:cstheme="minorHAnsi"/>
          <w:szCs w:val="20"/>
        </w:rPr>
        <w:t>Table of research generated from in</w:t>
      </w:r>
      <w:r w:rsidR="00395986">
        <w:rPr>
          <w:rFonts w:asciiTheme="minorHAnsi" w:hAnsiTheme="minorHAnsi" w:cstheme="minorHAnsi"/>
          <w:szCs w:val="20"/>
        </w:rPr>
        <w:t>ternet-based literature search</w:t>
      </w:r>
      <w:r w:rsidR="00395986">
        <w:rPr>
          <w:rFonts w:asciiTheme="minorHAnsi" w:hAnsiTheme="minorHAnsi" w:cstheme="minorHAnsi"/>
          <w:szCs w:val="20"/>
        </w:rPr>
        <w:tab/>
        <w:t>10</w:t>
      </w:r>
    </w:p>
    <w:p w:rsidR="006964DF" w:rsidRDefault="006964DF" w:rsidP="007C2DE2">
      <w:pPr>
        <w:spacing w:line="480" w:lineRule="auto"/>
        <w:jc w:val="both"/>
        <w:rPr>
          <w:rFonts w:asciiTheme="minorHAnsi" w:hAnsiTheme="minorHAnsi" w:cstheme="minorHAnsi"/>
          <w:b/>
          <w:i/>
        </w:rPr>
      </w:pPr>
      <w:r w:rsidRPr="006964DF">
        <w:rPr>
          <w:rFonts w:asciiTheme="minorHAnsi" w:hAnsiTheme="minorHAnsi" w:cstheme="minorHAnsi"/>
          <w:b/>
          <w:i/>
        </w:rPr>
        <w:t>Research Article</w:t>
      </w:r>
    </w:p>
    <w:p w:rsidR="006964DF" w:rsidRPr="006964DF" w:rsidRDefault="00924886" w:rsidP="007C2DE2">
      <w:pPr>
        <w:spacing w:line="480" w:lineRule="auto"/>
        <w:jc w:val="both"/>
        <w:rPr>
          <w:rFonts w:asciiTheme="minorHAnsi" w:hAnsiTheme="minorHAnsi" w:cstheme="minorHAnsi"/>
        </w:rPr>
      </w:pPr>
      <w:r>
        <w:rPr>
          <w:rFonts w:asciiTheme="minorHAnsi" w:hAnsiTheme="minorHAnsi" w:cstheme="minorHAnsi"/>
        </w:rPr>
        <w:tab/>
      </w:r>
      <w:r w:rsidRPr="00F8799E">
        <w:rPr>
          <w:rFonts w:asciiTheme="minorHAnsi" w:hAnsiTheme="minorHAnsi" w:cstheme="minorHAnsi"/>
          <w:i/>
        </w:rPr>
        <w:t>Table 1</w:t>
      </w:r>
      <w:r>
        <w:rPr>
          <w:rFonts w:asciiTheme="minorHAnsi" w:hAnsiTheme="minorHAnsi" w:cstheme="minorHAnsi"/>
        </w:rPr>
        <w:t>:</w:t>
      </w:r>
      <w:r w:rsidR="00F8799E" w:rsidRPr="00F8799E">
        <w:t xml:space="preserve"> </w:t>
      </w:r>
      <w:r w:rsidR="00F8799E" w:rsidRPr="00F8799E">
        <w:rPr>
          <w:rFonts w:asciiTheme="minorHAnsi" w:hAnsiTheme="minorHAnsi" w:cstheme="minorHAnsi"/>
        </w:rPr>
        <w:t>Demographic characteristics of participants</w:t>
      </w:r>
      <w:r w:rsidR="00F8799E">
        <w:rPr>
          <w:rFonts w:asciiTheme="minorHAnsi" w:hAnsiTheme="minorHAnsi" w:cstheme="minorHAnsi"/>
        </w:rPr>
        <w:tab/>
      </w:r>
      <w:r w:rsidR="00F8799E">
        <w:rPr>
          <w:rFonts w:asciiTheme="minorHAnsi" w:hAnsiTheme="minorHAnsi" w:cstheme="minorHAnsi"/>
        </w:rPr>
        <w:tab/>
      </w:r>
      <w:r w:rsidR="00F8799E">
        <w:rPr>
          <w:rFonts w:asciiTheme="minorHAnsi" w:hAnsiTheme="minorHAnsi" w:cstheme="minorHAnsi"/>
        </w:rPr>
        <w:tab/>
      </w:r>
      <w:r w:rsidR="00F8799E">
        <w:rPr>
          <w:rFonts w:asciiTheme="minorHAnsi" w:hAnsiTheme="minorHAnsi" w:cstheme="minorHAnsi"/>
        </w:rPr>
        <w:tab/>
      </w:r>
      <w:r w:rsidR="00395986">
        <w:rPr>
          <w:rFonts w:asciiTheme="minorHAnsi" w:hAnsiTheme="minorHAnsi" w:cstheme="minorHAnsi"/>
        </w:rPr>
        <w:t>43</w:t>
      </w:r>
    </w:p>
    <w:p w:rsidR="006964DF" w:rsidRDefault="00F8799E" w:rsidP="00F8799E">
      <w:pPr>
        <w:tabs>
          <w:tab w:val="left" w:pos="911"/>
          <w:tab w:val="right" w:pos="9026"/>
        </w:tabs>
        <w:spacing w:line="480" w:lineRule="auto"/>
        <w:jc w:val="both"/>
        <w:rPr>
          <w:rFonts w:asciiTheme="minorHAnsi" w:hAnsiTheme="minorHAnsi" w:cstheme="minorHAnsi"/>
        </w:rPr>
      </w:pPr>
      <w:r>
        <w:rPr>
          <w:rFonts w:asciiTheme="minorHAnsi" w:hAnsiTheme="minorHAnsi" w:cstheme="minorHAnsi"/>
        </w:rPr>
        <w:t xml:space="preserve">             </w:t>
      </w:r>
      <w:r>
        <w:rPr>
          <w:rFonts w:asciiTheme="minorHAnsi" w:hAnsiTheme="minorHAnsi" w:cstheme="minorHAnsi"/>
          <w:i/>
        </w:rPr>
        <w:t>Table 2</w:t>
      </w:r>
      <w:r>
        <w:rPr>
          <w:rFonts w:asciiTheme="minorHAnsi" w:hAnsiTheme="minorHAnsi" w:cstheme="minorHAnsi"/>
        </w:rPr>
        <w:t xml:space="preserve">: </w:t>
      </w:r>
      <w:r w:rsidRPr="00F8799E">
        <w:rPr>
          <w:rFonts w:asciiTheme="minorHAnsi" w:hAnsiTheme="minorHAnsi" w:cstheme="minorHAnsi"/>
        </w:rPr>
        <w:t>Codes and sample data for ‘High cost to access healthy food locally’</w:t>
      </w:r>
      <w:r>
        <w:rPr>
          <w:rFonts w:asciiTheme="minorHAnsi" w:hAnsiTheme="minorHAnsi" w:cstheme="minorHAnsi"/>
        </w:rPr>
        <w:t xml:space="preserve">          </w:t>
      </w:r>
      <w:r w:rsidR="00395986">
        <w:rPr>
          <w:rFonts w:asciiTheme="minorHAnsi" w:hAnsiTheme="minorHAnsi" w:cstheme="minorHAnsi"/>
        </w:rPr>
        <w:t>46</w:t>
      </w:r>
    </w:p>
    <w:p w:rsidR="00F8799E" w:rsidRPr="00F8799E" w:rsidRDefault="00F8799E" w:rsidP="00F8799E">
      <w:pPr>
        <w:tabs>
          <w:tab w:val="left" w:pos="911"/>
          <w:tab w:val="right" w:pos="9026"/>
        </w:tabs>
        <w:spacing w:line="480" w:lineRule="auto"/>
        <w:jc w:val="both"/>
        <w:rPr>
          <w:rFonts w:asciiTheme="minorHAnsi" w:hAnsiTheme="minorHAnsi" w:cstheme="minorHAnsi"/>
          <w:i/>
        </w:rPr>
      </w:pPr>
      <w:r>
        <w:rPr>
          <w:rFonts w:asciiTheme="minorHAnsi" w:hAnsiTheme="minorHAnsi" w:cstheme="minorHAnsi"/>
        </w:rPr>
        <w:t xml:space="preserve">             </w:t>
      </w:r>
      <w:r>
        <w:rPr>
          <w:rFonts w:asciiTheme="minorHAnsi" w:hAnsiTheme="minorHAnsi" w:cstheme="minorHAnsi"/>
          <w:i/>
        </w:rPr>
        <w:t xml:space="preserve">Table 3: </w:t>
      </w:r>
      <w:r w:rsidRPr="00F8799E">
        <w:rPr>
          <w:rFonts w:asciiTheme="minorHAnsi" w:hAnsiTheme="minorHAnsi" w:cstheme="minorHAnsi"/>
        </w:rPr>
        <w:t>Codes and sample data for ‘Children and family situation’</w:t>
      </w:r>
      <w:r>
        <w:rPr>
          <w:rFonts w:asciiTheme="minorHAnsi" w:hAnsiTheme="minorHAnsi" w:cstheme="minorHAnsi"/>
        </w:rPr>
        <w:t xml:space="preserve">                            </w:t>
      </w:r>
      <w:r w:rsidR="00395986">
        <w:rPr>
          <w:rFonts w:asciiTheme="minorHAnsi" w:hAnsiTheme="minorHAnsi" w:cstheme="minorHAnsi"/>
        </w:rPr>
        <w:t>48</w:t>
      </w:r>
    </w:p>
    <w:p w:rsidR="00F8799E" w:rsidRDefault="00F8799E" w:rsidP="00F8799E">
      <w:pPr>
        <w:spacing w:line="480" w:lineRule="auto"/>
        <w:ind w:firstLine="720"/>
        <w:jc w:val="both"/>
        <w:rPr>
          <w:rFonts w:asciiTheme="minorHAnsi" w:hAnsiTheme="minorHAnsi" w:cstheme="minorHAnsi"/>
        </w:rPr>
      </w:pPr>
      <w:r>
        <w:rPr>
          <w:rFonts w:asciiTheme="minorHAnsi" w:hAnsiTheme="minorHAnsi" w:cstheme="minorHAnsi"/>
          <w:i/>
        </w:rPr>
        <w:t>Table 4</w:t>
      </w:r>
      <w:r>
        <w:rPr>
          <w:rFonts w:asciiTheme="minorHAnsi" w:hAnsiTheme="minorHAnsi" w:cstheme="minorHAnsi"/>
        </w:rPr>
        <w:t xml:space="preserve">: Codes and sample data for </w:t>
      </w:r>
    </w:p>
    <w:p w:rsidR="006964DF" w:rsidRDefault="00F8799E" w:rsidP="00F8799E">
      <w:pPr>
        <w:spacing w:line="480" w:lineRule="auto"/>
        <w:ind w:left="720" w:firstLine="720"/>
        <w:jc w:val="both"/>
        <w:rPr>
          <w:rFonts w:asciiTheme="minorHAnsi" w:hAnsiTheme="minorHAnsi" w:cstheme="minorHAnsi"/>
        </w:rPr>
      </w:pPr>
      <w:r>
        <w:rPr>
          <w:rFonts w:asciiTheme="minorHAnsi" w:hAnsiTheme="minorHAnsi" w:cstheme="minorHAnsi"/>
        </w:rPr>
        <w:t xml:space="preserve">‘Dominance of unhealthy food vs </w:t>
      </w:r>
      <w:r w:rsidRPr="00F8799E">
        <w:rPr>
          <w:rFonts w:asciiTheme="minorHAnsi" w:hAnsiTheme="minorHAnsi" w:cstheme="minorHAnsi"/>
        </w:rPr>
        <w:t>healthy food’</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395986">
        <w:rPr>
          <w:rFonts w:asciiTheme="minorHAnsi" w:hAnsiTheme="minorHAnsi" w:cstheme="minorHAnsi"/>
        </w:rPr>
        <w:t>50</w:t>
      </w:r>
    </w:p>
    <w:p w:rsidR="00531DD0" w:rsidRDefault="00F8799E" w:rsidP="00F8799E">
      <w:pPr>
        <w:spacing w:line="480" w:lineRule="auto"/>
        <w:jc w:val="both"/>
        <w:rPr>
          <w:rFonts w:asciiTheme="minorHAnsi" w:hAnsiTheme="minorHAnsi" w:cstheme="minorHAnsi"/>
        </w:rPr>
      </w:pPr>
      <w:r>
        <w:rPr>
          <w:rFonts w:asciiTheme="minorHAnsi" w:hAnsiTheme="minorHAnsi" w:cstheme="minorHAnsi"/>
        </w:rPr>
        <w:tab/>
      </w:r>
      <w:r>
        <w:rPr>
          <w:rFonts w:asciiTheme="minorHAnsi" w:hAnsiTheme="minorHAnsi" w:cstheme="minorHAnsi"/>
          <w:i/>
        </w:rPr>
        <w:t>Table 5</w:t>
      </w:r>
      <w:r>
        <w:rPr>
          <w:rFonts w:asciiTheme="minorHAnsi" w:hAnsiTheme="minorHAnsi" w:cstheme="minorHAnsi"/>
        </w:rPr>
        <w:t xml:space="preserve">: Codes and sample data for </w:t>
      </w:r>
    </w:p>
    <w:p w:rsidR="00F8799E" w:rsidRPr="00F8799E" w:rsidRDefault="00531DD0" w:rsidP="00531DD0">
      <w:pPr>
        <w:spacing w:line="480" w:lineRule="auto"/>
        <w:ind w:left="720" w:firstLine="720"/>
        <w:jc w:val="both"/>
        <w:rPr>
          <w:rFonts w:asciiTheme="minorHAnsi" w:hAnsiTheme="minorHAnsi" w:cstheme="minorHAnsi"/>
        </w:rPr>
      </w:pPr>
      <w:r>
        <w:rPr>
          <w:rFonts w:asciiTheme="minorHAnsi" w:hAnsiTheme="minorHAnsi" w:cstheme="minorHAnsi"/>
        </w:rPr>
        <w:t>‘</w:t>
      </w:r>
      <w:r w:rsidRPr="00531DD0">
        <w:rPr>
          <w:rFonts w:asciiTheme="minorHAnsi" w:hAnsiTheme="minorHAnsi" w:cstheme="minorHAnsi"/>
        </w:rPr>
        <w:t>Inadequate guidance/support with healthy diet’</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395986">
        <w:rPr>
          <w:rFonts w:asciiTheme="minorHAnsi" w:hAnsiTheme="minorHAnsi" w:cstheme="minorHAnsi"/>
        </w:rPr>
        <w:t>53</w:t>
      </w:r>
    </w:p>
    <w:p w:rsidR="00531DD0" w:rsidRDefault="00531DD0" w:rsidP="007C2DE2">
      <w:pPr>
        <w:spacing w:line="480" w:lineRule="auto"/>
        <w:jc w:val="both"/>
        <w:rPr>
          <w:rFonts w:asciiTheme="minorHAnsi" w:hAnsiTheme="minorHAnsi" w:cstheme="minorHAnsi"/>
          <w:b/>
        </w:rPr>
      </w:pPr>
    </w:p>
    <w:p w:rsidR="007C2DE2" w:rsidRDefault="007C2DE2" w:rsidP="007C2DE2">
      <w:pPr>
        <w:spacing w:line="480" w:lineRule="auto"/>
        <w:jc w:val="both"/>
        <w:rPr>
          <w:rFonts w:asciiTheme="minorHAnsi" w:hAnsiTheme="minorHAnsi" w:cstheme="minorHAnsi"/>
          <w:b/>
        </w:rPr>
      </w:pPr>
      <w:r w:rsidRPr="00531DD0">
        <w:rPr>
          <w:rFonts w:asciiTheme="minorHAnsi" w:hAnsiTheme="minorHAnsi" w:cstheme="minorHAnsi"/>
          <w:b/>
        </w:rPr>
        <w:t>List of figures</w:t>
      </w:r>
    </w:p>
    <w:p w:rsidR="00531DD0" w:rsidRDefault="00531DD0" w:rsidP="007C2DE2">
      <w:pPr>
        <w:spacing w:line="480" w:lineRule="auto"/>
        <w:jc w:val="both"/>
        <w:rPr>
          <w:rFonts w:asciiTheme="minorHAnsi" w:hAnsiTheme="minorHAnsi" w:cstheme="minorHAnsi"/>
          <w:b/>
          <w:i/>
        </w:rPr>
      </w:pPr>
      <w:r>
        <w:rPr>
          <w:rFonts w:asciiTheme="minorHAnsi" w:hAnsiTheme="minorHAnsi" w:cstheme="minorHAnsi"/>
          <w:b/>
          <w:i/>
        </w:rPr>
        <w:t>Research Article</w:t>
      </w:r>
    </w:p>
    <w:p w:rsidR="00531DD0" w:rsidRDefault="00531DD0" w:rsidP="007C2DE2">
      <w:pPr>
        <w:spacing w:line="480" w:lineRule="auto"/>
        <w:jc w:val="both"/>
        <w:rPr>
          <w:rFonts w:asciiTheme="minorHAnsi" w:hAnsiTheme="minorHAnsi" w:cstheme="minorHAnsi"/>
        </w:rPr>
      </w:pPr>
      <w:r>
        <w:rPr>
          <w:rFonts w:asciiTheme="minorHAnsi" w:hAnsiTheme="minorHAnsi" w:cstheme="minorHAnsi"/>
          <w:b/>
          <w:i/>
        </w:rPr>
        <w:tab/>
      </w:r>
      <w:r>
        <w:rPr>
          <w:rFonts w:asciiTheme="minorHAnsi" w:hAnsiTheme="minorHAnsi" w:cstheme="minorHAnsi"/>
          <w:i/>
        </w:rPr>
        <w:t>Figure 1</w:t>
      </w:r>
      <w:r>
        <w:rPr>
          <w:rFonts w:asciiTheme="minorHAnsi" w:hAnsiTheme="minorHAnsi" w:cstheme="minorHAnsi"/>
        </w:rPr>
        <w:t xml:space="preserve">: </w:t>
      </w:r>
      <w:r w:rsidRPr="00531DD0">
        <w:rPr>
          <w:rFonts w:asciiTheme="minorHAnsi" w:hAnsiTheme="minorHAnsi" w:cstheme="minorHAnsi"/>
        </w:rPr>
        <w:t xml:space="preserve">A diagram summarising the stages of participant recruitment </w:t>
      </w:r>
      <w:r w:rsidR="00395986">
        <w:rPr>
          <w:rFonts w:asciiTheme="minorHAnsi" w:hAnsiTheme="minorHAnsi" w:cstheme="minorHAnsi"/>
        </w:rPr>
        <w:t>in</w:t>
      </w:r>
      <w:r w:rsidR="00395986">
        <w:rPr>
          <w:rFonts w:asciiTheme="minorHAnsi" w:hAnsiTheme="minorHAnsi" w:cstheme="minorHAnsi"/>
        </w:rPr>
        <w:tab/>
      </w:r>
      <w:r w:rsidR="00395986">
        <w:rPr>
          <w:rFonts w:asciiTheme="minorHAnsi" w:hAnsiTheme="minorHAnsi" w:cstheme="minorHAnsi"/>
        </w:rPr>
        <w:tab/>
        <w:t>40</w:t>
      </w:r>
    </w:p>
    <w:p w:rsidR="00531DD0" w:rsidRPr="00531DD0" w:rsidRDefault="00531DD0" w:rsidP="00531DD0">
      <w:pPr>
        <w:spacing w:line="480" w:lineRule="auto"/>
        <w:ind w:left="1440" w:firstLine="120"/>
        <w:jc w:val="both"/>
        <w:rPr>
          <w:rFonts w:asciiTheme="minorHAnsi" w:hAnsiTheme="minorHAnsi" w:cstheme="minorHAnsi"/>
        </w:rPr>
      </w:pPr>
      <w:r w:rsidRPr="00531DD0">
        <w:rPr>
          <w:rFonts w:asciiTheme="minorHAnsi" w:hAnsiTheme="minorHAnsi" w:cstheme="minorHAnsi"/>
        </w:rPr>
        <w:t>Runcorn and Widnes</w:t>
      </w:r>
    </w:p>
    <w:p w:rsidR="00531DD0" w:rsidRDefault="00531DD0" w:rsidP="00531DD0">
      <w:pPr>
        <w:spacing w:line="480" w:lineRule="auto"/>
        <w:ind w:left="720"/>
        <w:jc w:val="both"/>
        <w:rPr>
          <w:rFonts w:asciiTheme="minorHAnsi" w:hAnsiTheme="minorHAnsi" w:cstheme="minorHAnsi"/>
        </w:rPr>
      </w:pPr>
      <w:r>
        <w:rPr>
          <w:rFonts w:asciiTheme="minorHAnsi" w:hAnsiTheme="minorHAnsi" w:cstheme="minorHAnsi"/>
          <w:i/>
        </w:rPr>
        <w:t>Figure 2</w:t>
      </w:r>
      <w:r>
        <w:rPr>
          <w:rFonts w:asciiTheme="minorHAnsi" w:hAnsiTheme="minorHAnsi" w:cstheme="minorHAnsi"/>
        </w:rPr>
        <w:t xml:space="preserve">: </w:t>
      </w:r>
      <w:r w:rsidRPr="00531DD0">
        <w:rPr>
          <w:rFonts w:asciiTheme="minorHAnsi" w:hAnsiTheme="minorHAnsi" w:cstheme="minorHAnsi"/>
        </w:rPr>
        <w:t xml:space="preserve">A diagram showing the number of participants originally recruited </w:t>
      </w:r>
      <w:r w:rsidR="00395986">
        <w:rPr>
          <w:rFonts w:asciiTheme="minorHAnsi" w:hAnsiTheme="minorHAnsi" w:cstheme="minorHAnsi"/>
        </w:rPr>
        <w:tab/>
        <w:t>41</w:t>
      </w:r>
    </w:p>
    <w:p w:rsidR="007C2DE2" w:rsidRPr="00531DD0" w:rsidRDefault="006E0929" w:rsidP="00531DD0">
      <w:pPr>
        <w:spacing w:line="480" w:lineRule="auto"/>
        <w:ind w:left="720" w:firstLine="720"/>
        <w:jc w:val="both"/>
        <w:rPr>
          <w:rFonts w:asciiTheme="minorHAnsi" w:hAnsiTheme="minorHAnsi" w:cstheme="minorHAnsi"/>
        </w:rPr>
      </w:pPr>
      <w:r>
        <w:rPr>
          <w:rFonts w:asciiTheme="minorHAnsi" w:hAnsiTheme="minorHAnsi" w:cstheme="minorHAnsi"/>
        </w:rPr>
        <w:t xml:space="preserve">   </w:t>
      </w:r>
      <w:proofErr w:type="gramStart"/>
      <w:r w:rsidR="00531DD0" w:rsidRPr="00531DD0">
        <w:rPr>
          <w:rFonts w:asciiTheme="minorHAnsi" w:hAnsiTheme="minorHAnsi" w:cstheme="minorHAnsi"/>
        </w:rPr>
        <w:t>and</w:t>
      </w:r>
      <w:proofErr w:type="gramEnd"/>
      <w:r w:rsidR="00531DD0" w:rsidRPr="00531DD0">
        <w:rPr>
          <w:rFonts w:asciiTheme="minorHAnsi" w:hAnsiTheme="minorHAnsi" w:cstheme="minorHAnsi"/>
        </w:rPr>
        <w:t xml:space="preserve"> the final number of participants that attended each focus group</w:t>
      </w:r>
    </w:p>
    <w:p w:rsidR="00531DD0" w:rsidRDefault="00531DD0" w:rsidP="007C2DE2">
      <w:pPr>
        <w:spacing w:line="480" w:lineRule="auto"/>
        <w:jc w:val="both"/>
        <w:rPr>
          <w:rFonts w:asciiTheme="minorHAnsi" w:hAnsiTheme="minorHAnsi" w:cstheme="minorHAnsi"/>
        </w:rPr>
      </w:pPr>
    </w:p>
    <w:p w:rsidR="009C53F4" w:rsidRDefault="009C53F4" w:rsidP="007C2DE2">
      <w:pPr>
        <w:spacing w:line="480" w:lineRule="auto"/>
        <w:jc w:val="both"/>
        <w:rPr>
          <w:rFonts w:asciiTheme="minorHAnsi" w:hAnsiTheme="minorHAnsi" w:cstheme="minorHAnsi"/>
          <w:b/>
        </w:rPr>
      </w:pPr>
    </w:p>
    <w:p w:rsidR="009C53F4" w:rsidRDefault="009C53F4" w:rsidP="007C2DE2">
      <w:pPr>
        <w:spacing w:line="480" w:lineRule="auto"/>
        <w:jc w:val="both"/>
        <w:rPr>
          <w:rFonts w:asciiTheme="minorHAnsi" w:hAnsiTheme="minorHAnsi" w:cstheme="minorHAnsi"/>
          <w:b/>
        </w:rPr>
      </w:pPr>
    </w:p>
    <w:p w:rsidR="009C53F4" w:rsidRDefault="009C53F4" w:rsidP="007C2DE2">
      <w:pPr>
        <w:spacing w:line="480" w:lineRule="auto"/>
        <w:jc w:val="both"/>
        <w:rPr>
          <w:rFonts w:asciiTheme="minorHAnsi" w:hAnsiTheme="minorHAnsi" w:cstheme="minorHAnsi"/>
          <w:b/>
        </w:rPr>
      </w:pPr>
    </w:p>
    <w:p w:rsidR="009C53F4" w:rsidRDefault="009C53F4" w:rsidP="007C2DE2">
      <w:pPr>
        <w:spacing w:line="480" w:lineRule="auto"/>
        <w:jc w:val="both"/>
        <w:rPr>
          <w:rFonts w:asciiTheme="minorHAnsi" w:hAnsiTheme="minorHAnsi" w:cstheme="minorHAnsi"/>
          <w:b/>
        </w:rPr>
      </w:pPr>
    </w:p>
    <w:p w:rsidR="009C53F4" w:rsidRDefault="009C53F4" w:rsidP="007C2DE2">
      <w:pPr>
        <w:spacing w:line="480" w:lineRule="auto"/>
        <w:jc w:val="both"/>
        <w:rPr>
          <w:rFonts w:asciiTheme="minorHAnsi" w:hAnsiTheme="minorHAnsi" w:cstheme="minorHAnsi"/>
          <w:b/>
        </w:rPr>
      </w:pPr>
    </w:p>
    <w:p w:rsidR="007C2DE2" w:rsidRDefault="007C2DE2" w:rsidP="007C2DE2">
      <w:pPr>
        <w:spacing w:line="480" w:lineRule="auto"/>
        <w:jc w:val="both"/>
        <w:rPr>
          <w:rFonts w:asciiTheme="minorHAnsi" w:hAnsiTheme="minorHAnsi" w:cstheme="minorHAnsi"/>
          <w:b/>
        </w:rPr>
      </w:pPr>
      <w:r w:rsidRPr="00531DD0">
        <w:rPr>
          <w:rFonts w:asciiTheme="minorHAnsi" w:hAnsiTheme="minorHAnsi" w:cstheme="minorHAnsi"/>
          <w:b/>
        </w:rPr>
        <w:lastRenderedPageBreak/>
        <w:t xml:space="preserve">List of </w:t>
      </w:r>
      <w:r w:rsidR="00531DD0">
        <w:rPr>
          <w:rFonts w:asciiTheme="minorHAnsi" w:hAnsiTheme="minorHAnsi" w:cstheme="minorHAnsi"/>
          <w:b/>
        </w:rPr>
        <w:t>A</w:t>
      </w:r>
      <w:r w:rsidRPr="00531DD0">
        <w:rPr>
          <w:rFonts w:asciiTheme="minorHAnsi" w:hAnsiTheme="minorHAnsi" w:cstheme="minorHAnsi"/>
          <w:b/>
        </w:rPr>
        <w:t xml:space="preserve">ppendices </w:t>
      </w:r>
    </w:p>
    <w:p w:rsidR="00531DD0" w:rsidRDefault="009C53F4" w:rsidP="007C2DE2">
      <w:pPr>
        <w:spacing w:line="480" w:lineRule="auto"/>
        <w:jc w:val="both"/>
        <w:rPr>
          <w:rFonts w:asciiTheme="minorHAnsi" w:hAnsiTheme="minorHAnsi" w:cstheme="minorHAnsi"/>
        </w:rPr>
      </w:pPr>
      <w:r>
        <w:rPr>
          <w:rFonts w:asciiTheme="minorHAnsi" w:hAnsiTheme="minorHAnsi" w:cstheme="minorHAnsi"/>
        </w:rPr>
        <w:t xml:space="preserve">Appendix 1: </w:t>
      </w:r>
      <w:r w:rsidR="00DD0FEF" w:rsidRPr="00DD0FEF">
        <w:rPr>
          <w:rFonts w:asciiTheme="minorHAnsi" w:hAnsiTheme="minorHAnsi" w:cstheme="minorHAnsi"/>
        </w:rPr>
        <w:t>Letter of Ethical Approval</w:t>
      </w:r>
      <w:r w:rsidR="00DD0FEF">
        <w:rPr>
          <w:rFonts w:asciiTheme="minorHAnsi" w:hAnsiTheme="minorHAnsi" w:cstheme="minorHAnsi"/>
        </w:rPr>
        <w:tab/>
      </w:r>
      <w:r w:rsidR="00DD0FEF">
        <w:rPr>
          <w:rFonts w:asciiTheme="minorHAnsi" w:hAnsiTheme="minorHAnsi" w:cstheme="minorHAnsi"/>
        </w:rPr>
        <w:tab/>
      </w:r>
      <w:r w:rsidR="00DD0FEF">
        <w:rPr>
          <w:rFonts w:asciiTheme="minorHAnsi" w:hAnsiTheme="minorHAnsi" w:cstheme="minorHAnsi"/>
        </w:rPr>
        <w:tab/>
      </w:r>
      <w:r w:rsidR="00DD0FEF">
        <w:rPr>
          <w:rFonts w:asciiTheme="minorHAnsi" w:hAnsiTheme="minorHAnsi" w:cstheme="minorHAnsi"/>
        </w:rPr>
        <w:tab/>
      </w:r>
      <w:r w:rsidR="00DD0FEF">
        <w:rPr>
          <w:rFonts w:asciiTheme="minorHAnsi" w:hAnsiTheme="minorHAnsi" w:cstheme="minorHAnsi"/>
        </w:rPr>
        <w:tab/>
      </w:r>
      <w:r w:rsidR="00DD0FEF">
        <w:rPr>
          <w:rFonts w:asciiTheme="minorHAnsi" w:hAnsiTheme="minorHAnsi" w:cstheme="minorHAnsi"/>
        </w:rPr>
        <w:tab/>
      </w:r>
      <w:r w:rsidR="00DD0FEF">
        <w:rPr>
          <w:rFonts w:asciiTheme="minorHAnsi" w:hAnsiTheme="minorHAnsi" w:cstheme="minorHAnsi"/>
        </w:rPr>
        <w:tab/>
        <w:t>68</w:t>
      </w:r>
    </w:p>
    <w:p w:rsidR="00DD0FEF" w:rsidRDefault="00DD0FEF" w:rsidP="007C2DE2">
      <w:pPr>
        <w:spacing w:line="480" w:lineRule="auto"/>
        <w:jc w:val="both"/>
        <w:rPr>
          <w:rFonts w:asciiTheme="minorHAnsi" w:hAnsiTheme="minorHAnsi" w:cstheme="minorHAnsi"/>
        </w:rPr>
      </w:pPr>
      <w:r>
        <w:rPr>
          <w:rFonts w:asciiTheme="minorHAnsi" w:hAnsiTheme="minorHAnsi" w:cstheme="minorHAnsi"/>
        </w:rPr>
        <w:t xml:space="preserve">Appendix 2: Participant Information Sheet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7826B5">
        <w:rPr>
          <w:rFonts w:asciiTheme="minorHAnsi" w:hAnsiTheme="minorHAnsi" w:cstheme="minorHAnsi"/>
        </w:rPr>
        <w:t>69</w:t>
      </w:r>
    </w:p>
    <w:p w:rsidR="007826B5" w:rsidRPr="00531DD0" w:rsidRDefault="007826B5" w:rsidP="007C2DE2">
      <w:pPr>
        <w:spacing w:line="480" w:lineRule="auto"/>
        <w:jc w:val="both"/>
        <w:rPr>
          <w:rFonts w:asciiTheme="minorHAnsi" w:hAnsiTheme="minorHAnsi" w:cstheme="minorHAnsi"/>
        </w:rPr>
      </w:pPr>
      <w:r>
        <w:rPr>
          <w:rFonts w:asciiTheme="minorHAnsi" w:hAnsiTheme="minorHAnsi" w:cstheme="minorHAnsi"/>
        </w:rPr>
        <w:t>Appendix 3: Consent Form</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72</w:t>
      </w:r>
    </w:p>
    <w:p w:rsidR="007C2DE2" w:rsidRDefault="00385A3E" w:rsidP="007C2DE2">
      <w:pPr>
        <w:spacing w:line="480" w:lineRule="auto"/>
        <w:jc w:val="both"/>
        <w:rPr>
          <w:rFonts w:asciiTheme="minorHAnsi" w:hAnsiTheme="minorHAnsi" w:cstheme="minorHAnsi"/>
        </w:rPr>
      </w:pPr>
      <w:r>
        <w:rPr>
          <w:rFonts w:asciiTheme="minorHAnsi" w:hAnsiTheme="minorHAnsi" w:cstheme="minorHAnsi"/>
        </w:rPr>
        <w:t xml:space="preserve">Appendix 4: </w:t>
      </w:r>
      <w:r w:rsidR="007C1FF8" w:rsidRPr="007C1FF8">
        <w:rPr>
          <w:rFonts w:asciiTheme="minorHAnsi" w:hAnsiTheme="minorHAnsi" w:cstheme="minorHAnsi"/>
        </w:rPr>
        <w:t>Example of poster promoting research</w:t>
      </w:r>
      <w:r w:rsidR="007C1FF8">
        <w:rPr>
          <w:rFonts w:asciiTheme="minorHAnsi" w:hAnsiTheme="minorHAnsi" w:cstheme="minorHAnsi"/>
        </w:rPr>
        <w:tab/>
      </w:r>
      <w:r w:rsidR="007C1FF8">
        <w:rPr>
          <w:rFonts w:asciiTheme="minorHAnsi" w:hAnsiTheme="minorHAnsi" w:cstheme="minorHAnsi"/>
        </w:rPr>
        <w:tab/>
      </w:r>
      <w:r w:rsidR="007C1FF8">
        <w:rPr>
          <w:rFonts w:asciiTheme="minorHAnsi" w:hAnsiTheme="minorHAnsi" w:cstheme="minorHAnsi"/>
        </w:rPr>
        <w:tab/>
      </w:r>
      <w:r w:rsidR="007C1FF8">
        <w:rPr>
          <w:rFonts w:asciiTheme="minorHAnsi" w:hAnsiTheme="minorHAnsi" w:cstheme="minorHAnsi"/>
        </w:rPr>
        <w:tab/>
      </w:r>
      <w:r w:rsidR="007C1FF8">
        <w:rPr>
          <w:rFonts w:asciiTheme="minorHAnsi" w:hAnsiTheme="minorHAnsi" w:cstheme="minorHAnsi"/>
        </w:rPr>
        <w:tab/>
      </w:r>
      <w:r w:rsidR="007C1FF8">
        <w:rPr>
          <w:rFonts w:asciiTheme="minorHAnsi" w:hAnsiTheme="minorHAnsi" w:cstheme="minorHAnsi"/>
        </w:rPr>
        <w:tab/>
        <w:t>73</w:t>
      </w:r>
    </w:p>
    <w:p w:rsidR="007C1FF8" w:rsidRDefault="007C1FF8" w:rsidP="007C2DE2">
      <w:pPr>
        <w:spacing w:line="480" w:lineRule="auto"/>
        <w:jc w:val="both"/>
        <w:rPr>
          <w:rFonts w:asciiTheme="minorHAnsi" w:hAnsiTheme="minorHAnsi" w:cstheme="minorHAnsi"/>
        </w:rPr>
      </w:pPr>
      <w:r>
        <w:rPr>
          <w:rFonts w:asciiTheme="minorHAnsi" w:hAnsiTheme="minorHAnsi" w:cstheme="minorHAnsi"/>
        </w:rPr>
        <w:t xml:space="preserve">Appendix 5: Photographs of room layout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74</w:t>
      </w:r>
    </w:p>
    <w:p w:rsidR="007C1FF8" w:rsidRDefault="007C1FF8" w:rsidP="007C2DE2">
      <w:pPr>
        <w:spacing w:line="480" w:lineRule="auto"/>
        <w:jc w:val="both"/>
        <w:rPr>
          <w:rFonts w:asciiTheme="minorHAnsi" w:hAnsiTheme="minorHAnsi" w:cstheme="minorHAnsi"/>
        </w:rPr>
      </w:pPr>
      <w:r>
        <w:rPr>
          <w:rFonts w:asciiTheme="minorHAnsi" w:hAnsiTheme="minorHAnsi" w:cstheme="minorHAnsi"/>
        </w:rPr>
        <w:t xml:space="preserve">Appendix 6: </w:t>
      </w:r>
      <w:r w:rsidR="00C835FD" w:rsidRPr="00C835FD">
        <w:rPr>
          <w:rFonts w:asciiTheme="minorHAnsi" w:hAnsiTheme="minorHAnsi" w:cstheme="minorHAnsi"/>
        </w:rPr>
        <w:t>Structure of focus groups</w:t>
      </w:r>
      <w:r w:rsidR="00C835FD">
        <w:rPr>
          <w:rFonts w:asciiTheme="minorHAnsi" w:hAnsiTheme="minorHAnsi" w:cstheme="minorHAnsi"/>
        </w:rPr>
        <w:tab/>
      </w:r>
      <w:r w:rsidR="00C835FD">
        <w:rPr>
          <w:rFonts w:asciiTheme="minorHAnsi" w:hAnsiTheme="minorHAnsi" w:cstheme="minorHAnsi"/>
        </w:rPr>
        <w:tab/>
      </w:r>
      <w:r w:rsidR="00C835FD">
        <w:rPr>
          <w:rFonts w:asciiTheme="minorHAnsi" w:hAnsiTheme="minorHAnsi" w:cstheme="minorHAnsi"/>
        </w:rPr>
        <w:tab/>
      </w:r>
      <w:r w:rsidR="00C835FD">
        <w:rPr>
          <w:rFonts w:asciiTheme="minorHAnsi" w:hAnsiTheme="minorHAnsi" w:cstheme="minorHAnsi"/>
        </w:rPr>
        <w:tab/>
      </w:r>
      <w:r w:rsidR="00C835FD">
        <w:rPr>
          <w:rFonts w:asciiTheme="minorHAnsi" w:hAnsiTheme="minorHAnsi" w:cstheme="minorHAnsi"/>
        </w:rPr>
        <w:tab/>
      </w:r>
      <w:r w:rsidR="00C835FD">
        <w:rPr>
          <w:rFonts w:asciiTheme="minorHAnsi" w:hAnsiTheme="minorHAnsi" w:cstheme="minorHAnsi"/>
        </w:rPr>
        <w:tab/>
      </w:r>
      <w:r w:rsidR="00C835FD">
        <w:rPr>
          <w:rFonts w:asciiTheme="minorHAnsi" w:hAnsiTheme="minorHAnsi" w:cstheme="minorHAnsi"/>
        </w:rPr>
        <w:tab/>
        <w:t>75</w:t>
      </w:r>
    </w:p>
    <w:p w:rsidR="00C835FD" w:rsidRDefault="006E0929" w:rsidP="007C2DE2">
      <w:pPr>
        <w:spacing w:line="480" w:lineRule="auto"/>
        <w:jc w:val="both"/>
        <w:rPr>
          <w:rFonts w:asciiTheme="minorHAnsi" w:hAnsiTheme="minorHAnsi" w:cstheme="minorHAnsi"/>
        </w:rPr>
      </w:pPr>
      <w:r>
        <w:rPr>
          <w:rFonts w:asciiTheme="minorHAnsi" w:hAnsiTheme="minorHAnsi" w:cstheme="minorHAnsi"/>
        </w:rPr>
        <w:t xml:space="preserve">Appendix 7: </w:t>
      </w:r>
      <w:r w:rsidRPr="006E0929">
        <w:rPr>
          <w:rFonts w:asciiTheme="minorHAnsi" w:hAnsiTheme="minorHAnsi" w:cstheme="minorHAnsi"/>
        </w:rPr>
        <w:t>Data and coded barriers from thematic analysis</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Transcript 1: Runcorn</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77</w:t>
      </w:r>
    </w:p>
    <w:p w:rsidR="006E0929" w:rsidRDefault="006E0929" w:rsidP="007C2DE2">
      <w:pPr>
        <w:spacing w:line="480" w:lineRule="auto"/>
        <w:jc w:val="both"/>
        <w:rPr>
          <w:rFonts w:asciiTheme="minorHAnsi" w:hAnsiTheme="minorHAnsi" w:cstheme="minorHAnsi"/>
        </w:rPr>
      </w:pPr>
      <w:r>
        <w:rPr>
          <w:rFonts w:asciiTheme="minorHAnsi" w:hAnsiTheme="minorHAnsi" w:cstheme="minorHAnsi"/>
        </w:rPr>
        <w:tab/>
        <w:t>Transcript 2: Widnes</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85</w:t>
      </w:r>
    </w:p>
    <w:p w:rsidR="006E0929" w:rsidRDefault="006E0929" w:rsidP="006E0929">
      <w:pPr>
        <w:tabs>
          <w:tab w:val="left" w:pos="720"/>
          <w:tab w:val="left" w:pos="1440"/>
          <w:tab w:val="left" w:pos="2160"/>
          <w:tab w:val="left" w:pos="2880"/>
          <w:tab w:val="right" w:pos="9026"/>
        </w:tabs>
        <w:spacing w:line="480" w:lineRule="auto"/>
        <w:jc w:val="both"/>
        <w:rPr>
          <w:rFonts w:asciiTheme="minorHAnsi" w:hAnsiTheme="minorHAnsi" w:cstheme="minorHAnsi"/>
        </w:rPr>
      </w:pPr>
      <w:r>
        <w:rPr>
          <w:rFonts w:asciiTheme="minorHAnsi" w:hAnsiTheme="minorHAnsi" w:cstheme="minorHAnsi"/>
        </w:rPr>
        <w:tab/>
        <w:t>Transcript 3: Runcorn</w:t>
      </w:r>
      <w:r>
        <w:rPr>
          <w:rFonts w:asciiTheme="minorHAnsi" w:hAnsiTheme="minorHAnsi" w:cstheme="minorHAnsi"/>
        </w:rPr>
        <w:tab/>
        <w:t xml:space="preserve">                                                                                                          93</w:t>
      </w:r>
    </w:p>
    <w:p w:rsidR="006E0929" w:rsidRDefault="006E0929" w:rsidP="007C2DE2">
      <w:pPr>
        <w:spacing w:line="480" w:lineRule="auto"/>
        <w:jc w:val="both"/>
        <w:rPr>
          <w:rFonts w:asciiTheme="minorHAnsi" w:hAnsiTheme="minorHAnsi" w:cstheme="minorHAnsi"/>
        </w:rPr>
      </w:pPr>
      <w:r>
        <w:rPr>
          <w:rFonts w:asciiTheme="minorHAnsi" w:hAnsiTheme="minorHAnsi" w:cstheme="minorHAnsi"/>
        </w:rPr>
        <w:tab/>
        <w:t>Transcript 4: Widnes</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t>114</w:t>
      </w:r>
    </w:p>
    <w:p w:rsidR="006E0929" w:rsidRPr="00C835FD" w:rsidRDefault="006E0929" w:rsidP="007C2DE2">
      <w:pPr>
        <w:spacing w:line="480" w:lineRule="auto"/>
        <w:jc w:val="both"/>
        <w:rPr>
          <w:rFonts w:asciiTheme="minorHAnsi" w:hAnsiTheme="minorHAnsi" w:cstheme="minorHAnsi"/>
        </w:rPr>
      </w:pPr>
      <w:r>
        <w:rPr>
          <w:rFonts w:asciiTheme="minorHAnsi" w:hAnsiTheme="minorHAnsi" w:cstheme="minorHAnsi"/>
        </w:rPr>
        <w:t xml:space="preserve">Appendix 8: </w:t>
      </w:r>
      <w:r w:rsidR="006E79D2" w:rsidRPr="006E79D2">
        <w:rPr>
          <w:rFonts w:asciiTheme="minorHAnsi" w:hAnsiTheme="minorHAnsi" w:cstheme="minorHAnsi"/>
        </w:rPr>
        <w:t>Spider diagram: Formulating themes from codes during thematic analysis</w:t>
      </w:r>
      <w:r w:rsidR="006E79D2">
        <w:rPr>
          <w:rFonts w:asciiTheme="minorHAnsi" w:hAnsiTheme="minorHAnsi" w:cstheme="minorHAnsi"/>
        </w:rPr>
        <w:t xml:space="preserve">     127</w:t>
      </w:r>
    </w:p>
    <w:p w:rsidR="006E79D2" w:rsidRDefault="006E79D2" w:rsidP="007C2DE2">
      <w:pPr>
        <w:spacing w:line="480" w:lineRule="auto"/>
        <w:jc w:val="both"/>
        <w:rPr>
          <w:rFonts w:asciiTheme="minorHAnsi" w:hAnsiTheme="minorHAnsi" w:cstheme="minorHAnsi"/>
          <w:b/>
        </w:rPr>
      </w:pPr>
    </w:p>
    <w:p w:rsidR="007C2DE2" w:rsidRPr="009B53A5" w:rsidRDefault="007C2DE2" w:rsidP="007C2DE2">
      <w:pPr>
        <w:spacing w:line="480" w:lineRule="auto"/>
        <w:jc w:val="both"/>
        <w:rPr>
          <w:rFonts w:asciiTheme="minorHAnsi" w:hAnsiTheme="minorHAnsi" w:cstheme="minorHAnsi"/>
          <w:b/>
        </w:rPr>
      </w:pPr>
      <w:r w:rsidRPr="009B53A5">
        <w:rPr>
          <w:rFonts w:asciiTheme="minorHAnsi" w:hAnsiTheme="minorHAnsi" w:cstheme="minorHAnsi"/>
          <w:b/>
        </w:rPr>
        <w:t xml:space="preserve">List of abbreviations </w:t>
      </w:r>
    </w:p>
    <w:p w:rsidR="007C2DE2" w:rsidRDefault="0095524B" w:rsidP="007C2DE2">
      <w:pPr>
        <w:spacing w:line="480" w:lineRule="auto"/>
        <w:jc w:val="both"/>
        <w:rPr>
          <w:rFonts w:asciiTheme="minorHAnsi" w:hAnsiTheme="minorHAnsi" w:cstheme="minorHAnsi"/>
        </w:rPr>
      </w:pPr>
      <w:r>
        <w:rPr>
          <w:rFonts w:asciiTheme="minorHAnsi" w:hAnsiTheme="minorHAnsi" w:cstheme="minorHAnsi"/>
        </w:rPr>
        <w:t xml:space="preserve">GIS – Geographic Information Systems </w:t>
      </w:r>
    </w:p>
    <w:p w:rsidR="0095524B" w:rsidRDefault="0095524B" w:rsidP="007C2DE2">
      <w:pPr>
        <w:spacing w:line="480" w:lineRule="auto"/>
        <w:jc w:val="both"/>
        <w:rPr>
          <w:rFonts w:asciiTheme="minorHAnsi" w:hAnsiTheme="minorHAnsi" w:cstheme="minorHAnsi"/>
        </w:rPr>
      </w:pPr>
      <w:r>
        <w:rPr>
          <w:rFonts w:asciiTheme="minorHAnsi" w:hAnsiTheme="minorHAnsi" w:cstheme="minorHAnsi"/>
        </w:rPr>
        <w:t xml:space="preserve">Km – Kilometres </w:t>
      </w:r>
    </w:p>
    <w:p w:rsidR="00846E37" w:rsidRPr="00B43241" w:rsidRDefault="00846E37" w:rsidP="007C2DE2">
      <w:pPr>
        <w:spacing w:line="480" w:lineRule="auto"/>
        <w:jc w:val="both"/>
        <w:rPr>
          <w:rFonts w:asciiTheme="minorHAnsi" w:hAnsiTheme="minorHAnsi" w:cstheme="minorHAnsi"/>
        </w:rPr>
      </w:pPr>
      <w:r>
        <w:rPr>
          <w:rFonts w:asciiTheme="minorHAnsi" w:hAnsiTheme="minorHAnsi" w:cstheme="minorHAnsi"/>
        </w:rPr>
        <w:t xml:space="preserve">PHN – Public Health Nutrition </w:t>
      </w:r>
    </w:p>
    <w:p w:rsidR="00514A0C" w:rsidRDefault="00514A0C" w:rsidP="00250CC0">
      <w:pPr>
        <w:jc w:val="both"/>
        <w:rPr>
          <w:rFonts w:asciiTheme="minorHAnsi" w:hAnsiTheme="minorHAnsi" w:cstheme="minorHAnsi"/>
        </w:rPr>
      </w:pPr>
      <w:r>
        <w:rPr>
          <w:rFonts w:asciiTheme="minorHAnsi" w:hAnsiTheme="minorHAnsi" w:cstheme="minorHAnsi"/>
        </w:rPr>
        <w:t xml:space="preserve">UK – United Kingdom </w:t>
      </w:r>
    </w:p>
    <w:p w:rsidR="0095524B" w:rsidRDefault="0095524B" w:rsidP="00250CC0">
      <w:pPr>
        <w:jc w:val="both"/>
        <w:rPr>
          <w:rFonts w:asciiTheme="minorHAnsi" w:hAnsiTheme="minorHAnsi" w:cstheme="minorHAnsi"/>
        </w:rPr>
      </w:pPr>
    </w:p>
    <w:p w:rsidR="0095524B" w:rsidRDefault="0095524B" w:rsidP="00250CC0">
      <w:pPr>
        <w:jc w:val="both"/>
        <w:rPr>
          <w:rFonts w:asciiTheme="minorHAnsi" w:hAnsiTheme="minorHAnsi" w:cstheme="minorHAnsi"/>
        </w:rPr>
      </w:pPr>
      <w:r>
        <w:rPr>
          <w:rFonts w:asciiTheme="minorHAnsi" w:hAnsiTheme="minorHAnsi" w:cstheme="minorHAnsi"/>
        </w:rPr>
        <w:t xml:space="preserve">US/USA – United States of America </w:t>
      </w:r>
    </w:p>
    <w:p w:rsidR="00514A0C" w:rsidRDefault="00514A0C" w:rsidP="00250CC0">
      <w:pPr>
        <w:jc w:val="both"/>
        <w:rPr>
          <w:rFonts w:asciiTheme="minorHAnsi" w:hAnsiTheme="minorHAnsi" w:cstheme="minorHAnsi"/>
        </w:rPr>
      </w:pPr>
    </w:p>
    <w:p w:rsidR="00F53F72" w:rsidRPr="00B43241" w:rsidRDefault="00F53F72" w:rsidP="00250CC0">
      <w:pPr>
        <w:jc w:val="both"/>
        <w:rPr>
          <w:rFonts w:asciiTheme="minorHAnsi" w:hAnsiTheme="minorHAnsi" w:cstheme="minorHAnsi"/>
          <w:b/>
        </w:rPr>
      </w:pPr>
      <w:r w:rsidRPr="00B43241">
        <w:rPr>
          <w:rFonts w:asciiTheme="minorHAnsi" w:hAnsiTheme="minorHAnsi" w:cstheme="minorHAnsi"/>
          <w:b/>
        </w:rPr>
        <w:br w:type="page"/>
      </w:r>
    </w:p>
    <w:p w:rsidR="00AE1B90" w:rsidRPr="00B43241" w:rsidRDefault="00AE1B90" w:rsidP="002B2960">
      <w:pPr>
        <w:spacing w:line="480" w:lineRule="auto"/>
        <w:jc w:val="center"/>
        <w:rPr>
          <w:rFonts w:asciiTheme="minorHAnsi" w:hAnsiTheme="minorHAnsi" w:cstheme="minorHAnsi"/>
          <w:b/>
        </w:rPr>
      </w:pPr>
      <w:r w:rsidRPr="00B43241">
        <w:rPr>
          <w:rFonts w:asciiTheme="minorHAnsi" w:hAnsiTheme="minorHAnsi" w:cstheme="minorHAnsi"/>
          <w:b/>
        </w:rPr>
        <w:lastRenderedPageBreak/>
        <w:t>Barriers to accessing a healthy, affordable diet, for individuals with a low financial income in the UK:  A literature review</w:t>
      </w:r>
    </w:p>
    <w:p w:rsidR="00455C3E" w:rsidRPr="00B43241" w:rsidRDefault="00455C3E" w:rsidP="00250CC0">
      <w:pPr>
        <w:spacing w:line="480" w:lineRule="auto"/>
        <w:jc w:val="both"/>
        <w:rPr>
          <w:rFonts w:asciiTheme="minorHAnsi" w:hAnsiTheme="minorHAnsi" w:cstheme="minorHAnsi"/>
          <w:b/>
        </w:rPr>
      </w:pPr>
    </w:p>
    <w:p w:rsidR="00455C3E" w:rsidRPr="00B43241" w:rsidRDefault="00455C3E" w:rsidP="00250CC0">
      <w:pPr>
        <w:spacing w:line="480" w:lineRule="auto"/>
        <w:jc w:val="both"/>
        <w:rPr>
          <w:rFonts w:asciiTheme="minorHAnsi" w:hAnsiTheme="minorHAnsi" w:cstheme="minorHAnsi"/>
          <w:b/>
        </w:rPr>
      </w:pPr>
      <w:r w:rsidRPr="00B43241">
        <w:rPr>
          <w:rFonts w:asciiTheme="minorHAnsi" w:hAnsiTheme="minorHAnsi" w:cstheme="minorHAnsi"/>
          <w:b/>
        </w:rPr>
        <w:t>Abstract</w:t>
      </w:r>
    </w:p>
    <w:p w:rsidR="001E302F" w:rsidRPr="00B43241" w:rsidRDefault="002C1587" w:rsidP="006C23A3">
      <w:pPr>
        <w:spacing w:line="480" w:lineRule="auto"/>
        <w:jc w:val="both"/>
        <w:rPr>
          <w:rFonts w:asciiTheme="minorHAnsi" w:hAnsiTheme="minorHAnsi" w:cstheme="minorHAnsi"/>
        </w:rPr>
      </w:pPr>
      <w:r w:rsidRPr="00A43776">
        <w:rPr>
          <w:rFonts w:asciiTheme="minorHAnsi" w:hAnsiTheme="minorHAnsi" w:cstheme="minorHAnsi"/>
        </w:rPr>
        <w:t xml:space="preserve">Research suggests that individuals with a low financial income are </w:t>
      </w:r>
      <w:r w:rsidR="005031AE" w:rsidRPr="00A43776">
        <w:rPr>
          <w:rFonts w:asciiTheme="minorHAnsi" w:hAnsiTheme="minorHAnsi" w:cstheme="minorHAnsi"/>
        </w:rPr>
        <w:t>more likely to experienc</w:t>
      </w:r>
      <w:r w:rsidRPr="00A43776">
        <w:rPr>
          <w:rFonts w:asciiTheme="minorHAnsi" w:hAnsiTheme="minorHAnsi" w:cstheme="minorHAnsi"/>
        </w:rPr>
        <w:t xml:space="preserve">e barriers to accessing healthy, affordable </w:t>
      </w:r>
      <w:r w:rsidR="005031AE" w:rsidRPr="00A43776">
        <w:rPr>
          <w:rFonts w:asciiTheme="minorHAnsi" w:hAnsiTheme="minorHAnsi" w:cstheme="minorHAnsi"/>
        </w:rPr>
        <w:t xml:space="preserve">food </w:t>
      </w:r>
      <w:r w:rsidRPr="00A43776">
        <w:rPr>
          <w:rFonts w:asciiTheme="minorHAnsi" w:hAnsiTheme="minorHAnsi" w:cstheme="minorHAnsi"/>
        </w:rPr>
        <w:t xml:space="preserve">than </w:t>
      </w:r>
      <w:r w:rsidR="00431931" w:rsidRPr="00A43776">
        <w:rPr>
          <w:rFonts w:asciiTheme="minorHAnsi" w:hAnsiTheme="minorHAnsi" w:cstheme="minorHAnsi"/>
        </w:rPr>
        <w:t>those with a higher financial income. C</w:t>
      </w:r>
      <w:r w:rsidR="005031AE" w:rsidRPr="00A43776">
        <w:rPr>
          <w:rFonts w:asciiTheme="minorHAnsi" w:hAnsiTheme="minorHAnsi" w:cstheme="minorHAnsi"/>
        </w:rPr>
        <w:t>onsequently,</w:t>
      </w:r>
      <w:r w:rsidR="00431931" w:rsidRPr="00A43776">
        <w:rPr>
          <w:rFonts w:asciiTheme="minorHAnsi" w:hAnsiTheme="minorHAnsi" w:cstheme="minorHAnsi"/>
        </w:rPr>
        <w:t xml:space="preserve"> they</w:t>
      </w:r>
      <w:r w:rsidR="005031AE" w:rsidRPr="00A43776">
        <w:rPr>
          <w:rFonts w:asciiTheme="minorHAnsi" w:hAnsiTheme="minorHAnsi" w:cstheme="minorHAnsi"/>
        </w:rPr>
        <w:t xml:space="preserve"> </w:t>
      </w:r>
      <w:r w:rsidR="00B876C4" w:rsidRPr="00A43776">
        <w:rPr>
          <w:rFonts w:asciiTheme="minorHAnsi" w:hAnsiTheme="minorHAnsi" w:cstheme="minorHAnsi"/>
        </w:rPr>
        <w:t xml:space="preserve">are </w:t>
      </w:r>
      <w:r w:rsidR="00F325F5" w:rsidRPr="00A43776">
        <w:rPr>
          <w:rFonts w:asciiTheme="minorHAnsi" w:hAnsiTheme="minorHAnsi" w:cstheme="minorHAnsi"/>
        </w:rPr>
        <w:t>more likely</w:t>
      </w:r>
      <w:r w:rsidR="005031AE" w:rsidRPr="00A43776">
        <w:rPr>
          <w:rFonts w:asciiTheme="minorHAnsi" w:hAnsiTheme="minorHAnsi" w:cstheme="minorHAnsi"/>
        </w:rPr>
        <w:t xml:space="preserve"> to </w:t>
      </w:r>
      <w:r w:rsidRPr="00A43776">
        <w:rPr>
          <w:rFonts w:asciiTheme="minorHAnsi" w:hAnsiTheme="minorHAnsi" w:cstheme="minorHAnsi"/>
        </w:rPr>
        <w:t xml:space="preserve">consume a </w:t>
      </w:r>
      <w:r w:rsidR="00DB5DC2" w:rsidRPr="00A43776">
        <w:rPr>
          <w:rFonts w:asciiTheme="minorHAnsi" w:hAnsiTheme="minorHAnsi" w:cstheme="minorHAnsi"/>
        </w:rPr>
        <w:t>poor</w:t>
      </w:r>
      <w:r w:rsidRPr="00A43776">
        <w:rPr>
          <w:rFonts w:asciiTheme="minorHAnsi" w:hAnsiTheme="minorHAnsi" w:cstheme="minorHAnsi"/>
        </w:rPr>
        <w:t>er</w:t>
      </w:r>
      <w:r w:rsidR="00DB5DC2" w:rsidRPr="00A43776">
        <w:rPr>
          <w:rFonts w:asciiTheme="minorHAnsi" w:hAnsiTheme="minorHAnsi" w:cstheme="minorHAnsi"/>
        </w:rPr>
        <w:t xml:space="preserve"> diet</w:t>
      </w:r>
      <w:r w:rsidR="00431931" w:rsidRPr="00A43776">
        <w:rPr>
          <w:rFonts w:asciiTheme="minorHAnsi" w:hAnsiTheme="minorHAnsi" w:cstheme="minorHAnsi"/>
        </w:rPr>
        <w:t xml:space="preserve"> and develop diseases associated with poor nutrition</w:t>
      </w:r>
      <w:r w:rsidR="00DB5DC2" w:rsidRPr="00B43241">
        <w:rPr>
          <w:rFonts w:asciiTheme="minorHAnsi" w:hAnsiTheme="minorHAnsi" w:cstheme="minorHAnsi"/>
        </w:rPr>
        <w:t>.</w:t>
      </w:r>
      <w:r w:rsidR="00B876C4" w:rsidRPr="00B43241">
        <w:rPr>
          <w:rFonts w:asciiTheme="minorHAnsi" w:hAnsiTheme="minorHAnsi" w:cstheme="minorHAnsi"/>
        </w:rPr>
        <w:t xml:space="preserve"> A variety of dimensions</w:t>
      </w:r>
      <w:r w:rsidR="00DB5DC2" w:rsidRPr="00B43241">
        <w:rPr>
          <w:rFonts w:asciiTheme="minorHAnsi" w:hAnsiTheme="minorHAnsi" w:cstheme="minorHAnsi"/>
        </w:rPr>
        <w:t xml:space="preserve"> with</w:t>
      </w:r>
      <w:r w:rsidR="00F325F5" w:rsidRPr="00B43241">
        <w:rPr>
          <w:rFonts w:asciiTheme="minorHAnsi" w:hAnsiTheme="minorHAnsi" w:cstheme="minorHAnsi"/>
        </w:rPr>
        <w:t>in</w:t>
      </w:r>
      <w:r w:rsidR="00DB5DC2" w:rsidRPr="00B43241">
        <w:rPr>
          <w:rFonts w:asciiTheme="minorHAnsi" w:hAnsiTheme="minorHAnsi" w:cstheme="minorHAnsi"/>
        </w:rPr>
        <w:t xml:space="preserve"> food access</w:t>
      </w:r>
      <w:r w:rsidR="00B876C4" w:rsidRPr="00B43241">
        <w:rPr>
          <w:rFonts w:asciiTheme="minorHAnsi" w:hAnsiTheme="minorHAnsi" w:cstheme="minorHAnsi"/>
        </w:rPr>
        <w:t xml:space="preserve"> have been suggested</w:t>
      </w:r>
      <w:r w:rsidR="00DB5DC2" w:rsidRPr="00B43241">
        <w:rPr>
          <w:rFonts w:asciiTheme="minorHAnsi" w:hAnsiTheme="minorHAnsi" w:cstheme="minorHAnsi"/>
        </w:rPr>
        <w:t xml:space="preserve">, including factors such as the availability, affordability and cultural appropriateness of </w:t>
      </w:r>
      <w:r w:rsidR="00F325F5" w:rsidRPr="00B43241">
        <w:rPr>
          <w:rFonts w:asciiTheme="minorHAnsi" w:hAnsiTheme="minorHAnsi" w:cstheme="minorHAnsi"/>
        </w:rPr>
        <w:t xml:space="preserve">available </w:t>
      </w:r>
      <w:r w:rsidR="00DB5DC2" w:rsidRPr="00B43241">
        <w:rPr>
          <w:rFonts w:asciiTheme="minorHAnsi" w:hAnsiTheme="minorHAnsi" w:cstheme="minorHAnsi"/>
        </w:rPr>
        <w:t xml:space="preserve">healthy food. </w:t>
      </w:r>
      <w:r w:rsidR="00D1275B" w:rsidRPr="00B43241">
        <w:rPr>
          <w:rFonts w:asciiTheme="minorHAnsi" w:hAnsiTheme="minorHAnsi" w:cstheme="minorHAnsi"/>
        </w:rPr>
        <w:t>Current research regarding food access within the UK is limited and as</w:t>
      </w:r>
      <w:r w:rsidR="00DB5DC2" w:rsidRPr="00B43241">
        <w:rPr>
          <w:rFonts w:asciiTheme="minorHAnsi" w:hAnsiTheme="minorHAnsi" w:cstheme="minorHAnsi"/>
        </w:rPr>
        <w:t xml:space="preserve"> su</w:t>
      </w:r>
      <w:r w:rsidR="006C23A3">
        <w:rPr>
          <w:rFonts w:asciiTheme="minorHAnsi" w:hAnsiTheme="minorHAnsi" w:cstheme="minorHAnsi"/>
        </w:rPr>
        <w:t>ch, this literature review aims</w:t>
      </w:r>
      <w:r w:rsidR="00DB5DC2" w:rsidRPr="00B43241">
        <w:rPr>
          <w:rFonts w:asciiTheme="minorHAnsi" w:hAnsiTheme="minorHAnsi" w:cstheme="minorHAnsi"/>
        </w:rPr>
        <w:t xml:space="preserve"> to evaluate</w:t>
      </w:r>
      <w:r w:rsidR="00247177" w:rsidRPr="00B43241">
        <w:rPr>
          <w:rFonts w:asciiTheme="minorHAnsi" w:hAnsiTheme="minorHAnsi" w:cstheme="minorHAnsi"/>
        </w:rPr>
        <w:t xml:space="preserve"> both</w:t>
      </w:r>
      <w:r w:rsidR="00D1275B" w:rsidRPr="00B43241">
        <w:rPr>
          <w:rFonts w:asciiTheme="minorHAnsi" w:hAnsiTheme="minorHAnsi" w:cstheme="minorHAnsi"/>
        </w:rPr>
        <w:t xml:space="preserve"> UK based</w:t>
      </w:r>
      <w:r w:rsidR="00DB5DC2" w:rsidRPr="00B43241">
        <w:rPr>
          <w:rFonts w:asciiTheme="minorHAnsi" w:hAnsiTheme="minorHAnsi" w:cstheme="minorHAnsi"/>
        </w:rPr>
        <w:t xml:space="preserve"> </w:t>
      </w:r>
      <w:r w:rsidR="00D1275B" w:rsidRPr="00B43241">
        <w:rPr>
          <w:rFonts w:asciiTheme="minorHAnsi" w:hAnsiTheme="minorHAnsi" w:cstheme="minorHAnsi"/>
        </w:rPr>
        <w:t xml:space="preserve">and non-UK based research exploring these dimensions, </w:t>
      </w:r>
      <w:r w:rsidR="00DB5DC2" w:rsidRPr="00B43241">
        <w:rPr>
          <w:rFonts w:asciiTheme="minorHAnsi" w:hAnsiTheme="minorHAnsi" w:cstheme="minorHAnsi"/>
        </w:rPr>
        <w:t>to better comprehend the</w:t>
      </w:r>
      <w:r w:rsidR="00D1275B" w:rsidRPr="00B43241">
        <w:rPr>
          <w:rFonts w:asciiTheme="minorHAnsi" w:hAnsiTheme="minorHAnsi" w:cstheme="minorHAnsi"/>
        </w:rPr>
        <w:t xml:space="preserve"> barriers to a healthy diet </w:t>
      </w:r>
      <w:r w:rsidR="00DB5DC2" w:rsidRPr="00B43241">
        <w:rPr>
          <w:rFonts w:asciiTheme="minorHAnsi" w:hAnsiTheme="minorHAnsi" w:cstheme="minorHAnsi"/>
        </w:rPr>
        <w:t>among low</w:t>
      </w:r>
      <w:r w:rsidR="004D3402">
        <w:rPr>
          <w:rFonts w:asciiTheme="minorHAnsi" w:hAnsiTheme="minorHAnsi" w:cstheme="minorHAnsi"/>
        </w:rPr>
        <w:t>-</w:t>
      </w:r>
      <w:r w:rsidR="00DB5DC2" w:rsidRPr="00B43241">
        <w:rPr>
          <w:rFonts w:asciiTheme="minorHAnsi" w:hAnsiTheme="minorHAnsi" w:cstheme="minorHAnsi"/>
        </w:rPr>
        <w:t xml:space="preserve"> income groups.</w:t>
      </w:r>
      <w:r w:rsidR="00D1275B" w:rsidRPr="00B43241">
        <w:rPr>
          <w:rFonts w:asciiTheme="minorHAnsi" w:hAnsiTheme="minorHAnsi" w:cstheme="minorHAnsi"/>
        </w:rPr>
        <w:t xml:space="preserve"> </w:t>
      </w:r>
      <w:r w:rsidR="00F325F5" w:rsidRPr="00B43241">
        <w:rPr>
          <w:rFonts w:asciiTheme="minorHAnsi" w:hAnsiTheme="minorHAnsi" w:cstheme="minorHAnsi"/>
        </w:rPr>
        <w:t>Both environmental (e.g. limited physical access, high cost of healthy food) and individual (e.g. negative attitudes towards health) barriers were identified across the literature, with suggestions made for future research. Predominantly, it was concluded that there is a strong need to further</w:t>
      </w:r>
      <w:r w:rsidR="001E302F" w:rsidRPr="00B43241">
        <w:rPr>
          <w:rFonts w:asciiTheme="minorHAnsi" w:hAnsiTheme="minorHAnsi" w:cstheme="minorHAnsi"/>
        </w:rPr>
        <w:t xml:space="preserve"> explore the barriers to accessing a healthy diet for low income</w:t>
      </w:r>
      <w:r w:rsidR="00F325F5" w:rsidRPr="00B43241">
        <w:rPr>
          <w:rFonts w:asciiTheme="minorHAnsi" w:hAnsiTheme="minorHAnsi" w:cstheme="minorHAnsi"/>
        </w:rPr>
        <w:t xml:space="preserve"> groups within the UK. This will help </w:t>
      </w:r>
      <w:r w:rsidR="001F4CC3">
        <w:rPr>
          <w:rFonts w:asciiTheme="minorHAnsi" w:hAnsiTheme="minorHAnsi" w:cstheme="minorHAnsi"/>
        </w:rPr>
        <w:t>make the</w:t>
      </w:r>
      <w:r w:rsidR="00F325F5" w:rsidRPr="00B43241">
        <w:rPr>
          <w:rFonts w:asciiTheme="minorHAnsi" w:hAnsiTheme="minorHAnsi" w:cstheme="minorHAnsi"/>
        </w:rPr>
        <w:t xml:space="preserve"> most effective </w:t>
      </w:r>
      <w:r w:rsidR="001E302F" w:rsidRPr="00B43241">
        <w:rPr>
          <w:rFonts w:asciiTheme="minorHAnsi" w:hAnsiTheme="minorHAnsi" w:cstheme="minorHAnsi"/>
        </w:rPr>
        <w:t>r</w:t>
      </w:r>
      <w:r w:rsidR="005031AE" w:rsidRPr="00B43241">
        <w:rPr>
          <w:rFonts w:asciiTheme="minorHAnsi" w:hAnsiTheme="minorHAnsi" w:cstheme="minorHAnsi"/>
        </w:rPr>
        <w:t>ecommendations to public health</w:t>
      </w:r>
      <w:r w:rsidR="001E302F" w:rsidRPr="00B43241">
        <w:rPr>
          <w:rFonts w:asciiTheme="minorHAnsi" w:hAnsiTheme="minorHAnsi" w:cstheme="minorHAnsi"/>
        </w:rPr>
        <w:t xml:space="preserve"> policy and </w:t>
      </w:r>
      <w:r w:rsidR="006C23A3">
        <w:rPr>
          <w:rFonts w:asciiTheme="minorHAnsi" w:hAnsiTheme="minorHAnsi" w:cstheme="minorHAnsi"/>
        </w:rPr>
        <w:t>support the</w:t>
      </w:r>
      <w:r w:rsidR="00F325F5" w:rsidRPr="00B43241">
        <w:rPr>
          <w:rFonts w:asciiTheme="minorHAnsi" w:hAnsiTheme="minorHAnsi" w:cstheme="minorHAnsi"/>
        </w:rPr>
        <w:t xml:space="preserve"> improve</w:t>
      </w:r>
      <w:r w:rsidR="006C23A3">
        <w:rPr>
          <w:rFonts w:asciiTheme="minorHAnsi" w:hAnsiTheme="minorHAnsi" w:cstheme="minorHAnsi"/>
        </w:rPr>
        <w:t>ment</w:t>
      </w:r>
      <w:r w:rsidR="00056399">
        <w:rPr>
          <w:rFonts w:asciiTheme="minorHAnsi" w:hAnsiTheme="minorHAnsi" w:cstheme="minorHAnsi"/>
        </w:rPr>
        <w:t xml:space="preserve"> of</w:t>
      </w:r>
      <w:r w:rsidR="006C23A3">
        <w:rPr>
          <w:rFonts w:asciiTheme="minorHAnsi" w:hAnsiTheme="minorHAnsi" w:cstheme="minorHAnsi"/>
        </w:rPr>
        <w:t xml:space="preserve"> </w:t>
      </w:r>
      <w:r w:rsidR="00F325F5" w:rsidRPr="00B43241">
        <w:rPr>
          <w:rFonts w:asciiTheme="minorHAnsi" w:hAnsiTheme="minorHAnsi" w:cstheme="minorHAnsi"/>
        </w:rPr>
        <w:t xml:space="preserve">diets </w:t>
      </w:r>
      <w:r w:rsidR="00056399">
        <w:rPr>
          <w:rFonts w:asciiTheme="minorHAnsi" w:hAnsiTheme="minorHAnsi" w:cstheme="minorHAnsi"/>
        </w:rPr>
        <w:t>in</w:t>
      </w:r>
      <w:r w:rsidR="00F325F5" w:rsidRPr="00B43241">
        <w:rPr>
          <w:rFonts w:asciiTheme="minorHAnsi" w:hAnsiTheme="minorHAnsi" w:cstheme="minorHAnsi"/>
        </w:rPr>
        <w:t xml:space="preserve"> </w:t>
      </w:r>
      <w:r w:rsidR="00643297" w:rsidRPr="00B43241">
        <w:rPr>
          <w:rFonts w:asciiTheme="minorHAnsi" w:hAnsiTheme="minorHAnsi" w:cstheme="minorHAnsi"/>
        </w:rPr>
        <w:t>low income groups, currently</w:t>
      </w:r>
      <w:r w:rsidR="00F325F5" w:rsidRPr="00B43241">
        <w:rPr>
          <w:rFonts w:asciiTheme="minorHAnsi" w:hAnsiTheme="minorHAnsi" w:cstheme="minorHAnsi"/>
        </w:rPr>
        <w:t xml:space="preserve"> vulnerable to</w:t>
      </w:r>
      <w:r w:rsidR="00643297" w:rsidRPr="00B43241">
        <w:rPr>
          <w:rFonts w:asciiTheme="minorHAnsi" w:hAnsiTheme="minorHAnsi" w:cstheme="minorHAnsi"/>
        </w:rPr>
        <w:t xml:space="preserve"> the effects of</w:t>
      </w:r>
      <w:r w:rsidR="00F325F5" w:rsidRPr="00B43241">
        <w:rPr>
          <w:rFonts w:asciiTheme="minorHAnsi" w:hAnsiTheme="minorHAnsi" w:cstheme="minorHAnsi"/>
        </w:rPr>
        <w:t xml:space="preserve"> poor nutrition.</w:t>
      </w:r>
    </w:p>
    <w:p w:rsidR="00591E7F" w:rsidRPr="00B43241" w:rsidRDefault="00591E7F" w:rsidP="00AE1B90">
      <w:pPr>
        <w:spacing w:line="480" w:lineRule="auto"/>
        <w:rPr>
          <w:rFonts w:asciiTheme="minorHAnsi" w:hAnsiTheme="minorHAnsi" w:cstheme="minorHAnsi"/>
        </w:rPr>
      </w:pPr>
    </w:p>
    <w:p w:rsidR="00591E7F" w:rsidRPr="00B43241" w:rsidRDefault="00591E7F" w:rsidP="00AE1B90">
      <w:pPr>
        <w:spacing w:line="480" w:lineRule="auto"/>
        <w:rPr>
          <w:rFonts w:asciiTheme="minorHAnsi" w:hAnsiTheme="minorHAnsi" w:cstheme="minorHAnsi"/>
        </w:rPr>
      </w:pPr>
    </w:p>
    <w:p w:rsidR="00591E7F" w:rsidRPr="00B43241" w:rsidRDefault="00591E7F" w:rsidP="00AE1B90">
      <w:pPr>
        <w:spacing w:line="480" w:lineRule="auto"/>
        <w:rPr>
          <w:rFonts w:asciiTheme="minorHAnsi" w:hAnsiTheme="minorHAnsi" w:cstheme="minorHAnsi"/>
        </w:rPr>
      </w:pPr>
    </w:p>
    <w:p w:rsidR="00C32CE9" w:rsidRDefault="00C32CE9" w:rsidP="00AE1B90">
      <w:pPr>
        <w:spacing w:line="480" w:lineRule="auto"/>
        <w:rPr>
          <w:rFonts w:asciiTheme="minorHAnsi" w:hAnsiTheme="minorHAnsi" w:cstheme="minorHAnsi"/>
          <w:b/>
        </w:rPr>
      </w:pPr>
    </w:p>
    <w:p w:rsidR="00C32CE9" w:rsidRPr="004C6377" w:rsidRDefault="00C3486D" w:rsidP="00A5008C">
      <w:pPr>
        <w:spacing w:line="480" w:lineRule="auto"/>
        <w:ind w:firstLine="720"/>
        <w:jc w:val="both"/>
        <w:rPr>
          <w:rFonts w:asciiTheme="minorHAnsi" w:hAnsiTheme="minorHAnsi" w:cstheme="minorHAnsi"/>
        </w:rPr>
      </w:pPr>
      <w:r>
        <w:rPr>
          <w:rFonts w:asciiTheme="minorHAnsi" w:hAnsiTheme="minorHAnsi" w:cstheme="minorHAnsi"/>
        </w:rPr>
        <w:lastRenderedPageBreak/>
        <w:t>Components of a</w:t>
      </w:r>
      <w:r w:rsidR="00874AF8">
        <w:rPr>
          <w:rFonts w:asciiTheme="minorHAnsi" w:hAnsiTheme="minorHAnsi" w:cstheme="minorHAnsi"/>
        </w:rPr>
        <w:t xml:space="preserve"> healthy, balanced diet includ</w:t>
      </w:r>
      <w:r>
        <w:rPr>
          <w:rFonts w:asciiTheme="minorHAnsi" w:hAnsiTheme="minorHAnsi" w:cstheme="minorHAnsi"/>
        </w:rPr>
        <w:t>e</w:t>
      </w:r>
      <w:r w:rsidR="00874AF8">
        <w:rPr>
          <w:rFonts w:asciiTheme="minorHAnsi" w:hAnsiTheme="minorHAnsi" w:cstheme="minorHAnsi"/>
        </w:rPr>
        <w:t xml:space="preserve"> a variety of fruits and vegetables and </w:t>
      </w:r>
      <w:r>
        <w:rPr>
          <w:rFonts w:asciiTheme="minorHAnsi" w:hAnsiTheme="minorHAnsi" w:cstheme="minorHAnsi"/>
        </w:rPr>
        <w:t xml:space="preserve">limited sugar </w:t>
      </w:r>
      <w:r w:rsidR="00EF264F">
        <w:rPr>
          <w:rFonts w:asciiTheme="minorHAnsi" w:hAnsiTheme="minorHAnsi" w:cstheme="minorHAnsi"/>
        </w:rPr>
        <w:t xml:space="preserve">(Public </w:t>
      </w:r>
      <w:r w:rsidR="00B01B73">
        <w:rPr>
          <w:rFonts w:asciiTheme="minorHAnsi" w:hAnsiTheme="minorHAnsi" w:cstheme="minorHAnsi"/>
        </w:rPr>
        <w:t xml:space="preserve">Health England, 2016). </w:t>
      </w:r>
      <w:r w:rsidR="00221D4A">
        <w:rPr>
          <w:rFonts w:asciiTheme="minorHAnsi" w:hAnsiTheme="minorHAnsi" w:cstheme="minorHAnsi"/>
        </w:rPr>
        <w:t xml:space="preserve">The Scientific Advisory Committee on Nutrition (2011) released guidelines regarding the amounts of each nutrient required to achieve a healthy diet. Although </w:t>
      </w:r>
      <w:r w:rsidR="008D00C1">
        <w:rPr>
          <w:rFonts w:asciiTheme="minorHAnsi" w:hAnsiTheme="minorHAnsi" w:cstheme="minorHAnsi"/>
        </w:rPr>
        <w:t>the diets of the UK as whole</w:t>
      </w:r>
      <w:r w:rsidR="00221D4A">
        <w:rPr>
          <w:rFonts w:asciiTheme="minorHAnsi" w:hAnsiTheme="minorHAnsi" w:cstheme="minorHAnsi"/>
        </w:rPr>
        <w:t xml:space="preserve"> currently do not </w:t>
      </w:r>
      <w:r w:rsidR="008D00C1">
        <w:rPr>
          <w:rFonts w:asciiTheme="minorHAnsi" w:hAnsiTheme="minorHAnsi" w:cstheme="minorHAnsi"/>
        </w:rPr>
        <w:t>match</w:t>
      </w:r>
      <w:r w:rsidR="00221D4A">
        <w:rPr>
          <w:rFonts w:asciiTheme="minorHAnsi" w:hAnsiTheme="minorHAnsi" w:cstheme="minorHAnsi"/>
        </w:rPr>
        <w:t xml:space="preserve"> these guidelines, it is groups with a low financial income that are known to have one of the poorest diets (Food Standards Agency,</w:t>
      </w:r>
      <w:r w:rsidR="00396A7F">
        <w:rPr>
          <w:rFonts w:asciiTheme="minorHAnsi" w:hAnsiTheme="minorHAnsi" w:cstheme="minorHAnsi"/>
        </w:rPr>
        <w:t xml:space="preserve"> 2007;</w:t>
      </w:r>
      <w:r w:rsidR="00221D4A">
        <w:rPr>
          <w:rFonts w:asciiTheme="minorHAnsi" w:hAnsiTheme="minorHAnsi" w:cstheme="minorHAnsi"/>
        </w:rPr>
        <w:t xml:space="preserve"> Public Health England, 2014). </w:t>
      </w:r>
      <w:r w:rsidR="00E2455F">
        <w:rPr>
          <w:rFonts w:asciiTheme="minorHAnsi" w:hAnsiTheme="minorHAnsi" w:cstheme="minorHAnsi"/>
        </w:rPr>
        <w:t>For example, it</w:t>
      </w:r>
      <w:r w:rsidR="004D3402">
        <w:rPr>
          <w:rFonts w:asciiTheme="minorHAnsi" w:hAnsiTheme="minorHAnsi" w:cstheme="minorHAnsi"/>
        </w:rPr>
        <w:t xml:space="preserve"> is reported that low </w:t>
      </w:r>
      <w:r w:rsidR="008D00C1">
        <w:rPr>
          <w:rFonts w:asciiTheme="minorHAnsi" w:hAnsiTheme="minorHAnsi" w:cstheme="minorHAnsi"/>
        </w:rPr>
        <w:t>income groups eat more sugar and considerably less fruit and vegetables than groups with a higher financial income</w:t>
      </w:r>
      <w:r w:rsidR="00E2455F">
        <w:rPr>
          <w:rFonts w:asciiTheme="minorHAnsi" w:hAnsiTheme="minorHAnsi" w:cstheme="minorHAnsi"/>
        </w:rPr>
        <w:t xml:space="preserve"> (Food Standards Agency, </w:t>
      </w:r>
      <w:r w:rsidR="00396A7F">
        <w:rPr>
          <w:rFonts w:asciiTheme="minorHAnsi" w:hAnsiTheme="minorHAnsi" w:cstheme="minorHAnsi"/>
        </w:rPr>
        <w:t xml:space="preserve">2007; </w:t>
      </w:r>
      <w:r w:rsidR="00E2455F">
        <w:rPr>
          <w:rFonts w:asciiTheme="minorHAnsi" w:hAnsiTheme="minorHAnsi" w:cstheme="minorHAnsi"/>
        </w:rPr>
        <w:t>Public Health England, 2014)</w:t>
      </w:r>
      <w:r w:rsidR="005D1973">
        <w:rPr>
          <w:rFonts w:asciiTheme="minorHAnsi" w:hAnsiTheme="minorHAnsi" w:cstheme="minorHAnsi"/>
        </w:rPr>
        <w:t xml:space="preserve">. </w:t>
      </w:r>
      <w:r w:rsidR="004C6377">
        <w:rPr>
          <w:rFonts w:asciiTheme="minorHAnsi" w:hAnsiTheme="minorHAnsi" w:cstheme="minorHAnsi"/>
        </w:rPr>
        <w:t xml:space="preserve">A </w:t>
      </w:r>
      <w:r w:rsidR="00AE1B90" w:rsidRPr="004C6377">
        <w:rPr>
          <w:rFonts w:asciiTheme="minorHAnsi" w:hAnsiTheme="minorHAnsi" w:cstheme="minorHAnsi"/>
        </w:rPr>
        <w:t>report by the UK Institute of Fiscal studies</w:t>
      </w:r>
      <w:r w:rsidR="00457FD1">
        <w:rPr>
          <w:rFonts w:asciiTheme="minorHAnsi" w:hAnsiTheme="minorHAnsi" w:cstheme="minorHAnsi"/>
        </w:rPr>
        <w:t xml:space="preserve"> also</w:t>
      </w:r>
      <w:r w:rsidR="00AE1B90" w:rsidRPr="004C6377">
        <w:rPr>
          <w:rFonts w:asciiTheme="minorHAnsi" w:hAnsiTheme="minorHAnsi" w:cstheme="minorHAnsi"/>
        </w:rPr>
        <w:t xml:space="preserve"> acknowledges this trend as an increasing issue of concern (Griffith, O’Connell</w:t>
      </w:r>
      <w:r w:rsidR="005A07E0">
        <w:rPr>
          <w:rFonts w:asciiTheme="minorHAnsi" w:hAnsiTheme="minorHAnsi" w:cstheme="minorHAnsi"/>
        </w:rPr>
        <w:t>,</w:t>
      </w:r>
      <w:r w:rsidR="00AE1B90" w:rsidRPr="004C6377">
        <w:rPr>
          <w:rFonts w:asciiTheme="minorHAnsi" w:hAnsiTheme="minorHAnsi" w:cstheme="minorHAnsi"/>
        </w:rPr>
        <w:t xml:space="preserve"> &amp; Smith, 2013).</w:t>
      </w:r>
      <w:r w:rsidR="004C6377">
        <w:rPr>
          <w:rFonts w:asciiTheme="minorHAnsi" w:hAnsiTheme="minorHAnsi" w:cstheme="minorHAnsi"/>
          <w:b/>
        </w:rPr>
        <w:t xml:space="preserve"> </w:t>
      </w:r>
      <w:r w:rsidR="00245E3B">
        <w:rPr>
          <w:rFonts w:asciiTheme="minorHAnsi" w:hAnsiTheme="minorHAnsi" w:cstheme="minorHAnsi"/>
        </w:rPr>
        <w:t>This is especially important as</w:t>
      </w:r>
      <w:r w:rsidR="004C6377" w:rsidRPr="004C6377">
        <w:rPr>
          <w:rFonts w:asciiTheme="minorHAnsi" w:hAnsiTheme="minorHAnsi" w:cstheme="minorHAnsi"/>
        </w:rPr>
        <w:t xml:space="preserve"> consuming a n</w:t>
      </w:r>
      <w:r w:rsidR="00245E3B">
        <w:rPr>
          <w:rFonts w:asciiTheme="minorHAnsi" w:hAnsiTheme="minorHAnsi" w:cstheme="minorHAnsi"/>
        </w:rPr>
        <w:t>utritionally poor diet increases</w:t>
      </w:r>
      <w:r w:rsidR="004C6377" w:rsidRPr="004C6377">
        <w:rPr>
          <w:rFonts w:asciiTheme="minorHAnsi" w:hAnsiTheme="minorHAnsi" w:cstheme="minorHAnsi"/>
        </w:rPr>
        <w:t xml:space="preserve"> the</w:t>
      </w:r>
      <w:r w:rsidR="00AE1B90" w:rsidRPr="004C6377">
        <w:rPr>
          <w:rFonts w:asciiTheme="minorHAnsi" w:hAnsiTheme="minorHAnsi" w:cstheme="minorHAnsi"/>
        </w:rPr>
        <w:t xml:space="preserve"> chance of </w:t>
      </w:r>
      <w:r w:rsidR="004C6377" w:rsidRPr="004C6377">
        <w:rPr>
          <w:rFonts w:asciiTheme="minorHAnsi" w:hAnsiTheme="minorHAnsi" w:cstheme="minorHAnsi"/>
        </w:rPr>
        <w:t xml:space="preserve">developing </w:t>
      </w:r>
      <w:r w:rsidR="00AE1B90" w:rsidRPr="004C6377">
        <w:rPr>
          <w:rFonts w:asciiTheme="minorHAnsi" w:hAnsiTheme="minorHAnsi" w:cstheme="minorHAnsi"/>
        </w:rPr>
        <w:t>n</w:t>
      </w:r>
      <w:r w:rsidR="004C6377" w:rsidRPr="004C6377">
        <w:rPr>
          <w:rFonts w:asciiTheme="minorHAnsi" w:hAnsiTheme="minorHAnsi" w:cstheme="minorHAnsi"/>
        </w:rPr>
        <w:t>on-communicable diseases, including</w:t>
      </w:r>
      <w:r w:rsidR="00AE1B90" w:rsidRPr="004C6377">
        <w:rPr>
          <w:rFonts w:asciiTheme="minorHAnsi" w:hAnsiTheme="minorHAnsi" w:cstheme="minorHAnsi"/>
        </w:rPr>
        <w:t xml:space="preserve"> cancer and cardiovascular diseas</w:t>
      </w:r>
      <w:r w:rsidR="004C6377" w:rsidRPr="004C6377">
        <w:rPr>
          <w:rFonts w:asciiTheme="minorHAnsi" w:hAnsiTheme="minorHAnsi" w:cstheme="minorHAnsi"/>
        </w:rPr>
        <w:t xml:space="preserve">e, </w:t>
      </w:r>
      <w:r w:rsidR="00AE1B90" w:rsidRPr="004C6377">
        <w:rPr>
          <w:rFonts w:asciiTheme="minorHAnsi" w:hAnsiTheme="minorHAnsi" w:cstheme="minorHAnsi"/>
        </w:rPr>
        <w:t>found to present earlier in lower-</w:t>
      </w:r>
      <w:r w:rsidR="00C26E0F">
        <w:rPr>
          <w:rFonts w:asciiTheme="minorHAnsi" w:hAnsiTheme="minorHAnsi" w:cstheme="minorHAnsi"/>
        </w:rPr>
        <w:t>income groups (</w:t>
      </w:r>
      <w:proofErr w:type="spellStart"/>
      <w:r w:rsidR="00C26E0F">
        <w:rPr>
          <w:rFonts w:asciiTheme="minorHAnsi" w:hAnsiTheme="minorHAnsi" w:cstheme="minorHAnsi"/>
        </w:rPr>
        <w:t>Daborn</w:t>
      </w:r>
      <w:proofErr w:type="spellEnd"/>
      <w:r w:rsidR="00C26E0F">
        <w:rPr>
          <w:rFonts w:asciiTheme="minorHAnsi" w:hAnsiTheme="minorHAnsi" w:cstheme="minorHAnsi"/>
        </w:rPr>
        <w:t xml:space="preserve">, </w:t>
      </w:r>
      <w:proofErr w:type="spellStart"/>
      <w:r w:rsidR="00C26E0F">
        <w:rPr>
          <w:rFonts w:asciiTheme="minorHAnsi" w:hAnsiTheme="minorHAnsi" w:cstheme="minorHAnsi"/>
        </w:rPr>
        <w:t>Dibsdall</w:t>
      </w:r>
      <w:proofErr w:type="spellEnd"/>
      <w:r w:rsidR="00C26E0F">
        <w:rPr>
          <w:rFonts w:asciiTheme="minorHAnsi" w:hAnsiTheme="minorHAnsi" w:cstheme="minorHAnsi"/>
        </w:rPr>
        <w:t xml:space="preserve">, </w:t>
      </w:r>
      <w:r w:rsidR="00AE1B90" w:rsidRPr="004C6377">
        <w:rPr>
          <w:rFonts w:asciiTheme="minorHAnsi" w:hAnsiTheme="minorHAnsi" w:cstheme="minorHAnsi"/>
        </w:rPr>
        <w:t xml:space="preserve">&amp; Lambert, 2005; </w:t>
      </w:r>
      <w:proofErr w:type="spellStart"/>
      <w:r w:rsidR="00AE1B90" w:rsidRPr="004C6377">
        <w:rPr>
          <w:rFonts w:asciiTheme="minorHAnsi" w:hAnsiTheme="minorHAnsi" w:cstheme="minorHAnsi"/>
        </w:rPr>
        <w:t>Dibsdall</w:t>
      </w:r>
      <w:proofErr w:type="spellEnd"/>
      <w:r w:rsidR="00AE1B90" w:rsidRPr="004C6377">
        <w:rPr>
          <w:rFonts w:asciiTheme="minorHAnsi" w:hAnsiTheme="minorHAnsi" w:cstheme="minorHAnsi"/>
        </w:rPr>
        <w:t>, L</w:t>
      </w:r>
      <w:r w:rsidR="004C6377" w:rsidRPr="004C6377">
        <w:rPr>
          <w:rFonts w:asciiTheme="minorHAnsi" w:hAnsiTheme="minorHAnsi" w:cstheme="minorHAnsi"/>
        </w:rPr>
        <w:t xml:space="preserve">ambert, Bobbin, &amp; </w:t>
      </w:r>
      <w:proofErr w:type="spellStart"/>
      <w:r w:rsidR="004C6377" w:rsidRPr="004C6377">
        <w:rPr>
          <w:rFonts w:asciiTheme="minorHAnsi" w:hAnsiTheme="minorHAnsi" w:cstheme="minorHAnsi"/>
        </w:rPr>
        <w:t>Frewer</w:t>
      </w:r>
      <w:proofErr w:type="spellEnd"/>
      <w:r w:rsidR="004C6377" w:rsidRPr="004C6377">
        <w:rPr>
          <w:rFonts w:asciiTheme="minorHAnsi" w:hAnsiTheme="minorHAnsi" w:cstheme="minorHAnsi"/>
        </w:rPr>
        <w:t>, 2002</w:t>
      </w:r>
      <w:r w:rsidR="004C6377">
        <w:rPr>
          <w:rFonts w:asciiTheme="minorHAnsi" w:hAnsiTheme="minorHAnsi" w:cstheme="minorHAnsi"/>
        </w:rPr>
        <w:t xml:space="preserve">). </w:t>
      </w:r>
    </w:p>
    <w:p w:rsidR="00AE1B90" w:rsidRPr="00B43241" w:rsidRDefault="004C6377" w:rsidP="00250CC0">
      <w:pPr>
        <w:spacing w:line="480" w:lineRule="auto"/>
        <w:ind w:firstLine="720"/>
        <w:jc w:val="both"/>
        <w:rPr>
          <w:rFonts w:asciiTheme="minorHAnsi" w:hAnsiTheme="minorHAnsi" w:cstheme="minorHAnsi"/>
        </w:rPr>
      </w:pPr>
      <w:r>
        <w:rPr>
          <w:rFonts w:asciiTheme="minorHAnsi" w:hAnsiTheme="minorHAnsi" w:cstheme="minorHAnsi"/>
        </w:rPr>
        <w:t xml:space="preserve">One explanation behind this trend could </w:t>
      </w:r>
      <w:r w:rsidR="00376662">
        <w:rPr>
          <w:rFonts w:asciiTheme="minorHAnsi" w:hAnsiTheme="minorHAnsi" w:cstheme="minorHAnsi"/>
        </w:rPr>
        <w:t xml:space="preserve">be </w:t>
      </w:r>
      <w:r>
        <w:rPr>
          <w:rFonts w:asciiTheme="minorHAnsi" w:hAnsiTheme="minorHAnsi" w:cstheme="minorHAnsi"/>
        </w:rPr>
        <w:t>barriers to accessing healthy, afforda</w:t>
      </w:r>
      <w:r w:rsidR="00376662">
        <w:rPr>
          <w:rFonts w:asciiTheme="minorHAnsi" w:hAnsiTheme="minorHAnsi" w:cstheme="minorHAnsi"/>
        </w:rPr>
        <w:t>ble food in areas of low income. A</w:t>
      </w:r>
      <w:r w:rsidR="00AE1B90" w:rsidRPr="00B43241">
        <w:rPr>
          <w:rFonts w:asciiTheme="minorHAnsi" w:hAnsiTheme="minorHAnsi" w:cstheme="minorHAnsi"/>
        </w:rPr>
        <w:t xml:space="preserve"> residential area in which the access to and availability of affordable, healthy food is limited has previously been referred to as a ‘food desert’ (Cummins &amp; M</w:t>
      </w:r>
      <w:r w:rsidR="00723BC0" w:rsidRPr="00B43241">
        <w:rPr>
          <w:rFonts w:asciiTheme="minorHAnsi" w:hAnsiTheme="minorHAnsi" w:cstheme="minorHAnsi"/>
        </w:rPr>
        <w:t xml:space="preserve">acintyre, 2002). However, </w:t>
      </w:r>
      <w:r w:rsidR="00AE1B90" w:rsidRPr="00B43241">
        <w:rPr>
          <w:rFonts w:asciiTheme="minorHAnsi" w:hAnsiTheme="minorHAnsi" w:cstheme="minorHAnsi"/>
        </w:rPr>
        <w:t>the term ‘food desert’ is perhaps too simplistic and does not consider other aspects within the environment that many restrict access to healthy food</w:t>
      </w:r>
      <w:r w:rsidR="00723BC0" w:rsidRPr="00B43241">
        <w:rPr>
          <w:rFonts w:asciiTheme="minorHAnsi" w:hAnsiTheme="minorHAnsi" w:cstheme="minorHAnsi"/>
        </w:rPr>
        <w:t xml:space="preserve"> (Bowyer, </w:t>
      </w:r>
      <w:proofErr w:type="spellStart"/>
      <w:r w:rsidR="00723BC0" w:rsidRPr="00B43241">
        <w:rPr>
          <w:rFonts w:asciiTheme="minorHAnsi" w:hAnsiTheme="minorHAnsi" w:cstheme="minorHAnsi"/>
        </w:rPr>
        <w:t>Caraher</w:t>
      </w:r>
      <w:proofErr w:type="spellEnd"/>
      <w:r w:rsidR="00723BC0" w:rsidRPr="00B43241">
        <w:rPr>
          <w:rFonts w:asciiTheme="minorHAnsi" w:hAnsiTheme="minorHAnsi" w:cstheme="minorHAnsi"/>
        </w:rPr>
        <w:t>, Du</w:t>
      </w:r>
      <w:r w:rsidR="00290F5F">
        <w:rPr>
          <w:rFonts w:asciiTheme="minorHAnsi" w:hAnsiTheme="minorHAnsi" w:cstheme="minorHAnsi"/>
        </w:rPr>
        <w:t xml:space="preserve">ane, &amp; </w:t>
      </w:r>
      <w:proofErr w:type="spellStart"/>
      <w:r w:rsidR="00290F5F">
        <w:rPr>
          <w:rFonts w:asciiTheme="minorHAnsi" w:hAnsiTheme="minorHAnsi" w:cstheme="minorHAnsi"/>
        </w:rPr>
        <w:t>Carr</w:t>
      </w:r>
      <w:proofErr w:type="spellEnd"/>
      <w:r w:rsidR="00290F5F">
        <w:rPr>
          <w:rFonts w:asciiTheme="minorHAnsi" w:hAnsiTheme="minorHAnsi" w:cstheme="minorHAnsi"/>
        </w:rPr>
        <w:t>-Hill, 2006).</w:t>
      </w:r>
      <w:r w:rsidR="00AE1B90" w:rsidRPr="00B43241">
        <w:rPr>
          <w:rFonts w:asciiTheme="minorHAnsi" w:hAnsiTheme="minorHAnsi" w:cstheme="minorHAnsi"/>
        </w:rPr>
        <w:t xml:space="preserve"> Alternatively, the term ‘food access’ encompasses a network of factors that could influence an individual’s access to a healthy diet e.g. confidence in cooking, appropriateness of food for culture/religion (Bowyer et al., 2006). Numerous definitions of food access have been formulated; Bowyer et al. (2006) suggested that ‘food access’ is an umbrella term referring to the level of access to and availability, affordability, appropriateness and awareness of a healthy diet. The degree to which an area </w:t>
      </w:r>
      <w:r w:rsidR="00AE1B90" w:rsidRPr="00B43241">
        <w:rPr>
          <w:rFonts w:asciiTheme="minorHAnsi" w:hAnsiTheme="minorHAnsi" w:cstheme="minorHAnsi"/>
        </w:rPr>
        <w:lastRenderedPageBreak/>
        <w:t xml:space="preserve">has their needs met by local sources of food has also been introduced as a concept within food access (i.e. accommodation) alongside the perceived quality </w:t>
      </w:r>
      <w:r w:rsidR="00290F5F">
        <w:rPr>
          <w:rFonts w:asciiTheme="minorHAnsi" w:hAnsiTheme="minorHAnsi" w:cstheme="minorHAnsi"/>
        </w:rPr>
        <w:t xml:space="preserve">of </w:t>
      </w:r>
      <w:r w:rsidR="00AE1B90" w:rsidRPr="00B43241">
        <w:rPr>
          <w:rFonts w:asciiTheme="minorHAnsi" w:hAnsiTheme="minorHAnsi" w:cstheme="minorHAnsi"/>
        </w:rPr>
        <w:t>those food sources (i.e. acceptability) (</w:t>
      </w:r>
      <w:proofErr w:type="spellStart"/>
      <w:r w:rsidR="00AE1B90" w:rsidRPr="00B43241">
        <w:rPr>
          <w:rFonts w:asciiTheme="minorHAnsi" w:hAnsiTheme="minorHAnsi" w:cstheme="minorHAnsi"/>
        </w:rPr>
        <w:t>Andress</w:t>
      </w:r>
      <w:proofErr w:type="spellEnd"/>
      <w:r w:rsidR="00AE1B90" w:rsidRPr="00B43241">
        <w:rPr>
          <w:rFonts w:asciiTheme="minorHAnsi" w:hAnsiTheme="minorHAnsi" w:cstheme="minorHAnsi"/>
        </w:rPr>
        <w:t xml:space="preserve"> &amp; Fitch, 2016). The psychological and social aspects that may help or hinder food access can also be considered (</w:t>
      </w:r>
      <w:proofErr w:type="spellStart"/>
      <w:r w:rsidR="00AE1B90" w:rsidRPr="00B43241">
        <w:rPr>
          <w:rFonts w:asciiTheme="minorHAnsi" w:hAnsiTheme="minorHAnsi" w:cstheme="minorHAnsi"/>
        </w:rPr>
        <w:t>Kamphuis</w:t>
      </w:r>
      <w:proofErr w:type="spellEnd"/>
      <w:r w:rsidR="00AE1B90" w:rsidRPr="00B43241">
        <w:rPr>
          <w:rFonts w:asciiTheme="minorHAnsi" w:hAnsiTheme="minorHAnsi" w:cstheme="minorHAnsi"/>
        </w:rPr>
        <w:t xml:space="preserve">, </w:t>
      </w:r>
      <w:proofErr w:type="spellStart"/>
      <w:r w:rsidR="00AE1B90" w:rsidRPr="00B43241">
        <w:rPr>
          <w:rFonts w:asciiTheme="minorHAnsi" w:hAnsiTheme="minorHAnsi" w:cstheme="minorHAnsi"/>
        </w:rPr>
        <w:t>Lenthe</w:t>
      </w:r>
      <w:proofErr w:type="spellEnd"/>
      <w:r w:rsidR="00AE1B90" w:rsidRPr="00B43241">
        <w:rPr>
          <w:rFonts w:asciiTheme="minorHAnsi" w:hAnsiTheme="minorHAnsi" w:cstheme="minorHAnsi"/>
        </w:rPr>
        <w:t xml:space="preserve">, </w:t>
      </w:r>
      <w:proofErr w:type="spellStart"/>
      <w:r w:rsidR="00AE1B90" w:rsidRPr="00B43241">
        <w:rPr>
          <w:rFonts w:asciiTheme="minorHAnsi" w:hAnsiTheme="minorHAnsi" w:cstheme="minorHAnsi"/>
        </w:rPr>
        <w:t>Giskes</w:t>
      </w:r>
      <w:proofErr w:type="spellEnd"/>
      <w:r w:rsidR="00AE1B90" w:rsidRPr="00B43241">
        <w:rPr>
          <w:rFonts w:asciiTheme="minorHAnsi" w:hAnsiTheme="minorHAnsi" w:cstheme="minorHAnsi"/>
        </w:rPr>
        <w:t xml:space="preserve">, </w:t>
      </w:r>
      <w:proofErr w:type="spellStart"/>
      <w:r w:rsidR="00AE1B90" w:rsidRPr="00B43241">
        <w:rPr>
          <w:rFonts w:asciiTheme="minorHAnsi" w:hAnsiTheme="minorHAnsi" w:cstheme="minorHAnsi"/>
        </w:rPr>
        <w:t>Brug</w:t>
      </w:r>
      <w:proofErr w:type="spellEnd"/>
      <w:r w:rsidR="00AE1B90" w:rsidRPr="00B43241">
        <w:rPr>
          <w:rFonts w:asciiTheme="minorHAnsi" w:hAnsiTheme="minorHAnsi" w:cstheme="minorHAnsi"/>
        </w:rPr>
        <w:t xml:space="preserve"> &amp; </w:t>
      </w:r>
      <w:proofErr w:type="spellStart"/>
      <w:r w:rsidR="00AE1B90" w:rsidRPr="00B43241">
        <w:rPr>
          <w:rFonts w:asciiTheme="minorHAnsi" w:hAnsiTheme="minorHAnsi" w:cstheme="minorHAnsi"/>
        </w:rPr>
        <w:t>Mackenback</w:t>
      </w:r>
      <w:proofErr w:type="spellEnd"/>
      <w:r w:rsidR="00AE1B90" w:rsidRPr="00B43241">
        <w:rPr>
          <w:rFonts w:asciiTheme="minorHAnsi" w:hAnsiTheme="minorHAnsi" w:cstheme="minorHAnsi"/>
        </w:rPr>
        <w:t xml:space="preserve">, 2007). Ultimately, each of these factors has the potential to both positively and negatively impact a person’s access to healthy, affordable food. </w:t>
      </w:r>
    </w:p>
    <w:p w:rsidR="00AE1B90" w:rsidRPr="00B43241" w:rsidRDefault="00AE1B90" w:rsidP="00250CC0">
      <w:pPr>
        <w:jc w:val="both"/>
        <w:rPr>
          <w:rFonts w:asciiTheme="minorHAnsi" w:hAnsiTheme="minorHAnsi" w:cstheme="minorHAnsi"/>
          <w:b/>
        </w:rPr>
      </w:pPr>
    </w:p>
    <w:p w:rsidR="00AE1B90" w:rsidRPr="00376090" w:rsidRDefault="00AE1B90" w:rsidP="00250CC0">
      <w:pPr>
        <w:jc w:val="both"/>
        <w:rPr>
          <w:rFonts w:asciiTheme="minorHAnsi" w:hAnsiTheme="minorHAnsi" w:cstheme="minorHAnsi"/>
          <w:b/>
        </w:rPr>
      </w:pPr>
      <w:r w:rsidRPr="00376090">
        <w:rPr>
          <w:rFonts w:asciiTheme="minorHAnsi" w:hAnsiTheme="minorHAnsi" w:cstheme="minorHAnsi"/>
          <w:b/>
        </w:rPr>
        <w:t>UK-based research</w:t>
      </w:r>
    </w:p>
    <w:p w:rsidR="00AE1B90" w:rsidRPr="00B43241" w:rsidRDefault="00AE1B90" w:rsidP="00250CC0">
      <w:pPr>
        <w:jc w:val="both"/>
        <w:rPr>
          <w:rFonts w:asciiTheme="minorHAnsi" w:hAnsiTheme="minorHAnsi" w:cstheme="minorHAnsi"/>
          <w:i/>
        </w:rPr>
      </w:pPr>
    </w:p>
    <w:p w:rsidR="00AE1B90" w:rsidRPr="00B43241" w:rsidRDefault="00AE1B90" w:rsidP="00250CC0">
      <w:pPr>
        <w:spacing w:line="480" w:lineRule="auto"/>
        <w:jc w:val="both"/>
        <w:rPr>
          <w:rFonts w:asciiTheme="minorHAnsi" w:hAnsiTheme="minorHAnsi" w:cstheme="minorHAnsi"/>
        </w:rPr>
      </w:pPr>
      <w:r w:rsidRPr="00B43241">
        <w:rPr>
          <w:rFonts w:asciiTheme="minorHAnsi" w:hAnsiTheme="minorHAnsi" w:cstheme="minorHAnsi"/>
        </w:rPr>
        <w:t xml:space="preserve">A stronger understanding of the relationship between low income individuals and barriers to food access in the UK would mean a stronger understanding of the ways to improve it and a stronger foundation on which to base relevant </w:t>
      </w:r>
      <w:r w:rsidR="00F95722">
        <w:rPr>
          <w:rFonts w:asciiTheme="minorHAnsi" w:hAnsiTheme="minorHAnsi" w:cstheme="minorHAnsi"/>
        </w:rPr>
        <w:t>public health policy. C</w:t>
      </w:r>
      <w:r w:rsidRPr="00B43241">
        <w:rPr>
          <w:rFonts w:asciiTheme="minorHAnsi" w:hAnsiTheme="minorHAnsi" w:cstheme="minorHAnsi"/>
        </w:rPr>
        <w:t>urrent research conducted within the UK exploring this relationship is noticeably scarce (Table 1). Of the 19 studies identified in Table 1, only five are based within in the UK, none of which were conducted in the past five years. As such, this review aims to assess the findings of such research based both within and outside the UK, to better comprehend the current situation within the UK and suggest areas for improvement and future research.</w:t>
      </w:r>
    </w:p>
    <w:p w:rsidR="00AE1B90" w:rsidRPr="00B43241" w:rsidRDefault="00AE1B90" w:rsidP="00250CC0">
      <w:pPr>
        <w:jc w:val="both"/>
        <w:rPr>
          <w:rFonts w:asciiTheme="minorHAnsi" w:hAnsiTheme="minorHAnsi" w:cstheme="minorHAnsi"/>
        </w:rPr>
      </w:pPr>
    </w:p>
    <w:p w:rsidR="00AE1B90" w:rsidRPr="00B43241" w:rsidRDefault="00AE1B90" w:rsidP="00250CC0">
      <w:pPr>
        <w:jc w:val="both"/>
        <w:rPr>
          <w:rFonts w:asciiTheme="minorHAnsi" w:hAnsiTheme="minorHAnsi" w:cstheme="minorHAnsi"/>
        </w:rPr>
        <w:sectPr w:rsidR="00AE1B90" w:rsidRPr="00B43241" w:rsidSect="00A03212">
          <w:headerReference w:type="default" r:id="rId9"/>
          <w:footerReference w:type="default" r:id="rId10"/>
          <w:pgSz w:w="11906" w:h="16838"/>
          <w:pgMar w:top="1440" w:right="1440" w:bottom="1440" w:left="1440" w:header="708" w:footer="708" w:gutter="0"/>
          <w:cols w:space="708"/>
          <w:docGrid w:linePitch="360"/>
        </w:sectPr>
      </w:pPr>
    </w:p>
    <w:tbl>
      <w:tblPr>
        <w:tblStyle w:val="TableGrid1"/>
        <w:tblpPr w:leftFromText="180" w:rightFromText="180" w:vertAnchor="text" w:horzAnchor="page" w:tblpXSpec="center" w:tblpY="-856"/>
        <w:tblW w:w="11940" w:type="dxa"/>
        <w:tblLayout w:type="fixed"/>
        <w:tblLook w:val="04A0" w:firstRow="1" w:lastRow="0" w:firstColumn="1" w:lastColumn="0" w:noHBand="0" w:noVBand="1"/>
      </w:tblPr>
      <w:tblGrid>
        <w:gridCol w:w="1433"/>
        <w:gridCol w:w="1070"/>
        <w:gridCol w:w="1264"/>
        <w:gridCol w:w="1030"/>
        <w:gridCol w:w="1630"/>
        <w:gridCol w:w="1081"/>
        <w:gridCol w:w="1418"/>
        <w:gridCol w:w="1559"/>
        <w:gridCol w:w="1455"/>
      </w:tblGrid>
      <w:tr w:rsidR="00AE1B90" w:rsidRPr="00B43241" w:rsidTr="005150D4">
        <w:trPr>
          <w:trHeight w:val="1348"/>
        </w:trPr>
        <w:tc>
          <w:tcPr>
            <w:tcW w:w="11940" w:type="dxa"/>
            <w:gridSpan w:val="9"/>
            <w:tcBorders>
              <w:top w:val="single" w:sz="4" w:space="0" w:color="FFFFFF" w:themeColor="background1"/>
              <w:left w:val="single" w:sz="4" w:space="0" w:color="FFFFFF" w:themeColor="background1"/>
              <w:right w:val="single" w:sz="4" w:space="0" w:color="FFFFFF" w:themeColor="background1"/>
            </w:tcBorders>
            <w:shd w:val="clear" w:color="auto" w:fill="FFFFFF" w:themeFill="background1"/>
          </w:tcPr>
          <w:p w:rsidR="00AE1B90" w:rsidRPr="00B43241" w:rsidRDefault="00AE1B90" w:rsidP="00AE1B90">
            <w:pPr>
              <w:jc w:val="center"/>
              <w:rPr>
                <w:rFonts w:asciiTheme="minorHAnsi" w:hAnsiTheme="minorHAnsi" w:cstheme="minorHAnsi"/>
                <w:b/>
                <w:sz w:val="16"/>
                <w:szCs w:val="20"/>
              </w:rPr>
            </w:pPr>
          </w:p>
          <w:p w:rsidR="00AE1B90" w:rsidRPr="00B43241" w:rsidRDefault="00AE1B90" w:rsidP="00AE1B90">
            <w:pPr>
              <w:spacing w:line="480" w:lineRule="auto"/>
              <w:rPr>
                <w:rFonts w:asciiTheme="minorHAnsi" w:hAnsiTheme="minorHAnsi" w:cstheme="minorHAnsi"/>
                <w:szCs w:val="20"/>
              </w:rPr>
            </w:pPr>
            <w:r w:rsidRPr="00B43241">
              <w:rPr>
                <w:rFonts w:asciiTheme="minorHAnsi" w:hAnsiTheme="minorHAnsi" w:cstheme="minorHAnsi"/>
                <w:b/>
                <w:i/>
                <w:szCs w:val="20"/>
              </w:rPr>
              <w:t>Table 1</w:t>
            </w:r>
            <w:r w:rsidRPr="00B43241">
              <w:rPr>
                <w:rFonts w:asciiTheme="minorHAnsi" w:hAnsiTheme="minorHAnsi" w:cstheme="minorHAnsi"/>
                <w:b/>
                <w:szCs w:val="20"/>
              </w:rPr>
              <w:t>.</w:t>
            </w:r>
            <w:r w:rsidRPr="00B43241">
              <w:rPr>
                <w:rFonts w:asciiTheme="minorHAnsi" w:hAnsiTheme="minorHAnsi" w:cstheme="minorHAnsi"/>
                <w:szCs w:val="20"/>
              </w:rPr>
              <w:t xml:space="preserve"> Table of research generated from internet-based literature search. Key search terms include: ‘food </w:t>
            </w:r>
            <w:proofErr w:type="gramStart"/>
            <w:r w:rsidRPr="00B43241">
              <w:rPr>
                <w:rFonts w:asciiTheme="minorHAnsi" w:hAnsiTheme="minorHAnsi" w:cstheme="minorHAnsi"/>
                <w:szCs w:val="20"/>
              </w:rPr>
              <w:t>access’</w:t>
            </w:r>
            <w:proofErr w:type="gramEnd"/>
            <w:r w:rsidRPr="00B43241">
              <w:rPr>
                <w:rFonts w:asciiTheme="minorHAnsi" w:hAnsiTheme="minorHAnsi" w:cstheme="minorHAnsi"/>
                <w:szCs w:val="20"/>
              </w:rPr>
              <w:t>, ‘food deserts’, ‘low income’ and ‘UK’.</w:t>
            </w:r>
          </w:p>
        </w:tc>
      </w:tr>
      <w:tr w:rsidR="00AE1B90" w:rsidRPr="00B43241" w:rsidTr="005150D4">
        <w:tc>
          <w:tcPr>
            <w:tcW w:w="1433" w:type="dxa"/>
            <w:vMerge w:val="restart"/>
            <w:shd w:val="clear" w:color="auto" w:fill="A6A6A6" w:themeFill="background1" w:themeFillShade="A6"/>
          </w:tcPr>
          <w:p w:rsidR="00AE1B90" w:rsidRPr="00B43241" w:rsidRDefault="00AE1B90" w:rsidP="00AE1B90">
            <w:pPr>
              <w:jc w:val="both"/>
              <w:rPr>
                <w:rFonts w:asciiTheme="minorHAnsi" w:hAnsiTheme="minorHAnsi" w:cstheme="minorHAnsi"/>
                <w:b/>
                <w:sz w:val="16"/>
                <w:szCs w:val="20"/>
              </w:rPr>
            </w:pPr>
          </w:p>
        </w:tc>
        <w:tc>
          <w:tcPr>
            <w:tcW w:w="6075" w:type="dxa"/>
            <w:gridSpan w:val="5"/>
          </w:tcPr>
          <w:p w:rsidR="00AE1B90" w:rsidRPr="00B43241" w:rsidRDefault="00AE1B90" w:rsidP="00AE1B90">
            <w:pPr>
              <w:jc w:val="center"/>
              <w:rPr>
                <w:rFonts w:asciiTheme="minorHAnsi" w:hAnsiTheme="minorHAnsi" w:cstheme="minorHAnsi"/>
                <w:b/>
                <w:sz w:val="16"/>
                <w:szCs w:val="20"/>
              </w:rPr>
            </w:pPr>
            <w:r w:rsidRPr="00B43241">
              <w:rPr>
                <w:rFonts w:asciiTheme="minorHAnsi" w:hAnsiTheme="minorHAnsi" w:cstheme="minorHAnsi"/>
                <w:b/>
                <w:sz w:val="16"/>
                <w:szCs w:val="20"/>
              </w:rPr>
              <w:t xml:space="preserve">Method of Data Collection </w:t>
            </w:r>
          </w:p>
        </w:tc>
        <w:tc>
          <w:tcPr>
            <w:tcW w:w="2977" w:type="dxa"/>
            <w:gridSpan w:val="2"/>
            <w:vAlign w:val="center"/>
          </w:tcPr>
          <w:p w:rsidR="00AE1B90" w:rsidRPr="00B43241" w:rsidRDefault="00AE1B90" w:rsidP="00AE1B90">
            <w:pPr>
              <w:jc w:val="center"/>
              <w:rPr>
                <w:rFonts w:asciiTheme="minorHAnsi" w:hAnsiTheme="minorHAnsi" w:cstheme="minorHAnsi"/>
                <w:b/>
                <w:sz w:val="16"/>
                <w:szCs w:val="20"/>
              </w:rPr>
            </w:pPr>
            <w:r w:rsidRPr="00B43241">
              <w:rPr>
                <w:rFonts w:asciiTheme="minorHAnsi" w:hAnsiTheme="minorHAnsi" w:cstheme="minorHAnsi"/>
                <w:b/>
                <w:sz w:val="16"/>
                <w:szCs w:val="20"/>
              </w:rPr>
              <w:t>Sample Size</w:t>
            </w:r>
          </w:p>
          <w:p w:rsidR="00AE1B90" w:rsidRPr="00B43241" w:rsidRDefault="00AE1B90" w:rsidP="00AE1B90">
            <w:pPr>
              <w:jc w:val="center"/>
              <w:rPr>
                <w:rFonts w:asciiTheme="minorHAnsi" w:hAnsiTheme="minorHAnsi" w:cstheme="minorHAnsi"/>
                <w:b/>
                <w:sz w:val="16"/>
                <w:szCs w:val="20"/>
              </w:rPr>
            </w:pPr>
            <w:r w:rsidRPr="00B43241">
              <w:rPr>
                <w:rFonts w:asciiTheme="minorHAnsi" w:hAnsiTheme="minorHAnsi" w:cstheme="minorHAnsi"/>
                <w:b/>
                <w:sz w:val="16"/>
                <w:szCs w:val="20"/>
              </w:rPr>
              <w:t xml:space="preserve"> </w:t>
            </w:r>
          </w:p>
        </w:tc>
        <w:tc>
          <w:tcPr>
            <w:tcW w:w="1455" w:type="dxa"/>
            <w:vAlign w:val="center"/>
          </w:tcPr>
          <w:p w:rsidR="00AE1B90" w:rsidRPr="00B43241" w:rsidRDefault="00AE1B90" w:rsidP="00AE1B90">
            <w:pPr>
              <w:jc w:val="center"/>
              <w:rPr>
                <w:rFonts w:asciiTheme="minorHAnsi" w:hAnsiTheme="minorHAnsi" w:cstheme="minorHAnsi"/>
                <w:b/>
                <w:sz w:val="16"/>
                <w:szCs w:val="20"/>
              </w:rPr>
            </w:pPr>
            <w:r w:rsidRPr="00B43241">
              <w:rPr>
                <w:rFonts w:asciiTheme="minorHAnsi" w:hAnsiTheme="minorHAnsi" w:cstheme="minorHAnsi"/>
                <w:b/>
                <w:sz w:val="16"/>
                <w:szCs w:val="20"/>
              </w:rPr>
              <w:t>Location of study</w:t>
            </w:r>
          </w:p>
        </w:tc>
      </w:tr>
      <w:tr w:rsidR="00AE1B90" w:rsidRPr="00B43241" w:rsidTr="005150D4">
        <w:tc>
          <w:tcPr>
            <w:tcW w:w="1433" w:type="dxa"/>
            <w:vMerge/>
            <w:shd w:val="clear" w:color="auto" w:fill="A6A6A6" w:themeFill="background1" w:themeFillShade="A6"/>
          </w:tcPr>
          <w:p w:rsidR="00AE1B90" w:rsidRPr="00B43241" w:rsidRDefault="00AE1B90" w:rsidP="00AE1B90">
            <w:pPr>
              <w:jc w:val="both"/>
              <w:rPr>
                <w:rFonts w:asciiTheme="minorHAnsi" w:hAnsiTheme="minorHAnsi" w:cstheme="minorHAnsi"/>
                <w:b/>
                <w:sz w:val="16"/>
                <w:szCs w:val="20"/>
              </w:rPr>
            </w:pPr>
          </w:p>
        </w:tc>
        <w:tc>
          <w:tcPr>
            <w:tcW w:w="1070" w:type="dxa"/>
          </w:tcPr>
          <w:p w:rsidR="00AE1B90" w:rsidRPr="00B43241" w:rsidRDefault="00AE1B90" w:rsidP="00AE1B90">
            <w:pPr>
              <w:jc w:val="center"/>
              <w:rPr>
                <w:rFonts w:asciiTheme="minorHAnsi" w:hAnsiTheme="minorHAnsi" w:cstheme="minorHAnsi"/>
                <w:b/>
                <w:sz w:val="16"/>
                <w:szCs w:val="20"/>
              </w:rPr>
            </w:pPr>
            <w:r w:rsidRPr="00B43241">
              <w:rPr>
                <w:rFonts w:asciiTheme="minorHAnsi" w:hAnsiTheme="minorHAnsi" w:cstheme="minorHAnsi"/>
                <w:b/>
                <w:sz w:val="16"/>
                <w:szCs w:val="20"/>
              </w:rPr>
              <w:t>Surveys</w:t>
            </w:r>
          </w:p>
        </w:tc>
        <w:tc>
          <w:tcPr>
            <w:tcW w:w="1264" w:type="dxa"/>
          </w:tcPr>
          <w:p w:rsidR="00AE1B90" w:rsidRPr="00B43241" w:rsidRDefault="00AE1B90" w:rsidP="00AE1B90">
            <w:pPr>
              <w:jc w:val="center"/>
              <w:rPr>
                <w:rFonts w:asciiTheme="minorHAnsi" w:hAnsiTheme="minorHAnsi" w:cstheme="minorHAnsi"/>
                <w:b/>
                <w:sz w:val="16"/>
                <w:szCs w:val="20"/>
              </w:rPr>
            </w:pPr>
            <w:r w:rsidRPr="00B43241">
              <w:rPr>
                <w:rFonts w:asciiTheme="minorHAnsi" w:hAnsiTheme="minorHAnsi" w:cstheme="minorHAnsi"/>
                <w:b/>
                <w:sz w:val="16"/>
                <w:szCs w:val="20"/>
              </w:rPr>
              <w:t>Interviews</w:t>
            </w:r>
          </w:p>
        </w:tc>
        <w:tc>
          <w:tcPr>
            <w:tcW w:w="1030" w:type="dxa"/>
          </w:tcPr>
          <w:p w:rsidR="00AE1B90" w:rsidRPr="00B43241" w:rsidRDefault="00AE1B90" w:rsidP="00AE1B90">
            <w:pPr>
              <w:jc w:val="center"/>
              <w:rPr>
                <w:rFonts w:asciiTheme="minorHAnsi" w:hAnsiTheme="minorHAnsi" w:cstheme="minorHAnsi"/>
                <w:b/>
                <w:sz w:val="16"/>
                <w:szCs w:val="20"/>
              </w:rPr>
            </w:pPr>
            <w:r w:rsidRPr="00B43241">
              <w:rPr>
                <w:rFonts w:asciiTheme="minorHAnsi" w:hAnsiTheme="minorHAnsi" w:cstheme="minorHAnsi"/>
                <w:b/>
                <w:sz w:val="16"/>
                <w:szCs w:val="20"/>
              </w:rPr>
              <w:t>Focus Groups</w:t>
            </w:r>
          </w:p>
        </w:tc>
        <w:tc>
          <w:tcPr>
            <w:tcW w:w="1630" w:type="dxa"/>
          </w:tcPr>
          <w:p w:rsidR="00AE1B90" w:rsidRPr="00B43241" w:rsidRDefault="00AE1B90" w:rsidP="00AE1B90">
            <w:pPr>
              <w:jc w:val="center"/>
              <w:rPr>
                <w:rFonts w:asciiTheme="minorHAnsi" w:hAnsiTheme="minorHAnsi" w:cstheme="minorHAnsi"/>
                <w:b/>
                <w:sz w:val="16"/>
                <w:szCs w:val="20"/>
              </w:rPr>
            </w:pPr>
            <w:r w:rsidRPr="00B43241">
              <w:rPr>
                <w:rFonts w:asciiTheme="minorHAnsi" w:hAnsiTheme="minorHAnsi" w:cstheme="minorHAnsi"/>
                <w:b/>
                <w:sz w:val="16"/>
                <w:szCs w:val="20"/>
              </w:rPr>
              <w:t>Questionnaire</w:t>
            </w:r>
          </w:p>
        </w:tc>
        <w:tc>
          <w:tcPr>
            <w:tcW w:w="1081" w:type="dxa"/>
          </w:tcPr>
          <w:p w:rsidR="00AE1B90" w:rsidRPr="00B43241" w:rsidRDefault="00AE1B90" w:rsidP="00AE1B90">
            <w:pPr>
              <w:rPr>
                <w:rFonts w:asciiTheme="minorHAnsi" w:hAnsiTheme="minorHAnsi" w:cstheme="minorHAnsi"/>
                <w:b/>
                <w:sz w:val="16"/>
                <w:szCs w:val="20"/>
              </w:rPr>
            </w:pPr>
            <w:r w:rsidRPr="00B43241">
              <w:rPr>
                <w:rFonts w:asciiTheme="minorHAnsi" w:hAnsiTheme="minorHAnsi" w:cstheme="minorHAnsi"/>
                <w:b/>
                <w:sz w:val="16"/>
                <w:szCs w:val="20"/>
              </w:rPr>
              <w:t>GIS Mapping* (or similar)</w:t>
            </w:r>
          </w:p>
        </w:tc>
        <w:tc>
          <w:tcPr>
            <w:tcW w:w="1418" w:type="dxa"/>
          </w:tcPr>
          <w:p w:rsidR="00AE1B90" w:rsidRPr="00B43241" w:rsidRDefault="00AE1B90" w:rsidP="00AE1B90">
            <w:pPr>
              <w:rPr>
                <w:rFonts w:asciiTheme="minorHAnsi" w:hAnsiTheme="minorHAnsi" w:cstheme="minorHAnsi"/>
                <w:b/>
                <w:sz w:val="16"/>
                <w:szCs w:val="20"/>
              </w:rPr>
            </w:pPr>
            <w:r w:rsidRPr="00B43241">
              <w:rPr>
                <w:rFonts w:asciiTheme="minorHAnsi" w:hAnsiTheme="minorHAnsi" w:cstheme="minorHAnsi"/>
                <w:b/>
                <w:sz w:val="16"/>
                <w:szCs w:val="20"/>
              </w:rPr>
              <w:t>Person</w:t>
            </w:r>
          </w:p>
        </w:tc>
        <w:tc>
          <w:tcPr>
            <w:tcW w:w="1559" w:type="dxa"/>
          </w:tcPr>
          <w:p w:rsidR="00AE1B90" w:rsidRPr="00B43241" w:rsidRDefault="00AE1B90" w:rsidP="00AE1B90">
            <w:pPr>
              <w:rPr>
                <w:rFonts w:asciiTheme="minorHAnsi" w:hAnsiTheme="minorHAnsi" w:cstheme="minorHAnsi"/>
                <w:b/>
                <w:sz w:val="16"/>
                <w:szCs w:val="20"/>
              </w:rPr>
            </w:pPr>
            <w:r w:rsidRPr="00B43241">
              <w:rPr>
                <w:rFonts w:asciiTheme="minorHAnsi" w:hAnsiTheme="minorHAnsi" w:cstheme="minorHAnsi"/>
                <w:b/>
                <w:sz w:val="16"/>
                <w:szCs w:val="20"/>
              </w:rPr>
              <w:t>Non-person</w:t>
            </w:r>
          </w:p>
        </w:tc>
        <w:tc>
          <w:tcPr>
            <w:tcW w:w="1455" w:type="dxa"/>
            <w:shd w:val="clear" w:color="auto" w:fill="A6A6A6" w:themeFill="background1" w:themeFillShade="A6"/>
          </w:tcPr>
          <w:p w:rsidR="00AE1B90" w:rsidRPr="00B43241" w:rsidRDefault="00AE1B90" w:rsidP="00AE1B90">
            <w:pPr>
              <w:rPr>
                <w:rFonts w:asciiTheme="minorHAnsi" w:hAnsiTheme="minorHAnsi" w:cstheme="minorHAnsi"/>
                <w:b/>
                <w:sz w:val="16"/>
                <w:szCs w:val="20"/>
              </w:rPr>
            </w:pPr>
          </w:p>
        </w:tc>
      </w:tr>
      <w:tr w:rsidR="00AE1B90" w:rsidRPr="00B43241" w:rsidTr="005150D4">
        <w:trPr>
          <w:trHeight w:val="876"/>
        </w:trPr>
        <w:tc>
          <w:tcPr>
            <w:tcW w:w="1433" w:type="dxa"/>
          </w:tcPr>
          <w:p w:rsidR="00AE1B90" w:rsidRPr="00B43241" w:rsidRDefault="00AE1B90" w:rsidP="00AE1B90">
            <w:pPr>
              <w:rPr>
                <w:rFonts w:asciiTheme="minorHAnsi" w:hAnsiTheme="minorHAnsi" w:cstheme="minorHAnsi"/>
                <w:sz w:val="16"/>
                <w:szCs w:val="20"/>
              </w:rPr>
            </w:pPr>
            <w:proofErr w:type="spellStart"/>
            <w:r w:rsidRPr="00B43241">
              <w:rPr>
                <w:rFonts w:asciiTheme="minorHAnsi" w:hAnsiTheme="minorHAnsi" w:cstheme="minorHAnsi"/>
                <w:sz w:val="16"/>
                <w:szCs w:val="20"/>
              </w:rPr>
              <w:t>Andress</w:t>
            </w:r>
            <w:proofErr w:type="spellEnd"/>
            <w:r w:rsidRPr="00B43241">
              <w:rPr>
                <w:rFonts w:asciiTheme="minorHAnsi" w:hAnsiTheme="minorHAnsi" w:cstheme="minorHAnsi"/>
                <w:sz w:val="16"/>
                <w:szCs w:val="20"/>
              </w:rPr>
              <w:t xml:space="preserve"> &amp; Fitch (2016)</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tcPr>
          <w:p w:rsidR="004B7912"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30 women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(Six focus groups)</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West Virginia, USA</w:t>
            </w:r>
          </w:p>
        </w:tc>
      </w:tr>
      <w:tr w:rsidR="00AE1B90" w:rsidRPr="00B43241" w:rsidTr="005150D4">
        <w:trPr>
          <w:trHeight w:val="876"/>
        </w:trPr>
        <w:tc>
          <w:tcPr>
            <w:tcW w:w="1433"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Bowyer et al. (2006)</w:t>
            </w:r>
          </w:p>
        </w:tc>
        <w:tc>
          <w:tcPr>
            <w:tcW w:w="1070"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264"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030"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630"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65 residents </w:t>
            </w:r>
          </w:p>
          <w:p w:rsidR="004B7912"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(Eight focus groups –50 females,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15 males)</w:t>
            </w:r>
          </w:p>
        </w:tc>
        <w:tc>
          <w:tcPr>
            <w:tcW w:w="1559"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37 shops</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(GIS Mapping)</w:t>
            </w:r>
          </w:p>
        </w:tc>
        <w:tc>
          <w:tcPr>
            <w:tcW w:w="1455"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Hackney, London, UK</w:t>
            </w:r>
          </w:p>
        </w:tc>
      </w:tr>
      <w:tr w:rsidR="00AE1B90" w:rsidRPr="00B43241" w:rsidTr="005150D4">
        <w:trPr>
          <w:trHeight w:val="876"/>
        </w:trPr>
        <w:tc>
          <w:tcPr>
            <w:tcW w:w="1433" w:type="dxa"/>
            <w:vMerge/>
          </w:tcPr>
          <w:p w:rsidR="00AE1B90" w:rsidRPr="00B43241" w:rsidRDefault="00AE1B90" w:rsidP="00AE1B90">
            <w:pPr>
              <w:rPr>
                <w:rFonts w:asciiTheme="minorHAnsi" w:hAnsiTheme="minorHAnsi" w:cstheme="minorHAnsi"/>
                <w:sz w:val="16"/>
                <w:szCs w:val="20"/>
              </w:rPr>
            </w:pPr>
          </w:p>
        </w:tc>
        <w:tc>
          <w:tcPr>
            <w:tcW w:w="1070" w:type="dxa"/>
            <w:vMerge/>
          </w:tcPr>
          <w:p w:rsidR="00AE1B90" w:rsidRPr="00B43241" w:rsidRDefault="00AE1B90" w:rsidP="00AE1B90">
            <w:pPr>
              <w:rPr>
                <w:rFonts w:asciiTheme="minorHAnsi" w:hAnsiTheme="minorHAnsi" w:cstheme="minorHAnsi"/>
                <w:sz w:val="16"/>
                <w:szCs w:val="20"/>
              </w:rPr>
            </w:pPr>
          </w:p>
        </w:tc>
        <w:tc>
          <w:tcPr>
            <w:tcW w:w="1264" w:type="dxa"/>
            <w:vMerge/>
          </w:tcPr>
          <w:p w:rsidR="00AE1B90" w:rsidRPr="00B43241" w:rsidRDefault="00AE1B90" w:rsidP="00AE1B90">
            <w:pPr>
              <w:rPr>
                <w:rFonts w:asciiTheme="minorHAnsi" w:hAnsiTheme="minorHAnsi" w:cstheme="minorHAnsi"/>
                <w:sz w:val="16"/>
                <w:szCs w:val="20"/>
              </w:rPr>
            </w:pPr>
          </w:p>
        </w:tc>
        <w:tc>
          <w:tcPr>
            <w:tcW w:w="1030" w:type="dxa"/>
            <w:vMerge/>
          </w:tcPr>
          <w:p w:rsidR="00AE1B90" w:rsidRPr="00B43241" w:rsidRDefault="00AE1B90" w:rsidP="00AE1B90">
            <w:pPr>
              <w:rPr>
                <w:rFonts w:asciiTheme="minorHAnsi" w:hAnsiTheme="minorHAnsi" w:cstheme="minorHAnsi"/>
                <w:sz w:val="16"/>
                <w:szCs w:val="20"/>
              </w:rPr>
            </w:pPr>
          </w:p>
        </w:tc>
        <w:tc>
          <w:tcPr>
            <w:tcW w:w="1630" w:type="dxa"/>
            <w:vMerge/>
          </w:tcPr>
          <w:p w:rsidR="00AE1B90" w:rsidRPr="00B43241" w:rsidRDefault="00AE1B90" w:rsidP="00AE1B90">
            <w:pPr>
              <w:rPr>
                <w:rFonts w:asciiTheme="minorHAnsi" w:hAnsiTheme="minorHAnsi" w:cstheme="minorHAnsi"/>
                <w:sz w:val="16"/>
                <w:szCs w:val="20"/>
              </w:rPr>
            </w:pPr>
          </w:p>
        </w:tc>
        <w:tc>
          <w:tcPr>
            <w:tcW w:w="1081" w:type="dxa"/>
            <w:vMerge/>
          </w:tcPr>
          <w:p w:rsidR="00AE1B90" w:rsidRPr="00B43241" w:rsidRDefault="00AE1B90" w:rsidP="00AE1B90">
            <w:pPr>
              <w:rPr>
                <w:rFonts w:asciiTheme="minorHAnsi" w:hAnsiTheme="minorHAnsi" w:cstheme="minorHAnsi"/>
                <w:sz w:val="16"/>
                <w:szCs w:val="20"/>
              </w:rPr>
            </w:pP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31 shopkeepers (31 interviews)</w:t>
            </w:r>
          </w:p>
        </w:tc>
        <w:tc>
          <w:tcPr>
            <w:tcW w:w="1559" w:type="dxa"/>
            <w:vMerge/>
          </w:tcPr>
          <w:p w:rsidR="00AE1B90" w:rsidRPr="00B43241" w:rsidRDefault="00AE1B90" w:rsidP="00AE1B90">
            <w:pPr>
              <w:rPr>
                <w:rFonts w:asciiTheme="minorHAnsi" w:hAnsiTheme="minorHAnsi" w:cstheme="minorHAnsi"/>
                <w:b/>
                <w:sz w:val="16"/>
                <w:szCs w:val="20"/>
              </w:rPr>
            </w:pPr>
          </w:p>
        </w:tc>
        <w:tc>
          <w:tcPr>
            <w:tcW w:w="1455" w:type="dxa"/>
            <w:vMerge/>
          </w:tcPr>
          <w:p w:rsidR="00AE1B90" w:rsidRPr="00B43241" w:rsidRDefault="00AE1B90" w:rsidP="00AE1B90">
            <w:pPr>
              <w:rPr>
                <w:rFonts w:asciiTheme="minorHAnsi" w:hAnsiTheme="minorHAnsi" w:cstheme="minorHAnsi"/>
                <w:b/>
                <w:sz w:val="16"/>
                <w:szCs w:val="20"/>
              </w:rPr>
            </w:pP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Burns et al. (2011)</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2564 residents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(50 small areas of Melbourne) </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Melbourne, Victoria, Australia </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Burns et al. (2007)</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15 supermarkets</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33 </w:t>
            </w:r>
            <w:r w:rsidR="004D3402">
              <w:rPr>
                <w:rFonts w:asciiTheme="minorHAnsi" w:hAnsiTheme="minorHAnsi" w:cstheme="minorHAnsi"/>
                <w:sz w:val="16"/>
                <w:szCs w:val="20"/>
              </w:rPr>
              <w:t>fast food</w:t>
            </w:r>
            <w:r w:rsidRPr="00B43241">
              <w:rPr>
                <w:rFonts w:asciiTheme="minorHAnsi" w:hAnsiTheme="minorHAnsi" w:cstheme="minorHAnsi"/>
                <w:sz w:val="16"/>
                <w:szCs w:val="20"/>
              </w:rPr>
              <w:t xml:space="preserve"> chains</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South East Melbourne, Australia</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proofErr w:type="spellStart"/>
            <w:r w:rsidRPr="00B43241">
              <w:rPr>
                <w:rFonts w:asciiTheme="minorHAnsi" w:hAnsiTheme="minorHAnsi" w:cstheme="minorHAnsi"/>
                <w:sz w:val="16"/>
                <w:szCs w:val="20"/>
              </w:rPr>
              <w:t>Daborn</w:t>
            </w:r>
            <w:proofErr w:type="spellEnd"/>
            <w:r w:rsidRPr="00B43241">
              <w:rPr>
                <w:rFonts w:asciiTheme="minorHAnsi" w:hAnsiTheme="minorHAnsi" w:cstheme="minorHAnsi"/>
                <w:sz w:val="16"/>
                <w:szCs w:val="20"/>
              </w:rPr>
              <w:t xml:space="preserve"> et al. (2005). </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11 men </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Norwich, UK</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D'Angelo et al. (2011)</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175 residents (142 female, 33 male)</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Baltimore City, USA</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proofErr w:type="spellStart"/>
            <w:r w:rsidRPr="00B43241">
              <w:rPr>
                <w:rFonts w:asciiTheme="minorHAnsi" w:hAnsiTheme="minorHAnsi" w:cstheme="minorHAnsi"/>
                <w:sz w:val="16"/>
                <w:szCs w:val="20"/>
              </w:rPr>
              <w:t>Dibsdall</w:t>
            </w:r>
            <w:proofErr w:type="spellEnd"/>
            <w:r w:rsidRPr="00B43241">
              <w:rPr>
                <w:rFonts w:asciiTheme="minorHAnsi" w:hAnsiTheme="minorHAnsi" w:cstheme="minorHAnsi"/>
                <w:sz w:val="16"/>
                <w:szCs w:val="20"/>
              </w:rPr>
              <w:t xml:space="preserve"> et al. (2002)</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680 residents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(530 female, 150 males) </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East Anglia, UK</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Donkin et al. (2000)</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199 shops</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London, UK</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Dubowitz et al. (2007)</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44 women </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Massachusetts and Boston, USA</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Dubowitz et al. (2015)</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418" w:type="dxa"/>
          </w:tcPr>
          <w:p w:rsidR="005E0567"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1372 main food shopper in household</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 (1016 females, 356 males) </w:t>
            </w:r>
          </w:p>
          <w:p w:rsidR="00AE1B90" w:rsidRPr="00B43241" w:rsidRDefault="00AE1B90" w:rsidP="00AE1B90">
            <w:pPr>
              <w:rPr>
                <w:rFonts w:asciiTheme="minorHAnsi" w:hAnsiTheme="minorHAnsi" w:cstheme="minorHAnsi"/>
                <w:sz w:val="16"/>
                <w:szCs w:val="20"/>
              </w:rPr>
            </w:pP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lastRenderedPageBreak/>
              <w:t xml:space="preserve">24 shops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(in the neighbourhood)</w:t>
            </w:r>
          </w:p>
          <w:p w:rsidR="00AE1B90" w:rsidRPr="00B43241" w:rsidRDefault="00AE1B90" w:rsidP="00AE1B90">
            <w:pPr>
              <w:rPr>
                <w:rFonts w:asciiTheme="minorHAnsi" w:hAnsiTheme="minorHAnsi" w:cstheme="minorHAnsi"/>
                <w:sz w:val="16"/>
                <w:szCs w:val="20"/>
              </w:rPr>
            </w:pP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16 shops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lastRenderedPageBreak/>
              <w:t>(not in the neighbourhood)</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lastRenderedPageBreak/>
              <w:t>Pittsburgh, USA</w:t>
            </w:r>
          </w:p>
        </w:tc>
      </w:tr>
      <w:tr w:rsidR="00AE1B90" w:rsidRPr="00B43241" w:rsidTr="005150D4">
        <w:tc>
          <w:tcPr>
            <w:tcW w:w="1433" w:type="dxa"/>
          </w:tcPr>
          <w:p w:rsidR="00AE1B90" w:rsidRPr="00B43241" w:rsidRDefault="00AE1B90" w:rsidP="00AE1B90">
            <w:pPr>
              <w:tabs>
                <w:tab w:val="left" w:pos="680"/>
              </w:tabs>
              <w:rPr>
                <w:rFonts w:asciiTheme="minorHAnsi" w:hAnsiTheme="minorHAnsi" w:cstheme="minorHAnsi"/>
                <w:sz w:val="16"/>
                <w:szCs w:val="20"/>
              </w:rPr>
            </w:pPr>
            <w:proofErr w:type="spellStart"/>
            <w:r w:rsidRPr="00B43241">
              <w:rPr>
                <w:rFonts w:asciiTheme="minorHAnsi" w:hAnsiTheme="minorHAnsi" w:cstheme="minorHAnsi"/>
                <w:sz w:val="16"/>
                <w:szCs w:val="20"/>
              </w:rPr>
              <w:t>Engler</w:t>
            </w:r>
            <w:proofErr w:type="spellEnd"/>
            <w:r w:rsidRPr="00B43241">
              <w:rPr>
                <w:rFonts w:asciiTheme="minorHAnsi" w:hAnsiTheme="minorHAnsi" w:cstheme="minorHAnsi"/>
                <w:sz w:val="16"/>
                <w:szCs w:val="20"/>
              </w:rPr>
              <w:t>-Stringer et al. (2011)</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50 women</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Montreal, Canada</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Freedman &amp; Bell (2009)</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37 residents completing survey</w:t>
            </w:r>
          </w:p>
          <w:p w:rsidR="00AE1B90" w:rsidRPr="00B43241" w:rsidRDefault="00AE1B90" w:rsidP="00AE1B90">
            <w:pPr>
              <w:rPr>
                <w:rFonts w:asciiTheme="minorHAnsi" w:hAnsiTheme="minorHAnsi" w:cstheme="minorHAnsi"/>
                <w:sz w:val="16"/>
                <w:szCs w:val="20"/>
              </w:rPr>
            </w:pPr>
          </w:p>
          <w:p w:rsidR="00AE1B90" w:rsidRPr="00B43241" w:rsidRDefault="00AE1B90" w:rsidP="00AE1B90">
            <w:pPr>
              <w:rPr>
                <w:rFonts w:asciiTheme="minorHAnsi" w:hAnsiTheme="minorHAnsi" w:cstheme="minorHAnsi"/>
                <w:sz w:val="16"/>
                <w:szCs w:val="20"/>
              </w:rPr>
            </w:pPr>
          </w:p>
        </w:tc>
        <w:tc>
          <w:tcPr>
            <w:tcW w:w="1559" w:type="dxa"/>
          </w:tcPr>
          <w:p w:rsidR="00AE1B90" w:rsidRPr="00B43241" w:rsidRDefault="00AE1B90" w:rsidP="00AE1B90">
            <w:pPr>
              <w:rPr>
                <w:rFonts w:asciiTheme="minorHAnsi" w:hAnsiTheme="minorHAnsi" w:cstheme="minorHAnsi"/>
                <w:b/>
                <w:sz w:val="16"/>
                <w:szCs w:val="20"/>
              </w:rPr>
            </w:pPr>
            <w:r w:rsidRPr="00B43241">
              <w:rPr>
                <w:rFonts w:asciiTheme="minorHAnsi" w:hAnsiTheme="minorHAnsi" w:cstheme="minorHAnsi"/>
                <w:sz w:val="16"/>
                <w:szCs w:val="20"/>
              </w:rPr>
              <w:t>33 stores audited</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Nashville, USA</w:t>
            </w:r>
          </w:p>
        </w:tc>
      </w:tr>
      <w:tr w:rsidR="00AE1B90" w:rsidRPr="00B43241" w:rsidTr="005150D4">
        <w:trPr>
          <w:trHeight w:val="268"/>
        </w:trPr>
        <w:tc>
          <w:tcPr>
            <w:tcW w:w="1433"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Hendrickson et al. (2006)</w:t>
            </w:r>
          </w:p>
        </w:tc>
        <w:tc>
          <w:tcPr>
            <w:tcW w:w="1070"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264"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630"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Yes </w:t>
            </w:r>
          </w:p>
        </w:tc>
        <w:tc>
          <w:tcPr>
            <w:tcW w:w="1418" w:type="dxa"/>
            <w:vMerge w:val="restart"/>
          </w:tcPr>
          <w:p w:rsidR="00F33CB1" w:rsidRDefault="00B85F5B" w:rsidP="00AE1B90">
            <w:pPr>
              <w:rPr>
                <w:rFonts w:asciiTheme="minorHAnsi" w:hAnsiTheme="minorHAnsi" w:cstheme="minorHAnsi"/>
                <w:sz w:val="16"/>
                <w:szCs w:val="20"/>
              </w:rPr>
            </w:pPr>
            <w:r>
              <w:rPr>
                <w:rFonts w:asciiTheme="minorHAnsi" w:hAnsiTheme="minorHAnsi" w:cstheme="minorHAnsi"/>
                <w:sz w:val="16"/>
                <w:szCs w:val="20"/>
              </w:rPr>
              <w:t xml:space="preserve">Focus groups: </w:t>
            </w:r>
            <w:r w:rsidR="00AE1B90" w:rsidRPr="00B43241">
              <w:rPr>
                <w:rFonts w:asciiTheme="minorHAnsi" w:hAnsiTheme="minorHAnsi" w:cstheme="minorHAnsi"/>
                <w:sz w:val="16"/>
                <w:szCs w:val="20"/>
              </w:rPr>
              <w:t xml:space="preserve">41 residents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(27 female, 14 male)</w:t>
            </w:r>
          </w:p>
          <w:p w:rsidR="00AE1B90" w:rsidRPr="00B43241" w:rsidRDefault="00AE1B90" w:rsidP="00AE1B90">
            <w:pPr>
              <w:rPr>
                <w:rFonts w:asciiTheme="minorHAnsi" w:hAnsiTheme="minorHAnsi" w:cstheme="minorHAnsi"/>
                <w:sz w:val="16"/>
                <w:szCs w:val="20"/>
              </w:rPr>
            </w:pPr>
          </w:p>
          <w:p w:rsidR="00F33CB1" w:rsidRDefault="00B85F5B" w:rsidP="00AE1B90">
            <w:pPr>
              <w:rPr>
                <w:rFonts w:asciiTheme="minorHAnsi" w:hAnsiTheme="minorHAnsi" w:cstheme="minorHAnsi"/>
                <w:sz w:val="16"/>
                <w:szCs w:val="20"/>
              </w:rPr>
            </w:pPr>
            <w:r>
              <w:rPr>
                <w:rFonts w:asciiTheme="minorHAnsi" w:hAnsiTheme="minorHAnsi" w:cstheme="minorHAnsi"/>
                <w:sz w:val="16"/>
                <w:szCs w:val="20"/>
              </w:rPr>
              <w:t xml:space="preserve">Survey: </w:t>
            </w:r>
            <w:r w:rsidR="00AE1B90" w:rsidRPr="00B43241">
              <w:rPr>
                <w:rFonts w:asciiTheme="minorHAnsi" w:hAnsiTheme="minorHAnsi" w:cstheme="minorHAnsi"/>
                <w:sz w:val="16"/>
                <w:szCs w:val="20"/>
              </w:rPr>
              <w:t xml:space="preserve">796 residents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(494 females, 303 males)</w:t>
            </w:r>
          </w:p>
          <w:p w:rsidR="00AE1B90" w:rsidRPr="00B43241" w:rsidRDefault="00AE1B90" w:rsidP="00AE1B90">
            <w:pPr>
              <w:rPr>
                <w:rFonts w:asciiTheme="minorHAnsi" w:hAnsiTheme="minorHAnsi" w:cstheme="minorHAnsi"/>
                <w:b/>
                <w:sz w:val="16"/>
                <w:szCs w:val="20"/>
              </w:rPr>
            </w:pPr>
          </w:p>
        </w:tc>
        <w:tc>
          <w:tcPr>
            <w:tcW w:w="1559"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25 stores audited</w:t>
            </w:r>
          </w:p>
        </w:tc>
        <w:tc>
          <w:tcPr>
            <w:tcW w:w="1455" w:type="dxa"/>
            <w:vMerge w:val="restart"/>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Minnesota, USA</w:t>
            </w:r>
          </w:p>
        </w:tc>
      </w:tr>
      <w:tr w:rsidR="00AE1B90" w:rsidRPr="00B43241" w:rsidTr="005150D4">
        <w:trPr>
          <w:trHeight w:val="267"/>
        </w:trPr>
        <w:tc>
          <w:tcPr>
            <w:tcW w:w="1433" w:type="dxa"/>
            <w:vMerge/>
          </w:tcPr>
          <w:p w:rsidR="00AE1B90" w:rsidRPr="00B43241" w:rsidRDefault="00AE1B90" w:rsidP="00AE1B90">
            <w:pPr>
              <w:rPr>
                <w:rFonts w:asciiTheme="minorHAnsi" w:hAnsiTheme="minorHAnsi" w:cstheme="minorHAnsi"/>
                <w:sz w:val="16"/>
                <w:szCs w:val="20"/>
              </w:rPr>
            </w:pPr>
          </w:p>
        </w:tc>
        <w:tc>
          <w:tcPr>
            <w:tcW w:w="1070" w:type="dxa"/>
            <w:vMerge/>
          </w:tcPr>
          <w:p w:rsidR="00AE1B90" w:rsidRPr="00B43241" w:rsidRDefault="00AE1B90" w:rsidP="00AE1B90">
            <w:pPr>
              <w:rPr>
                <w:rFonts w:asciiTheme="minorHAnsi" w:hAnsiTheme="minorHAnsi" w:cstheme="minorHAnsi"/>
                <w:b/>
                <w:sz w:val="16"/>
                <w:szCs w:val="20"/>
              </w:rPr>
            </w:pPr>
          </w:p>
        </w:tc>
        <w:tc>
          <w:tcPr>
            <w:tcW w:w="1264" w:type="dxa"/>
            <w:vMerge/>
          </w:tcPr>
          <w:p w:rsidR="00AE1B90" w:rsidRPr="00B43241" w:rsidRDefault="00AE1B90" w:rsidP="00AE1B90">
            <w:pPr>
              <w:rPr>
                <w:rFonts w:asciiTheme="minorHAnsi" w:hAnsiTheme="minorHAnsi" w:cstheme="minorHAnsi"/>
                <w:b/>
                <w:sz w:val="16"/>
                <w:szCs w:val="20"/>
              </w:rPr>
            </w:pPr>
          </w:p>
        </w:tc>
        <w:tc>
          <w:tcPr>
            <w:tcW w:w="1030" w:type="dxa"/>
            <w:vMerge/>
          </w:tcPr>
          <w:p w:rsidR="00AE1B90" w:rsidRPr="00B43241" w:rsidRDefault="00AE1B90" w:rsidP="00AE1B90">
            <w:pPr>
              <w:rPr>
                <w:rFonts w:asciiTheme="minorHAnsi" w:hAnsiTheme="minorHAnsi" w:cstheme="minorHAnsi"/>
                <w:b/>
                <w:sz w:val="16"/>
                <w:szCs w:val="20"/>
              </w:rPr>
            </w:pPr>
          </w:p>
        </w:tc>
        <w:tc>
          <w:tcPr>
            <w:tcW w:w="1630" w:type="dxa"/>
            <w:vMerge/>
          </w:tcPr>
          <w:p w:rsidR="00AE1B90" w:rsidRPr="00B43241" w:rsidRDefault="00AE1B90" w:rsidP="00AE1B90">
            <w:pPr>
              <w:rPr>
                <w:rFonts w:asciiTheme="minorHAnsi" w:hAnsiTheme="minorHAnsi" w:cstheme="minorHAnsi"/>
                <w:b/>
                <w:sz w:val="16"/>
                <w:szCs w:val="20"/>
              </w:rPr>
            </w:pPr>
          </w:p>
        </w:tc>
        <w:tc>
          <w:tcPr>
            <w:tcW w:w="1081" w:type="dxa"/>
            <w:vMerge/>
          </w:tcPr>
          <w:p w:rsidR="00AE1B90" w:rsidRPr="00B43241" w:rsidRDefault="00AE1B90" w:rsidP="00AE1B90">
            <w:pPr>
              <w:rPr>
                <w:rFonts w:asciiTheme="minorHAnsi" w:hAnsiTheme="minorHAnsi" w:cstheme="minorHAnsi"/>
                <w:b/>
                <w:sz w:val="16"/>
                <w:szCs w:val="20"/>
              </w:rPr>
            </w:pPr>
          </w:p>
        </w:tc>
        <w:tc>
          <w:tcPr>
            <w:tcW w:w="1418" w:type="dxa"/>
            <w:vMerge/>
          </w:tcPr>
          <w:p w:rsidR="00AE1B90" w:rsidRPr="00B43241" w:rsidRDefault="00AE1B90" w:rsidP="00AE1B90">
            <w:pPr>
              <w:rPr>
                <w:rFonts w:asciiTheme="minorHAnsi" w:hAnsiTheme="minorHAnsi" w:cstheme="minorHAnsi"/>
                <w:b/>
                <w:sz w:val="16"/>
                <w:szCs w:val="20"/>
              </w:rPr>
            </w:pPr>
          </w:p>
        </w:tc>
        <w:tc>
          <w:tcPr>
            <w:tcW w:w="1559" w:type="dxa"/>
            <w:vMerge/>
          </w:tcPr>
          <w:p w:rsidR="00AE1B90" w:rsidRPr="00B43241" w:rsidRDefault="00AE1B90" w:rsidP="00AE1B90">
            <w:pPr>
              <w:rPr>
                <w:rFonts w:asciiTheme="minorHAnsi" w:hAnsiTheme="minorHAnsi" w:cstheme="minorHAnsi"/>
                <w:b/>
                <w:sz w:val="16"/>
                <w:szCs w:val="20"/>
              </w:rPr>
            </w:pPr>
          </w:p>
        </w:tc>
        <w:tc>
          <w:tcPr>
            <w:tcW w:w="1455" w:type="dxa"/>
            <w:vMerge/>
          </w:tcPr>
          <w:p w:rsidR="00AE1B90" w:rsidRPr="00B43241" w:rsidRDefault="00AE1B90" w:rsidP="00AE1B90">
            <w:pPr>
              <w:rPr>
                <w:rFonts w:asciiTheme="minorHAnsi" w:hAnsiTheme="minorHAnsi" w:cstheme="minorHAnsi"/>
                <w:b/>
                <w:sz w:val="16"/>
                <w:szCs w:val="20"/>
              </w:rPr>
            </w:pP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Kirkpatrick &amp; </w:t>
            </w:r>
            <w:proofErr w:type="spellStart"/>
            <w:r w:rsidRPr="00B43241">
              <w:rPr>
                <w:rFonts w:asciiTheme="minorHAnsi" w:hAnsiTheme="minorHAnsi" w:cstheme="minorHAnsi"/>
                <w:sz w:val="16"/>
                <w:szCs w:val="20"/>
              </w:rPr>
              <w:t>Tarasuk</w:t>
            </w:r>
            <w:proofErr w:type="spellEnd"/>
            <w:r w:rsidRPr="00B43241">
              <w:rPr>
                <w:rFonts w:asciiTheme="minorHAnsi" w:hAnsiTheme="minorHAnsi" w:cstheme="minorHAnsi"/>
                <w:sz w:val="16"/>
                <w:szCs w:val="20"/>
              </w:rPr>
              <w:t xml:space="preserve"> (2010) </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484 families </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Toronto, Canada</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Ward et al. (2013)</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No </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Four reference families </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61 Supermarkets </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Adelaide, Australia </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Winkler et al. (2006). </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418"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559" w:type="dxa"/>
          </w:tcPr>
          <w:p w:rsidR="00F33CB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50 areas</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(including 325 shops)</w:t>
            </w:r>
          </w:p>
          <w:p w:rsidR="00AE1B90" w:rsidRPr="00B43241" w:rsidRDefault="00AE1B90" w:rsidP="00AE1B90">
            <w:pPr>
              <w:rPr>
                <w:rFonts w:asciiTheme="minorHAnsi" w:hAnsiTheme="minorHAnsi" w:cstheme="minorHAnsi"/>
                <w:sz w:val="16"/>
                <w:szCs w:val="20"/>
              </w:rPr>
            </w:pP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Brisbane, Australia </w:t>
            </w:r>
          </w:p>
        </w:tc>
      </w:tr>
      <w:tr w:rsidR="00AE1B90" w:rsidRPr="00B43241" w:rsidTr="005150D4">
        <w:tc>
          <w:tcPr>
            <w:tcW w:w="1433" w:type="dxa"/>
          </w:tcPr>
          <w:p w:rsidR="00AE1B90" w:rsidRPr="00B43241" w:rsidRDefault="00AE1B90" w:rsidP="00AE1B90">
            <w:pPr>
              <w:rPr>
                <w:rFonts w:asciiTheme="minorHAnsi" w:hAnsiTheme="minorHAnsi" w:cstheme="minorHAnsi"/>
                <w:sz w:val="16"/>
                <w:szCs w:val="20"/>
              </w:rPr>
            </w:pPr>
            <w:proofErr w:type="spellStart"/>
            <w:r w:rsidRPr="00B43241">
              <w:rPr>
                <w:rFonts w:asciiTheme="minorHAnsi" w:hAnsiTheme="minorHAnsi" w:cstheme="minorHAnsi"/>
                <w:sz w:val="16"/>
                <w:szCs w:val="20"/>
              </w:rPr>
              <w:t>Withall</w:t>
            </w:r>
            <w:proofErr w:type="spellEnd"/>
            <w:r w:rsidRPr="00B43241">
              <w:rPr>
                <w:rFonts w:asciiTheme="minorHAnsi" w:hAnsiTheme="minorHAnsi" w:cstheme="minorHAnsi"/>
                <w:sz w:val="16"/>
                <w:szCs w:val="20"/>
              </w:rPr>
              <w:t xml:space="preserve"> et al. (2009)</w:t>
            </w:r>
          </w:p>
        </w:tc>
        <w:tc>
          <w:tcPr>
            <w:tcW w:w="107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264"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0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630"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tcPr>
          <w:p w:rsidR="00F33CB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27 adults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(26 female, 1 male)</w:t>
            </w:r>
          </w:p>
        </w:tc>
        <w:tc>
          <w:tcPr>
            <w:tcW w:w="1559"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UK</w:t>
            </w:r>
          </w:p>
        </w:tc>
      </w:tr>
      <w:tr w:rsidR="00A03212" w:rsidRPr="00B43241" w:rsidTr="005150D4">
        <w:tc>
          <w:tcPr>
            <w:tcW w:w="1433" w:type="dxa"/>
            <w:shd w:val="clear" w:color="auto" w:fill="FFFFFF" w:themeFill="background1"/>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Zachary et al. (2013). </w:t>
            </w:r>
          </w:p>
        </w:tc>
        <w:tc>
          <w:tcPr>
            <w:tcW w:w="1070" w:type="dxa"/>
            <w:shd w:val="clear" w:color="auto" w:fill="FFFFFF" w:themeFill="background1"/>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No </w:t>
            </w:r>
          </w:p>
        </w:tc>
        <w:tc>
          <w:tcPr>
            <w:tcW w:w="1264" w:type="dxa"/>
            <w:shd w:val="clear" w:color="auto" w:fill="FFFFFF" w:themeFill="background1"/>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030" w:type="dxa"/>
            <w:shd w:val="clear" w:color="auto" w:fill="FFFFFF" w:themeFill="background1"/>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Yes</w:t>
            </w:r>
          </w:p>
        </w:tc>
        <w:tc>
          <w:tcPr>
            <w:tcW w:w="1630" w:type="dxa"/>
            <w:shd w:val="clear" w:color="auto" w:fill="FFFFFF" w:themeFill="background1"/>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081" w:type="dxa"/>
            <w:shd w:val="clear" w:color="auto" w:fill="FFFFFF" w:themeFill="background1"/>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No</w:t>
            </w:r>
          </w:p>
        </w:tc>
        <w:tc>
          <w:tcPr>
            <w:tcW w:w="1418" w:type="dxa"/>
            <w:shd w:val="clear" w:color="auto" w:fill="FFFFFF" w:themeFill="background1"/>
          </w:tcPr>
          <w:p w:rsidR="00F33CB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 xml:space="preserve">46 adults </w:t>
            </w:r>
          </w:p>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(40 female, 6 male)</w:t>
            </w:r>
          </w:p>
        </w:tc>
        <w:tc>
          <w:tcPr>
            <w:tcW w:w="1559" w:type="dxa"/>
            <w:shd w:val="clear" w:color="auto" w:fill="FFFFFF" w:themeFill="background1"/>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N/A</w:t>
            </w:r>
          </w:p>
        </w:tc>
        <w:tc>
          <w:tcPr>
            <w:tcW w:w="1455" w:type="dxa"/>
            <w:shd w:val="clear" w:color="auto" w:fill="FFFFFF" w:themeFill="background1"/>
          </w:tcPr>
          <w:p w:rsidR="00AE1B90" w:rsidRPr="00B43241" w:rsidRDefault="00AE1B90" w:rsidP="00AE1B90">
            <w:pPr>
              <w:rPr>
                <w:rFonts w:asciiTheme="minorHAnsi" w:hAnsiTheme="minorHAnsi" w:cstheme="minorHAnsi"/>
                <w:sz w:val="16"/>
                <w:szCs w:val="20"/>
              </w:rPr>
            </w:pPr>
            <w:r w:rsidRPr="00B43241">
              <w:rPr>
                <w:rFonts w:asciiTheme="minorHAnsi" w:hAnsiTheme="minorHAnsi" w:cstheme="minorHAnsi"/>
                <w:sz w:val="16"/>
                <w:szCs w:val="20"/>
              </w:rPr>
              <w:t>Baltimore, USA</w:t>
            </w:r>
          </w:p>
        </w:tc>
      </w:tr>
    </w:tbl>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rPr>
          <w:rFonts w:asciiTheme="minorHAnsi" w:hAnsiTheme="minorHAnsi" w:cstheme="minorHAnsi"/>
        </w:rPr>
      </w:pPr>
    </w:p>
    <w:p w:rsidR="00AE1B90" w:rsidRPr="00B43241" w:rsidRDefault="00AE1B90" w:rsidP="00AE1B90">
      <w:pPr>
        <w:tabs>
          <w:tab w:val="left" w:pos="1185"/>
        </w:tabs>
        <w:spacing w:line="480" w:lineRule="auto"/>
        <w:rPr>
          <w:rFonts w:asciiTheme="minorHAnsi" w:hAnsiTheme="minorHAnsi" w:cstheme="minorHAnsi"/>
        </w:rPr>
      </w:pPr>
      <w:r w:rsidRPr="00B43241">
        <w:rPr>
          <w:rFonts w:asciiTheme="minorHAnsi" w:hAnsiTheme="minorHAnsi" w:cstheme="minorHAnsi"/>
          <w:sz w:val="20"/>
        </w:rPr>
        <w:t>*</w:t>
      </w:r>
      <w:r w:rsidRPr="00B43241">
        <w:rPr>
          <w:rFonts w:asciiTheme="minorHAnsi" w:hAnsiTheme="minorHAnsi" w:cstheme="minorHAnsi"/>
          <w:sz w:val="18"/>
        </w:rPr>
        <w:t>Geographic Information Systems (GIS) Mapping refers to a piece of software that allows different geographic locations to be mapped in relation to each other, on the same data base (</w:t>
      </w:r>
      <w:proofErr w:type="spellStart"/>
      <w:r w:rsidRPr="00B43241">
        <w:rPr>
          <w:rFonts w:asciiTheme="minorHAnsi" w:hAnsiTheme="minorHAnsi" w:cstheme="minorHAnsi"/>
          <w:sz w:val="18"/>
        </w:rPr>
        <w:t>Tombarge</w:t>
      </w:r>
      <w:proofErr w:type="spellEnd"/>
      <w:r w:rsidRPr="00B43241">
        <w:rPr>
          <w:rFonts w:asciiTheme="minorHAnsi" w:hAnsiTheme="minorHAnsi" w:cstheme="minorHAnsi"/>
          <w:sz w:val="18"/>
        </w:rPr>
        <w:t xml:space="preserve">, 1999). </w:t>
      </w:r>
    </w:p>
    <w:p w:rsidR="00AE1B90" w:rsidRPr="00B43241" w:rsidRDefault="00AE1B90" w:rsidP="00AE1B90">
      <w:pPr>
        <w:tabs>
          <w:tab w:val="left" w:pos="1185"/>
        </w:tabs>
        <w:spacing w:line="480" w:lineRule="auto"/>
        <w:rPr>
          <w:rFonts w:asciiTheme="minorHAnsi" w:hAnsiTheme="minorHAnsi" w:cstheme="minorHAnsi"/>
        </w:rPr>
        <w:sectPr w:rsidR="00AE1B90" w:rsidRPr="00B43241" w:rsidSect="00A03212">
          <w:pgSz w:w="16838" w:h="11906" w:orient="landscape"/>
          <w:pgMar w:top="1440" w:right="1440" w:bottom="1440" w:left="1440" w:header="709" w:footer="709" w:gutter="0"/>
          <w:cols w:space="708"/>
          <w:docGrid w:linePitch="360"/>
        </w:sectPr>
      </w:pPr>
    </w:p>
    <w:p w:rsidR="00AE1B90" w:rsidRPr="00B43241" w:rsidRDefault="00AE1B90" w:rsidP="00250CC0">
      <w:pPr>
        <w:spacing w:line="480" w:lineRule="auto"/>
        <w:jc w:val="both"/>
        <w:rPr>
          <w:rFonts w:asciiTheme="minorHAnsi" w:hAnsiTheme="minorHAnsi" w:cstheme="minorHAnsi"/>
          <w:b/>
        </w:rPr>
      </w:pPr>
      <w:r w:rsidRPr="00B43241">
        <w:rPr>
          <w:rFonts w:asciiTheme="minorHAnsi" w:hAnsiTheme="minorHAnsi" w:cstheme="minorHAnsi"/>
          <w:b/>
        </w:rPr>
        <w:lastRenderedPageBreak/>
        <w:t xml:space="preserve">Low access and availability to healthy, affordable food </w:t>
      </w:r>
    </w:p>
    <w:p w:rsidR="00AE1B90" w:rsidRPr="00B43241" w:rsidRDefault="00AE1B90" w:rsidP="00250CC0">
      <w:pPr>
        <w:spacing w:line="480" w:lineRule="auto"/>
        <w:jc w:val="both"/>
        <w:rPr>
          <w:rFonts w:asciiTheme="minorHAnsi" w:hAnsiTheme="minorHAnsi" w:cstheme="minorHAnsi"/>
        </w:rPr>
      </w:pPr>
      <w:r w:rsidRPr="00B43241">
        <w:rPr>
          <w:rFonts w:asciiTheme="minorHAnsi" w:hAnsiTheme="minorHAnsi" w:cstheme="minorHAnsi"/>
        </w:rPr>
        <w:t>Despite the variation in definitions of food access (</w:t>
      </w: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&amp; Fitch, 2016; Bowyer et al., 2006; </w:t>
      </w:r>
      <w:proofErr w:type="spellStart"/>
      <w:r w:rsidRPr="00B43241">
        <w:rPr>
          <w:rFonts w:asciiTheme="minorHAnsi" w:hAnsiTheme="minorHAnsi" w:cstheme="minorHAnsi"/>
        </w:rPr>
        <w:t>Kamphuis</w:t>
      </w:r>
      <w:proofErr w:type="spellEnd"/>
      <w:r w:rsidRPr="00B43241">
        <w:rPr>
          <w:rFonts w:asciiTheme="minorHAnsi" w:hAnsiTheme="minorHAnsi" w:cstheme="minorHAnsi"/>
        </w:rPr>
        <w:t xml:space="preserve"> et al., 2007) the underlying concepts are very similar. Each definition incorporates the issues of access, availability and affordability of healthy food.</w:t>
      </w:r>
      <w:r w:rsidR="004B01C2">
        <w:rPr>
          <w:rFonts w:asciiTheme="minorHAnsi" w:hAnsiTheme="minorHAnsi" w:cstheme="minorHAnsi"/>
        </w:rPr>
        <w:t xml:space="preserve"> </w:t>
      </w:r>
      <w:r w:rsidR="00D86CF2" w:rsidRPr="00250CC0">
        <w:rPr>
          <w:rFonts w:asciiTheme="minorHAnsi" w:hAnsiTheme="minorHAnsi" w:cstheme="minorHAnsi"/>
        </w:rPr>
        <w:t>Although it has been found that the prices of healthy food in low income areas are not necessarily higher than in more advantaged areas (</w:t>
      </w:r>
      <w:r w:rsidR="00D86CF2" w:rsidRPr="00250CC0">
        <w:rPr>
          <w:rFonts w:asciiTheme="minorHAnsi" w:hAnsiTheme="minorHAnsi" w:cstheme="minorHAnsi"/>
          <w:lang w:val="en"/>
        </w:rPr>
        <w:t xml:space="preserve">Winkler, </w:t>
      </w:r>
      <w:proofErr w:type="spellStart"/>
      <w:r w:rsidR="00D86CF2" w:rsidRPr="00250CC0">
        <w:rPr>
          <w:rFonts w:asciiTheme="minorHAnsi" w:hAnsiTheme="minorHAnsi" w:cstheme="minorHAnsi"/>
          <w:lang w:val="en"/>
        </w:rPr>
        <w:t>Turrell</w:t>
      </w:r>
      <w:proofErr w:type="spellEnd"/>
      <w:r w:rsidR="00D86CF2" w:rsidRPr="00250CC0">
        <w:rPr>
          <w:rFonts w:asciiTheme="minorHAnsi" w:hAnsiTheme="minorHAnsi" w:cstheme="minorHAnsi"/>
          <w:lang w:val="en"/>
        </w:rPr>
        <w:t>, &amp; Patterson, 2006), individuals with low financial income have to spend a higher proportion of their income on food (Ward et al., 2013).</w:t>
      </w:r>
      <w:r w:rsidR="00D86CF2">
        <w:rPr>
          <w:rFonts w:asciiTheme="minorHAnsi" w:hAnsiTheme="minorHAnsi" w:cstheme="minorHAnsi"/>
          <w:lang w:val="en"/>
        </w:rPr>
        <w:t xml:space="preserve"> With this, the </w:t>
      </w:r>
      <w:r w:rsidRPr="00B43241">
        <w:rPr>
          <w:rFonts w:asciiTheme="minorHAnsi" w:hAnsiTheme="minorHAnsi" w:cstheme="minorHAnsi"/>
        </w:rPr>
        <w:t>significance of</w:t>
      </w:r>
      <w:r w:rsidR="00D86CF2">
        <w:rPr>
          <w:rFonts w:asciiTheme="minorHAnsi" w:hAnsiTheme="minorHAnsi" w:cstheme="minorHAnsi"/>
        </w:rPr>
        <w:t xml:space="preserve"> all</w:t>
      </w:r>
      <w:r w:rsidRPr="00B43241">
        <w:rPr>
          <w:rFonts w:asciiTheme="minorHAnsi" w:hAnsiTheme="minorHAnsi" w:cstheme="minorHAnsi"/>
        </w:rPr>
        <w:t xml:space="preserve"> these concepts has been explored among different low income groups and cohorts, in a variety of settings.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For example, one UK-based study conducted by Bowyer et al. (2006) investigated the availability of</w:t>
      </w:r>
      <w:r w:rsidR="00B02BD8">
        <w:rPr>
          <w:rFonts w:asciiTheme="minorHAnsi" w:hAnsiTheme="minorHAnsi" w:cstheme="minorHAnsi"/>
        </w:rPr>
        <w:t xml:space="preserve"> four hypothetical food baskets</w:t>
      </w:r>
      <w:r w:rsidRPr="00B43241">
        <w:rPr>
          <w:rFonts w:asciiTheme="minorHAnsi" w:hAnsiTheme="minorHAnsi" w:cstheme="minorHAnsi"/>
        </w:rPr>
        <w:t xml:space="preserve"> for low income residents in Hackney (Table 1). The items in each basket were chosen based on focus groups held within the community and represented a healthy, affordable diet appropriate for one of four cultures. Bowyer et al. (2006) first used GIS Mapping (Table 1) to assess the location and distance to different local food sources (e.g. corner shop); a source was considered ‘accessible’ if it fell within a 0.5km radius to a participant’s home. Volunteers were recruited to survey the availability of each basket, within these ‘accessible’ food sources. Qualitative methods (interviews) were further utilised to consult with the local community regarding issues around food access. Overall, results suggested that some fruit and vegetables were both available and accessible locally, albeit financially costly and </w:t>
      </w:r>
      <w:r w:rsidR="001723F4">
        <w:rPr>
          <w:rFonts w:asciiTheme="minorHAnsi" w:hAnsiTheme="minorHAnsi" w:cstheme="minorHAnsi"/>
        </w:rPr>
        <w:t xml:space="preserve">lacking in quality and variety, </w:t>
      </w:r>
      <w:r w:rsidRPr="00B43241">
        <w:rPr>
          <w:rFonts w:asciiTheme="minorHAnsi" w:hAnsiTheme="minorHAnsi" w:cstheme="minorHAnsi"/>
        </w:rPr>
        <w:t>supporting the concepts of low ‘accommodation’ and ‘appropriateness’ (</w:t>
      </w: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&amp; Fi</w:t>
      </w:r>
      <w:r w:rsidR="001723F4">
        <w:rPr>
          <w:rFonts w:asciiTheme="minorHAnsi" w:hAnsiTheme="minorHAnsi" w:cstheme="minorHAnsi"/>
        </w:rPr>
        <w:t>tch, 2016) limiting food access</w:t>
      </w:r>
      <w:r w:rsidRPr="00B43241">
        <w:rPr>
          <w:rFonts w:asciiTheme="minorHAnsi" w:hAnsiTheme="minorHAnsi" w:cstheme="minorHAnsi"/>
        </w:rPr>
        <w:t xml:space="preserve">. Although the basket appropriate for a white, British culture was found to be the most available and accessible </w:t>
      </w:r>
      <w:r w:rsidRPr="00B43241">
        <w:rPr>
          <w:rFonts w:asciiTheme="minorHAnsi" w:hAnsiTheme="minorHAnsi" w:cstheme="minorHAnsi"/>
        </w:rPr>
        <w:lastRenderedPageBreak/>
        <w:t xml:space="preserve">in the local area, the baskets appropriate for other cultures and ethnicities were considerably less so. As a culturally diverse area, this study identified </w:t>
      </w:r>
      <w:r w:rsidR="004F0B72">
        <w:rPr>
          <w:rFonts w:asciiTheme="minorHAnsi" w:hAnsiTheme="minorHAnsi" w:cstheme="minorHAnsi"/>
        </w:rPr>
        <w:t xml:space="preserve">this as </w:t>
      </w:r>
      <w:r w:rsidRPr="00B43241">
        <w:rPr>
          <w:rFonts w:asciiTheme="minorHAnsi" w:hAnsiTheme="minorHAnsi" w:cstheme="minorHAnsi"/>
        </w:rPr>
        <w:t>a key problem for Hackney with regards to food access, although further research would be needed to assess the current situation and any imp</w:t>
      </w:r>
      <w:r w:rsidR="004F0B72">
        <w:rPr>
          <w:rFonts w:asciiTheme="minorHAnsi" w:hAnsiTheme="minorHAnsi" w:cstheme="minorHAnsi"/>
        </w:rPr>
        <w:t>rovement since 2006. The study’s</w:t>
      </w:r>
      <w:r w:rsidRPr="00B43241">
        <w:rPr>
          <w:rFonts w:asciiTheme="minorHAnsi" w:hAnsiTheme="minorHAnsi" w:cstheme="minorHAnsi"/>
        </w:rPr>
        <w:t xml:space="preserve"> use of a mixed methods approach increased the strength of the results, particularly as GIS Mapping can </w:t>
      </w:r>
      <w:r w:rsidR="004F0B72">
        <w:rPr>
          <w:rFonts w:asciiTheme="minorHAnsi" w:hAnsiTheme="minorHAnsi" w:cstheme="minorHAnsi"/>
        </w:rPr>
        <w:t>be</w:t>
      </w:r>
      <w:r w:rsidRPr="00B43241">
        <w:rPr>
          <w:rFonts w:asciiTheme="minorHAnsi" w:hAnsiTheme="minorHAnsi" w:cstheme="minorHAnsi"/>
        </w:rPr>
        <w:t xml:space="preserve"> an incomplete representation of food access. For example, the distance criteria for an accessible food shop is inconsistent across a variety of relevant studies e.g. 1</w:t>
      </w:r>
      <w:r w:rsidR="00660695">
        <w:rPr>
          <w:rFonts w:asciiTheme="minorHAnsi" w:hAnsiTheme="minorHAnsi" w:cstheme="minorHAnsi"/>
        </w:rPr>
        <w:t xml:space="preserve">.6km (Donkin, Dowler, Stevenson, </w:t>
      </w:r>
      <w:r w:rsidRPr="00B43241">
        <w:rPr>
          <w:rFonts w:asciiTheme="minorHAnsi" w:hAnsiTheme="minorHAnsi" w:cstheme="minorHAnsi"/>
        </w:rPr>
        <w:t>&amp; Turner, 2000), 2km (Freedman &amp; Bell, 2009) and 2.5km (</w:t>
      </w:r>
      <w:r w:rsidR="004B01C2">
        <w:rPr>
          <w:rFonts w:asciiTheme="minorHAnsi" w:hAnsiTheme="minorHAnsi" w:cstheme="minorHAnsi"/>
          <w:lang w:val="en"/>
        </w:rPr>
        <w:t>Winkler et al.,</w:t>
      </w:r>
      <w:r w:rsidRPr="00B43241">
        <w:rPr>
          <w:rFonts w:asciiTheme="minorHAnsi" w:hAnsiTheme="minorHAnsi" w:cstheme="minorHAnsi"/>
          <w:lang w:val="en"/>
        </w:rPr>
        <w:t xml:space="preserve"> 2006) have all been used as distance criteria, across different localities</w:t>
      </w:r>
      <w:r w:rsidRPr="00B43241">
        <w:rPr>
          <w:rFonts w:asciiTheme="minorHAnsi" w:hAnsiTheme="minorHAnsi" w:cstheme="minorHAnsi"/>
        </w:rPr>
        <w:t>. This raises questions regarding the reliability and validity of the measure, presenting a difficulty when comparing studies to one another. Furthermore, assessing physical distance does not consider the experience or situation of a resident in actually accessing a shop (e.g. route taken, transport used) (Bowyer et al., 2006). In introducing a qualitative aspect, personal experiences such as the limited space on public transport within Hackney (Bowyer et al., 2006) were recognised, which quantitative data alone may have missed.</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 xml:space="preserve">Looking outside research within the UK, four of the studies referenced in Table 1 are based within Australia, all of which use quantitative methods in their approach. </w:t>
      </w:r>
      <w:r w:rsidR="00C32CE9">
        <w:rPr>
          <w:rFonts w:asciiTheme="minorHAnsi" w:hAnsiTheme="minorHAnsi" w:cstheme="minorHAnsi"/>
        </w:rPr>
        <w:t xml:space="preserve">A </w:t>
      </w:r>
      <w:r w:rsidRPr="00B43241">
        <w:rPr>
          <w:rFonts w:asciiTheme="minorHAnsi" w:hAnsiTheme="minorHAnsi" w:cstheme="minorHAnsi"/>
        </w:rPr>
        <w:t>retrospective stu</w:t>
      </w:r>
      <w:r w:rsidR="00E7693D">
        <w:rPr>
          <w:rFonts w:asciiTheme="minorHAnsi" w:hAnsiTheme="minorHAnsi" w:cstheme="minorHAnsi"/>
        </w:rPr>
        <w:t>dy by Burns, Bentley, Thornton</w:t>
      </w:r>
      <w:r w:rsidR="00660695">
        <w:rPr>
          <w:rFonts w:asciiTheme="minorHAnsi" w:hAnsiTheme="minorHAnsi" w:cstheme="minorHAnsi"/>
        </w:rPr>
        <w:t>,</w:t>
      </w:r>
      <w:r w:rsidR="00E7693D">
        <w:rPr>
          <w:rFonts w:asciiTheme="minorHAnsi" w:hAnsiTheme="minorHAnsi" w:cstheme="minorHAnsi"/>
        </w:rPr>
        <w:t xml:space="preserve"> and</w:t>
      </w:r>
      <w:r w:rsidRPr="00B43241">
        <w:rPr>
          <w:rFonts w:asciiTheme="minorHAnsi" w:hAnsiTheme="minorHAnsi" w:cstheme="minorHAnsi"/>
        </w:rPr>
        <w:t xml:space="preserve"> Kavanagh (2011) assessed data collected in 2003, analysing three factors of food access (financial situation, physical ability in food shopping and car access) against the demographics collected. Whereas Bowyer at al. (2006) had emphasised the significance of culture in food access, Burns et al. (2011) focused on factors such as age, family structure, income and level of </w:t>
      </w:r>
      <w:r w:rsidRPr="00B43241">
        <w:rPr>
          <w:rFonts w:asciiTheme="minorHAnsi" w:hAnsiTheme="minorHAnsi" w:cstheme="minorHAnsi"/>
        </w:rPr>
        <w:lastRenderedPageBreak/>
        <w:t xml:space="preserve">education. Results found that being a low income (single) parent, living in a disadvantaged area, was most significantly associated (p&lt;0.001) with a lack of money for food and limited access to a car (in which to travel to available food sources). Physical ability to shop negatively affected the older age groups most significantly and higher education levels were positively associated with better access to food. This study succeeded in recognising the groups most vulnerable to these barriers specifically, with a representative sample size of over 2,500 households. Although, the use of closed questions exclusively may not paint the whole picture of a current situation. For example, asking about the financial situation of a participant on one occasion in the last 12 months (Burns et al., 2011) allows no chance for elaboration; thus, it is difficult to differentiate between participants of which this happened </w:t>
      </w:r>
      <w:r w:rsidR="00994EFA">
        <w:rPr>
          <w:rFonts w:asciiTheme="minorHAnsi" w:hAnsiTheme="minorHAnsi" w:cstheme="minorHAnsi"/>
        </w:rPr>
        <w:t>once</w:t>
      </w:r>
      <w:r w:rsidRPr="00B43241">
        <w:rPr>
          <w:rFonts w:asciiTheme="minorHAnsi" w:hAnsiTheme="minorHAnsi" w:cstheme="minorHAnsi"/>
        </w:rPr>
        <w:t xml:space="preserve"> or ten times. Based purely on ‘Yes’ or ‘No’ responses, assumptions were made to account for any gaps in data, further compromising the accuracy of the results. It is acknowledged that a qualitative approach would be challenging and time consuming with such a large number of participants. However, this demonstrates the problem in conducting this nature of research, sacrificing either depth/richness or quantity/generalisability (Table 1), when a mixed methods approach is not adopted.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 xml:space="preserve">A more recent study explored the thoughts and feelings of 30 </w:t>
      </w:r>
      <w:r w:rsidR="004D3402">
        <w:rPr>
          <w:rFonts w:asciiTheme="minorHAnsi" w:hAnsiTheme="minorHAnsi" w:cstheme="minorHAnsi"/>
        </w:rPr>
        <w:t>low income</w:t>
      </w:r>
      <w:r w:rsidRPr="00B43241">
        <w:rPr>
          <w:rFonts w:asciiTheme="minorHAnsi" w:hAnsiTheme="minorHAnsi" w:cstheme="minorHAnsi"/>
        </w:rPr>
        <w:t xml:space="preserve"> women registered in a nutritional programme in West Virginia, living in a rural area (</w:t>
      </w: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&amp; Fitch, 2016). The inaccessible location of certain food shops and lack of available transport to travel there were recognised as key problems for these particip</w:t>
      </w:r>
      <w:r w:rsidR="00F52308">
        <w:rPr>
          <w:rFonts w:asciiTheme="minorHAnsi" w:hAnsiTheme="minorHAnsi" w:cstheme="minorHAnsi"/>
        </w:rPr>
        <w:t>ants, alongside the low quality and</w:t>
      </w:r>
      <w:r w:rsidRPr="00B43241">
        <w:rPr>
          <w:rFonts w:asciiTheme="minorHAnsi" w:hAnsiTheme="minorHAnsi" w:cstheme="minorHAnsi"/>
        </w:rPr>
        <w:t xml:space="preserve"> high cost o</w:t>
      </w:r>
      <w:r w:rsidR="00B22851">
        <w:rPr>
          <w:rFonts w:asciiTheme="minorHAnsi" w:hAnsiTheme="minorHAnsi" w:cstheme="minorHAnsi"/>
        </w:rPr>
        <w:t>f healthy food locally.</w:t>
      </w:r>
      <w:r w:rsidR="00D66397">
        <w:rPr>
          <w:rFonts w:asciiTheme="minorHAnsi" w:hAnsiTheme="minorHAnsi" w:cstheme="minorHAnsi"/>
        </w:rPr>
        <w:t xml:space="preserve"> Although the study by </w:t>
      </w:r>
      <w:proofErr w:type="spellStart"/>
      <w:r w:rsidR="00D66397">
        <w:rPr>
          <w:rFonts w:asciiTheme="minorHAnsi" w:hAnsiTheme="minorHAnsi" w:cstheme="minorHAnsi"/>
        </w:rPr>
        <w:t>Andress</w:t>
      </w:r>
      <w:proofErr w:type="spellEnd"/>
      <w:r w:rsidR="00D66397">
        <w:rPr>
          <w:rFonts w:asciiTheme="minorHAnsi" w:hAnsiTheme="minorHAnsi" w:cstheme="minorHAnsi"/>
        </w:rPr>
        <w:t xml:space="preserve"> and</w:t>
      </w:r>
      <w:r w:rsidR="00B22851">
        <w:rPr>
          <w:rFonts w:asciiTheme="minorHAnsi" w:hAnsiTheme="minorHAnsi" w:cstheme="minorHAnsi"/>
        </w:rPr>
        <w:t xml:space="preserve"> Fitch (2016) and </w:t>
      </w:r>
      <w:r w:rsidRPr="00B43241">
        <w:rPr>
          <w:rFonts w:asciiTheme="minorHAnsi" w:hAnsiTheme="minorHAnsi" w:cstheme="minorHAnsi"/>
        </w:rPr>
        <w:t xml:space="preserve">Bowyer et al. (2006) </w:t>
      </w:r>
      <w:r w:rsidR="00B22851">
        <w:rPr>
          <w:rFonts w:asciiTheme="minorHAnsi" w:hAnsiTheme="minorHAnsi" w:cstheme="minorHAnsi"/>
        </w:rPr>
        <w:t xml:space="preserve">are based in different </w:t>
      </w:r>
      <w:r w:rsidR="00B22851">
        <w:rPr>
          <w:rFonts w:asciiTheme="minorHAnsi" w:hAnsiTheme="minorHAnsi" w:cstheme="minorHAnsi"/>
        </w:rPr>
        <w:lastRenderedPageBreak/>
        <w:t xml:space="preserve">countries, </w:t>
      </w:r>
      <w:r w:rsidR="00B22851" w:rsidRPr="00B22851">
        <w:rPr>
          <w:rFonts w:asciiTheme="minorHAnsi" w:hAnsiTheme="minorHAnsi" w:cstheme="minorHAnsi"/>
        </w:rPr>
        <w:t>the findings</w:t>
      </w:r>
      <w:r w:rsidR="00B22851">
        <w:rPr>
          <w:rFonts w:asciiTheme="minorHAnsi" w:hAnsiTheme="minorHAnsi" w:cstheme="minorHAnsi"/>
        </w:rPr>
        <w:t xml:space="preserve"> cohere with each other</w:t>
      </w:r>
      <w:r w:rsidR="00B22851" w:rsidRPr="00B22851">
        <w:rPr>
          <w:rFonts w:asciiTheme="minorHAnsi" w:hAnsiTheme="minorHAnsi" w:cstheme="minorHAnsi"/>
        </w:rPr>
        <w:t xml:space="preserve"> </w:t>
      </w:r>
      <w:r w:rsidR="00B22851">
        <w:rPr>
          <w:rFonts w:asciiTheme="minorHAnsi" w:hAnsiTheme="minorHAnsi" w:cstheme="minorHAnsi"/>
        </w:rPr>
        <w:t xml:space="preserve">and illustrate </w:t>
      </w:r>
      <w:r w:rsidRPr="00B43241">
        <w:rPr>
          <w:rFonts w:asciiTheme="minorHAnsi" w:hAnsiTheme="minorHAnsi" w:cstheme="minorHAnsi"/>
        </w:rPr>
        <w:t>how the dimensions of food access can apply in a ra</w:t>
      </w:r>
      <w:r w:rsidR="005166D8">
        <w:rPr>
          <w:rFonts w:asciiTheme="minorHAnsi" w:hAnsiTheme="minorHAnsi" w:cstheme="minorHAnsi"/>
        </w:rPr>
        <w:t>nge of low income settings. D</w:t>
      </w:r>
      <w:r w:rsidRPr="00B43241">
        <w:rPr>
          <w:rFonts w:asciiTheme="minorHAnsi" w:hAnsiTheme="minorHAnsi" w:cstheme="minorHAnsi"/>
        </w:rPr>
        <w:t>ata from focu</w:t>
      </w:r>
      <w:r w:rsidR="005166D8">
        <w:rPr>
          <w:rFonts w:asciiTheme="minorHAnsi" w:hAnsiTheme="minorHAnsi" w:cstheme="minorHAnsi"/>
        </w:rPr>
        <w:t xml:space="preserve">s groups is anecdotal; </w:t>
      </w:r>
      <w:r w:rsidRPr="00B43241">
        <w:rPr>
          <w:rFonts w:asciiTheme="minorHAnsi" w:hAnsiTheme="minorHAnsi" w:cstheme="minorHAnsi"/>
        </w:rPr>
        <w:t xml:space="preserve">a participant may claim they are </w:t>
      </w:r>
      <w:r w:rsidRPr="00B43241">
        <w:rPr>
          <w:rFonts w:asciiTheme="minorHAnsi" w:hAnsiTheme="minorHAnsi" w:cstheme="minorHAnsi"/>
          <w:i/>
        </w:rPr>
        <w:t xml:space="preserve">‘About a half an hour, 45 min just one way’ </w:t>
      </w:r>
      <w:r w:rsidRPr="00B43241">
        <w:rPr>
          <w:rFonts w:asciiTheme="minorHAnsi" w:hAnsiTheme="minorHAnsi" w:cstheme="minorHAnsi"/>
        </w:rPr>
        <w:t>(</w:t>
      </w: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&amp; Fitch, 2016, p.152) to a food shop,</w:t>
      </w:r>
      <w:r w:rsidR="005166D8">
        <w:rPr>
          <w:rFonts w:asciiTheme="minorHAnsi" w:hAnsiTheme="minorHAnsi" w:cstheme="minorHAnsi"/>
        </w:rPr>
        <w:t xml:space="preserve"> although</w:t>
      </w:r>
      <w:r w:rsidRPr="00B43241">
        <w:rPr>
          <w:rFonts w:asciiTheme="minorHAnsi" w:hAnsiTheme="minorHAnsi" w:cstheme="minorHAnsi"/>
        </w:rPr>
        <w:t xml:space="preserve"> the accuracy of this claim and thus the thematic analysis is not objectively certifiable. However, a further American-based study by Freedman and Bell (2009) used a mixed methods approach and found that participants’ subjective awareness of food access (including estimates of distance) accurately reflected their situation. It would be incorrect to generalise this finding across all studies. However, it does offer some support towards the reliability and validity of conclusions drawn from qualitative food access data.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 xml:space="preserve">Hendrickson, Smith and Eikenberry (2006) also conducted focus groups to compare rural and urban food access in Minnesota, alongside a food survey and inventory. </w:t>
      </w:r>
      <w:r w:rsidR="004D3402">
        <w:rPr>
          <w:rFonts w:asciiTheme="minorHAnsi" w:hAnsiTheme="minorHAnsi" w:cstheme="minorHAnsi"/>
        </w:rPr>
        <w:t>Low income</w:t>
      </w:r>
      <w:r w:rsidRPr="00B43241">
        <w:rPr>
          <w:rFonts w:asciiTheme="minorHAnsi" w:hAnsiTheme="minorHAnsi" w:cstheme="minorHAnsi"/>
        </w:rPr>
        <w:t xml:space="preserve"> areas were deemed as ‘food deserts’ if they contained 10 food stores or less, as located using GIS mapping. It is worth noting this as a further example of inconsistency when defining of ‘accessibility’ in GIS mapping, when comparing measures and distances utilised on other studies (Bowyer et al., 2006; Donkin</w:t>
      </w:r>
      <w:r w:rsidR="005C152C">
        <w:rPr>
          <w:rFonts w:asciiTheme="minorHAnsi" w:hAnsiTheme="minorHAnsi" w:cstheme="minorHAnsi"/>
        </w:rPr>
        <w:t xml:space="preserve"> et al.</w:t>
      </w:r>
      <w:r w:rsidRPr="00B43241">
        <w:rPr>
          <w:rFonts w:asciiTheme="minorHAnsi" w:hAnsiTheme="minorHAnsi" w:cstheme="minorHAnsi"/>
        </w:rPr>
        <w:t xml:space="preserve">, 2000; Freedman &amp; Bell, 2009). As a whole, the study highlighted issues with affordability of healthy food </w:t>
      </w:r>
      <w:r w:rsidR="00BF5BDE" w:rsidRPr="00B43241">
        <w:rPr>
          <w:rFonts w:asciiTheme="minorHAnsi" w:hAnsiTheme="minorHAnsi" w:cstheme="minorHAnsi"/>
        </w:rPr>
        <w:t>within the</w:t>
      </w:r>
      <w:r w:rsidRPr="00B43241">
        <w:rPr>
          <w:rFonts w:asciiTheme="minorHAnsi" w:hAnsiTheme="minorHAnsi" w:cstheme="minorHAnsi"/>
        </w:rPr>
        <w:t xml:space="preserve"> area. The majority of fruits and vegetables stocked locally were significantly more expensive that those sold in chain supermarkets, particularly in the urban areas. The opinion that local fruits and vegetables lacked choice and quality was </w:t>
      </w:r>
      <w:r w:rsidR="00153513">
        <w:rPr>
          <w:rFonts w:asciiTheme="minorHAnsi" w:hAnsiTheme="minorHAnsi" w:cstheme="minorHAnsi"/>
        </w:rPr>
        <w:t xml:space="preserve">also </w:t>
      </w:r>
      <w:r w:rsidRPr="00B43241">
        <w:rPr>
          <w:rFonts w:asciiTheme="minorHAnsi" w:hAnsiTheme="minorHAnsi" w:cstheme="minorHAnsi"/>
        </w:rPr>
        <w:t xml:space="preserve">present amongst the urban residents (Hendrickson et al., 2006). Hence, the long distance to shops that did sell quality produce was reported as problematic, especially due to scarce availability of public transport.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lastRenderedPageBreak/>
        <w:t xml:space="preserve">Dubowitz, Acevedo-Garcia, </w:t>
      </w:r>
      <w:r w:rsidR="00D42B4C">
        <w:rPr>
          <w:rFonts w:asciiTheme="minorHAnsi" w:hAnsiTheme="minorHAnsi" w:cstheme="minorHAnsi"/>
        </w:rPr>
        <w:t>Lindsay, Subramanian</w:t>
      </w:r>
      <w:r w:rsidR="002954A8">
        <w:rPr>
          <w:rFonts w:asciiTheme="minorHAnsi" w:hAnsiTheme="minorHAnsi" w:cstheme="minorHAnsi"/>
        </w:rPr>
        <w:t>,</w:t>
      </w:r>
      <w:r w:rsidR="00D42B4C">
        <w:rPr>
          <w:rFonts w:asciiTheme="minorHAnsi" w:hAnsiTheme="minorHAnsi" w:cstheme="minorHAnsi"/>
        </w:rPr>
        <w:t xml:space="preserve"> and</w:t>
      </w:r>
      <w:r w:rsidRPr="00B43241">
        <w:rPr>
          <w:rFonts w:asciiTheme="minorHAnsi" w:hAnsiTheme="minorHAnsi" w:cstheme="minorHAnsi"/>
        </w:rPr>
        <w:t xml:space="preserve"> Peterson (2007) also used focus groups to look at food access and the experiences of </w:t>
      </w:r>
      <w:r w:rsidR="004D3402">
        <w:rPr>
          <w:rFonts w:asciiTheme="minorHAnsi" w:hAnsiTheme="minorHAnsi" w:cstheme="minorHAnsi"/>
        </w:rPr>
        <w:t>low income</w:t>
      </w:r>
      <w:r w:rsidRPr="00B43241">
        <w:rPr>
          <w:rFonts w:asciiTheme="minorHAnsi" w:hAnsiTheme="minorHAnsi" w:cstheme="minorHAnsi"/>
        </w:rPr>
        <w:t xml:space="preserve"> mothers, either immigrant or American-born, living in Massachusetts and Boston (Table 1). Immigrant women reported better access and availability to food within America (in comparison to the country they were born in). However, the low quality of available food presented as a barrier across both groups, further supporting findings from other related studies (</w:t>
      </w: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&amp; Fitch</w:t>
      </w:r>
      <w:r w:rsidR="00651A4B">
        <w:rPr>
          <w:rFonts w:asciiTheme="minorHAnsi" w:hAnsiTheme="minorHAnsi" w:cstheme="minorHAnsi"/>
        </w:rPr>
        <w:t>, 2016</w:t>
      </w:r>
      <w:r w:rsidRPr="00B43241">
        <w:rPr>
          <w:rFonts w:asciiTheme="minorHAnsi" w:hAnsiTheme="minorHAnsi" w:cstheme="minorHAnsi"/>
        </w:rPr>
        <w:t xml:space="preserve">; Bowyer et al., 2006; Hendrickson et al., 2006). In addition, it was recognised that both groups struggled with balancing child care and a busy family life with purchasing/preparing healthy food, in an environment with restricted food access. </w:t>
      </w:r>
      <w:r w:rsidR="00651A4B">
        <w:rPr>
          <w:rFonts w:asciiTheme="minorHAnsi" w:hAnsiTheme="minorHAnsi" w:cstheme="minorHAnsi"/>
        </w:rPr>
        <w:t>I</w:t>
      </w:r>
      <w:r w:rsidRPr="00B43241">
        <w:rPr>
          <w:rFonts w:asciiTheme="minorHAnsi" w:hAnsiTheme="minorHAnsi" w:cstheme="minorHAnsi"/>
        </w:rPr>
        <w:t>mmigrant mothers tended to perceive the daily preparation of food as a necessity, compared to American-mothers who generally perceived it as optional. This addresses the issue of culture in not onl</w:t>
      </w:r>
      <w:r w:rsidR="001B1153">
        <w:rPr>
          <w:rFonts w:asciiTheme="minorHAnsi" w:hAnsiTheme="minorHAnsi" w:cstheme="minorHAnsi"/>
        </w:rPr>
        <w:t xml:space="preserve">y effecting the foods purchased, </w:t>
      </w:r>
      <w:r w:rsidRPr="00B43241">
        <w:rPr>
          <w:rFonts w:asciiTheme="minorHAnsi" w:hAnsiTheme="minorHAnsi" w:cstheme="minorHAnsi"/>
        </w:rPr>
        <w:t>but also the values and thus eating behaviours of low income individuals</w:t>
      </w:r>
      <w:r w:rsidR="001B1153">
        <w:rPr>
          <w:rFonts w:asciiTheme="minorHAnsi" w:hAnsiTheme="minorHAnsi" w:cstheme="minorHAnsi"/>
        </w:rPr>
        <w:t xml:space="preserve"> (Bowyer et al., 2006)</w:t>
      </w:r>
      <w:r w:rsidRPr="00B43241">
        <w:rPr>
          <w:rFonts w:asciiTheme="minorHAnsi" w:hAnsiTheme="minorHAnsi" w:cstheme="minorHAnsi"/>
        </w:rPr>
        <w:t xml:space="preserve">. With this, it could be inferred that American-born mothers would be more susceptible to the negative effects of the local social dynamic, if they are less driven to prepare food from scratch on a daily basis. The link between food preparation and food security was explored by </w:t>
      </w:r>
      <w:proofErr w:type="spellStart"/>
      <w:r w:rsidRPr="00B43241">
        <w:rPr>
          <w:rFonts w:asciiTheme="minorHAnsi" w:hAnsiTheme="minorHAnsi" w:cstheme="minorHAnsi"/>
        </w:rPr>
        <w:t>Engler</w:t>
      </w:r>
      <w:proofErr w:type="spellEnd"/>
      <w:r w:rsidRPr="00B43241">
        <w:rPr>
          <w:rFonts w:asciiTheme="minorHAnsi" w:hAnsiTheme="minorHAnsi" w:cstheme="minorHAnsi"/>
        </w:rPr>
        <w:t xml:space="preserve">-Stringer, Stringer and Haines (2011), who found that </w:t>
      </w:r>
      <w:r w:rsidR="004D3402">
        <w:rPr>
          <w:rFonts w:asciiTheme="minorHAnsi" w:hAnsiTheme="minorHAnsi" w:cstheme="minorHAnsi"/>
        </w:rPr>
        <w:t>low income</w:t>
      </w:r>
      <w:r w:rsidRPr="00B43241">
        <w:rPr>
          <w:rFonts w:asciiTheme="minorHAnsi" w:hAnsiTheme="minorHAnsi" w:cstheme="minorHAnsi"/>
        </w:rPr>
        <w:t>, Canadian women that regularly prepared food from scratch had higher food security than those who relied more heavily on pre-prepared</w:t>
      </w:r>
      <w:r w:rsidR="00415A4C" w:rsidRPr="00B43241">
        <w:rPr>
          <w:rFonts w:asciiTheme="minorHAnsi" w:hAnsiTheme="minorHAnsi" w:cstheme="minorHAnsi"/>
        </w:rPr>
        <w:t xml:space="preserve"> foods</w:t>
      </w:r>
      <w:r w:rsidRPr="00B43241">
        <w:rPr>
          <w:rFonts w:asciiTheme="minorHAnsi" w:hAnsiTheme="minorHAnsi" w:cstheme="minorHAnsi"/>
        </w:rPr>
        <w:t xml:space="preserve">. The independent and dependent variable were not identified in this relationship. However, this study does offer insight into the mediating effect of cooking skills as a barrier, on the relationship between local environment and an individual’s access to a healthy diet.  </w:t>
      </w:r>
    </w:p>
    <w:p w:rsidR="00BE20BA"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lastRenderedPageBreak/>
        <w:t>The location of food sources and ability to travel to them is a theme that has been present amongst all of the literature reviewed around food access so far. However, it may be those additional factors such as family life (Dubowitz et al., 2007) and cooking behaviour (</w:t>
      </w:r>
      <w:proofErr w:type="spellStart"/>
      <w:r w:rsidRPr="00B43241">
        <w:rPr>
          <w:rFonts w:asciiTheme="minorHAnsi" w:hAnsiTheme="minorHAnsi" w:cstheme="minorHAnsi"/>
        </w:rPr>
        <w:t>Engler</w:t>
      </w:r>
      <w:proofErr w:type="spellEnd"/>
      <w:r w:rsidRPr="00B43241">
        <w:rPr>
          <w:rFonts w:asciiTheme="minorHAnsi" w:hAnsiTheme="minorHAnsi" w:cstheme="minorHAnsi"/>
        </w:rPr>
        <w:t xml:space="preserve">-Stringer et al., 2011) that are the driving factors behind the environments influence on food access, thus diet quality. A recent study by Dubowitz et al (2015) found the physical location of shops stocking healthy food, with the ability to access them, as insignificant influencers on the weight/ diet quality of participants (Table 1). Kirkpatrick and </w:t>
      </w:r>
      <w:proofErr w:type="spellStart"/>
      <w:r w:rsidRPr="00B43241">
        <w:rPr>
          <w:rFonts w:asciiTheme="minorHAnsi" w:hAnsiTheme="minorHAnsi" w:cstheme="minorHAnsi"/>
        </w:rPr>
        <w:t>Tarasuk</w:t>
      </w:r>
      <w:proofErr w:type="spellEnd"/>
      <w:r w:rsidRPr="00B43241">
        <w:rPr>
          <w:rFonts w:asciiTheme="minorHAnsi" w:hAnsiTheme="minorHAnsi" w:cstheme="minorHAnsi"/>
        </w:rPr>
        <w:t xml:space="preserve"> (2010) similarly found that although affordability of healthy food is understandably an issue for low income families, access to a healthy diet </w:t>
      </w:r>
      <w:r w:rsidR="002F1B71">
        <w:rPr>
          <w:rFonts w:asciiTheme="minorHAnsi" w:hAnsiTheme="minorHAnsi" w:cstheme="minorHAnsi"/>
        </w:rPr>
        <w:t>is</w:t>
      </w:r>
      <w:r w:rsidR="00D05B9D" w:rsidRPr="00B43241">
        <w:rPr>
          <w:rFonts w:asciiTheme="minorHAnsi" w:hAnsiTheme="minorHAnsi" w:cstheme="minorHAnsi"/>
        </w:rPr>
        <w:t xml:space="preserve"> </w:t>
      </w:r>
      <w:r w:rsidRPr="00B43241">
        <w:rPr>
          <w:rFonts w:asciiTheme="minorHAnsi" w:hAnsiTheme="minorHAnsi" w:cstheme="minorHAnsi"/>
        </w:rPr>
        <w:t>not affected by the location of available food shops.</w:t>
      </w:r>
      <w:r w:rsidR="00200BE9">
        <w:rPr>
          <w:rFonts w:asciiTheme="minorHAnsi" w:hAnsiTheme="minorHAnsi" w:cstheme="minorHAnsi"/>
        </w:rPr>
        <w:t xml:space="preserve"> </w:t>
      </w:r>
      <w:r w:rsidR="005409FF" w:rsidRPr="007C2DE2">
        <w:rPr>
          <w:rFonts w:asciiTheme="minorHAnsi" w:hAnsiTheme="minorHAnsi" w:cstheme="minorHAnsi"/>
        </w:rPr>
        <w:t>Unlike other studies reviewed (</w:t>
      </w:r>
      <w:proofErr w:type="spellStart"/>
      <w:r w:rsidR="005409FF" w:rsidRPr="007C2DE2">
        <w:rPr>
          <w:rFonts w:asciiTheme="minorHAnsi" w:hAnsiTheme="minorHAnsi" w:cstheme="minorHAnsi"/>
        </w:rPr>
        <w:t>Andress</w:t>
      </w:r>
      <w:proofErr w:type="spellEnd"/>
      <w:r w:rsidR="005409FF" w:rsidRPr="007C2DE2">
        <w:rPr>
          <w:rFonts w:asciiTheme="minorHAnsi" w:hAnsiTheme="minorHAnsi" w:cstheme="minorHAnsi"/>
        </w:rPr>
        <w:t xml:space="preserve"> &amp; Fitch, 2016; Bowyer et al., 2006; Burns et al., 2011; Hendrickson et al., 2006), a</w:t>
      </w:r>
      <w:r w:rsidR="00200BE9" w:rsidRPr="007C2DE2">
        <w:rPr>
          <w:rFonts w:asciiTheme="minorHAnsi" w:hAnsiTheme="minorHAnsi" w:cstheme="minorHAnsi"/>
        </w:rPr>
        <w:t xml:space="preserve">ccess to, availability and affordability of fruit and vegetables were </w:t>
      </w:r>
      <w:r w:rsidR="00C22B87" w:rsidRPr="007C2DE2">
        <w:rPr>
          <w:rFonts w:asciiTheme="minorHAnsi" w:hAnsiTheme="minorHAnsi" w:cstheme="minorHAnsi"/>
        </w:rPr>
        <w:t xml:space="preserve">all </w:t>
      </w:r>
      <w:r w:rsidR="00200BE9" w:rsidRPr="007C2DE2">
        <w:rPr>
          <w:rFonts w:asciiTheme="minorHAnsi" w:hAnsiTheme="minorHAnsi" w:cstheme="minorHAnsi"/>
        </w:rPr>
        <w:t xml:space="preserve">of </w:t>
      </w:r>
      <w:r w:rsidR="00BE20BA" w:rsidRPr="007C2DE2">
        <w:rPr>
          <w:rFonts w:asciiTheme="minorHAnsi" w:hAnsiTheme="minorHAnsi" w:cstheme="minorHAnsi"/>
        </w:rPr>
        <w:t>little</w:t>
      </w:r>
      <w:r w:rsidR="00200BE9" w:rsidRPr="007C2DE2">
        <w:rPr>
          <w:rFonts w:asciiTheme="minorHAnsi" w:hAnsiTheme="minorHAnsi" w:cstheme="minorHAnsi"/>
        </w:rPr>
        <w:t xml:space="preserve"> significance for</w:t>
      </w:r>
      <w:r w:rsidR="00C22B87" w:rsidRPr="007C2DE2">
        <w:rPr>
          <w:rFonts w:asciiTheme="minorHAnsi" w:hAnsiTheme="minorHAnsi" w:cstheme="minorHAnsi"/>
        </w:rPr>
        <w:t xml:space="preserve"> low income</w:t>
      </w:r>
      <w:r w:rsidR="00200BE9" w:rsidRPr="007C2DE2">
        <w:rPr>
          <w:rFonts w:asciiTheme="minorHAnsi" w:hAnsiTheme="minorHAnsi" w:cstheme="minorHAnsi"/>
        </w:rPr>
        <w:t xml:space="preserve"> participants in a study by </w:t>
      </w:r>
      <w:proofErr w:type="spellStart"/>
      <w:r w:rsidR="00200BE9" w:rsidRPr="007C2DE2">
        <w:rPr>
          <w:rFonts w:asciiTheme="minorHAnsi" w:hAnsiTheme="minorHAnsi" w:cstheme="minorHAnsi"/>
        </w:rPr>
        <w:t>Dibsdall</w:t>
      </w:r>
      <w:proofErr w:type="spellEnd"/>
      <w:r w:rsidR="00200BE9" w:rsidRPr="007C2DE2">
        <w:rPr>
          <w:rFonts w:asciiTheme="minorHAnsi" w:hAnsiTheme="minorHAnsi" w:cstheme="minorHAnsi"/>
        </w:rPr>
        <w:t xml:space="preserve"> et al. (200</w:t>
      </w:r>
      <w:r w:rsidR="00BE20BA" w:rsidRPr="007C2DE2">
        <w:rPr>
          <w:rFonts w:asciiTheme="minorHAnsi" w:hAnsiTheme="minorHAnsi" w:cstheme="minorHAnsi"/>
        </w:rPr>
        <w:t>2</w:t>
      </w:r>
      <w:r w:rsidR="005409FF" w:rsidRPr="007C2DE2">
        <w:rPr>
          <w:rFonts w:asciiTheme="minorHAnsi" w:hAnsiTheme="minorHAnsi" w:cstheme="minorHAnsi"/>
        </w:rPr>
        <w:t>). N</w:t>
      </w:r>
      <w:r w:rsidR="00200BE9" w:rsidRPr="007C2DE2">
        <w:rPr>
          <w:rFonts w:asciiTheme="minorHAnsi" w:hAnsiTheme="minorHAnsi" w:cstheme="minorHAnsi"/>
        </w:rPr>
        <w:t>early half of the sample did not own or have access to a car, but still reported being able to visit a supermarket weekl</w:t>
      </w:r>
      <w:r w:rsidR="005409FF" w:rsidRPr="007C2DE2">
        <w:rPr>
          <w:rFonts w:asciiTheme="minorHAnsi" w:hAnsiTheme="minorHAnsi" w:cstheme="minorHAnsi"/>
        </w:rPr>
        <w:t>y; not having a car was not considered to be a major barrier to a healthy diet. The majority of participants did not perceive the price of fruits and vegetables as a major barrier to purchasing them. It was only thought of as an issue for those seeking employment (</w:t>
      </w:r>
      <w:proofErr w:type="spellStart"/>
      <w:r w:rsidR="005409FF" w:rsidRPr="007C2DE2">
        <w:rPr>
          <w:rFonts w:asciiTheme="minorHAnsi" w:hAnsiTheme="minorHAnsi" w:cstheme="minorHAnsi"/>
        </w:rPr>
        <w:t>Dibsdall</w:t>
      </w:r>
      <w:proofErr w:type="spellEnd"/>
      <w:r w:rsidR="005409FF" w:rsidRPr="007C2DE2">
        <w:rPr>
          <w:rFonts w:asciiTheme="minorHAnsi" w:hAnsiTheme="minorHAnsi" w:cstheme="minorHAnsi"/>
        </w:rPr>
        <w:t xml:space="preserve"> et al., 2002).</w:t>
      </w:r>
      <w:r w:rsidR="005409FF">
        <w:rPr>
          <w:rFonts w:asciiTheme="minorHAnsi" w:hAnsiTheme="minorHAnsi" w:cstheme="minorHAnsi"/>
        </w:rPr>
        <w:t xml:space="preserve"> </w:t>
      </w:r>
    </w:p>
    <w:p w:rsidR="00BE20BA" w:rsidRDefault="00BE20BA" w:rsidP="00BE20BA">
      <w:pPr>
        <w:spacing w:line="480" w:lineRule="auto"/>
        <w:jc w:val="both"/>
        <w:rPr>
          <w:rFonts w:asciiTheme="minorHAnsi" w:hAnsiTheme="minorHAnsi" w:cstheme="minorHAnsi"/>
        </w:rPr>
      </w:pPr>
    </w:p>
    <w:p w:rsidR="007A2878" w:rsidRDefault="007A2878" w:rsidP="00250CC0">
      <w:pPr>
        <w:spacing w:line="480" w:lineRule="auto"/>
        <w:jc w:val="both"/>
        <w:rPr>
          <w:rFonts w:asciiTheme="minorHAnsi" w:hAnsiTheme="minorHAnsi" w:cstheme="minorHAnsi"/>
          <w:b/>
        </w:rPr>
      </w:pPr>
    </w:p>
    <w:p w:rsidR="007A2878" w:rsidRDefault="007A2878" w:rsidP="00250CC0">
      <w:pPr>
        <w:spacing w:line="480" w:lineRule="auto"/>
        <w:jc w:val="both"/>
        <w:rPr>
          <w:rFonts w:asciiTheme="minorHAnsi" w:hAnsiTheme="minorHAnsi" w:cstheme="minorHAnsi"/>
          <w:b/>
        </w:rPr>
      </w:pPr>
    </w:p>
    <w:p w:rsidR="007A2878" w:rsidRDefault="007A2878" w:rsidP="00250CC0">
      <w:pPr>
        <w:spacing w:line="480" w:lineRule="auto"/>
        <w:jc w:val="both"/>
        <w:rPr>
          <w:rFonts w:asciiTheme="minorHAnsi" w:hAnsiTheme="minorHAnsi" w:cstheme="minorHAnsi"/>
          <w:b/>
        </w:rPr>
      </w:pPr>
    </w:p>
    <w:p w:rsidR="007A2878" w:rsidRDefault="007A2878" w:rsidP="00250CC0">
      <w:pPr>
        <w:spacing w:line="480" w:lineRule="auto"/>
        <w:jc w:val="both"/>
        <w:rPr>
          <w:rFonts w:asciiTheme="minorHAnsi" w:hAnsiTheme="minorHAnsi" w:cstheme="minorHAnsi"/>
          <w:b/>
        </w:rPr>
      </w:pPr>
    </w:p>
    <w:p w:rsidR="00AE1B90" w:rsidRPr="00B43241" w:rsidRDefault="00AE1B90" w:rsidP="00250CC0">
      <w:pPr>
        <w:spacing w:line="480" w:lineRule="auto"/>
        <w:jc w:val="both"/>
        <w:rPr>
          <w:rFonts w:asciiTheme="minorHAnsi" w:hAnsiTheme="minorHAnsi" w:cstheme="minorHAnsi"/>
          <w:b/>
        </w:rPr>
      </w:pPr>
      <w:r w:rsidRPr="00B43241">
        <w:rPr>
          <w:rFonts w:asciiTheme="minorHAnsi" w:hAnsiTheme="minorHAnsi" w:cstheme="minorHAnsi"/>
          <w:b/>
        </w:rPr>
        <w:lastRenderedPageBreak/>
        <w:t>High access and availability of unhealthy food</w:t>
      </w:r>
    </w:p>
    <w:p w:rsidR="00AE1B90" w:rsidRPr="00B43241" w:rsidRDefault="00AE1B90" w:rsidP="00201957">
      <w:pPr>
        <w:spacing w:line="480" w:lineRule="auto"/>
        <w:ind w:firstLine="720"/>
        <w:jc w:val="both"/>
        <w:rPr>
          <w:rFonts w:asciiTheme="minorHAnsi" w:hAnsiTheme="minorHAnsi" w:cstheme="minorHAnsi"/>
        </w:rPr>
      </w:pPr>
      <w:r w:rsidRPr="00B43241">
        <w:rPr>
          <w:rFonts w:asciiTheme="minorHAnsi" w:hAnsiTheme="minorHAnsi" w:cstheme="minorHAnsi"/>
        </w:rPr>
        <w:t xml:space="preserve">The increased availability and accessibility to unhealthy, convenience food </w:t>
      </w:r>
      <w:r w:rsidR="000A34BE">
        <w:rPr>
          <w:rFonts w:asciiTheme="minorHAnsi" w:hAnsiTheme="minorHAnsi" w:cstheme="minorHAnsi"/>
        </w:rPr>
        <w:t>is a</w:t>
      </w:r>
      <w:r w:rsidRPr="00B43241">
        <w:rPr>
          <w:rFonts w:asciiTheme="minorHAnsi" w:hAnsiTheme="minorHAnsi" w:cstheme="minorHAnsi"/>
        </w:rPr>
        <w:t xml:space="preserve"> key barrier in accessing a healthy diet</w:t>
      </w:r>
      <w:r w:rsidR="006C43C7">
        <w:rPr>
          <w:rFonts w:asciiTheme="minorHAnsi" w:hAnsiTheme="minorHAnsi" w:cstheme="minorHAnsi"/>
        </w:rPr>
        <w:t xml:space="preserve"> (Burns &amp; </w:t>
      </w:r>
      <w:proofErr w:type="spellStart"/>
      <w:r w:rsidR="006C43C7">
        <w:rPr>
          <w:rFonts w:asciiTheme="minorHAnsi" w:hAnsiTheme="minorHAnsi" w:cstheme="minorHAnsi"/>
        </w:rPr>
        <w:t>Inglis</w:t>
      </w:r>
      <w:proofErr w:type="spellEnd"/>
      <w:r w:rsidR="006C43C7">
        <w:rPr>
          <w:rFonts w:asciiTheme="minorHAnsi" w:hAnsiTheme="minorHAnsi" w:cstheme="minorHAnsi"/>
        </w:rPr>
        <w:t>, 2007)</w:t>
      </w:r>
      <w:r w:rsidRPr="00B43241">
        <w:rPr>
          <w:rFonts w:asciiTheme="minorHAnsi" w:hAnsiTheme="minorHAnsi" w:cstheme="minorHAnsi"/>
        </w:rPr>
        <w:t xml:space="preserve">. Using GIS mapping, Burns and </w:t>
      </w:r>
      <w:proofErr w:type="spellStart"/>
      <w:r w:rsidRPr="00B43241">
        <w:rPr>
          <w:rFonts w:asciiTheme="minorHAnsi" w:hAnsiTheme="minorHAnsi" w:cstheme="minorHAnsi"/>
        </w:rPr>
        <w:t>Inglis</w:t>
      </w:r>
      <w:proofErr w:type="spellEnd"/>
      <w:r w:rsidRPr="00B43241">
        <w:rPr>
          <w:rFonts w:asciiTheme="minorHAnsi" w:hAnsiTheme="minorHAnsi" w:cstheme="minorHAnsi"/>
        </w:rPr>
        <w:t xml:space="preserve"> (2007) concluded that certain lower income, deprived areas within Melbourne </w:t>
      </w:r>
      <w:r w:rsidR="004D3402">
        <w:rPr>
          <w:rFonts w:asciiTheme="minorHAnsi" w:hAnsiTheme="minorHAnsi" w:cstheme="minorHAnsi"/>
        </w:rPr>
        <w:t>had a higher prevalence of fast food</w:t>
      </w:r>
      <w:r w:rsidRPr="00B43241">
        <w:rPr>
          <w:rFonts w:asciiTheme="minorHAnsi" w:hAnsiTheme="minorHAnsi" w:cstheme="minorHAnsi"/>
        </w:rPr>
        <w:t xml:space="preserve"> sources within reachable distance. The study used t</w:t>
      </w:r>
      <w:r w:rsidR="004D3402">
        <w:rPr>
          <w:rFonts w:asciiTheme="minorHAnsi" w:hAnsiTheme="minorHAnsi" w:cstheme="minorHAnsi"/>
        </w:rPr>
        <w:t>ime taken to travel to the fast food</w:t>
      </w:r>
      <w:r w:rsidRPr="00B43241">
        <w:rPr>
          <w:rFonts w:asciiTheme="minorHAnsi" w:hAnsiTheme="minorHAnsi" w:cstheme="minorHAnsi"/>
        </w:rPr>
        <w:t xml:space="preserve"> outlet as a measure, without accounting for variation in transport or conditions when travelling (e.g. weather, traffic); as such, the results are open to error (Burns &amp; </w:t>
      </w:r>
      <w:proofErr w:type="spellStart"/>
      <w:r w:rsidRPr="00B43241">
        <w:rPr>
          <w:rFonts w:asciiTheme="minorHAnsi" w:hAnsiTheme="minorHAnsi" w:cstheme="minorHAnsi"/>
        </w:rPr>
        <w:t>Inglis</w:t>
      </w:r>
      <w:proofErr w:type="spellEnd"/>
      <w:r w:rsidRPr="00B43241">
        <w:rPr>
          <w:rFonts w:asciiTheme="minorHAnsi" w:hAnsiTheme="minorHAnsi" w:cstheme="minorHAnsi"/>
        </w:rPr>
        <w:t>, 2007). Furthermore, it was not explored whe</w:t>
      </w:r>
      <w:r w:rsidR="004D3402">
        <w:rPr>
          <w:rFonts w:asciiTheme="minorHAnsi" w:hAnsiTheme="minorHAnsi" w:cstheme="minorHAnsi"/>
        </w:rPr>
        <w:t>ther increased exposure to fast food</w:t>
      </w:r>
      <w:r w:rsidRPr="00B43241">
        <w:rPr>
          <w:rFonts w:asciiTheme="minorHAnsi" w:hAnsiTheme="minorHAnsi" w:cstheme="minorHAnsi"/>
        </w:rPr>
        <w:t xml:space="preserve"> influences purchasing behaviour. With this, a further study was conduct</w:t>
      </w:r>
      <w:r w:rsidR="00943D89">
        <w:rPr>
          <w:rFonts w:asciiTheme="minorHAnsi" w:hAnsiTheme="minorHAnsi" w:cstheme="minorHAnsi"/>
        </w:rPr>
        <w:t>ed by Burns, Bentley, Thornton and</w:t>
      </w:r>
      <w:r w:rsidRPr="00B43241">
        <w:rPr>
          <w:rFonts w:asciiTheme="minorHAnsi" w:hAnsiTheme="minorHAnsi" w:cstheme="minorHAnsi"/>
        </w:rPr>
        <w:t xml:space="preserve"> Kavanagh (2015), which found low income individuals in Melbourne, experiencing barriers to food access, </w:t>
      </w:r>
      <w:r w:rsidR="00165872">
        <w:rPr>
          <w:rFonts w:asciiTheme="minorHAnsi" w:hAnsiTheme="minorHAnsi" w:cstheme="minorHAnsi"/>
        </w:rPr>
        <w:t xml:space="preserve">were </w:t>
      </w:r>
      <w:r w:rsidR="004D3402">
        <w:rPr>
          <w:rFonts w:asciiTheme="minorHAnsi" w:hAnsiTheme="minorHAnsi" w:cstheme="minorHAnsi"/>
        </w:rPr>
        <w:t>more likely to purchase fast food</w:t>
      </w:r>
      <w:r w:rsidRPr="00B43241">
        <w:rPr>
          <w:rFonts w:asciiTheme="minorHAnsi" w:hAnsiTheme="minorHAnsi" w:cstheme="minorHAnsi"/>
        </w:rPr>
        <w:t xml:space="preserve">. This is potentially because of the perceived high cost of healthy food versus the perceived low cost of available, unhealthy food, when shopping on a restricted budget (Ward et al. </w:t>
      </w:r>
      <w:r w:rsidR="0041277A">
        <w:rPr>
          <w:rFonts w:asciiTheme="minorHAnsi" w:hAnsiTheme="minorHAnsi" w:cstheme="minorHAnsi"/>
        </w:rPr>
        <w:t>2005). A study based in the UK</w:t>
      </w:r>
      <w:r w:rsidRPr="00B43241">
        <w:rPr>
          <w:rFonts w:asciiTheme="minorHAnsi" w:hAnsiTheme="minorHAnsi" w:cstheme="minorHAnsi"/>
        </w:rPr>
        <w:t xml:space="preserve"> found low income areas within Glasgow to not have significantly m</w:t>
      </w:r>
      <w:r w:rsidR="004D3402">
        <w:rPr>
          <w:rFonts w:asciiTheme="minorHAnsi" w:hAnsiTheme="minorHAnsi" w:cstheme="minorHAnsi"/>
        </w:rPr>
        <w:t>ore fast food</w:t>
      </w:r>
      <w:r w:rsidRPr="00B43241">
        <w:rPr>
          <w:rFonts w:asciiTheme="minorHAnsi" w:hAnsiTheme="minorHAnsi" w:cstheme="minorHAnsi"/>
        </w:rPr>
        <w:t xml:space="preserve"> source; in fact, less deprived areas were found to have more access to such outlets</w:t>
      </w:r>
      <w:r w:rsidR="00E77CC8">
        <w:rPr>
          <w:rFonts w:asciiTheme="minorHAnsi" w:hAnsiTheme="minorHAnsi" w:cstheme="minorHAnsi"/>
        </w:rPr>
        <w:t xml:space="preserve"> (</w:t>
      </w:r>
      <w:r w:rsidR="00E77CC8" w:rsidRPr="00B43241">
        <w:rPr>
          <w:rFonts w:asciiTheme="minorHAnsi" w:hAnsiTheme="minorHAnsi" w:cstheme="minorHAnsi"/>
        </w:rPr>
        <w:t xml:space="preserve">Macintyre, McKay, Cummins, </w:t>
      </w:r>
      <w:r w:rsidR="00E77CC8">
        <w:rPr>
          <w:rFonts w:asciiTheme="minorHAnsi" w:hAnsiTheme="minorHAnsi" w:cstheme="minorHAnsi"/>
        </w:rPr>
        <w:t xml:space="preserve">&amp; Burns, </w:t>
      </w:r>
      <w:r w:rsidR="00E77CC8" w:rsidRPr="00B43241">
        <w:rPr>
          <w:rFonts w:asciiTheme="minorHAnsi" w:hAnsiTheme="minorHAnsi" w:cstheme="minorHAnsi"/>
        </w:rPr>
        <w:t>2005).</w:t>
      </w:r>
      <w:r w:rsidR="00E77CC8">
        <w:rPr>
          <w:rFonts w:asciiTheme="minorHAnsi" w:hAnsiTheme="minorHAnsi" w:cstheme="minorHAnsi"/>
        </w:rPr>
        <w:t xml:space="preserve"> </w:t>
      </w:r>
      <w:r w:rsidRPr="00B43241">
        <w:rPr>
          <w:rFonts w:asciiTheme="minorHAnsi" w:hAnsiTheme="minorHAnsi" w:cstheme="minorHAnsi"/>
        </w:rPr>
        <w:t xml:space="preserve">Although this study is dated and there is a great need for up-to-date research, it suggests again that location (this time of unhealthy food) may be a significant barrier, but not necessarily the driving one within the UK. </w:t>
      </w:r>
      <w:r w:rsidR="00584EAF">
        <w:rPr>
          <w:rFonts w:asciiTheme="minorHAnsi" w:hAnsiTheme="minorHAnsi" w:cstheme="minorHAnsi"/>
        </w:rPr>
        <w:t>It</w:t>
      </w:r>
      <w:r w:rsidRPr="00B43241">
        <w:rPr>
          <w:rFonts w:asciiTheme="minorHAnsi" w:hAnsiTheme="minorHAnsi" w:cstheme="minorHAnsi"/>
        </w:rPr>
        <w:t xml:space="preserve"> is acknowledged that Bowyer et al. (2006) noted mainly unhealthy food being stocked within the available corner shops in Hackney, as opposed to fresh, good quality produce. As proposed by a study in America, lower income individuals lacking access to a car for food shopping have no option but to shop at the local convenience stores within walking distance, of which </w:t>
      </w:r>
      <w:r w:rsidRPr="00B43241">
        <w:rPr>
          <w:rFonts w:asciiTheme="minorHAnsi" w:hAnsiTheme="minorHAnsi" w:cstheme="minorHAnsi"/>
        </w:rPr>
        <w:lastRenderedPageBreak/>
        <w:t xml:space="preserve">stock unhealthy food e.g. chocolate bars, packets of crisps (D'Angelo, </w:t>
      </w:r>
      <w:proofErr w:type="spellStart"/>
      <w:r w:rsidRPr="00B43241">
        <w:rPr>
          <w:rFonts w:asciiTheme="minorHAnsi" w:hAnsiTheme="minorHAnsi" w:cstheme="minorHAnsi"/>
        </w:rPr>
        <w:t>Suratkar</w:t>
      </w:r>
      <w:proofErr w:type="spellEnd"/>
      <w:r w:rsidRPr="00B43241">
        <w:rPr>
          <w:rFonts w:asciiTheme="minorHAnsi" w:hAnsiTheme="minorHAnsi" w:cstheme="minorHAnsi"/>
        </w:rPr>
        <w:t>, Song, Stauffer</w:t>
      </w:r>
      <w:r w:rsidR="002954A8">
        <w:rPr>
          <w:rFonts w:asciiTheme="minorHAnsi" w:hAnsiTheme="minorHAnsi" w:cstheme="minorHAnsi"/>
        </w:rPr>
        <w:t>,</w:t>
      </w:r>
      <w:r w:rsidRPr="00B43241">
        <w:rPr>
          <w:rFonts w:asciiTheme="minorHAnsi" w:hAnsiTheme="minorHAnsi" w:cstheme="minorHAnsi"/>
        </w:rPr>
        <w:t xml:space="preserve"> &amp; </w:t>
      </w:r>
      <w:proofErr w:type="spellStart"/>
      <w:r w:rsidRPr="00B43241">
        <w:rPr>
          <w:rFonts w:asciiTheme="minorHAnsi" w:hAnsiTheme="minorHAnsi" w:cstheme="minorHAnsi"/>
        </w:rPr>
        <w:t>Gittelsohn</w:t>
      </w:r>
      <w:proofErr w:type="spellEnd"/>
      <w:r w:rsidRPr="00B43241">
        <w:rPr>
          <w:rFonts w:asciiTheme="minorHAnsi" w:hAnsiTheme="minorHAnsi" w:cstheme="minorHAnsi"/>
        </w:rPr>
        <w:t>, 2011). US-born mothers in the study by Dubowitz et al. (2007) had also ex</w:t>
      </w:r>
      <w:r w:rsidR="004D3402">
        <w:rPr>
          <w:rFonts w:asciiTheme="minorHAnsi" w:hAnsiTheme="minorHAnsi" w:cstheme="minorHAnsi"/>
        </w:rPr>
        <w:t>pressed the convenience of fast food</w:t>
      </w:r>
      <w:r w:rsidRPr="00B43241">
        <w:rPr>
          <w:rFonts w:asciiTheme="minorHAnsi" w:hAnsiTheme="minorHAnsi" w:cstheme="minorHAnsi"/>
        </w:rPr>
        <w:t xml:space="preserve">/convenience food, when access to larger supermarkets stocking healthier food is limited. </w:t>
      </w:r>
    </w:p>
    <w:p w:rsidR="00AE1B90" w:rsidRPr="00B43241" w:rsidRDefault="00AE1B90" w:rsidP="00250CC0">
      <w:pPr>
        <w:spacing w:line="480" w:lineRule="auto"/>
        <w:jc w:val="both"/>
        <w:rPr>
          <w:rFonts w:asciiTheme="minorHAnsi" w:hAnsiTheme="minorHAnsi" w:cstheme="minorHAnsi"/>
        </w:rPr>
      </w:pPr>
    </w:p>
    <w:p w:rsidR="00AE1B90" w:rsidRPr="00B43241" w:rsidRDefault="00B14DD1" w:rsidP="00250CC0">
      <w:pPr>
        <w:spacing w:line="480" w:lineRule="auto"/>
        <w:jc w:val="both"/>
        <w:rPr>
          <w:rFonts w:asciiTheme="minorHAnsi" w:hAnsiTheme="minorHAnsi" w:cstheme="minorHAnsi"/>
          <w:b/>
        </w:rPr>
      </w:pPr>
      <w:r w:rsidRPr="00B14DD1">
        <w:rPr>
          <w:rFonts w:asciiTheme="minorHAnsi" w:hAnsiTheme="minorHAnsi" w:cstheme="minorHAnsi"/>
          <w:b/>
        </w:rPr>
        <w:t>Psychological and m</w:t>
      </w:r>
      <w:r w:rsidR="00E309F8" w:rsidRPr="00B14DD1">
        <w:rPr>
          <w:rFonts w:asciiTheme="minorHAnsi" w:hAnsiTheme="minorHAnsi" w:cstheme="minorHAnsi"/>
          <w:b/>
        </w:rPr>
        <w:t>otivational</w:t>
      </w:r>
      <w:r w:rsidR="00AE1B90" w:rsidRPr="00B14DD1">
        <w:rPr>
          <w:rFonts w:asciiTheme="minorHAnsi" w:hAnsiTheme="minorHAnsi" w:cstheme="minorHAnsi"/>
          <w:b/>
        </w:rPr>
        <w:t xml:space="preserve"> barriers to purchasing healthy, affordable food</w:t>
      </w:r>
      <w:r w:rsidR="0067204C">
        <w:rPr>
          <w:rFonts w:asciiTheme="minorHAnsi" w:hAnsiTheme="minorHAnsi" w:cstheme="minorHAnsi"/>
          <w:b/>
        </w:rPr>
        <w:t xml:space="preserve"> </w:t>
      </w:r>
    </w:p>
    <w:p w:rsidR="00AE1B90" w:rsidRPr="00B43241" w:rsidRDefault="00AE1B90" w:rsidP="00250CC0">
      <w:pPr>
        <w:spacing w:line="480" w:lineRule="auto"/>
        <w:jc w:val="both"/>
        <w:rPr>
          <w:rFonts w:asciiTheme="minorHAnsi" w:hAnsiTheme="minorHAnsi" w:cstheme="minorHAnsi"/>
        </w:rPr>
      </w:pPr>
      <w:r w:rsidRPr="00B43241">
        <w:rPr>
          <w:rFonts w:asciiTheme="minorHAnsi" w:hAnsiTheme="minorHAnsi" w:cstheme="minorHAnsi"/>
        </w:rPr>
        <w:t xml:space="preserve">As suggested by </w:t>
      </w:r>
      <w:proofErr w:type="spellStart"/>
      <w:r w:rsidRPr="00B43241">
        <w:rPr>
          <w:rFonts w:asciiTheme="minorHAnsi" w:hAnsiTheme="minorHAnsi" w:cstheme="minorHAnsi"/>
        </w:rPr>
        <w:t>Kamphuis</w:t>
      </w:r>
      <w:proofErr w:type="spellEnd"/>
      <w:r w:rsidRPr="00B43241">
        <w:rPr>
          <w:rFonts w:asciiTheme="minorHAnsi" w:hAnsiTheme="minorHAnsi" w:cstheme="minorHAnsi"/>
        </w:rPr>
        <w:t xml:space="preserve"> et al. (2007), there are psychological aspects that may consequently influence the relationship between food access and the environm</w:t>
      </w:r>
      <w:r w:rsidR="00F03D58">
        <w:rPr>
          <w:rFonts w:asciiTheme="minorHAnsi" w:hAnsiTheme="minorHAnsi" w:cstheme="minorHAnsi"/>
        </w:rPr>
        <w:t>ents. F</w:t>
      </w:r>
      <w:r w:rsidRPr="00B43241">
        <w:rPr>
          <w:rFonts w:asciiTheme="minorHAnsi" w:hAnsiTheme="minorHAnsi" w:cstheme="minorHAnsi"/>
        </w:rPr>
        <w:t>or exa</w:t>
      </w:r>
      <w:r w:rsidR="00E66E20">
        <w:rPr>
          <w:rFonts w:asciiTheme="minorHAnsi" w:hAnsiTheme="minorHAnsi" w:cstheme="minorHAnsi"/>
        </w:rPr>
        <w:t>mple, Zachary, Palmer, Beckham</w:t>
      </w:r>
      <w:r w:rsidR="002954A8">
        <w:rPr>
          <w:rFonts w:asciiTheme="minorHAnsi" w:hAnsiTheme="minorHAnsi" w:cstheme="minorHAnsi"/>
        </w:rPr>
        <w:t>,</w:t>
      </w:r>
      <w:r w:rsidR="00E66E20">
        <w:rPr>
          <w:rFonts w:asciiTheme="minorHAnsi" w:hAnsiTheme="minorHAnsi" w:cstheme="minorHAnsi"/>
        </w:rPr>
        <w:t xml:space="preserve"> and</w:t>
      </w:r>
      <w:r w:rsidRPr="00B43241">
        <w:rPr>
          <w:rFonts w:asciiTheme="minorHAnsi" w:hAnsiTheme="minorHAnsi" w:cstheme="minorHAnsi"/>
        </w:rPr>
        <w:t xml:space="preserve"> </w:t>
      </w:r>
      <w:proofErr w:type="spellStart"/>
      <w:r w:rsidRPr="00B43241">
        <w:rPr>
          <w:rFonts w:asciiTheme="minorHAnsi" w:hAnsiTheme="minorHAnsi" w:cstheme="minorHAnsi"/>
        </w:rPr>
        <w:t>Surkan</w:t>
      </w:r>
      <w:proofErr w:type="spellEnd"/>
      <w:r w:rsidRPr="00B43241">
        <w:rPr>
          <w:rFonts w:asciiTheme="minorHAnsi" w:hAnsiTheme="minorHAnsi" w:cstheme="minorHAnsi"/>
        </w:rPr>
        <w:t xml:space="preserve"> (2013) set out to explain </w:t>
      </w:r>
      <w:r w:rsidR="004D3402">
        <w:rPr>
          <w:rFonts w:asciiTheme="minorHAnsi" w:hAnsiTheme="minorHAnsi" w:cstheme="minorHAnsi"/>
        </w:rPr>
        <w:t>low income</w:t>
      </w:r>
      <w:r w:rsidRPr="00B43241">
        <w:rPr>
          <w:rFonts w:asciiTheme="minorHAnsi" w:hAnsiTheme="minorHAnsi" w:cstheme="minorHAnsi"/>
        </w:rPr>
        <w:t xml:space="preserve"> consumer behaviour, based on the theory of ‘</w:t>
      </w:r>
      <w:r w:rsidRPr="00B43241">
        <w:rPr>
          <w:rFonts w:asciiTheme="minorHAnsi" w:hAnsiTheme="minorHAnsi" w:cstheme="minorHAnsi"/>
          <w:i/>
        </w:rPr>
        <w:t>situated cognition</w:t>
      </w:r>
      <w:r w:rsidRPr="00B43241">
        <w:rPr>
          <w:rFonts w:asciiTheme="minorHAnsi" w:hAnsiTheme="minorHAnsi" w:cstheme="minorHAnsi"/>
        </w:rPr>
        <w:t>’ (p.666) which states that ‘</w:t>
      </w:r>
      <w:r w:rsidRPr="00B43241">
        <w:rPr>
          <w:rFonts w:asciiTheme="minorHAnsi" w:hAnsiTheme="minorHAnsi" w:cstheme="minorHAnsi"/>
          <w:i/>
        </w:rPr>
        <w:t>actions are purposeful and context-dependent</w:t>
      </w:r>
      <w:r w:rsidRPr="00B43241">
        <w:rPr>
          <w:rFonts w:asciiTheme="minorHAnsi" w:hAnsiTheme="minorHAnsi" w:cstheme="minorHAnsi"/>
        </w:rPr>
        <w:t>’ (p.666). In the context of food access, this suggests that food purchasing behaviours depend on cues and prompts within the surrounding environment. Combining data from qualitative interviews and focus groups, it was found that participants had a good understanding of health and nutrition and favoured eating healthy foods (Zachary et al., 2013). However, the pressures of having to shop for their family acted as a barrier to these thoughts</w:t>
      </w:r>
      <w:r w:rsidR="00E66E20">
        <w:rPr>
          <w:rFonts w:asciiTheme="minorHAnsi" w:hAnsiTheme="minorHAnsi" w:cstheme="minorHAnsi"/>
        </w:rPr>
        <w:t xml:space="preserve"> being translated into actions, </w:t>
      </w:r>
      <w:r w:rsidRPr="00B43241">
        <w:rPr>
          <w:rFonts w:asciiTheme="minorHAnsi" w:hAnsiTheme="minorHAnsi" w:cstheme="minorHAnsi"/>
        </w:rPr>
        <w:t xml:space="preserve">echoing the findings of </w:t>
      </w:r>
      <w:r w:rsidR="00E66E20">
        <w:rPr>
          <w:rFonts w:asciiTheme="minorHAnsi" w:hAnsiTheme="minorHAnsi" w:cstheme="minorHAnsi"/>
        </w:rPr>
        <w:t>Dubowitz et al. (2007)</w:t>
      </w:r>
      <w:r w:rsidRPr="00B43241">
        <w:rPr>
          <w:rFonts w:asciiTheme="minorHAnsi" w:hAnsiTheme="minorHAnsi" w:cstheme="minorHAnsi"/>
        </w:rPr>
        <w:t>. Issues such as time constraints and strict budgeting led to participants evaluating the price of food and amount needed until the next shop, against the healthiness of the food product. Quality of foods was also a key factor in the decision making process, as local produce was reportedly inadequate, as found in other studies (</w:t>
      </w: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&amp; Fitch; Bowyer et al., 2006; Dubowitz et al., 2007; Hendrickson et al., 2006). </w:t>
      </w:r>
      <w:r w:rsidR="00A36F97">
        <w:rPr>
          <w:rFonts w:asciiTheme="minorHAnsi" w:hAnsiTheme="minorHAnsi" w:cstheme="minorHAnsi"/>
        </w:rPr>
        <w:t>There were some limitations to the generalisability of these findings. For instance, r</w:t>
      </w:r>
      <w:r w:rsidRPr="00B43241">
        <w:rPr>
          <w:rFonts w:asciiTheme="minorHAnsi" w:hAnsiTheme="minorHAnsi" w:cstheme="minorHAnsi"/>
        </w:rPr>
        <w:t>esults state an ‘</w:t>
      </w:r>
      <w:r w:rsidRPr="00B43241">
        <w:rPr>
          <w:rFonts w:asciiTheme="minorHAnsi" w:hAnsiTheme="minorHAnsi" w:cstheme="minorHAnsi"/>
          <w:i/>
        </w:rPr>
        <w:t>indication’</w:t>
      </w:r>
      <w:r w:rsidRPr="00B43241">
        <w:rPr>
          <w:rFonts w:asciiTheme="minorHAnsi" w:hAnsiTheme="minorHAnsi" w:cstheme="minorHAnsi"/>
        </w:rPr>
        <w:t xml:space="preserve"> (p.668) that </w:t>
      </w:r>
      <w:r w:rsidRPr="00B43241">
        <w:rPr>
          <w:rFonts w:asciiTheme="minorHAnsi" w:hAnsiTheme="minorHAnsi" w:cstheme="minorHAnsi"/>
        </w:rPr>
        <w:lastRenderedPageBreak/>
        <w:t>participants are aware of healthy food and diet; however, no objective measures of knowledge were taken in this study and therefore, it is difficult to fully appreciate the true level of knowledge throughout the group interviewed (personal definitions of what is ‘healthy’ may vary considerably) (Z</w:t>
      </w:r>
      <w:r w:rsidR="001D62AB">
        <w:rPr>
          <w:rFonts w:asciiTheme="minorHAnsi" w:hAnsiTheme="minorHAnsi" w:cstheme="minorHAnsi"/>
        </w:rPr>
        <w:t>achary et al., 2013). T</w:t>
      </w:r>
      <w:r w:rsidRPr="00B43241">
        <w:rPr>
          <w:rFonts w:asciiTheme="minorHAnsi" w:hAnsiTheme="minorHAnsi" w:cstheme="minorHAnsi"/>
        </w:rPr>
        <w:t xml:space="preserve">hese results contribute to understanding </w:t>
      </w:r>
      <w:r w:rsidR="00480703">
        <w:rPr>
          <w:rFonts w:asciiTheme="minorHAnsi" w:hAnsiTheme="minorHAnsi" w:cstheme="minorHAnsi"/>
        </w:rPr>
        <w:t>the</w:t>
      </w:r>
      <w:r w:rsidRPr="00B43241">
        <w:rPr>
          <w:rFonts w:asciiTheme="minorHAnsi" w:hAnsiTheme="minorHAnsi" w:cstheme="minorHAnsi"/>
        </w:rPr>
        <w:t xml:space="preserve"> psychological determinants of food access and</w:t>
      </w:r>
      <w:r w:rsidR="00480703">
        <w:rPr>
          <w:rFonts w:asciiTheme="minorHAnsi" w:hAnsiTheme="minorHAnsi" w:cstheme="minorHAnsi"/>
        </w:rPr>
        <w:t xml:space="preserve"> the</w:t>
      </w:r>
      <w:r w:rsidRPr="00B43241">
        <w:rPr>
          <w:rFonts w:asciiTheme="minorHAnsi" w:hAnsiTheme="minorHAnsi" w:cstheme="minorHAnsi"/>
        </w:rPr>
        <w:t xml:space="preserve"> </w:t>
      </w:r>
      <w:r w:rsidR="001D62AB">
        <w:rPr>
          <w:rFonts w:asciiTheme="minorHAnsi" w:hAnsiTheme="minorHAnsi" w:cstheme="minorHAnsi"/>
        </w:rPr>
        <w:t>thought processes behind food purchases,</w:t>
      </w:r>
      <w:r w:rsidRPr="00B43241">
        <w:rPr>
          <w:rFonts w:asciiTheme="minorHAnsi" w:hAnsiTheme="minorHAnsi" w:cstheme="minorHAnsi"/>
        </w:rPr>
        <w:t xml:space="preserve"> </w:t>
      </w:r>
      <w:r w:rsidR="001D62AB">
        <w:rPr>
          <w:rFonts w:asciiTheme="minorHAnsi" w:hAnsiTheme="minorHAnsi" w:cstheme="minorHAnsi"/>
        </w:rPr>
        <w:t xml:space="preserve">among low income individuals. </w:t>
      </w:r>
    </w:p>
    <w:p w:rsidR="00AE1B90" w:rsidRPr="00B43241" w:rsidRDefault="00AE1B90" w:rsidP="00250CC0">
      <w:pPr>
        <w:spacing w:line="480" w:lineRule="auto"/>
        <w:jc w:val="both"/>
        <w:rPr>
          <w:rFonts w:asciiTheme="minorHAnsi" w:hAnsiTheme="minorHAnsi" w:cstheme="minorHAnsi"/>
        </w:rPr>
      </w:pPr>
      <w:r w:rsidRPr="00B43241">
        <w:rPr>
          <w:rFonts w:asciiTheme="minorHAnsi" w:hAnsiTheme="minorHAnsi" w:cstheme="minorHAnsi"/>
        </w:rPr>
        <w:tab/>
        <w:t xml:space="preserve">In contrast, a UK-based study by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explored varying aspects of food access, including attitudes and knowledge towards consuming a healthy diet. The study consisted of 680 </w:t>
      </w:r>
      <w:r w:rsidR="004D3402">
        <w:rPr>
          <w:rFonts w:asciiTheme="minorHAnsi" w:hAnsiTheme="minorHAnsi" w:cstheme="minorHAnsi"/>
        </w:rPr>
        <w:t>low income</w:t>
      </w:r>
      <w:r w:rsidRPr="00B43241">
        <w:rPr>
          <w:rFonts w:asciiTheme="minorHAnsi" w:hAnsiTheme="minorHAnsi" w:cstheme="minorHAnsi"/>
        </w:rPr>
        <w:t xml:space="preserve"> adults, registered with a social housing association in East Anglia. The study occurred after recognising that even after implementing methods to improve access/availability of healthy food in the UK, (including addressing issues such as low cooking knowledge) the trend in low income groups and low diet quality remained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A questionnaire was carried out via post, looking at perceptions of access/availability to, price of and motivation to consume fruits and vegetables. Although this was not a reflection of the true fruit and vegetable consumption, this was not the aim of the study. </w:t>
      </w:r>
      <w:r w:rsidR="00D3792A" w:rsidRPr="007C2DE2">
        <w:rPr>
          <w:rFonts w:asciiTheme="minorHAnsi" w:hAnsiTheme="minorHAnsi" w:cstheme="minorHAnsi"/>
        </w:rPr>
        <w:t>Results found that the</w:t>
      </w:r>
      <w:r w:rsidRPr="007C2DE2">
        <w:rPr>
          <w:rFonts w:asciiTheme="minorHAnsi" w:hAnsiTheme="minorHAnsi" w:cstheme="minorHAnsi"/>
        </w:rPr>
        <w:t xml:space="preserve"> beliefs of participants as to what constitutes a healthy diet did seem not to match the ‘Five-a-day’ fruit and vegetable guidance from the government (even though participants were aware of these guidelines).</w:t>
      </w:r>
      <w:r w:rsidRPr="00B43241">
        <w:rPr>
          <w:rFonts w:asciiTheme="minorHAnsi" w:hAnsiTheme="minorHAnsi" w:cstheme="minorHAnsi"/>
        </w:rPr>
        <w:t xml:space="preserve"> Almost 75% of participants believed they had a healthy diet, even though around 80% did not report consuming </w:t>
      </w:r>
      <w:r w:rsidR="00AF5B89">
        <w:rPr>
          <w:rFonts w:asciiTheme="minorHAnsi" w:hAnsiTheme="minorHAnsi" w:cstheme="minorHAnsi"/>
        </w:rPr>
        <w:t xml:space="preserve">the recommended </w:t>
      </w:r>
      <w:r w:rsidRPr="00B43241">
        <w:rPr>
          <w:rFonts w:asciiTheme="minorHAnsi" w:hAnsiTheme="minorHAnsi" w:cstheme="minorHAnsi"/>
        </w:rPr>
        <w:t xml:space="preserve">number of portions. This again presents the issue of objectively measuring a participant’s knowledge of health nutrition using this form of methodology (Zachary et al., 2013), but also raised the question as to why participants held this belief, whilst being aware of the </w:t>
      </w:r>
      <w:r w:rsidRPr="00B43241">
        <w:rPr>
          <w:rFonts w:asciiTheme="minorHAnsi" w:hAnsiTheme="minorHAnsi" w:cstheme="minorHAnsi"/>
        </w:rPr>
        <w:lastRenderedPageBreak/>
        <w:t xml:space="preserve">official guidance.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pu</w:t>
      </w:r>
      <w:r w:rsidR="00423736">
        <w:rPr>
          <w:rFonts w:asciiTheme="minorHAnsi" w:hAnsiTheme="minorHAnsi" w:cstheme="minorHAnsi"/>
        </w:rPr>
        <w:t>t forward the idea that guidance around healthy eating, such as the ‘Five-a-day’ campaign (</w:t>
      </w:r>
      <w:r w:rsidR="00445CF0">
        <w:rPr>
          <w:rFonts w:asciiTheme="minorHAnsi" w:hAnsiTheme="minorHAnsi" w:cstheme="minorHAnsi"/>
        </w:rPr>
        <w:t>National Health Service, 2015)</w:t>
      </w:r>
      <w:r w:rsidRPr="00B43241">
        <w:rPr>
          <w:rFonts w:asciiTheme="minorHAnsi" w:hAnsiTheme="minorHAnsi" w:cstheme="minorHAnsi"/>
        </w:rPr>
        <w:t xml:space="preserve"> could potentially be perceived as requiring both effort and a reduction in preferable foods. As such, </w:t>
      </w:r>
      <w:proofErr w:type="spellStart"/>
      <w:r w:rsidR="00F24E73">
        <w:rPr>
          <w:rFonts w:asciiTheme="minorHAnsi" w:hAnsiTheme="minorHAnsi" w:cstheme="minorHAnsi"/>
        </w:rPr>
        <w:t>Dibsdall</w:t>
      </w:r>
      <w:proofErr w:type="spellEnd"/>
      <w:r w:rsidR="00F24E73">
        <w:rPr>
          <w:rFonts w:asciiTheme="minorHAnsi" w:hAnsiTheme="minorHAnsi" w:cstheme="minorHAnsi"/>
        </w:rPr>
        <w:t xml:space="preserve"> et al. (2002)</w:t>
      </w:r>
      <w:r w:rsidRPr="00B43241">
        <w:rPr>
          <w:rFonts w:asciiTheme="minorHAnsi" w:hAnsiTheme="minorHAnsi" w:cstheme="minorHAnsi"/>
        </w:rPr>
        <w:t xml:space="preserve"> felt emphasising the consumption of additional fruit and vegetables at no extra effort or cost would be beneficial.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In relying on participant effort to respond to questionnaires in the post, response rates were less than a quarter of the target group contacted. It could be assumed that the sample used was biased, in that those who did response may have had at least some in interest in health/nutrition in the first instance (</w:t>
      </w:r>
      <w:proofErr w:type="spellStart"/>
      <w:r w:rsidRPr="00B43241">
        <w:rPr>
          <w:rFonts w:asciiTheme="minorHAnsi" w:hAnsiTheme="minorHAnsi" w:cstheme="minorHAnsi"/>
        </w:rPr>
        <w:t>D</w:t>
      </w:r>
      <w:r w:rsidR="00424B93">
        <w:rPr>
          <w:rFonts w:asciiTheme="minorHAnsi" w:hAnsiTheme="minorHAnsi" w:cstheme="minorHAnsi"/>
        </w:rPr>
        <w:t>ibsdall</w:t>
      </w:r>
      <w:proofErr w:type="spellEnd"/>
      <w:r w:rsidR="00424B93">
        <w:rPr>
          <w:rFonts w:asciiTheme="minorHAnsi" w:hAnsiTheme="minorHAnsi" w:cstheme="minorHAnsi"/>
        </w:rPr>
        <w:t xml:space="preserve"> et al., 2002). The </w:t>
      </w:r>
      <w:r w:rsidRPr="00B43241">
        <w:rPr>
          <w:rFonts w:asciiTheme="minorHAnsi" w:hAnsiTheme="minorHAnsi" w:cstheme="minorHAnsi"/>
        </w:rPr>
        <w:t xml:space="preserve">financial incentive offered may negate this assumption. As low income groups are associated with low education/literacy levels,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offered this as a possible explanation for the low response rates, due to the requirement of completing a questionnaire. This indicates a further barrier in effectively conducting large food access studies in hard-to-reach areas, for low income groups.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 xml:space="preserve">Groups found to be particularly vulnerable in this study included single, unemployed individuals, who felt it more difficult to reach and purchase fruit and vegetables. This finding corresponds with the ‘single-parent’ group identified as vulnerable by Burns et al. (2011). Those in the older age category, although associated with the perception of a healthier diet, exhibited a lower willingness to change dietary habits and patterns when necessary. The most vulnerable group identified, however, were young males, who reported eating the lowest amount of fruit and vegetables and were found to be the least likely to change their diets, to improve their health.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lastRenderedPageBreak/>
        <w:t xml:space="preserve">A study was also conducted at the same time as that of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to explore the differences in psychological determinants of food access between genders (</w:t>
      </w:r>
      <w:proofErr w:type="spellStart"/>
      <w:r w:rsidRPr="00B43241">
        <w:rPr>
          <w:rFonts w:asciiTheme="minorHAnsi" w:hAnsiTheme="minorHAnsi" w:cstheme="minorHAnsi"/>
        </w:rPr>
        <w:t>Daborn</w:t>
      </w:r>
      <w:proofErr w:type="spellEnd"/>
      <w:r w:rsidRPr="00B43241">
        <w:rPr>
          <w:rFonts w:asciiTheme="minorHAnsi" w:hAnsiTheme="minorHAnsi" w:cstheme="minorHAnsi"/>
        </w:rPr>
        <w:t xml:space="preserve"> et al., 2005). </w:t>
      </w:r>
      <w:proofErr w:type="spellStart"/>
      <w:r w:rsidRPr="00B43241">
        <w:rPr>
          <w:rFonts w:asciiTheme="minorHAnsi" w:hAnsiTheme="minorHAnsi" w:cstheme="minorHAnsi"/>
        </w:rPr>
        <w:t>Daborn</w:t>
      </w:r>
      <w:proofErr w:type="spellEnd"/>
      <w:r w:rsidRPr="00B43241">
        <w:rPr>
          <w:rFonts w:asciiTheme="minorHAnsi" w:hAnsiTheme="minorHAnsi" w:cstheme="minorHAnsi"/>
        </w:rPr>
        <w:t xml:space="preserve"> et al. (2005) recruited a sample of men exclusively, from the same social housing association as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Similar to the findings of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access to fruits and vegetables and the availability/cost of them, although acknowledged, were not considered the key factors in influencing diet. Psychological elements of self-efficacy, learnt experience of diet and the ‘it- is-never-going-to happen-to-me’ approach to ill health, ultimately resulted in low motivation of men to alter their diet where necessary. It is perhaps because of this that low income men are more likely than women to develop non-communicable disease, as a result of poor diet (</w:t>
      </w:r>
      <w:proofErr w:type="spellStart"/>
      <w:r w:rsidRPr="00B43241">
        <w:rPr>
          <w:rFonts w:asciiTheme="minorHAnsi" w:hAnsiTheme="minorHAnsi" w:cstheme="minorHAnsi"/>
        </w:rPr>
        <w:t>Daborn</w:t>
      </w:r>
      <w:proofErr w:type="spellEnd"/>
      <w:r w:rsidRPr="00B43241">
        <w:rPr>
          <w:rFonts w:asciiTheme="minorHAnsi" w:hAnsiTheme="minorHAnsi" w:cstheme="minorHAnsi"/>
        </w:rPr>
        <w:t xml:space="preserve"> et al., 2005), although the study was only able to interview 11 men. Even as such a vulnerable target group, very little food access research includes male participants; across all the studies listed in Table 1, all bar </w:t>
      </w:r>
      <w:proofErr w:type="spellStart"/>
      <w:r w:rsidRPr="00B43241">
        <w:rPr>
          <w:rFonts w:asciiTheme="minorHAnsi" w:hAnsiTheme="minorHAnsi" w:cstheme="minorHAnsi"/>
        </w:rPr>
        <w:t>Daborn</w:t>
      </w:r>
      <w:proofErr w:type="spellEnd"/>
      <w:r w:rsidRPr="00B43241">
        <w:rPr>
          <w:rFonts w:asciiTheme="minorHAnsi" w:hAnsiTheme="minorHAnsi" w:cstheme="minorHAnsi"/>
        </w:rPr>
        <w:t xml:space="preserve"> et al. (2005) include either women only or a </w:t>
      </w:r>
      <w:r w:rsidRPr="007A0E1E">
        <w:rPr>
          <w:rFonts w:asciiTheme="minorHAnsi" w:hAnsiTheme="minorHAnsi" w:cstheme="minorHAnsi"/>
        </w:rPr>
        <w:t>sample heavily dominated by female participants</w:t>
      </w:r>
      <w:r w:rsidRPr="00B43241">
        <w:rPr>
          <w:rFonts w:asciiTheme="minorHAnsi" w:hAnsiTheme="minorHAnsi" w:cstheme="minorHAnsi"/>
        </w:rPr>
        <w:t>.</w:t>
      </w:r>
      <w:r w:rsidR="007A0E1E">
        <w:rPr>
          <w:rFonts w:asciiTheme="minorHAnsi" w:hAnsiTheme="minorHAnsi" w:cstheme="minorHAnsi"/>
        </w:rPr>
        <w:t xml:space="preserve"> For studies in Table 1 stating mixed gender samples (Bowyer et al., 2006; D’Angelo et al., 2011; </w:t>
      </w:r>
      <w:proofErr w:type="spellStart"/>
      <w:r w:rsidR="007A0E1E">
        <w:rPr>
          <w:rFonts w:asciiTheme="minorHAnsi" w:hAnsiTheme="minorHAnsi" w:cstheme="minorHAnsi"/>
        </w:rPr>
        <w:t>Dibsdall</w:t>
      </w:r>
      <w:proofErr w:type="spellEnd"/>
      <w:r w:rsidR="007A0E1E">
        <w:rPr>
          <w:rFonts w:asciiTheme="minorHAnsi" w:hAnsiTheme="minorHAnsi" w:cstheme="minorHAnsi"/>
        </w:rPr>
        <w:t xml:space="preserve"> et al., 2002; Dubowitz et al., 2015; He</w:t>
      </w:r>
      <w:r w:rsidR="00E15850">
        <w:rPr>
          <w:rFonts w:asciiTheme="minorHAnsi" w:hAnsiTheme="minorHAnsi" w:cstheme="minorHAnsi"/>
        </w:rPr>
        <w:t xml:space="preserve">ndrickson et al., 2006; </w:t>
      </w:r>
      <w:proofErr w:type="spellStart"/>
      <w:r w:rsidR="00E15850">
        <w:rPr>
          <w:rFonts w:asciiTheme="minorHAnsi" w:hAnsiTheme="minorHAnsi" w:cstheme="minorHAnsi"/>
        </w:rPr>
        <w:t>Withall</w:t>
      </w:r>
      <w:proofErr w:type="spellEnd"/>
      <w:r w:rsidR="00E15850">
        <w:rPr>
          <w:rFonts w:asciiTheme="minorHAnsi" w:hAnsiTheme="minorHAnsi" w:cstheme="minorHAnsi"/>
        </w:rPr>
        <w:t xml:space="preserve">, </w:t>
      </w:r>
      <w:proofErr w:type="spellStart"/>
      <w:r w:rsidR="00E15850">
        <w:rPr>
          <w:rFonts w:asciiTheme="minorHAnsi" w:hAnsiTheme="minorHAnsi" w:cstheme="minorHAnsi"/>
        </w:rPr>
        <w:t>Jago</w:t>
      </w:r>
      <w:proofErr w:type="spellEnd"/>
      <w:r w:rsidR="00C26E0F">
        <w:rPr>
          <w:rFonts w:asciiTheme="minorHAnsi" w:hAnsiTheme="minorHAnsi" w:cstheme="minorHAnsi"/>
        </w:rPr>
        <w:t>,</w:t>
      </w:r>
      <w:r w:rsidR="00E15850">
        <w:rPr>
          <w:rFonts w:asciiTheme="minorHAnsi" w:hAnsiTheme="minorHAnsi" w:cstheme="minorHAnsi"/>
        </w:rPr>
        <w:t xml:space="preserve"> &amp; Cross, </w:t>
      </w:r>
      <w:r w:rsidR="007A0E1E">
        <w:rPr>
          <w:rFonts w:asciiTheme="minorHAnsi" w:hAnsiTheme="minorHAnsi" w:cstheme="minorHAnsi"/>
        </w:rPr>
        <w:t xml:space="preserve">2009; Zachary et al., 2013) the average percentage of male participants was </w:t>
      </w:r>
      <w:r w:rsidR="000367FA">
        <w:rPr>
          <w:rFonts w:asciiTheme="minorHAnsi" w:hAnsiTheme="minorHAnsi" w:cstheme="minorHAnsi"/>
        </w:rPr>
        <w:t xml:space="preserve">only </w:t>
      </w:r>
      <w:r w:rsidR="007A0E1E">
        <w:rPr>
          <w:rFonts w:asciiTheme="minorHAnsi" w:hAnsiTheme="minorHAnsi" w:cstheme="minorHAnsi"/>
        </w:rPr>
        <w:t xml:space="preserve">24%. </w:t>
      </w:r>
      <w:r w:rsidRPr="00B43241">
        <w:rPr>
          <w:rFonts w:asciiTheme="minorHAnsi" w:hAnsiTheme="minorHAnsi" w:cstheme="minorHAnsi"/>
        </w:rPr>
        <w:t>This may be due of factors such as the high likelihood of women being main food shopper in a family household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but subsequently results in men being critically under-represented in food access studies.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The most recent UK-based study identifi</w:t>
      </w:r>
      <w:r w:rsidR="00D571F4">
        <w:rPr>
          <w:rFonts w:asciiTheme="minorHAnsi" w:hAnsiTheme="minorHAnsi" w:cstheme="minorHAnsi"/>
        </w:rPr>
        <w:t xml:space="preserve">ed was that from </w:t>
      </w:r>
      <w:proofErr w:type="spellStart"/>
      <w:r w:rsidR="00D571F4">
        <w:rPr>
          <w:rFonts w:asciiTheme="minorHAnsi" w:hAnsiTheme="minorHAnsi" w:cstheme="minorHAnsi"/>
        </w:rPr>
        <w:t>Withall</w:t>
      </w:r>
      <w:proofErr w:type="spellEnd"/>
      <w:r w:rsidR="00D571F4">
        <w:rPr>
          <w:rFonts w:asciiTheme="minorHAnsi" w:hAnsiTheme="minorHAnsi" w:cstheme="minorHAnsi"/>
        </w:rPr>
        <w:t xml:space="preserve"> et al. </w:t>
      </w:r>
      <w:r w:rsidRPr="00B43241">
        <w:rPr>
          <w:rFonts w:asciiTheme="minorHAnsi" w:hAnsiTheme="minorHAnsi" w:cstheme="minorHAnsi"/>
        </w:rPr>
        <w:t xml:space="preserve">(2009), in which both medical professionals and non-medical residents of a low income neighbourhood were interviewed, concerning their thoughts about access to healthy </w:t>
      </w:r>
      <w:r w:rsidRPr="00B43241">
        <w:rPr>
          <w:rFonts w:asciiTheme="minorHAnsi" w:hAnsiTheme="minorHAnsi" w:cstheme="minorHAnsi"/>
        </w:rPr>
        <w:lastRenderedPageBreak/>
        <w:t xml:space="preserve">food. Unlike the themes drawn by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w:t>
      </w:r>
      <w:proofErr w:type="spellStart"/>
      <w:r w:rsidRPr="00B43241">
        <w:rPr>
          <w:rFonts w:asciiTheme="minorHAnsi" w:hAnsiTheme="minorHAnsi" w:cstheme="minorHAnsi"/>
        </w:rPr>
        <w:t>Withall</w:t>
      </w:r>
      <w:proofErr w:type="spellEnd"/>
      <w:r w:rsidRPr="00B43241">
        <w:rPr>
          <w:rFonts w:asciiTheme="minorHAnsi" w:hAnsiTheme="minorHAnsi" w:cstheme="minorHAnsi"/>
        </w:rPr>
        <w:t xml:space="preserve"> et al. (2009) found the high cost of healthy food to be problematic for mothers, due to them living on financial benefits. There was only one male participant within the sample, presumably due to recruiting via baby/toddler groups (</w:t>
      </w:r>
      <w:proofErr w:type="spellStart"/>
      <w:r w:rsidRPr="00B43241">
        <w:rPr>
          <w:rFonts w:asciiTheme="minorHAnsi" w:hAnsiTheme="minorHAnsi" w:cstheme="minorHAnsi"/>
        </w:rPr>
        <w:t>Withall</w:t>
      </w:r>
      <w:proofErr w:type="spellEnd"/>
      <w:r w:rsidRPr="00B43241">
        <w:rPr>
          <w:rFonts w:asciiTheme="minorHAnsi" w:hAnsiTheme="minorHAnsi" w:cstheme="minorHAnsi"/>
        </w:rPr>
        <w:t xml:space="preserve"> et al., 2009). </w:t>
      </w:r>
    </w:p>
    <w:p w:rsidR="00F13133" w:rsidRPr="00B43241" w:rsidRDefault="00F13133" w:rsidP="004858FF">
      <w:pPr>
        <w:spacing w:line="480" w:lineRule="auto"/>
        <w:ind w:firstLine="720"/>
        <w:jc w:val="both"/>
        <w:rPr>
          <w:rFonts w:asciiTheme="minorHAnsi" w:hAnsiTheme="minorHAnsi" w:cstheme="minorHAnsi"/>
        </w:rPr>
      </w:pPr>
      <w:r>
        <w:rPr>
          <w:rFonts w:asciiTheme="minorHAnsi" w:hAnsiTheme="minorHAnsi" w:cstheme="minorHAnsi"/>
        </w:rPr>
        <w:t>K</w:t>
      </w:r>
      <w:r w:rsidR="00AE1B90" w:rsidRPr="00B43241">
        <w:rPr>
          <w:rFonts w:asciiTheme="minorHAnsi" w:hAnsiTheme="minorHAnsi" w:cstheme="minorHAnsi"/>
        </w:rPr>
        <w:t xml:space="preserve">ey themes identified here match those found among </w:t>
      </w:r>
      <w:r w:rsidR="004D3402">
        <w:rPr>
          <w:rFonts w:asciiTheme="minorHAnsi" w:hAnsiTheme="minorHAnsi" w:cstheme="minorHAnsi"/>
        </w:rPr>
        <w:t>low income</w:t>
      </w:r>
      <w:r w:rsidR="00AE1B90" w:rsidRPr="00B43241">
        <w:rPr>
          <w:rFonts w:asciiTheme="minorHAnsi" w:hAnsiTheme="minorHAnsi" w:cstheme="minorHAnsi"/>
        </w:rPr>
        <w:t xml:space="preserve"> males, by </w:t>
      </w:r>
      <w:proofErr w:type="spellStart"/>
      <w:r w:rsidR="00AE1B90" w:rsidRPr="00B43241">
        <w:rPr>
          <w:rFonts w:asciiTheme="minorHAnsi" w:hAnsiTheme="minorHAnsi" w:cstheme="minorHAnsi"/>
        </w:rPr>
        <w:t>Daborn</w:t>
      </w:r>
      <w:proofErr w:type="spellEnd"/>
      <w:r w:rsidR="00AE1B90" w:rsidRPr="00B43241">
        <w:rPr>
          <w:rFonts w:asciiTheme="minorHAnsi" w:hAnsiTheme="minorHAnsi" w:cstheme="minorHAnsi"/>
        </w:rPr>
        <w:t xml:space="preserve"> et al. (2005). For example, self-efficacy was a crucial issue for the residents, whose beliefs about the finality of family genetics led to low perceived control over body weight and thus a lack of motivation to eat a healthy diet. Emulating the findings of Dubowitz et al. (2007) and Zachary et al. (2013), having children and a busy family life was reportedly challenging when trying to engage in in healthy eating behaviours. Health professionals also highlighted the issue of psychological illness (e.g. depression) in effecting residents’ attitudes and motivation towards a healthy diet in the area, reflected in the residents mention eating as a coping mechanism for stress (</w:t>
      </w:r>
      <w:proofErr w:type="spellStart"/>
      <w:r w:rsidR="00AE1B90" w:rsidRPr="00B43241">
        <w:rPr>
          <w:rFonts w:asciiTheme="minorHAnsi" w:hAnsiTheme="minorHAnsi" w:cstheme="minorHAnsi"/>
        </w:rPr>
        <w:t>Withall</w:t>
      </w:r>
      <w:proofErr w:type="spellEnd"/>
      <w:r w:rsidR="00AE1B90" w:rsidRPr="00B43241">
        <w:rPr>
          <w:rFonts w:asciiTheme="minorHAnsi" w:hAnsiTheme="minorHAnsi" w:cstheme="minorHAnsi"/>
        </w:rPr>
        <w:t xml:space="preserve"> et al., 2009).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 xml:space="preserve">In conclusion, it is clear from reviewing a large sample of research that the barriers to accessing a healthy, affordable diet for low income individuals are complex and still not well understood. As current research within the UK is rare, understanding the relationship in this setting specifically proves even more challenging.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One aim of this literature review was to make suggestions to reduce potential barriers in food access and identify areas for future study. First and foremost, the low availability of healthy, affordable food across a variety of low income areas has emerged as a key barrier to accessing a healthy diet (</w:t>
      </w: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&amp; Fitch, 2016; Bowyer et al., 2006; </w:t>
      </w:r>
      <w:proofErr w:type="spellStart"/>
      <w:r w:rsidRPr="00B43241">
        <w:rPr>
          <w:rFonts w:asciiTheme="minorHAnsi" w:hAnsiTheme="minorHAnsi" w:cstheme="minorHAnsi"/>
        </w:rPr>
        <w:t>Kamphius</w:t>
      </w:r>
      <w:proofErr w:type="spellEnd"/>
      <w:r w:rsidRPr="00B43241">
        <w:rPr>
          <w:rFonts w:asciiTheme="minorHAnsi" w:hAnsiTheme="minorHAnsi" w:cstheme="minorHAnsi"/>
        </w:rPr>
        <w:t xml:space="preserve"> et al., 2007). Emphasis has been placed on the low quality of heathy food </w:t>
      </w:r>
      <w:r w:rsidRPr="00B43241">
        <w:rPr>
          <w:rFonts w:asciiTheme="minorHAnsi" w:hAnsiTheme="minorHAnsi" w:cstheme="minorHAnsi"/>
        </w:rPr>
        <w:lastRenderedPageBreak/>
        <w:t>available locally (</w:t>
      </w: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&amp; Fitch, 2016) and as such, addressing this issue in itself may improve the situation for a proportion of low income residents. Ensuring that local foods sources are not dominated by unhealthy, convenience foods may help reduce the negative consequences that come from high exposure to unhealthy foods. For those with a busy family life needing to stay close by for food shopping, it </w:t>
      </w:r>
      <w:r w:rsidR="00FB046E" w:rsidRPr="00B43241">
        <w:rPr>
          <w:rFonts w:asciiTheme="minorHAnsi" w:hAnsiTheme="minorHAnsi" w:cstheme="minorHAnsi"/>
        </w:rPr>
        <w:t>could</w:t>
      </w:r>
      <w:r w:rsidRPr="00B43241">
        <w:rPr>
          <w:rFonts w:asciiTheme="minorHAnsi" w:hAnsiTheme="minorHAnsi" w:cstheme="minorHAnsi"/>
        </w:rPr>
        <w:t xml:space="preserve"> be assumed that having high quality fruit and vegetables locally, for example, would improve their situation considerably. </w:t>
      </w:r>
    </w:p>
    <w:p w:rsidR="00AE1B90" w:rsidRPr="00B43241"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 xml:space="preserve">Going beyond these physical barriers to food access, there appear to also be underlying psychological issues, exacerbating the negative effects of physical access on the diet of low income individuals (as suggested by </w:t>
      </w:r>
      <w:proofErr w:type="spellStart"/>
      <w:r w:rsidRPr="00B43241">
        <w:rPr>
          <w:rFonts w:asciiTheme="minorHAnsi" w:hAnsiTheme="minorHAnsi" w:cstheme="minorHAnsi"/>
        </w:rPr>
        <w:t>Kamphius</w:t>
      </w:r>
      <w:proofErr w:type="spellEnd"/>
      <w:r w:rsidRPr="00B43241">
        <w:rPr>
          <w:rFonts w:asciiTheme="minorHAnsi" w:hAnsiTheme="minorHAnsi" w:cstheme="minorHAnsi"/>
        </w:rPr>
        <w:t xml:space="preserve"> et al., 2007). Aspects such as low perceived behavioural control and low motivation to change behaviour can be just as, if not more so, damaging to dietary habits than the access to and availability of the actual food itself. Although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had suggested improvements in adapting healthy eating guidance around these psychological barriers, the study was conducted over 14 years ago and as such, it is unlikely to be an accurate reflection of the current mode of thinki</w:t>
      </w:r>
      <w:r w:rsidR="00EE32F3">
        <w:rPr>
          <w:rFonts w:asciiTheme="minorHAnsi" w:hAnsiTheme="minorHAnsi" w:cstheme="minorHAnsi"/>
        </w:rPr>
        <w:t>ng in this target group. I</w:t>
      </w:r>
      <w:r w:rsidRPr="00B43241">
        <w:rPr>
          <w:rFonts w:asciiTheme="minorHAnsi" w:hAnsiTheme="minorHAnsi" w:cstheme="minorHAnsi"/>
        </w:rPr>
        <w:t>mprovements in the psychological appeal of guidance and support offered around healthy eating opens an additional area for further study. Recruiting from the groups identified as most vulnerable to both physical and psychological barriers (i.e. ethnic minorities, single parents, men and the elderly) would be particularly justified.</w:t>
      </w:r>
    </w:p>
    <w:p w:rsidR="001A071A" w:rsidRDefault="00AE1B90" w:rsidP="00250CC0">
      <w:pPr>
        <w:spacing w:line="480" w:lineRule="auto"/>
        <w:ind w:firstLine="720"/>
        <w:jc w:val="both"/>
        <w:rPr>
          <w:rFonts w:asciiTheme="minorHAnsi" w:hAnsiTheme="minorHAnsi" w:cstheme="minorHAnsi"/>
        </w:rPr>
      </w:pPr>
      <w:r w:rsidRPr="00B43241">
        <w:rPr>
          <w:rFonts w:asciiTheme="minorHAnsi" w:hAnsiTheme="minorHAnsi" w:cstheme="minorHAnsi"/>
        </w:rPr>
        <w:t xml:space="preserve">In addition to suggesting improvements, this literature review also aimed to look outside the UK, to better comprehend the situation within it. Studies based in demographically similar countries (i.e. Australia, Canada and America) have found </w:t>
      </w:r>
      <w:r w:rsidRPr="00B43241">
        <w:rPr>
          <w:rFonts w:asciiTheme="minorHAnsi" w:hAnsiTheme="minorHAnsi" w:cstheme="minorHAnsi"/>
        </w:rPr>
        <w:lastRenderedPageBreak/>
        <w:t>similar barriers to those five studies (Table 1) based within the UK. However, this review has also revealed a number of differences, regarding both physical and psychological barriers to food access, even in just these small number of studies. As much as the research outside of the UK provides insight and knowledge, it cannot be assumed that these explanations account for the relationship between food access and low income groups within the UK. As the potentially fatal consequences of poor diet continue to effect a variety of low income individuals within the UK, is it of growing importance to increase the evidence pool within the country in itself.</w:t>
      </w:r>
      <w:r w:rsidR="0026496E">
        <w:rPr>
          <w:rFonts w:asciiTheme="minorHAnsi" w:hAnsiTheme="minorHAnsi" w:cstheme="minorHAnsi"/>
        </w:rPr>
        <w:t xml:space="preserve"> The</w:t>
      </w:r>
      <w:r w:rsidR="0026496E" w:rsidRPr="00B43241">
        <w:rPr>
          <w:rFonts w:asciiTheme="minorHAnsi" w:hAnsiTheme="minorHAnsi" w:cstheme="minorHAnsi"/>
        </w:rPr>
        <w:t xml:space="preserve"> bulk of </w:t>
      </w:r>
      <w:r w:rsidR="0026496E">
        <w:rPr>
          <w:rFonts w:asciiTheme="minorHAnsi" w:hAnsiTheme="minorHAnsi" w:cstheme="minorHAnsi"/>
        </w:rPr>
        <w:t>relevant research</w:t>
      </w:r>
      <w:r w:rsidR="0026496E" w:rsidRPr="00B43241">
        <w:rPr>
          <w:rFonts w:asciiTheme="minorHAnsi" w:hAnsiTheme="minorHAnsi" w:cstheme="minorHAnsi"/>
        </w:rPr>
        <w:t xml:space="preserve"> is dated and there is a fundamental need for further, </w:t>
      </w:r>
      <w:r w:rsidR="0026496E">
        <w:rPr>
          <w:rFonts w:asciiTheme="minorHAnsi" w:hAnsiTheme="minorHAnsi" w:cstheme="minorHAnsi"/>
        </w:rPr>
        <w:t xml:space="preserve">up-to-date studies. </w:t>
      </w:r>
      <w:r w:rsidRPr="00B43241">
        <w:rPr>
          <w:rFonts w:asciiTheme="minorHAnsi" w:hAnsiTheme="minorHAnsi" w:cstheme="minorHAnsi"/>
        </w:rPr>
        <w:t xml:space="preserve">This will help to better understand barriers to healthy food access relevant in the UK social dynamic and as such, better inform public health policy to combat it. </w:t>
      </w:r>
    </w:p>
    <w:p w:rsidR="001A071A" w:rsidRPr="00B43241" w:rsidRDefault="001A071A" w:rsidP="00250CC0">
      <w:pPr>
        <w:spacing w:line="480" w:lineRule="auto"/>
        <w:ind w:firstLine="720"/>
        <w:jc w:val="both"/>
        <w:rPr>
          <w:rFonts w:asciiTheme="minorHAnsi" w:hAnsiTheme="minorHAnsi" w:cstheme="minorHAnsi"/>
        </w:rPr>
      </w:pPr>
    </w:p>
    <w:p w:rsidR="00AE1B90" w:rsidRPr="00B43241" w:rsidRDefault="00AE1B90" w:rsidP="00250CC0">
      <w:pPr>
        <w:spacing w:line="480" w:lineRule="auto"/>
        <w:jc w:val="both"/>
        <w:rPr>
          <w:rFonts w:asciiTheme="minorHAnsi" w:hAnsiTheme="minorHAnsi" w:cstheme="minorHAnsi"/>
        </w:rPr>
      </w:pPr>
    </w:p>
    <w:p w:rsidR="00AE1B90" w:rsidRPr="00B43241" w:rsidRDefault="00AE1B90" w:rsidP="00250CC0">
      <w:pPr>
        <w:spacing w:line="480" w:lineRule="auto"/>
        <w:jc w:val="both"/>
        <w:rPr>
          <w:rFonts w:asciiTheme="minorHAnsi" w:hAnsiTheme="minorHAnsi" w:cstheme="minorHAnsi"/>
        </w:rPr>
      </w:pPr>
      <w:r w:rsidRPr="00B43241">
        <w:rPr>
          <w:rFonts w:asciiTheme="minorHAnsi" w:hAnsiTheme="minorHAnsi" w:cstheme="minorHAnsi"/>
        </w:rPr>
        <w:t xml:space="preserve"> </w:t>
      </w:r>
    </w:p>
    <w:p w:rsidR="001A26D9" w:rsidRPr="00B43241" w:rsidRDefault="001A26D9" w:rsidP="00250CC0">
      <w:pPr>
        <w:spacing w:line="480" w:lineRule="auto"/>
        <w:jc w:val="both"/>
        <w:rPr>
          <w:rFonts w:asciiTheme="minorHAnsi" w:hAnsiTheme="minorHAnsi" w:cstheme="minorHAnsi"/>
        </w:rPr>
      </w:pPr>
    </w:p>
    <w:p w:rsidR="001A26D9" w:rsidRPr="00B43241" w:rsidRDefault="001A26D9" w:rsidP="00250CC0">
      <w:pPr>
        <w:spacing w:line="480" w:lineRule="auto"/>
        <w:jc w:val="both"/>
        <w:rPr>
          <w:rFonts w:asciiTheme="minorHAnsi" w:hAnsiTheme="minorHAnsi" w:cstheme="minorHAnsi"/>
        </w:rPr>
      </w:pPr>
    </w:p>
    <w:p w:rsidR="001A26D9" w:rsidRPr="00B43241" w:rsidRDefault="001A26D9" w:rsidP="00250CC0">
      <w:pPr>
        <w:spacing w:line="480" w:lineRule="auto"/>
        <w:jc w:val="both"/>
        <w:rPr>
          <w:rFonts w:asciiTheme="minorHAnsi" w:hAnsiTheme="minorHAnsi" w:cstheme="minorHAnsi"/>
        </w:rPr>
      </w:pPr>
    </w:p>
    <w:p w:rsidR="001A26D9" w:rsidRPr="00B43241" w:rsidRDefault="001A26D9" w:rsidP="00250CC0">
      <w:pPr>
        <w:spacing w:line="480" w:lineRule="auto"/>
        <w:jc w:val="both"/>
        <w:rPr>
          <w:rFonts w:asciiTheme="minorHAnsi" w:hAnsiTheme="minorHAnsi" w:cstheme="minorHAnsi"/>
        </w:rPr>
      </w:pPr>
    </w:p>
    <w:p w:rsidR="001A26D9" w:rsidRPr="00B43241" w:rsidRDefault="001A26D9" w:rsidP="00AE1B90">
      <w:pPr>
        <w:spacing w:line="480" w:lineRule="auto"/>
        <w:rPr>
          <w:rFonts w:asciiTheme="minorHAnsi" w:hAnsiTheme="minorHAnsi" w:cstheme="minorHAnsi"/>
        </w:rPr>
      </w:pPr>
    </w:p>
    <w:p w:rsidR="001A26D9" w:rsidRPr="00B43241" w:rsidRDefault="001A26D9" w:rsidP="00AE1B90">
      <w:pPr>
        <w:spacing w:line="480" w:lineRule="auto"/>
        <w:rPr>
          <w:rFonts w:asciiTheme="minorHAnsi" w:hAnsiTheme="minorHAnsi" w:cstheme="minorHAnsi"/>
        </w:rPr>
      </w:pPr>
    </w:p>
    <w:p w:rsidR="004043BC" w:rsidRDefault="004043BC" w:rsidP="00250CC0">
      <w:pPr>
        <w:spacing w:line="480" w:lineRule="auto"/>
        <w:rPr>
          <w:rFonts w:asciiTheme="minorHAnsi" w:hAnsiTheme="minorHAnsi" w:cstheme="minorHAnsi"/>
        </w:rPr>
      </w:pPr>
    </w:p>
    <w:p w:rsidR="00A13119" w:rsidRDefault="00A13119" w:rsidP="00956C42">
      <w:pPr>
        <w:spacing w:line="480" w:lineRule="auto"/>
        <w:rPr>
          <w:rFonts w:asciiTheme="minorHAnsi" w:hAnsiTheme="minorHAnsi" w:cstheme="minorHAnsi"/>
        </w:rPr>
      </w:pPr>
    </w:p>
    <w:p w:rsidR="001F080F" w:rsidRDefault="001F080F" w:rsidP="00956C42">
      <w:pPr>
        <w:spacing w:line="480" w:lineRule="auto"/>
        <w:rPr>
          <w:rFonts w:asciiTheme="minorHAnsi" w:hAnsiTheme="minorHAnsi" w:cstheme="minorHAnsi"/>
          <w:b/>
        </w:rPr>
      </w:pPr>
    </w:p>
    <w:p w:rsidR="00AE1B90" w:rsidRPr="00B43241" w:rsidRDefault="00AE1B90" w:rsidP="00956C42">
      <w:pPr>
        <w:spacing w:line="480" w:lineRule="auto"/>
        <w:jc w:val="center"/>
        <w:rPr>
          <w:rFonts w:asciiTheme="minorHAnsi" w:hAnsiTheme="minorHAnsi" w:cstheme="minorHAnsi"/>
          <w:b/>
        </w:rPr>
      </w:pPr>
      <w:r w:rsidRPr="00B43241">
        <w:rPr>
          <w:rFonts w:asciiTheme="minorHAnsi" w:hAnsiTheme="minorHAnsi" w:cstheme="minorHAnsi"/>
          <w:b/>
        </w:rPr>
        <w:lastRenderedPageBreak/>
        <w:t>References</w:t>
      </w:r>
    </w:p>
    <w:p w:rsidR="00B873D2" w:rsidRPr="00B43241" w:rsidRDefault="00B873D2" w:rsidP="00B873D2">
      <w:pPr>
        <w:spacing w:line="480" w:lineRule="auto"/>
        <w:rPr>
          <w:rFonts w:asciiTheme="minorHAnsi" w:hAnsiTheme="minorHAnsi" w:cstheme="minorHAnsi"/>
          <w:b/>
        </w:rPr>
      </w:pPr>
    </w:p>
    <w:p w:rsidR="00B873D2" w:rsidRPr="00B43241" w:rsidRDefault="00B873D2" w:rsidP="00B873D2">
      <w:pPr>
        <w:spacing w:line="480" w:lineRule="auto"/>
        <w:ind w:left="720" w:hanging="720"/>
        <w:rPr>
          <w:rFonts w:asciiTheme="minorHAnsi" w:hAnsiTheme="minorHAnsi" w:cstheme="minorHAnsi"/>
        </w:rPr>
      </w:pP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L., &amp; Fitch, C. (2016). Juggling the five dimensions of food access: Perceptions of rural low income residents. </w:t>
      </w:r>
      <w:r w:rsidRPr="00B43241">
        <w:rPr>
          <w:rFonts w:asciiTheme="minorHAnsi" w:hAnsiTheme="minorHAnsi" w:cstheme="minorHAnsi"/>
          <w:i/>
        </w:rPr>
        <w:t>Appetite</w:t>
      </w:r>
      <w:r w:rsidRPr="00B43241">
        <w:rPr>
          <w:rFonts w:asciiTheme="minorHAnsi" w:hAnsiTheme="minorHAnsi" w:cstheme="minorHAnsi"/>
        </w:rPr>
        <w:t xml:space="preserve">, </w:t>
      </w:r>
      <w:r w:rsidRPr="00B43241">
        <w:rPr>
          <w:rFonts w:asciiTheme="minorHAnsi" w:hAnsiTheme="minorHAnsi" w:cstheme="minorHAnsi"/>
          <w:i/>
        </w:rPr>
        <w:t xml:space="preserve">105, </w:t>
      </w:r>
      <w:r w:rsidRPr="00B43241">
        <w:rPr>
          <w:rFonts w:asciiTheme="minorHAnsi" w:hAnsiTheme="minorHAnsi" w:cstheme="minorHAnsi"/>
        </w:rPr>
        <w:t>151-155. Doi:10.1016/j.appet.2016.05.013</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Bowyer, S., </w:t>
      </w:r>
      <w:proofErr w:type="spellStart"/>
      <w:r w:rsidRPr="00B43241">
        <w:rPr>
          <w:rFonts w:asciiTheme="minorHAnsi" w:hAnsiTheme="minorHAnsi" w:cstheme="minorHAnsi"/>
        </w:rPr>
        <w:t>Caraher</w:t>
      </w:r>
      <w:proofErr w:type="spellEnd"/>
      <w:r w:rsidRPr="00B43241">
        <w:rPr>
          <w:rFonts w:asciiTheme="minorHAnsi" w:hAnsiTheme="minorHAnsi" w:cstheme="minorHAnsi"/>
        </w:rPr>
        <w:t xml:space="preserve">, M., Duane, T., &amp; </w:t>
      </w:r>
      <w:proofErr w:type="spellStart"/>
      <w:r w:rsidRPr="00B43241">
        <w:rPr>
          <w:rFonts w:asciiTheme="minorHAnsi" w:hAnsiTheme="minorHAnsi" w:cstheme="minorHAnsi"/>
        </w:rPr>
        <w:t>Carr</w:t>
      </w:r>
      <w:proofErr w:type="spellEnd"/>
      <w:r w:rsidRPr="00B43241">
        <w:rPr>
          <w:rFonts w:asciiTheme="minorHAnsi" w:hAnsiTheme="minorHAnsi" w:cstheme="minorHAnsi"/>
        </w:rPr>
        <w:t xml:space="preserve">-Hill, R. (2006). </w:t>
      </w:r>
      <w:r w:rsidRPr="00B43241">
        <w:rPr>
          <w:rFonts w:asciiTheme="minorHAnsi" w:hAnsiTheme="minorHAnsi" w:cstheme="minorHAnsi"/>
          <w:i/>
        </w:rPr>
        <w:t>Shopping for food: accessing healthy affordable food in three areas of Hackney</w:t>
      </w:r>
      <w:r w:rsidRPr="00B43241">
        <w:rPr>
          <w:rFonts w:asciiTheme="minorHAnsi" w:hAnsiTheme="minorHAnsi" w:cstheme="minorHAnsi"/>
        </w:rPr>
        <w:t xml:space="preserve">. City University, London. </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Burns, C., Bentley, R., Thornton, L., &amp; Kavanagh, A. (2011). Reduced food access due to a lack of money, inability to lift and lack of access to a car for food shopping: a multilevel study in Melbourne, Victoria. </w:t>
      </w:r>
      <w:r w:rsidRPr="00B43241">
        <w:rPr>
          <w:rFonts w:asciiTheme="minorHAnsi" w:hAnsiTheme="minorHAnsi" w:cstheme="minorHAnsi"/>
          <w:i/>
        </w:rPr>
        <w:t>Public Health Nutrition, 14</w:t>
      </w:r>
      <w:r w:rsidRPr="00B43241">
        <w:rPr>
          <w:rFonts w:asciiTheme="minorHAnsi" w:hAnsiTheme="minorHAnsi" w:cstheme="minorHAnsi"/>
        </w:rPr>
        <w:t>(6), 1017-1023. http://dx.doi.org.voyager.chester.ac.uk/10.1017/S136898001000385X</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Burns, C., Bentley, R., Thornton, L., &amp; Kavanagh, A. (2015). Associations between the purchase of healthy and fast foods and restrictions to food access: a cross-sectional study in Melbourne, Australia. </w:t>
      </w:r>
      <w:r w:rsidRPr="00B43241">
        <w:rPr>
          <w:rFonts w:asciiTheme="minorHAnsi" w:hAnsiTheme="minorHAnsi" w:cstheme="minorHAnsi"/>
          <w:i/>
        </w:rPr>
        <w:t>Public Health Nutrition, 18</w:t>
      </w:r>
      <w:r w:rsidRPr="00B43241">
        <w:rPr>
          <w:rFonts w:asciiTheme="minorHAnsi" w:hAnsiTheme="minorHAnsi" w:cstheme="minorHAnsi"/>
        </w:rPr>
        <w:t>(1), 143-150. http://dx.doi.org.voyager.chester.ac.uk/10.1017/S1368980013002796</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Burns, C. M., &amp; </w:t>
      </w:r>
      <w:proofErr w:type="spellStart"/>
      <w:r w:rsidRPr="00B43241">
        <w:rPr>
          <w:rFonts w:asciiTheme="minorHAnsi" w:hAnsiTheme="minorHAnsi" w:cstheme="minorHAnsi"/>
        </w:rPr>
        <w:t>Inglis</w:t>
      </w:r>
      <w:proofErr w:type="spellEnd"/>
      <w:r w:rsidRPr="00B43241">
        <w:rPr>
          <w:rFonts w:asciiTheme="minorHAnsi" w:hAnsiTheme="minorHAnsi" w:cstheme="minorHAnsi"/>
        </w:rPr>
        <w:t xml:space="preserve">, A. D. (2007). Measuring food access in Melbourne: Access to healthy and fast foods by car, bus and foot in an urban municipality in Melbourne. </w:t>
      </w:r>
      <w:r w:rsidRPr="00B43241">
        <w:rPr>
          <w:rFonts w:asciiTheme="minorHAnsi" w:hAnsiTheme="minorHAnsi" w:cstheme="minorHAnsi"/>
          <w:i/>
        </w:rPr>
        <w:t>Health &amp; Place, 13</w:t>
      </w:r>
      <w:r w:rsidRPr="00B43241">
        <w:rPr>
          <w:rFonts w:asciiTheme="minorHAnsi" w:hAnsiTheme="minorHAnsi" w:cstheme="minorHAnsi"/>
        </w:rPr>
        <w:t>(4), 877–885. Doi:10.1016/j.healthplace.2007.02.005</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Cummins, S., &amp; Macintyre, S. (2002). “Food deserts”—evidence and assumption in health policy making. </w:t>
      </w:r>
      <w:r w:rsidRPr="00B43241">
        <w:rPr>
          <w:rFonts w:asciiTheme="minorHAnsi" w:hAnsiTheme="minorHAnsi" w:cstheme="minorHAnsi"/>
          <w:i/>
        </w:rPr>
        <w:t>BMJ, 325</w:t>
      </w:r>
      <w:r w:rsidRPr="00B43241">
        <w:rPr>
          <w:rFonts w:asciiTheme="minorHAnsi" w:hAnsiTheme="minorHAnsi" w:cstheme="minorHAnsi"/>
        </w:rPr>
        <w:t>(7361), 436–438. Retrieved from http://www.ncbi.nlm.nih.gov/pmc/articles/PMC1123946/?tool=pmcentrez</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lastRenderedPageBreak/>
        <w:t xml:space="preserve">Cummins, S., &amp; Macintyre, S. (2006). Review: Food environments and obesity— neighbourhood or nation? </w:t>
      </w:r>
      <w:r w:rsidRPr="00B43241">
        <w:rPr>
          <w:rFonts w:asciiTheme="minorHAnsi" w:hAnsiTheme="minorHAnsi" w:cstheme="minorHAnsi"/>
          <w:i/>
        </w:rPr>
        <w:t xml:space="preserve">International Journal of Epidemiology, 35, </w:t>
      </w:r>
      <w:r w:rsidRPr="00B43241">
        <w:rPr>
          <w:rFonts w:asciiTheme="minorHAnsi" w:hAnsiTheme="minorHAnsi" w:cstheme="minorHAnsi"/>
        </w:rPr>
        <w:t>100-104.</w:t>
      </w:r>
      <w:r w:rsidRPr="00B43241">
        <w:rPr>
          <w:rFonts w:asciiTheme="minorHAnsi" w:hAnsiTheme="minorHAnsi" w:cstheme="minorHAnsi"/>
          <w:i/>
        </w:rPr>
        <w:t xml:space="preserve"> </w:t>
      </w:r>
      <w:r w:rsidRPr="00B43241">
        <w:rPr>
          <w:rFonts w:asciiTheme="minorHAnsi" w:hAnsiTheme="minorHAnsi" w:cstheme="minorHAnsi"/>
        </w:rPr>
        <w:t>Doi:10.1093/</w:t>
      </w:r>
      <w:proofErr w:type="spellStart"/>
      <w:r w:rsidRPr="00B43241">
        <w:rPr>
          <w:rFonts w:asciiTheme="minorHAnsi" w:hAnsiTheme="minorHAnsi" w:cstheme="minorHAnsi"/>
        </w:rPr>
        <w:t>ije</w:t>
      </w:r>
      <w:proofErr w:type="spellEnd"/>
      <w:r w:rsidRPr="00B43241">
        <w:rPr>
          <w:rFonts w:asciiTheme="minorHAnsi" w:hAnsiTheme="minorHAnsi" w:cstheme="minorHAnsi"/>
        </w:rPr>
        <w:t>/dyi276</w:t>
      </w:r>
    </w:p>
    <w:p w:rsidR="00B873D2" w:rsidRPr="00B43241" w:rsidRDefault="00B873D2" w:rsidP="00B873D2">
      <w:pPr>
        <w:spacing w:line="480" w:lineRule="auto"/>
        <w:ind w:left="720" w:hanging="720"/>
        <w:rPr>
          <w:rFonts w:asciiTheme="minorHAnsi" w:hAnsiTheme="minorHAnsi" w:cstheme="minorHAnsi"/>
        </w:rPr>
      </w:pPr>
      <w:proofErr w:type="spellStart"/>
      <w:r w:rsidRPr="00B43241">
        <w:rPr>
          <w:rFonts w:asciiTheme="minorHAnsi" w:hAnsiTheme="minorHAnsi" w:cstheme="minorHAnsi"/>
        </w:rPr>
        <w:t>Daborn</w:t>
      </w:r>
      <w:proofErr w:type="spellEnd"/>
      <w:r w:rsidRPr="00B43241">
        <w:rPr>
          <w:rFonts w:asciiTheme="minorHAnsi" w:hAnsiTheme="minorHAnsi" w:cstheme="minorHAnsi"/>
        </w:rPr>
        <w:t xml:space="preserve">, C.,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L., &amp; Lambert, N. (2005). Understanding the food related experiences and beliefs of a speciﬁc group of </w:t>
      </w:r>
      <w:r w:rsidR="004D3402">
        <w:rPr>
          <w:rFonts w:asciiTheme="minorHAnsi" w:hAnsiTheme="minorHAnsi" w:cstheme="minorHAnsi"/>
        </w:rPr>
        <w:t>low income</w:t>
      </w:r>
      <w:r w:rsidRPr="00B43241">
        <w:rPr>
          <w:rFonts w:asciiTheme="minorHAnsi" w:hAnsiTheme="minorHAnsi" w:cstheme="minorHAnsi"/>
        </w:rPr>
        <w:t xml:space="preserve"> men in the UK. </w:t>
      </w:r>
      <w:r w:rsidRPr="00B43241">
        <w:rPr>
          <w:rFonts w:asciiTheme="minorHAnsi" w:hAnsiTheme="minorHAnsi" w:cstheme="minorHAnsi"/>
          <w:i/>
        </w:rPr>
        <w:t>Health Education, 105</w:t>
      </w:r>
      <w:r w:rsidRPr="00B43241">
        <w:rPr>
          <w:rFonts w:asciiTheme="minorHAnsi" w:hAnsiTheme="minorHAnsi" w:cstheme="minorHAnsi"/>
        </w:rPr>
        <w:t>(2), 109-125.</w:t>
      </w:r>
      <w:r w:rsidR="00104394">
        <w:rPr>
          <w:rFonts w:asciiTheme="minorHAnsi" w:hAnsiTheme="minorHAnsi" w:cstheme="minorHAnsi"/>
        </w:rPr>
        <w:t xml:space="preserve"> </w:t>
      </w:r>
      <w:r w:rsidRPr="00B43241">
        <w:rPr>
          <w:rFonts w:asciiTheme="minorHAnsi" w:hAnsiTheme="minorHAnsi" w:cstheme="minorHAnsi"/>
        </w:rPr>
        <w:t>http://dx.doi.org/10.1108/09654280510584562</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D'Angelo, H., </w:t>
      </w:r>
      <w:proofErr w:type="spellStart"/>
      <w:r w:rsidRPr="00B43241">
        <w:rPr>
          <w:rFonts w:asciiTheme="minorHAnsi" w:hAnsiTheme="minorHAnsi" w:cstheme="minorHAnsi"/>
        </w:rPr>
        <w:t>Suratkar</w:t>
      </w:r>
      <w:proofErr w:type="spellEnd"/>
      <w:r w:rsidRPr="00B43241">
        <w:rPr>
          <w:rFonts w:asciiTheme="minorHAnsi" w:hAnsiTheme="minorHAnsi" w:cstheme="minorHAnsi"/>
        </w:rPr>
        <w:t xml:space="preserve">, S., Song, H., Stauffer, E., &amp; </w:t>
      </w:r>
      <w:proofErr w:type="spellStart"/>
      <w:r w:rsidRPr="00B43241">
        <w:rPr>
          <w:rFonts w:asciiTheme="minorHAnsi" w:hAnsiTheme="minorHAnsi" w:cstheme="minorHAnsi"/>
        </w:rPr>
        <w:t>Gittelsohn</w:t>
      </w:r>
      <w:proofErr w:type="spellEnd"/>
      <w:r w:rsidRPr="00B43241">
        <w:rPr>
          <w:rFonts w:asciiTheme="minorHAnsi" w:hAnsiTheme="minorHAnsi" w:cstheme="minorHAnsi"/>
        </w:rPr>
        <w:t xml:space="preserve">, J. (2011). Access to food source and food source use are associated with healthy and unhealthy food-purchasing behaviours among </w:t>
      </w:r>
      <w:r w:rsidR="004D3402">
        <w:rPr>
          <w:rFonts w:asciiTheme="minorHAnsi" w:hAnsiTheme="minorHAnsi" w:cstheme="minorHAnsi"/>
        </w:rPr>
        <w:t>low income</w:t>
      </w:r>
      <w:r w:rsidRPr="00B43241">
        <w:rPr>
          <w:rFonts w:asciiTheme="minorHAnsi" w:hAnsiTheme="minorHAnsi" w:cstheme="minorHAnsi"/>
        </w:rPr>
        <w:t xml:space="preserve"> African-American adults in Baltimore City. </w:t>
      </w:r>
      <w:r w:rsidRPr="00B43241">
        <w:rPr>
          <w:rFonts w:asciiTheme="minorHAnsi" w:hAnsiTheme="minorHAnsi" w:cstheme="minorHAnsi"/>
          <w:i/>
        </w:rPr>
        <w:t>Public Health Nutrition, 14</w:t>
      </w:r>
      <w:r w:rsidRPr="00B43241">
        <w:rPr>
          <w:rFonts w:asciiTheme="minorHAnsi" w:hAnsiTheme="minorHAnsi" w:cstheme="minorHAnsi"/>
        </w:rPr>
        <w:t>(9), 1632-1639. http://dx.doi.org.voyager.chester.ac.uk/10.1017/S1368980011000498</w:t>
      </w:r>
    </w:p>
    <w:p w:rsidR="00B873D2" w:rsidRPr="00B43241" w:rsidRDefault="00B873D2" w:rsidP="00B873D2">
      <w:pPr>
        <w:spacing w:line="480" w:lineRule="auto"/>
        <w:ind w:left="720" w:hanging="720"/>
        <w:rPr>
          <w:rFonts w:asciiTheme="minorHAnsi" w:hAnsiTheme="minorHAnsi" w:cstheme="minorHAnsi"/>
        </w:rPr>
      </w:pP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L. A., Lambert, N., Bobbin, R.F., &amp; </w:t>
      </w:r>
      <w:proofErr w:type="spellStart"/>
      <w:r w:rsidRPr="00B43241">
        <w:rPr>
          <w:rFonts w:asciiTheme="minorHAnsi" w:hAnsiTheme="minorHAnsi" w:cstheme="minorHAnsi"/>
        </w:rPr>
        <w:t>Frewer</w:t>
      </w:r>
      <w:proofErr w:type="spellEnd"/>
      <w:r w:rsidRPr="00B43241">
        <w:rPr>
          <w:rFonts w:asciiTheme="minorHAnsi" w:hAnsiTheme="minorHAnsi" w:cstheme="minorHAnsi"/>
        </w:rPr>
        <w:t xml:space="preserve">, L. J. (2002). </w:t>
      </w:r>
      <w:r w:rsidR="004D3402">
        <w:rPr>
          <w:rFonts w:asciiTheme="minorHAnsi" w:hAnsiTheme="minorHAnsi" w:cstheme="minorHAnsi"/>
        </w:rPr>
        <w:t>Low income</w:t>
      </w:r>
      <w:r w:rsidRPr="00B43241">
        <w:rPr>
          <w:rFonts w:asciiTheme="minorHAnsi" w:hAnsiTheme="minorHAnsi" w:cstheme="minorHAnsi"/>
        </w:rPr>
        <w:t xml:space="preserve"> consumers’ attitudes and behaviour towards access, availability and motivation to eat fruit and vegetables. </w:t>
      </w:r>
      <w:r w:rsidRPr="00B43241">
        <w:rPr>
          <w:rFonts w:asciiTheme="minorHAnsi" w:hAnsiTheme="minorHAnsi" w:cstheme="minorHAnsi"/>
          <w:i/>
        </w:rPr>
        <w:t>Public Health Nutrition, 6</w:t>
      </w:r>
      <w:r w:rsidRPr="00B43241">
        <w:rPr>
          <w:rFonts w:asciiTheme="minorHAnsi" w:hAnsiTheme="minorHAnsi" w:cstheme="minorHAnsi"/>
        </w:rPr>
        <w:t>(2), 159–168. http://dx.doi.org/10.1079/PHN2002412</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Donkin, A. J. M., Dowler, E. A., Stevenson, S. J., &amp; Turner, S. A. (2000). Mapping access to food in a deprived area: the development of price and availability indices. </w:t>
      </w:r>
      <w:r w:rsidRPr="00B43241">
        <w:rPr>
          <w:rFonts w:asciiTheme="minorHAnsi" w:hAnsiTheme="minorHAnsi" w:cstheme="minorHAnsi"/>
          <w:i/>
        </w:rPr>
        <w:t>Public Health Nutrition, 3</w:t>
      </w:r>
      <w:r w:rsidRPr="00B43241">
        <w:rPr>
          <w:rFonts w:asciiTheme="minorHAnsi" w:hAnsiTheme="minorHAnsi" w:cstheme="minorHAnsi"/>
        </w:rPr>
        <w:t>(1), 31-38. http://dx.doi.org.voyager.chester.ac.uk/10.1017/S1368980000000057</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Dubowitz, T., Acevedo-Garcia, D., </w:t>
      </w:r>
      <w:proofErr w:type="spellStart"/>
      <w:r w:rsidRPr="00B43241">
        <w:rPr>
          <w:rFonts w:asciiTheme="minorHAnsi" w:hAnsiTheme="minorHAnsi" w:cstheme="minorHAnsi"/>
        </w:rPr>
        <w:t>Salkeld</w:t>
      </w:r>
      <w:proofErr w:type="spellEnd"/>
      <w:r w:rsidRPr="00B43241">
        <w:rPr>
          <w:rFonts w:asciiTheme="minorHAnsi" w:hAnsiTheme="minorHAnsi" w:cstheme="minorHAnsi"/>
        </w:rPr>
        <w:t xml:space="preserve">, J., Lindsay, A. C., Subramanian, S. V., &amp; Peterson, K. E. (2007). </w:t>
      </w:r>
      <w:proofErr w:type="spellStart"/>
      <w:r w:rsidRPr="00B43241">
        <w:rPr>
          <w:rFonts w:asciiTheme="minorHAnsi" w:hAnsiTheme="minorHAnsi" w:cstheme="minorHAnsi"/>
        </w:rPr>
        <w:t>Lifecourse</w:t>
      </w:r>
      <w:proofErr w:type="spellEnd"/>
      <w:r w:rsidRPr="00B43241">
        <w:rPr>
          <w:rFonts w:asciiTheme="minorHAnsi" w:hAnsiTheme="minorHAnsi" w:cstheme="minorHAnsi"/>
        </w:rPr>
        <w:t xml:space="preserve">, immigrant status and acculturation in food purchasing and preparation among </w:t>
      </w:r>
      <w:r w:rsidR="004D3402">
        <w:rPr>
          <w:rFonts w:asciiTheme="minorHAnsi" w:hAnsiTheme="minorHAnsi" w:cstheme="minorHAnsi"/>
        </w:rPr>
        <w:t>low income</w:t>
      </w:r>
      <w:r w:rsidRPr="00B43241">
        <w:rPr>
          <w:rFonts w:asciiTheme="minorHAnsi" w:hAnsiTheme="minorHAnsi" w:cstheme="minorHAnsi"/>
        </w:rPr>
        <w:t xml:space="preserve"> mothers. </w:t>
      </w:r>
      <w:r w:rsidRPr="00B43241">
        <w:rPr>
          <w:rFonts w:asciiTheme="minorHAnsi" w:hAnsiTheme="minorHAnsi" w:cstheme="minorHAnsi"/>
          <w:i/>
        </w:rPr>
        <w:t xml:space="preserve">Public Health </w:t>
      </w:r>
      <w:r w:rsidRPr="00B43241">
        <w:rPr>
          <w:rFonts w:asciiTheme="minorHAnsi" w:hAnsiTheme="minorHAnsi" w:cstheme="minorHAnsi"/>
          <w:i/>
        </w:rPr>
        <w:lastRenderedPageBreak/>
        <w:t>Nutrition, 10</w:t>
      </w:r>
      <w:r w:rsidRPr="00B43241">
        <w:rPr>
          <w:rFonts w:asciiTheme="minorHAnsi" w:hAnsiTheme="minorHAnsi" w:cstheme="minorHAnsi"/>
        </w:rPr>
        <w:t>(4), 396-404. http://dx.doi.org.voyager.chester.ac.uk/10.1017/S1368980007334058</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Dubowitz, T., </w:t>
      </w:r>
      <w:proofErr w:type="spellStart"/>
      <w:r w:rsidRPr="00B43241">
        <w:rPr>
          <w:rFonts w:asciiTheme="minorHAnsi" w:hAnsiTheme="minorHAnsi" w:cstheme="minorHAnsi"/>
        </w:rPr>
        <w:t>Zenk</w:t>
      </w:r>
      <w:proofErr w:type="spellEnd"/>
      <w:r w:rsidRPr="00B43241">
        <w:rPr>
          <w:rFonts w:asciiTheme="minorHAnsi" w:hAnsiTheme="minorHAnsi" w:cstheme="minorHAnsi"/>
        </w:rPr>
        <w:t>, S. N., Ghosh-</w:t>
      </w:r>
      <w:proofErr w:type="spellStart"/>
      <w:r w:rsidRPr="00B43241">
        <w:rPr>
          <w:rFonts w:asciiTheme="minorHAnsi" w:hAnsiTheme="minorHAnsi" w:cstheme="minorHAnsi"/>
        </w:rPr>
        <w:t>Dastidar</w:t>
      </w:r>
      <w:proofErr w:type="spellEnd"/>
      <w:r w:rsidRPr="00B43241">
        <w:rPr>
          <w:rFonts w:asciiTheme="minorHAnsi" w:hAnsiTheme="minorHAnsi" w:cstheme="minorHAnsi"/>
        </w:rPr>
        <w:t xml:space="preserve">, B., Cohen, D. A., Beckman, R., Hunter, G. … Collins, R. L. (2015). Healthy food access for urban food desert residents: examination of the food environment, food purchasing practices, diet and BMI. </w:t>
      </w:r>
      <w:r w:rsidRPr="00B43241">
        <w:rPr>
          <w:rFonts w:asciiTheme="minorHAnsi" w:hAnsiTheme="minorHAnsi" w:cstheme="minorHAnsi"/>
          <w:i/>
        </w:rPr>
        <w:t>Public Health Nutrition, 18</w:t>
      </w:r>
      <w:r w:rsidRPr="00B43241">
        <w:rPr>
          <w:rFonts w:asciiTheme="minorHAnsi" w:hAnsiTheme="minorHAnsi" w:cstheme="minorHAnsi"/>
        </w:rPr>
        <w:t>(12), 2220-2230. http://dx.doi.org.voyager.chester.ac.uk/10.1017/S1368980014002742</w:t>
      </w:r>
    </w:p>
    <w:p w:rsidR="00B873D2" w:rsidRPr="00B43241" w:rsidRDefault="00B873D2" w:rsidP="00B873D2">
      <w:pPr>
        <w:spacing w:line="480" w:lineRule="auto"/>
        <w:ind w:left="720" w:hanging="720"/>
        <w:rPr>
          <w:rFonts w:asciiTheme="minorHAnsi" w:hAnsiTheme="minorHAnsi" w:cstheme="minorHAnsi"/>
        </w:rPr>
      </w:pPr>
      <w:proofErr w:type="spellStart"/>
      <w:r w:rsidRPr="00B43241">
        <w:rPr>
          <w:rFonts w:asciiTheme="minorHAnsi" w:hAnsiTheme="minorHAnsi" w:cstheme="minorHAnsi"/>
        </w:rPr>
        <w:t>Engler</w:t>
      </w:r>
      <w:proofErr w:type="spellEnd"/>
      <w:r w:rsidRPr="00B43241">
        <w:rPr>
          <w:rFonts w:asciiTheme="minorHAnsi" w:hAnsiTheme="minorHAnsi" w:cstheme="minorHAnsi"/>
        </w:rPr>
        <w:t xml:space="preserve">-Stringer, R., Stringer, B., &amp; Haines, T. (2011). </w:t>
      </w:r>
      <w:r w:rsidRPr="00B43241">
        <w:rPr>
          <w:rFonts w:asciiTheme="minorHAnsi" w:hAnsiTheme="minorHAnsi" w:cstheme="minorHAnsi"/>
          <w:lang w:val="en"/>
        </w:rPr>
        <w:t xml:space="preserve">Complexity of food preparation and food security status: In </w:t>
      </w:r>
      <w:r w:rsidR="004D3402">
        <w:rPr>
          <w:rFonts w:asciiTheme="minorHAnsi" w:hAnsiTheme="minorHAnsi" w:cstheme="minorHAnsi"/>
          <w:lang w:val="en"/>
        </w:rPr>
        <w:t>low income</w:t>
      </w:r>
      <w:r w:rsidRPr="00B43241">
        <w:rPr>
          <w:rFonts w:asciiTheme="minorHAnsi" w:hAnsiTheme="minorHAnsi" w:cstheme="minorHAnsi"/>
          <w:lang w:val="en"/>
        </w:rPr>
        <w:t xml:space="preserve"> young women. </w:t>
      </w:r>
      <w:r w:rsidRPr="00B43241">
        <w:rPr>
          <w:rFonts w:asciiTheme="minorHAnsi" w:hAnsiTheme="minorHAnsi" w:cstheme="minorHAnsi"/>
          <w:i/>
          <w:lang w:val="en"/>
        </w:rPr>
        <w:t>Canadian Journal of Dietetic Practice and Research, 72</w:t>
      </w:r>
      <w:r w:rsidRPr="00B43241">
        <w:rPr>
          <w:rFonts w:asciiTheme="minorHAnsi" w:hAnsiTheme="minorHAnsi" w:cstheme="minorHAnsi"/>
          <w:lang w:val="en"/>
        </w:rPr>
        <w:t>(3), 133-136. Retrieved from http://search.proquest.com.voyager.chester.ac.uk/docview/904385827?accountid=14620</w:t>
      </w:r>
    </w:p>
    <w:p w:rsidR="00D0320D" w:rsidRDefault="00D0320D" w:rsidP="00D0320D">
      <w:pPr>
        <w:spacing w:line="480" w:lineRule="auto"/>
        <w:ind w:left="720" w:hanging="720"/>
        <w:rPr>
          <w:rFonts w:asciiTheme="minorHAnsi" w:hAnsiTheme="minorHAnsi" w:cstheme="minorHAnsi"/>
        </w:rPr>
      </w:pPr>
      <w:r w:rsidRPr="00B43241">
        <w:rPr>
          <w:rFonts w:asciiTheme="minorHAnsi" w:hAnsiTheme="minorHAnsi" w:cstheme="minorHAnsi"/>
        </w:rPr>
        <w:t xml:space="preserve">Food Standards Agency. (2007). </w:t>
      </w:r>
      <w:r w:rsidRPr="00B43241">
        <w:rPr>
          <w:rFonts w:asciiTheme="minorHAnsi" w:hAnsiTheme="minorHAnsi" w:cstheme="minorHAnsi"/>
          <w:i/>
        </w:rPr>
        <w:t>Low income diet and nutrition survey: summary of key ﬁndings</w:t>
      </w:r>
      <w:r w:rsidRPr="00B43241">
        <w:rPr>
          <w:rFonts w:asciiTheme="minorHAnsi" w:hAnsiTheme="minorHAnsi" w:cstheme="minorHAnsi"/>
        </w:rPr>
        <w:t>. Retrieved from http://tna.europarchive.org/20110116113217/http://www.food.gov.uk/m</w:t>
      </w:r>
      <w:r>
        <w:rPr>
          <w:rFonts w:asciiTheme="minorHAnsi" w:hAnsiTheme="minorHAnsi" w:cstheme="minorHAnsi"/>
        </w:rPr>
        <w:t>ultimedia/pdfs/lidnssummary.pdf</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Freedman, D. A., </w:t>
      </w:r>
      <w:r w:rsidR="00A66DBB">
        <w:rPr>
          <w:rFonts w:asciiTheme="minorHAnsi" w:hAnsiTheme="minorHAnsi" w:cstheme="minorHAnsi"/>
        </w:rPr>
        <w:t xml:space="preserve">&amp; </w:t>
      </w:r>
      <w:r w:rsidRPr="00B43241">
        <w:rPr>
          <w:rFonts w:asciiTheme="minorHAnsi" w:hAnsiTheme="minorHAnsi" w:cstheme="minorHAnsi"/>
        </w:rPr>
        <w:t xml:space="preserve">Bell, B. A. (2009). Access to healthful foods among an urban food insecure population: perceptions versus reality. </w:t>
      </w:r>
      <w:r w:rsidRPr="00B43241">
        <w:rPr>
          <w:rFonts w:asciiTheme="minorHAnsi" w:hAnsiTheme="minorHAnsi" w:cstheme="minorHAnsi"/>
          <w:i/>
        </w:rPr>
        <w:t>Journal of Urban Health, 86</w:t>
      </w:r>
      <w:r w:rsidRPr="00B43241">
        <w:rPr>
          <w:rFonts w:asciiTheme="minorHAnsi" w:hAnsiTheme="minorHAnsi" w:cstheme="minorHAnsi"/>
        </w:rPr>
        <w:t>(6), 825–838. http://doi.org/10.1007/s11524-009-9408-x</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Griffith, R., O’Connell, M., &amp; Smith, K. (2013). </w:t>
      </w:r>
      <w:r w:rsidRPr="00B43241">
        <w:rPr>
          <w:rFonts w:asciiTheme="minorHAnsi" w:hAnsiTheme="minorHAnsi" w:cstheme="minorHAnsi"/>
          <w:i/>
        </w:rPr>
        <w:t xml:space="preserve">Food expenditure and nutritional quality over the Great Recession. </w:t>
      </w:r>
      <w:r w:rsidRPr="00B43241">
        <w:rPr>
          <w:rFonts w:asciiTheme="minorHAnsi" w:hAnsiTheme="minorHAnsi" w:cstheme="minorHAnsi"/>
        </w:rPr>
        <w:t>Retrieved from http://www.ifs.org.uk/bns/bn143.pdf</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Hendrickson, D., Smith, C., &amp; Eikenberry, N. (2006). Fruit and vegetable access in four </w:t>
      </w:r>
      <w:r w:rsidR="004D3402">
        <w:rPr>
          <w:rFonts w:asciiTheme="minorHAnsi" w:hAnsiTheme="minorHAnsi" w:cstheme="minorHAnsi"/>
        </w:rPr>
        <w:t>low income</w:t>
      </w:r>
      <w:r w:rsidRPr="00B43241">
        <w:rPr>
          <w:rFonts w:asciiTheme="minorHAnsi" w:hAnsiTheme="minorHAnsi" w:cstheme="minorHAnsi"/>
        </w:rPr>
        <w:t xml:space="preserve"> food deserts communities in Minnesota. </w:t>
      </w:r>
      <w:r w:rsidRPr="00B43241">
        <w:rPr>
          <w:rFonts w:asciiTheme="minorHAnsi" w:hAnsiTheme="minorHAnsi" w:cstheme="minorHAnsi"/>
          <w:i/>
        </w:rPr>
        <w:t xml:space="preserve">Agriculture and Human </w:t>
      </w:r>
      <w:r w:rsidRPr="00B43241">
        <w:rPr>
          <w:rFonts w:asciiTheme="minorHAnsi" w:hAnsiTheme="minorHAnsi" w:cstheme="minorHAnsi"/>
          <w:i/>
        </w:rPr>
        <w:lastRenderedPageBreak/>
        <w:t>Values, 23</w:t>
      </w:r>
      <w:r w:rsidRPr="00B43241">
        <w:rPr>
          <w:rFonts w:asciiTheme="minorHAnsi" w:hAnsiTheme="minorHAnsi" w:cstheme="minorHAnsi"/>
        </w:rPr>
        <w:t>(3), 371-383. http://dx.doi.org.voyager.chester.ac.uk/10.1007/s10460-006-9002-8</w:t>
      </w:r>
    </w:p>
    <w:p w:rsidR="00B873D2" w:rsidRPr="00B43241" w:rsidRDefault="00B873D2" w:rsidP="00B873D2">
      <w:pPr>
        <w:spacing w:line="480" w:lineRule="auto"/>
        <w:ind w:left="720" w:hanging="720"/>
        <w:rPr>
          <w:rFonts w:asciiTheme="minorHAnsi" w:hAnsiTheme="minorHAnsi" w:cstheme="minorHAnsi"/>
        </w:rPr>
      </w:pPr>
      <w:proofErr w:type="spellStart"/>
      <w:r w:rsidRPr="00B43241">
        <w:rPr>
          <w:rFonts w:asciiTheme="minorHAnsi" w:hAnsiTheme="minorHAnsi" w:cstheme="minorHAnsi"/>
        </w:rPr>
        <w:t>Kamphuis</w:t>
      </w:r>
      <w:proofErr w:type="spellEnd"/>
      <w:r w:rsidRPr="00B43241">
        <w:rPr>
          <w:rFonts w:asciiTheme="minorHAnsi" w:hAnsiTheme="minorHAnsi" w:cstheme="minorHAnsi"/>
        </w:rPr>
        <w:t xml:space="preserve">, C. B. M., </w:t>
      </w:r>
      <w:proofErr w:type="spellStart"/>
      <w:r w:rsidRPr="00B43241">
        <w:rPr>
          <w:rFonts w:asciiTheme="minorHAnsi" w:hAnsiTheme="minorHAnsi" w:cstheme="minorHAnsi"/>
        </w:rPr>
        <w:t>Lenthe</w:t>
      </w:r>
      <w:proofErr w:type="spellEnd"/>
      <w:r w:rsidRPr="00B43241">
        <w:rPr>
          <w:rFonts w:asciiTheme="minorHAnsi" w:hAnsiTheme="minorHAnsi" w:cstheme="minorHAnsi"/>
        </w:rPr>
        <w:t xml:space="preserve">, F. J. V., </w:t>
      </w:r>
      <w:proofErr w:type="spellStart"/>
      <w:r w:rsidRPr="00B43241">
        <w:rPr>
          <w:rFonts w:asciiTheme="minorHAnsi" w:hAnsiTheme="minorHAnsi" w:cstheme="minorHAnsi"/>
        </w:rPr>
        <w:t>Giskes</w:t>
      </w:r>
      <w:proofErr w:type="spellEnd"/>
      <w:r w:rsidRPr="00B43241">
        <w:rPr>
          <w:rFonts w:asciiTheme="minorHAnsi" w:hAnsiTheme="minorHAnsi" w:cstheme="minorHAnsi"/>
        </w:rPr>
        <w:t xml:space="preserve">, K., </w:t>
      </w:r>
      <w:proofErr w:type="spellStart"/>
      <w:r w:rsidRPr="00B43241">
        <w:rPr>
          <w:rFonts w:asciiTheme="minorHAnsi" w:hAnsiTheme="minorHAnsi" w:cstheme="minorHAnsi"/>
        </w:rPr>
        <w:t>Brug</w:t>
      </w:r>
      <w:proofErr w:type="spellEnd"/>
      <w:r w:rsidRPr="00B43241">
        <w:rPr>
          <w:rFonts w:asciiTheme="minorHAnsi" w:hAnsiTheme="minorHAnsi" w:cstheme="minorHAnsi"/>
        </w:rPr>
        <w:t xml:space="preserve">, J., &amp; </w:t>
      </w:r>
      <w:proofErr w:type="spellStart"/>
      <w:r w:rsidRPr="00B43241">
        <w:rPr>
          <w:rFonts w:asciiTheme="minorHAnsi" w:hAnsiTheme="minorHAnsi" w:cstheme="minorHAnsi"/>
        </w:rPr>
        <w:t>Mackenback</w:t>
      </w:r>
      <w:proofErr w:type="spellEnd"/>
      <w:r w:rsidRPr="00B43241">
        <w:rPr>
          <w:rFonts w:asciiTheme="minorHAnsi" w:hAnsiTheme="minorHAnsi" w:cstheme="minorHAnsi"/>
        </w:rPr>
        <w:t xml:space="preserve">, J. P. (2007). Perceived environmental determinants of physical activity and fruit and vegetable consumption among high and low socioeconomic groups in the Netherlands. </w:t>
      </w:r>
      <w:r w:rsidRPr="00B43241">
        <w:rPr>
          <w:rFonts w:asciiTheme="minorHAnsi" w:hAnsiTheme="minorHAnsi" w:cstheme="minorHAnsi"/>
          <w:i/>
        </w:rPr>
        <w:t>Health &amp; Place, 13</w:t>
      </w:r>
      <w:r w:rsidRPr="00B43241">
        <w:rPr>
          <w:rFonts w:asciiTheme="minorHAnsi" w:hAnsiTheme="minorHAnsi" w:cstheme="minorHAnsi"/>
        </w:rPr>
        <w:t>(2), 493-503. Doi:10.1016/j.healthplace.2006.05.008</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Kirkpatrick, S. I., &amp; </w:t>
      </w:r>
      <w:proofErr w:type="spellStart"/>
      <w:r w:rsidRPr="00B43241">
        <w:rPr>
          <w:rFonts w:asciiTheme="minorHAnsi" w:hAnsiTheme="minorHAnsi" w:cstheme="minorHAnsi"/>
        </w:rPr>
        <w:t>Tarasuk</w:t>
      </w:r>
      <w:proofErr w:type="spellEnd"/>
      <w:r w:rsidRPr="00B43241">
        <w:rPr>
          <w:rFonts w:asciiTheme="minorHAnsi" w:hAnsiTheme="minorHAnsi" w:cstheme="minorHAnsi"/>
        </w:rPr>
        <w:t xml:space="preserve">, V. (2010). Assessing the relevance of neighbourhood characteristics to the household food security of </w:t>
      </w:r>
      <w:r w:rsidR="004D3402">
        <w:rPr>
          <w:rFonts w:asciiTheme="minorHAnsi" w:hAnsiTheme="minorHAnsi" w:cstheme="minorHAnsi"/>
        </w:rPr>
        <w:t>low income</w:t>
      </w:r>
      <w:r w:rsidRPr="00B43241">
        <w:rPr>
          <w:rFonts w:asciiTheme="minorHAnsi" w:hAnsiTheme="minorHAnsi" w:cstheme="minorHAnsi"/>
        </w:rPr>
        <w:t xml:space="preserve"> Toronto families. </w:t>
      </w:r>
      <w:r w:rsidRPr="00B43241">
        <w:rPr>
          <w:rFonts w:asciiTheme="minorHAnsi" w:hAnsiTheme="minorHAnsi" w:cstheme="minorHAnsi"/>
          <w:i/>
        </w:rPr>
        <w:t>Public Health Nutrition, 13</w:t>
      </w:r>
      <w:r w:rsidRPr="00B43241">
        <w:rPr>
          <w:rFonts w:asciiTheme="minorHAnsi" w:hAnsiTheme="minorHAnsi" w:cstheme="minorHAnsi"/>
        </w:rPr>
        <w:t>(7), 1139-1148. http://dx.doi.org.voyager.chester.ac.uk/10.1017/S1368980010000339</w:t>
      </w:r>
    </w:p>
    <w:p w:rsidR="00B873D2"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Macintyre, S., McKay, L., Cummins, S., &amp; Burns, C. (2005). Out-of-home food outlets and area deprivation: case study in Glasgow, UK. </w:t>
      </w:r>
      <w:r w:rsidRPr="00B43241">
        <w:rPr>
          <w:rFonts w:asciiTheme="minorHAnsi" w:hAnsiTheme="minorHAnsi" w:cstheme="minorHAnsi"/>
          <w:i/>
        </w:rPr>
        <w:t xml:space="preserve">International Journal of </w:t>
      </w:r>
      <w:proofErr w:type="spellStart"/>
      <w:r w:rsidRPr="00B43241">
        <w:rPr>
          <w:rFonts w:asciiTheme="minorHAnsi" w:hAnsiTheme="minorHAnsi" w:cstheme="minorHAnsi"/>
          <w:i/>
        </w:rPr>
        <w:t>Behavioral</w:t>
      </w:r>
      <w:proofErr w:type="spellEnd"/>
      <w:r w:rsidRPr="00B43241">
        <w:rPr>
          <w:rFonts w:asciiTheme="minorHAnsi" w:hAnsiTheme="minorHAnsi" w:cstheme="minorHAnsi"/>
          <w:i/>
        </w:rPr>
        <w:t xml:space="preserve"> Nutrition and Physical Activity, 2</w:t>
      </w:r>
      <w:r w:rsidRPr="00B43241">
        <w:rPr>
          <w:rFonts w:asciiTheme="minorHAnsi" w:hAnsiTheme="minorHAnsi" w:cstheme="minorHAnsi"/>
        </w:rPr>
        <w:t xml:space="preserve">(16). </w:t>
      </w:r>
      <w:proofErr w:type="spellStart"/>
      <w:r w:rsidRPr="00B43241">
        <w:rPr>
          <w:rFonts w:asciiTheme="minorHAnsi" w:hAnsiTheme="minorHAnsi" w:cstheme="minorHAnsi"/>
        </w:rPr>
        <w:t>Doi</w:t>
      </w:r>
      <w:proofErr w:type="spellEnd"/>
      <w:r w:rsidRPr="00B43241">
        <w:rPr>
          <w:rFonts w:asciiTheme="minorHAnsi" w:hAnsiTheme="minorHAnsi" w:cstheme="minorHAnsi"/>
        </w:rPr>
        <w:t>: 10.1186/1479-5868-2-16</w:t>
      </w:r>
    </w:p>
    <w:p w:rsidR="00423736" w:rsidRPr="00B43241" w:rsidRDefault="00423736" w:rsidP="00423736">
      <w:pPr>
        <w:spacing w:line="480" w:lineRule="auto"/>
        <w:ind w:left="720" w:hanging="720"/>
        <w:rPr>
          <w:rFonts w:asciiTheme="minorHAnsi" w:hAnsiTheme="minorHAnsi" w:cstheme="minorHAnsi"/>
        </w:rPr>
      </w:pPr>
      <w:r w:rsidRPr="00B43241">
        <w:rPr>
          <w:rFonts w:asciiTheme="minorHAnsi" w:hAnsiTheme="minorHAnsi" w:cstheme="minorHAnsi"/>
        </w:rPr>
        <w:t xml:space="preserve">National Health Service. (2015). </w:t>
      </w:r>
      <w:r w:rsidRPr="00B43241">
        <w:rPr>
          <w:rFonts w:asciiTheme="minorHAnsi" w:hAnsiTheme="minorHAnsi" w:cstheme="minorHAnsi"/>
          <w:i/>
        </w:rPr>
        <w:t xml:space="preserve">Why 5 A DAY? </w:t>
      </w:r>
      <w:r w:rsidRPr="00B43241">
        <w:rPr>
          <w:rFonts w:asciiTheme="minorHAnsi" w:hAnsiTheme="minorHAnsi" w:cstheme="minorHAnsi"/>
        </w:rPr>
        <w:t>Retrieved from http://www.nhs.uk/Liv</w:t>
      </w:r>
      <w:r>
        <w:rPr>
          <w:rFonts w:asciiTheme="minorHAnsi" w:hAnsiTheme="minorHAnsi" w:cstheme="minorHAnsi"/>
        </w:rPr>
        <w:t>ewell/5ADAY/Pages/Why5ADAY.aspx</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rPr>
        <w:t xml:space="preserve">Powell, L.M., Slater, S., </w:t>
      </w:r>
      <w:proofErr w:type="spellStart"/>
      <w:r w:rsidRPr="00B43241">
        <w:rPr>
          <w:rFonts w:asciiTheme="minorHAnsi" w:hAnsiTheme="minorHAnsi" w:cstheme="minorHAnsi"/>
        </w:rPr>
        <w:t>Mirtcheva</w:t>
      </w:r>
      <w:proofErr w:type="spellEnd"/>
      <w:r w:rsidRPr="00B43241">
        <w:rPr>
          <w:rFonts w:asciiTheme="minorHAnsi" w:hAnsiTheme="minorHAnsi" w:cstheme="minorHAnsi"/>
        </w:rPr>
        <w:t xml:space="preserve">, D., </w:t>
      </w:r>
      <w:proofErr w:type="spellStart"/>
      <w:r w:rsidRPr="00B43241">
        <w:rPr>
          <w:rFonts w:asciiTheme="minorHAnsi" w:hAnsiTheme="minorHAnsi" w:cstheme="minorHAnsi"/>
        </w:rPr>
        <w:t>Bao</w:t>
      </w:r>
      <w:proofErr w:type="spellEnd"/>
      <w:r w:rsidRPr="00B43241">
        <w:rPr>
          <w:rFonts w:asciiTheme="minorHAnsi" w:hAnsiTheme="minorHAnsi" w:cstheme="minorHAnsi"/>
        </w:rPr>
        <w:t xml:space="preserve">, Y., &amp; </w:t>
      </w:r>
      <w:proofErr w:type="spellStart"/>
      <w:r w:rsidRPr="00B43241">
        <w:rPr>
          <w:rFonts w:asciiTheme="minorHAnsi" w:hAnsiTheme="minorHAnsi" w:cstheme="minorHAnsi"/>
        </w:rPr>
        <w:t>Chaloupkaa</w:t>
      </w:r>
      <w:proofErr w:type="spellEnd"/>
      <w:r w:rsidRPr="00B43241">
        <w:rPr>
          <w:rFonts w:asciiTheme="minorHAnsi" w:hAnsiTheme="minorHAnsi" w:cstheme="minorHAnsi"/>
        </w:rPr>
        <w:t xml:space="preserve">, F. J. (2007). Food store availability and neighbourhood characteristics in the United States. </w:t>
      </w:r>
      <w:r w:rsidRPr="00B43241">
        <w:rPr>
          <w:rFonts w:asciiTheme="minorHAnsi" w:hAnsiTheme="minorHAnsi" w:cstheme="minorHAnsi"/>
          <w:i/>
        </w:rPr>
        <w:t>Preventive Medicine, 44</w:t>
      </w:r>
      <w:r w:rsidRPr="00B43241">
        <w:rPr>
          <w:rFonts w:asciiTheme="minorHAnsi" w:hAnsiTheme="minorHAnsi" w:cstheme="minorHAnsi"/>
        </w:rPr>
        <w:t>(3), 189-195. Retrieved from http://www.sciencedirect.com.voyager.chester.ac.uk/science/article/pii/S0091743506003343</w:t>
      </w:r>
    </w:p>
    <w:p w:rsidR="009D1D6B" w:rsidRDefault="009D1D6B" w:rsidP="00B873D2">
      <w:pPr>
        <w:spacing w:line="480" w:lineRule="auto"/>
        <w:ind w:left="720" w:hanging="720"/>
        <w:rPr>
          <w:rFonts w:asciiTheme="minorHAnsi" w:hAnsiTheme="minorHAnsi" w:cstheme="minorHAnsi"/>
        </w:rPr>
      </w:pPr>
      <w:r>
        <w:rPr>
          <w:rFonts w:asciiTheme="minorHAnsi" w:hAnsiTheme="minorHAnsi" w:cstheme="minorHAnsi"/>
        </w:rPr>
        <w:t xml:space="preserve">Public Health England. (2014). </w:t>
      </w:r>
      <w:r w:rsidRPr="009D1D6B">
        <w:rPr>
          <w:rFonts w:asciiTheme="minorHAnsi" w:hAnsiTheme="minorHAnsi" w:cstheme="minorHAnsi"/>
          <w:i/>
        </w:rPr>
        <w:t xml:space="preserve">National diet and nutrition survey: results from years 1-4 (combined) of the Rolling Programme (2008/2009 – 2011/12): Executive </w:t>
      </w:r>
      <w:r w:rsidRPr="009D1D6B">
        <w:rPr>
          <w:rFonts w:asciiTheme="minorHAnsi" w:hAnsiTheme="minorHAnsi" w:cstheme="minorHAnsi"/>
          <w:i/>
        </w:rPr>
        <w:lastRenderedPageBreak/>
        <w:t>summary.</w:t>
      </w:r>
      <w:r>
        <w:rPr>
          <w:rFonts w:asciiTheme="minorHAnsi" w:hAnsiTheme="minorHAnsi" w:cstheme="minorHAnsi"/>
        </w:rPr>
        <w:t xml:space="preserve"> Retrieved from </w:t>
      </w:r>
      <w:r w:rsidRPr="009D1D6B">
        <w:rPr>
          <w:rFonts w:asciiTheme="minorHAnsi" w:hAnsiTheme="minorHAnsi" w:cstheme="minorHAnsi"/>
        </w:rPr>
        <w:t>https://www.gov.uk/government/uploads/system/uploads/attachment_data/file/310997/NDNS_Y1_to_4_UK_report_Executive_summary.pdf</w:t>
      </w:r>
    </w:p>
    <w:p w:rsidR="00B84DE2" w:rsidRDefault="00B873D2" w:rsidP="00DA0D65">
      <w:pPr>
        <w:spacing w:line="480" w:lineRule="auto"/>
        <w:ind w:left="720" w:hanging="720"/>
        <w:rPr>
          <w:rFonts w:asciiTheme="minorHAnsi" w:hAnsiTheme="minorHAnsi" w:cstheme="minorHAnsi"/>
        </w:rPr>
      </w:pPr>
      <w:r w:rsidRPr="00B43241">
        <w:rPr>
          <w:rFonts w:asciiTheme="minorHAnsi" w:hAnsiTheme="minorHAnsi" w:cstheme="minorHAnsi"/>
        </w:rPr>
        <w:t xml:space="preserve">Public Health England. (2016). </w:t>
      </w:r>
      <w:proofErr w:type="gramStart"/>
      <w:r w:rsidRPr="00B43241">
        <w:rPr>
          <w:rFonts w:asciiTheme="minorHAnsi" w:hAnsiTheme="minorHAnsi" w:cstheme="minorHAnsi"/>
          <w:i/>
        </w:rPr>
        <w:t>The</w:t>
      </w:r>
      <w:proofErr w:type="gramEnd"/>
      <w:r w:rsidRPr="00B43241">
        <w:rPr>
          <w:rFonts w:asciiTheme="minorHAnsi" w:hAnsiTheme="minorHAnsi" w:cstheme="minorHAnsi"/>
          <w:i/>
        </w:rPr>
        <w:t xml:space="preserve"> </w:t>
      </w:r>
      <w:proofErr w:type="spellStart"/>
      <w:r w:rsidRPr="00B43241">
        <w:rPr>
          <w:rFonts w:asciiTheme="minorHAnsi" w:hAnsiTheme="minorHAnsi" w:cstheme="minorHAnsi"/>
          <w:i/>
        </w:rPr>
        <w:t>eatwell</w:t>
      </w:r>
      <w:proofErr w:type="spellEnd"/>
      <w:r w:rsidRPr="00B43241">
        <w:rPr>
          <w:rFonts w:asciiTheme="minorHAnsi" w:hAnsiTheme="minorHAnsi" w:cstheme="minorHAnsi"/>
          <w:i/>
        </w:rPr>
        <w:t xml:space="preserve"> guide booklet</w:t>
      </w:r>
      <w:r w:rsidRPr="00B43241">
        <w:rPr>
          <w:rFonts w:asciiTheme="minorHAnsi" w:hAnsiTheme="minorHAnsi" w:cstheme="minorHAnsi"/>
        </w:rPr>
        <w:t>. Retrieved from https://www.gov.uk/government</w:t>
      </w:r>
      <w:r w:rsidR="00DA0D65">
        <w:rPr>
          <w:rFonts w:asciiTheme="minorHAnsi" w:hAnsiTheme="minorHAnsi" w:cstheme="minorHAnsi"/>
        </w:rPr>
        <w:t>/publications/the-eatwell-guide</w:t>
      </w:r>
    </w:p>
    <w:p w:rsidR="00B84DE2" w:rsidRDefault="00B84DE2" w:rsidP="00B873D2">
      <w:pPr>
        <w:spacing w:line="480" w:lineRule="auto"/>
        <w:ind w:left="720" w:hanging="720"/>
        <w:rPr>
          <w:rFonts w:asciiTheme="minorHAnsi" w:hAnsiTheme="minorHAnsi" w:cstheme="minorHAnsi"/>
        </w:rPr>
      </w:pPr>
      <w:r w:rsidRPr="00B84DE2">
        <w:rPr>
          <w:rFonts w:asciiTheme="minorHAnsi" w:hAnsiTheme="minorHAnsi" w:cstheme="minorHAnsi"/>
        </w:rPr>
        <w:t xml:space="preserve">Scientific Advisory Committee on Nutrition. (2011). </w:t>
      </w:r>
      <w:r w:rsidRPr="003E21B2">
        <w:rPr>
          <w:rFonts w:asciiTheme="minorHAnsi" w:hAnsiTheme="minorHAnsi" w:cstheme="minorHAnsi"/>
          <w:i/>
        </w:rPr>
        <w:t>Dietary reference values for energy</w:t>
      </w:r>
      <w:r w:rsidRPr="00B84DE2">
        <w:rPr>
          <w:rFonts w:asciiTheme="minorHAnsi" w:hAnsiTheme="minorHAnsi" w:cstheme="minorHAnsi"/>
        </w:rPr>
        <w:t>. Retrieved from https://www.gov.uk/government/uploads/system/uploads/attachment_data/file/339317/SACN_Dietary_Reference_Values_for_Energy.pdf</w:t>
      </w:r>
    </w:p>
    <w:p w:rsidR="00B873D2" w:rsidRPr="00B43241" w:rsidRDefault="00B873D2" w:rsidP="00B873D2">
      <w:pPr>
        <w:spacing w:line="480" w:lineRule="auto"/>
        <w:ind w:left="720" w:hanging="720"/>
        <w:rPr>
          <w:rFonts w:asciiTheme="minorHAnsi" w:hAnsiTheme="minorHAnsi" w:cstheme="minorHAnsi"/>
        </w:rPr>
      </w:pPr>
      <w:proofErr w:type="spellStart"/>
      <w:r w:rsidRPr="00B43241">
        <w:rPr>
          <w:rFonts w:asciiTheme="minorHAnsi" w:hAnsiTheme="minorHAnsi" w:cstheme="minorHAnsi"/>
        </w:rPr>
        <w:t>Tombarge</w:t>
      </w:r>
      <w:proofErr w:type="spellEnd"/>
      <w:r w:rsidRPr="00B43241">
        <w:rPr>
          <w:rFonts w:asciiTheme="minorHAnsi" w:hAnsiTheme="minorHAnsi" w:cstheme="minorHAnsi"/>
        </w:rPr>
        <w:t xml:space="preserve">, J. (1999). Using management software for geographic information systems (GIS). </w:t>
      </w:r>
      <w:r w:rsidRPr="00B43241">
        <w:rPr>
          <w:rFonts w:asciiTheme="minorHAnsi" w:hAnsiTheme="minorHAnsi" w:cstheme="minorHAnsi"/>
          <w:i/>
        </w:rPr>
        <w:t>The Bottom Line, 12</w:t>
      </w:r>
      <w:r w:rsidRPr="00B43241">
        <w:rPr>
          <w:rFonts w:asciiTheme="minorHAnsi" w:hAnsiTheme="minorHAnsi" w:cstheme="minorHAnsi"/>
        </w:rPr>
        <w:t xml:space="preserve">(4), 146-149. </w:t>
      </w:r>
      <w:r w:rsidR="005B624B">
        <w:rPr>
          <w:rFonts w:asciiTheme="minorHAnsi" w:hAnsiTheme="minorHAnsi" w:cstheme="minorHAnsi"/>
        </w:rPr>
        <w:t xml:space="preserve">Retrieved from </w:t>
      </w:r>
      <w:r w:rsidRPr="00B43241">
        <w:rPr>
          <w:rFonts w:asciiTheme="minorHAnsi" w:hAnsiTheme="minorHAnsi" w:cstheme="minorHAnsi"/>
        </w:rPr>
        <w:t>http://search.proquest.com.voyager.chester.ac.uk/docview/219155522?accountid=14620</w:t>
      </w:r>
    </w:p>
    <w:p w:rsidR="00B873D2" w:rsidRPr="00B43241" w:rsidRDefault="00B873D2" w:rsidP="00B873D2">
      <w:pPr>
        <w:spacing w:line="480" w:lineRule="auto"/>
        <w:ind w:left="720" w:hanging="720"/>
        <w:rPr>
          <w:rFonts w:asciiTheme="minorHAnsi" w:hAnsiTheme="minorHAnsi" w:cstheme="minorHAnsi"/>
          <w:lang w:val="en"/>
        </w:rPr>
      </w:pPr>
      <w:r w:rsidRPr="00B43241">
        <w:rPr>
          <w:rFonts w:asciiTheme="minorHAnsi" w:hAnsiTheme="minorHAnsi" w:cstheme="minorHAnsi"/>
        </w:rPr>
        <w:t xml:space="preserve">Ward, P. R., Verity, F., Carter, P., </w:t>
      </w:r>
      <w:proofErr w:type="spellStart"/>
      <w:r w:rsidRPr="00B43241">
        <w:rPr>
          <w:rFonts w:asciiTheme="minorHAnsi" w:hAnsiTheme="minorHAnsi" w:cstheme="minorHAnsi"/>
        </w:rPr>
        <w:t>Tsourtos</w:t>
      </w:r>
      <w:proofErr w:type="spellEnd"/>
      <w:r w:rsidRPr="00B43241">
        <w:rPr>
          <w:rFonts w:asciiTheme="minorHAnsi" w:hAnsiTheme="minorHAnsi" w:cstheme="minorHAnsi"/>
        </w:rPr>
        <w:t xml:space="preserve">, G., </w:t>
      </w:r>
      <w:proofErr w:type="spellStart"/>
      <w:r w:rsidRPr="00B43241">
        <w:rPr>
          <w:rFonts w:asciiTheme="minorHAnsi" w:hAnsiTheme="minorHAnsi" w:cstheme="minorHAnsi"/>
        </w:rPr>
        <w:t>Coveney</w:t>
      </w:r>
      <w:proofErr w:type="spellEnd"/>
      <w:r w:rsidRPr="00B43241">
        <w:rPr>
          <w:rFonts w:asciiTheme="minorHAnsi" w:hAnsiTheme="minorHAnsi" w:cstheme="minorHAnsi"/>
        </w:rPr>
        <w:t xml:space="preserve">, J., &amp; Wong, K. C. (2013). </w:t>
      </w:r>
      <w:r w:rsidRPr="00B43241">
        <w:rPr>
          <w:rFonts w:asciiTheme="minorHAnsi" w:hAnsiTheme="minorHAnsi" w:cstheme="minorHAnsi"/>
          <w:lang w:val="en"/>
        </w:rPr>
        <w:t>Food stress in Adelaide: the relationship between low income and the affordability of healthy food.</w:t>
      </w:r>
      <w:r w:rsidRPr="00B43241">
        <w:rPr>
          <w:rFonts w:asciiTheme="minorHAnsi" w:hAnsiTheme="minorHAnsi" w:cstheme="minorHAnsi"/>
          <w:i/>
          <w:lang w:val="en"/>
        </w:rPr>
        <w:t xml:space="preserve"> Journal of Environmental and Public Health</w:t>
      </w:r>
      <w:r w:rsidRPr="00B43241">
        <w:rPr>
          <w:rFonts w:asciiTheme="minorHAnsi" w:hAnsiTheme="minorHAnsi" w:cstheme="minorHAnsi"/>
          <w:lang w:val="en"/>
        </w:rPr>
        <w:t>, 968078. http://doi.org/10.1155/2013/968078</w:t>
      </w:r>
    </w:p>
    <w:p w:rsidR="00B873D2" w:rsidRPr="00B43241" w:rsidRDefault="00B873D2" w:rsidP="00B873D2">
      <w:pPr>
        <w:spacing w:line="480" w:lineRule="auto"/>
        <w:ind w:left="720" w:hanging="720"/>
        <w:rPr>
          <w:rFonts w:asciiTheme="minorHAnsi" w:hAnsiTheme="minorHAnsi" w:cstheme="minorHAnsi"/>
        </w:rPr>
      </w:pPr>
      <w:r w:rsidRPr="00B43241">
        <w:rPr>
          <w:rFonts w:asciiTheme="minorHAnsi" w:hAnsiTheme="minorHAnsi" w:cstheme="minorHAnsi"/>
          <w:lang w:val="en"/>
        </w:rPr>
        <w:t xml:space="preserve">Winkler, E., </w:t>
      </w:r>
      <w:proofErr w:type="spellStart"/>
      <w:r w:rsidRPr="00B43241">
        <w:rPr>
          <w:rFonts w:asciiTheme="minorHAnsi" w:hAnsiTheme="minorHAnsi" w:cstheme="minorHAnsi"/>
          <w:lang w:val="en"/>
        </w:rPr>
        <w:t>Turrell</w:t>
      </w:r>
      <w:proofErr w:type="spellEnd"/>
      <w:r w:rsidRPr="00B43241">
        <w:rPr>
          <w:rFonts w:asciiTheme="minorHAnsi" w:hAnsiTheme="minorHAnsi" w:cstheme="minorHAnsi"/>
          <w:lang w:val="en"/>
        </w:rPr>
        <w:t xml:space="preserve">, G., &amp; Patterson, C. (2006). </w:t>
      </w:r>
      <w:r w:rsidRPr="00B43241">
        <w:rPr>
          <w:rFonts w:asciiTheme="minorHAnsi" w:hAnsiTheme="minorHAnsi" w:cstheme="minorHAnsi"/>
        </w:rPr>
        <w:t xml:space="preserve">Does living in a disadvantaged area entail limited opportunities to purchase fresh fruit and vegetables in terms of price, availability, and variety? Findings from the Brisbane Food Study. </w:t>
      </w:r>
      <w:r w:rsidRPr="00B43241">
        <w:rPr>
          <w:rFonts w:asciiTheme="minorHAnsi" w:hAnsiTheme="minorHAnsi" w:cstheme="minorHAnsi"/>
          <w:i/>
        </w:rPr>
        <w:t>Health &amp; Place, 12</w:t>
      </w:r>
      <w:r w:rsidRPr="00B43241">
        <w:rPr>
          <w:rFonts w:asciiTheme="minorHAnsi" w:hAnsiTheme="minorHAnsi" w:cstheme="minorHAnsi"/>
        </w:rPr>
        <w:t>(4), 741-748. Doi:10.1016/j.healthplace.2005.09.006</w:t>
      </w:r>
    </w:p>
    <w:p w:rsidR="00B873D2" w:rsidRPr="00B43241" w:rsidRDefault="00B873D2" w:rsidP="00B873D2">
      <w:pPr>
        <w:spacing w:line="480" w:lineRule="auto"/>
        <w:ind w:left="720" w:hanging="720"/>
        <w:rPr>
          <w:rFonts w:asciiTheme="minorHAnsi" w:hAnsiTheme="minorHAnsi" w:cstheme="minorHAnsi"/>
        </w:rPr>
      </w:pPr>
      <w:proofErr w:type="spellStart"/>
      <w:r w:rsidRPr="00B43241">
        <w:rPr>
          <w:rFonts w:asciiTheme="minorHAnsi" w:hAnsiTheme="minorHAnsi" w:cstheme="minorHAnsi"/>
        </w:rPr>
        <w:lastRenderedPageBreak/>
        <w:t>Withall</w:t>
      </w:r>
      <w:proofErr w:type="spellEnd"/>
      <w:r w:rsidRPr="00B43241">
        <w:rPr>
          <w:rFonts w:asciiTheme="minorHAnsi" w:hAnsiTheme="minorHAnsi" w:cstheme="minorHAnsi"/>
        </w:rPr>
        <w:t xml:space="preserve">, J., </w:t>
      </w:r>
      <w:proofErr w:type="spellStart"/>
      <w:r w:rsidRPr="00B43241">
        <w:rPr>
          <w:rFonts w:asciiTheme="minorHAnsi" w:hAnsiTheme="minorHAnsi" w:cstheme="minorHAnsi"/>
        </w:rPr>
        <w:t>Jago</w:t>
      </w:r>
      <w:proofErr w:type="spellEnd"/>
      <w:r w:rsidRPr="00B43241">
        <w:rPr>
          <w:rFonts w:asciiTheme="minorHAnsi" w:hAnsiTheme="minorHAnsi" w:cstheme="minorHAnsi"/>
        </w:rPr>
        <w:t xml:space="preserve">, R., &amp; Cross, J. (2009). Families’ and health professionals’ perceptions of influences on diet, activity and obesity in a </w:t>
      </w:r>
      <w:r w:rsidR="004D3402">
        <w:rPr>
          <w:rFonts w:asciiTheme="minorHAnsi" w:hAnsiTheme="minorHAnsi" w:cstheme="minorHAnsi"/>
        </w:rPr>
        <w:t>low income</w:t>
      </w:r>
      <w:r w:rsidRPr="00B43241">
        <w:rPr>
          <w:rFonts w:asciiTheme="minorHAnsi" w:hAnsiTheme="minorHAnsi" w:cstheme="minorHAnsi"/>
        </w:rPr>
        <w:t xml:space="preserve"> community. </w:t>
      </w:r>
      <w:r w:rsidRPr="00B43241">
        <w:rPr>
          <w:rFonts w:asciiTheme="minorHAnsi" w:hAnsiTheme="minorHAnsi" w:cstheme="minorHAnsi"/>
          <w:i/>
        </w:rPr>
        <w:t>Health &amp; Place, 15</w:t>
      </w:r>
      <w:r w:rsidRPr="00B43241">
        <w:rPr>
          <w:rFonts w:asciiTheme="minorHAnsi" w:hAnsiTheme="minorHAnsi" w:cstheme="minorHAnsi"/>
        </w:rPr>
        <w:t>(4), 1078-1085. Doi:10.1016/j.healthplace.2009.05.006</w:t>
      </w:r>
    </w:p>
    <w:p w:rsidR="00AE1B90" w:rsidRPr="00B43241" w:rsidRDefault="00B873D2" w:rsidP="002D1161">
      <w:pPr>
        <w:spacing w:line="480" w:lineRule="auto"/>
        <w:ind w:left="720" w:hanging="720"/>
        <w:rPr>
          <w:rFonts w:asciiTheme="minorHAnsi" w:hAnsiTheme="minorHAnsi" w:cstheme="minorHAnsi"/>
        </w:rPr>
      </w:pPr>
      <w:r w:rsidRPr="00B43241">
        <w:rPr>
          <w:rFonts w:asciiTheme="minorHAnsi" w:hAnsiTheme="minorHAnsi" w:cstheme="minorHAnsi"/>
        </w:rPr>
        <w:t xml:space="preserve">Zachary, D. A., Palmer, A. M., Beckham, S. W., &amp; </w:t>
      </w:r>
      <w:proofErr w:type="spellStart"/>
      <w:r w:rsidRPr="00B43241">
        <w:rPr>
          <w:rFonts w:asciiTheme="minorHAnsi" w:hAnsiTheme="minorHAnsi" w:cstheme="minorHAnsi"/>
        </w:rPr>
        <w:t>Surkan</w:t>
      </w:r>
      <w:proofErr w:type="spellEnd"/>
      <w:r w:rsidRPr="00B43241">
        <w:rPr>
          <w:rFonts w:asciiTheme="minorHAnsi" w:hAnsiTheme="minorHAnsi" w:cstheme="minorHAnsi"/>
        </w:rPr>
        <w:t xml:space="preserve">, P. J. (2013). A Framework for understanding grocery purchasing in a </w:t>
      </w:r>
      <w:r w:rsidR="004D3402">
        <w:rPr>
          <w:rFonts w:asciiTheme="minorHAnsi" w:hAnsiTheme="minorHAnsi" w:cstheme="minorHAnsi"/>
        </w:rPr>
        <w:t>low income</w:t>
      </w:r>
      <w:r w:rsidRPr="00B43241">
        <w:rPr>
          <w:rFonts w:asciiTheme="minorHAnsi" w:hAnsiTheme="minorHAnsi" w:cstheme="minorHAnsi"/>
        </w:rPr>
        <w:t xml:space="preserve"> urban environment. </w:t>
      </w:r>
      <w:r w:rsidRPr="00B43241">
        <w:rPr>
          <w:rFonts w:asciiTheme="minorHAnsi" w:hAnsiTheme="minorHAnsi" w:cstheme="minorHAnsi"/>
          <w:i/>
        </w:rPr>
        <w:t>Qualitative Health Research, 23</w:t>
      </w:r>
      <w:r w:rsidRPr="00B43241">
        <w:rPr>
          <w:rFonts w:asciiTheme="minorHAnsi" w:hAnsiTheme="minorHAnsi" w:cstheme="minorHAnsi"/>
        </w:rPr>
        <w:t>(5), 665-678</w:t>
      </w:r>
      <w:r w:rsidR="002D1161" w:rsidRPr="00B43241">
        <w:rPr>
          <w:rFonts w:asciiTheme="minorHAnsi" w:hAnsiTheme="minorHAnsi" w:cstheme="minorHAnsi"/>
        </w:rPr>
        <w:t xml:space="preserve">. </w:t>
      </w:r>
      <w:proofErr w:type="spellStart"/>
      <w:r w:rsidR="002D1161" w:rsidRPr="00B43241">
        <w:rPr>
          <w:rFonts w:asciiTheme="minorHAnsi" w:hAnsiTheme="minorHAnsi" w:cstheme="minorHAnsi"/>
        </w:rPr>
        <w:t>Doi</w:t>
      </w:r>
      <w:proofErr w:type="spellEnd"/>
      <w:r w:rsidR="002D1161" w:rsidRPr="00B43241">
        <w:rPr>
          <w:rFonts w:asciiTheme="minorHAnsi" w:hAnsiTheme="minorHAnsi" w:cstheme="minorHAnsi"/>
        </w:rPr>
        <w:t>: 10.1177/1049732313479451</w:t>
      </w:r>
    </w:p>
    <w:p w:rsidR="002D1161" w:rsidRPr="00B43241" w:rsidRDefault="002D1161" w:rsidP="00AE1B90">
      <w:pPr>
        <w:spacing w:line="480" w:lineRule="auto"/>
        <w:jc w:val="center"/>
        <w:rPr>
          <w:rFonts w:asciiTheme="minorHAnsi" w:hAnsiTheme="minorHAnsi" w:cstheme="minorHAnsi"/>
          <w:b/>
          <w:bCs/>
          <w:i/>
        </w:rPr>
      </w:pPr>
    </w:p>
    <w:p w:rsidR="002D1161" w:rsidRPr="00B43241" w:rsidRDefault="002D1161" w:rsidP="00AE1B90">
      <w:pPr>
        <w:spacing w:line="480" w:lineRule="auto"/>
        <w:jc w:val="center"/>
        <w:rPr>
          <w:rFonts w:asciiTheme="minorHAnsi" w:hAnsiTheme="minorHAnsi" w:cstheme="minorHAnsi"/>
          <w:b/>
          <w:bCs/>
          <w:i/>
        </w:rPr>
      </w:pPr>
    </w:p>
    <w:p w:rsidR="002D1161" w:rsidRPr="00B43241" w:rsidRDefault="002D1161" w:rsidP="00AE1B90">
      <w:pPr>
        <w:spacing w:line="480" w:lineRule="auto"/>
        <w:jc w:val="center"/>
        <w:rPr>
          <w:rFonts w:asciiTheme="minorHAnsi" w:hAnsiTheme="minorHAnsi" w:cstheme="minorHAnsi"/>
          <w:b/>
          <w:bCs/>
          <w:i/>
        </w:rPr>
      </w:pPr>
    </w:p>
    <w:p w:rsidR="002D1161" w:rsidRPr="00B43241" w:rsidRDefault="002D1161" w:rsidP="00AE1B90">
      <w:pPr>
        <w:spacing w:line="480" w:lineRule="auto"/>
        <w:jc w:val="center"/>
        <w:rPr>
          <w:rFonts w:asciiTheme="minorHAnsi" w:hAnsiTheme="minorHAnsi" w:cstheme="minorHAnsi"/>
          <w:b/>
          <w:bCs/>
          <w:i/>
        </w:rPr>
      </w:pPr>
    </w:p>
    <w:p w:rsidR="002D1161" w:rsidRPr="00B43241" w:rsidRDefault="002D1161" w:rsidP="00AE1B90">
      <w:pPr>
        <w:spacing w:line="480" w:lineRule="auto"/>
        <w:jc w:val="center"/>
        <w:rPr>
          <w:rFonts w:asciiTheme="minorHAnsi" w:hAnsiTheme="minorHAnsi" w:cstheme="minorHAnsi"/>
          <w:b/>
          <w:bCs/>
          <w:i/>
        </w:rPr>
      </w:pPr>
    </w:p>
    <w:p w:rsidR="002D1161" w:rsidRPr="00B43241" w:rsidRDefault="002D1161" w:rsidP="001A26D9">
      <w:pPr>
        <w:spacing w:line="480" w:lineRule="auto"/>
        <w:rPr>
          <w:rFonts w:asciiTheme="minorHAnsi" w:hAnsiTheme="minorHAnsi" w:cstheme="minorHAnsi"/>
          <w:b/>
          <w:bCs/>
          <w:i/>
        </w:rPr>
      </w:pPr>
    </w:p>
    <w:p w:rsidR="002D1161" w:rsidRDefault="002D1161" w:rsidP="00AE1B90">
      <w:pPr>
        <w:spacing w:line="480" w:lineRule="auto"/>
        <w:jc w:val="center"/>
        <w:rPr>
          <w:rFonts w:asciiTheme="minorHAnsi" w:hAnsiTheme="minorHAnsi" w:cstheme="minorHAnsi"/>
          <w:b/>
          <w:bCs/>
          <w:i/>
        </w:rPr>
      </w:pPr>
    </w:p>
    <w:p w:rsidR="0017038C" w:rsidRDefault="0017038C" w:rsidP="00AE1B90">
      <w:pPr>
        <w:spacing w:line="480" w:lineRule="auto"/>
        <w:jc w:val="center"/>
        <w:rPr>
          <w:rFonts w:asciiTheme="minorHAnsi" w:hAnsiTheme="minorHAnsi" w:cstheme="minorHAnsi"/>
          <w:b/>
          <w:bCs/>
          <w:i/>
        </w:rPr>
      </w:pPr>
    </w:p>
    <w:p w:rsidR="0017038C" w:rsidRDefault="0017038C" w:rsidP="00AE1B90">
      <w:pPr>
        <w:spacing w:line="480" w:lineRule="auto"/>
        <w:jc w:val="center"/>
        <w:rPr>
          <w:rFonts w:asciiTheme="minorHAnsi" w:hAnsiTheme="minorHAnsi" w:cstheme="minorHAnsi"/>
          <w:b/>
          <w:bCs/>
          <w:i/>
        </w:rPr>
      </w:pPr>
    </w:p>
    <w:p w:rsidR="0017038C" w:rsidRDefault="0017038C" w:rsidP="00AE1B90">
      <w:pPr>
        <w:spacing w:line="480" w:lineRule="auto"/>
        <w:jc w:val="center"/>
        <w:rPr>
          <w:rFonts w:asciiTheme="minorHAnsi" w:hAnsiTheme="minorHAnsi" w:cstheme="minorHAnsi"/>
          <w:b/>
          <w:bCs/>
          <w:i/>
        </w:rPr>
      </w:pPr>
    </w:p>
    <w:p w:rsidR="0017038C" w:rsidRDefault="0017038C" w:rsidP="00AE1B90">
      <w:pPr>
        <w:spacing w:line="480" w:lineRule="auto"/>
        <w:jc w:val="center"/>
        <w:rPr>
          <w:rFonts w:asciiTheme="minorHAnsi" w:hAnsiTheme="minorHAnsi" w:cstheme="minorHAnsi"/>
          <w:b/>
          <w:bCs/>
          <w:i/>
        </w:rPr>
      </w:pPr>
    </w:p>
    <w:p w:rsidR="0017038C" w:rsidRDefault="0017038C" w:rsidP="00BC623B">
      <w:pPr>
        <w:spacing w:line="480" w:lineRule="auto"/>
        <w:rPr>
          <w:rFonts w:asciiTheme="minorHAnsi" w:hAnsiTheme="minorHAnsi" w:cstheme="minorHAnsi"/>
          <w:b/>
          <w:bCs/>
          <w:i/>
        </w:rPr>
      </w:pPr>
    </w:p>
    <w:p w:rsidR="002D1161" w:rsidRPr="00B43241" w:rsidRDefault="002D1161" w:rsidP="009352D5">
      <w:pPr>
        <w:spacing w:line="480" w:lineRule="auto"/>
        <w:rPr>
          <w:rFonts w:asciiTheme="minorHAnsi" w:hAnsiTheme="minorHAnsi" w:cstheme="minorHAnsi"/>
          <w:b/>
          <w:bCs/>
          <w:i/>
        </w:rPr>
      </w:pPr>
    </w:p>
    <w:p w:rsidR="00B97608" w:rsidRDefault="00B97608" w:rsidP="00B97608">
      <w:pPr>
        <w:spacing w:line="480" w:lineRule="auto"/>
        <w:jc w:val="center"/>
        <w:rPr>
          <w:rFonts w:asciiTheme="minorHAnsi" w:hAnsiTheme="minorHAnsi" w:cstheme="minorHAnsi"/>
          <w:b/>
          <w:bCs/>
          <w:i/>
        </w:rPr>
      </w:pPr>
    </w:p>
    <w:p w:rsidR="00B97608" w:rsidRDefault="00B97608" w:rsidP="00B97608">
      <w:pPr>
        <w:spacing w:line="480" w:lineRule="auto"/>
        <w:jc w:val="center"/>
        <w:rPr>
          <w:rFonts w:asciiTheme="minorHAnsi" w:hAnsiTheme="minorHAnsi" w:cstheme="minorHAnsi"/>
          <w:b/>
          <w:bCs/>
          <w:i/>
        </w:rPr>
      </w:pPr>
    </w:p>
    <w:p w:rsidR="00B97608" w:rsidRDefault="00B97608" w:rsidP="00B97608">
      <w:pPr>
        <w:spacing w:line="480" w:lineRule="auto"/>
        <w:jc w:val="center"/>
        <w:rPr>
          <w:rFonts w:asciiTheme="minorHAnsi" w:hAnsiTheme="minorHAnsi" w:cstheme="minorHAnsi"/>
          <w:b/>
          <w:bCs/>
          <w:i/>
        </w:rPr>
      </w:pPr>
    </w:p>
    <w:p w:rsidR="00025B22" w:rsidRDefault="00025B22" w:rsidP="00B97608">
      <w:pPr>
        <w:spacing w:line="480" w:lineRule="auto"/>
        <w:jc w:val="center"/>
        <w:rPr>
          <w:rFonts w:asciiTheme="minorHAnsi" w:hAnsiTheme="minorHAnsi" w:cstheme="minorHAnsi"/>
          <w:b/>
          <w:bCs/>
          <w:i/>
        </w:rPr>
      </w:pPr>
    </w:p>
    <w:p w:rsidR="00025B22" w:rsidRDefault="00025B22" w:rsidP="00B97608">
      <w:pPr>
        <w:spacing w:line="480" w:lineRule="auto"/>
        <w:jc w:val="center"/>
        <w:rPr>
          <w:rFonts w:asciiTheme="minorHAnsi" w:hAnsiTheme="minorHAnsi" w:cstheme="minorHAnsi"/>
          <w:b/>
          <w:bCs/>
          <w:i/>
        </w:rPr>
      </w:pPr>
    </w:p>
    <w:p w:rsidR="00025B22" w:rsidRDefault="00025B22" w:rsidP="00B97608">
      <w:pPr>
        <w:spacing w:line="480" w:lineRule="auto"/>
        <w:jc w:val="center"/>
        <w:rPr>
          <w:rFonts w:asciiTheme="minorHAnsi" w:hAnsiTheme="minorHAnsi" w:cstheme="minorHAnsi"/>
          <w:b/>
          <w:bCs/>
          <w:i/>
        </w:rPr>
      </w:pPr>
    </w:p>
    <w:p w:rsidR="0008605B" w:rsidRDefault="0008605B" w:rsidP="00B97608">
      <w:pPr>
        <w:spacing w:line="480" w:lineRule="auto"/>
        <w:jc w:val="center"/>
        <w:rPr>
          <w:rFonts w:asciiTheme="minorHAnsi" w:hAnsiTheme="minorHAnsi" w:cstheme="minorHAnsi"/>
          <w:b/>
          <w:bCs/>
          <w:i/>
        </w:rPr>
      </w:pPr>
    </w:p>
    <w:p w:rsidR="0008605B" w:rsidRDefault="0008605B" w:rsidP="00B97608">
      <w:pPr>
        <w:spacing w:line="480" w:lineRule="auto"/>
        <w:jc w:val="center"/>
        <w:rPr>
          <w:rFonts w:asciiTheme="minorHAnsi" w:hAnsiTheme="minorHAnsi" w:cstheme="minorHAnsi"/>
          <w:b/>
          <w:bCs/>
          <w:i/>
        </w:rPr>
      </w:pPr>
    </w:p>
    <w:p w:rsidR="006752F5" w:rsidRPr="00B97608" w:rsidRDefault="00BB7DC0" w:rsidP="00B97608">
      <w:pPr>
        <w:spacing w:line="480" w:lineRule="auto"/>
        <w:jc w:val="center"/>
        <w:rPr>
          <w:rFonts w:asciiTheme="minorHAnsi" w:hAnsiTheme="minorHAnsi" w:cstheme="minorHAnsi"/>
          <w:b/>
          <w:bCs/>
          <w:i/>
        </w:rPr>
      </w:pPr>
      <w:r w:rsidRPr="00B43241">
        <w:rPr>
          <w:rFonts w:asciiTheme="minorHAnsi" w:hAnsiTheme="minorHAnsi" w:cstheme="minorHAnsi"/>
          <w:b/>
          <w:bCs/>
          <w:i/>
        </w:rPr>
        <w:t xml:space="preserve">‘And </w:t>
      </w:r>
      <w:r w:rsidR="00F41700" w:rsidRPr="00B43241">
        <w:rPr>
          <w:rFonts w:asciiTheme="minorHAnsi" w:hAnsiTheme="minorHAnsi" w:cstheme="minorHAnsi"/>
          <w:b/>
          <w:bCs/>
          <w:i/>
        </w:rPr>
        <w:t>they wo</w:t>
      </w:r>
      <w:r w:rsidRPr="00B43241">
        <w:rPr>
          <w:rFonts w:asciiTheme="minorHAnsi" w:hAnsiTheme="minorHAnsi" w:cstheme="minorHAnsi"/>
          <w:b/>
          <w:bCs/>
          <w:i/>
        </w:rPr>
        <w:t xml:space="preserve">nder why </w:t>
      </w:r>
      <w:proofErr w:type="spellStart"/>
      <w:r w:rsidRPr="00B43241">
        <w:rPr>
          <w:rFonts w:asciiTheme="minorHAnsi" w:hAnsiTheme="minorHAnsi" w:cstheme="minorHAnsi"/>
          <w:b/>
          <w:bCs/>
          <w:i/>
        </w:rPr>
        <w:t>Halton’s</w:t>
      </w:r>
      <w:proofErr w:type="spellEnd"/>
      <w:r w:rsidRPr="00B43241">
        <w:rPr>
          <w:rFonts w:asciiTheme="minorHAnsi" w:hAnsiTheme="minorHAnsi" w:cstheme="minorHAnsi"/>
          <w:b/>
          <w:bCs/>
          <w:i/>
        </w:rPr>
        <w:t xml:space="preserve"> got issues</w:t>
      </w:r>
      <w:r w:rsidR="00B8358D" w:rsidRPr="00B43241">
        <w:rPr>
          <w:rFonts w:asciiTheme="minorHAnsi" w:hAnsiTheme="minorHAnsi" w:cstheme="minorHAnsi"/>
          <w:b/>
          <w:bCs/>
          <w:i/>
        </w:rPr>
        <w:t>!</w:t>
      </w:r>
      <w:r w:rsidR="00D95462" w:rsidRPr="00B43241">
        <w:rPr>
          <w:rFonts w:asciiTheme="minorHAnsi" w:hAnsiTheme="minorHAnsi" w:cstheme="minorHAnsi"/>
          <w:b/>
          <w:bCs/>
        </w:rPr>
        <w:t>’</w:t>
      </w:r>
      <w:r w:rsidRPr="00B43241">
        <w:rPr>
          <w:rFonts w:asciiTheme="minorHAnsi" w:hAnsiTheme="minorHAnsi" w:cstheme="minorHAnsi"/>
          <w:b/>
          <w:bCs/>
        </w:rPr>
        <w:t xml:space="preserve"> </w:t>
      </w:r>
      <w:r w:rsidR="00DA5685" w:rsidRPr="00B43241">
        <w:rPr>
          <w:rFonts w:asciiTheme="minorHAnsi" w:hAnsiTheme="minorHAnsi" w:cstheme="minorHAnsi"/>
          <w:b/>
          <w:bCs/>
        </w:rPr>
        <w:t>Focus groups exploring and comparin</w:t>
      </w:r>
      <w:r w:rsidR="000C49CB" w:rsidRPr="00B43241">
        <w:rPr>
          <w:rFonts w:asciiTheme="minorHAnsi" w:hAnsiTheme="minorHAnsi" w:cstheme="minorHAnsi"/>
          <w:b/>
          <w:bCs/>
        </w:rPr>
        <w:t xml:space="preserve">g barriers to accessing </w:t>
      </w:r>
      <w:r w:rsidR="00ED24B4" w:rsidRPr="00B43241">
        <w:rPr>
          <w:rFonts w:asciiTheme="minorHAnsi" w:hAnsiTheme="minorHAnsi" w:cstheme="minorHAnsi"/>
          <w:b/>
          <w:bCs/>
        </w:rPr>
        <w:t xml:space="preserve">healthy and </w:t>
      </w:r>
      <w:r w:rsidR="00DA5685" w:rsidRPr="00B43241">
        <w:rPr>
          <w:rFonts w:asciiTheme="minorHAnsi" w:hAnsiTheme="minorHAnsi" w:cstheme="minorHAnsi"/>
          <w:b/>
          <w:bCs/>
        </w:rPr>
        <w:t>affordable foods, for parents w</w:t>
      </w:r>
      <w:r w:rsidR="00287BA7" w:rsidRPr="00B43241">
        <w:rPr>
          <w:rFonts w:asciiTheme="minorHAnsi" w:hAnsiTheme="minorHAnsi" w:cstheme="minorHAnsi"/>
          <w:b/>
          <w:bCs/>
        </w:rPr>
        <w:t xml:space="preserve">ith children under the age of five </w:t>
      </w:r>
      <w:r w:rsidR="00DA5685" w:rsidRPr="00B43241">
        <w:rPr>
          <w:rFonts w:asciiTheme="minorHAnsi" w:hAnsiTheme="minorHAnsi" w:cstheme="minorHAnsi"/>
          <w:b/>
          <w:bCs/>
        </w:rPr>
        <w:t>years, in Runcorn and Widnes (</w:t>
      </w:r>
      <w:proofErr w:type="spellStart"/>
      <w:r w:rsidR="00DA5685" w:rsidRPr="00B43241">
        <w:rPr>
          <w:rFonts w:asciiTheme="minorHAnsi" w:hAnsiTheme="minorHAnsi" w:cstheme="minorHAnsi"/>
          <w:b/>
          <w:bCs/>
        </w:rPr>
        <w:t>Halton</w:t>
      </w:r>
      <w:proofErr w:type="spellEnd"/>
      <w:r w:rsidR="00DA5685" w:rsidRPr="00B43241">
        <w:rPr>
          <w:rFonts w:asciiTheme="minorHAnsi" w:hAnsiTheme="minorHAnsi" w:cstheme="minorHAnsi"/>
          <w:b/>
          <w:bCs/>
        </w:rPr>
        <w:t>)</w:t>
      </w:r>
    </w:p>
    <w:p w:rsidR="00BC623B" w:rsidRDefault="009352D5" w:rsidP="0034710D">
      <w:pPr>
        <w:tabs>
          <w:tab w:val="left" w:pos="6663"/>
        </w:tabs>
        <w:spacing w:line="480" w:lineRule="auto"/>
        <w:rPr>
          <w:rFonts w:asciiTheme="minorHAnsi" w:hAnsiTheme="minorHAnsi" w:cstheme="minorHAnsi"/>
          <w:b/>
          <w:bCs/>
        </w:rPr>
      </w:pPr>
      <w:r>
        <w:rPr>
          <w:rFonts w:asciiTheme="minorHAnsi" w:hAnsiTheme="minorHAnsi" w:cstheme="minorHAnsi"/>
          <w:b/>
          <w:bCs/>
        </w:rPr>
        <w:tab/>
      </w:r>
    </w:p>
    <w:p w:rsidR="002D1161" w:rsidRDefault="00BC623B" w:rsidP="0034710D">
      <w:pPr>
        <w:tabs>
          <w:tab w:val="left" w:pos="6663"/>
        </w:tabs>
        <w:spacing w:line="480" w:lineRule="auto"/>
        <w:rPr>
          <w:rFonts w:asciiTheme="minorHAnsi" w:hAnsiTheme="minorHAnsi" w:cstheme="minorHAnsi"/>
          <w:b/>
          <w:bCs/>
        </w:rPr>
      </w:pPr>
      <w:r>
        <w:rPr>
          <w:rFonts w:asciiTheme="minorHAnsi" w:hAnsiTheme="minorHAnsi" w:cstheme="minorHAnsi"/>
          <w:b/>
          <w:bCs/>
        </w:rPr>
        <w:tab/>
      </w:r>
      <w:r w:rsidR="009352D5">
        <w:rPr>
          <w:rFonts w:asciiTheme="minorHAnsi" w:hAnsiTheme="minorHAnsi" w:cstheme="minorHAnsi"/>
          <w:b/>
          <w:bCs/>
        </w:rPr>
        <w:t>Key words:</w:t>
      </w:r>
    </w:p>
    <w:p w:rsidR="00EA13A4" w:rsidRDefault="009352D5" w:rsidP="0034710D">
      <w:pPr>
        <w:tabs>
          <w:tab w:val="left" w:pos="6663"/>
        </w:tabs>
        <w:rPr>
          <w:rFonts w:asciiTheme="minorHAnsi" w:hAnsiTheme="minorHAnsi" w:cstheme="minorHAnsi"/>
          <w:bCs/>
        </w:rPr>
      </w:pPr>
      <w:r>
        <w:rPr>
          <w:rFonts w:asciiTheme="minorHAnsi" w:hAnsiTheme="minorHAnsi" w:cstheme="minorHAnsi"/>
          <w:b/>
          <w:bCs/>
        </w:rPr>
        <w:tab/>
      </w:r>
      <w:r>
        <w:rPr>
          <w:rFonts w:asciiTheme="minorHAnsi" w:hAnsiTheme="minorHAnsi" w:cstheme="minorHAnsi"/>
          <w:bCs/>
        </w:rPr>
        <w:t xml:space="preserve">Food access </w:t>
      </w:r>
    </w:p>
    <w:p w:rsidR="009352D5" w:rsidRDefault="0034710D" w:rsidP="0034710D">
      <w:pPr>
        <w:tabs>
          <w:tab w:val="left" w:pos="6663"/>
        </w:tabs>
        <w:rPr>
          <w:rFonts w:asciiTheme="minorHAnsi" w:hAnsiTheme="minorHAnsi" w:cstheme="minorHAnsi"/>
          <w:bCs/>
        </w:rPr>
      </w:pPr>
      <w:r>
        <w:rPr>
          <w:rFonts w:asciiTheme="minorHAnsi" w:hAnsiTheme="minorHAnsi" w:cstheme="minorHAnsi"/>
          <w:bCs/>
        </w:rPr>
        <w:tab/>
      </w:r>
      <w:r w:rsidR="00EA13A4">
        <w:rPr>
          <w:rFonts w:asciiTheme="minorHAnsi" w:hAnsiTheme="minorHAnsi" w:cstheme="minorHAnsi"/>
          <w:bCs/>
        </w:rPr>
        <w:t>Low income</w:t>
      </w:r>
    </w:p>
    <w:p w:rsidR="00FA1652" w:rsidRDefault="00FA1652" w:rsidP="0034710D">
      <w:pPr>
        <w:tabs>
          <w:tab w:val="left" w:pos="6663"/>
        </w:tabs>
        <w:rPr>
          <w:rFonts w:asciiTheme="minorHAnsi" w:hAnsiTheme="minorHAnsi" w:cstheme="minorHAnsi"/>
          <w:bCs/>
        </w:rPr>
      </w:pPr>
      <w:r>
        <w:rPr>
          <w:rFonts w:asciiTheme="minorHAnsi" w:hAnsiTheme="minorHAnsi" w:cstheme="minorHAnsi"/>
          <w:bCs/>
        </w:rPr>
        <w:tab/>
        <w:t xml:space="preserve">Availability </w:t>
      </w:r>
    </w:p>
    <w:p w:rsidR="0034710D" w:rsidRDefault="0034710D" w:rsidP="0034710D">
      <w:pPr>
        <w:tabs>
          <w:tab w:val="left" w:pos="6663"/>
        </w:tabs>
        <w:rPr>
          <w:rFonts w:asciiTheme="minorHAnsi" w:hAnsiTheme="minorHAnsi" w:cstheme="minorHAnsi"/>
          <w:bCs/>
        </w:rPr>
      </w:pPr>
      <w:r>
        <w:rPr>
          <w:rFonts w:asciiTheme="minorHAnsi" w:hAnsiTheme="minorHAnsi" w:cstheme="minorHAnsi"/>
          <w:bCs/>
        </w:rPr>
        <w:tab/>
        <w:t xml:space="preserve">Affordability </w:t>
      </w:r>
    </w:p>
    <w:p w:rsidR="00FA1652" w:rsidRDefault="00FA1652" w:rsidP="0034710D">
      <w:pPr>
        <w:rPr>
          <w:rFonts w:asciiTheme="minorHAnsi" w:hAnsiTheme="minorHAnsi" w:cstheme="minorHAnsi"/>
          <w:bCs/>
        </w:rPr>
      </w:pPr>
      <w:r>
        <w:rPr>
          <w:rFonts w:asciiTheme="minorHAnsi" w:hAnsiTheme="minorHAnsi" w:cstheme="minorHAnsi"/>
          <w:bCs/>
        </w:rPr>
        <w:tab/>
      </w:r>
      <w:r w:rsidR="0034710D">
        <w:rPr>
          <w:rFonts w:asciiTheme="minorHAnsi" w:hAnsiTheme="minorHAnsi" w:cstheme="minorHAnsi"/>
          <w:bCs/>
        </w:rPr>
        <w:tab/>
      </w:r>
      <w:r w:rsidR="0034710D">
        <w:rPr>
          <w:rFonts w:asciiTheme="minorHAnsi" w:hAnsiTheme="minorHAnsi" w:cstheme="minorHAnsi"/>
          <w:bCs/>
        </w:rPr>
        <w:tab/>
      </w:r>
      <w:r w:rsidR="0034710D">
        <w:rPr>
          <w:rFonts w:asciiTheme="minorHAnsi" w:hAnsiTheme="minorHAnsi" w:cstheme="minorHAnsi"/>
          <w:bCs/>
        </w:rPr>
        <w:tab/>
      </w:r>
      <w:r w:rsidR="0034710D">
        <w:rPr>
          <w:rFonts w:asciiTheme="minorHAnsi" w:hAnsiTheme="minorHAnsi" w:cstheme="minorHAnsi"/>
          <w:bCs/>
        </w:rPr>
        <w:tab/>
      </w:r>
      <w:r w:rsidR="0034710D">
        <w:rPr>
          <w:rFonts w:asciiTheme="minorHAnsi" w:hAnsiTheme="minorHAnsi" w:cstheme="minorHAnsi"/>
          <w:bCs/>
        </w:rPr>
        <w:tab/>
      </w:r>
      <w:r w:rsidR="0034710D">
        <w:rPr>
          <w:rFonts w:asciiTheme="minorHAnsi" w:hAnsiTheme="minorHAnsi" w:cstheme="minorHAnsi"/>
          <w:bCs/>
        </w:rPr>
        <w:tab/>
      </w:r>
      <w:r w:rsidR="0034710D">
        <w:rPr>
          <w:rFonts w:asciiTheme="minorHAnsi" w:hAnsiTheme="minorHAnsi" w:cstheme="minorHAnsi"/>
          <w:bCs/>
        </w:rPr>
        <w:tab/>
      </w:r>
      <w:r w:rsidR="0034710D">
        <w:rPr>
          <w:rFonts w:asciiTheme="minorHAnsi" w:hAnsiTheme="minorHAnsi" w:cstheme="minorHAnsi"/>
          <w:bCs/>
        </w:rPr>
        <w:tab/>
      </w:r>
      <w:r w:rsidR="0034710D">
        <w:rPr>
          <w:rFonts w:asciiTheme="minorHAnsi" w:hAnsiTheme="minorHAnsi" w:cstheme="minorHAnsi"/>
          <w:bCs/>
        </w:rPr>
        <w:tab/>
      </w:r>
    </w:p>
    <w:p w:rsidR="00EA13A4" w:rsidRPr="009352D5" w:rsidRDefault="00EA13A4" w:rsidP="009352D5">
      <w:pPr>
        <w:tabs>
          <w:tab w:val="left" w:pos="7655"/>
        </w:tabs>
        <w:spacing w:line="480" w:lineRule="auto"/>
        <w:rPr>
          <w:rFonts w:asciiTheme="minorHAnsi" w:hAnsiTheme="minorHAnsi" w:cstheme="minorHAnsi"/>
          <w:bCs/>
        </w:rPr>
      </w:pPr>
      <w:r>
        <w:rPr>
          <w:rFonts w:asciiTheme="minorHAnsi" w:hAnsiTheme="minorHAnsi" w:cstheme="minorHAnsi"/>
          <w:bCs/>
        </w:rPr>
        <w:tab/>
      </w:r>
    </w:p>
    <w:p w:rsidR="002D1161" w:rsidRPr="00B43241" w:rsidRDefault="002D1161" w:rsidP="00AE1B90">
      <w:pPr>
        <w:spacing w:line="480" w:lineRule="auto"/>
        <w:jc w:val="center"/>
        <w:rPr>
          <w:rFonts w:asciiTheme="minorHAnsi" w:hAnsiTheme="minorHAnsi" w:cstheme="minorHAnsi"/>
          <w:b/>
          <w:bCs/>
        </w:rPr>
      </w:pPr>
      <w:r w:rsidRPr="00B43241">
        <w:rPr>
          <w:rFonts w:asciiTheme="minorHAnsi" w:hAnsiTheme="minorHAnsi" w:cstheme="minorHAnsi"/>
          <w:b/>
          <w:bCs/>
        </w:rPr>
        <w:t xml:space="preserve">Word count: </w:t>
      </w:r>
      <w:r w:rsidR="003434E3">
        <w:rPr>
          <w:rFonts w:asciiTheme="minorHAnsi" w:hAnsiTheme="minorHAnsi" w:cstheme="minorHAnsi"/>
          <w:b/>
          <w:bCs/>
        </w:rPr>
        <w:t>4,395</w:t>
      </w:r>
    </w:p>
    <w:p w:rsidR="002D1161" w:rsidRPr="00B43241" w:rsidRDefault="002D1161" w:rsidP="002D1161">
      <w:pPr>
        <w:spacing w:line="480" w:lineRule="auto"/>
        <w:ind w:firstLine="720"/>
        <w:rPr>
          <w:rFonts w:asciiTheme="minorHAnsi" w:hAnsiTheme="minorHAnsi" w:cstheme="minorHAnsi"/>
        </w:rPr>
      </w:pPr>
    </w:p>
    <w:p w:rsidR="002D1161" w:rsidRDefault="002D1161" w:rsidP="002D1161">
      <w:pPr>
        <w:spacing w:line="480" w:lineRule="auto"/>
        <w:ind w:firstLine="720"/>
        <w:rPr>
          <w:rFonts w:asciiTheme="minorHAnsi" w:hAnsiTheme="minorHAnsi" w:cstheme="minorHAnsi"/>
          <w:lang w:val="en"/>
        </w:rPr>
      </w:pPr>
    </w:p>
    <w:p w:rsidR="007C2DE2" w:rsidRDefault="007C2DE2" w:rsidP="002D1161">
      <w:pPr>
        <w:spacing w:line="480" w:lineRule="auto"/>
        <w:ind w:firstLine="720"/>
        <w:rPr>
          <w:rFonts w:asciiTheme="minorHAnsi" w:hAnsiTheme="minorHAnsi" w:cstheme="minorHAnsi"/>
          <w:lang w:val="en"/>
        </w:rPr>
      </w:pPr>
    </w:p>
    <w:p w:rsidR="007C2DE2" w:rsidRDefault="007C2DE2" w:rsidP="002D1161">
      <w:pPr>
        <w:spacing w:line="480" w:lineRule="auto"/>
        <w:ind w:firstLine="720"/>
        <w:rPr>
          <w:rFonts w:asciiTheme="minorHAnsi" w:hAnsiTheme="minorHAnsi" w:cstheme="minorHAnsi"/>
          <w:lang w:val="en"/>
        </w:rPr>
      </w:pPr>
    </w:p>
    <w:p w:rsidR="007C2DE2" w:rsidRDefault="007C2DE2" w:rsidP="002D1161">
      <w:pPr>
        <w:spacing w:line="480" w:lineRule="auto"/>
        <w:ind w:firstLine="720"/>
        <w:rPr>
          <w:rFonts w:asciiTheme="minorHAnsi" w:hAnsiTheme="minorHAnsi" w:cstheme="minorHAnsi"/>
          <w:lang w:val="en"/>
        </w:rPr>
      </w:pPr>
    </w:p>
    <w:p w:rsidR="007C2DE2" w:rsidRPr="00B43241" w:rsidRDefault="007C2DE2" w:rsidP="002D1161">
      <w:pPr>
        <w:spacing w:line="480" w:lineRule="auto"/>
        <w:ind w:firstLine="720"/>
        <w:rPr>
          <w:rFonts w:asciiTheme="minorHAnsi" w:hAnsiTheme="minorHAnsi" w:cstheme="minorHAnsi"/>
        </w:rPr>
      </w:pPr>
    </w:p>
    <w:p w:rsidR="002D1161" w:rsidRPr="00B43241" w:rsidRDefault="002D1161" w:rsidP="002D1161">
      <w:pPr>
        <w:spacing w:line="480" w:lineRule="auto"/>
        <w:ind w:firstLine="720"/>
        <w:rPr>
          <w:rFonts w:asciiTheme="minorHAnsi" w:hAnsiTheme="minorHAnsi" w:cstheme="minorHAnsi"/>
        </w:rPr>
      </w:pPr>
    </w:p>
    <w:p w:rsidR="005D330D" w:rsidRDefault="005D330D" w:rsidP="00B97608">
      <w:pPr>
        <w:spacing w:line="480" w:lineRule="auto"/>
        <w:jc w:val="both"/>
        <w:rPr>
          <w:rFonts w:asciiTheme="minorHAnsi" w:hAnsiTheme="minorHAnsi" w:cstheme="minorHAnsi"/>
        </w:rPr>
      </w:pPr>
    </w:p>
    <w:p w:rsidR="005D330D" w:rsidRDefault="005D330D" w:rsidP="00B97608">
      <w:pPr>
        <w:spacing w:line="480" w:lineRule="auto"/>
        <w:jc w:val="both"/>
        <w:rPr>
          <w:rFonts w:asciiTheme="minorHAnsi" w:hAnsiTheme="minorHAnsi" w:cstheme="minorHAnsi"/>
          <w:b/>
        </w:rPr>
      </w:pPr>
    </w:p>
    <w:p w:rsidR="00EF5BE4" w:rsidRPr="0011143D" w:rsidRDefault="00EF5BE4" w:rsidP="00B97608">
      <w:pPr>
        <w:spacing w:line="480" w:lineRule="auto"/>
        <w:jc w:val="both"/>
        <w:rPr>
          <w:rFonts w:asciiTheme="minorHAnsi" w:hAnsiTheme="minorHAnsi" w:cstheme="minorHAnsi"/>
          <w:b/>
        </w:rPr>
      </w:pPr>
      <w:r w:rsidRPr="0011143D">
        <w:rPr>
          <w:rFonts w:asciiTheme="minorHAnsi" w:hAnsiTheme="minorHAnsi" w:cstheme="minorHAnsi"/>
          <w:b/>
        </w:rPr>
        <w:lastRenderedPageBreak/>
        <w:t xml:space="preserve">Rational for targeted </w:t>
      </w:r>
      <w:r w:rsidR="001519DC" w:rsidRPr="0011143D">
        <w:rPr>
          <w:rFonts w:asciiTheme="minorHAnsi" w:hAnsiTheme="minorHAnsi" w:cstheme="minorHAnsi"/>
          <w:b/>
        </w:rPr>
        <w:t>journal</w:t>
      </w:r>
    </w:p>
    <w:p w:rsidR="001519DC" w:rsidRPr="00B43241" w:rsidRDefault="001519DC" w:rsidP="00B97608">
      <w:pPr>
        <w:spacing w:line="480" w:lineRule="auto"/>
        <w:jc w:val="both"/>
        <w:rPr>
          <w:rFonts w:asciiTheme="minorHAnsi" w:hAnsiTheme="minorHAnsi" w:cstheme="minorHAnsi"/>
        </w:rPr>
      </w:pPr>
      <w:r w:rsidRPr="00B43241">
        <w:rPr>
          <w:rFonts w:asciiTheme="minorHAnsi" w:hAnsiTheme="minorHAnsi" w:cstheme="minorHAnsi"/>
          <w:i/>
        </w:rPr>
        <w:t>Chosen journal</w:t>
      </w:r>
      <w:r w:rsidRPr="00B43241">
        <w:rPr>
          <w:rFonts w:asciiTheme="minorHAnsi" w:hAnsiTheme="minorHAnsi" w:cstheme="minorHAnsi"/>
        </w:rPr>
        <w:t>: Public Health Nutrition</w:t>
      </w:r>
      <w:r w:rsidR="00C96137" w:rsidRPr="00B43241">
        <w:rPr>
          <w:rFonts w:asciiTheme="minorHAnsi" w:hAnsiTheme="minorHAnsi" w:cstheme="minorHAnsi"/>
        </w:rPr>
        <w:t xml:space="preserve"> (PHN)  </w:t>
      </w:r>
    </w:p>
    <w:p w:rsidR="00274732" w:rsidRPr="00B43241" w:rsidRDefault="001519DC" w:rsidP="00B97608">
      <w:pPr>
        <w:spacing w:line="480" w:lineRule="auto"/>
        <w:jc w:val="both"/>
        <w:rPr>
          <w:rStyle w:val="Strong"/>
          <w:rFonts w:asciiTheme="minorHAnsi" w:hAnsiTheme="minorHAnsi" w:cstheme="minorHAnsi"/>
          <w:b w:val="0"/>
        </w:rPr>
      </w:pPr>
      <w:r w:rsidRPr="00B43241">
        <w:rPr>
          <w:rFonts w:asciiTheme="minorHAnsi" w:hAnsiTheme="minorHAnsi" w:cstheme="minorHAnsi"/>
          <w:i/>
        </w:rPr>
        <w:t>Rationale</w:t>
      </w:r>
      <w:r w:rsidRPr="00B43241">
        <w:rPr>
          <w:rFonts w:asciiTheme="minorHAnsi" w:hAnsiTheme="minorHAnsi" w:cstheme="minorHAnsi"/>
        </w:rPr>
        <w:t>:</w:t>
      </w:r>
      <w:r w:rsidR="007F1745" w:rsidRPr="00B43241">
        <w:rPr>
          <w:rFonts w:asciiTheme="minorHAnsi" w:hAnsiTheme="minorHAnsi" w:cstheme="minorHAnsi"/>
        </w:rPr>
        <w:t xml:space="preserve"> </w:t>
      </w:r>
      <w:r w:rsidR="003D0DC6">
        <w:rPr>
          <w:rFonts w:asciiTheme="minorHAnsi" w:hAnsiTheme="minorHAnsi" w:cstheme="minorHAnsi"/>
        </w:rPr>
        <w:t>T</w:t>
      </w:r>
      <w:r w:rsidR="00C96137" w:rsidRPr="00B43241">
        <w:rPr>
          <w:rFonts w:asciiTheme="minorHAnsi" w:hAnsiTheme="minorHAnsi" w:cstheme="minorHAnsi"/>
        </w:rPr>
        <w:t>opics that ‘i</w:t>
      </w:r>
      <w:r w:rsidR="007950CF" w:rsidRPr="00B43241">
        <w:rPr>
          <w:rFonts w:asciiTheme="minorHAnsi" w:hAnsiTheme="minorHAnsi" w:cstheme="minorHAnsi"/>
        </w:rPr>
        <w:t xml:space="preserve">dentify and analyse </w:t>
      </w:r>
      <w:r w:rsidR="002A2343" w:rsidRPr="00B43241">
        <w:rPr>
          <w:rFonts w:asciiTheme="minorHAnsi" w:hAnsiTheme="minorHAnsi" w:cstheme="minorHAnsi"/>
        </w:rPr>
        <w:t>behavioural</w:t>
      </w:r>
      <w:r w:rsidR="007950CF" w:rsidRPr="00B43241">
        <w:rPr>
          <w:rFonts w:asciiTheme="minorHAnsi" w:hAnsiTheme="minorHAnsi" w:cstheme="minorHAnsi"/>
        </w:rPr>
        <w:t>, soc</w:t>
      </w:r>
      <w:r w:rsidR="000378CB">
        <w:rPr>
          <w:rFonts w:asciiTheme="minorHAnsi" w:hAnsiTheme="minorHAnsi" w:cstheme="minorHAnsi"/>
        </w:rPr>
        <w:t>iocultural, economic, political</w:t>
      </w:r>
      <w:r w:rsidR="007950CF" w:rsidRPr="00B43241">
        <w:rPr>
          <w:rFonts w:asciiTheme="minorHAnsi" w:hAnsiTheme="minorHAnsi" w:cstheme="minorHAnsi"/>
        </w:rPr>
        <w:t xml:space="preserve"> and environmental </w:t>
      </w:r>
      <w:r w:rsidR="007950CF" w:rsidRPr="00B43241">
        <w:rPr>
          <w:rStyle w:val="Strong"/>
          <w:rFonts w:asciiTheme="minorHAnsi" w:hAnsiTheme="minorHAnsi" w:cstheme="minorHAnsi"/>
          <w:b w:val="0"/>
        </w:rPr>
        <w:t>determinants of nutrition-related public health</w:t>
      </w:r>
      <w:r w:rsidR="002A2343" w:rsidRPr="00B43241">
        <w:rPr>
          <w:rStyle w:val="Strong"/>
          <w:rFonts w:asciiTheme="minorHAnsi" w:hAnsiTheme="minorHAnsi" w:cstheme="minorHAnsi"/>
          <w:b w:val="0"/>
        </w:rPr>
        <w:t xml:space="preserve">’ (para. 2) are of interest </w:t>
      </w:r>
      <w:r w:rsidR="00274732" w:rsidRPr="00B43241">
        <w:rPr>
          <w:rStyle w:val="Strong"/>
          <w:rFonts w:asciiTheme="minorHAnsi" w:hAnsiTheme="minorHAnsi" w:cstheme="minorHAnsi"/>
          <w:b w:val="0"/>
        </w:rPr>
        <w:t>to the</w:t>
      </w:r>
      <w:r w:rsidR="002A2343" w:rsidRPr="00B43241">
        <w:rPr>
          <w:rStyle w:val="Strong"/>
          <w:rFonts w:asciiTheme="minorHAnsi" w:hAnsiTheme="minorHAnsi" w:cstheme="minorHAnsi"/>
          <w:b w:val="0"/>
        </w:rPr>
        <w:t xml:space="preserve"> </w:t>
      </w:r>
      <w:r w:rsidR="00274732" w:rsidRPr="00B43241">
        <w:rPr>
          <w:rStyle w:val="Strong"/>
          <w:rFonts w:asciiTheme="minorHAnsi" w:hAnsiTheme="minorHAnsi" w:cstheme="minorHAnsi"/>
          <w:b w:val="0"/>
        </w:rPr>
        <w:t>journal</w:t>
      </w:r>
      <w:r w:rsidR="003D0DC6">
        <w:rPr>
          <w:rStyle w:val="Strong"/>
          <w:rFonts w:asciiTheme="minorHAnsi" w:hAnsiTheme="minorHAnsi" w:cstheme="minorHAnsi"/>
          <w:b w:val="0"/>
        </w:rPr>
        <w:t xml:space="preserve"> (</w:t>
      </w:r>
      <w:r w:rsidR="003D0DC6" w:rsidRPr="00753647">
        <w:rPr>
          <w:rFonts w:ascii="Arial" w:hAnsi="Arial" w:cs="Arial"/>
        </w:rPr>
        <w:t>“</w:t>
      </w:r>
      <w:r w:rsidR="003D0DC6">
        <w:rPr>
          <w:rFonts w:asciiTheme="minorHAnsi" w:hAnsiTheme="minorHAnsi" w:cstheme="minorHAnsi"/>
        </w:rPr>
        <w:t>Instructions for contributors”, 2016)</w:t>
      </w:r>
      <w:r w:rsidR="00A630C0">
        <w:rPr>
          <w:rStyle w:val="Strong"/>
          <w:rFonts w:asciiTheme="minorHAnsi" w:hAnsiTheme="minorHAnsi" w:cstheme="minorHAnsi"/>
          <w:b w:val="0"/>
        </w:rPr>
        <w:t xml:space="preserve">. </w:t>
      </w:r>
      <w:r w:rsidR="00274732" w:rsidRPr="00B43241">
        <w:rPr>
          <w:rStyle w:val="Strong"/>
          <w:rFonts w:asciiTheme="minorHAnsi" w:hAnsiTheme="minorHAnsi" w:cstheme="minorHAnsi"/>
          <w:b w:val="0"/>
        </w:rPr>
        <w:t xml:space="preserve">This current research explores and evaluates the barriers </w:t>
      </w:r>
      <w:r w:rsidR="00E463F2" w:rsidRPr="00B43241">
        <w:rPr>
          <w:rStyle w:val="Strong"/>
          <w:rFonts w:asciiTheme="minorHAnsi" w:hAnsiTheme="minorHAnsi" w:cstheme="minorHAnsi"/>
          <w:b w:val="0"/>
        </w:rPr>
        <w:t>to</w:t>
      </w:r>
      <w:r w:rsidR="00B97608">
        <w:rPr>
          <w:rStyle w:val="Strong"/>
          <w:rFonts w:asciiTheme="minorHAnsi" w:hAnsiTheme="minorHAnsi" w:cstheme="minorHAnsi"/>
          <w:b w:val="0"/>
        </w:rPr>
        <w:t xml:space="preserve"> accessing healthy, affordable </w:t>
      </w:r>
      <w:r w:rsidR="00274732" w:rsidRPr="00B43241">
        <w:rPr>
          <w:rStyle w:val="Strong"/>
          <w:rFonts w:asciiTheme="minorHAnsi" w:hAnsiTheme="minorHAnsi" w:cstheme="minorHAnsi"/>
          <w:b w:val="0"/>
        </w:rPr>
        <w:t>food and a healthy diet, including financial, social and env</w:t>
      </w:r>
      <w:r w:rsidR="00B97608">
        <w:rPr>
          <w:rStyle w:val="Strong"/>
          <w:rFonts w:asciiTheme="minorHAnsi" w:hAnsiTheme="minorHAnsi" w:cstheme="minorHAnsi"/>
          <w:b w:val="0"/>
        </w:rPr>
        <w:t>ironmental factors within this. A</w:t>
      </w:r>
      <w:r w:rsidR="00274732" w:rsidRPr="00B43241">
        <w:rPr>
          <w:rStyle w:val="Strong"/>
          <w:rFonts w:asciiTheme="minorHAnsi" w:hAnsiTheme="minorHAnsi" w:cstheme="minorHAnsi"/>
          <w:b w:val="0"/>
        </w:rPr>
        <w:t xml:space="preserve">s such, it ultimately fulfils this criteria. The current research also touches upon other topics </w:t>
      </w:r>
      <w:r w:rsidR="00E463F2" w:rsidRPr="00B43241">
        <w:rPr>
          <w:rStyle w:val="Strong"/>
          <w:rFonts w:asciiTheme="minorHAnsi" w:hAnsiTheme="minorHAnsi" w:cstheme="minorHAnsi"/>
          <w:b w:val="0"/>
        </w:rPr>
        <w:t>concerning PHN</w:t>
      </w:r>
      <w:r w:rsidR="00274732" w:rsidRPr="00B43241">
        <w:rPr>
          <w:rStyle w:val="Strong"/>
          <w:rFonts w:asciiTheme="minorHAnsi" w:hAnsiTheme="minorHAnsi" w:cstheme="minorHAnsi"/>
          <w:b w:val="0"/>
        </w:rPr>
        <w:t>, such as contributing to the pool of knowledge surrounding the communication of nutritional public</w:t>
      </w:r>
      <w:r w:rsidR="00E463F2" w:rsidRPr="00B43241">
        <w:rPr>
          <w:rStyle w:val="Strong"/>
          <w:rFonts w:asciiTheme="minorHAnsi" w:hAnsiTheme="minorHAnsi" w:cstheme="minorHAnsi"/>
          <w:b w:val="0"/>
        </w:rPr>
        <w:t xml:space="preserve"> health</w:t>
      </w:r>
      <w:r w:rsidR="00274732" w:rsidRPr="00B43241">
        <w:rPr>
          <w:rStyle w:val="Strong"/>
          <w:rFonts w:asciiTheme="minorHAnsi" w:hAnsiTheme="minorHAnsi" w:cstheme="minorHAnsi"/>
          <w:b w:val="0"/>
        </w:rPr>
        <w:t xml:space="preserve"> messages and exploring the efficiency of relevant policies (with regards to both of these </w:t>
      </w:r>
      <w:r w:rsidR="00E463F2" w:rsidRPr="00B43241">
        <w:rPr>
          <w:rStyle w:val="Strong"/>
          <w:rFonts w:asciiTheme="minorHAnsi" w:hAnsiTheme="minorHAnsi" w:cstheme="minorHAnsi"/>
          <w:b w:val="0"/>
        </w:rPr>
        <w:t>acting as</w:t>
      </w:r>
      <w:r w:rsidR="00274732" w:rsidRPr="00B43241">
        <w:rPr>
          <w:rStyle w:val="Strong"/>
          <w:rFonts w:asciiTheme="minorHAnsi" w:hAnsiTheme="minorHAnsi" w:cstheme="minorHAnsi"/>
          <w:b w:val="0"/>
        </w:rPr>
        <w:t xml:space="preserve"> a potential barrier to accessing a healthy diet). </w:t>
      </w:r>
    </w:p>
    <w:p w:rsidR="00C20576" w:rsidRPr="00B43241" w:rsidRDefault="00C20576" w:rsidP="00EF5BE4">
      <w:pPr>
        <w:spacing w:line="480" w:lineRule="auto"/>
        <w:rPr>
          <w:rStyle w:val="Strong"/>
          <w:rFonts w:asciiTheme="minorHAnsi" w:hAnsiTheme="minorHAnsi" w:cstheme="minorHAnsi"/>
        </w:rPr>
      </w:pPr>
    </w:p>
    <w:p w:rsidR="00A632DC" w:rsidRPr="00B43241" w:rsidRDefault="00A632DC" w:rsidP="00EF5BE4">
      <w:pPr>
        <w:spacing w:line="480" w:lineRule="auto"/>
        <w:rPr>
          <w:rFonts w:asciiTheme="minorHAnsi" w:hAnsiTheme="minorHAnsi" w:cstheme="minorHAnsi"/>
        </w:rPr>
      </w:pPr>
    </w:p>
    <w:p w:rsidR="00EF5BE4" w:rsidRPr="00B43241" w:rsidRDefault="00EF5BE4">
      <w:pPr>
        <w:rPr>
          <w:rFonts w:asciiTheme="minorHAnsi" w:hAnsiTheme="minorHAnsi" w:cstheme="minorHAnsi"/>
        </w:rPr>
      </w:pPr>
      <w:r w:rsidRPr="00B43241">
        <w:rPr>
          <w:rFonts w:asciiTheme="minorHAnsi" w:hAnsiTheme="minorHAnsi" w:cstheme="minorHAnsi"/>
        </w:rPr>
        <w:br w:type="page"/>
      </w:r>
    </w:p>
    <w:p w:rsidR="00EF5BE4" w:rsidRPr="00B43241" w:rsidRDefault="00D3554B" w:rsidP="00B97608">
      <w:pPr>
        <w:spacing w:line="480" w:lineRule="auto"/>
        <w:jc w:val="both"/>
        <w:rPr>
          <w:rFonts w:asciiTheme="minorHAnsi" w:hAnsiTheme="minorHAnsi" w:cstheme="minorHAnsi"/>
        </w:rPr>
      </w:pPr>
      <w:r w:rsidRPr="0011143D">
        <w:rPr>
          <w:rFonts w:asciiTheme="minorHAnsi" w:hAnsiTheme="minorHAnsi" w:cstheme="minorHAnsi"/>
          <w:b/>
        </w:rPr>
        <w:lastRenderedPageBreak/>
        <w:t>Abstract</w:t>
      </w:r>
      <w:r w:rsidRPr="00B43241">
        <w:rPr>
          <w:rFonts w:asciiTheme="minorHAnsi" w:hAnsiTheme="minorHAnsi" w:cstheme="minorHAnsi"/>
        </w:rPr>
        <w:t xml:space="preserve">: </w:t>
      </w:r>
    </w:p>
    <w:p w:rsidR="00E93FD0" w:rsidRPr="00B43241" w:rsidRDefault="008626A3" w:rsidP="00B97608">
      <w:pPr>
        <w:spacing w:line="480" w:lineRule="auto"/>
        <w:jc w:val="both"/>
        <w:rPr>
          <w:rFonts w:asciiTheme="minorHAnsi" w:hAnsiTheme="minorHAnsi" w:cstheme="minorHAnsi"/>
        </w:rPr>
      </w:pPr>
      <w:r w:rsidRPr="00B43241">
        <w:rPr>
          <w:rFonts w:asciiTheme="minorHAnsi" w:hAnsiTheme="minorHAnsi" w:cstheme="minorHAnsi"/>
          <w:i/>
        </w:rPr>
        <w:t>Objective</w:t>
      </w:r>
      <w:r w:rsidR="00E93FD0" w:rsidRPr="00B43241">
        <w:rPr>
          <w:rFonts w:asciiTheme="minorHAnsi" w:hAnsiTheme="minorHAnsi" w:cstheme="minorHAnsi"/>
          <w:i/>
        </w:rPr>
        <w:t xml:space="preserve">: </w:t>
      </w:r>
      <w:r w:rsidR="005D77D4" w:rsidRPr="00B43241">
        <w:rPr>
          <w:rFonts w:asciiTheme="minorHAnsi" w:hAnsiTheme="minorHAnsi" w:cstheme="minorHAnsi"/>
        </w:rPr>
        <w:t>To e</w:t>
      </w:r>
      <w:r w:rsidRPr="00B43241">
        <w:rPr>
          <w:rFonts w:asciiTheme="minorHAnsi" w:hAnsiTheme="minorHAnsi" w:cstheme="minorHAnsi"/>
        </w:rPr>
        <w:t>xplore</w:t>
      </w:r>
      <w:r w:rsidR="00E93FD0" w:rsidRPr="00B43241">
        <w:rPr>
          <w:rFonts w:asciiTheme="minorHAnsi" w:hAnsiTheme="minorHAnsi" w:cstheme="minorHAnsi"/>
        </w:rPr>
        <w:t>, compare</w:t>
      </w:r>
      <w:r w:rsidR="00DF539C" w:rsidRPr="00B43241">
        <w:rPr>
          <w:rFonts w:asciiTheme="minorHAnsi" w:hAnsiTheme="minorHAnsi" w:cstheme="minorHAnsi"/>
        </w:rPr>
        <w:t xml:space="preserve"> </w:t>
      </w:r>
      <w:r w:rsidR="00E93FD0" w:rsidRPr="00B43241">
        <w:rPr>
          <w:rFonts w:asciiTheme="minorHAnsi" w:hAnsiTheme="minorHAnsi" w:cstheme="minorHAnsi"/>
        </w:rPr>
        <w:t>and suggest improvements for</w:t>
      </w:r>
      <w:r w:rsidRPr="00B43241">
        <w:rPr>
          <w:rFonts w:asciiTheme="minorHAnsi" w:hAnsiTheme="minorHAnsi" w:cstheme="minorHAnsi"/>
        </w:rPr>
        <w:t xml:space="preserve"> the barriers to </w:t>
      </w:r>
      <w:r w:rsidR="005D77D4" w:rsidRPr="00B43241">
        <w:rPr>
          <w:rFonts w:asciiTheme="minorHAnsi" w:hAnsiTheme="minorHAnsi" w:cstheme="minorHAnsi"/>
        </w:rPr>
        <w:t xml:space="preserve">accessing </w:t>
      </w:r>
      <w:r w:rsidR="006628CE" w:rsidRPr="00B43241">
        <w:rPr>
          <w:rFonts w:asciiTheme="minorHAnsi" w:hAnsiTheme="minorHAnsi" w:cstheme="minorHAnsi"/>
        </w:rPr>
        <w:t xml:space="preserve">healthy and affordable foods, for parents </w:t>
      </w:r>
      <w:r w:rsidR="002968F6" w:rsidRPr="00B43241">
        <w:rPr>
          <w:rFonts w:asciiTheme="minorHAnsi" w:hAnsiTheme="minorHAnsi" w:cstheme="minorHAnsi"/>
        </w:rPr>
        <w:t>living in areas of high deprivation.</w:t>
      </w:r>
    </w:p>
    <w:p w:rsidR="006357DE" w:rsidRPr="00B43241" w:rsidRDefault="006357DE" w:rsidP="00B97608">
      <w:pPr>
        <w:spacing w:line="480" w:lineRule="auto"/>
        <w:jc w:val="both"/>
        <w:rPr>
          <w:rFonts w:asciiTheme="minorHAnsi" w:hAnsiTheme="minorHAnsi" w:cstheme="minorHAnsi"/>
        </w:rPr>
      </w:pPr>
      <w:r w:rsidRPr="00B43241">
        <w:rPr>
          <w:rFonts w:asciiTheme="minorHAnsi" w:hAnsiTheme="minorHAnsi" w:cstheme="minorHAnsi"/>
          <w:i/>
        </w:rPr>
        <w:t>Design:</w:t>
      </w:r>
      <w:r w:rsidR="00440B24" w:rsidRPr="00B43241">
        <w:rPr>
          <w:rFonts w:asciiTheme="minorHAnsi" w:hAnsiTheme="minorHAnsi" w:cstheme="minorHAnsi"/>
          <w:i/>
        </w:rPr>
        <w:t xml:space="preserve"> </w:t>
      </w:r>
      <w:r w:rsidR="00440B24" w:rsidRPr="00B43241">
        <w:rPr>
          <w:rFonts w:asciiTheme="minorHAnsi" w:hAnsiTheme="minorHAnsi" w:cstheme="minorHAnsi"/>
        </w:rPr>
        <w:t>Semi-structured focus groups were conducted with all participants</w:t>
      </w:r>
      <w:r w:rsidR="004F0CFA" w:rsidRPr="00B43241">
        <w:rPr>
          <w:rFonts w:asciiTheme="minorHAnsi" w:hAnsiTheme="minorHAnsi" w:cstheme="minorHAnsi"/>
        </w:rPr>
        <w:t>,</w:t>
      </w:r>
      <w:r w:rsidR="00E93FD0" w:rsidRPr="00B43241">
        <w:rPr>
          <w:rFonts w:asciiTheme="minorHAnsi" w:hAnsiTheme="minorHAnsi" w:cstheme="minorHAnsi"/>
        </w:rPr>
        <w:t xml:space="preserve"> to discuss </w:t>
      </w:r>
      <w:r w:rsidR="00BC11AB" w:rsidRPr="00B43241">
        <w:rPr>
          <w:rFonts w:asciiTheme="minorHAnsi" w:hAnsiTheme="minorHAnsi" w:cstheme="minorHAnsi"/>
        </w:rPr>
        <w:t>any</w:t>
      </w:r>
      <w:r w:rsidR="00E93FD0" w:rsidRPr="00B43241">
        <w:rPr>
          <w:rFonts w:asciiTheme="minorHAnsi" w:hAnsiTheme="minorHAnsi" w:cstheme="minorHAnsi"/>
        </w:rPr>
        <w:t xml:space="preserve"> barriers</w:t>
      </w:r>
      <w:r w:rsidR="00BC11AB" w:rsidRPr="00B43241">
        <w:rPr>
          <w:rFonts w:asciiTheme="minorHAnsi" w:hAnsiTheme="minorHAnsi" w:cstheme="minorHAnsi"/>
        </w:rPr>
        <w:t xml:space="preserve"> they had</w:t>
      </w:r>
      <w:r w:rsidR="00E93FD0" w:rsidRPr="00B43241">
        <w:rPr>
          <w:rFonts w:asciiTheme="minorHAnsi" w:hAnsiTheme="minorHAnsi" w:cstheme="minorHAnsi"/>
        </w:rPr>
        <w:t xml:space="preserve"> </w:t>
      </w:r>
      <w:r w:rsidR="00BC11AB" w:rsidRPr="00B43241">
        <w:rPr>
          <w:rFonts w:asciiTheme="minorHAnsi" w:hAnsiTheme="minorHAnsi" w:cstheme="minorHAnsi"/>
        </w:rPr>
        <w:t>experienced</w:t>
      </w:r>
      <w:r w:rsidR="00E93FD0" w:rsidRPr="00B43241">
        <w:rPr>
          <w:rFonts w:asciiTheme="minorHAnsi" w:hAnsiTheme="minorHAnsi" w:cstheme="minorHAnsi"/>
        </w:rPr>
        <w:t xml:space="preserve">. Focus groups were audio recorded and lasted approximately 1 hour. </w:t>
      </w:r>
      <w:r w:rsidR="004F0CFA" w:rsidRPr="00B43241">
        <w:rPr>
          <w:rFonts w:asciiTheme="minorHAnsi" w:hAnsiTheme="minorHAnsi" w:cstheme="minorHAnsi"/>
        </w:rPr>
        <w:t xml:space="preserve">Transcripts were written verbatim and common themes were </w:t>
      </w:r>
      <w:r w:rsidR="00E93FD0" w:rsidRPr="00B43241">
        <w:rPr>
          <w:rFonts w:asciiTheme="minorHAnsi" w:hAnsiTheme="minorHAnsi" w:cstheme="minorHAnsi"/>
        </w:rPr>
        <w:t>formulated</w:t>
      </w:r>
      <w:r w:rsidR="004F0CFA" w:rsidRPr="00B43241">
        <w:rPr>
          <w:rFonts w:asciiTheme="minorHAnsi" w:hAnsiTheme="minorHAnsi" w:cstheme="minorHAnsi"/>
        </w:rPr>
        <w:t>, using thematic analysis</w:t>
      </w:r>
      <w:r w:rsidR="00E93FD0" w:rsidRPr="00B43241">
        <w:rPr>
          <w:rFonts w:asciiTheme="minorHAnsi" w:hAnsiTheme="minorHAnsi" w:cstheme="minorHAnsi"/>
        </w:rPr>
        <w:t xml:space="preserve">, to identify the key barriers for participants. </w:t>
      </w:r>
    </w:p>
    <w:p w:rsidR="00E93FD0" w:rsidRPr="00B43241" w:rsidRDefault="00E93FD0" w:rsidP="00B97608">
      <w:pPr>
        <w:spacing w:line="480" w:lineRule="auto"/>
        <w:jc w:val="both"/>
        <w:rPr>
          <w:rFonts w:asciiTheme="minorHAnsi" w:hAnsiTheme="minorHAnsi" w:cstheme="minorHAnsi"/>
        </w:rPr>
      </w:pPr>
      <w:r w:rsidRPr="00B43241">
        <w:rPr>
          <w:rFonts w:asciiTheme="minorHAnsi" w:hAnsiTheme="minorHAnsi" w:cstheme="minorHAnsi"/>
          <w:i/>
        </w:rPr>
        <w:t xml:space="preserve">Setting: </w:t>
      </w:r>
      <w:r w:rsidRPr="00B43241">
        <w:rPr>
          <w:rFonts w:asciiTheme="minorHAnsi" w:hAnsiTheme="minorHAnsi" w:cstheme="minorHAnsi"/>
        </w:rPr>
        <w:t xml:space="preserve">Two low income areas within </w:t>
      </w:r>
      <w:proofErr w:type="spellStart"/>
      <w:r w:rsidRPr="00B43241">
        <w:rPr>
          <w:rFonts w:asciiTheme="minorHAnsi" w:hAnsiTheme="minorHAnsi" w:cstheme="minorHAnsi"/>
        </w:rPr>
        <w:t>Halton</w:t>
      </w:r>
      <w:proofErr w:type="spellEnd"/>
      <w:r w:rsidR="002968F6" w:rsidRPr="00B43241">
        <w:rPr>
          <w:rFonts w:asciiTheme="minorHAnsi" w:hAnsiTheme="minorHAnsi" w:cstheme="minorHAnsi"/>
        </w:rPr>
        <w:t>, UK</w:t>
      </w:r>
      <w:r w:rsidRPr="00B43241">
        <w:rPr>
          <w:rFonts w:asciiTheme="minorHAnsi" w:hAnsiTheme="minorHAnsi" w:cstheme="minorHAnsi"/>
        </w:rPr>
        <w:t>; Windmill Hill (Ru</w:t>
      </w:r>
      <w:r w:rsidR="002968F6" w:rsidRPr="00B43241">
        <w:rPr>
          <w:rFonts w:asciiTheme="minorHAnsi" w:hAnsiTheme="minorHAnsi" w:cstheme="minorHAnsi"/>
        </w:rPr>
        <w:t>ncorn) and Hough Green (Widnes).</w:t>
      </w:r>
    </w:p>
    <w:p w:rsidR="002968F6" w:rsidRPr="00B43241" w:rsidRDefault="002968F6" w:rsidP="00B97608">
      <w:pPr>
        <w:spacing w:line="480" w:lineRule="auto"/>
        <w:jc w:val="both"/>
        <w:rPr>
          <w:rFonts w:asciiTheme="minorHAnsi" w:hAnsiTheme="minorHAnsi" w:cstheme="minorHAnsi"/>
        </w:rPr>
      </w:pPr>
      <w:r w:rsidRPr="00B43241">
        <w:rPr>
          <w:rFonts w:asciiTheme="minorHAnsi" w:hAnsiTheme="minorHAnsi" w:cstheme="minorHAnsi"/>
          <w:i/>
        </w:rPr>
        <w:t xml:space="preserve">Subjects: </w:t>
      </w:r>
      <w:r w:rsidRPr="00B43241">
        <w:rPr>
          <w:rFonts w:asciiTheme="minorHAnsi" w:hAnsiTheme="minorHAnsi" w:cstheme="minorHAnsi"/>
        </w:rPr>
        <w:t>13 mothers with at least one child under the age of five years old</w:t>
      </w:r>
      <w:r w:rsidR="00F24642" w:rsidRPr="00B43241">
        <w:rPr>
          <w:rFonts w:asciiTheme="minorHAnsi" w:hAnsiTheme="minorHAnsi" w:cstheme="minorHAnsi"/>
        </w:rPr>
        <w:t xml:space="preserve"> (average age of 32 years). </w:t>
      </w:r>
      <w:r w:rsidR="00330332" w:rsidRPr="00B43241">
        <w:rPr>
          <w:rFonts w:asciiTheme="minorHAnsi" w:hAnsiTheme="minorHAnsi" w:cstheme="minorHAnsi"/>
        </w:rPr>
        <w:t>The majority of subject</w:t>
      </w:r>
      <w:r w:rsidR="007B1A68" w:rsidRPr="00B43241">
        <w:rPr>
          <w:rFonts w:asciiTheme="minorHAnsi" w:hAnsiTheme="minorHAnsi" w:cstheme="minorHAnsi"/>
        </w:rPr>
        <w:t>s</w:t>
      </w:r>
      <w:r w:rsidR="00330332" w:rsidRPr="00B43241">
        <w:rPr>
          <w:rFonts w:asciiTheme="minorHAnsi" w:hAnsiTheme="minorHAnsi" w:cstheme="minorHAnsi"/>
        </w:rPr>
        <w:t xml:space="preserve"> were unemployed and held a full UK-driving licence. </w:t>
      </w:r>
    </w:p>
    <w:p w:rsidR="00F24642" w:rsidRPr="00B43241" w:rsidRDefault="00F24642" w:rsidP="00B97608">
      <w:pPr>
        <w:spacing w:line="480" w:lineRule="auto"/>
        <w:jc w:val="both"/>
        <w:rPr>
          <w:rFonts w:asciiTheme="minorHAnsi" w:hAnsiTheme="minorHAnsi" w:cstheme="minorHAnsi"/>
        </w:rPr>
      </w:pPr>
      <w:r w:rsidRPr="00B43241">
        <w:rPr>
          <w:rFonts w:asciiTheme="minorHAnsi" w:hAnsiTheme="minorHAnsi" w:cstheme="minorHAnsi"/>
          <w:i/>
        </w:rPr>
        <w:t>Results</w:t>
      </w:r>
      <w:r w:rsidRPr="00B43241">
        <w:rPr>
          <w:rFonts w:asciiTheme="minorHAnsi" w:hAnsiTheme="minorHAnsi" w:cstheme="minorHAnsi"/>
        </w:rPr>
        <w:t xml:space="preserve">:  Four key themes and </w:t>
      </w:r>
      <w:r w:rsidR="00565684" w:rsidRPr="00B43241">
        <w:rPr>
          <w:rFonts w:asciiTheme="minorHAnsi" w:hAnsiTheme="minorHAnsi" w:cstheme="minorHAnsi"/>
        </w:rPr>
        <w:t>two</w:t>
      </w:r>
      <w:r w:rsidRPr="00B43241">
        <w:rPr>
          <w:rFonts w:asciiTheme="minorHAnsi" w:hAnsiTheme="minorHAnsi" w:cstheme="minorHAnsi"/>
        </w:rPr>
        <w:t xml:space="preserve"> sub-theme</w:t>
      </w:r>
      <w:r w:rsidR="00565684" w:rsidRPr="00B43241">
        <w:rPr>
          <w:rFonts w:asciiTheme="minorHAnsi" w:hAnsiTheme="minorHAnsi" w:cstheme="minorHAnsi"/>
        </w:rPr>
        <w:t>s</w:t>
      </w:r>
      <w:r w:rsidRPr="00B43241">
        <w:rPr>
          <w:rFonts w:asciiTheme="minorHAnsi" w:hAnsiTheme="minorHAnsi" w:cstheme="minorHAnsi"/>
        </w:rPr>
        <w:t xml:space="preserve"> were identified: (1) ‘High cost to access healthy food </w:t>
      </w:r>
      <w:r w:rsidR="00950CF7" w:rsidRPr="00B43241">
        <w:rPr>
          <w:rFonts w:asciiTheme="minorHAnsi" w:hAnsiTheme="minorHAnsi" w:cstheme="minorHAnsi"/>
        </w:rPr>
        <w:t>locally (with the sub-theme ‘Short-shelf life of healthy food locally’);</w:t>
      </w:r>
      <w:r w:rsidRPr="00B43241">
        <w:rPr>
          <w:rFonts w:asciiTheme="minorHAnsi" w:hAnsiTheme="minorHAnsi" w:cstheme="minorHAnsi"/>
        </w:rPr>
        <w:t xml:space="preserve"> (2) ‘Children and family situation’ (with the sub-theme ’Access to budget shops’); (3) ‘Dominance of unhealthy food vs healthy food</w:t>
      </w:r>
      <w:r w:rsidRPr="00B43241">
        <w:rPr>
          <w:rFonts w:asciiTheme="minorHAnsi" w:hAnsiTheme="minorHAnsi" w:cstheme="minorHAnsi"/>
          <w:b/>
        </w:rPr>
        <w:t xml:space="preserve">’ </w:t>
      </w:r>
      <w:r w:rsidRPr="00B43241">
        <w:rPr>
          <w:rFonts w:asciiTheme="minorHAnsi" w:hAnsiTheme="minorHAnsi" w:cstheme="minorHAnsi"/>
        </w:rPr>
        <w:t xml:space="preserve">and (4) </w:t>
      </w:r>
      <w:r w:rsidRPr="00B43241">
        <w:rPr>
          <w:rFonts w:asciiTheme="minorHAnsi" w:hAnsiTheme="minorHAnsi" w:cstheme="minorHAnsi"/>
          <w:b/>
        </w:rPr>
        <w:t>‘</w:t>
      </w:r>
      <w:r w:rsidRPr="00B43241">
        <w:rPr>
          <w:rFonts w:asciiTheme="minorHAnsi" w:hAnsiTheme="minorHAnsi" w:cstheme="minorHAnsi"/>
        </w:rPr>
        <w:t>Inadequate support/guidance with healthy diet’</w:t>
      </w:r>
      <w:r w:rsidRPr="00B43241">
        <w:rPr>
          <w:rFonts w:asciiTheme="minorHAnsi" w:hAnsiTheme="minorHAnsi" w:cstheme="minorHAnsi"/>
          <w:b/>
        </w:rPr>
        <w:t xml:space="preserve">. </w:t>
      </w:r>
      <w:r w:rsidRPr="00B43241">
        <w:rPr>
          <w:rFonts w:asciiTheme="minorHAnsi" w:hAnsiTheme="minorHAnsi" w:cstheme="minorHAnsi"/>
        </w:rPr>
        <w:t xml:space="preserve">These applied to both areas, with few differences between the localities noted within themes, of which are </w:t>
      </w:r>
      <w:r w:rsidR="007B1A68" w:rsidRPr="00B43241">
        <w:rPr>
          <w:rFonts w:asciiTheme="minorHAnsi" w:hAnsiTheme="minorHAnsi" w:cstheme="minorHAnsi"/>
        </w:rPr>
        <w:t>discussed</w:t>
      </w:r>
      <w:r w:rsidRPr="00B43241">
        <w:rPr>
          <w:rFonts w:asciiTheme="minorHAnsi" w:hAnsiTheme="minorHAnsi" w:cstheme="minorHAnsi"/>
        </w:rPr>
        <w:t xml:space="preserve">. </w:t>
      </w:r>
    </w:p>
    <w:p w:rsidR="0008605B" w:rsidRDefault="00F24642" w:rsidP="0008605B">
      <w:pPr>
        <w:spacing w:line="480" w:lineRule="auto"/>
        <w:jc w:val="both"/>
        <w:rPr>
          <w:rFonts w:asciiTheme="minorHAnsi" w:hAnsiTheme="minorHAnsi" w:cstheme="minorHAnsi"/>
        </w:rPr>
      </w:pPr>
      <w:r w:rsidRPr="00B43241">
        <w:rPr>
          <w:rFonts w:asciiTheme="minorHAnsi" w:hAnsiTheme="minorHAnsi" w:cstheme="minorHAnsi"/>
          <w:i/>
        </w:rPr>
        <w:t xml:space="preserve">Conclusions: </w:t>
      </w:r>
      <w:r w:rsidR="00D17874" w:rsidRPr="00B43241">
        <w:rPr>
          <w:rFonts w:asciiTheme="minorHAnsi" w:hAnsiTheme="minorHAnsi" w:cstheme="minorHAnsi"/>
        </w:rPr>
        <w:t xml:space="preserve">The main findings </w:t>
      </w:r>
      <w:r w:rsidR="00330332" w:rsidRPr="00B43241">
        <w:rPr>
          <w:rFonts w:asciiTheme="minorHAnsi" w:hAnsiTheme="minorHAnsi" w:cstheme="minorHAnsi"/>
        </w:rPr>
        <w:t xml:space="preserve">suggest that this sample of parents within </w:t>
      </w:r>
      <w:proofErr w:type="spellStart"/>
      <w:r w:rsidR="00330332" w:rsidRPr="00B43241">
        <w:rPr>
          <w:rFonts w:asciiTheme="minorHAnsi" w:hAnsiTheme="minorHAnsi" w:cstheme="minorHAnsi"/>
        </w:rPr>
        <w:t>Halton</w:t>
      </w:r>
      <w:proofErr w:type="spellEnd"/>
      <w:r w:rsidR="00330332" w:rsidRPr="00B43241">
        <w:rPr>
          <w:rFonts w:asciiTheme="minorHAnsi" w:hAnsiTheme="minorHAnsi" w:cstheme="minorHAnsi"/>
        </w:rPr>
        <w:t xml:space="preserve"> do experience barriers to accessing healthy</w:t>
      </w:r>
      <w:r w:rsidR="00025B22">
        <w:rPr>
          <w:rFonts w:asciiTheme="minorHAnsi" w:hAnsiTheme="minorHAnsi" w:cstheme="minorHAnsi"/>
        </w:rPr>
        <w:t xml:space="preserve">, </w:t>
      </w:r>
      <w:r w:rsidR="007D437A">
        <w:rPr>
          <w:rFonts w:asciiTheme="minorHAnsi" w:hAnsiTheme="minorHAnsi" w:cstheme="minorHAnsi"/>
        </w:rPr>
        <w:t>affordable</w:t>
      </w:r>
      <w:r w:rsidR="002C557E">
        <w:rPr>
          <w:rFonts w:asciiTheme="minorHAnsi" w:hAnsiTheme="minorHAnsi" w:cstheme="minorHAnsi"/>
        </w:rPr>
        <w:t xml:space="preserve"> food and thus</w:t>
      </w:r>
      <w:r w:rsidR="00330332" w:rsidRPr="00B43241">
        <w:rPr>
          <w:rFonts w:asciiTheme="minorHAnsi" w:hAnsiTheme="minorHAnsi" w:cstheme="minorHAnsi"/>
        </w:rPr>
        <w:t xml:space="preserve"> are at risk of the consequences of poor nutrition</w:t>
      </w:r>
      <w:r w:rsidR="00565684" w:rsidRPr="00B43241">
        <w:rPr>
          <w:rFonts w:asciiTheme="minorHAnsi" w:hAnsiTheme="minorHAnsi" w:cstheme="minorHAnsi"/>
        </w:rPr>
        <w:t>. Understanding these barriers will help counteract this risk, in that recommendations can be made to inform</w:t>
      </w:r>
      <w:r w:rsidR="00DF539C" w:rsidRPr="00B43241">
        <w:rPr>
          <w:rFonts w:asciiTheme="minorHAnsi" w:hAnsiTheme="minorHAnsi" w:cstheme="minorHAnsi"/>
        </w:rPr>
        <w:t xml:space="preserve"> relevant public health policy </w:t>
      </w:r>
      <w:r w:rsidR="00565684" w:rsidRPr="00B43241">
        <w:rPr>
          <w:rFonts w:asciiTheme="minorHAnsi" w:hAnsiTheme="minorHAnsi" w:cstheme="minorHAnsi"/>
        </w:rPr>
        <w:t xml:space="preserve">and improve the situation for </w:t>
      </w:r>
      <w:proofErr w:type="spellStart"/>
      <w:r w:rsidR="00565684" w:rsidRPr="00B43241">
        <w:rPr>
          <w:rFonts w:asciiTheme="minorHAnsi" w:hAnsiTheme="minorHAnsi" w:cstheme="minorHAnsi"/>
        </w:rPr>
        <w:t>Halton</w:t>
      </w:r>
      <w:proofErr w:type="spellEnd"/>
      <w:r w:rsidR="00565684" w:rsidRPr="00B43241">
        <w:rPr>
          <w:rFonts w:asciiTheme="minorHAnsi" w:hAnsiTheme="minorHAnsi" w:cstheme="minorHAnsi"/>
        </w:rPr>
        <w:t xml:space="preserve"> residents. </w:t>
      </w:r>
      <w:r w:rsidR="00DF539C" w:rsidRPr="00B43241">
        <w:rPr>
          <w:rFonts w:asciiTheme="minorHAnsi" w:hAnsiTheme="minorHAnsi" w:cstheme="minorHAnsi"/>
        </w:rPr>
        <w:t xml:space="preserve"> </w:t>
      </w:r>
    </w:p>
    <w:p w:rsidR="00D87E93" w:rsidRPr="0011143D" w:rsidRDefault="00D87E93" w:rsidP="00D87E93">
      <w:pPr>
        <w:spacing w:line="480" w:lineRule="auto"/>
        <w:jc w:val="both"/>
        <w:rPr>
          <w:rFonts w:asciiTheme="minorHAnsi" w:hAnsiTheme="minorHAnsi" w:cstheme="minorHAnsi"/>
          <w:b/>
        </w:rPr>
      </w:pPr>
      <w:r w:rsidRPr="0011143D">
        <w:rPr>
          <w:rFonts w:asciiTheme="minorHAnsi" w:hAnsiTheme="minorHAnsi" w:cstheme="minorHAnsi"/>
          <w:b/>
        </w:rPr>
        <w:lastRenderedPageBreak/>
        <w:t xml:space="preserve">Introduction </w:t>
      </w:r>
    </w:p>
    <w:p w:rsidR="009147D1" w:rsidRPr="00B43241" w:rsidRDefault="00F03FFA" w:rsidP="0008605B">
      <w:pPr>
        <w:spacing w:line="480" w:lineRule="auto"/>
        <w:ind w:firstLine="720"/>
        <w:jc w:val="both"/>
        <w:rPr>
          <w:rFonts w:asciiTheme="minorHAnsi" w:hAnsiTheme="minorHAnsi" w:cstheme="minorHAnsi"/>
        </w:rPr>
      </w:pPr>
      <w:r w:rsidRPr="00B43241">
        <w:rPr>
          <w:rFonts w:asciiTheme="minorHAnsi" w:hAnsiTheme="minorHAnsi" w:cstheme="minorHAnsi"/>
        </w:rPr>
        <w:t>Consuming a diet lacking in nutrients essential for health</w:t>
      </w:r>
      <w:r w:rsidR="004C2556" w:rsidRPr="00B43241">
        <w:rPr>
          <w:rFonts w:asciiTheme="minorHAnsi" w:hAnsiTheme="minorHAnsi" w:cstheme="minorHAnsi"/>
        </w:rPr>
        <w:t xml:space="preserve"> is strongly associated with developing</w:t>
      </w:r>
      <w:r w:rsidRPr="00B43241">
        <w:rPr>
          <w:rFonts w:asciiTheme="minorHAnsi" w:hAnsiTheme="minorHAnsi" w:cstheme="minorHAnsi"/>
        </w:rPr>
        <w:t xml:space="preserve"> non-communicable disease, such as </w:t>
      </w:r>
      <w:r w:rsidR="004C2556" w:rsidRPr="00B43241">
        <w:rPr>
          <w:rFonts w:asciiTheme="minorHAnsi" w:hAnsiTheme="minorHAnsi" w:cstheme="minorHAnsi"/>
        </w:rPr>
        <w:t>cancer and stroke (National Health Service, 2016</w:t>
      </w:r>
      <w:r w:rsidR="00CF5654" w:rsidRPr="00B43241">
        <w:rPr>
          <w:rFonts w:asciiTheme="minorHAnsi" w:hAnsiTheme="minorHAnsi" w:cstheme="minorHAnsi"/>
        </w:rPr>
        <w:t>a</w:t>
      </w:r>
      <w:r w:rsidR="004C2556" w:rsidRPr="00B43241">
        <w:rPr>
          <w:rFonts w:asciiTheme="minorHAnsi" w:hAnsiTheme="minorHAnsi" w:cstheme="minorHAnsi"/>
        </w:rPr>
        <w:t>).</w:t>
      </w:r>
      <w:r w:rsidR="00E82841">
        <w:rPr>
          <w:rFonts w:asciiTheme="minorHAnsi" w:hAnsiTheme="minorHAnsi" w:cstheme="minorHAnsi"/>
        </w:rPr>
        <w:t xml:space="preserve"> I</w:t>
      </w:r>
      <w:r w:rsidR="00C57747" w:rsidRPr="00B43241">
        <w:rPr>
          <w:rFonts w:asciiTheme="minorHAnsi" w:hAnsiTheme="minorHAnsi" w:cstheme="minorHAnsi"/>
        </w:rPr>
        <w:t xml:space="preserve">f </w:t>
      </w:r>
      <w:r w:rsidR="00BB52D7" w:rsidRPr="00B43241">
        <w:rPr>
          <w:rFonts w:asciiTheme="minorHAnsi" w:hAnsiTheme="minorHAnsi" w:cstheme="minorHAnsi"/>
        </w:rPr>
        <w:t>a</w:t>
      </w:r>
      <w:r w:rsidR="00C57747" w:rsidRPr="00B43241">
        <w:rPr>
          <w:rFonts w:asciiTheme="minorHAnsi" w:hAnsiTheme="minorHAnsi" w:cstheme="minorHAnsi"/>
        </w:rPr>
        <w:t xml:space="preserve"> diet is high in </w:t>
      </w:r>
      <w:r w:rsidR="00CF5654" w:rsidRPr="00B43241">
        <w:rPr>
          <w:rFonts w:asciiTheme="minorHAnsi" w:hAnsiTheme="minorHAnsi" w:cstheme="minorHAnsi"/>
        </w:rPr>
        <w:t xml:space="preserve">fat and sugar, this can lead to obesity and </w:t>
      </w:r>
      <w:r w:rsidR="0083719C" w:rsidRPr="00B43241">
        <w:rPr>
          <w:rFonts w:asciiTheme="minorHAnsi" w:hAnsiTheme="minorHAnsi" w:cstheme="minorHAnsi"/>
        </w:rPr>
        <w:t>a variety of associated health risks</w:t>
      </w:r>
      <w:r w:rsidR="00CF5654" w:rsidRPr="00B43241">
        <w:rPr>
          <w:rFonts w:asciiTheme="minorHAnsi" w:hAnsiTheme="minorHAnsi" w:cstheme="minorHAnsi"/>
        </w:rPr>
        <w:t xml:space="preserve"> (National Health Service, 2016b). </w:t>
      </w:r>
      <w:r w:rsidR="003A5B61" w:rsidRPr="00B43241">
        <w:rPr>
          <w:rFonts w:asciiTheme="minorHAnsi" w:hAnsiTheme="minorHAnsi" w:cstheme="minorHAnsi"/>
        </w:rPr>
        <w:t>As such, guidelines</w:t>
      </w:r>
      <w:r w:rsidR="003761FC">
        <w:rPr>
          <w:rFonts w:asciiTheme="minorHAnsi" w:hAnsiTheme="minorHAnsi" w:cstheme="minorHAnsi"/>
        </w:rPr>
        <w:t xml:space="preserve"> are provided </w:t>
      </w:r>
      <w:r w:rsidR="008C699F">
        <w:rPr>
          <w:rFonts w:asciiTheme="minorHAnsi" w:hAnsiTheme="minorHAnsi" w:cstheme="minorHAnsi"/>
        </w:rPr>
        <w:t xml:space="preserve">for the </w:t>
      </w:r>
      <w:r w:rsidR="003761FC">
        <w:rPr>
          <w:rFonts w:asciiTheme="minorHAnsi" w:hAnsiTheme="minorHAnsi" w:cstheme="minorHAnsi"/>
        </w:rPr>
        <w:t>correct proportion</w:t>
      </w:r>
      <w:r w:rsidR="008C699F">
        <w:rPr>
          <w:rFonts w:asciiTheme="minorHAnsi" w:hAnsiTheme="minorHAnsi" w:cstheme="minorHAnsi"/>
        </w:rPr>
        <w:t>s</w:t>
      </w:r>
      <w:r w:rsidR="003761FC">
        <w:rPr>
          <w:rFonts w:asciiTheme="minorHAnsi" w:hAnsiTheme="minorHAnsi" w:cstheme="minorHAnsi"/>
        </w:rPr>
        <w:t xml:space="preserve"> in which to consume different nutrients (</w:t>
      </w:r>
      <w:r w:rsidR="003761FC" w:rsidRPr="003761FC">
        <w:rPr>
          <w:rFonts w:asciiTheme="minorHAnsi" w:hAnsiTheme="minorHAnsi" w:cstheme="minorHAnsi"/>
        </w:rPr>
        <w:t xml:space="preserve">Scientific Advisory </w:t>
      </w:r>
      <w:r w:rsidR="003761FC">
        <w:rPr>
          <w:rFonts w:asciiTheme="minorHAnsi" w:hAnsiTheme="minorHAnsi" w:cstheme="minorHAnsi"/>
        </w:rPr>
        <w:t xml:space="preserve">Committee on Nutrition, 2011). </w:t>
      </w:r>
      <w:r w:rsidR="00E71F52">
        <w:rPr>
          <w:rFonts w:asciiTheme="minorHAnsi" w:hAnsiTheme="minorHAnsi" w:cstheme="minorHAnsi"/>
        </w:rPr>
        <w:t>F</w:t>
      </w:r>
      <w:r w:rsidR="001C28AA" w:rsidRPr="00B43241">
        <w:rPr>
          <w:rFonts w:asciiTheme="minorHAnsi" w:hAnsiTheme="minorHAnsi" w:cstheme="minorHAnsi"/>
        </w:rPr>
        <w:t>ailure to meet these recommendations is amplified</w:t>
      </w:r>
      <w:r w:rsidR="0082529C" w:rsidRPr="00B43241">
        <w:rPr>
          <w:rFonts w:asciiTheme="minorHAnsi" w:hAnsiTheme="minorHAnsi" w:cstheme="minorHAnsi"/>
        </w:rPr>
        <w:t xml:space="preserve"> most</w:t>
      </w:r>
      <w:r w:rsidR="001C28AA" w:rsidRPr="00B43241">
        <w:rPr>
          <w:rFonts w:asciiTheme="minorHAnsi" w:hAnsiTheme="minorHAnsi" w:cstheme="minorHAnsi"/>
        </w:rPr>
        <w:t xml:space="preserve"> amongst individuals with a low income</w:t>
      </w:r>
      <w:r w:rsidR="008D1E92" w:rsidRPr="00B43241">
        <w:rPr>
          <w:rFonts w:asciiTheme="minorHAnsi" w:hAnsiTheme="minorHAnsi" w:cstheme="minorHAnsi"/>
        </w:rPr>
        <w:t xml:space="preserve"> (</w:t>
      </w:r>
      <w:r w:rsidR="001C28AA" w:rsidRPr="00B43241">
        <w:rPr>
          <w:rFonts w:asciiTheme="minorHAnsi" w:hAnsiTheme="minorHAnsi" w:cstheme="minorHAnsi"/>
        </w:rPr>
        <w:t>Food Standards Agency, 2007</w:t>
      </w:r>
      <w:r w:rsidR="00396A7F">
        <w:rPr>
          <w:rFonts w:asciiTheme="minorHAnsi" w:hAnsiTheme="minorHAnsi" w:cstheme="minorHAnsi"/>
        </w:rPr>
        <w:t>; Public Health England, 2014</w:t>
      </w:r>
      <w:r w:rsidR="001C28AA" w:rsidRPr="00B43241">
        <w:rPr>
          <w:rFonts w:asciiTheme="minorHAnsi" w:hAnsiTheme="minorHAnsi" w:cstheme="minorHAnsi"/>
        </w:rPr>
        <w:t xml:space="preserve">). </w:t>
      </w:r>
      <w:r w:rsidR="005F54B9" w:rsidRPr="00B43241">
        <w:rPr>
          <w:rFonts w:asciiTheme="minorHAnsi" w:hAnsiTheme="minorHAnsi" w:cstheme="minorHAnsi"/>
        </w:rPr>
        <w:t>On average,</w:t>
      </w:r>
      <w:r w:rsidR="000666FF" w:rsidRPr="00B43241">
        <w:rPr>
          <w:rFonts w:asciiTheme="minorHAnsi" w:hAnsiTheme="minorHAnsi" w:cstheme="minorHAnsi"/>
        </w:rPr>
        <w:t xml:space="preserve"> low income groups are consuming around half of the</w:t>
      </w:r>
      <w:r w:rsidR="00962A37" w:rsidRPr="00B43241">
        <w:rPr>
          <w:rFonts w:asciiTheme="minorHAnsi" w:hAnsiTheme="minorHAnsi" w:cstheme="minorHAnsi"/>
        </w:rPr>
        <w:t xml:space="preserve"> amount of fruits and vegetables </w:t>
      </w:r>
      <w:r w:rsidR="000666FF" w:rsidRPr="00B43241">
        <w:rPr>
          <w:rFonts w:asciiTheme="minorHAnsi" w:hAnsiTheme="minorHAnsi" w:cstheme="minorHAnsi"/>
        </w:rPr>
        <w:t>recommended, with a small percentage consuming less than one portion per day (Food Standards Agency, 2007).</w:t>
      </w:r>
      <w:r w:rsidR="005F54B9" w:rsidRPr="00B43241">
        <w:rPr>
          <w:rFonts w:asciiTheme="minorHAnsi" w:hAnsiTheme="minorHAnsi" w:cstheme="minorHAnsi"/>
        </w:rPr>
        <w:t xml:space="preserve"> These groups</w:t>
      </w:r>
      <w:r w:rsidR="00C57747" w:rsidRPr="00B43241">
        <w:rPr>
          <w:rFonts w:asciiTheme="minorHAnsi" w:hAnsiTheme="minorHAnsi" w:cstheme="minorHAnsi"/>
        </w:rPr>
        <w:t xml:space="preserve"> also report eating more sugary foods than the population as a </w:t>
      </w:r>
      <w:r w:rsidR="005F54B9" w:rsidRPr="00B43241">
        <w:rPr>
          <w:rFonts w:asciiTheme="minorHAnsi" w:hAnsiTheme="minorHAnsi" w:cstheme="minorHAnsi"/>
        </w:rPr>
        <w:t>whole</w:t>
      </w:r>
      <w:r w:rsidR="00C57747" w:rsidRPr="00B43241">
        <w:rPr>
          <w:rFonts w:asciiTheme="minorHAnsi" w:hAnsiTheme="minorHAnsi" w:cstheme="minorHAnsi"/>
        </w:rPr>
        <w:t xml:space="preserve"> (Food Standards Agency, 2007). </w:t>
      </w:r>
    </w:p>
    <w:p w:rsidR="000666FF" w:rsidRPr="00B43241" w:rsidRDefault="00E52C9C" w:rsidP="0008605B">
      <w:pPr>
        <w:spacing w:line="480" w:lineRule="auto"/>
        <w:ind w:firstLine="720"/>
        <w:jc w:val="both"/>
        <w:rPr>
          <w:rFonts w:asciiTheme="minorHAnsi" w:hAnsiTheme="minorHAnsi" w:cstheme="minorHAnsi"/>
        </w:rPr>
      </w:pPr>
      <w:proofErr w:type="spellStart"/>
      <w:r w:rsidRPr="00B43241">
        <w:rPr>
          <w:rFonts w:asciiTheme="minorHAnsi" w:hAnsiTheme="minorHAnsi" w:cstheme="minorHAnsi"/>
        </w:rPr>
        <w:t>Halton</w:t>
      </w:r>
      <w:proofErr w:type="spellEnd"/>
      <w:r w:rsidRPr="00B43241">
        <w:rPr>
          <w:rFonts w:asciiTheme="minorHAnsi" w:hAnsiTheme="minorHAnsi" w:cstheme="minorHAnsi"/>
        </w:rPr>
        <w:t xml:space="preserve"> is </w:t>
      </w:r>
      <w:r w:rsidR="00C57747" w:rsidRPr="00B43241">
        <w:rPr>
          <w:rFonts w:asciiTheme="minorHAnsi" w:hAnsiTheme="minorHAnsi" w:cstheme="minorHAnsi"/>
        </w:rPr>
        <w:t>classed</w:t>
      </w:r>
      <w:r w:rsidRPr="00B43241">
        <w:rPr>
          <w:rFonts w:asciiTheme="minorHAnsi" w:hAnsiTheme="minorHAnsi" w:cstheme="minorHAnsi"/>
        </w:rPr>
        <w:t xml:space="preserve"> as</w:t>
      </w:r>
      <w:r w:rsidR="00E71F52">
        <w:rPr>
          <w:rFonts w:asciiTheme="minorHAnsi" w:hAnsiTheme="minorHAnsi" w:cstheme="minorHAnsi"/>
        </w:rPr>
        <w:t xml:space="preserve"> area of low income and is</w:t>
      </w:r>
      <w:r w:rsidRPr="00B43241">
        <w:rPr>
          <w:rFonts w:asciiTheme="minorHAnsi" w:hAnsiTheme="minorHAnsi" w:cstheme="minorHAnsi"/>
        </w:rPr>
        <w:t xml:space="preserve"> one of the most deprived areas in the country </w:t>
      </w:r>
      <w:r w:rsidR="001C153D" w:rsidRPr="00B43241">
        <w:rPr>
          <w:rFonts w:asciiTheme="minorHAnsi" w:hAnsiTheme="minorHAnsi" w:cstheme="minorHAnsi"/>
        </w:rPr>
        <w:t>(</w:t>
      </w:r>
      <w:r w:rsidRPr="00B43241">
        <w:rPr>
          <w:rFonts w:asciiTheme="minorHAnsi" w:hAnsiTheme="minorHAnsi" w:cstheme="minorHAnsi"/>
        </w:rPr>
        <w:t>Department for Communities and Local Government, 2015</w:t>
      </w:r>
      <w:r w:rsidR="001C153D" w:rsidRPr="00B43241">
        <w:rPr>
          <w:rFonts w:asciiTheme="minorHAnsi" w:hAnsiTheme="minorHAnsi" w:cstheme="minorHAnsi"/>
        </w:rPr>
        <w:t xml:space="preserve">). </w:t>
      </w:r>
      <w:r w:rsidR="00C57747" w:rsidRPr="00B43241">
        <w:rPr>
          <w:rFonts w:asciiTheme="minorHAnsi" w:hAnsiTheme="minorHAnsi" w:cstheme="minorHAnsi"/>
        </w:rPr>
        <w:t xml:space="preserve">A recent Needs Assessment </w:t>
      </w:r>
      <w:r w:rsidR="005F54B9" w:rsidRPr="00B43241">
        <w:rPr>
          <w:rFonts w:asciiTheme="minorHAnsi" w:hAnsiTheme="minorHAnsi" w:cstheme="minorHAnsi"/>
        </w:rPr>
        <w:t xml:space="preserve">of </w:t>
      </w:r>
      <w:proofErr w:type="spellStart"/>
      <w:r w:rsidR="005F54B9" w:rsidRPr="00B43241">
        <w:rPr>
          <w:rFonts w:asciiTheme="minorHAnsi" w:hAnsiTheme="minorHAnsi" w:cstheme="minorHAnsi"/>
        </w:rPr>
        <w:t>Halton</w:t>
      </w:r>
      <w:proofErr w:type="spellEnd"/>
      <w:r w:rsidR="005F54B9" w:rsidRPr="00B43241">
        <w:rPr>
          <w:rFonts w:asciiTheme="minorHAnsi" w:hAnsiTheme="minorHAnsi" w:cstheme="minorHAnsi"/>
        </w:rPr>
        <w:t xml:space="preserve"> </w:t>
      </w:r>
      <w:r w:rsidR="00C57747" w:rsidRPr="00B43241">
        <w:rPr>
          <w:rFonts w:asciiTheme="minorHAnsi" w:hAnsiTheme="minorHAnsi" w:cstheme="minorHAnsi"/>
        </w:rPr>
        <w:t xml:space="preserve">echoed the national trend regarding </w:t>
      </w:r>
      <w:r w:rsidR="0046562C" w:rsidRPr="00B43241">
        <w:rPr>
          <w:rFonts w:asciiTheme="minorHAnsi" w:hAnsiTheme="minorHAnsi" w:cstheme="minorHAnsi"/>
        </w:rPr>
        <w:t xml:space="preserve">low income groups and </w:t>
      </w:r>
      <w:r w:rsidR="00C57747" w:rsidRPr="00B43241">
        <w:rPr>
          <w:rFonts w:asciiTheme="minorHAnsi" w:hAnsiTheme="minorHAnsi" w:cstheme="minorHAnsi"/>
        </w:rPr>
        <w:t>nutrition (</w:t>
      </w:r>
      <w:proofErr w:type="spellStart"/>
      <w:r w:rsidR="00C57747" w:rsidRPr="00B43241">
        <w:rPr>
          <w:rFonts w:asciiTheme="minorHAnsi" w:hAnsiTheme="minorHAnsi" w:cstheme="minorHAnsi"/>
        </w:rPr>
        <w:t>Halton</w:t>
      </w:r>
      <w:proofErr w:type="spellEnd"/>
      <w:r w:rsidR="00C57747" w:rsidRPr="00B43241">
        <w:rPr>
          <w:rFonts w:asciiTheme="minorHAnsi" w:hAnsiTheme="minorHAnsi" w:cstheme="minorHAnsi"/>
        </w:rPr>
        <w:t xml:space="preserve"> Borough Council, 2015), finding approximately 35% of adults in the obese categor</w:t>
      </w:r>
      <w:r w:rsidR="005636FB" w:rsidRPr="00B43241">
        <w:rPr>
          <w:rFonts w:asciiTheme="minorHAnsi" w:hAnsiTheme="minorHAnsi" w:cstheme="minorHAnsi"/>
        </w:rPr>
        <w:t xml:space="preserve">y, </w:t>
      </w:r>
      <w:r w:rsidR="00132CD8" w:rsidRPr="00B43241">
        <w:rPr>
          <w:rFonts w:asciiTheme="minorHAnsi" w:hAnsiTheme="minorHAnsi" w:cstheme="minorHAnsi"/>
        </w:rPr>
        <w:t>(</w:t>
      </w:r>
      <w:r w:rsidR="0092476A" w:rsidRPr="00B43241">
        <w:rPr>
          <w:rFonts w:asciiTheme="minorHAnsi" w:hAnsiTheme="minorHAnsi" w:cstheme="minorHAnsi"/>
        </w:rPr>
        <w:t>over 10% higher than the national average</w:t>
      </w:r>
      <w:r w:rsidR="00132CD8" w:rsidRPr="00B43241">
        <w:rPr>
          <w:rFonts w:asciiTheme="minorHAnsi" w:hAnsiTheme="minorHAnsi" w:cstheme="minorHAnsi"/>
        </w:rPr>
        <w:t>)</w:t>
      </w:r>
      <w:r w:rsidR="0046562C" w:rsidRPr="00B43241">
        <w:rPr>
          <w:rFonts w:asciiTheme="minorHAnsi" w:hAnsiTheme="minorHAnsi" w:cstheme="minorHAnsi"/>
        </w:rPr>
        <w:t xml:space="preserve"> </w:t>
      </w:r>
      <w:r w:rsidR="0092476A" w:rsidRPr="00B43241">
        <w:rPr>
          <w:rFonts w:asciiTheme="minorHAnsi" w:hAnsiTheme="minorHAnsi" w:cstheme="minorHAnsi"/>
        </w:rPr>
        <w:t>(</w:t>
      </w:r>
      <w:r w:rsidR="009D6059" w:rsidRPr="00B43241">
        <w:rPr>
          <w:rFonts w:asciiTheme="minorHAnsi" w:hAnsiTheme="minorHAnsi" w:cstheme="minorHAnsi"/>
        </w:rPr>
        <w:t xml:space="preserve">Health and Social Care Information Centre, 2015). </w:t>
      </w:r>
    </w:p>
    <w:p w:rsidR="008F4504" w:rsidRPr="00B43241" w:rsidRDefault="00E87434" w:rsidP="0008605B">
      <w:pPr>
        <w:spacing w:line="480" w:lineRule="auto"/>
        <w:jc w:val="both"/>
        <w:rPr>
          <w:rFonts w:asciiTheme="minorHAnsi" w:hAnsiTheme="minorHAnsi" w:cstheme="minorHAnsi"/>
        </w:rPr>
      </w:pPr>
      <w:r w:rsidRPr="00B43241">
        <w:rPr>
          <w:rFonts w:asciiTheme="minorHAnsi" w:hAnsiTheme="minorHAnsi" w:cstheme="minorHAnsi"/>
        </w:rPr>
        <w:tab/>
        <w:t xml:space="preserve">The concept of limited food access (Bowyer, </w:t>
      </w:r>
      <w:proofErr w:type="spellStart"/>
      <w:r w:rsidRPr="00B43241">
        <w:rPr>
          <w:rFonts w:asciiTheme="minorHAnsi" w:hAnsiTheme="minorHAnsi" w:cstheme="minorHAnsi"/>
        </w:rPr>
        <w:t>Caraher</w:t>
      </w:r>
      <w:proofErr w:type="spellEnd"/>
      <w:r w:rsidRPr="00B43241">
        <w:rPr>
          <w:rFonts w:asciiTheme="minorHAnsi" w:hAnsiTheme="minorHAnsi" w:cstheme="minorHAnsi"/>
        </w:rPr>
        <w:t>, Duane</w:t>
      </w:r>
      <w:r w:rsidR="008A4A22">
        <w:rPr>
          <w:rFonts w:asciiTheme="minorHAnsi" w:hAnsiTheme="minorHAnsi" w:cstheme="minorHAnsi"/>
        </w:rPr>
        <w:t>,</w:t>
      </w:r>
      <w:r w:rsidRPr="00B43241">
        <w:rPr>
          <w:rFonts w:asciiTheme="minorHAnsi" w:hAnsiTheme="minorHAnsi" w:cstheme="minorHAnsi"/>
        </w:rPr>
        <w:t xml:space="preserve"> &amp; </w:t>
      </w:r>
      <w:proofErr w:type="spellStart"/>
      <w:r w:rsidRPr="00B43241">
        <w:rPr>
          <w:rFonts w:asciiTheme="minorHAnsi" w:hAnsiTheme="minorHAnsi" w:cstheme="minorHAnsi"/>
        </w:rPr>
        <w:t>Carr</w:t>
      </w:r>
      <w:proofErr w:type="spellEnd"/>
      <w:r w:rsidRPr="00B43241">
        <w:rPr>
          <w:rFonts w:asciiTheme="minorHAnsi" w:hAnsiTheme="minorHAnsi" w:cstheme="minorHAnsi"/>
        </w:rPr>
        <w:t xml:space="preserve">-Hill, 2006) offers an explanation </w:t>
      </w:r>
      <w:r w:rsidR="00A741FA" w:rsidRPr="00B43241">
        <w:rPr>
          <w:rFonts w:asciiTheme="minorHAnsi" w:hAnsiTheme="minorHAnsi" w:cstheme="minorHAnsi"/>
        </w:rPr>
        <w:t>for the</w:t>
      </w:r>
      <w:r w:rsidRPr="00B43241">
        <w:rPr>
          <w:rFonts w:asciiTheme="minorHAnsi" w:hAnsiTheme="minorHAnsi" w:cstheme="minorHAnsi"/>
        </w:rPr>
        <w:t xml:space="preserve"> relationship between low income areas and </w:t>
      </w:r>
      <w:r w:rsidR="00031E06" w:rsidRPr="00B43241">
        <w:rPr>
          <w:rFonts w:asciiTheme="minorHAnsi" w:hAnsiTheme="minorHAnsi" w:cstheme="minorHAnsi"/>
        </w:rPr>
        <w:t xml:space="preserve">poor </w:t>
      </w:r>
      <w:r w:rsidR="001A3D76" w:rsidRPr="00B43241">
        <w:rPr>
          <w:rFonts w:asciiTheme="minorHAnsi" w:hAnsiTheme="minorHAnsi" w:cstheme="minorHAnsi"/>
        </w:rPr>
        <w:t>diet. Food access refers to a number</w:t>
      </w:r>
      <w:r w:rsidRPr="00B43241">
        <w:rPr>
          <w:rFonts w:asciiTheme="minorHAnsi" w:hAnsiTheme="minorHAnsi" w:cstheme="minorHAnsi"/>
        </w:rPr>
        <w:t xml:space="preserve"> </w:t>
      </w:r>
      <w:r w:rsidR="001A3D76" w:rsidRPr="00B43241">
        <w:rPr>
          <w:rFonts w:asciiTheme="minorHAnsi" w:hAnsiTheme="minorHAnsi" w:cstheme="minorHAnsi"/>
        </w:rPr>
        <w:t>of elements</w:t>
      </w:r>
      <w:r w:rsidRPr="00B43241">
        <w:rPr>
          <w:rFonts w:asciiTheme="minorHAnsi" w:hAnsiTheme="minorHAnsi" w:cstheme="minorHAnsi"/>
        </w:rPr>
        <w:t xml:space="preserve"> that </w:t>
      </w:r>
      <w:r w:rsidR="001A3D76" w:rsidRPr="00B43241">
        <w:rPr>
          <w:rFonts w:asciiTheme="minorHAnsi" w:hAnsiTheme="minorHAnsi" w:cstheme="minorHAnsi"/>
        </w:rPr>
        <w:t xml:space="preserve">can </w:t>
      </w:r>
      <w:r w:rsidRPr="00B43241">
        <w:rPr>
          <w:rFonts w:asciiTheme="minorHAnsi" w:hAnsiTheme="minorHAnsi" w:cstheme="minorHAnsi"/>
        </w:rPr>
        <w:t>impact on t</w:t>
      </w:r>
      <w:r w:rsidR="001A3D76" w:rsidRPr="00B43241">
        <w:rPr>
          <w:rFonts w:asciiTheme="minorHAnsi" w:hAnsiTheme="minorHAnsi" w:cstheme="minorHAnsi"/>
        </w:rPr>
        <w:t xml:space="preserve">he ability to purchase healthy food (Bowyer et al., 2006), such as cost, access to food sources, the availability of food </w:t>
      </w:r>
      <w:r w:rsidR="001A3D76" w:rsidRPr="00B43241">
        <w:rPr>
          <w:rFonts w:asciiTheme="minorHAnsi" w:hAnsiTheme="minorHAnsi" w:cstheme="minorHAnsi"/>
        </w:rPr>
        <w:lastRenderedPageBreak/>
        <w:t xml:space="preserve">and the appropriateness of this food for an </w:t>
      </w:r>
      <w:r w:rsidR="001F357E">
        <w:rPr>
          <w:rFonts w:asciiTheme="minorHAnsi" w:hAnsiTheme="minorHAnsi" w:cstheme="minorHAnsi"/>
        </w:rPr>
        <w:t xml:space="preserve">individual’s needs and </w:t>
      </w:r>
      <w:r w:rsidR="00574663" w:rsidRPr="00B43241">
        <w:rPr>
          <w:rFonts w:asciiTheme="minorHAnsi" w:hAnsiTheme="minorHAnsi" w:cstheme="minorHAnsi"/>
        </w:rPr>
        <w:t>preferences</w:t>
      </w:r>
      <w:r w:rsidR="001F357E">
        <w:rPr>
          <w:rFonts w:asciiTheme="minorHAnsi" w:hAnsiTheme="minorHAnsi" w:cstheme="minorHAnsi"/>
        </w:rPr>
        <w:t xml:space="preserve">. </w:t>
      </w:r>
      <w:r w:rsidR="001A3D76" w:rsidRPr="00B43241">
        <w:rPr>
          <w:rFonts w:asciiTheme="minorHAnsi" w:hAnsiTheme="minorHAnsi" w:cstheme="minorHAnsi"/>
        </w:rPr>
        <w:t>Oth</w:t>
      </w:r>
      <w:r w:rsidR="00574663" w:rsidRPr="00B43241">
        <w:rPr>
          <w:rFonts w:asciiTheme="minorHAnsi" w:hAnsiTheme="minorHAnsi" w:cstheme="minorHAnsi"/>
        </w:rPr>
        <w:t>er influencers of food access include</w:t>
      </w:r>
      <w:r w:rsidR="001A3D76" w:rsidRPr="00B43241">
        <w:rPr>
          <w:rFonts w:asciiTheme="minorHAnsi" w:hAnsiTheme="minorHAnsi" w:cstheme="minorHAnsi"/>
        </w:rPr>
        <w:t xml:space="preserve"> the quality of available food and the psychological/social processes behind purchasing it (</w:t>
      </w:r>
      <w:proofErr w:type="spellStart"/>
      <w:r w:rsidR="001A3D76" w:rsidRPr="00B43241">
        <w:rPr>
          <w:rFonts w:asciiTheme="minorHAnsi" w:hAnsiTheme="minorHAnsi" w:cstheme="minorHAnsi"/>
        </w:rPr>
        <w:t>Andress</w:t>
      </w:r>
      <w:proofErr w:type="spellEnd"/>
      <w:r w:rsidR="001A3D76" w:rsidRPr="00B43241">
        <w:rPr>
          <w:rFonts w:asciiTheme="minorHAnsi" w:hAnsiTheme="minorHAnsi" w:cstheme="minorHAnsi"/>
        </w:rPr>
        <w:t xml:space="preserve"> &amp; Fitch, 2016; Bowyer et al., 2006; </w:t>
      </w:r>
      <w:proofErr w:type="spellStart"/>
      <w:r w:rsidR="001A3D76" w:rsidRPr="00B43241">
        <w:rPr>
          <w:rFonts w:asciiTheme="minorHAnsi" w:hAnsiTheme="minorHAnsi" w:cstheme="minorHAnsi"/>
        </w:rPr>
        <w:t>Kamphuis</w:t>
      </w:r>
      <w:proofErr w:type="spellEnd"/>
      <w:r w:rsidR="001A3D76" w:rsidRPr="00B43241">
        <w:rPr>
          <w:rFonts w:asciiTheme="minorHAnsi" w:hAnsiTheme="minorHAnsi" w:cstheme="minorHAnsi"/>
        </w:rPr>
        <w:t xml:space="preserve">, </w:t>
      </w:r>
      <w:proofErr w:type="spellStart"/>
      <w:r w:rsidR="001A3D76" w:rsidRPr="00B43241">
        <w:rPr>
          <w:rFonts w:asciiTheme="minorHAnsi" w:hAnsiTheme="minorHAnsi" w:cstheme="minorHAnsi"/>
        </w:rPr>
        <w:t>Lenthe</w:t>
      </w:r>
      <w:proofErr w:type="spellEnd"/>
      <w:r w:rsidR="001A3D76" w:rsidRPr="00B43241">
        <w:rPr>
          <w:rFonts w:asciiTheme="minorHAnsi" w:hAnsiTheme="minorHAnsi" w:cstheme="minorHAnsi"/>
        </w:rPr>
        <w:t xml:space="preserve">, </w:t>
      </w:r>
      <w:proofErr w:type="spellStart"/>
      <w:r w:rsidR="001A3D76" w:rsidRPr="00B43241">
        <w:rPr>
          <w:rFonts w:asciiTheme="minorHAnsi" w:hAnsiTheme="minorHAnsi" w:cstheme="minorHAnsi"/>
        </w:rPr>
        <w:t>Giskes</w:t>
      </w:r>
      <w:proofErr w:type="spellEnd"/>
      <w:r w:rsidR="001A3D76" w:rsidRPr="00B43241">
        <w:rPr>
          <w:rFonts w:asciiTheme="minorHAnsi" w:hAnsiTheme="minorHAnsi" w:cstheme="minorHAnsi"/>
        </w:rPr>
        <w:t xml:space="preserve">, </w:t>
      </w:r>
      <w:proofErr w:type="spellStart"/>
      <w:r w:rsidR="001A3D76" w:rsidRPr="00B43241">
        <w:rPr>
          <w:rFonts w:asciiTheme="minorHAnsi" w:hAnsiTheme="minorHAnsi" w:cstheme="minorHAnsi"/>
        </w:rPr>
        <w:t>Brug</w:t>
      </w:r>
      <w:proofErr w:type="spellEnd"/>
      <w:r w:rsidR="008A4A22">
        <w:rPr>
          <w:rFonts w:asciiTheme="minorHAnsi" w:hAnsiTheme="minorHAnsi" w:cstheme="minorHAnsi"/>
        </w:rPr>
        <w:t>,</w:t>
      </w:r>
      <w:r w:rsidR="001A3D76" w:rsidRPr="00B43241">
        <w:rPr>
          <w:rFonts w:asciiTheme="minorHAnsi" w:hAnsiTheme="minorHAnsi" w:cstheme="minorHAnsi"/>
        </w:rPr>
        <w:t xml:space="preserve"> &amp; </w:t>
      </w:r>
      <w:proofErr w:type="spellStart"/>
      <w:r w:rsidR="001A3D76" w:rsidRPr="00B43241">
        <w:rPr>
          <w:rFonts w:asciiTheme="minorHAnsi" w:hAnsiTheme="minorHAnsi" w:cstheme="minorHAnsi"/>
        </w:rPr>
        <w:t>Mackenback</w:t>
      </w:r>
      <w:proofErr w:type="spellEnd"/>
      <w:r w:rsidR="001A3D76" w:rsidRPr="00B43241">
        <w:rPr>
          <w:rFonts w:asciiTheme="minorHAnsi" w:hAnsiTheme="minorHAnsi" w:cstheme="minorHAnsi"/>
        </w:rPr>
        <w:t xml:space="preserve">, 2007). </w:t>
      </w:r>
      <w:r w:rsidR="001F357E">
        <w:rPr>
          <w:rFonts w:asciiTheme="minorHAnsi" w:hAnsiTheme="minorHAnsi" w:cstheme="minorHAnsi"/>
        </w:rPr>
        <w:t xml:space="preserve">A study in America </w:t>
      </w:r>
      <w:r w:rsidR="00464604" w:rsidRPr="00B43241">
        <w:rPr>
          <w:rFonts w:asciiTheme="minorHAnsi" w:hAnsiTheme="minorHAnsi" w:cstheme="minorHAnsi"/>
        </w:rPr>
        <w:t xml:space="preserve">concluded that low income families </w:t>
      </w:r>
      <w:r w:rsidR="00D73F24" w:rsidRPr="00B43241">
        <w:rPr>
          <w:rFonts w:asciiTheme="minorHAnsi" w:hAnsiTheme="minorHAnsi" w:cstheme="minorHAnsi"/>
        </w:rPr>
        <w:t>unable to access any other food source easily, besides their local corner shop, were less likely to be of healthy weight and purchase healthy food products</w:t>
      </w:r>
      <w:r w:rsidR="008E09DD" w:rsidRPr="00B43241">
        <w:rPr>
          <w:rFonts w:asciiTheme="minorHAnsi" w:hAnsiTheme="minorHAnsi" w:cstheme="minorHAnsi"/>
        </w:rPr>
        <w:t xml:space="preserve"> (D'Angelo, </w:t>
      </w:r>
      <w:proofErr w:type="spellStart"/>
      <w:r w:rsidR="008E09DD" w:rsidRPr="00B43241">
        <w:rPr>
          <w:rFonts w:asciiTheme="minorHAnsi" w:hAnsiTheme="minorHAnsi" w:cstheme="minorHAnsi"/>
        </w:rPr>
        <w:t>Suratkar</w:t>
      </w:r>
      <w:proofErr w:type="spellEnd"/>
      <w:r w:rsidR="008E09DD" w:rsidRPr="00B43241">
        <w:rPr>
          <w:rFonts w:asciiTheme="minorHAnsi" w:hAnsiTheme="minorHAnsi" w:cstheme="minorHAnsi"/>
        </w:rPr>
        <w:t xml:space="preserve">, Song, Stauffer, &amp; </w:t>
      </w:r>
      <w:proofErr w:type="spellStart"/>
      <w:r w:rsidR="008E09DD" w:rsidRPr="00B43241">
        <w:rPr>
          <w:rFonts w:asciiTheme="minorHAnsi" w:hAnsiTheme="minorHAnsi" w:cstheme="minorHAnsi"/>
        </w:rPr>
        <w:t>Gittelsohn</w:t>
      </w:r>
      <w:proofErr w:type="spellEnd"/>
      <w:r w:rsidR="008E09DD" w:rsidRPr="00B43241">
        <w:rPr>
          <w:rFonts w:asciiTheme="minorHAnsi" w:hAnsiTheme="minorHAnsi" w:cstheme="minorHAnsi"/>
        </w:rPr>
        <w:t>, 2011)</w:t>
      </w:r>
      <w:r w:rsidR="000E5B08" w:rsidRPr="00B43241">
        <w:rPr>
          <w:rFonts w:asciiTheme="minorHAnsi" w:hAnsiTheme="minorHAnsi" w:cstheme="minorHAnsi"/>
        </w:rPr>
        <w:t>. Ward et al. (2013) also highlighted the difficulties faced by low income families in Australia, when having to budget for healthy foods alongside other costs of living.</w:t>
      </w:r>
      <w:r w:rsidR="00770DF6" w:rsidRPr="00B43241">
        <w:rPr>
          <w:rFonts w:asciiTheme="minorHAnsi" w:hAnsiTheme="minorHAnsi" w:cstheme="minorHAnsi"/>
        </w:rPr>
        <w:t xml:space="preserve"> The issue of low income groups having to spend a higher proportion </w:t>
      </w:r>
      <w:r w:rsidR="001601E4" w:rsidRPr="00B43241">
        <w:rPr>
          <w:rFonts w:asciiTheme="minorHAnsi" w:hAnsiTheme="minorHAnsi" w:cstheme="minorHAnsi"/>
        </w:rPr>
        <w:t xml:space="preserve">of income on food, </w:t>
      </w:r>
      <w:r w:rsidR="00770DF6" w:rsidRPr="00B43241">
        <w:rPr>
          <w:rFonts w:asciiTheme="minorHAnsi" w:hAnsiTheme="minorHAnsi" w:cstheme="minorHAnsi"/>
        </w:rPr>
        <w:t>compared to the rest of the country</w:t>
      </w:r>
      <w:r w:rsidR="001601E4" w:rsidRPr="00B43241">
        <w:rPr>
          <w:rFonts w:asciiTheme="minorHAnsi" w:hAnsiTheme="minorHAnsi" w:cstheme="minorHAnsi"/>
        </w:rPr>
        <w:t>,</w:t>
      </w:r>
      <w:r w:rsidR="00770DF6" w:rsidRPr="00B43241">
        <w:rPr>
          <w:rFonts w:asciiTheme="minorHAnsi" w:hAnsiTheme="minorHAnsi" w:cstheme="minorHAnsi"/>
        </w:rPr>
        <w:t xml:space="preserve"> has </w:t>
      </w:r>
      <w:r w:rsidR="00864E70" w:rsidRPr="00B43241">
        <w:rPr>
          <w:rFonts w:asciiTheme="minorHAnsi" w:hAnsiTheme="minorHAnsi" w:cstheme="minorHAnsi"/>
        </w:rPr>
        <w:t xml:space="preserve">also </w:t>
      </w:r>
      <w:r w:rsidR="00770DF6" w:rsidRPr="00B43241">
        <w:rPr>
          <w:rFonts w:asciiTheme="minorHAnsi" w:hAnsiTheme="minorHAnsi" w:cstheme="minorHAnsi"/>
        </w:rPr>
        <w:t xml:space="preserve">been identified in the UK (Department for Environment </w:t>
      </w:r>
      <w:r w:rsidR="004D4C72" w:rsidRPr="00B43241">
        <w:rPr>
          <w:rFonts w:asciiTheme="minorHAnsi" w:hAnsiTheme="minorHAnsi" w:cstheme="minorHAnsi"/>
        </w:rPr>
        <w:t>Food &amp; Rural Affairs, 2014) which may have worsened since the introduction of a stricter government budget in 2015 (Griffith, O’Connell</w:t>
      </w:r>
      <w:r w:rsidR="00C26E0F">
        <w:rPr>
          <w:rFonts w:asciiTheme="minorHAnsi" w:hAnsiTheme="minorHAnsi" w:cstheme="minorHAnsi"/>
        </w:rPr>
        <w:t>,</w:t>
      </w:r>
      <w:r w:rsidR="004D4C72" w:rsidRPr="00B43241">
        <w:rPr>
          <w:rFonts w:asciiTheme="minorHAnsi" w:hAnsiTheme="minorHAnsi" w:cstheme="minorHAnsi"/>
        </w:rPr>
        <w:t xml:space="preserve"> &amp; Smith, 2013).</w:t>
      </w:r>
      <w:r w:rsidR="00B85478" w:rsidRPr="00B43241">
        <w:rPr>
          <w:rFonts w:asciiTheme="minorHAnsi" w:hAnsiTheme="minorHAnsi" w:cstheme="minorHAnsi"/>
        </w:rPr>
        <w:t xml:space="preserve"> </w:t>
      </w:r>
      <w:r w:rsidR="00337838" w:rsidRPr="00B43241">
        <w:rPr>
          <w:rFonts w:asciiTheme="minorHAnsi" w:hAnsiTheme="minorHAnsi" w:cstheme="minorHAnsi"/>
        </w:rPr>
        <w:t>Aside from</w:t>
      </w:r>
      <w:r w:rsidR="008A3D1B" w:rsidRPr="00B43241">
        <w:rPr>
          <w:rFonts w:asciiTheme="minorHAnsi" w:hAnsiTheme="minorHAnsi" w:cstheme="minorHAnsi"/>
        </w:rPr>
        <w:t xml:space="preserve"> the </w:t>
      </w:r>
      <w:r w:rsidR="00337838" w:rsidRPr="00B43241">
        <w:rPr>
          <w:rFonts w:asciiTheme="minorHAnsi" w:hAnsiTheme="minorHAnsi" w:cstheme="minorHAnsi"/>
        </w:rPr>
        <w:t xml:space="preserve">material and physical aspects to food access, the mental attitudes of low income groups towards eating healthy food could </w:t>
      </w:r>
      <w:r w:rsidR="00864E70" w:rsidRPr="00B43241">
        <w:rPr>
          <w:rFonts w:asciiTheme="minorHAnsi" w:hAnsiTheme="minorHAnsi" w:cstheme="minorHAnsi"/>
        </w:rPr>
        <w:t xml:space="preserve">also </w:t>
      </w:r>
      <w:r w:rsidR="00337838" w:rsidRPr="00B43241">
        <w:rPr>
          <w:rFonts w:asciiTheme="minorHAnsi" w:hAnsiTheme="minorHAnsi" w:cstheme="minorHAnsi"/>
        </w:rPr>
        <w:t>po</w:t>
      </w:r>
      <w:r w:rsidR="00864E70" w:rsidRPr="00B43241">
        <w:rPr>
          <w:rFonts w:asciiTheme="minorHAnsi" w:hAnsiTheme="minorHAnsi" w:cstheme="minorHAnsi"/>
        </w:rPr>
        <w:t xml:space="preserve">tentially be a key barrier to a </w:t>
      </w:r>
      <w:r w:rsidR="00337838" w:rsidRPr="00B43241">
        <w:rPr>
          <w:rFonts w:asciiTheme="minorHAnsi" w:hAnsiTheme="minorHAnsi" w:cstheme="minorHAnsi"/>
        </w:rPr>
        <w:t>healthy diet (</w:t>
      </w:r>
      <w:proofErr w:type="spellStart"/>
      <w:r w:rsidR="00743174" w:rsidRPr="00B43241">
        <w:rPr>
          <w:rFonts w:asciiTheme="minorHAnsi" w:hAnsiTheme="minorHAnsi" w:cstheme="minorHAnsi"/>
        </w:rPr>
        <w:t>Dibsdall</w:t>
      </w:r>
      <w:proofErr w:type="spellEnd"/>
      <w:r w:rsidR="00743174" w:rsidRPr="00B43241">
        <w:rPr>
          <w:rFonts w:asciiTheme="minorHAnsi" w:hAnsiTheme="minorHAnsi" w:cstheme="minorHAnsi"/>
        </w:rPr>
        <w:t xml:space="preserve">, Lambert, Bobbin, &amp; </w:t>
      </w:r>
      <w:proofErr w:type="spellStart"/>
      <w:r w:rsidR="00743174" w:rsidRPr="00B43241">
        <w:rPr>
          <w:rFonts w:asciiTheme="minorHAnsi" w:hAnsiTheme="minorHAnsi" w:cstheme="minorHAnsi"/>
        </w:rPr>
        <w:t>Frewer</w:t>
      </w:r>
      <w:proofErr w:type="spellEnd"/>
      <w:r w:rsidR="00743174" w:rsidRPr="00B43241">
        <w:rPr>
          <w:rFonts w:asciiTheme="minorHAnsi" w:hAnsiTheme="minorHAnsi" w:cstheme="minorHAnsi"/>
        </w:rPr>
        <w:t xml:space="preserve">, 2002). </w:t>
      </w:r>
    </w:p>
    <w:p w:rsidR="005F1DE4" w:rsidRPr="00B43241" w:rsidRDefault="000748F9" w:rsidP="0008605B">
      <w:pPr>
        <w:spacing w:line="480" w:lineRule="auto"/>
        <w:ind w:firstLine="720"/>
        <w:jc w:val="both"/>
        <w:rPr>
          <w:rFonts w:asciiTheme="minorHAnsi" w:hAnsiTheme="minorHAnsi" w:cstheme="minorHAnsi"/>
        </w:rPr>
      </w:pPr>
      <w:r w:rsidRPr="00B43241">
        <w:rPr>
          <w:rFonts w:asciiTheme="minorHAnsi" w:hAnsiTheme="minorHAnsi" w:cstheme="minorHAnsi"/>
        </w:rPr>
        <w:t>Comprehending</w:t>
      </w:r>
      <w:r w:rsidR="005C0AE8" w:rsidRPr="00B43241">
        <w:rPr>
          <w:rFonts w:asciiTheme="minorHAnsi" w:hAnsiTheme="minorHAnsi" w:cstheme="minorHAnsi"/>
        </w:rPr>
        <w:t xml:space="preserve"> the relationship between low income groups and diet is seemingly complex. </w:t>
      </w:r>
      <w:r w:rsidR="00104D6B">
        <w:rPr>
          <w:rFonts w:asciiTheme="minorHAnsi" w:hAnsiTheme="minorHAnsi" w:cstheme="minorHAnsi"/>
        </w:rPr>
        <w:t xml:space="preserve">An </w:t>
      </w:r>
      <w:r w:rsidRPr="00B43241">
        <w:rPr>
          <w:rFonts w:asciiTheme="minorHAnsi" w:hAnsiTheme="minorHAnsi" w:cstheme="minorHAnsi"/>
        </w:rPr>
        <w:t>understanding</w:t>
      </w:r>
      <w:r w:rsidR="008A3D1B" w:rsidRPr="00B43241">
        <w:rPr>
          <w:rFonts w:asciiTheme="minorHAnsi" w:hAnsiTheme="minorHAnsi" w:cstheme="minorHAnsi"/>
        </w:rPr>
        <w:t xml:space="preserve"> </w:t>
      </w:r>
      <w:r w:rsidR="006D7459" w:rsidRPr="00B43241">
        <w:rPr>
          <w:rFonts w:asciiTheme="minorHAnsi" w:hAnsiTheme="minorHAnsi" w:cstheme="minorHAnsi"/>
        </w:rPr>
        <w:t>of the</w:t>
      </w:r>
      <w:r w:rsidR="008A3D1B" w:rsidRPr="00B43241">
        <w:rPr>
          <w:rFonts w:asciiTheme="minorHAnsi" w:hAnsiTheme="minorHAnsi" w:cstheme="minorHAnsi"/>
        </w:rPr>
        <w:t xml:space="preserve"> barriers towards accessing </w:t>
      </w:r>
      <w:r w:rsidR="001F357E">
        <w:rPr>
          <w:rFonts w:asciiTheme="minorHAnsi" w:hAnsiTheme="minorHAnsi" w:cstheme="minorHAnsi"/>
        </w:rPr>
        <w:t>healthy, affordable food</w:t>
      </w:r>
      <w:r w:rsidR="008A3D1B" w:rsidRPr="00B43241">
        <w:rPr>
          <w:rFonts w:asciiTheme="minorHAnsi" w:hAnsiTheme="minorHAnsi" w:cstheme="minorHAnsi"/>
        </w:rPr>
        <w:t xml:space="preserve"> in </w:t>
      </w:r>
      <w:proofErr w:type="spellStart"/>
      <w:r w:rsidR="008A3D1B" w:rsidRPr="00B43241">
        <w:rPr>
          <w:rFonts w:asciiTheme="minorHAnsi" w:hAnsiTheme="minorHAnsi" w:cstheme="minorHAnsi"/>
        </w:rPr>
        <w:t>Halton</w:t>
      </w:r>
      <w:proofErr w:type="spellEnd"/>
      <w:r w:rsidR="008A3D1B" w:rsidRPr="00B43241">
        <w:rPr>
          <w:rFonts w:asciiTheme="minorHAnsi" w:hAnsiTheme="minorHAnsi" w:cstheme="minorHAnsi"/>
        </w:rPr>
        <w:t xml:space="preserve"> specifically </w:t>
      </w:r>
      <w:r w:rsidR="006D7459" w:rsidRPr="00B43241">
        <w:rPr>
          <w:rFonts w:asciiTheme="minorHAnsi" w:hAnsiTheme="minorHAnsi" w:cstheme="minorHAnsi"/>
        </w:rPr>
        <w:t>is vital, in</w:t>
      </w:r>
      <w:r w:rsidR="00337838" w:rsidRPr="00B43241">
        <w:rPr>
          <w:rFonts w:asciiTheme="minorHAnsi" w:hAnsiTheme="minorHAnsi" w:cstheme="minorHAnsi"/>
        </w:rPr>
        <w:t xml:space="preserve"> order to distinguish ways to improve the situation and ultimately the health status of the area. This is </w:t>
      </w:r>
      <w:r w:rsidR="008A3D1B" w:rsidRPr="00B43241">
        <w:rPr>
          <w:rFonts w:asciiTheme="minorHAnsi" w:hAnsiTheme="minorHAnsi" w:cstheme="minorHAnsi"/>
        </w:rPr>
        <w:t xml:space="preserve">especially </w:t>
      </w:r>
      <w:r w:rsidR="009347D0">
        <w:rPr>
          <w:rFonts w:asciiTheme="minorHAnsi" w:hAnsiTheme="minorHAnsi" w:cstheme="minorHAnsi"/>
        </w:rPr>
        <w:t xml:space="preserve">important </w:t>
      </w:r>
      <w:r w:rsidR="008A3D1B" w:rsidRPr="00B43241">
        <w:rPr>
          <w:rFonts w:asciiTheme="minorHAnsi" w:hAnsiTheme="minorHAnsi" w:cstheme="minorHAnsi"/>
        </w:rPr>
        <w:t>in</w:t>
      </w:r>
      <w:r w:rsidR="005C0AE8" w:rsidRPr="00B43241">
        <w:rPr>
          <w:rFonts w:asciiTheme="minorHAnsi" w:hAnsiTheme="minorHAnsi" w:cstheme="minorHAnsi"/>
        </w:rPr>
        <w:t xml:space="preserve"> the </w:t>
      </w:r>
      <w:r w:rsidR="00825957" w:rsidRPr="00B43241">
        <w:rPr>
          <w:rFonts w:asciiTheme="minorHAnsi" w:hAnsiTheme="minorHAnsi" w:cstheme="minorHAnsi"/>
        </w:rPr>
        <w:t xml:space="preserve">cohorts </w:t>
      </w:r>
      <w:r w:rsidR="005C0AE8" w:rsidRPr="00B43241">
        <w:rPr>
          <w:rFonts w:asciiTheme="minorHAnsi" w:hAnsiTheme="minorHAnsi" w:cstheme="minorHAnsi"/>
        </w:rPr>
        <w:t>considered most vulnerable, such as</w:t>
      </w:r>
      <w:r w:rsidR="008A3D1B" w:rsidRPr="00B43241">
        <w:rPr>
          <w:rFonts w:asciiTheme="minorHAnsi" w:hAnsiTheme="minorHAnsi" w:cstheme="minorHAnsi"/>
        </w:rPr>
        <w:t xml:space="preserve"> family households with young children</w:t>
      </w:r>
      <w:r w:rsidR="00825957" w:rsidRPr="00B43241">
        <w:rPr>
          <w:rFonts w:asciiTheme="minorHAnsi" w:hAnsiTheme="minorHAnsi" w:cstheme="minorHAnsi"/>
        </w:rPr>
        <w:t xml:space="preserve"> (under the age of five years)</w:t>
      </w:r>
      <w:r w:rsidR="008A3D1B" w:rsidRPr="00B43241">
        <w:rPr>
          <w:rFonts w:asciiTheme="minorHAnsi" w:hAnsiTheme="minorHAnsi" w:cstheme="minorHAnsi"/>
        </w:rPr>
        <w:t xml:space="preserve">, of which </w:t>
      </w:r>
      <w:r w:rsidR="00337838" w:rsidRPr="00B43241">
        <w:rPr>
          <w:rFonts w:asciiTheme="minorHAnsi" w:hAnsiTheme="minorHAnsi" w:cstheme="minorHAnsi"/>
        </w:rPr>
        <w:t>the</w:t>
      </w:r>
      <w:r w:rsidR="008A3D1B" w:rsidRPr="00B43241">
        <w:rPr>
          <w:rFonts w:asciiTheme="minorHAnsi" w:hAnsiTheme="minorHAnsi" w:cstheme="minorHAnsi"/>
        </w:rPr>
        <w:t xml:space="preserve"> nutritional quality of foods purchased has declined in recent years (Griffith et al., 2013). </w:t>
      </w:r>
      <w:r w:rsidR="00825957" w:rsidRPr="00B43241">
        <w:rPr>
          <w:rFonts w:asciiTheme="minorHAnsi" w:hAnsiTheme="minorHAnsi" w:cstheme="minorHAnsi"/>
        </w:rPr>
        <w:t xml:space="preserve">As such, </w:t>
      </w:r>
      <w:r w:rsidR="000304C1" w:rsidRPr="00B43241">
        <w:rPr>
          <w:rFonts w:asciiTheme="minorHAnsi" w:hAnsiTheme="minorHAnsi" w:cstheme="minorHAnsi"/>
        </w:rPr>
        <w:t xml:space="preserve">Objective 1 of </w:t>
      </w:r>
      <w:r w:rsidR="00825957" w:rsidRPr="00B43241">
        <w:rPr>
          <w:rFonts w:asciiTheme="minorHAnsi" w:hAnsiTheme="minorHAnsi" w:cstheme="minorHAnsi"/>
        </w:rPr>
        <w:t>this</w:t>
      </w:r>
      <w:r w:rsidR="005F1DE4" w:rsidRPr="00B43241">
        <w:rPr>
          <w:rFonts w:asciiTheme="minorHAnsi" w:hAnsiTheme="minorHAnsi" w:cstheme="minorHAnsi"/>
        </w:rPr>
        <w:t xml:space="preserve"> </w:t>
      </w:r>
      <w:r w:rsidR="000304C1" w:rsidRPr="00B43241">
        <w:rPr>
          <w:rFonts w:asciiTheme="minorHAnsi" w:hAnsiTheme="minorHAnsi" w:cstheme="minorHAnsi"/>
        </w:rPr>
        <w:t>research</w:t>
      </w:r>
      <w:r w:rsidR="005F1DE4" w:rsidRPr="00B43241">
        <w:rPr>
          <w:rFonts w:asciiTheme="minorHAnsi" w:hAnsiTheme="minorHAnsi" w:cstheme="minorHAnsi"/>
        </w:rPr>
        <w:t xml:space="preserve"> </w:t>
      </w:r>
      <w:r w:rsidR="000304C1" w:rsidRPr="00B43241">
        <w:rPr>
          <w:rFonts w:asciiTheme="minorHAnsi" w:hAnsiTheme="minorHAnsi" w:cstheme="minorHAnsi"/>
        </w:rPr>
        <w:t xml:space="preserve">is to </w:t>
      </w:r>
      <w:r w:rsidR="000304C1" w:rsidRPr="00B43241">
        <w:rPr>
          <w:rFonts w:asciiTheme="minorHAnsi" w:hAnsiTheme="minorHAnsi" w:cstheme="minorHAnsi"/>
        </w:rPr>
        <w:lastRenderedPageBreak/>
        <w:t>explore</w:t>
      </w:r>
      <w:r w:rsidR="005F1DE4" w:rsidRPr="00B43241">
        <w:rPr>
          <w:rFonts w:asciiTheme="minorHAnsi" w:hAnsiTheme="minorHAnsi" w:cstheme="minorHAnsi"/>
        </w:rPr>
        <w:t xml:space="preserve"> </w:t>
      </w:r>
      <w:r w:rsidR="000304C1" w:rsidRPr="00B43241">
        <w:rPr>
          <w:rFonts w:asciiTheme="minorHAnsi" w:hAnsiTheme="minorHAnsi" w:cstheme="minorHAnsi"/>
        </w:rPr>
        <w:t>the barriers to access</w:t>
      </w:r>
      <w:r w:rsidR="005D50A2" w:rsidRPr="00B43241">
        <w:rPr>
          <w:rFonts w:asciiTheme="minorHAnsi" w:hAnsiTheme="minorHAnsi" w:cstheme="minorHAnsi"/>
        </w:rPr>
        <w:t>ing healthy</w:t>
      </w:r>
      <w:r w:rsidR="005708D8" w:rsidRPr="00B43241">
        <w:rPr>
          <w:rFonts w:asciiTheme="minorHAnsi" w:hAnsiTheme="minorHAnsi" w:cstheme="minorHAnsi"/>
        </w:rPr>
        <w:t xml:space="preserve"> and affordable</w:t>
      </w:r>
      <w:r w:rsidR="005D50A2" w:rsidRPr="00B43241">
        <w:rPr>
          <w:rFonts w:asciiTheme="minorHAnsi" w:hAnsiTheme="minorHAnsi" w:cstheme="minorHAnsi"/>
        </w:rPr>
        <w:t xml:space="preserve"> foods </w:t>
      </w:r>
      <w:r w:rsidR="000304C1" w:rsidRPr="00B43241">
        <w:rPr>
          <w:rFonts w:asciiTheme="minorHAnsi" w:hAnsiTheme="minorHAnsi" w:cstheme="minorHAnsi"/>
        </w:rPr>
        <w:t>within this</w:t>
      </w:r>
      <w:r w:rsidR="005F1DE4" w:rsidRPr="00B43241">
        <w:rPr>
          <w:rFonts w:asciiTheme="minorHAnsi" w:hAnsiTheme="minorHAnsi" w:cstheme="minorHAnsi"/>
        </w:rPr>
        <w:t xml:space="preserve"> </w:t>
      </w:r>
      <w:r w:rsidR="00825957" w:rsidRPr="00B43241">
        <w:rPr>
          <w:rFonts w:asciiTheme="minorHAnsi" w:hAnsiTheme="minorHAnsi" w:cstheme="minorHAnsi"/>
        </w:rPr>
        <w:t>demographic</w:t>
      </w:r>
      <w:r w:rsidR="000304C1" w:rsidRPr="00B43241">
        <w:rPr>
          <w:rFonts w:asciiTheme="minorHAnsi" w:hAnsiTheme="minorHAnsi" w:cstheme="minorHAnsi"/>
        </w:rPr>
        <w:t>,</w:t>
      </w:r>
      <w:r w:rsidR="005F1DE4" w:rsidRPr="00B43241">
        <w:rPr>
          <w:rFonts w:asciiTheme="minorHAnsi" w:hAnsiTheme="minorHAnsi" w:cstheme="minorHAnsi"/>
        </w:rPr>
        <w:t xml:space="preserve"> </w:t>
      </w:r>
      <w:r w:rsidR="000304C1" w:rsidRPr="00B43241">
        <w:rPr>
          <w:rFonts w:asciiTheme="minorHAnsi" w:hAnsiTheme="minorHAnsi" w:cstheme="minorHAnsi"/>
        </w:rPr>
        <w:t xml:space="preserve">within </w:t>
      </w:r>
      <w:proofErr w:type="spellStart"/>
      <w:r w:rsidR="000304C1" w:rsidRPr="00B43241">
        <w:rPr>
          <w:rFonts w:asciiTheme="minorHAnsi" w:hAnsiTheme="minorHAnsi" w:cstheme="minorHAnsi"/>
        </w:rPr>
        <w:t>Halton</w:t>
      </w:r>
      <w:proofErr w:type="spellEnd"/>
      <w:r w:rsidR="000304C1" w:rsidRPr="00B43241">
        <w:rPr>
          <w:rFonts w:asciiTheme="minorHAnsi" w:hAnsiTheme="minorHAnsi" w:cstheme="minorHAnsi"/>
        </w:rPr>
        <w:t xml:space="preserve">. </w:t>
      </w:r>
      <w:r w:rsidR="00D610D3" w:rsidRPr="00B43241">
        <w:rPr>
          <w:rFonts w:asciiTheme="minorHAnsi" w:hAnsiTheme="minorHAnsi" w:cstheme="minorHAnsi"/>
        </w:rPr>
        <w:t>The</w:t>
      </w:r>
      <w:r w:rsidR="000304C1" w:rsidRPr="00B43241">
        <w:rPr>
          <w:rFonts w:asciiTheme="minorHAnsi" w:hAnsiTheme="minorHAnsi" w:cstheme="minorHAnsi"/>
        </w:rPr>
        <w:t xml:space="preserve"> study will explore</w:t>
      </w:r>
      <w:r w:rsidR="005F1DE4" w:rsidRPr="00B43241">
        <w:rPr>
          <w:rFonts w:asciiTheme="minorHAnsi" w:hAnsiTheme="minorHAnsi" w:cstheme="minorHAnsi"/>
        </w:rPr>
        <w:t xml:space="preserve"> two different areas of </w:t>
      </w:r>
      <w:proofErr w:type="spellStart"/>
      <w:r w:rsidR="005F1DE4" w:rsidRPr="00B43241">
        <w:rPr>
          <w:rFonts w:asciiTheme="minorHAnsi" w:hAnsiTheme="minorHAnsi" w:cstheme="minorHAnsi"/>
        </w:rPr>
        <w:t>Halton</w:t>
      </w:r>
      <w:proofErr w:type="spellEnd"/>
      <w:r w:rsidR="00D610D3" w:rsidRPr="00B43241">
        <w:rPr>
          <w:rFonts w:asciiTheme="minorHAnsi" w:hAnsiTheme="minorHAnsi" w:cstheme="minorHAnsi"/>
        </w:rPr>
        <w:t>; Windmill Hill in Runcorn and Hough Green in</w:t>
      </w:r>
      <w:r w:rsidR="007B3556" w:rsidRPr="00B43241">
        <w:rPr>
          <w:rFonts w:asciiTheme="minorHAnsi" w:hAnsiTheme="minorHAnsi" w:cstheme="minorHAnsi"/>
        </w:rPr>
        <w:t xml:space="preserve"> Widnes (</w:t>
      </w:r>
      <w:proofErr w:type="spellStart"/>
      <w:r w:rsidR="007B3556" w:rsidRPr="00B43241">
        <w:rPr>
          <w:rFonts w:asciiTheme="minorHAnsi" w:hAnsiTheme="minorHAnsi" w:cstheme="minorHAnsi"/>
        </w:rPr>
        <w:t>Halton</w:t>
      </w:r>
      <w:proofErr w:type="spellEnd"/>
      <w:r w:rsidR="007B3556" w:rsidRPr="00B43241">
        <w:rPr>
          <w:rFonts w:asciiTheme="minorHAnsi" w:hAnsiTheme="minorHAnsi" w:cstheme="minorHAnsi"/>
        </w:rPr>
        <w:t xml:space="preserve"> Borough Council, 2015)</w:t>
      </w:r>
      <w:r w:rsidR="009347D0">
        <w:rPr>
          <w:rFonts w:asciiTheme="minorHAnsi" w:hAnsiTheme="minorHAnsi" w:cstheme="minorHAnsi"/>
        </w:rPr>
        <w:t xml:space="preserve">. </w:t>
      </w:r>
      <w:r w:rsidR="000304C1" w:rsidRPr="00B43241">
        <w:rPr>
          <w:rFonts w:asciiTheme="minorHAnsi" w:hAnsiTheme="minorHAnsi" w:cstheme="minorHAnsi"/>
        </w:rPr>
        <w:t xml:space="preserve">Objective 2 is to compare and contrast the barriers identified within each </w:t>
      </w:r>
      <w:r w:rsidR="005D50A2" w:rsidRPr="00B43241">
        <w:rPr>
          <w:rFonts w:asciiTheme="minorHAnsi" w:hAnsiTheme="minorHAnsi" w:cstheme="minorHAnsi"/>
        </w:rPr>
        <w:t>of the locations</w:t>
      </w:r>
      <w:r w:rsidR="000304C1" w:rsidRPr="00B43241">
        <w:rPr>
          <w:rFonts w:asciiTheme="minorHAnsi" w:hAnsiTheme="minorHAnsi" w:cstheme="minorHAnsi"/>
        </w:rPr>
        <w:t xml:space="preserve">. Hough Green is classed as on par with the average statistics for </w:t>
      </w:r>
      <w:proofErr w:type="spellStart"/>
      <w:r w:rsidR="000304C1" w:rsidRPr="00B43241">
        <w:rPr>
          <w:rFonts w:asciiTheme="minorHAnsi" w:hAnsiTheme="minorHAnsi" w:cstheme="minorHAnsi"/>
        </w:rPr>
        <w:t>Halton</w:t>
      </w:r>
      <w:proofErr w:type="spellEnd"/>
      <w:r w:rsidR="000304C1" w:rsidRPr="00B43241">
        <w:rPr>
          <w:rFonts w:asciiTheme="minorHAnsi" w:hAnsiTheme="minorHAnsi" w:cstheme="minorHAnsi"/>
        </w:rPr>
        <w:t>, whereas Windmill Hill is classed as one of the most deprived areas in the local authority (</w:t>
      </w:r>
      <w:proofErr w:type="spellStart"/>
      <w:r w:rsidR="000304C1" w:rsidRPr="00B43241">
        <w:rPr>
          <w:rFonts w:asciiTheme="minorHAnsi" w:hAnsiTheme="minorHAnsi" w:cstheme="minorHAnsi"/>
        </w:rPr>
        <w:t>Halton</w:t>
      </w:r>
      <w:proofErr w:type="spellEnd"/>
      <w:r w:rsidR="000304C1" w:rsidRPr="00B43241">
        <w:rPr>
          <w:rFonts w:asciiTheme="minorHAnsi" w:hAnsiTheme="minorHAnsi" w:cstheme="minorHAnsi"/>
        </w:rPr>
        <w:t xml:space="preserve"> Borough Council, 2015). Allowing for comparison will help recognise any aspects that need to be considered when informing </w:t>
      </w:r>
      <w:r w:rsidR="005D50A2" w:rsidRPr="00B43241">
        <w:rPr>
          <w:rFonts w:asciiTheme="minorHAnsi" w:hAnsiTheme="minorHAnsi" w:cstheme="minorHAnsi"/>
        </w:rPr>
        <w:t xml:space="preserve">future </w:t>
      </w:r>
      <w:r w:rsidR="000304C1" w:rsidRPr="00B43241">
        <w:rPr>
          <w:rFonts w:asciiTheme="minorHAnsi" w:hAnsiTheme="minorHAnsi" w:cstheme="minorHAnsi"/>
        </w:rPr>
        <w:t xml:space="preserve">public health policy across the </w:t>
      </w:r>
      <w:r w:rsidR="005D50A2" w:rsidRPr="00B43241">
        <w:rPr>
          <w:rFonts w:asciiTheme="minorHAnsi" w:hAnsiTheme="minorHAnsi" w:cstheme="minorHAnsi"/>
        </w:rPr>
        <w:t>whole</w:t>
      </w:r>
      <w:r w:rsidR="000304C1" w:rsidRPr="00B43241">
        <w:rPr>
          <w:rFonts w:asciiTheme="minorHAnsi" w:hAnsiTheme="minorHAnsi" w:cstheme="minorHAnsi"/>
        </w:rPr>
        <w:t xml:space="preserve"> locality. </w:t>
      </w:r>
      <w:r w:rsidR="005D50A2" w:rsidRPr="00B43241">
        <w:rPr>
          <w:rFonts w:asciiTheme="minorHAnsi" w:hAnsiTheme="minorHAnsi" w:cstheme="minorHAnsi"/>
        </w:rPr>
        <w:t>Objective 3 is to inform public health policy by exploring ways in which any situations could be improved</w:t>
      </w:r>
      <w:r w:rsidR="004D7436">
        <w:rPr>
          <w:rFonts w:asciiTheme="minorHAnsi" w:hAnsiTheme="minorHAnsi" w:cstheme="minorHAnsi"/>
        </w:rPr>
        <w:t>.</w:t>
      </w:r>
      <w:r w:rsidR="005D50A2" w:rsidRPr="00B43241">
        <w:rPr>
          <w:rFonts w:asciiTheme="minorHAnsi" w:hAnsiTheme="minorHAnsi" w:cstheme="minorHAnsi"/>
        </w:rPr>
        <w:t xml:space="preserve">   </w:t>
      </w:r>
    </w:p>
    <w:p w:rsidR="0075681B" w:rsidRPr="00B43241" w:rsidRDefault="0075681B" w:rsidP="00986F2B">
      <w:pPr>
        <w:spacing w:line="480" w:lineRule="auto"/>
        <w:rPr>
          <w:rFonts w:asciiTheme="minorHAnsi" w:hAnsiTheme="minorHAnsi" w:cstheme="minorHAnsi"/>
        </w:rPr>
      </w:pPr>
    </w:p>
    <w:p w:rsidR="0075681B" w:rsidRPr="00B43241" w:rsidRDefault="0075681B" w:rsidP="00986F2B">
      <w:pPr>
        <w:spacing w:line="480" w:lineRule="auto"/>
        <w:rPr>
          <w:rFonts w:asciiTheme="minorHAnsi" w:hAnsiTheme="minorHAnsi" w:cstheme="minorHAnsi"/>
        </w:rPr>
      </w:pPr>
    </w:p>
    <w:p w:rsidR="003A0401" w:rsidRPr="00B43241" w:rsidRDefault="003A0401" w:rsidP="00986F2B">
      <w:pPr>
        <w:spacing w:line="480" w:lineRule="auto"/>
        <w:rPr>
          <w:rFonts w:asciiTheme="minorHAnsi" w:hAnsiTheme="minorHAnsi" w:cstheme="minorHAnsi"/>
        </w:rPr>
      </w:pPr>
    </w:p>
    <w:p w:rsidR="003A0401" w:rsidRPr="00B43241" w:rsidRDefault="003A0401" w:rsidP="00986F2B">
      <w:pPr>
        <w:spacing w:line="480" w:lineRule="auto"/>
        <w:rPr>
          <w:rFonts w:asciiTheme="minorHAnsi" w:hAnsiTheme="minorHAnsi" w:cstheme="minorHAnsi"/>
        </w:rPr>
      </w:pPr>
    </w:p>
    <w:p w:rsidR="0008605B" w:rsidRDefault="00144446" w:rsidP="0008605B">
      <w:pPr>
        <w:rPr>
          <w:rFonts w:asciiTheme="minorHAnsi" w:hAnsiTheme="minorHAnsi" w:cstheme="minorHAnsi"/>
          <w:b/>
        </w:rPr>
      </w:pPr>
      <w:r w:rsidRPr="00B43241">
        <w:rPr>
          <w:rFonts w:asciiTheme="minorHAnsi" w:hAnsiTheme="minorHAnsi" w:cstheme="minorHAnsi"/>
          <w:b/>
        </w:rPr>
        <w:br w:type="page"/>
      </w:r>
    </w:p>
    <w:p w:rsidR="00986F2B" w:rsidRPr="00B43241" w:rsidRDefault="00986F2B" w:rsidP="009D33B9">
      <w:pPr>
        <w:rPr>
          <w:rFonts w:asciiTheme="minorHAnsi" w:hAnsiTheme="minorHAnsi" w:cstheme="minorHAnsi"/>
          <w:b/>
        </w:rPr>
      </w:pPr>
      <w:r w:rsidRPr="00B43241">
        <w:rPr>
          <w:rFonts w:asciiTheme="minorHAnsi" w:hAnsiTheme="minorHAnsi" w:cstheme="minorHAnsi"/>
          <w:b/>
        </w:rPr>
        <w:lastRenderedPageBreak/>
        <w:t>Method</w:t>
      </w:r>
    </w:p>
    <w:p w:rsidR="0008605B" w:rsidRDefault="0008605B" w:rsidP="009D33B9">
      <w:pPr>
        <w:rPr>
          <w:rFonts w:asciiTheme="minorHAnsi" w:hAnsiTheme="minorHAnsi" w:cstheme="minorHAnsi"/>
          <w:i/>
        </w:rPr>
      </w:pPr>
    </w:p>
    <w:p w:rsidR="003A4448" w:rsidRPr="0011143D" w:rsidRDefault="00132540" w:rsidP="009D33B9">
      <w:pPr>
        <w:rPr>
          <w:rFonts w:asciiTheme="minorHAnsi" w:hAnsiTheme="minorHAnsi" w:cstheme="minorHAnsi"/>
          <w:b/>
          <w:i/>
        </w:rPr>
      </w:pPr>
      <w:r w:rsidRPr="0011143D">
        <w:rPr>
          <w:rFonts w:asciiTheme="minorHAnsi" w:hAnsiTheme="minorHAnsi" w:cstheme="minorHAnsi"/>
          <w:b/>
          <w:i/>
        </w:rPr>
        <w:t xml:space="preserve">Recruitment </w:t>
      </w:r>
    </w:p>
    <w:p w:rsidR="009D33B9" w:rsidRPr="00B43241" w:rsidRDefault="009D33B9" w:rsidP="009D33B9">
      <w:pPr>
        <w:rPr>
          <w:rFonts w:asciiTheme="minorHAnsi" w:hAnsiTheme="minorHAnsi" w:cstheme="minorHAnsi"/>
          <w:i/>
        </w:rPr>
      </w:pPr>
    </w:p>
    <w:p w:rsidR="00132540" w:rsidRDefault="00025169" w:rsidP="00B12C65">
      <w:pPr>
        <w:spacing w:line="480" w:lineRule="auto"/>
        <w:ind w:firstLine="720"/>
        <w:rPr>
          <w:rFonts w:asciiTheme="minorHAnsi" w:hAnsiTheme="minorHAnsi" w:cstheme="minorHAnsi"/>
        </w:rPr>
      </w:pPr>
      <w:r w:rsidRPr="00B43241">
        <w:rPr>
          <w:rFonts w:asciiTheme="minorHAnsi" w:hAnsiTheme="minorHAnsi" w:cstheme="minorHAnsi"/>
        </w:rPr>
        <w:t xml:space="preserve">Participants were recruited using </w:t>
      </w:r>
      <w:r w:rsidR="00864118" w:rsidRPr="00B43241">
        <w:rPr>
          <w:rFonts w:asciiTheme="minorHAnsi" w:hAnsiTheme="minorHAnsi" w:cstheme="minorHAnsi"/>
        </w:rPr>
        <w:t>purposive convenience sampling</w:t>
      </w:r>
      <w:r w:rsidR="008F530C">
        <w:rPr>
          <w:rFonts w:asciiTheme="minorHAnsi" w:hAnsiTheme="minorHAnsi" w:cstheme="minorHAnsi"/>
        </w:rPr>
        <w:t xml:space="preserve"> (</w:t>
      </w:r>
      <w:r w:rsidR="001B0E05">
        <w:rPr>
          <w:rFonts w:asciiTheme="minorHAnsi" w:hAnsiTheme="minorHAnsi" w:cstheme="minorHAnsi"/>
        </w:rPr>
        <w:t xml:space="preserve">Collins, </w:t>
      </w:r>
      <w:proofErr w:type="spellStart"/>
      <w:r w:rsidR="001B0E05">
        <w:rPr>
          <w:rFonts w:asciiTheme="minorHAnsi" w:hAnsiTheme="minorHAnsi" w:cstheme="minorHAnsi"/>
        </w:rPr>
        <w:t>Onwuegbuzie</w:t>
      </w:r>
      <w:proofErr w:type="spellEnd"/>
      <w:r w:rsidR="001B0E05">
        <w:rPr>
          <w:rFonts w:asciiTheme="minorHAnsi" w:hAnsiTheme="minorHAnsi" w:cstheme="minorHAnsi"/>
        </w:rPr>
        <w:t xml:space="preserve">, &amp; </w:t>
      </w:r>
      <w:r w:rsidR="001B0E05" w:rsidRPr="001B0E05">
        <w:rPr>
          <w:rFonts w:asciiTheme="minorHAnsi" w:hAnsiTheme="minorHAnsi" w:cstheme="minorHAnsi"/>
        </w:rPr>
        <w:t>Jiao</w:t>
      </w:r>
      <w:r w:rsidR="001B0E05">
        <w:rPr>
          <w:rFonts w:asciiTheme="minorHAnsi" w:hAnsiTheme="minorHAnsi" w:cstheme="minorHAnsi"/>
        </w:rPr>
        <w:t>, 2006</w:t>
      </w:r>
      <w:r w:rsidR="008F530C">
        <w:rPr>
          <w:rFonts w:asciiTheme="minorHAnsi" w:hAnsiTheme="minorHAnsi" w:cstheme="minorHAnsi"/>
        </w:rPr>
        <w:t>)</w:t>
      </w:r>
      <w:r w:rsidR="00666097">
        <w:rPr>
          <w:rFonts w:asciiTheme="minorHAnsi" w:hAnsiTheme="minorHAnsi" w:cstheme="minorHAnsi"/>
        </w:rPr>
        <w:t xml:space="preserve"> </w:t>
      </w:r>
      <w:r w:rsidR="00677533">
        <w:rPr>
          <w:rFonts w:asciiTheme="minorHAnsi" w:hAnsiTheme="minorHAnsi" w:cstheme="minorHAnsi"/>
        </w:rPr>
        <w:t xml:space="preserve">based on </w:t>
      </w:r>
      <w:r w:rsidR="00D60911">
        <w:rPr>
          <w:rFonts w:asciiTheme="minorHAnsi" w:hAnsiTheme="minorHAnsi" w:cstheme="minorHAnsi"/>
        </w:rPr>
        <w:t>a</w:t>
      </w:r>
      <w:r w:rsidR="00666097">
        <w:rPr>
          <w:rFonts w:asciiTheme="minorHAnsi" w:hAnsiTheme="minorHAnsi" w:cstheme="minorHAnsi"/>
        </w:rPr>
        <w:t xml:space="preserve"> </w:t>
      </w:r>
      <w:r w:rsidR="00677533">
        <w:rPr>
          <w:rFonts w:asciiTheme="minorHAnsi" w:hAnsiTheme="minorHAnsi" w:cstheme="minorHAnsi"/>
        </w:rPr>
        <w:t>set</w:t>
      </w:r>
      <w:r w:rsidR="00D60911">
        <w:rPr>
          <w:rFonts w:asciiTheme="minorHAnsi" w:hAnsiTheme="minorHAnsi" w:cstheme="minorHAnsi"/>
        </w:rPr>
        <w:t xml:space="preserve"> of</w:t>
      </w:r>
      <w:r w:rsidR="00677533">
        <w:rPr>
          <w:rFonts w:asciiTheme="minorHAnsi" w:hAnsiTheme="minorHAnsi" w:cstheme="minorHAnsi"/>
        </w:rPr>
        <w:t xml:space="preserve"> </w:t>
      </w:r>
      <w:r w:rsidR="00666097">
        <w:rPr>
          <w:rFonts w:asciiTheme="minorHAnsi" w:hAnsiTheme="minorHAnsi" w:cstheme="minorHAnsi"/>
        </w:rPr>
        <w:t>inclusion/exclusion criteria (</w:t>
      </w:r>
      <w:r w:rsidR="00D60911">
        <w:rPr>
          <w:rFonts w:asciiTheme="minorHAnsi" w:hAnsiTheme="minorHAnsi" w:cstheme="minorHAnsi"/>
        </w:rPr>
        <w:t>Figure 1)</w:t>
      </w:r>
      <w:r w:rsidRPr="00B43241">
        <w:rPr>
          <w:rFonts w:asciiTheme="minorHAnsi" w:hAnsiTheme="minorHAnsi" w:cstheme="minorHAnsi"/>
        </w:rPr>
        <w:t xml:space="preserve">. </w:t>
      </w:r>
      <w:r w:rsidR="00132540" w:rsidRPr="00B43241">
        <w:rPr>
          <w:rFonts w:asciiTheme="minorHAnsi" w:hAnsiTheme="minorHAnsi" w:cstheme="minorHAnsi"/>
        </w:rPr>
        <w:t xml:space="preserve">The researcher </w:t>
      </w:r>
      <w:r w:rsidR="00AC2208" w:rsidRPr="00B43241">
        <w:rPr>
          <w:rFonts w:asciiTheme="minorHAnsi" w:hAnsiTheme="minorHAnsi" w:cstheme="minorHAnsi"/>
        </w:rPr>
        <w:t xml:space="preserve">recruited </w:t>
      </w:r>
      <w:r w:rsidR="00120F82">
        <w:rPr>
          <w:rFonts w:asciiTheme="minorHAnsi" w:hAnsiTheme="minorHAnsi" w:cstheme="minorHAnsi"/>
        </w:rPr>
        <w:t xml:space="preserve">participants </w:t>
      </w:r>
      <w:r w:rsidR="00AC2208" w:rsidRPr="00B43241">
        <w:rPr>
          <w:rFonts w:asciiTheme="minorHAnsi" w:hAnsiTheme="minorHAnsi" w:cstheme="minorHAnsi"/>
        </w:rPr>
        <w:t>by attending</w:t>
      </w:r>
      <w:r w:rsidR="00132540" w:rsidRPr="00B43241">
        <w:rPr>
          <w:rFonts w:asciiTheme="minorHAnsi" w:hAnsiTheme="minorHAnsi" w:cstheme="minorHAnsi"/>
        </w:rPr>
        <w:t xml:space="preserve"> six activity sessions </w:t>
      </w:r>
      <w:r w:rsidR="00A1472B" w:rsidRPr="00B43241">
        <w:rPr>
          <w:rFonts w:asciiTheme="minorHAnsi" w:hAnsiTheme="minorHAnsi" w:cstheme="minorHAnsi"/>
        </w:rPr>
        <w:t>in</w:t>
      </w:r>
      <w:r w:rsidR="00132540" w:rsidRPr="00B43241">
        <w:rPr>
          <w:rFonts w:asciiTheme="minorHAnsi" w:hAnsiTheme="minorHAnsi" w:cstheme="minorHAnsi"/>
        </w:rPr>
        <w:t xml:space="preserve"> </w:t>
      </w:r>
      <w:r w:rsidR="002F7880" w:rsidRPr="00B43241">
        <w:rPr>
          <w:rFonts w:asciiTheme="minorHAnsi" w:hAnsiTheme="minorHAnsi" w:cstheme="minorHAnsi"/>
        </w:rPr>
        <w:t>Windmill Hill Children’s Centre (Runcorn) and All Saints Upton C of E Children’s Centre (Widnes)</w:t>
      </w:r>
      <w:r w:rsidR="00B12C65">
        <w:rPr>
          <w:rFonts w:asciiTheme="minorHAnsi" w:hAnsiTheme="minorHAnsi" w:cstheme="minorHAnsi"/>
        </w:rPr>
        <w:t xml:space="preserve">. </w:t>
      </w:r>
      <w:r w:rsidR="00A1472B" w:rsidRPr="00B43241">
        <w:rPr>
          <w:rFonts w:asciiTheme="minorHAnsi" w:hAnsiTheme="minorHAnsi" w:cstheme="minorHAnsi"/>
        </w:rPr>
        <w:t xml:space="preserve">This allowed the researcher a chance to meet potential participants, </w:t>
      </w:r>
      <w:r w:rsidR="00132540" w:rsidRPr="00B43241">
        <w:rPr>
          <w:rFonts w:asciiTheme="minorHAnsi" w:hAnsiTheme="minorHAnsi" w:cstheme="minorHAnsi"/>
        </w:rPr>
        <w:t>promote the research</w:t>
      </w:r>
      <w:r w:rsidR="00A1472B" w:rsidRPr="00B43241">
        <w:rPr>
          <w:rFonts w:asciiTheme="minorHAnsi" w:hAnsiTheme="minorHAnsi" w:cstheme="minorHAnsi"/>
        </w:rPr>
        <w:t>, answer any questions</w:t>
      </w:r>
      <w:r w:rsidR="00132540" w:rsidRPr="00B43241">
        <w:rPr>
          <w:rFonts w:asciiTheme="minorHAnsi" w:hAnsiTheme="minorHAnsi" w:cstheme="minorHAnsi"/>
        </w:rPr>
        <w:t xml:space="preserve"> and distribute the participant information sheets (</w:t>
      </w:r>
      <w:r w:rsidR="00132540" w:rsidRPr="00CF71D1">
        <w:rPr>
          <w:rFonts w:asciiTheme="minorHAnsi" w:hAnsiTheme="minorHAnsi" w:cstheme="minorHAnsi"/>
        </w:rPr>
        <w:t>Appendix</w:t>
      </w:r>
      <w:r w:rsidR="00B12C65">
        <w:rPr>
          <w:rFonts w:asciiTheme="minorHAnsi" w:hAnsiTheme="minorHAnsi" w:cstheme="minorHAnsi"/>
        </w:rPr>
        <w:t xml:space="preserve"> 2</w:t>
      </w:r>
      <w:r w:rsidR="00132540" w:rsidRPr="00B43241">
        <w:rPr>
          <w:rFonts w:asciiTheme="minorHAnsi" w:hAnsiTheme="minorHAnsi" w:cstheme="minorHAnsi"/>
        </w:rPr>
        <w:t>) and consent forms (</w:t>
      </w:r>
      <w:r w:rsidR="00B12C65">
        <w:rPr>
          <w:rFonts w:asciiTheme="minorHAnsi" w:hAnsiTheme="minorHAnsi" w:cstheme="minorHAnsi"/>
        </w:rPr>
        <w:t>Appendix 3</w:t>
      </w:r>
      <w:r w:rsidR="00132540" w:rsidRPr="00B43241">
        <w:rPr>
          <w:rFonts w:asciiTheme="minorHAnsi" w:hAnsiTheme="minorHAnsi" w:cstheme="minorHAnsi"/>
        </w:rPr>
        <w:t xml:space="preserve">).  This was reinforced by posters displayed throughout the centres </w:t>
      </w:r>
      <w:r w:rsidR="00B12C65">
        <w:rPr>
          <w:rFonts w:asciiTheme="minorHAnsi" w:hAnsiTheme="minorHAnsi" w:cstheme="minorHAnsi"/>
        </w:rPr>
        <w:t xml:space="preserve">(Appendix 4) </w:t>
      </w:r>
      <w:r w:rsidR="00132540" w:rsidRPr="00B43241">
        <w:rPr>
          <w:rFonts w:asciiTheme="minorHAnsi" w:hAnsiTheme="minorHAnsi" w:cstheme="minorHAnsi"/>
        </w:rPr>
        <w:t>and a post on the children’s centre</w:t>
      </w:r>
      <w:r w:rsidR="00B12C65">
        <w:rPr>
          <w:rFonts w:asciiTheme="minorHAnsi" w:hAnsiTheme="minorHAnsi" w:cstheme="minorHAnsi"/>
        </w:rPr>
        <w:t xml:space="preserve"> Facebook page</w:t>
      </w:r>
      <w:r w:rsidR="00132540" w:rsidRPr="00B43241">
        <w:rPr>
          <w:rFonts w:asciiTheme="minorHAnsi" w:hAnsiTheme="minorHAnsi" w:cstheme="minorHAnsi"/>
        </w:rPr>
        <w:t>. A crèche was also pre-booked for the dates and times of the focus groups, to ensure childcare was not a barrier to participant recruitment</w:t>
      </w:r>
      <w:r w:rsidR="00864118" w:rsidRPr="00B43241">
        <w:rPr>
          <w:rFonts w:asciiTheme="minorHAnsi" w:hAnsiTheme="minorHAnsi" w:cstheme="minorHAnsi"/>
        </w:rPr>
        <w:t>.</w:t>
      </w:r>
    </w:p>
    <w:p w:rsidR="00666097" w:rsidRDefault="00666097" w:rsidP="00B12C65">
      <w:pPr>
        <w:spacing w:line="480" w:lineRule="auto"/>
        <w:ind w:firstLine="720"/>
        <w:rPr>
          <w:rFonts w:asciiTheme="minorHAnsi" w:hAnsiTheme="minorHAnsi" w:cstheme="minorHAnsi"/>
        </w:rPr>
      </w:pPr>
    </w:p>
    <w:p w:rsidR="00666097" w:rsidRPr="00B43241" w:rsidRDefault="00666097" w:rsidP="00B12C65">
      <w:pPr>
        <w:spacing w:line="480" w:lineRule="auto"/>
        <w:ind w:firstLine="720"/>
        <w:rPr>
          <w:rFonts w:asciiTheme="minorHAnsi" w:hAnsiTheme="minorHAnsi" w:cstheme="minorHAnsi"/>
        </w:rPr>
      </w:pPr>
    </w:p>
    <w:p w:rsidR="00DA06BB" w:rsidRPr="00B43241" w:rsidRDefault="00DA06BB" w:rsidP="00986F2B">
      <w:pPr>
        <w:spacing w:line="480" w:lineRule="auto"/>
        <w:rPr>
          <w:rFonts w:asciiTheme="minorHAnsi" w:hAnsiTheme="minorHAnsi" w:cstheme="minorHAnsi"/>
        </w:rPr>
      </w:pPr>
    </w:p>
    <w:p w:rsidR="00DA06BB" w:rsidRPr="00B43241" w:rsidRDefault="00DA06BB" w:rsidP="00986F2B">
      <w:pPr>
        <w:spacing w:line="480" w:lineRule="auto"/>
        <w:rPr>
          <w:rFonts w:asciiTheme="minorHAnsi" w:hAnsiTheme="minorHAnsi" w:cstheme="minorHAnsi"/>
        </w:rPr>
      </w:pPr>
    </w:p>
    <w:p w:rsidR="00DA06BB" w:rsidRPr="00B43241" w:rsidRDefault="00DA06BB" w:rsidP="00986F2B">
      <w:pPr>
        <w:spacing w:line="480" w:lineRule="auto"/>
        <w:rPr>
          <w:rFonts w:asciiTheme="minorHAnsi" w:hAnsiTheme="minorHAnsi" w:cstheme="minorHAnsi"/>
        </w:rPr>
      </w:pPr>
    </w:p>
    <w:p w:rsidR="00DA06BB" w:rsidRPr="00B43241" w:rsidRDefault="00DA06BB" w:rsidP="00986F2B">
      <w:pPr>
        <w:spacing w:line="480" w:lineRule="auto"/>
        <w:rPr>
          <w:rFonts w:asciiTheme="minorHAnsi" w:hAnsiTheme="minorHAnsi" w:cstheme="minorHAnsi"/>
        </w:rPr>
      </w:pPr>
    </w:p>
    <w:p w:rsidR="00DA06BB" w:rsidRPr="00B43241" w:rsidRDefault="00DA06BB" w:rsidP="00986F2B">
      <w:pPr>
        <w:spacing w:line="480" w:lineRule="auto"/>
        <w:rPr>
          <w:rFonts w:asciiTheme="minorHAnsi" w:hAnsiTheme="minorHAnsi" w:cstheme="minorHAnsi"/>
        </w:rPr>
      </w:pPr>
    </w:p>
    <w:p w:rsidR="00DA06BB" w:rsidRPr="00B43241" w:rsidRDefault="00DA06BB" w:rsidP="00986F2B">
      <w:pPr>
        <w:spacing w:line="480" w:lineRule="auto"/>
        <w:rPr>
          <w:rFonts w:asciiTheme="minorHAnsi" w:hAnsiTheme="minorHAnsi" w:cstheme="minorHAnsi"/>
        </w:rPr>
      </w:pPr>
    </w:p>
    <w:p w:rsidR="00DA06BB" w:rsidRPr="00B43241" w:rsidRDefault="00DA06BB" w:rsidP="002A4B1E">
      <w:pPr>
        <w:spacing w:line="480" w:lineRule="auto"/>
        <w:ind w:firstLine="720"/>
        <w:rPr>
          <w:rFonts w:asciiTheme="minorHAnsi" w:hAnsiTheme="minorHAnsi" w:cstheme="minorHAnsi"/>
        </w:rPr>
      </w:pPr>
    </w:p>
    <w:p w:rsidR="00DA06BB" w:rsidRPr="00B43241" w:rsidRDefault="00DA06BB" w:rsidP="00986F2B">
      <w:pPr>
        <w:spacing w:line="480" w:lineRule="auto"/>
        <w:rPr>
          <w:rFonts w:asciiTheme="minorHAnsi" w:hAnsiTheme="minorHAnsi" w:cstheme="minorHAnsi"/>
        </w:rPr>
      </w:pPr>
    </w:p>
    <w:p w:rsidR="00D42BE7" w:rsidRPr="00B43241" w:rsidRDefault="00D42BE7" w:rsidP="002F7880">
      <w:pPr>
        <w:spacing w:line="480" w:lineRule="auto"/>
        <w:rPr>
          <w:rFonts w:asciiTheme="minorHAnsi" w:hAnsiTheme="minorHAnsi" w:cstheme="minorHAnsi"/>
          <w:b/>
        </w:rPr>
      </w:pPr>
    </w:p>
    <w:p w:rsidR="00D42BE7" w:rsidRPr="00B43241" w:rsidRDefault="00666097" w:rsidP="002F7880">
      <w:pPr>
        <w:spacing w:line="480" w:lineRule="auto"/>
        <w:rPr>
          <w:rFonts w:asciiTheme="minorHAnsi" w:hAnsiTheme="minorHAnsi" w:cstheme="minorHAnsi"/>
          <w:b/>
        </w:rPr>
      </w:pPr>
      <w:r w:rsidRPr="00B43241">
        <w:rPr>
          <w:rFonts w:asciiTheme="minorHAnsi" w:hAnsiTheme="minorHAnsi" w:cstheme="minorHAnsi"/>
          <w:noProof/>
        </w:rPr>
        <w:lastRenderedPageBreak/>
        <mc:AlternateContent>
          <mc:Choice Requires="wpg">
            <w:drawing>
              <wp:anchor distT="0" distB="0" distL="114300" distR="114300" simplePos="0" relativeHeight="251675648" behindDoc="0" locked="0" layoutInCell="1" allowOverlap="1" wp14:anchorId="41369842" wp14:editId="667BEE78">
                <wp:simplePos x="0" y="0"/>
                <wp:positionH relativeFrom="column">
                  <wp:posOffset>-102152</wp:posOffset>
                </wp:positionH>
                <wp:positionV relativeFrom="paragraph">
                  <wp:posOffset>-587402</wp:posOffset>
                </wp:positionV>
                <wp:extent cx="5709437" cy="3752850"/>
                <wp:effectExtent l="0" t="0" r="24765" b="19050"/>
                <wp:wrapNone/>
                <wp:docPr id="12" name="Group 12"/>
                <wp:cNvGraphicFramePr/>
                <a:graphic xmlns:a="http://schemas.openxmlformats.org/drawingml/2006/main">
                  <a:graphicData uri="http://schemas.microsoft.com/office/word/2010/wordprocessingGroup">
                    <wpg:wgp>
                      <wpg:cNvGrpSpPr/>
                      <wpg:grpSpPr>
                        <a:xfrm>
                          <a:off x="0" y="0"/>
                          <a:ext cx="5709437" cy="3752850"/>
                          <a:chOff x="0" y="37300"/>
                          <a:chExt cx="5709437" cy="3752850"/>
                        </a:xfrm>
                      </wpg:grpSpPr>
                      <wps:wsp>
                        <wps:cNvPr id="2" name="Oval 2"/>
                        <wps:cNvSpPr/>
                        <wps:spPr>
                          <a:xfrm>
                            <a:off x="1548498" y="37300"/>
                            <a:ext cx="2584580" cy="867641"/>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D64D9" w:rsidRPr="003354F7" w:rsidRDefault="00AD64D9" w:rsidP="00BE0B65">
                              <w:pPr>
                                <w:pStyle w:val="NormalWeb"/>
                                <w:spacing w:before="0" w:beforeAutospacing="0" w:after="0" w:afterAutospacing="0"/>
                                <w:jc w:val="center"/>
                                <w:rPr>
                                  <w:rFonts w:ascii="Arial" w:eastAsia="+mn-ea" w:hAnsi="Arial" w:cs="Arial"/>
                                  <w:color w:val="000000"/>
                                  <w:kern w:val="24"/>
                                  <w:sz w:val="16"/>
                                </w:rPr>
                              </w:pPr>
                              <w:r w:rsidRPr="003354F7">
                                <w:rPr>
                                  <w:rFonts w:ascii="Arial" w:eastAsia="+mn-ea" w:hAnsi="Arial" w:cs="Arial"/>
                                  <w:bCs/>
                                  <w:color w:val="000000"/>
                                  <w:kern w:val="24"/>
                                  <w:sz w:val="16"/>
                                </w:rPr>
                                <w:t xml:space="preserve">Recruit </w:t>
                              </w:r>
                              <w:r>
                                <w:rPr>
                                  <w:rFonts w:ascii="Arial" w:eastAsia="+mn-ea" w:hAnsi="Arial" w:cs="Arial"/>
                                  <w:bCs/>
                                  <w:color w:val="000000"/>
                                  <w:kern w:val="24"/>
                                  <w:sz w:val="16"/>
                                </w:rPr>
                                <w:t>purposive convenience sample</w:t>
                              </w:r>
                              <w:r w:rsidRPr="003354F7">
                                <w:rPr>
                                  <w:rFonts w:ascii="Arial" w:eastAsia="+mn-ea" w:hAnsi="Arial" w:cs="Arial"/>
                                  <w:bCs/>
                                  <w:color w:val="000000"/>
                                  <w:kern w:val="24"/>
                                  <w:sz w:val="16"/>
                                </w:rPr>
                                <w:t xml:space="preserve"> </w:t>
                              </w:r>
                              <w:r>
                                <w:rPr>
                                  <w:rFonts w:ascii="Arial" w:eastAsia="+mn-ea" w:hAnsi="Arial" w:cs="Arial"/>
                                  <w:bCs/>
                                  <w:color w:val="000000"/>
                                  <w:kern w:val="24"/>
                                  <w:sz w:val="16"/>
                                </w:rPr>
                                <w:t xml:space="preserve">across </w:t>
                              </w:r>
                              <w:r w:rsidRPr="003354F7">
                                <w:rPr>
                                  <w:rFonts w:ascii="Arial" w:eastAsia="+mn-ea" w:hAnsi="Arial" w:cs="Arial"/>
                                  <w:bCs/>
                                  <w:color w:val="000000"/>
                                  <w:kern w:val="24"/>
                                  <w:sz w:val="16"/>
                                </w:rPr>
                                <w:t xml:space="preserve">six activity sessions: </w:t>
                              </w:r>
                            </w:p>
                            <w:p w:rsidR="00AD64D9" w:rsidRPr="003354F7" w:rsidRDefault="00AD64D9" w:rsidP="00DA06BB">
                              <w:pPr>
                                <w:pStyle w:val="NormalWeb"/>
                                <w:spacing w:before="0" w:beforeAutospacing="0" w:after="0" w:afterAutospacing="0"/>
                                <w:jc w:val="center"/>
                                <w:rPr>
                                  <w:rFonts w:ascii="Arial" w:hAnsi="Arial" w:cs="Arial"/>
                                  <w:sz w:val="16"/>
                                </w:rPr>
                              </w:pPr>
                              <w:r>
                                <w:rPr>
                                  <w:rFonts w:ascii="Arial" w:eastAsia="+mn-ea" w:hAnsi="Arial" w:cs="Arial"/>
                                  <w:color w:val="000000"/>
                                  <w:kern w:val="24"/>
                                  <w:sz w:val="16"/>
                                </w:rPr>
                                <w:t>(</w:t>
                              </w:r>
                              <w:r w:rsidRPr="003354F7">
                                <w:rPr>
                                  <w:rFonts w:ascii="Arial" w:eastAsia="+mn-ea" w:hAnsi="Arial" w:cs="Arial"/>
                                  <w:color w:val="000000"/>
                                  <w:kern w:val="24"/>
                                  <w:sz w:val="16"/>
                                </w:rPr>
                                <w:t>Max</w:t>
                              </w:r>
                              <w:r>
                                <w:rPr>
                                  <w:rFonts w:ascii="Arial" w:eastAsia="+mn-ea" w:hAnsi="Arial" w:cs="Arial"/>
                                  <w:color w:val="000000"/>
                                  <w:kern w:val="24"/>
                                  <w:sz w:val="16"/>
                                </w:rPr>
                                <w:t>imum of</w:t>
                              </w:r>
                              <w:r w:rsidRPr="003354F7">
                                <w:rPr>
                                  <w:rFonts w:ascii="Arial" w:eastAsia="+mn-ea" w:hAnsi="Arial" w:cs="Arial"/>
                                  <w:color w:val="000000"/>
                                  <w:kern w:val="24"/>
                                  <w:sz w:val="16"/>
                                </w:rPr>
                                <w:t xml:space="preserve"> 10</w:t>
                              </w:r>
                              <w:r>
                                <w:rPr>
                                  <w:rFonts w:ascii="Arial" w:eastAsia="+mn-ea" w:hAnsi="Arial" w:cs="Arial"/>
                                  <w:color w:val="000000"/>
                                  <w:kern w:val="24"/>
                                  <w:sz w:val="16"/>
                                </w:rPr>
                                <w:t xml:space="preserve"> parents</w:t>
                              </w:r>
                              <w:r w:rsidRPr="003354F7">
                                <w:rPr>
                                  <w:rFonts w:ascii="Arial" w:eastAsia="+mn-ea" w:hAnsi="Arial" w:cs="Arial"/>
                                  <w:color w:val="000000"/>
                                  <w:kern w:val="24"/>
                                  <w:sz w:val="16"/>
                                </w:rPr>
                                <w:t xml:space="preserve"> per focus group)</w:t>
                              </w:r>
                            </w:p>
                            <w:p w:rsidR="00AD64D9" w:rsidRDefault="00AD64D9" w:rsidP="00DA06B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Oval 3"/>
                        <wps:cNvSpPr/>
                        <wps:spPr>
                          <a:xfrm>
                            <a:off x="1455576" y="1054374"/>
                            <a:ext cx="2677756" cy="1138334"/>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D64D9" w:rsidRPr="003354F7" w:rsidRDefault="00AD64D9" w:rsidP="00DA06BB">
                              <w:pPr>
                                <w:jc w:val="center"/>
                                <w:rPr>
                                  <w:rFonts w:ascii="Arial" w:eastAsia="+mn-ea" w:hAnsi="Arial" w:cs="Arial"/>
                                  <w:bCs/>
                                  <w:color w:val="000000"/>
                                  <w:kern w:val="24"/>
                                  <w:sz w:val="16"/>
                                </w:rPr>
                              </w:pPr>
                              <w:r w:rsidRPr="003354F7">
                                <w:rPr>
                                  <w:rFonts w:ascii="Arial" w:eastAsia="+mn-ea" w:hAnsi="Arial" w:cs="Arial"/>
                                  <w:b/>
                                  <w:bCs/>
                                  <w:color w:val="000000"/>
                                  <w:kern w:val="24"/>
                                  <w:sz w:val="16"/>
                                </w:rPr>
                                <w:t>Inclusion criteria</w:t>
                              </w:r>
                              <w:r w:rsidRPr="003354F7">
                                <w:rPr>
                                  <w:rFonts w:ascii="Arial" w:eastAsia="+mn-ea" w:hAnsi="Arial" w:cs="Arial"/>
                                  <w:bCs/>
                                  <w:color w:val="000000"/>
                                  <w:kern w:val="24"/>
                                  <w:sz w:val="16"/>
                                </w:rPr>
                                <w:t>: Individuals with at least one child under the age of five</w:t>
                              </w:r>
                              <w:r>
                                <w:rPr>
                                  <w:rFonts w:ascii="Arial" w:eastAsia="+mn-ea" w:hAnsi="Arial" w:cs="Arial"/>
                                  <w:bCs/>
                                  <w:color w:val="000000"/>
                                  <w:kern w:val="24"/>
                                  <w:sz w:val="16"/>
                                </w:rPr>
                                <w:t xml:space="preserve"> years</w:t>
                              </w:r>
                              <w:r w:rsidRPr="003354F7">
                                <w:rPr>
                                  <w:rFonts w:ascii="Arial" w:eastAsia="+mn-ea" w:hAnsi="Arial" w:cs="Arial"/>
                                  <w:bCs/>
                                  <w:color w:val="000000"/>
                                  <w:kern w:val="24"/>
                                  <w:sz w:val="16"/>
                                </w:rPr>
                                <w:t xml:space="preserve"> AND have local postcode</w:t>
                              </w:r>
                            </w:p>
                            <w:p w:rsidR="00AD64D9" w:rsidRPr="003354F7" w:rsidRDefault="00AD64D9" w:rsidP="00DA06BB">
                              <w:pPr>
                                <w:jc w:val="center"/>
                                <w:rPr>
                                  <w:sz w:val="18"/>
                                </w:rPr>
                              </w:pPr>
                              <w:r w:rsidRPr="003354F7">
                                <w:rPr>
                                  <w:rFonts w:ascii="Arial" w:eastAsia="+mn-ea" w:hAnsi="Arial" w:cs="Arial"/>
                                  <w:bCs/>
                                  <w:color w:val="000000"/>
                                  <w:kern w:val="24"/>
                                  <w:sz w:val="16"/>
                                </w:rPr>
                                <w:t>(</w:t>
                              </w:r>
                              <w:r w:rsidRPr="003354F7">
                                <w:rPr>
                                  <w:rFonts w:ascii="Arial" w:eastAsia="+mn-ea" w:hAnsi="Arial" w:cs="Arial"/>
                                  <w:b/>
                                  <w:bCs/>
                                  <w:color w:val="000000"/>
                                  <w:kern w:val="24"/>
                                  <w:sz w:val="16"/>
                                </w:rPr>
                                <w:t>Exclude</w:t>
                              </w:r>
                              <w:r w:rsidRPr="003354F7">
                                <w:rPr>
                                  <w:rFonts w:ascii="Arial" w:eastAsia="+mn-ea" w:hAnsi="Arial" w:cs="Arial"/>
                                  <w:bCs/>
                                  <w:color w:val="000000"/>
                                  <w:kern w:val="24"/>
                                  <w:sz w:val="16"/>
                                </w:rPr>
                                <w:t xml:space="preserve"> non-English speaking residents)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Oval 4"/>
                        <wps:cNvSpPr/>
                        <wps:spPr>
                          <a:xfrm>
                            <a:off x="1455410" y="2304846"/>
                            <a:ext cx="2677756" cy="783288"/>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AD64D9" w:rsidRPr="002A4B1E" w:rsidRDefault="00AD64D9" w:rsidP="002A4B1E">
                              <w:pPr>
                                <w:jc w:val="center"/>
                                <w:rPr>
                                  <w:rFonts w:ascii="Arial" w:eastAsia="+mn-ea" w:hAnsi="Arial" w:cs="Arial"/>
                                  <w:bCs/>
                                  <w:color w:val="000000"/>
                                  <w:kern w:val="24"/>
                                  <w:sz w:val="16"/>
                                </w:rPr>
                              </w:pPr>
                              <w:r w:rsidRPr="002A4B1E">
                                <w:rPr>
                                  <w:rFonts w:ascii="Arial" w:eastAsia="+mn-ea" w:hAnsi="Arial" w:cs="Arial"/>
                                  <w:bCs/>
                                  <w:color w:val="000000"/>
                                  <w:kern w:val="24"/>
                                  <w:sz w:val="16"/>
                                </w:rPr>
                                <w:t>Consent Form with</w:t>
                              </w:r>
                              <w:r>
                                <w:rPr>
                                  <w:rFonts w:ascii="Arial" w:eastAsia="+mn-ea" w:hAnsi="Arial" w:cs="Arial"/>
                                  <w:bCs/>
                                  <w:color w:val="000000"/>
                                  <w:kern w:val="24"/>
                                  <w:sz w:val="16"/>
                                </w:rPr>
                                <w:t xml:space="preserve"> </w:t>
                              </w:r>
                              <w:r w:rsidRPr="002A4B1E">
                                <w:rPr>
                                  <w:rFonts w:ascii="Arial" w:eastAsia="+mn-ea" w:hAnsi="Arial" w:cs="Arial"/>
                                  <w:bCs/>
                                  <w:color w:val="000000"/>
                                  <w:kern w:val="24"/>
                                  <w:sz w:val="16"/>
                                </w:rPr>
                                <w:t>Demographic</w:t>
                              </w:r>
                              <w:r>
                                <w:rPr>
                                  <w:rFonts w:ascii="Arial" w:eastAsia="+mn-ea" w:hAnsi="Arial" w:cs="Arial"/>
                                  <w:bCs/>
                                  <w:color w:val="000000"/>
                                  <w:kern w:val="24"/>
                                  <w:sz w:val="16"/>
                                </w:rPr>
                                <w:t xml:space="preserve"> </w:t>
                              </w:r>
                              <w:r w:rsidRPr="002A4B1E">
                                <w:rPr>
                                  <w:rFonts w:ascii="Arial" w:eastAsia="+mn-ea" w:hAnsi="Arial" w:cs="Arial"/>
                                  <w:bCs/>
                                  <w:color w:val="000000"/>
                                  <w:kern w:val="24"/>
                                  <w:sz w:val="16"/>
                                </w:rPr>
                                <w:t>Questionnaire</w:t>
                              </w:r>
                            </w:p>
                            <w:p w:rsidR="00AD64D9" w:rsidRPr="002A4B1E" w:rsidRDefault="00AD64D9" w:rsidP="002A4B1E">
                              <w:pPr>
                                <w:jc w:val="center"/>
                                <w:rPr>
                                  <w:rFonts w:ascii="Arial" w:eastAsia="+mn-ea" w:hAnsi="Arial" w:cs="Arial"/>
                                  <w:bCs/>
                                  <w:color w:val="000000"/>
                                  <w:kern w:val="24"/>
                                  <w:sz w:val="16"/>
                                </w:rPr>
                              </w:pPr>
                              <w:r w:rsidRPr="002A4B1E">
                                <w:rPr>
                                  <w:rFonts w:ascii="Arial" w:eastAsia="+mn-ea" w:hAnsi="Arial" w:cs="Arial"/>
                                  <w:bCs/>
                                  <w:color w:val="000000"/>
                                  <w:kern w:val="24"/>
                                  <w:sz w:val="16"/>
                                </w:rPr>
                                <w:t xml:space="preserve"> (A</w:t>
                              </w:r>
                              <w:r>
                                <w:rPr>
                                  <w:rFonts w:ascii="Arial" w:eastAsia="+mn-ea" w:hAnsi="Arial" w:cs="Arial"/>
                                  <w:bCs/>
                                  <w:color w:val="000000"/>
                                  <w:kern w:val="24"/>
                                  <w:sz w:val="16"/>
                                </w:rPr>
                                <w:t>ge and employment status</w:t>
                              </w:r>
                              <w:r w:rsidRPr="002A4B1E">
                                <w:rPr>
                                  <w:rFonts w:ascii="Arial" w:eastAsia="+mn-ea" w:hAnsi="Arial" w:cs="Arial"/>
                                  <w:bCs/>
                                  <w:color w:val="000000"/>
                                  <w:kern w:val="24"/>
                                  <w:sz w:val="16"/>
                                </w:rPr>
                                <w:t>)</w:t>
                              </w:r>
                            </w:p>
                            <w:p w:rsidR="00AD64D9" w:rsidRPr="003354F7" w:rsidRDefault="00AD64D9" w:rsidP="002A4B1E">
                              <w:pPr>
                                <w:jc w:val="center"/>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Oval 5"/>
                        <wps:cNvSpPr/>
                        <wps:spPr>
                          <a:xfrm>
                            <a:off x="0" y="3135015"/>
                            <a:ext cx="2677160" cy="655135"/>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AD64D9" w:rsidRPr="002A4B1E" w:rsidRDefault="00AD64D9" w:rsidP="002A4B1E">
                              <w:pPr>
                                <w:jc w:val="center"/>
                                <w:rPr>
                                  <w:sz w:val="18"/>
                                </w:rPr>
                              </w:pPr>
                              <w:r w:rsidRPr="002A4B1E">
                                <w:rPr>
                                  <w:rFonts w:ascii="Arial" w:eastAsia="+mn-ea" w:hAnsi="Arial" w:cs="Arial"/>
                                  <w:bCs/>
                                  <w:color w:val="000000"/>
                                  <w:kern w:val="24"/>
                                  <w:sz w:val="16"/>
                                </w:rPr>
                                <w:t xml:space="preserve">Two focus groups – Windmill Hill Children’s Centre, </w:t>
                              </w:r>
                              <w:r>
                                <w:rPr>
                                  <w:rFonts w:ascii="Arial" w:eastAsia="+mn-ea" w:hAnsi="Arial" w:cs="Arial"/>
                                  <w:bCs/>
                                  <w:color w:val="000000"/>
                                  <w:kern w:val="24"/>
                                  <w:sz w:val="16"/>
                                </w:rPr>
                                <w:t>Runcorn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Oval 7"/>
                        <wps:cNvSpPr/>
                        <wps:spPr>
                          <a:xfrm>
                            <a:off x="3032277" y="3135015"/>
                            <a:ext cx="2677160" cy="655051"/>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AD64D9" w:rsidRPr="002A4B1E" w:rsidRDefault="00AD64D9" w:rsidP="002A4B1E">
                              <w:pPr>
                                <w:jc w:val="center"/>
                                <w:rPr>
                                  <w:sz w:val="18"/>
                                </w:rPr>
                              </w:pPr>
                              <w:r w:rsidRPr="002A4B1E">
                                <w:rPr>
                                  <w:rFonts w:ascii="Arial" w:eastAsia="+mn-ea" w:hAnsi="Arial" w:cs="Arial"/>
                                  <w:bCs/>
                                  <w:color w:val="000000"/>
                                  <w:kern w:val="24"/>
                                  <w:sz w:val="16"/>
                                </w:rPr>
                                <w:t xml:space="preserve">Two focus groups – </w:t>
                              </w:r>
                              <w:r>
                                <w:rPr>
                                  <w:rFonts w:ascii="Arial" w:eastAsia="+mn-ea" w:hAnsi="Arial" w:cs="Arial"/>
                                  <w:bCs/>
                                  <w:color w:val="000000"/>
                                  <w:kern w:val="24"/>
                                  <w:sz w:val="16"/>
                                </w:rPr>
                                <w:t>All Saints Upton C of E Children’s Centre, Widnes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Straight Arrow Connector 8"/>
                        <wps:cNvCnPr/>
                        <wps:spPr>
                          <a:xfrm flipH="1">
                            <a:off x="2817845" y="848990"/>
                            <a:ext cx="0" cy="3079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 name="Straight Arrow Connector 9"/>
                        <wps:cNvCnPr/>
                        <wps:spPr>
                          <a:xfrm flipH="1">
                            <a:off x="2808354" y="2090073"/>
                            <a:ext cx="0" cy="3079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Straight Arrow Connector 10"/>
                        <wps:cNvCnPr/>
                        <wps:spPr>
                          <a:xfrm flipH="1">
                            <a:off x="1894115" y="2948520"/>
                            <a:ext cx="0" cy="3079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 name="Straight Arrow Connector 11"/>
                        <wps:cNvCnPr/>
                        <wps:spPr>
                          <a:xfrm flipH="1">
                            <a:off x="3610947" y="2984777"/>
                            <a:ext cx="0" cy="3079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41369842" id="Group 12" o:spid="_x0000_s1026" style="position:absolute;margin-left:-8.05pt;margin-top:-46.25pt;width:449.55pt;height:295.5pt;z-index:251675648;mso-height-relative:margin" coordorigin=",373" coordsize="57094,37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">
                <v:oval id="Oval 2" o:spid="_x0000_s1027" style="position:absolute;left:15484;top:373;width:25846;height:86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4AbsQA&#10;AADaAAAADwAAAGRycy9kb3ducmV2LnhtbESP0WrCQBRE3wv9h+UWfCl1Y0qDRDehFaU+FWr7AZfs&#10;NRvN3g3Z1US/3i0UfBxm5gyzLEfbijP1vnGsYDZNQBBXTjdcK/j92bzMQfiArLF1TAou5KEsHh+W&#10;mGs38Dedd6EWEcI+RwUmhC6X0leGLPqp64ijt3e9xRBlX0vd4xDhtpVpkmTSYsNxwWBHK0PVcXey&#10;CrJ5+rqm2fojG8x1fLP+6/PQPSs1eRrfFyACjeEe/m9vtYIU/q7EGy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AG7EAAAA2gAAAA8AAAAAAAAAAAAAAAAAmAIAAGRycy9k&#10;b3ducmV2LnhtbFBLBQYAAAAABAAEAPUAAACJAwAAAAA=&#10;" fillcolor="white [3201]" strokecolor="black [3213]" strokeweight="1pt">
                  <v:stroke joinstyle="miter"/>
                  <v:textbox>
                    <w:txbxContent>
                      <w:p w:rsidR="00AD64D9" w:rsidRPr="003354F7" w:rsidRDefault="00AD64D9" w:rsidP="00BE0B65">
                        <w:pPr>
                          <w:pStyle w:val="NormalWeb"/>
                          <w:spacing w:before="0" w:beforeAutospacing="0" w:after="0" w:afterAutospacing="0"/>
                          <w:jc w:val="center"/>
                          <w:rPr>
                            <w:rFonts w:ascii="Arial" w:eastAsia="+mn-ea" w:hAnsi="Arial" w:cs="Arial"/>
                            <w:color w:val="000000"/>
                            <w:kern w:val="24"/>
                            <w:sz w:val="16"/>
                          </w:rPr>
                        </w:pPr>
                        <w:r w:rsidRPr="003354F7">
                          <w:rPr>
                            <w:rFonts w:ascii="Arial" w:eastAsia="+mn-ea" w:hAnsi="Arial" w:cs="Arial"/>
                            <w:bCs/>
                            <w:color w:val="000000"/>
                            <w:kern w:val="24"/>
                            <w:sz w:val="16"/>
                          </w:rPr>
                          <w:t xml:space="preserve">Recruit </w:t>
                        </w:r>
                        <w:r>
                          <w:rPr>
                            <w:rFonts w:ascii="Arial" w:eastAsia="+mn-ea" w:hAnsi="Arial" w:cs="Arial"/>
                            <w:bCs/>
                            <w:color w:val="000000"/>
                            <w:kern w:val="24"/>
                            <w:sz w:val="16"/>
                          </w:rPr>
                          <w:t>purposive convenience sample</w:t>
                        </w:r>
                        <w:r w:rsidRPr="003354F7">
                          <w:rPr>
                            <w:rFonts w:ascii="Arial" w:eastAsia="+mn-ea" w:hAnsi="Arial" w:cs="Arial"/>
                            <w:bCs/>
                            <w:color w:val="000000"/>
                            <w:kern w:val="24"/>
                            <w:sz w:val="16"/>
                          </w:rPr>
                          <w:t xml:space="preserve"> </w:t>
                        </w:r>
                        <w:r>
                          <w:rPr>
                            <w:rFonts w:ascii="Arial" w:eastAsia="+mn-ea" w:hAnsi="Arial" w:cs="Arial"/>
                            <w:bCs/>
                            <w:color w:val="000000"/>
                            <w:kern w:val="24"/>
                            <w:sz w:val="16"/>
                          </w:rPr>
                          <w:t xml:space="preserve">across </w:t>
                        </w:r>
                        <w:r w:rsidRPr="003354F7">
                          <w:rPr>
                            <w:rFonts w:ascii="Arial" w:eastAsia="+mn-ea" w:hAnsi="Arial" w:cs="Arial"/>
                            <w:bCs/>
                            <w:color w:val="000000"/>
                            <w:kern w:val="24"/>
                            <w:sz w:val="16"/>
                          </w:rPr>
                          <w:t xml:space="preserve">six activity sessions: </w:t>
                        </w:r>
                      </w:p>
                      <w:p w:rsidR="00AD64D9" w:rsidRPr="003354F7" w:rsidRDefault="00AD64D9" w:rsidP="00DA06BB">
                        <w:pPr>
                          <w:pStyle w:val="NormalWeb"/>
                          <w:spacing w:before="0" w:beforeAutospacing="0" w:after="0" w:afterAutospacing="0"/>
                          <w:jc w:val="center"/>
                          <w:rPr>
                            <w:rFonts w:ascii="Arial" w:hAnsi="Arial" w:cs="Arial"/>
                            <w:sz w:val="16"/>
                          </w:rPr>
                        </w:pPr>
                        <w:r>
                          <w:rPr>
                            <w:rFonts w:ascii="Arial" w:eastAsia="+mn-ea" w:hAnsi="Arial" w:cs="Arial"/>
                            <w:color w:val="000000"/>
                            <w:kern w:val="24"/>
                            <w:sz w:val="16"/>
                          </w:rPr>
                          <w:t>(</w:t>
                        </w:r>
                        <w:r w:rsidRPr="003354F7">
                          <w:rPr>
                            <w:rFonts w:ascii="Arial" w:eastAsia="+mn-ea" w:hAnsi="Arial" w:cs="Arial"/>
                            <w:color w:val="000000"/>
                            <w:kern w:val="24"/>
                            <w:sz w:val="16"/>
                          </w:rPr>
                          <w:t>Max</w:t>
                        </w:r>
                        <w:r>
                          <w:rPr>
                            <w:rFonts w:ascii="Arial" w:eastAsia="+mn-ea" w:hAnsi="Arial" w:cs="Arial"/>
                            <w:color w:val="000000"/>
                            <w:kern w:val="24"/>
                            <w:sz w:val="16"/>
                          </w:rPr>
                          <w:t>imum of</w:t>
                        </w:r>
                        <w:r w:rsidRPr="003354F7">
                          <w:rPr>
                            <w:rFonts w:ascii="Arial" w:eastAsia="+mn-ea" w:hAnsi="Arial" w:cs="Arial"/>
                            <w:color w:val="000000"/>
                            <w:kern w:val="24"/>
                            <w:sz w:val="16"/>
                          </w:rPr>
                          <w:t xml:space="preserve"> 10</w:t>
                        </w:r>
                        <w:r>
                          <w:rPr>
                            <w:rFonts w:ascii="Arial" w:eastAsia="+mn-ea" w:hAnsi="Arial" w:cs="Arial"/>
                            <w:color w:val="000000"/>
                            <w:kern w:val="24"/>
                            <w:sz w:val="16"/>
                          </w:rPr>
                          <w:t xml:space="preserve"> parents</w:t>
                        </w:r>
                        <w:r w:rsidRPr="003354F7">
                          <w:rPr>
                            <w:rFonts w:ascii="Arial" w:eastAsia="+mn-ea" w:hAnsi="Arial" w:cs="Arial"/>
                            <w:color w:val="000000"/>
                            <w:kern w:val="24"/>
                            <w:sz w:val="16"/>
                          </w:rPr>
                          <w:t xml:space="preserve"> per focus group)</w:t>
                        </w:r>
                      </w:p>
                      <w:p w:rsidR="00AD64D9" w:rsidRDefault="00AD64D9" w:rsidP="00DA06BB">
                        <w:pPr>
                          <w:jc w:val="center"/>
                        </w:pPr>
                      </w:p>
                    </w:txbxContent>
                  </v:textbox>
                </v:oval>
                <v:oval id="Oval 3" o:spid="_x0000_s1028" style="position:absolute;left:14555;top:10543;width:26778;height:113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Kl9cQA&#10;AADaAAAADwAAAGRycy9kb3ducmV2LnhtbESP0WrCQBRE34X+w3ILfRHdqBgkZiNVLPVJMO0HXLK3&#10;2bTZuyG7NWm/3i0UfBxm5gyT70bbiiv1vnGsYDFPQBBXTjdcK3h/e5ltQPiArLF1TAp+yMOueJjk&#10;mGk38IWuZahFhLDPUIEJocuk9JUhi37uOuLofbjeYoiyr6XucYhw28plkqTSYsNxwWBHB0PVV/lt&#10;FaSb5epIi+M+HczvuLb+/PrZTZV6ehyftyACjeEe/m+ftIIV/F2JN0AW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ypfXEAAAA2gAAAA8AAAAAAAAAAAAAAAAAmAIAAGRycy9k&#10;b3ducmV2LnhtbFBLBQYAAAAABAAEAPUAAACJAwAAAAA=&#10;" fillcolor="white [3201]" strokecolor="black [3213]" strokeweight="1pt">
                  <v:stroke joinstyle="miter"/>
                  <v:textbox>
                    <w:txbxContent>
                      <w:p w:rsidR="00AD64D9" w:rsidRPr="003354F7" w:rsidRDefault="00AD64D9" w:rsidP="00DA06BB">
                        <w:pPr>
                          <w:jc w:val="center"/>
                          <w:rPr>
                            <w:rFonts w:ascii="Arial" w:eastAsia="+mn-ea" w:hAnsi="Arial" w:cs="Arial"/>
                            <w:bCs/>
                            <w:color w:val="000000"/>
                            <w:kern w:val="24"/>
                            <w:sz w:val="16"/>
                          </w:rPr>
                        </w:pPr>
                        <w:r w:rsidRPr="003354F7">
                          <w:rPr>
                            <w:rFonts w:ascii="Arial" w:eastAsia="+mn-ea" w:hAnsi="Arial" w:cs="Arial"/>
                            <w:b/>
                            <w:bCs/>
                            <w:color w:val="000000"/>
                            <w:kern w:val="24"/>
                            <w:sz w:val="16"/>
                          </w:rPr>
                          <w:t>Inclusion criteria</w:t>
                        </w:r>
                        <w:r w:rsidRPr="003354F7">
                          <w:rPr>
                            <w:rFonts w:ascii="Arial" w:eastAsia="+mn-ea" w:hAnsi="Arial" w:cs="Arial"/>
                            <w:bCs/>
                            <w:color w:val="000000"/>
                            <w:kern w:val="24"/>
                            <w:sz w:val="16"/>
                          </w:rPr>
                          <w:t>: Individuals with at least one child under the age of five</w:t>
                        </w:r>
                        <w:r>
                          <w:rPr>
                            <w:rFonts w:ascii="Arial" w:eastAsia="+mn-ea" w:hAnsi="Arial" w:cs="Arial"/>
                            <w:bCs/>
                            <w:color w:val="000000"/>
                            <w:kern w:val="24"/>
                            <w:sz w:val="16"/>
                          </w:rPr>
                          <w:t xml:space="preserve"> years</w:t>
                        </w:r>
                        <w:r w:rsidRPr="003354F7">
                          <w:rPr>
                            <w:rFonts w:ascii="Arial" w:eastAsia="+mn-ea" w:hAnsi="Arial" w:cs="Arial"/>
                            <w:bCs/>
                            <w:color w:val="000000"/>
                            <w:kern w:val="24"/>
                            <w:sz w:val="16"/>
                          </w:rPr>
                          <w:t xml:space="preserve"> AND have local postcode</w:t>
                        </w:r>
                      </w:p>
                      <w:p w:rsidR="00AD64D9" w:rsidRPr="003354F7" w:rsidRDefault="00AD64D9" w:rsidP="00DA06BB">
                        <w:pPr>
                          <w:jc w:val="center"/>
                          <w:rPr>
                            <w:sz w:val="18"/>
                          </w:rPr>
                        </w:pPr>
                        <w:r w:rsidRPr="003354F7">
                          <w:rPr>
                            <w:rFonts w:ascii="Arial" w:eastAsia="+mn-ea" w:hAnsi="Arial" w:cs="Arial"/>
                            <w:bCs/>
                            <w:color w:val="000000"/>
                            <w:kern w:val="24"/>
                            <w:sz w:val="16"/>
                          </w:rPr>
                          <w:t>(</w:t>
                        </w:r>
                        <w:r w:rsidRPr="003354F7">
                          <w:rPr>
                            <w:rFonts w:ascii="Arial" w:eastAsia="+mn-ea" w:hAnsi="Arial" w:cs="Arial"/>
                            <w:b/>
                            <w:bCs/>
                            <w:color w:val="000000"/>
                            <w:kern w:val="24"/>
                            <w:sz w:val="16"/>
                          </w:rPr>
                          <w:t>Exclude</w:t>
                        </w:r>
                        <w:r w:rsidRPr="003354F7">
                          <w:rPr>
                            <w:rFonts w:ascii="Arial" w:eastAsia="+mn-ea" w:hAnsi="Arial" w:cs="Arial"/>
                            <w:bCs/>
                            <w:color w:val="000000"/>
                            <w:kern w:val="24"/>
                            <w:sz w:val="16"/>
                          </w:rPr>
                          <w:t xml:space="preserve"> non-English speaking residents)</w:t>
                        </w:r>
                      </w:p>
                    </w:txbxContent>
                  </v:textbox>
                </v:oval>
                <v:oval id="Oval 4" o:spid="_x0000_s1029" style="position:absolute;left:14554;top:23048;width:26777;height:78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nMAMMA&#10;AADaAAAADwAAAGRycy9kb3ducmV2LnhtbESPwWrDMBBE74X+g9hCb7WcNJTgRgmhkJBj7ZpQ3xZr&#10;Y5lYK2Opjv33VaDQ4zAzb5jNbrKdGGnwrWMFiyQFQVw73XKjoPw6vKxB+ICssXNMCmbysNs+Pmww&#10;0+7GOY1FaESEsM9QgQmhz6T0tSGLPnE9cfQubrAYohwaqQe8Rbjt5DJN36TFluOCwZ4+DNXX4scq&#10;2M/hc+TXrjjml+/DeVlOVdUbpZ6fpv07iEBT+A//tU9awQruV+IN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tnMAMMAAADaAAAADwAAAAAAAAAAAAAAAACYAgAAZHJzL2Rv&#10;d25yZXYueG1sUEsFBgAAAAAEAAQA9QAAAIgDAAAAAA==&#10;" fillcolor="window" strokecolor="windowText" strokeweight="1pt">
                  <v:stroke joinstyle="miter"/>
                  <v:textbox>
                    <w:txbxContent>
                      <w:p w:rsidR="00AD64D9" w:rsidRPr="002A4B1E" w:rsidRDefault="00AD64D9" w:rsidP="002A4B1E">
                        <w:pPr>
                          <w:jc w:val="center"/>
                          <w:rPr>
                            <w:rFonts w:ascii="Arial" w:eastAsia="+mn-ea" w:hAnsi="Arial" w:cs="Arial"/>
                            <w:bCs/>
                            <w:color w:val="000000"/>
                            <w:kern w:val="24"/>
                            <w:sz w:val="16"/>
                          </w:rPr>
                        </w:pPr>
                        <w:r w:rsidRPr="002A4B1E">
                          <w:rPr>
                            <w:rFonts w:ascii="Arial" w:eastAsia="+mn-ea" w:hAnsi="Arial" w:cs="Arial"/>
                            <w:bCs/>
                            <w:color w:val="000000"/>
                            <w:kern w:val="24"/>
                            <w:sz w:val="16"/>
                          </w:rPr>
                          <w:t>Consent Form with</w:t>
                        </w:r>
                        <w:r>
                          <w:rPr>
                            <w:rFonts w:ascii="Arial" w:eastAsia="+mn-ea" w:hAnsi="Arial" w:cs="Arial"/>
                            <w:bCs/>
                            <w:color w:val="000000"/>
                            <w:kern w:val="24"/>
                            <w:sz w:val="16"/>
                          </w:rPr>
                          <w:t xml:space="preserve"> </w:t>
                        </w:r>
                        <w:r w:rsidRPr="002A4B1E">
                          <w:rPr>
                            <w:rFonts w:ascii="Arial" w:eastAsia="+mn-ea" w:hAnsi="Arial" w:cs="Arial"/>
                            <w:bCs/>
                            <w:color w:val="000000"/>
                            <w:kern w:val="24"/>
                            <w:sz w:val="16"/>
                          </w:rPr>
                          <w:t>Demographic</w:t>
                        </w:r>
                        <w:r>
                          <w:rPr>
                            <w:rFonts w:ascii="Arial" w:eastAsia="+mn-ea" w:hAnsi="Arial" w:cs="Arial"/>
                            <w:bCs/>
                            <w:color w:val="000000"/>
                            <w:kern w:val="24"/>
                            <w:sz w:val="16"/>
                          </w:rPr>
                          <w:t xml:space="preserve"> </w:t>
                        </w:r>
                        <w:r w:rsidRPr="002A4B1E">
                          <w:rPr>
                            <w:rFonts w:ascii="Arial" w:eastAsia="+mn-ea" w:hAnsi="Arial" w:cs="Arial"/>
                            <w:bCs/>
                            <w:color w:val="000000"/>
                            <w:kern w:val="24"/>
                            <w:sz w:val="16"/>
                          </w:rPr>
                          <w:t>Questionnaire</w:t>
                        </w:r>
                      </w:p>
                      <w:p w:rsidR="00AD64D9" w:rsidRPr="002A4B1E" w:rsidRDefault="00AD64D9" w:rsidP="002A4B1E">
                        <w:pPr>
                          <w:jc w:val="center"/>
                          <w:rPr>
                            <w:rFonts w:ascii="Arial" w:eastAsia="+mn-ea" w:hAnsi="Arial" w:cs="Arial"/>
                            <w:bCs/>
                            <w:color w:val="000000"/>
                            <w:kern w:val="24"/>
                            <w:sz w:val="16"/>
                          </w:rPr>
                        </w:pPr>
                        <w:r w:rsidRPr="002A4B1E">
                          <w:rPr>
                            <w:rFonts w:ascii="Arial" w:eastAsia="+mn-ea" w:hAnsi="Arial" w:cs="Arial"/>
                            <w:bCs/>
                            <w:color w:val="000000"/>
                            <w:kern w:val="24"/>
                            <w:sz w:val="16"/>
                          </w:rPr>
                          <w:t xml:space="preserve"> (A</w:t>
                        </w:r>
                        <w:r>
                          <w:rPr>
                            <w:rFonts w:ascii="Arial" w:eastAsia="+mn-ea" w:hAnsi="Arial" w:cs="Arial"/>
                            <w:bCs/>
                            <w:color w:val="000000"/>
                            <w:kern w:val="24"/>
                            <w:sz w:val="16"/>
                          </w:rPr>
                          <w:t>ge and employment status</w:t>
                        </w:r>
                        <w:r w:rsidRPr="002A4B1E">
                          <w:rPr>
                            <w:rFonts w:ascii="Arial" w:eastAsia="+mn-ea" w:hAnsi="Arial" w:cs="Arial"/>
                            <w:bCs/>
                            <w:color w:val="000000"/>
                            <w:kern w:val="24"/>
                            <w:sz w:val="16"/>
                          </w:rPr>
                          <w:t>)</w:t>
                        </w:r>
                      </w:p>
                      <w:p w:rsidR="00AD64D9" w:rsidRPr="003354F7" w:rsidRDefault="00AD64D9" w:rsidP="002A4B1E">
                        <w:pPr>
                          <w:jc w:val="center"/>
                          <w:rPr>
                            <w:sz w:val="18"/>
                          </w:rPr>
                        </w:pPr>
                      </w:p>
                    </w:txbxContent>
                  </v:textbox>
                </v:oval>
                <v:oval id="Oval 5" o:spid="_x0000_s1030" style="position:absolute;top:31350;width:26771;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Vpm8MA&#10;AADaAAAADwAAAGRycy9kb3ducmV2LnhtbESPwWrDMBBE74X+g9hCb7WclJTgRgmhkJBj7ZpQ3xZr&#10;Y5lYK2Opjv33VaDQ4zAzb5jNbrKdGGnwrWMFiyQFQVw73XKjoPw6vKxB+ICssXNMCmbysNs+Pmww&#10;0+7GOY1FaESEsM9QgQmhz6T0tSGLPnE9cfQubrAYohwaqQe8Rbjt5DJN36TFluOCwZ4+DNXX4scq&#10;2M/hc+TXrjjml+/DeVlOVdUbpZ6fpv07iEBT+A//tU9awQruV+IN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ZVpm8MAAADaAAAADwAAAAAAAAAAAAAAAACYAgAAZHJzL2Rv&#10;d25yZXYueG1sUEsFBgAAAAAEAAQA9QAAAIgDAAAAAA==&#10;" fillcolor="window" strokecolor="windowText" strokeweight="1pt">
                  <v:stroke joinstyle="miter"/>
                  <v:textbox>
                    <w:txbxContent>
                      <w:p w:rsidR="00AD64D9" w:rsidRPr="002A4B1E" w:rsidRDefault="00AD64D9" w:rsidP="002A4B1E">
                        <w:pPr>
                          <w:jc w:val="center"/>
                          <w:rPr>
                            <w:sz w:val="18"/>
                          </w:rPr>
                        </w:pPr>
                        <w:r w:rsidRPr="002A4B1E">
                          <w:rPr>
                            <w:rFonts w:ascii="Arial" w:eastAsia="+mn-ea" w:hAnsi="Arial" w:cs="Arial"/>
                            <w:bCs/>
                            <w:color w:val="000000"/>
                            <w:kern w:val="24"/>
                            <w:sz w:val="16"/>
                          </w:rPr>
                          <w:t xml:space="preserve">Two focus groups – Windmill Hill Children’s Centre, </w:t>
                        </w:r>
                        <w:r>
                          <w:rPr>
                            <w:rFonts w:ascii="Arial" w:eastAsia="+mn-ea" w:hAnsi="Arial" w:cs="Arial"/>
                            <w:bCs/>
                            <w:color w:val="000000"/>
                            <w:kern w:val="24"/>
                            <w:sz w:val="16"/>
                          </w:rPr>
                          <w:t>Runcorn</w:t>
                        </w:r>
                      </w:p>
                    </w:txbxContent>
                  </v:textbox>
                </v:oval>
                <v:oval id="Oval 7" o:spid="_x0000_s1031" style="position:absolute;left:30322;top:31350;width:26772;height:65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tSd8MA&#10;AADaAAAADwAAAGRycy9kb3ducmV2LnhtbESPwWrDMBBE74X+g9hCb7WcFNLgRgmhkJBj7ZpQ3xZr&#10;Y5lYK2Opjv33VaDQ4zAzb5jNbrKdGGnwrWMFiyQFQVw73XKjoPw6vKxB+ICssXNMCmbysNs+Pmww&#10;0+7GOY1FaESEsM9QgQmhz6T0tSGLPnE9cfQubrAYohwaqQe8Rbjt5DJNV9Jiy3HBYE8fhupr8WMV&#10;7OfwOfJrVxzzy/fhvCynquqNUs9P0/4dRKAp/If/2iet4A3uV+IN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tSd8MAAADaAAAADwAAAAAAAAAAAAAAAACYAgAAZHJzL2Rv&#10;d25yZXYueG1sUEsFBgAAAAAEAAQA9QAAAIgDAAAAAA==&#10;" fillcolor="window" strokecolor="windowText" strokeweight="1pt">
                  <v:stroke joinstyle="miter"/>
                  <v:textbox>
                    <w:txbxContent>
                      <w:p w:rsidR="00AD64D9" w:rsidRPr="002A4B1E" w:rsidRDefault="00AD64D9" w:rsidP="002A4B1E">
                        <w:pPr>
                          <w:jc w:val="center"/>
                          <w:rPr>
                            <w:sz w:val="18"/>
                          </w:rPr>
                        </w:pPr>
                        <w:r w:rsidRPr="002A4B1E">
                          <w:rPr>
                            <w:rFonts w:ascii="Arial" w:eastAsia="+mn-ea" w:hAnsi="Arial" w:cs="Arial"/>
                            <w:bCs/>
                            <w:color w:val="000000"/>
                            <w:kern w:val="24"/>
                            <w:sz w:val="16"/>
                          </w:rPr>
                          <w:t xml:space="preserve">Two focus groups – </w:t>
                        </w:r>
                        <w:r>
                          <w:rPr>
                            <w:rFonts w:ascii="Arial" w:eastAsia="+mn-ea" w:hAnsi="Arial" w:cs="Arial"/>
                            <w:bCs/>
                            <w:color w:val="000000"/>
                            <w:kern w:val="24"/>
                            <w:sz w:val="16"/>
                          </w:rPr>
                          <w:t>All Saints Upton C of E Children’s Centre, Widnes</w:t>
                        </w:r>
                      </w:p>
                    </w:txbxContent>
                  </v:textbox>
                </v:oval>
                <v:shapetype id="_x0000_t32" coordsize="21600,21600" o:spt="32" o:oned="t" path="m,l21600,21600e" filled="f">
                  <v:path arrowok="t" fillok="f" o:connecttype="none"/>
                  <o:lock v:ext="edit" shapetype="t"/>
                </v:shapetype>
                <v:shape id="Straight Arrow Connector 8" o:spid="_x0000_s1032" type="#_x0000_t32" style="position:absolute;left:28178;top:8489;width:0;height:30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3TTYMAAAADaAAAADwAAAGRycy9kb3ducmV2LnhtbERPTWvCQBC9F/oflil4KXVTI62krlIU&#10;0auxlHqbZsckmJ0NmVXjv3cPgsfH+57Oe9eoM3VSezbwPkxAERfe1lwa+Nmt3iagJCBbbDyTgSsJ&#10;zGfPT1PMrL/wls55KFUMYcnQQBVCm2ktRUUOZehb4sgdfOcwRNiV2nZ4ieGu0aMk+dAOa44NFba0&#10;qKg45idnIA1jGW3Hf5+S78v/V7tMU/ldGzN46b+/QAXqw0N8d2+sgbg1Xok3QM9u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t002DAAAAA2gAAAA8AAAAAAAAAAAAAAAAA&#10;oQIAAGRycy9kb3ducmV2LnhtbFBLBQYAAAAABAAEAPkAAACOAwAAAAA=&#10;" strokecolor="black [3200]" strokeweight=".5pt">
                  <v:stroke endarrow="block" joinstyle="miter"/>
                </v:shape>
                <v:shape id="Straight Arrow Connector 9" o:spid="_x0000_s1033" type="#_x0000_t32" style="position:absolute;left:28083;top:20900;width:0;height:3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h2+8QAAADaAAAADwAAAGRycy9kb3ducmV2LnhtbESPX2vCQBDE3wv9DscWfCl6qRH/pJ5S&#10;lNK+GkX0bZvbJqG5vZA9Nf32vUKhj8PM/IZZrnvXqCt1Uns28DRKQBEX3tZcGjjsX4dzUBKQLTae&#10;ycA3CaxX93dLzKy/8Y6ueShVhLBkaKAKoc20lqIihzLyLXH0Pn3nMETZldp2eItw1+hxkky1w5rj&#10;QoUtbSoqvvKLM5CGiYx3k9NM8nP58Wi3aSrHN2MGD/3LM6hAffgP/7XfrYEF/F6JN0Cv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OHb7xAAAANoAAAAPAAAAAAAAAAAA&#10;AAAAAKECAABkcnMvZG93bnJldi54bWxQSwUGAAAAAAQABAD5AAAAkgMAAAAA&#10;" strokecolor="black [3200]" strokeweight=".5pt">
                  <v:stroke endarrow="block" joinstyle="miter"/>
                </v:shape>
                <v:shape id="Straight Arrow Connector 10" o:spid="_x0000_s1034" type="#_x0000_t32" style="position:absolute;left:18941;top:29485;width:0;height:3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rPFMQAAADbAAAADwAAAGRycy9kb3ducmV2LnhtbESPQUvDQBCF74L/YRnBi9iNTVGJ3RZp&#10;KfXaVERvY3ZMgtnZkFnb9N93DkJvM7w3730zX46hMwcapI3s4GGSgSGuom+5dvC+39w/g5GE7LGL&#10;TA5OJLBcXF/NsfDxyDs6lKk2GsJSoIMmpb6wVqqGAsok9sSq/cQhYNJ1qK0f8KjhobPTLHu0AVvW&#10;hgZ7WjVU/ZZ/wUGeZjLdzT6fpPyqv+/8Os/lY+vc7c34+gIm0Zgu5v/rN6/4Sq+/6AB2cQ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Ss8UxAAAANsAAAAPAAAAAAAAAAAA&#10;AAAAAKECAABkcnMvZG93bnJldi54bWxQSwUGAAAAAAQABAD5AAAAkgMAAAAA&#10;" strokecolor="black [3200]" strokeweight=".5pt">
                  <v:stroke endarrow="block" joinstyle="miter"/>
                </v:shape>
                <v:shape id="Straight Arrow Connector 11" o:spid="_x0000_s1035" type="#_x0000_t32" style="position:absolute;left:36109;top:29847;width:0;height:307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Zqj8EAAADbAAAADwAAAGRycy9kb3ducmV2LnhtbERPTWvCQBC9F/oflin0UnSjEZXoKqVF&#10;6tVURG9jdpqEZmdDZtX037uFQm/zeJ+zXPeuUVfqpPZsYDRMQBEX3tZcGth/bgZzUBKQLTaeycAP&#10;CaxXjw9LzKy/8Y6ueShVDGHJ0EAVQptpLUVFDmXoW+LIffnOYYiwK7Xt8BbDXaPHSTLVDmuODRW2&#10;9FZR8Z1fnIE0TGS8mxxnkp/K84t9T1M5fBjz/NS/LkAF6sO/+M+9tXH+CH5/iQfo1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BmqPwQAAANsAAAAPAAAAAAAAAAAAAAAA&#10;AKECAABkcnMvZG93bnJldi54bWxQSwUGAAAAAAQABAD5AAAAjwMAAAAA&#10;" strokecolor="black [3200]" strokeweight=".5pt">
                  <v:stroke endarrow="block" joinstyle="miter"/>
                </v:shape>
              </v:group>
            </w:pict>
          </mc:Fallback>
        </mc:AlternateContent>
      </w:r>
    </w:p>
    <w:p w:rsidR="00666097" w:rsidRDefault="00666097" w:rsidP="002F7880">
      <w:pPr>
        <w:spacing w:line="480" w:lineRule="auto"/>
        <w:rPr>
          <w:rFonts w:asciiTheme="minorHAnsi" w:hAnsiTheme="minorHAnsi" w:cstheme="minorHAnsi"/>
          <w:b/>
          <w:i/>
        </w:rPr>
      </w:pPr>
    </w:p>
    <w:p w:rsidR="00666097" w:rsidRDefault="00666097" w:rsidP="002F7880">
      <w:pPr>
        <w:spacing w:line="480" w:lineRule="auto"/>
        <w:rPr>
          <w:rFonts w:asciiTheme="minorHAnsi" w:hAnsiTheme="minorHAnsi" w:cstheme="minorHAnsi"/>
          <w:b/>
          <w:i/>
        </w:rPr>
      </w:pPr>
    </w:p>
    <w:p w:rsidR="00666097" w:rsidRDefault="00666097" w:rsidP="002F7880">
      <w:pPr>
        <w:spacing w:line="480" w:lineRule="auto"/>
        <w:rPr>
          <w:rFonts w:asciiTheme="minorHAnsi" w:hAnsiTheme="minorHAnsi" w:cstheme="minorHAnsi"/>
          <w:b/>
          <w:i/>
        </w:rPr>
      </w:pPr>
    </w:p>
    <w:p w:rsidR="00666097" w:rsidRDefault="00666097" w:rsidP="002F7880">
      <w:pPr>
        <w:spacing w:line="480" w:lineRule="auto"/>
        <w:rPr>
          <w:rFonts w:asciiTheme="minorHAnsi" w:hAnsiTheme="minorHAnsi" w:cstheme="minorHAnsi"/>
          <w:b/>
          <w:i/>
        </w:rPr>
      </w:pPr>
    </w:p>
    <w:p w:rsidR="00666097" w:rsidRDefault="00666097" w:rsidP="002F7880">
      <w:pPr>
        <w:spacing w:line="480" w:lineRule="auto"/>
        <w:rPr>
          <w:rFonts w:asciiTheme="minorHAnsi" w:hAnsiTheme="minorHAnsi" w:cstheme="minorHAnsi"/>
          <w:b/>
          <w:i/>
        </w:rPr>
      </w:pPr>
    </w:p>
    <w:p w:rsidR="00666097" w:rsidRDefault="00666097" w:rsidP="002F7880">
      <w:pPr>
        <w:spacing w:line="480" w:lineRule="auto"/>
        <w:rPr>
          <w:rFonts w:asciiTheme="minorHAnsi" w:hAnsiTheme="minorHAnsi" w:cstheme="minorHAnsi"/>
          <w:b/>
          <w:i/>
        </w:rPr>
      </w:pPr>
    </w:p>
    <w:p w:rsidR="00666097" w:rsidRDefault="00666097" w:rsidP="002F7880">
      <w:pPr>
        <w:spacing w:line="480" w:lineRule="auto"/>
        <w:rPr>
          <w:rFonts w:asciiTheme="minorHAnsi" w:hAnsiTheme="minorHAnsi" w:cstheme="minorHAnsi"/>
          <w:b/>
          <w:i/>
        </w:rPr>
      </w:pPr>
    </w:p>
    <w:p w:rsidR="00666097" w:rsidRDefault="00666097" w:rsidP="002F7880">
      <w:pPr>
        <w:spacing w:line="480" w:lineRule="auto"/>
        <w:rPr>
          <w:rFonts w:asciiTheme="minorHAnsi" w:hAnsiTheme="minorHAnsi" w:cstheme="minorHAnsi"/>
          <w:b/>
          <w:i/>
        </w:rPr>
      </w:pPr>
    </w:p>
    <w:p w:rsidR="00666097" w:rsidRDefault="00666097" w:rsidP="002F7880">
      <w:pPr>
        <w:spacing w:line="480" w:lineRule="auto"/>
        <w:rPr>
          <w:rFonts w:asciiTheme="minorHAnsi" w:hAnsiTheme="minorHAnsi" w:cstheme="minorHAnsi"/>
          <w:b/>
          <w:i/>
        </w:rPr>
      </w:pPr>
    </w:p>
    <w:p w:rsidR="002A4B1E" w:rsidRPr="00B43241" w:rsidRDefault="002A4B1E" w:rsidP="002F7880">
      <w:pPr>
        <w:spacing w:line="480" w:lineRule="auto"/>
        <w:rPr>
          <w:rFonts w:asciiTheme="minorHAnsi" w:hAnsiTheme="minorHAnsi" w:cstheme="minorHAnsi"/>
        </w:rPr>
      </w:pPr>
      <w:r w:rsidRPr="00693A9F">
        <w:rPr>
          <w:rFonts w:asciiTheme="minorHAnsi" w:hAnsiTheme="minorHAnsi" w:cstheme="minorHAnsi"/>
          <w:b/>
          <w:i/>
        </w:rPr>
        <w:t>Figure 1</w:t>
      </w:r>
      <w:r w:rsidRPr="00B43241">
        <w:rPr>
          <w:rFonts w:asciiTheme="minorHAnsi" w:hAnsiTheme="minorHAnsi" w:cstheme="minorHAnsi"/>
        </w:rPr>
        <w:t>. A diagram summarising the stages of participant recruitment in Runcorn and Widnes</w:t>
      </w:r>
    </w:p>
    <w:p w:rsidR="00666097" w:rsidRDefault="00666097" w:rsidP="009965BA">
      <w:pPr>
        <w:spacing w:line="480" w:lineRule="auto"/>
        <w:jc w:val="both"/>
        <w:rPr>
          <w:rFonts w:asciiTheme="minorHAnsi" w:hAnsiTheme="minorHAnsi" w:cstheme="minorHAnsi"/>
          <w:i/>
        </w:rPr>
      </w:pPr>
    </w:p>
    <w:p w:rsidR="00666097" w:rsidRPr="0011143D" w:rsidRDefault="00666097" w:rsidP="009965BA">
      <w:pPr>
        <w:spacing w:line="480" w:lineRule="auto"/>
        <w:jc w:val="both"/>
        <w:rPr>
          <w:rFonts w:asciiTheme="minorHAnsi" w:hAnsiTheme="minorHAnsi" w:cstheme="minorHAnsi"/>
          <w:b/>
          <w:i/>
        </w:rPr>
      </w:pPr>
      <w:r w:rsidRPr="0011143D">
        <w:rPr>
          <w:rFonts w:asciiTheme="minorHAnsi" w:hAnsiTheme="minorHAnsi" w:cstheme="minorHAnsi"/>
          <w:b/>
          <w:i/>
        </w:rPr>
        <w:t>Sample</w:t>
      </w:r>
    </w:p>
    <w:p w:rsidR="002F7880" w:rsidRPr="00666097" w:rsidRDefault="002F7880" w:rsidP="009965BA">
      <w:pPr>
        <w:spacing w:line="480" w:lineRule="auto"/>
        <w:jc w:val="both"/>
        <w:rPr>
          <w:rFonts w:asciiTheme="minorHAnsi" w:hAnsiTheme="minorHAnsi" w:cstheme="minorHAnsi"/>
          <w:i/>
        </w:rPr>
      </w:pPr>
      <w:r w:rsidRPr="00B43241">
        <w:rPr>
          <w:rFonts w:asciiTheme="minorHAnsi" w:hAnsiTheme="minorHAnsi" w:cstheme="minorHAnsi"/>
        </w:rPr>
        <w:t xml:space="preserve">The </w:t>
      </w:r>
      <w:r w:rsidR="00AA6C2F" w:rsidRPr="00B43241">
        <w:rPr>
          <w:rFonts w:asciiTheme="minorHAnsi" w:hAnsiTheme="minorHAnsi" w:cstheme="minorHAnsi"/>
        </w:rPr>
        <w:t xml:space="preserve">final </w:t>
      </w:r>
      <w:r w:rsidRPr="00B43241">
        <w:rPr>
          <w:rFonts w:asciiTheme="minorHAnsi" w:hAnsiTheme="minorHAnsi" w:cstheme="minorHAnsi"/>
        </w:rPr>
        <w:t xml:space="preserve">sample consisted of </w:t>
      </w:r>
      <w:r w:rsidR="00E36BDD">
        <w:rPr>
          <w:rFonts w:asciiTheme="minorHAnsi" w:hAnsiTheme="minorHAnsi" w:cstheme="minorHAnsi"/>
        </w:rPr>
        <w:t>all women</w:t>
      </w:r>
      <w:r w:rsidRPr="00B43241">
        <w:rPr>
          <w:rFonts w:asciiTheme="minorHAnsi" w:hAnsiTheme="minorHAnsi" w:cstheme="minorHAnsi"/>
        </w:rPr>
        <w:t xml:space="preserve"> with at least one chil</w:t>
      </w:r>
      <w:r w:rsidR="0085447B" w:rsidRPr="00B43241">
        <w:rPr>
          <w:rFonts w:asciiTheme="minorHAnsi" w:hAnsiTheme="minorHAnsi" w:cstheme="minorHAnsi"/>
        </w:rPr>
        <w:t>d under the age of five years. All p</w:t>
      </w:r>
      <w:r w:rsidRPr="00B43241">
        <w:rPr>
          <w:rFonts w:asciiTheme="minorHAnsi" w:hAnsiTheme="minorHAnsi" w:cstheme="minorHAnsi"/>
        </w:rPr>
        <w:t xml:space="preserve">arents recruited within Runcorn had a postcode within the Windmill Hill area and parents recruited </w:t>
      </w:r>
      <w:r w:rsidR="00AA6C2F" w:rsidRPr="00B43241">
        <w:rPr>
          <w:rFonts w:asciiTheme="minorHAnsi" w:hAnsiTheme="minorHAnsi" w:cstheme="minorHAnsi"/>
        </w:rPr>
        <w:t>in Widnes had</w:t>
      </w:r>
      <w:r w:rsidRPr="00B43241">
        <w:rPr>
          <w:rFonts w:asciiTheme="minorHAnsi" w:hAnsiTheme="minorHAnsi" w:cstheme="minorHAnsi"/>
        </w:rPr>
        <w:t xml:space="preserve"> a postcode within the </w:t>
      </w:r>
      <w:r w:rsidR="00BA30F8">
        <w:rPr>
          <w:rFonts w:asciiTheme="minorHAnsi" w:hAnsiTheme="minorHAnsi" w:cstheme="minorHAnsi"/>
        </w:rPr>
        <w:t>Hough Green</w:t>
      </w:r>
      <w:r w:rsidRPr="00B43241">
        <w:rPr>
          <w:rFonts w:asciiTheme="minorHAnsi" w:hAnsiTheme="minorHAnsi" w:cstheme="minorHAnsi"/>
        </w:rPr>
        <w:t xml:space="preserve"> area. </w:t>
      </w:r>
      <w:r w:rsidR="00C54BAF" w:rsidRPr="00B43241">
        <w:rPr>
          <w:rFonts w:asciiTheme="minorHAnsi" w:hAnsiTheme="minorHAnsi" w:cstheme="minorHAnsi"/>
        </w:rPr>
        <w:t>The focus groups were held</w:t>
      </w:r>
      <w:r w:rsidR="00AA6C2F" w:rsidRPr="00B43241">
        <w:rPr>
          <w:rFonts w:asciiTheme="minorHAnsi" w:hAnsiTheme="minorHAnsi" w:cstheme="minorHAnsi"/>
        </w:rPr>
        <w:t xml:space="preserve"> on different days</w:t>
      </w:r>
      <w:r w:rsidR="00C54BAF" w:rsidRPr="00B43241">
        <w:rPr>
          <w:rFonts w:asciiTheme="minorHAnsi" w:hAnsiTheme="minorHAnsi" w:cstheme="minorHAnsi"/>
        </w:rPr>
        <w:t xml:space="preserve"> </w:t>
      </w:r>
      <w:r w:rsidR="00AA6C2F" w:rsidRPr="00B43241">
        <w:rPr>
          <w:rFonts w:asciiTheme="minorHAnsi" w:hAnsiTheme="minorHAnsi" w:cstheme="minorHAnsi"/>
        </w:rPr>
        <w:t>throughout</w:t>
      </w:r>
      <w:r w:rsidR="00C54BAF" w:rsidRPr="00B43241">
        <w:rPr>
          <w:rFonts w:asciiTheme="minorHAnsi" w:hAnsiTheme="minorHAnsi" w:cstheme="minorHAnsi"/>
        </w:rPr>
        <w:t xml:space="preserve"> May/June (2016). A to</w:t>
      </w:r>
      <w:r w:rsidR="00BE0B65" w:rsidRPr="00B43241">
        <w:rPr>
          <w:rFonts w:asciiTheme="minorHAnsi" w:hAnsiTheme="minorHAnsi" w:cstheme="minorHAnsi"/>
        </w:rPr>
        <w:t>tal of 13 participants attended</w:t>
      </w:r>
      <w:r w:rsidR="00AA6C2F" w:rsidRPr="00B43241">
        <w:rPr>
          <w:rFonts w:asciiTheme="minorHAnsi" w:hAnsiTheme="minorHAnsi" w:cstheme="minorHAnsi"/>
        </w:rPr>
        <w:t xml:space="preserve"> </w:t>
      </w:r>
      <w:r w:rsidR="00666097">
        <w:rPr>
          <w:rFonts w:asciiTheme="minorHAnsi" w:hAnsiTheme="minorHAnsi" w:cstheme="minorHAnsi"/>
        </w:rPr>
        <w:t>(Figure 2</w:t>
      </w:r>
      <w:r w:rsidRPr="00B43241">
        <w:rPr>
          <w:rFonts w:asciiTheme="minorHAnsi" w:hAnsiTheme="minorHAnsi" w:cstheme="minorHAnsi"/>
        </w:rPr>
        <w:t xml:space="preserve">). </w:t>
      </w:r>
    </w:p>
    <w:p w:rsidR="00666097" w:rsidRDefault="00666097" w:rsidP="00986F2B">
      <w:pPr>
        <w:spacing w:line="480" w:lineRule="auto"/>
        <w:rPr>
          <w:rFonts w:asciiTheme="minorHAnsi" w:hAnsiTheme="minorHAnsi" w:cstheme="minorHAnsi"/>
          <w:b/>
          <w:i/>
        </w:rPr>
      </w:pPr>
      <w:r w:rsidRPr="00B43241">
        <w:rPr>
          <w:rFonts w:asciiTheme="minorHAnsi" w:hAnsiTheme="minorHAnsi" w:cstheme="minorHAnsi"/>
          <w:noProof/>
        </w:rPr>
        <w:lastRenderedPageBreak/>
        <w:drawing>
          <wp:anchor distT="0" distB="0" distL="114300" distR="114300" simplePos="0" relativeHeight="251658240" behindDoc="0" locked="0" layoutInCell="1" allowOverlap="1" wp14:anchorId="46384D44" wp14:editId="78F916DF">
            <wp:simplePos x="0" y="0"/>
            <wp:positionH relativeFrom="margin">
              <wp:posOffset>-401320</wp:posOffset>
            </wp:positionH>
            <wp:positionV relativeFrom="paragraph">
              <wp:posOffset>511921</wp:posOffset>
            </wp:positionV>
            <wp:extent cx="6287135" cy="29813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22221" t="42186" r="20709" b="9701"/>
                    <a:stretch/>
                  </pic:blipFill>
                  <pic:spPr bwMode="auto">
                    <a:xfrm>
                      <a:off x="0" y="0"/>
                      <a:ext cx="6287135" cy="29813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66097" w:rsidRDefault="00666097" w:rsidP="00986F2B">
      <w:pPr>
        <w:spacing w:line="480" w:lineRule="auto"/>
        <w:rPr>
          <w:rFonts w:asciiTheme="minorHAnsi" w:hAnsiTheme="minorHAnsi" w:cstheme="minorHAnsi"/>
          <w:b/>
          <w:i/>
        </w:rPr>
      </w:pPr>
    </w:p>
    <w:p w:rsidR="00986F2B" w:rsidRPr="00B43241" w:rsidRDefault="002A4B1E" w:rsidP="00986F2B">
      <w:pPr>
        <w:spacing w:line="480" w:lineRule="auto"/>
        <w:rPr>
          <w:rFonts w:asciiTheme="minorHAnsi" w:hAnsiTheme="minorHAnsi" w:cstheme="minorHAnsi"/>
        </w:rPr>
      </w:pPr>
      <w:r w:rsidRPr="00693A9F">
        <w:rPr>
          <w:rFonts w:asciiTheme="minorHAnsi" w:hAnsiTheme="minorHAnsi" w:cstheme="minorHAnsi"/>
          <w:b/>
          <w:i/>
        </w:rPr>
        <w:t>Figure 2</w:t>
      </w:r>
      <w:r w:rsidR="00986F2B" w:rsidRPr="00B43241">
        <w:rPr>
          <w:rFonts w:asciiTheme="minorHAnsi" w:hAnsiTheme="minorHAnsi" w:cstheme="minorHAnsi"/>
        </w:rPr>
        <w:t xml:space="preserve">. A diagram showing the number of participants originally recruited and the final number of participants that attended each focus group </w:t>
      </w:r>
    </w:p>
    <w:p w:rsidR="00EC0D58" w:rsidRPr="00B43241" w:rsidRDefault="00EC0D58" w:rsidP="00986F2B">
      <w:pPr>
        <w:spacing w:line="480" w:lineRule="auto"/>
        <w:rPr>
          <w:rFonts w:asciiTheme="minorHAnsi" w:hAnsiTheme="minorHAnsi" w:cstheme="minorHAnsi"/>
        </w:rPr>
      </w:pPr>
    </w:p>
    <w:p w:rsidR="00986F2B" w:rsidRPr="00B43241" w:rsidRDefault="00986F2B" w:rsidP="009965BA">
      <w:pPr>
        <w:spacing w:line="480" w:lineRule="auto"/>
        <w:jc w:val="both"/>
        <w:rPr>
          <w:rFonts w:asciiTheme="minorHAnsi" w:hAnsiTheme="minorHAnsi" w:cstheme="minorHAnsi"/>
          <w:b/>
          <w:i/>
        </w:rPr>
      </w:pPr>
      <w:r w:rsidRPr="00B43241">
        <w:rPr>
          <w:rFonts w:asciiTheme="minorHAnsi" w:hAnsiTheme="minorHAnsi" w:cstheme="minorHAnsi"/>
          <w:b/>
          <w:i/>
        </w:rPr>
        <w:t>Measurement Procedures</w:t>
      </w:r>
    </w:p>
    <w:p w:rsidR="00986F2B" w:rsidRPr="00B43241" w:rsidRDefault="00986F2B" w:rsidP="009965BA">
      <w:pPr>
        <w:spacing w:line="480" w:lineRule="auto"/>
        <w:jc w:val="both"/>
        <w:rPr>
          <w:rFonts w:asciiTheme="minorHAnsi" w:hAnsiTheme="minorHAnsi" w:cstheme="minorHAnsi"/>
        </w:rPr>
      </w:pPr>
      <w:r w:rsidRPr="00B43241">
        <w:rPr>
          <w:rFonts w:asciiTheme="minorHAnsi" w:hAnsiTheme="minorHAnsi" w:cstheme="minorHAnsi"/>
        </w:rPr>
        <w:t xml:space="preserve">The primary researcher facilitated two focus groups </w:t>
      </w:r>
      <w:r w:rsidR="00F062A1" w:rsidRPr="00B43241">
        <w:rPr>
          <w:rFonts w:asciiTheme="minorHAnsi" w:hAnsiTheme="minorHAnsi" w:cstheme="minorHAnsi"/>
        </w:rPr>
        <w:t>within both of the children’s centres</w:t>
      </w:r>
      <w:r w:rsidRPr="00B43241">
        <w:rPr>
          <w:rFonts w:asciiTheme="minorHAnsi" w:hAnsiTheme="minorHAnsi" w:cstheme="minorHAnsi"/>
        </w:rPr>
        <w:t xml:space="preserve"> (</w:t>
      </w:r>
      <w:r w:rsidR="00AB08FF">
        <w:rPr>
          <w:rFonts w:asciiTheme="minorHAnsi" w:hAnsiTheme="minorHAnsi" w:cstheme="minorHAnsi"/>
        </w:rPr>
        <w:t>Appendix 5</w:t>
      </w:r>
      <w:r w:rsidRPr="00B43241">
        <w:rPr>
          <w:rFonts w:asciiTheme="minorHAnsi" w:hAnsiTheme="minorHAnsi" w:cstheme="minorHAnsi"/>
        </w:rPr>
        <w:t xml:space="preserve">). A secondary researcher was present to note when there was change in speaker, any key mannerisms and to audio record each of the </w:t>
      </w:r>
      <w:r w:rsidR="00E36BDD">
        <w:rPr>
          <w:rFonts w:asciiTheme="minorHAnsi" w:hAnsiTheme="minorHAnsi" w:cstheme="minorHAnsi"/>
        </w:rPr>
        <w:t>sessions</w:t>
      </w:r>
      <w:r w:rsidRPr="00B43241">
        <w:rPr>
          <w:rFonts w:asciiTheme="minorHAnsi" w:hAnsiTheme="minorHAnsi" w:cstheme="minorHAnsi"/>
        </w:rPr>
        <w:t>. The average d</w:t>
      </w:r>
      <w:r w:rsidR="00506AA6" w:rsidRPr="00B43241">
        <w:rPr>
          <w:rFonts w:asciiTheme="minorHAnsi" w:hAnsiTheme="minorHAnsi" w:cstheme="minorHAnsi"/>
        </w:rPr>
        <w:t xml:space="preserve">uration of the </w:t>
      </w:r>
      <w:r w:rsidR="00E36BDD">
        <w:rPr>
          <w:rFonts w:asciiTheme="minorHAnsi" w:hAnsiTheme="minorHAnsi" w:cstheme="minorHAnsi"/>
        </w:rPr>
        <w:t>focus group</w:t>
      </w:r>
      <w:r w:rsidR="00506AA6" w:rsidRPr="00B43241">
        <w:rPr>
          <w:rFonts w:asciiTheme="minorHAnsi" w:hAnsiTheme="minorHAnsi" w:cstheme="minorHAnsi"/>
        </w:rPr>
        <w:t xml:space="preserve"> was one</w:t>
      </w:r>
      <w:r w:rsidRPr="00B43241">
        <w:rPr>
          <w:rFonts w:asciiTheme="minorHAnsi" w:hAnsiTheme="minorHAnsi" w:cstheme="minorHAnsi"/>
        </w:rPr>
        <w:t xml:space="preserve"> hour for the Runcorn groups and 40 minutes for the Widnes groups. Upon completion of the focus group, each participant was issued with a £10 ASDA food voucher. </w:t>
      </w:r>
    </w:p>
    <w:p w:rsidR="0030451E" w:rsidRDefault="0030451E" w:rsidP="009965BA">
      <w:pPr>
        <w:spacing w:line="480" w:lineRule="auto"/>
        <w:jc w:val="both"/>
        <w:rPr>
          <w:rFonts w:asciiTheme="minorHAnsi" w:hAnsiTheme="minorHAnsi" w:cstheme="minorHAnsi"/>
          <w:i/>
        </w:rPr>
      </w:pPr>
    </w:p>
    <w:p w:rsidR="00254EE8" w:rsidRDefault="00254EE8" w:rsidP="009965BA">
      <w:pPr>
        <w:spacing w:line="480" w:lineRule="auto"/>
        <w:jc w:val="both"/>
        <w:rPr>
          <w:rFonts w:asciiTheme="minorHAnsi" w:hAnsiTheme="minorHAnsi" w:cstheme="minorHAnsi"/>
          <w:i/>
        </w:rPr>
      </w:pPr>
    </w:p>
    <w:p w:rsidR="00254EE8" w:rsidRDefault="00254EE8" w:rsidP="009965BA">
      <w:pPr>
        <w:spacing w:line="480" w:lineRule="auto"/>
        <w:jc w:val="both"/>
        <w:rPr>
          <w:rFonts w:asciiTheme="minorHAnsi" w:hAnsiTheme="minorHAnsi" w:cstheme="minorHAnsi"/>
          <w:i/>
        </w:rPr>
      </w:pPr>
    </w:p>
    <w:p w:rsidR="00986F2B" w:rsidRPr="0011143D" w:rsidRDefault="00986F2B" w:rsidP="009965BA">
      <w:pPr>
        <w:spacing w:line="480" w:lineRule="auto"/>
        <w:jc w:val="both"/>
        <w:rPr>
          <w:rFonts w:asciiTheme="minorHAnsi" w:hAnsiTheme="minorHAnsi" w:cstheme="minorHAnsi"/>
          <w:b/>
          <w:i/>
        </w:rPr>
      </w:pPr>
      <w:r w:rsidRPr="0011143D">
        <w:rPr>
          <w:rFonts w:asciiTheme="minorHAnsi" w:hAnsiTheme="minorHAnsi" w:cstheme="minorHAnsi"/>
          <w:b/>
          <w:i/>
        </w:rPr>
        <w:lastRenderedPageBreak/>
        <w:t>Focus Groups</w:t>
      </w:r>
    </w:p>
    <w:p w:rsidR="00986F2B" w:rsidRPr="00B43241" w:rsidRDefault="00986F2B" w:rsidP="009965BA">
      <w:pPr>
        <w:spacing w:line="480" w:lineRule="auto"/>
        <w:jc w:val="both"/>
        <w:rPr>
          <w:rFonts w:asciiTheme="minorHAnsi" w:hAnsiTheme="minorHAnsi" w:cstheme="minorHAnsi"/>
        </w:rPr>
      </w:pPr>
      <w:r w:rsidRPr="00B43241">
        <w:rPr>
          <w:rFonts w:asciiTheme="minorHAnsi" w:hAnsiTheme="minorHAnsi" w:cstheme="minorHAnsi"/>
        </w:rPr>
        <w:t>The four focus groups were semi-structured, comprising of five open-ended questions and a variety of verbal prompts</w:t>
      </w:r>
      <w:r w:rsidR="00F60625" w:rsidRPr="00B43241">
        <w:rPr>
          <w:rFonts w:asciiTheme="minorHAnsi" w:hAnsiTheme="minorHAnsi" w:cstheme="minorHAnsi"/>
        </w:rPr>
        <w:t xml:space="preserve"> (</w:t>
      </w:r>
      <w:r w:rsidR="00AB08FF">
        <w:rPr>
          <w:rFonts w:asciiTheme="minorHAnsi" w:hAnsiTheme="minorHAnsi" w:cstheme="minorHAnsi"/>
        </w:rPr>
        <w:t>Appendix 6</w:t>
      </w:r>
      <w:r w:rsidR="00F60625" w:rsidRPr="00B43241">
        <w:rPr>
          <w:rFonts w:asciiTheme="minorHAnsi" w:hAnsiTheme="minorHAnsi" w:cstheme="minorHAnsi"/>
        </w:rPr>
        <w:t>)</w:t>
      </w:r>
      <w:r w:rsidRPr="00B43241">
        <w:rPr>
          <w:rFonts w:asciiTheme="minorHAnsi" w:hAnsiTheme="minorHAnsi" w:cstheme="minorHAnsi"/>
        </w:rPr>
        <w:t xml:space="preserve">. </w:t>
      </w:r>
      <w:r w:rsidR="005D2914" w:rsidRPr="00324515">
        <w:rPr>
          <w:rFonts w:asciiTheme="minorHAnsi" w:hAnsiTheme="minorHAnsi" w:cstheme="minorHAnsi"/>
        </w:rPr>
        <w:t xml:space="preserve">The primary researcher identified the research by Bowyer et al. (2006) </w:t>
      </w:r>
      <w:r w:rsidR="006F28C2" w:rsidRPr="00324515">
        <w:rPr>
          <w:rFonts w:asciiTheme="minorHAnsi" w:hAnsiTheme="minorHAnsi" w:cstheme="minorHAnsi"/>
        </w:rPr>
        <w:t>as one of t</w:t>
      </w:r>
      <w:r w:rsidR="005D2914" w:rsidRPr="00324515">
        <w:rPr>
          <w:rFonts w:asciiTheme="minorHAnsi" w:hAnsiTheme="minorHAnsi" w:cstheme="minorHAnsi"/>
        </w:rPr>
        <w:t xml:space="preserve">he most recent and relevant UK-based studies. As such, </w:t>
      </w:r>
      <w:r w:rsidR="0075681B" w:rsidRPr="00324515">
        <w:rPr>
          <w:rFonts w:asciiTheme="minorHAnsi" w:hAnsiTheme="minorHAnsi" w:cstheme="minorHAnsi"/>
        </w:rPr>
        <w:t>the questions</w:t>
      </w:r>
      <w:r w:rsidR="005D2914" w:rsidRPr="00324515">
        <w:rPr>
          <w:rFonts w:asciiTheme="minorHAnsi" w:hAnsiTheme="minorHAnsi" w:cstheme="minorHAnsi"/>
        </w:rPr>
        <w:t xml:space="preserve"> were based</w:t>
      </w:r>
      <w:r w:rsidR="0075681B" w:rsidRPr="00324515">
        <w:rPr>
          <w:rFonts w:asciiTheme="minorHAnsi" w:hAnsiTheme="minorHAnsi" w:cstheme="minorHAnsi"/>
        </w:rPr>
        <w:t xml:space="preserve"> around the five dimensions of food access </w:t>
      </w:r>
      <w:r w:rsidR="005D2914" w:rsidRPr="00324515">
        <w:rPr>
          <w:rFonts w:asciiTheme="minorHAnsi" w:hAnsiTheme="minorHAnsi" w:cstheme="minorHAnsi"/>
        </w:rPr>
        <w:t xml:space="preserve">as </w:t>
      </w:r>
      <w:r w:rsidR="0075681B" w:rsidRPr="00324515">
        <w:rPr>
          <w:rFonts w:asciiTheme="minorHAnsi" w:hAnsiTheme="minorHAnsi" w:cstheme="minorHAnsi"/>
        </w:rPr>
        <w:t>outlined by Bowyer et al (2006)</w:t>
      </w:r>
      <w:r w:rsidR="006F28C2" w:rsidRPr="00324515">
        <w:rPr>
          <w:rFonts w:asciiTheme="minorHAnsi" w:hAnsiTheme="minorHAnsi" w:cstheme="minorHAnsi"/>
        </w:rPr>
        <w:t>,</w:t>
      </w:r>
      <w:r w:rsidR="005D2914" w:rsidRPr="00324515">
        <w:rPr>
          <w:rFonts w:asciiTheme="minorHAnsi" w:hAnsiTheme="minorHAnsi" w:cstheme="minorHAnsi"/>
        </w:rPr>
        <w:t xml:space="preserve"> whilst offering</w:t>
      </w:r>
      <w:r w:rsidR="006F28C2" w:rsidRPr="00324515">
        <w:rPr>
          <w:rFonts w:asciiTheme="minorHAnsi" w:hAnsiTheme="minorHAnsi" w:cstheme="minorHAnsi"/>
        </w:rPr>
        <w:t xml:space="preserve"> </w:t>
      </w:r>
      <w:r w:rsidR="005D2914" w:rsidRPr="00324515">
        <w:rPr>
          <w:rFonts w:asciiTheme="minorHAnsi" w:hAnsiTheme="minorHAnsi" w:cstheme="minorHAnsi"/>
        </w:rPr>
        <w:t xml:space="preserve">participants the chance to add any </w:t>
      </w:r>
      <w:r w:rsidR="00F113C8" w:rsidRPr="00324515">
        <w:rPr>
          <w:rFonts w:asciiTheme="minorHAnsi" w:hAnsiTheme="minorHAnsi" w:cstheme="minorHAnsi"/>
        </w:rPr>
        <w:t>additional thoughts and ideas around t</w:t>
      </w:r>
      <w:r w:rsidR="006F28C2" w:rsidRPr="00324515">
        <w:rPr>
          <w:rFonts w:asciiTheme="minorHAnsi" w:hAnsiTheme="minorHAnsi" w:cstheme="minorHAnsi"/>
        </w:rPr>
        <w:t>hese questions, within the focus groups.</w:t>
      </w:r>
      <w:r w:rsidR="006F28C2" w:rsidRPr="00B43241">
        <w:rPr>
          <w:rFonts w:asciiTheme="minorHAnsi" w:hAnsiTheme="minorHAnsi" w:cstheme="minorHAnsi"/>
        </w:rPr>
        <w:t xml:space="preserve"> </w:t>
      </w:r>
    </w:p>
    <w:p w:rsidR="0030451E" w:rsidRDefault="0030451E" w:rsidP="009965BA">
      <w:pPr>
        <w:spacing w:line="480" w:lineRule="auto"/>
        <w:jc w:val="both"/>
        <w:rPr>
          <w:rFonts w:asciiTheme="minorHAnsi" w:hAnsiTheme="minorHAnsi" w:cstheme="minorHAnsi"/>
          <w:b/>
          <w:i/>
        </w:rPr>
      </w:pPr>
    </w:p>
    <w:p w:rsidR="00986F2B" w:rsidRPr="0011143D" w:rsidRDefault="00986F2B" w:rsidP="009965BA">
      <w:pPr>
        <w:spacing w:line="480" w:lineRule="auto"/>
        <w:jc w:val="both"/>
        <w:rPr>
          <w:rFonts w:asciiTheme="minorHAnsi" w:hAnsiTheme="minorHAnsi" w:cstheme="minorHAnsi"/>
          <w:b/>
          <w:i/>
        </w:rPr>
      </w:pPr>
      <w:r w:rsidRPr="0011143D">
        <w:rPr>
          <w:rFonts w:asciiTheme="minorHAnsi" w:hAnsiTheme="minorHAnsi" w:cstheme="minorHAnsi"/>
          <w:b/>
          <w:i/>
        </w:rPr>
        <w:t xml:space="preserve">Analysis of focus groups </w:t>
      </w:r>
    </w:p>
    <w:p w:rsidR="00386D2A" w:rsidRPr="00B43241" w:rsidRDefault="00986F2B" w:rsidP="009965BA">
      <w:pPr>
        <w:spacing w:line="480" w:lineRule="auto"/>
        <w:jc w:val="both"/>
        <w:rPr>
          <w:rFonts w:asciiTheme="minorHAnsi" w:hAnsiTheme="minorHAnsi" w:cstheme="minorHAnsi"/>
        </w:rPr>
      </w:pPr>
      <w:r w:rsidRPr="00B43241">
        <w:rPr>
          <w:rFonts w:asciiTheme="minorHAnsi" w:hAnsiTheme="minorHAnsi" w:cstheme="minorHAnsi"/>
        </w:rPr>
        <w:t xml:space="preserve">Each of the four audio recordings were transcribed verbatim and reviewed by the researcher to achieve a basic understanding of the content. Each participant was also given one week to read their group transcript before analysis and all participants that replied reported no inaccuracies or desire to withdraw their data. The transcripts were inductively coded utilising the stages of thematic analysis (Braun &amp; Clarke, 2006). Firstly, they were coded for both barriers and enablers to a healthy diet, to better appreciate the situation of each participant with regards to healthy food access. </w:t>
      </w:r>
      <w:r w:rsidR="000936A0" w:rsidRPr="00B43241">
        <w:rPr>
          <w:rFonts w:asciiTheme="minorHAnsi" w:hAnsiTheme="minorHAnsi" w:cstheme="minorHAnsi"/>
        </w:rPr>
        <w:t>This worked as an elimination criteria for certain codes, with regards to</w:t>
      </w:r>
      <w:r w:rsidR="00892278" w:rsidRPr="00B43241">
        <w:rPr>
          <w:rFonts w:asciiTheme="minorHAnsi" w:hAnsiTheme="minorHAnsi" w:cstheme="minorHAnsi"/>
        </w:rPr>
        <w:t xml:space="preserve"> </w:t>
      </w:r>
      <w:r w:rsidR="000936A0" w:rsidRPr="00B43241">
        <w:rPr>
          <w:rFonts w:asciiTheme="minorHAnsi" w:hAnsiTheme="minorHAnsi" w:cstheme="minorHAnsi"/>
        </w:rPr>
        <w:t>their overall impact on th</w:t>
      </w:r>
      <w:r w:rsidR="00330D97" w:rsidRPr="00B43241">
        <w:rPr>
          <w:rFonts w:asciiTheme="minorHAnsi" w:hAnsiTheme="minorHAnsi" w:cstheme="minorHAnsi"/>
        </w:rPr>
        <w:t>e diet of the participant/group</w:t>
      </w:r>
      <w:r w:rsidR="00776FDC" w:rsidRPr="00B43241">
        <w:rPr>
          <w:rFonts w:asciiTheme="minorHAnsi" w:hAnsiTheme="minorHAnsi" w:cstheme="minorHAnsi"/>
        </w:rPr>
        <w:t>.</w:t>
      </w:r>
      <w:r w:rsidR="000936A0" w:rsidRPr="00B43241">
        <w:rPr>
          <w:rFonts w:asciiTheme="minorHAnsi" w:hAnsiTheme="minorHAnsi" w:cstheme="minorHAnsi"/>
        </w:rPr>
        <w:t xml:space="preserve"> </w:t>
      </w:r>
      <w:r w:rsidRPr="00B43241">
        <w:rPr>
          <w:rFonts w:asciiTheme="minorHAnsi" w:hAnsiTheme="minorHAnsi" w:cstheme="minorHAnsi"/>
        </w:rPr>
        <w:t>For the purpose of this research, the coded barriers only were extracted from this (</w:t>
      </w:r>
      <w:r w:rsidR="00C05E95">
        <w:rPr>
          <w:rFonts w:asciiTheme="minorHAnsi" w:hAnsiTheme="minorHAnsi" w:cstheme="minorHAnsi"/>
        </w:rPr>
        <w:t>Appendix 7</w:t>
      </w:r>
      <w:r w:rsidRPr="00B43241">
        <w:rPr>
          <w:rFonts w:asciiTheme="minorHAnsi" w:hAnsiTheme="minorHAnsi" w:cstheme="minorHAnsi"/>
        </w:rPr>
        <w:t>) and spider diagrams grouping these codes were produced for both Runcorn and Widnes (</w:t>
      </w:r>
      <w:r w:rsidR="00C05E95">
        <w:rPr>
          <w:rFonts w:asciiTheme="minorHAnsi" w:hAnsiTheme="minorHAnsi" w:cstheme="minorHAnsi"/>
        </w:rPr>
        <w:t>Appendix 8</w:t>
      </w:r>
      <w:r w:rsidR="00386D2A" w:rsidRPr="00B43241">
        <w:rPr>
          <w:rFonts w:asciiTheme="minorHAnsi" w:hAnsiTheme="minorHAnsi" w:cstheme="minorHAnsi"/>
        </w:rPr>
        <w:t>). Themes were</w:t>
      </w:r>
      <w:r w:rsidRPr="00B43241">
        <w:rPr>
          <w:rFonts w:asciiTheme="minorHAnsi" w:hAnsiTheme="minorHAnsi" w:cstheme="minorHAnsi"/>
        </w:rPr>
        <w:t xml:space="preserve"> then identified from this for each locality</w:t>
      </w:r>
      <w:r w:rsidR="00386D2A" w:rsidRPr="00B43241">
        <w:rPr>
          <w:rFonts w:asciiTheme="minorHAnsi" w:hAnsiTheme="minorHAnsi" w:cstheme="minorHAnsi"/>
        </w:rPr>
        <w:t xml:space="preserve">, </w:t>
      </w:r>
      <w:r w:rsidR="00A12ECC" w:rsidRPr="00B43241">
        <w:rPr>
          <w:rFonts w:asciiTheme="minorHAnsi" w:hAnsiTheme="minorHAnsi" w:cstheme="minorHAnsi"/>
        </w:rPr>
        <w:t>before a final set of</w:t>
      </w:r>
      <w:r w:rsidRPr="00B43241">
        <w:rPr>
          <w:rFonts w:asciiTheme="minorHAnsi" w:hAnsiTheme="minorHAnsi" w:cstheme="minorHAnsi"/>
        </w:rPr>
        <w:t xml:space="preserve"> common themes was formulated. </w:t>
      </w:r>
    </w:p>
    <w:p w:rsidR="00DA06BB" w:rsidRPr="00B43241" w:rsidRDefault="00DA06BB" w:rsidP="009965BA">
      <w:pPr>
        <w:spacing w:line="480" w:lineRule="auto"/>
        <w:jc w:val="both"/>
        <w:rPr>
          <w:rFonts w:asciiTheme="minorHAnsi" w:hAnsiTheme="minorHAnsi" w:cstheme="minorHAnsi"/>
          <w:i/>
        </w:rPr>
      </w:pPr>
    </w:p>
    <w:p w:rsidR="00C7596A" w:rsidRDefault="00C7596A" w:rsidP="009965BA">
      <w:pPr>
        <w:spacing w:line="480" w:lineRule="auto"/>
        <w:jc w:val="both"/>
        <w:rPr>
          <w:rFonts w:asciiTheme="minorHAnsi" w:hAnsiTheme="minorHAnsi" w:cstheme="minorHAnsi"/>
          <w:b/>
        </w:rPr>
      </w:pPr>
    </w:p>
    <w:p w:rsidR="00014686" w:rsidRPr="00B43241" w:rsidRDefault="00014686" w:rsidP="009965BA">
      <w:pPr>
        <w:spacing w:line="480" w:lineRule="auto"/>
        <w:jc w:val="both"/>
        <w:rPr>
          <w:rFonts w:asciiTheme="minorHAnsi" w:hAnsiTheme="minorHAnsi" w:cstheme="minorHAnsi"/>
          <w:b/>
        </w:rPr>
      </w:pPr>
      <w:r w:rsidRPr="00B43241">
        <w:rPr>
          <w:rFonts w:asciiTheme="minorHAnsi" w:hAnsiTheme="minorHAnsi" w:cstheme="minorHAnsi"/>
          <w:b/>
        </w:rPr>
        <w:lastRenderedPageBreak/>
        <w:t>Results</w:t>
      </w:r>
    </w:p>
    <w:p w:rsidR="00014686" w:rsidRPr="0011143D" w:rsidRDefault="00014686" w:rsidP="009965BA">
      <w:pPr>
        <w:spacing w:line="480" w:lineRule="auto"/>
        <w:jc w:val="both"/>
        <w:rPr>
          <w:rFonts w:asciiTheme="minorHAnsi" w:hAnsiTheme="minorHAnsi" w:cstheme="minorHAnsi"/>
          <w:b/>
          <w:i/>
        </w:rPr>
      </w:pPr>
      <w:r w:rsidRPr="0011143D">
        <w:rPr>
          <w:rFonts w:asciiTheme="minorHAnsi" w:hAnsiTheme="minorHAnsi" w:cstheme="minorHAnsi"/>
          <w:b/>
          <w:i/>
        </w:rPr>
        <w:t>Sample</w:t>
      </w:r>
    </w:p>
    <w:p w:rsidR="00E36894" w:rsidRPr="00B43241" w:rsidRDefault="00014686" w:rsidP="009965BA">
      <w:pPr>
        <w:spacing w:line="480" w:lineRule="auto"/>
        <w:jc w:val="both"/>
        <w:rPr>
          <w:rFonts w:asciiTheme="minorHAnsi" w:hAnsiTheme="minorHAnsi" w:cstheme="minorHAnsi"/>
        </w:rPr>
      </w:pPr>
      <w:r w:rsidRPr="00B43241">
        <w:rPr>
          <w:rFonts w:asciiTheme="minorHAnsi" w:hAnsiTheme="minorHAnsi" w:cstheme="minorHAnsi"/>
        </w:rPr>
        <w:t>All participants were female (</w:t>
      </w:r>
      <w:r w:rsidRPr="00B43241">
        <w:rPr>
          <w:rFonts w:asciiTheme="minorHAnsi" w:hAnsiTheme="minorHAnsi" w:cstheme="minorHAnsi"/>
          <w:i/>
        </w:rPr>
        <w:t>n=</w:t>
      </w:r>
      <w:r w:rsidRPr="00B43241">
        <w:rPr>
          <w:rFonts w:asciiTheme="minorHAnsi" w:hAnsiTheme="minorHAnsi" w:cstheme="minorHAnsi"/>
        </w:rPr>
        <w:t>13) with an average age of 28 years. The employment status of the participants varied, with the majority</w:t>
      </w:r>
      <w:r w:rsidR="00EE019A" w:rsidRPr="00B43241">
        <w:rPr>
          <w:rFonts w:asciiTheme="minorHAnsi" w:hAnsiTheme="minorHAnsi" w:cstheme="minorHAnsi"/>
        </w:rPr>
        <w:t xml:space="preserve"> (54%) reporting unemployment. </w:t>
      </w:r>
    </w:p>
    <w:p w:rsidR="009407A0" w:rsidRPr="00B43241" w:rsidRDefault="009407A0" w:rsidP="009965BA">
      <w:pPr>
        <w:spacing w:line="480" w:lineRule="auto"/>
        <w:jc w:val="both"/>
        <w:rPr>
          <w:rFonts w:asciiTheme="minorHAnsi" w:hAnsiTheme="minorHAnsi" w:cstheme="minorHAnsi"/>
        </w:rPr>
      </w:pPr>
    </w:p>
    <w:p w:rsidR="00014686" w:rsidRPr="00B43241" w:rsidRDefault="00014686" w:rsidP="00014686">
      <w:pPr>
        <w:spacing w:line="480" w:lineRule="auto"/>
        <w:rPr>
          <w:rFonts w:asciiTheme="minorHAnsi" w:hAnsiTheme="minorHAnsi" w:cstheme="minorHAnsi"/>
          <w:b/>
        </w:rPr>
      </w:pPr>
      <w:r w:rsidRPr="00B43241">
        <w:rPr>
          <w:rFonts w:asciiTheme="minorHAnsi" w:hAnsiTheme="minorHAnsi" w:cstheme="minorHAnsi"/>
          <w:b/>
          <w:i/>
        </w:rPr>
        <w:t>Table 1</w:t>
      </w:r>
      <w:r w:rsidRPr="00B43241">
        <w:rPr>
          <w:rFonts w:asciiTheme="minorHAnsi" w:hAnsiTheme="minorHAnsi" w:cstheme="minorHAnsi"/>
          <w:b/>
        </w:rPr>
        <w:t>. Demographic characteristics of participants (</w:t>
      </w:r>
      <w:r w:rsidRPr="00B43241">
        <w:rPr>
          <w:rFonts w:asciiTheme="minorHAnsi" w:hAnsiTheme="minorHAnsi" w:cstheme="minorHAnsi"/>
          <w:b/>
          <w:i/>
        </w:rPr>
        <w:t>n=</w:t>
      </w:r>
      <w:r w:rsidRPr="00B43241">
        <w:rPr>
          <w:rFonts w:asciiTheme="minorHAnsi" w:hAnsiTheme="minorHAnsi" w:cstheme="minorHAnsi"/>
          <w:b/>
        </w:rPr>
        <w:t xml:space="preserve">13). </w:t>
      </w:r>
    </w:p>
    <w:tbl>
      <w:tblPr>
        <w:tblStyle w:val="TableGrid"/>
        <w:tblpPr w:leftFromText="180" w:rightFromText="180" w:vertAnchor="text" w:horzAnchor="margin" w:tblpXSpec="center" w:tblpY="28"/>
        <w:tblW w:w="0" w:type="auto"/>
        <w:tblLook w:val="04A0" w:firstRow="1" w:lastRow="0" w:firstColumn="1" w:lastColumn="0" w:noHBand="0" w:noVBand="1"/>
      </w:tblPr>
      <w:tblGrid>
        <w:gridCol w:w="2972"/>
        <w:gridCol w:w="1559"/>
        <w:gridCol w:w="1418"/>
        <w:gridCol w:w="1417"/>
      </w:tblGrid>
      <w:tr w:rsidR="00B27874" w:rsidRPr="00B43241" w:rsidTr="00B27874">
        <w:trPr>
          <w:trHeight w:val="364"/>
        </w:trPr>
        <w:tc>
          <w:tcPr>
            <w:tcW w:w="2972" w:type="dxa"/>
            <w:vMerge w:val="restart"/>
            <w:tcBorders>
              <w:left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Demographic characteristic</w:t>
            </w:r>
          </w:p>
          <w:p w:rsidR="00B27874" w:rsidRPr="00B43241" w:rsidRDefault="00B27874" w:rsidP="00B27874">
            <w:pPr>
              <w:rPr>
                <w:rFonts w:asciiTheme="minorHAnsi" w:hAnsiTheme="minorHAnsi" w:cstheme="minorHAnsi"/>
              </w:rPr>
            </w:pPr>
          </w:p>
        </w:tc>
        <w:tc>
          <w:tcPr>
            <w:tcW w:w="2977" w:type="dxa"/>
            <w:gridSpan w:val="2"/>
            <w:tcBorders>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jc w:val="center"/>
              <w:rPr>
                <w:rFonts w:asciiTheme="minorHAnsi" w:hAnsiTheme="minorHAnsi" w:cstheme="minorHAnsi"/>
              </w:rPr>
            </w:pPr>
            <w:r w:rsidRPr="00B43241">
              <w:rPr>
                <w:rFonts w:asciiTheme="minorHAnsi" w:hAnsiTheme="minorHAnsi" w:cstheme="minorHAnsi"/>
              </w:rPr>
              <w:t>n</w:t>
            </w:r>
          </w:p>
          <w:p w:rsidR="00B27874" w:rsidRPr="00B43241" w:rsidRDefault="00B27874" w:rsidP="00B27874">
            <w:pPr>
              <w:jc w:val="center"/>
              <w:rPr>
                <w:rFonts w:asciiTheme="minorHAnsi" w:hAnsiTheme="minorHAnsi" w:cstheme="minorHAnsi"/>
              </w:rPr>
            </w:pPr>
          </w:p>
        </w:tc>
        <w:tc>
          <w:tcPr>
            <w:tcW w:w="1417" w:type="dxa"/>
            <w:vMerge w:val="restart"/>
            <w:tcBorders>
              <w:left w:val="single" w:sz="4" w:space="0" w:color="FFFFFF" w:themeColor="background1"/>
              <w:right w:val="single" w:sz="4" w:space="0" w:color="FFFFFF" w:themeColor="background1"/>
            </w:tcBorders>
          </w:tcPr>
          <w:p w:rsidR="00B27874" w:rsidRPr="00B43241" w:rsidRDefault="00B27874" w:rsidP="00B27874">
            <w:pPr>
              <w:jc w:val="center"/>
              <w:rPr>
                <w:rFonts w:asciiTheme="minorHAnsi" w:hAnsiTheme="minorHAnsi" w:cstheme="minorHAnsi"/>
              </w:rPr>
            </w:pPr>
            <w:r w:rsidRPr="00B43241">
              <w:rPr>
                <w:rFonts w:asciiTheme="minorHAnsi" w:hAnsiTheme="minorHAnsi" w:cstheme="minorHAnsi"/>
              </w:rPr>
              <w:t>%</w:t>
            </w:r>
          </w:p>
        </w:tc>
      </w:tr>
      <w:tr w:rsidR="00B27874" w:rsidRPr="00B43241" w:rsidTr="00B27874">
        <w:trPr>
          <w:trHeight w:val="231"/>
        </w:trPr>
        <w:tc>
          <w:tcPr>
            <w:tcW w:w="2972" w:type="dxa"/>
            <w:vMerge/>
            <w:tcBorders>
              <w:left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right w:val="single" w:sz="4" w:space="0" w:color="FFFFFF" w:themeColor="background1"/>
            </w:tcBorders>
          </w:tcPr>
          <w:p w:rsidR="00B27874" w:rsidRPr="00B43241" w:rsidRDefault="00B27874" w:rsidP="00B27874">
            <w:pPr>
              <w:jc w:val="center"/>
              <w:rPr>
                <w:rFonts w:asciiTheme="minorHAnsi" w:hAnsiTheme="minorHAnsi" w:cstheme="minorHAnsi"/>
              </w:rPr>
            </w:pPr>
            <w:r w:rsidRPr="00B43241">
              <w:rPr>
                <w:rFonts w:asciiTheme="minorHAnsi" w:hAnsiTheme="minorHAnsi" w:cstheme="minorHAnsi"/>
              </w:rPr>
              <w:t>Runcorn</w:t>
            </w:r>
          </w:p>
          <w:p w:rsidR="00B27874" w:rsidRPr="00B43241" w:rsidRDefault="00B27874" w:rsidP="00B27874">
            <w:pPr>
              <w:jc w:val="center"/>
              <w:rPr>
                <w:rFonts w:asciiTheme="minorHAnsi" w:hAnsiTheme="minorHAnsi" w:cstheme="minorHAnsi"/>
              </w:rPr>
            </w:pPr>
          </w:p>
        </w:tc>
        <w:tc>
          <w:tcPr>
            <w:tcW w:w="1418" w:type="dxa"/>
            <w:tcBorders>
              <w:top w:val="single" w:sz="4" w:space="0" w:color="FFFFFF" w:themeColor="background1"/>
              <w:left w:val="single" w:sz="4" w:space="0" w:color="FFFFFF" w:themeColor="background1"/>
              <w:right w:val="single" w:sz="4" w:space="0" w:color="FFFFFF" w:themeColor="background1"/>
            </w:tcBorders>
          </w:tcPr>
          <w:p w:rsidR="00B27874" w:rsidRPr="00B43241" w:rsidRDefault="00B27874" w:rsidP="00B27874">
            <w:pPr>
              <w:jc w:val="center"/>
              <w:rPr>
                <w:rFonts w:asciiTheme="minorHAnsi" w:hAnsiTheme="minorHAnsi" w:cstheme="minorHAnsi"/>
              </w:rPr>
            </w:pPr>
            <w:r w:rsidRPr="00B43241">
              <w:rPr>
                <w:rFonts w:asciiTheme="minorHAnsi" w:hAnsiTheme="minorHAnsi" w:cstheme="minorHAnsi"/>
              </w:rPr>
              <w:t>Widnes</w:t>
            </w:r>
          </w:p>
        </w:tc>
        <w:tc>
          <w:tcPr>
            <w:tcW w:w="1417" w:type="dxa"/>
            <w:vMerge/>
            <w:tcBorders>
              <w:left w:val="single" w:sz="4" w:space="0" w:color="FFFFFF" w:themeColor="background1"/>
              <w:right w:val="single" w:sz="4" w:space="0" w:color="FFFFFF" w:themeColor="background1"/>
            </w:tcBorders>
          </w:tcPr>
          <w:p w:rsidR="00B27874" w:rsidRPr="00B43241" w:rsidRDefault="00B27874" w:rsidP="00B27874">
            <w:pPr>
              <w:jc w:val="center"/>
              <w:rPr>
                <w:rFonts w:asciiTheme="minorHAnsi" w:hAnsiTheme="minorHAnsi" w:cstheme="minorHAnsi"/>
              </w:rPr>
            </w:pPr>
          </w:p>
        </w:tc>
      </w:tr>
      <w:tr w:rsidR="00B27874" w:rsidRPr="00B43241" w:rsidTr="00B27874">
        <w:tc>
          <w:tcPr>
            <w:tcW w:w="2972" w:type="dxa"/>
            <w:tcBorders>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Gender</w:t>
            </w:r>
          </w:p>
          <w:p w:rsidR="00B27874" w:rsidRPr="00B43241" w:rsidRDefault="00B27874" w:rsidP="00B27874">
            <w:pPr>
              <w:rPr>
                <w:rFonts w:asciiTheme="minorHAnsi" w:hAnsiTheme="minorHAnsi" w:cstheme="minorHAnsi"/>
              </w:rPr>
            </w:pPr>
          </w:p>
        </w:tc>
        <w:tc>
          <w:tcPr>
            <w:tcW w:w="1559" w:type="dxa"/>
            <w:tcBorders>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p>
        </w:tc>
        <w:tc>
          <w:tcPr>
            <w:tcW w:w="1418" w:type="dxa"/>
            <w:tcBorders>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p>
        </w:tc>
        <w:tc>
          <w:tcPr>
            <w:tcW w:w="1417" w:type="dxa"/>
            <w:tcBorders>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p>
        </w:tc>
      </w:tr>
      <w:tr w:rsidR="00B27874" w:rsidRPr="00B43241" w:rsidTr="00B27874">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Male </w:t>
            </w:r>
          </w:p>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0</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0 </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0</w:t>
            </w:r>
          </w:p>
        </w:tc>
      </w:tr>
      <w:tr w:rsidR="00B27874" w:rsidRPr="00B43241" w:rsidTr="00B27874">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Female</w:t>
            </w:r>
          </w:p>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9</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4</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100</w:t>
            </w:r>
          </w:p>
        </w:tc>
      </w:tr>
      <w:tr w:rsidR="00B27874" w:rsidRPr="00B43241" w:rsidTr="00B27874">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Mean age (years)</w:t>
            </w:r>
          </w:p>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32</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32</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p>
        </w:tc>
      </w:tr>
      <w:tr w:rsidR="00B27874" w:rsidRPr="00B43241" w:rsidTr="00B27874">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Employment</w:t>
            </w:r>
          </w:p>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8930C9">
            <w:pPr>
              <w:ind w:right="-899" w:firstLine="720"/>
              <w:rPr>
                <w:rFonts w:asciiTheme="minorHAnsi" w:hAnsiTheme="minorHAnsi" w:cstheme="minorHAnsi"/>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p>
        </w:tc>
      </w:tr>
      <w:tr w:rsidR="00B27874" w:rsidRPr="00B43241" w:rsidTr="00B27874">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Unemployed</w:t>
            </w:r>
          </w:p>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w:t>
            </w: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4</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3</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54</w:t>
            </w:r>
          </w:p>
        </w:tc>
      </w:tr>
      <w:tr w:rsidR="00B27874" w:rsidRPr="00B43241" w:rsidTr="00B27874">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Part-time</w:t>
            </w:r>
          </w:p>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2</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1</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23</w:t>
            </w:r>
          </w:p>
        </w:tc>
      </w:tr>
      <w:tr w:rsidR="00B27874" w:rsidRPr="00B43241" w:rsidTr="00B27874">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Full-time</w:t>
            </w:r>
          </w:p>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3</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0</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23</w:t>
            </w:r>
          </w:p>
        </w:tc>
      </w:tr>
      <w:tr w:rsidR="00B27874" w:rsidRPr="00B43241" w:rsidTr="00B27874">
        <w:trPr>
          <w:trHeight w:val="67"/>
        </w:trPr>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Driving Licence</w:t>
            </w:r>
          </w:p>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p>
        </w:tc>
      </w:tr>
      <w:tr w:rsidR="00B27874" w:rsidRPr="00B43241" w:rsidTr="00B27874">
        <w:tc>
          <w:tcPr>
            <w:tcW w:w="297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Yes</w:t>
            </w:r>
          </w:p>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7</w:t>
            </w:r>
          </w:p>
        </w:tc>
        <w:tc>
          <w:tcPr>
            <w:tcW w:w="14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2</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69</w:t>
            </w:r>
          </w:p>
        </w:tc>
      </w:tr>
      <w:tr w:rsidR="00B27874" w:rsidRPr="00B43241" w:rsidTr="00B27874">
        <w:tc>
          <w:tcPr>
            <w:tcW w:w="2972" w:type="dxa"/>
            <w:tcBorders>
              <w:top w:val="single" w:sz="4" w:space="0" w:color="FFFFFF" w:themeColor="background1"/>
              <w:left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No</w:t>
            </w:r>
          </w:p>
          <w:p w:rsidR="00B27874" w:rsidRPr="00B43241" w:rsidRDefault="00B27874" w:rsidP="00B27874">
            <w:pPr>
              <w:rPr>
                <w:rFonts w:asciiTheme="minorHAnsi" w:hAnsiTheme="minorHAnsi" w:cstheme="minorHAnsi"/>
              </w:rPr>
            </w:pPr>
          </w:p>
        </w:tc>
        <w:tc>
          <w:tcPr>
            <w:tcW w:w="1559" w:type="dxa"/>
            <w:tcBorders>
              <w:top w:val="single" w:sz="4" w:space="0" w:color="FFFFFF" w:themeColor="background1"/>
              <w:left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2</w:t>
            </w:r>
          </w:p>
        </w:tc>
        <w:tc>
          <w:tcPr>
            <w:tcW w:w="1418" w:type="dxa"/>
            <w:tcBorders>
              <w:top w:val="single" w:sz="4" w:space="0" w:color="FFFFFF" w:themeColor="background1"/>
              <w:left w:val="single" w:sz="4" w:space="0" w:color="FFFFFF" w:themeColor="background1"/>
              <w:right w:val="single" w:sz="4" w:space="0" w:color="FFFFFF" w:themeColor="background1"/>
            </w:tcBorders>
          </w:tcPr>
          <w:p w:rsidR="00B27874" w:rsidRPr="00B43241" w:rsidRDefault="00B27874" w:rsidP="00B27874">
            <w:pPr>
              <w:ind w:right="-899"/>
              <w:rPr>
                <w:rFonts w:asciiTheme="minorHAnsi" w:hAnsiTheme="minorHAnsi" w:cstheme="minorHAnsi"/>
              </w:rPr>
            </w:pPr>
            <w:r w:rsidRPr="00B43241">
              <w:rPr>
                <w:rFonts w:asciiTheme="minorHAnsi" w:hAnsiTheme="minorHAnsi" w:cstheme="minorHAnsi"/>
              </w:rPr>
              <w:t xml:space="preserve">         2</w:t>
            </w:r>
          </w:p>
        </w:tc>
        <w:tc>
          <w:tcPr>
            <w:tcW w:w="1417" w:type="dxa"/>
            <w:tcBorders>
              <w:top w:val="single" w:sz="4" w:space="0" w:color="FFFFFF" w:themeColor="background1"/>
              <w:left w:val="single" w:sz="4" w:space="0" w:color="FFFFFF" w:themeColor="background1"/>
              <w:right w:val="single" w:sz="4" w:space="0" w:color="FFFFFF" w:themeColor="background1"/>
            </w:tcBorders>
          </w:tcPr>
          <w:p w:rsidR="00B27874" w:rsidRPr="00B43241" w:rsidRDefault="00B27874" w:rsidP="00B27874">
            <w:pPr>
              <w:rPr>
                <w:rFonts w:asciiTheme="minorHAnsi" w:hAnsiTheme="minorHAnsi" w:cstheme="minorHAnsi"/>
              </w:rPr>
            </w:pPr>
            <w:r w:rsidRPr="00B43241">
              <w:rPr>
                <w:rFonts w:asciiTheme="minorHAnsi" w:hAnsiTheme="minorHAnsi" w:cstheme="minorHAnsi"/>
              </w:rPr>
              <w:t xml:space="preserve">        31</w:t>
            </w:r>
          </w:p>
        </w:tc>
      </w:tr>
    </w:tbl>
    <w:p w:rsidR="00315F1E" w:rsidRPr="00B43241" w:rsidRDefault="00315F1E" w:rsidP="00986F2B">
      <w:pPr>
        <w:rPr>
          <w:rFonts w:asciiTheme="minorHAnsi" w:hAnsiTheme="minorHAnsi" w:cstheme="minorHAnsi"/>
        </w:rPr>
      </w:pPr>
    </w:p>
    <w:p w:rsidR="00D1687A" w:rsidRPr="00B43241" w:rsidRDefault="00D1687A" w:rsidP="00014686">
      <w:pPr>
        <w:spacing w:line="480" w:lineRule="auto"/>
        <w:rPr>
          <w:rFonts w:asciiTheme="minorHAnsi" w:hAnsiTheme="minorHAnsi" w:cstheme="minorHAnsi"/>
          <w:b/>
          <w:i/>
        </w:rPr>
      </w:pPr>
    </w:p>
    <w:p w:rsidR="00B27874" w:rsidRPr="00B43241" w:rsidRDefault="00B27874" w:rsidP="00014686">
      <w:pPr>
        <w:spacing w:line="480" w:lineRule="auto"/>
        <w:rPr>
          <w:rFonts w:asciiTheme="minorHAnsi" w:hAnsiTheme="minorHAnsi" w:cstheme="minorHAnsi"/>
          <w:b/>
          <w:i/>
        </w:rPr>
      </w:pPr>
    </w:p>
    <w:p w:rsidR="00B27874" w:rsidRPr="00B43241" w:rsidRDefault="00B27874" w:rsidP="00014686">
      <w:pPr>
        <w:spacing w:line="480" w:lineRule="auto"/>
        <w:rPr>
          <w:rFonts w:asciiTheme="minorHAnsi" w:hAnsiTheme="minorHAnsi" w:cstheme="minorHAnsi"/>
          <w:b/>
          <w:i/>
        </w:rPr>
      </w:pPr>
    </w:p>
    <w:p w:rsidR="00B27874" w:rsidRPr="00B43241" w:rsidRDefault="00B27874" w:rsidP="00014686">
      <w:pPr>
        <w:spacing w:line="480" w:lineRule="auto"/>
        <w:rPr>
          <w:rFonts w:asciiTheme="minorHAnsi" w:hAnsiTheme="minorHAnsi" w:cstheme="minorHAnsi"/>
          <w:b/>
          <w:i/>
        </w:rPr>
      </w:pPr>
    </w:p>
    <w:p w:rsidR="00210D7A" w:rsidRPr="00B43241" w:rsidRDefault="00210D7A" w:rsidP="00014686">
      <w:pPr>
        <w:spacing w:line="480" w:lineRule="auto"/>
        <w:rPr>
          <w:rFonts w:asciiTheme="minorHAnsi" w:hAnsiTheme="minorHAnsi" w:cstheme="minorHAnsi"/>
          <w:b/>
          <w:i/>
        </w:rPr>
      </w:pPr>
    </w:p>
    <w:p w:rsidR="00210D7A" w:rsidRPr="00B43241" w:rsidRDefault="00210D7A" w:rsidP="00014686">
      <w:pPr>
        <w:spacing w:line="480" w:lineRule="auto"/>
        <w:rPr>
          <w:rFonts w:asciiTheme="minorHAnsi" w:hAnsiTheme="minorHAnsi" w:cstheme="minorHAnsi"/>
          <w:b/>
          <w:i/>
        </w:rPr>
      </w:pPr>
    </w:p>
    <w:p w:rsidR="00210D7A" w:rsidRPr="00B43241" w:rsidRDefault="00210D7A" w:rsidP="00014686">
      <w:pPr>
        <w:spacing w:line="480" w:lineRule="auto"/>
        <w:rPr>
          <w:rFonts w:asciiTheme="minorHAnsi" w:hAnsiTheme="minorHAnsi" w:cstheme="minorHAnsi"/>
          <w:b/>
          <w:i/>
        </w:rPr>
      </w:pPr>
    </w:p>
    <w:p w:rsidR="00210D7A" w:rsidRPr="00B43241" w:rsidRDefault="00210D7A" w:rsidP="00014686">
      <w:pPr>
        <w:spacing w:line="480" w:lineRule="auto"/>
        <w:rPr>
          <w:rFonts w:asciiTheme="minorHAnsi" w:hAnsiTheme="minorHAnsi" w:cstheme="minorHAnsi"/>
          <w:b/>
          <w:i/>
        </w:rPr>
      </w:pPr>
    </w:p>
    <w:p w:rsidR="00210D7A" w:rsidRPr="00B43241" w:rsidRDefault="00210D7A" w:rsidP="00014686">
      <w:pPr>
        <w:spacing w:line="480" w:lineRule="auto"/>
        <w:rPr>
          <w:rFonts w:asciiTheme="minorHAnsi" w:hAnsiTheme="minorHAnsi" w:cstheme="minorHAnsi"/>
          <w:b/>
          <w:i/>
        </w:rPr>
      </w:pPr>
    </w:p>
    <w:p w:rsidR="00210D7A" w:rsidRPr="00B43241" w:rsidRDefault="00210D7A" w:rsidP="00014686">
      <w:pPr>
        <w:spacing w:line="480" w:lineRule="auto"/>
        <w:rPr>
          <w:rFonts w:asciiTheme="minorHAnsi" w:hAnsiTheme="minorHAnsi" w:cstheme="minorHAnsi"/>
          <w:b/>
          <w:i/>
        </w:rPr>
      </w:pPr>
    </w:p>
    <w:p w:rsidR="009407A0" w:rsidRPr="00B43241" w:rsidRDefault="009407A0" w:rsidP="00014686">
      <w:pPr>
        <w:spacing w:line="480" w:lineRule="auto"/>
        <w:rPr>
          <w:rFonts w:asciiTheme="minorHAnsi" w:hAnsiTheme="minorHAnsi" w:cstheme="minorHAnsi"/>
          <w:b/>
          <w:i/>
        </w:rPr>
      </w:pPr>
    </w:p>
    <w:p w:rsidR="009407A0" w:rsidRPr="00B43241" w:rsidRDefault="009407A0" w:rsidP="00014686">
      <w:pPr>
        <w:spacing w:line="480" w:lineRule="auto"/>
        <w:rPr>
          <w:rFonts w:asciiTheme="minorHAnsi" w:hAnsiTheme="minorHAnsi" w:cstheme="minorHAnsi"/>
          <w:b/>
          <w:i/>
        </w:rPr>
      </w:pPr>
    </w:p>
    <w:p w:rsidR="0030451E" w:rsidRDefault="0030451E" w:rsidP="009965BA">
      <w:pPr>
        <w:spacing w:line="480" w:lineRule="auto"/>
        <w:jc w:val="both"/>
        <w:rPr>
          <w:rFonts w:asciiTheme="minorHAnsi" w:hAnsiTheme="minorHAnsi" w:cstheme="minorHAnsi"/>
          <w:i/>
        </w:rPr>
      </w:pPr>
    </w:p>
    <w:p w:rsidR="008930C9" w:rsidRDefault="008930C9" w:rsidP="009965BA">
      <w:pPr>
        <w:spacing w:line="480" w:lineRule="auto"/>
        <w:jc w:val="both"/>
        <w:rPr>
          <w:rFonts w:asciiTheme="minorHAnsi" w:hAnsiTheme="minorHAnsi" w:cstheme="minorHAnsi"/>
          <w:i/>
        </w:rPr>
      </w:pPr>
    </w:p>
    <w:p w:rsidR="008930C9" w:rsidRDefault="008930C9" w:rsidP="009965BA">
      <w:pPr>
        <w:spacing w:line="480" w:lineRule="auto"/>
        <w:jc w:val="both"/>
        <w:rPr>
          <w:rFonts w:asciiTheme="minorHAnsi" w:hAnsiTheme="minorHAnsi" w:cstheme="minorHAnsi"/>
          <w:i/>
        </w:rPr>
      </w:pPr>
    </w:p>
    <w:p w:rsidR="008930C9" w:rsidRDefault="008930C9" w:rsidP="009965BA">
      <w:pPr>
        <w:spacing w:line="480" w:lineRule="auto"/>
        <w:jc w:val="both"/>
        <w:rPr>
          <w:rFonts w:asciiTheme="minorHAnsi" w:hAnsiTheme="minorHAnsi" w:cstheme="minorHAnsi"/>
          <w:i/>
        </w:rPr>
      </w:pPr>
    </w:p>
    <w:p w:rsidR="00014686" w:rsidRPr="0011143D" w:rsidRDefault="00014686" w:rsidP="009965BA">
      <w:pPr>
        <w:spacing w:line="480" w:lineRule="auto"/>
        <w:jc w:val="both"/>
        <w:rPr>
          <w:rFonts w:asciiTheme="minorHAnsi" w:hAnsiTheme="minorHAnsi" w:cstheme="minorHAnsi"/>
          <w:b/>
          <w:i/>
        </w:rPr>
      </w:pPr>
      <w:r w:rsidRPr="0011143D">
        <w:rPr>
          <w:rFonts w:asciiTheme="minorHAnsi" w:hAnsiTheme="minorHAnsi" w:cstheme="minorHAnsi"/>
          <w:b/>
          <w:i/>
        </w:rPr>
        <w:lastRenderedPageBreak/>
        <w:t>Focus Groups</w:t>
      </w:r>
    </w:p>
    <w:p w:rsidR="00210D7A" w:rsidRPr="00B43241" w:rsidRDefault="00D63EE7" w:rsidP="009965BA">
      <w:pPr>
        <w:spacing w:line="480" w:lineRule="auto"/>
        <w:jc w:val="both"/>
        <w:rPr>
          <w:rFonts w:asciiTheme="minorHAnsi" w:hAnsiTheme="minorHAnsi" w:cstheme="minorHAnsi"/>
        </w:rPr>
      </w:pPr>
      <w:r w:rsidRPr="00B43241">
        <w:rPr>
          <w:rFonts w:asciiTheme="minorHAnsi" w:hAnsiTheme="minorHAnsi" w:cstheme="minorHAnsi"/>
        </w:rPr>
        <w:t>Within</w:t>
      </w:r>
      <w:r w:rsidR="00014686" w:rsidRPr="00B43241">
        <w:rPr>
          <w:rFonts w:asciiTheme="minorHAnsi" w:hAnsiTheme="minorHAnsi" w:cstheme="minorHAnsi"/>
        </w:rPr>
        <w:t xml:space="preserve"> both </w:t>
      </w:r>
      <w:r w:rsidRPr="00B43241">
        <w:rPr>
          <w:rFonts w:asciiTheme="minorHAnsi" w:hAnsiTheme="minorHAnsi" w:cstheme="minorHAnsi"/>
        </w:rPr>
        <w:t>Runcorn and Widnes</w:t>
      </w:r>
      <w:r w:rsidR="00014686" w:rsidRPr="00B43241">
        <w:rPr>
          <w:rFonts w:asciiTheme="minorHAnsi" w:hAnsiTheme="minorHAnsi" w:cstheme="minorHAnsi"/>
        </w:rPr>
        <w:t xml:space="preserve">, </w:t>
      </w:r>
      <w:r w:rsidR="00A15CD8" w:rsidRPr="00B43241">
        <w:rPr>
          <w:rFonts w:asciiTheme="minorHAnsi" w:hAnsiTheme="minorHAnsi" w:cstheme="minorHAnsi"/>
        </w:rPr>
        <w:t>four</w:t>
      </w:r>
      <w:r w:rsidR="00014686" w:rsidRPr="00B43241">
        <w:rPr>
          <w:rFonts w:asciiTheme="minorHAnsi" w:hAnsiTheme="minorHAnsi" w:cstheme="minorHAnsi"/>
        </w:rPr>
        <w:t xml:space="preserve"> main themes</w:t>
      </w:r>
      <w:r w:rsidR="003D4051" w:rsidRPr="00B43241">
        <w:rPr>
          <w:rFonts w:asciiTheme="minorHAnsi" w:hAnsiTheme="minorHAnsi" w:cstheme="minorHAnsi"/>
        </w:rPr>
        <w:t xml:space="preserve"> </w:t>
      </w:r>
      <w:r w:rsidR="00014686" w:rsidRPr="00B43241">
        <w:rPr>
          <w:rFonts w:asciiTheme="minorHAnsi" w:hAnsiTheme="minorHAnsi" w:cstheme="minorHAnsi"/>
        </w:rPr>
        <w:t>were identified by the researcher d</w:t>
      </w:r>
      <w:r w:rsidR="003D4051" w:rsidRPr="00B43241">
        <w:rPr>
          <w:rFonts w:asciiTheme="minorHAnsi" w:hAnsiTheme="minorHAnsi" w:cstheme="minorHAnsi"/>
        </w:rPr>
        <w:t>uring analysis</w:t>
      </w:r>
      <w:r w:rsidR="00846187" w:rsidRPr="00B43241">
        <w:rPr>
          <w:rFonts w:asciiTheme="minorHAnsi" w:hAnsiTheme="minorHAnsi" w:cstheme="minorHAnsi"/>
        </w:rPr>
        <w:t xml:space="preserve">: </w:t>
      </w:r>
      <w:r w:rsidR="00AE051F" w:rsidRPr="00B43241">
        <w:rPr>
          <w:rFonts w:asciiTheme="minorHAnsi" w:hAnsiTheme="minorHAnsi" w:cstheme="minorHAnsi"/>
        </w:rPr>
        <w:t xml:space="preserve">(1) </w:t>
      </w:r>
      <w:r w:rsidR="00846187" w:rsidRPr="00B43241">
        <w:rPr>
          <w:rFonts w:asciiTheme="minorHAnsi" w:hAnsiTheme="minorHAnsi" w:cstheme="minorHAnsi"/>
        </w:rPr>
        <w:t>‘High cost to access healthy food locally</w:t>
      </w:r>
      <w:r w:rsidR="001552FD" w:rsidRPr="00B43241">
        <w:rPr>
          <w:rFonts w:asciiTheme="minorHAnsi" w:hAnsiTheme="minorHAnsi" w:cstheme="minorHAnsi"/>
        </w:rPr>
        <w:t>’</w:t>
      </w:r>
      <w:r w:rsidR="00AE3EAD" w:rsidRPr="00B43241">
        <w:rPr>
          <w:rFonts w:asciiTheme="minorHAnsi" w:hAnsiTheme="minorHAnsi" w:cstheme="minorHAnsi"/>
        </w:rPr>
        <w:t xml:space="preserve"> (with the sub-theme ‘Short-shelf life of healthy food locally’);</w:t>
      </w:r>
      <w:r w:rsidR="001552FD" w:rsidRPr="00B43241">
        <w:rPr>
          <w:rFonts w:asciiTheme="minorHAnsi" w:hAnsiTheme="minorHAnsi" w:cstheme="minorHAnsi"/>
        </w:rPr>
        <w:t xml:space="preserve"> </w:t>
      </w:r>
      <w:r w:rsidR="00AE051F" w:rsidRPr="00B43241">
        <w:rPr>
          <w:rFonts w:asciiTheme="minorHAnsi" w:hAnsiTheme="minorHAnsi" w:cstheme="minorHAnsi"/>
        </w:rPr>
        <w:t xml:space="preserve">(2) </w:t>
      </w:r>
      <w:r w:rsidR="001552FD" w:rsidRPr="00B43241">
        <w:rPr>
          <w:rFonts w:asciiTheme="minorHAnsi" w:hAnsiTheme="minorHAnsi" w:cstheme="minorHAnsi"/>
        </w:rPr>
        <w:t xml:space="preserve">‘Children and family situation’ (with the sub-theme ’Access to budget shops’); </w:t>
      </w:r>
      <w:r w:rsidR="00AE051F" w:rsidRPr="00B43241">
        <w:rPr>
          <w:rFonts w:asciiTheme="minorHAnsi" w:hAnsiTheme="minorHAnsi" w:cstheme="minorHAnsi"/>
        </w:rPr>
        <w:t xml:space="preserve">(3) </w:t>
      </w:r>
      <w:r w:rsidR="001552FD" w:rsidRPr="00B43241">
        <w:rPr>
          <w:rFonts w:asciiTheme="minorHAnsi" w:hAnsiTheme="minorHAnsi" w:cstheme="minorHAnsi"/>
        </w:rPr>
        <w:t>‘Dominance of unhealthy food vs healthy food</w:t>
      </w:r>
      <w:r w:rsidR="001552FD" w:rsidRPr="00B43241">
        <w:rPr>
          <w:rFonts w:asciiTheme="minorHAnsi" w:hAnsiTheme="minorHAnsi" w:cstheme="minorHAnsi"/>
          <w:b/>
        </w:rPr>
        <w:t xml:space="preserve">’ </w:t>
      </w:r>
      <w:r w:rsidR="001552FD" w:rsidRPr="00B43241">
        <w:rPr>
          <w:rFonts w:asciiTheme="minorHAnsi" w:hAnsiTheme="minorHAnsi" w:cstheme="minorHAnsi"/>
        </w:rPr>
        <w:t>and</w:t>
      </w:r>
      <w:r w:rsidR="00AE051F" w:rsidRPr="00B43241">
        <w:rPr>
          <w:rFonts w:asciiTheme="minorHAnsi" w:hAnsiTheme="minorHAnsi" w:cstheme="minorHAnsi"/>
        </w:rPr>
        <w:t xml:space="preserve"> (4)</w:t>
      </w:r>
      <w:r w:rsidR="001552FD" w:rsidRPr="00B43241">
        <w:rPr>
          <w:rFonts w:asciiTheme="minorHAnsi" w:hAnsiTheme="minorHAnsi" w:cstheme="minorHAnsi"/>
        </w:rPr>
        <w:t xml:space="preserve"> </w:t>
      </w:r>
      <w:r w:rsidR="001552FD" w:rsidRPr="00B43241">
        <w:rPr>
          <w:rFonts w:asciiTheme="minorHAnsi" w:hAnsiTheme="minorHAnsi" w:cstheme="minorHAnsi"/>
          <w:b/>
        </w:rPr>
        <w:t>‘</w:t>
      </w:r>
      <w:r w:rsidR="00154D01" w:rsidRPr="00B43241">
        <w:rPr>
          <w:rFonts w:asciiTheme="minorHAnsi" w:hAnsiTheme="minorHAnsi" w:cstheme="minorHAnsi"/>
        </w:rPr>
        <w:t>Inadequate</w:t>
      </w:r>
      <w:r w:rsidR="001552FD" w:rsidRPr="00B43241">
        <w:rPr>
          <w:rFonts w:asciiTheme="minorHAnsi" w:hAnsiTheme="minorHAnsi" w:cstheme="minorHAnsi"/>
        </w:rPr>
        <w:t xml:space="preserve"> support/guidance with healthy diet’</w:t>
      </w:r>
      <w:r w:rsidR="001552FD" w:rsidRPr="00B43241">
        <w:rPr>
          <w:rFonts w:asciiTheme="minorHAnsi" w:hAnsiTheme="minorHAnsi" w:cstheme="minorHAnsi"/>
          <w:b/>
        </w:rPr>
        <w:t xml:space="preserve">. </w:t>
      </w:r>
      <w:r w:rsidRPr="00B43241">
        <w:rPr>
          <w:rFonts w:asciiTheme="minorHAnsi" w:hAnsiTheme="minorHAnsi" w:cstheme="minorHAnsi"/>
        </w:rPr>
        <w:t xml:space="preserve">Each theme is outlined </w:t>
      </w:r>
      <w:r w:rsidR="00BD432D" w:rsidRPr="00B43241">
        <w:rPr>
          <w:rFonts w:asciiTheme="minorHAnsi" w:hAnsiTheme="minorHAnsi" w:cstheme="minorHAnsi"/>
        </w:rPr>
        <w:t>in relation</w:t>
      </w:r>
      <w:r w:rsidR="008A3BC2" w:rsidRPr="00B43241">
        <w:rPr>
          <w:rFonts w:asciiTheme="minorHAnsi" w:hAnsiTheme="minorHAnsi" w:cstheme="minorHAnsi"/>
        </w:rPr>
        <w:t xml:space="preserve"> to its status as a key barrier, </w:t>
      </w:r>
      <w:r w:rsidR="00BD432D" w:rsidRPr="00B43241">
        <w:rPr>
          <w:rFonts w:asciiTheme="minorHAnsi" w:hAnsiTheme="minorHAnsi" w:cstheme="minorHAnsi"/>
        </w:rPr>
        <w:t>with a comparison between Runcorn and Widnes</w:t>
      </w:r>
      <w:r w:rsidR="00CE6FE0" w:rsidRPr="00B43241">
        <w:rPr>
          <w:rFonts w:asciiTheme="minorHAnsi" w:hAnsiTheme="minorHAnsi" w:cstheme="minorHAnsi"/>
        </w:rPr>
        <w:t xml:space="preserve"> (Objective 1 and 2). </w:t>
      </w:r>
    </w:p>
    <w:p w:rsidR="006A2160" w:rsidRPr="00B43241" w:rsidRDefault="006A2160" w:rsidP="009965BA">
      <w:pPr>
        <w:spacing w:line="480" w:lineRule="auto"/>
        <w:jc w:val="both"/>
        <w:rPr>
          <w:rFonts w:asciiTheme="minorHAnsi" w:hAnsiTheme="minorHAnsi" w:cstheme="minorHAnsi"/>
          <w:b/>
        </w:rPr>
      </w:pPr>
    </w:p>
    <w:p w:rsidR="00FB1230" w:rsidRPr="00B43241" w:rsidRDefault="00846187" w:rsidP="009965BA">
      <w:pPr>
        <w:spacing w:line="480" w:lineRule="auto"/>
        <w:jc w:val="both"/>
        <w:rPr>
          <w:rFonts w:asciiTheme="minorHAnsi" w:hAnsiTheme="minorHAnsi" w:cstheme="minorHAnsi"/>
        </w:rPr>
      </w:pPr>
      <w:r w:rsidRPr="00B43241">
        <w:rPr>
          <w:rFonts w:asciiTheme="minorHAnsi" w:hAnsiTheme="minorHAnsi" w:cstheme="minorHAnsi"/>
          <w:b/>
        </w:rPr>
        <w:t xml:space="preserve">Theme 1: </w:t>
      </w:r>
      <w:r w:rsidR="005A5553" w:rsidRPr="00B43241">
        <w:rPr>
          <w:rFonts w:asciiTheme="minorHAnsi" w:hAnsiTheme="minorHAnsi" w:cstheme="minorHAnsi"/>
          <w:b/>
        </w:rPr>
        <w:t xml:space="preserve">High cost </w:t>
      </w:r>
      <w:r w:rsidR="001B7CBD" w:rsidRPr="00B43241">
        <w:rPr>
          <w:rFonts w:asciiTheme="minorHAnsi" w:hAnsiTheme="minorHAnsi" w:cstheme="minorHAnsi"/>
          <w:b/>
        </w:rPr>
        <w:t>to access</w:t>
      </w:r>
      <w:r w:rsidR="005A5553" w:rsidRPr="00B43241">
        <w:rPr>
          <w:rFonts w:asciiTheme="minorHAnsi" w:hAnsiTheme="minorHAnsi" w:cstheme="minorHAnsi"/>
          <w:b/>
        </w:rPr>
        <w:t xml:space="preserve"> healthy food locally </w:t>
      </w:r>
    </w:p>
    <w:p w:rsidR="000E4050" w:rsidRPr="00B43241" w:rsidRDefault="006F229F" w:rsidP="009965BA">
      <w:pPr>
        <w:spacing w:line="480" w:lineRule="auto"/>
        <w:jc w:val="both"/>
        <w:rPr>
          <w:rFonts w:asciiTheme="minorHAnsi" w:hAnsiTheme="minorHAnsi" w:cstheme="minorHAnsi"/>
        </w:rPr>
      </w:pPr>
      <w:r w:rsidRPr="00B43241">
        <w:rPr>
          <w:rFonts w:asciiTheme="minorHAnsi" w:hAnsiTheme="minorHAnsi" w:cstheme="minorHAnsi"/>
        </w:rPr>
        <w:t>In both Runcorn and Widnes</w:t>
      </w:r>
      <w:r w:rsidR="009C0FFB" w:rsidRPr="00B43241">
        <w:rPr>
          <w:rFonts w:asciiTheme="minorHAnsi" w:hAnsiTheme="minorHAnsi" w:cstheme="minorHAnsi"/>
        </w:rPr>
        <w:t>,</w:t>
      </w:r>
      <w:r w:rsidRPr="00B43241">
        <w:rPr>
          <w:rFonts w:asciiTheme="minorHAnsi" w:hAnsiTheme="minorHAnsi" w:cstheme="minorHAnsi"/>
        </w:rPr>
        <w:t xml:space="preserve"> the</w:t>
      </w:r>
      <w:r w:rsidR="00FB1230" w:rsidRPr="00B43241">
        <w:rPr>
          <w:rFonts w:asciiTheme="minorHAnsi" w:hAnsiTheme="minorHAnsi" w:cstheme="minorHAnsi"/>
        </w:rPr>
        <w:t xml:space="preserve"> high</w:t>
      </w:r>
      <w:r w:rsidR="009C0FFB" w:rsidRPr="00B43241">
        <w:rPr>
          <w:rFonts w:asciiTheme="minorHAnsi" w:hAnsiTheme="minorHAnsi" w:cstheme="minorHAnsi"/>
        </w:rPr>
        <w:t xml:space="preserve"> cost of healthy food </w:t>
      </w:r>
      <w:r w:rsidR="00FB1230" w:rsidRPr="00B43241">
        <w:rPr>
          <w:rFonts w:asciiTheme="minorHAnsi" w:hAnsiTheme="minorHAnsi" w:cstheme="minorHAnsi"/>
        </w:rPr>
        <w:t>available in the local area was considered a key barrier to purchasing it.</w:t>
      </w:r>
      <w:r w:rsidR="0022532E" w:rsidRPr="00B43241">
        <w:rPr>
          <w:rFonts w:asciiTheme="minorHAnsi" w:hAnsiTheme="minorHAnsi" w:cstheme="minorHAnsi"/>
        </w:rPr>
        <w:t xml:space="preserve"> </w:t>
      </w:r>
      <w:r w:rsidR="002518DF" w:rsidRPr="00B43241">
        <w:rPr>
          <w:rFonts w:asciiTheme="minorHAnsi" w:hAnsiTheme="minorHAnsi" w:cstheme="minorHAnsi"/>
        </w:rPr>
        <w:t xml:space="preserve">The agreement that Co-operative supermarket </w:t>
      </w:r>
      <w:r w:rsidR="000E4050" w:rsidRPr="00B43241">
        <w:rPr>
          <w:rFonts w:asciiTheme="minorHAnsi" w:hAnsiTheme="minorHAnsi" w:cstheme="minorHAnsi"/>
        </w:rPr>
        <w:t>is</w:t>
      </w:r>
      <w:r w:rsidR="002518DF" w:rsidRPr="00B43241">
        <w:rPr>
          <w:rFonts w:asciiTheme="minorHAnsi" w:hAnsiTheme="minorHAnsi" w:cstheme="minorHAnsi"/>
        </w:rPr>
        <w:t xml:space="preserve"> one of the only food shops available locally, but also one of the most expensive, was more prominent</w:t>
      </w:r>
      <w:r w:rsidR="000E4050" w:rsidRPr="00B43241">
        <w:rPr>
          <w:rFonts w:asciiTheme="minorHAnsi" w:hAnsiTheme="minorHAnsi" w:cstheme="minorHAnsi"/>
        </w:rPr>
        <w:t xml:space="preserve"> among the Runcorn focus groups. The </w:t>
      </w:r>
      <w:r w:rsidR="0051784D" w:rsidRPr="00B43241">
        <w:rPr>
          <w:rFonts w:asciiTheme="minorHAnsi" w:hAnsiTheme="minorHAnsi" w:cstheme="minorHAnsi"/>
        </w:rPr>
        <w:t>low socio-economic</w:t>
      </w:r>
      <w:r w:rsidR="000E4050" w:rsidRPr="00B43241">
        <w:rPr>
          <w:rFonts w:asciiTheme="minorHAnsi" w:hAnsiTheme="minorHAnsi" w:cstheme="minorHAnsi"/>
        </w:rPr>
        <w:t xml:space="preserve"> status of Runcorn was identified by the par</w:t>
      </w:r>
      <w:r w:rsidR="008930C9">
        <w:rPr>
          <w:rFonts w:asciiTheme="minorHAnsi" w:hAnsiTheme="minorHAnsi" w:cstheme="minorHAnsi"/>
        </w:rPr>
        <w:t>ents in these groups.</w:t>
      </w:r>
      <w:r w:rsidR="000E4050" w:rsidRPr="00B43241">
        <w:rPr>
          <w:rFonts w:asciiTheme="minorHAnsi" w:hAnsiTheme="minorHAnsi" w:cstheme="minorHAnsi"/>
        </w:rPr>
        <w:t xml:space="preserve"> </w:t>
      </w:r>
      <w:r w:rsidR="00666779" w:rsidRPr="00B43241">
        <w:rPr>
          <w:rFonts w:asciiTheme="minorHAnsi" w:hAnsiTheme="minorHAnsi" w:cstheme="minorHAnsi"/>
        </w:rPr>
        <w:t xml:space="preserve">Participant 2 (P.2) </w:t>
      </w:r>
      <w:r w:rsidR="000E4050" w:rsidRPr="00B43241">
        <w:rPr>
          <w:rFonts w:asciiTheme="minorHAnsi" w:hAnsiTheme="minorHAnsi" w:cstheme="minorHAnsi"/>
        </w:rPr>
        <w:t xml:space="preserve">felt </w:t>
      </w:r>
      <w:r w:rsidR="00E06BDD" w:rsidRPr="00B43241">
        <w:rPr>
          <w:rFonts w:asciiTheme="minorHAnsi" w:hAnsiTheme="minorHAnsi" w:cstheme="minorHAnsi"/>
        </w:rPr>
        <w:t xml:space="preserve">very passionate about </w:t>
      </w:r>
      <w:r w:rsidR="00E503E0" w:rsidRPr="00B43241">
        <w:rPr>
          <w:rFonts w:asciiTheme="minorHAnsi" w:hAnsiTheme="minorHAnsi" w:cstheme="minorHAnsi"/>
        </w:rPr>
        <w:t>their</w:t>
      </w:r>
      <w:r w:rsidR="0051784D" w:rsidRPr="00B43241">
        <w:rPr>
          <w:rFonts w:asciiTheme="minorHAnsi" w:hAnsiTheme="minorHAnsi" w:cstheme="minorHAnsi"/>
        </w:rPr>
        <w:t xml:space="preserve"> needs not being met: </w:t>
      </w:r>
    </w:p>
    <w:p w:rsidR="005A7E64" w:rsidRPr="00B43241" w:rsidRDefault="002E2F86" w:rsidP="009965BA">
      <w:pPr>
        <w:spacing w:line="480" w:lineRule="auto"/>
        <w:jc w:val="center"/>
        <w:rPr>
          <w:rFonts w:asciiTheme="minorHAnsi" w:hAnsiTheme="minorHAnsi" w:cstheme="minorHAnsi"/>
          <w:i/>
        </w:rPr>
      </w:pPr>
      <w:r w:rsidRPr="00B43241">
        <w:rPr>
          <w:rFonts w:asciiTheme="minorHAnsi" w:hAnsiTheme="minorHAnsi" w:cstheme="minorHAnsi"/>
        </w:rPr>
        <w:t xml:space="preserve">P.2: </w:t>
      </w:r>
      <w:r w:rsidR="00F645E5" w:rsidRPr="00B43241">
        <w:rPr>
          <w:rFonts w:asciiTheme="minorHAnsi" w:hAnsiTheme="minorHAnsi" w:cstheme="minorHAnsi"/>
          <w:i/>
        </w:rPr>
        <w:t>‘</w:t>
      </w:r>
      <w:r w:rsidR="0051784D" w:rsidRPr="00B43241">
        <w:rPr>
          <w:rFonts w:asciiTheme="minorHAnsi" w:hAnsiTheme="minorHAnsi" w:cstheme="minorHAnsi"/>
          <w:i/>
        </w:rPr>
        <w:t xml:space="preserve">I mean, you know, there’s a </w:t>
      </w:r>
      <w:r w:rsidR="0051784D" w:rsidRPr="00B43241">
        <w:rPr>
          <w:rFonts w:asciiTheme="minorHAnsi" w:hAnsiTheme="minorHAnsi" w:cstheme="minorHAnsi"/>
          <w:i/>
          <w:u w:val="single"/>
        </w:rPr>
        <w:t>big</w:t>
      </w:r>
      <w:r w:rsidR="0051784D" w:rsidRPr="00B43241">
        <w:rPr>
          <w:rFonts w:asciiTheme="minorHAnsi" w:hAnsiTheme="minorHAnsi" w:cstheme="minorHAnsi"/>
          <w:i/>
        </w:rPr>
        <w:t xml:space="preserve"> area where it doesn’t have</w:t>
      </w:r>
      <w:r w:rsidR="00E503E0" w:rsidRPr="00B43241">
        <w:rPr>
          <w:rFonts w:asciiTheme="minorHAnsi" w:hAnsiTheme="minorHAnsi" w:cstheme="minorHAnsi"/>
          <w:i/>
        </w:rPr>
        <w:t xml:space="preserve"> any</w:t>
      </w:r>
      <w:r w:rsidR="0051784D" w:rsidRPr="00B43241">
        <w:rPr>
          <w:rFonts w:asciiTheme="minorHAnsi" w:hAnsiTheme="minorHAnsi" w:cstheme="minorHAnsi"/>
          <w:i/>
        </w:rPr>
        <w:t xml:space="preserve"> shops round here…Co-op, I mean it shouldn’t be a Co-op because I think Co-op is expensive…</w:t>
      </w:r>
      <w:r w:rsidR="00FE0754" w:rsidRPr="00B43241">
        <w:rPr>
          <w:rFonts w:asciiTheme="minorHAnsi" w:hAnsiTheme="minorHAnsi" w:cstheme="minorHAnsi"/>
          <w:i/>
        </w:rPr>
        <w:t>’</w:t>
      </w:r>
    </w:p>
    <w:p w:rsidR="005A7E64" w:rsidRPr="00B43241" w:rsidRDefault="005A7E64" w:rsidP="009965BA">
      <w:pPr>
        <w:spacing w:line="480" w:lineRule="auto"/>
        <w:jc w:val="both"/>
        <w:rPr>
          <w:rFonts w:asciiTheme="minorHAnsi" w:hAnsiTheme="minorHAnsi" w:cstheme="minorHAnsi"/>
        </w:rPr>
      </w:pPr>
      <w:r w:rsidRPr="00B43241">
        <w:rPr>
          <w:rFonts w:asciiTheme="minorHAnsi" w:hAnsiTheme="minorHAnsi" w:cstheme="minorHAnsi"/>
        </w:rPr>
        <w:t xml:space="preserve">The option of using online supermarket delivery services to counteract this was explored by each group, however, </w:t>
      </w:r>
      <w:r w:rsidR="00BF31A2">
        <w:rPr>
          <w:rFonts w:asciiTheme="minorHAnsi" w:hAnsiTheme="minorHAnsi" w:cstheme="minorHAnsi"/>
        </w:rPr>
        <w:t xml:space="preserve">perceived </w:t>
      </w:r>
      <w:r w:rsidRPr="00B43241">
        <w:rPr>
          <w:rFonts w:asciiTheme="minorHAnsi" w:hAnsiTheme="minorHAnsi" w:cstheme="minorHAnsi"/>
        </w:rPr>
        <w:t xml:space="preserve">expense acted as the key barrier to accessing healthy food in this way (Table 2). </w:t>
      </w:r>
    </w:p>
    <w:p w:rsidR="00E36894" w:rsidRPr="00B43241" w:rsidRDefault="005A7E64" w:rsidP="009965BA">
      <w:pPr>
        <w:spacing w:line="480" w:lineRule="auto"/>
        <w:jc w:val="both"/>
        <w:rPr>
          <w:rFonts w:asciiTheme="minorHAnsi" w:hAnsiTheme="minorHAnsi" w:cstheme="minorHAnsi"/>
        </w:rPr>
      </w:pPr>
      <w:r w:rsidRPr="00B43241">
        <w:rPr>
          <w:rFonts w:asciiTheme="minorHAnsi" w:hAnsiTheme="minorHAnsi" w:cstheme="minorHAnsi"/>
        </w:rPr>
        <w:t xml:space="preserve">This issue of crowded food banks </w:t>
      </w:r>
      <w:r w:rsidR="00A9717D" w:rsidRPr="00B43241">
        <w:rPr>
          <w:rFonts w:asciiTheme="minorHAnsi" w:hAnsiTheme="minorHAnsi" w:cstheme="minorHAnsi"/>
        </w:rPr>
        <w:t>was additionally brought up in the first Runcorn group:</w:t>
      </w:r>
    </w:p>
    <w:p w:rsidR="00E36894" w:rsidRPr="00B43241" w:rsidRDefault="002E2F86" w:rsidP="009965BA">
      <w:pPr>
        <w:spacing w:line="480" w:lineRule="auto"/>
        <w:jc w:val="center"/>
        <w:rPr>
          <w:rFonts w:asciiTheme="minorHAnsi" w:hAnsiTheme="minorHAnsi" w:cstheme="minorHAnsi"/>
          <w:i/>
        </w:rPr>
      </w:pPr>
      <w:r w:rsidRPr="00B43241">
        <w:rPr>
          <w:rFonts w:asciiTheme="minorHAnsi" w:hAnsiTheme="minorHAnsi" w:cstheme="minorHAnsi"/>
        </w:rPr>
        <w:t xml:space="preserve">P.2: </w:t>
      </w:r>
      <w:r w:rsidR="00B11BB5" w:rsidRPr="00B43241">
        <w:rPr>
          <w:rFonts w:asciiTheme="minorHAnsi" w:hAnsiTheme="minorHAnsi" w:cstheme="minorHAnsi"/>
          <w:i/>
        </w:rPr>
        <w:t>‘…t</w:t>
      </w:r>
      <w:r w:rsidR="005A7E64" w:rsidRPr="00B43241">
        <w:rPr>
          <w:rFonts w:asciiTheme="minorHAnsi" w:hAnsiTheme="minorHAnsi" w:cstheme="minorHAnsi"/>
          <w:i/>
        </w:rPr>
        <w:t xml:space="preserve">hey (the food banks) are really </w:t>
      </w:r>
      <w:proofErr w:type="spellStart"/>
      <w:r w:rsidR="005A7E64" w:rsidRPr="00B43241">
        <w:rPr>
          <w:rFonts w:asciiTheme="minorHAnsi" w:hAnsiTheme="minorHAnsi" w:cstheme="minorHAnsi"/>
          <w:i/>
        </w:rPr>
        <w:t>really</w:t>
      </w:r>
      <w:proofErr w:type="spellEnd"/>
      <w:r w:rsidR="005A7E64" w:rsidRPr="00B43241">
        <w:rPr>
          <w:rFonts w:asciiTheme="minorHAnsi" w:hAnsiTheme="minorHAnsi" w:cstheme="minorHAnsi"/>
          <w:i/>
        </w:rPr>
        <w:t xml:space="preserve"> busy. </w:t>
      </w:r>
      <w:r w:rsidR="005A7E64" w:rsidRPr="00B43241">
        <w:rPr>
          <w:rFonts w:asciiTheme="minorHAnsi" w:hAnsiTheme="minorHAnsi" w:cstheme="minorHAnsi"/>
          <w:i/>
          <w:u w:val="single"/>
        </w:rPr>
        <w:t>Really</w:t>
      </w:r>
      <w:r w:rsidR="005A7E64" w:rsidRPr="00B43241">
        <w:rPr>
          <w:rFonts w:asciiTheme="minorHAnsi" w:hAnsiTheme="minorHAnsi" w:cstheme="minorHAnsi"/>
          <w:i/>
        </w:rPr>
        <w:t xml:space="preserve"> busy…’</w:t>
      </w:r>
    </w:p>
    <w:p w:rsidR="00FE0754" w:rsidRPr="00B43241" w:rsidRDefault="0091602A" w:rsidP="009965BA">
      <w:pPr>
        <w:spacing w:line="480" w:lineRule="auto"/>
        <w:jc w:val="both"/>
        <w:rPr>
          <w:rFonts w:asciiTheme="minorHAnsi" w:hAnsiTheme="minorHAnsi" w:cstheme="minorHAnsi"/>
        </w:rPr>
      </w:pPr>
      <w:r w:rsidRPr="00B43241">
        <w:rPr>
          <w:rFonts w:asciiTheme="minorHAnsi" w:hAnsiTheme="minorHAnsi" w:cstheme="minorHAnsi"/>
        </w:rPr>
        <w:lastRenderedPageBreak/>
        <w:t xml:space="preserve">Widnes also </w:t>
      </w:r>
      <w:r w:rsidR="00AC5F97" w:rsidRPr="00B43241">
        <w:rPr>
          <w:rFonts w:asciiTheme="minorHAnsi" w:hAnsiTheme="minorHAnsi" w:cstheme="minorHAnsi"/>
        </w:rPr>
        <w:t>found the high cost of healt</w:t>
      </w:r>
      <w:r w:rsidR="00B11BB5" w:rsidRPr="00B43241">
        <w:rPr>
          <w:rFonts w:asciiTheme="minorHAnsi" w:hAnsiTheme="minorHAnsi" w:cstheme="minorHAnsi"/>
        </w:rPr>
        <w:t>hy food locally to be a barrier to purchasing it.</w:t>
      </w:r>
      <w:r w:rsidR="00666779" w:rsidRPr="00B43241">
        <w:rPr>
          <w:rFonts w:asciiTheme="minorHAnsi" w:hAnsiTheme="minorHAnsi" w:cstheme="minorHAnsi"/>
        </w:rPr>
        <w:t xml:space="preserve"> O</w:t>
      </w:r>
      <w:r w:rsidR="00B51D78" w:rsidRPr="00B43241">
        <w:rPr>
          <w:rFonts w:asciiTheme="minorHAnsi" w:hAnsiTheme="minorHAnsi" w:cstheme="minorHAnsi"/>
        </w:rPr>
        <w:t xml:space="preserve">ne parent seemed to feel defeated whilst explaining the situation for her and her family: </w:t>
      </w:r>
    </w:p>
    <w:p w:rsidR="000E4050" w:rsidRPr="00B43241" w:rsidRDefault="00B11BB5" w:rsidP="009965BA">
      <w:pPr>
        <w:spacing w:line="480" w:lineRule="auto"/>
        <w:jc w:val="center"/>
        <w:rPr>
          <w:rFonts w:asciiTheme="minorHAnsi" w:hAnsiTheme="minorHAnsi" w:cstheme="minorHAnsi"/>
          <w:i/>
        </w:rPr>
      </w:pPr>
      <w:r w:rsidRPr="00B43241">
        <w:rPr>
          <w:rFonts w:asciiTheme="minorHAnsi" w:hAnsiTheme="minorHAnsi" w:cstheme="minorHAnsi"/>
        </w:rPr>
        <w:t xml:space="preserve">P.13: </w:t>
      </w:r>
      <w:r w:rsidR="00B51D78" w:rsidRPr="00B43241">
        <w:rPr>
          <w:rFonts w:asciiTheme="minorHAnsi" w:hAnsiTheme="minorHAnsi" w:cstheme="minorHAnsi"/>
          <w:i/>
        </w:rPr>
        <w:t>‘</w:t>
      </w:r>
      <w:r w:rsidR="00277CBD" w:rsidRPr="00B43241">
        <w:rPr>
          <w:rFonts w:asciiTheme="minorHAnsi" w:hAnsiTheme="minorHAnsi" w:cstheme="minorHAnsi"/>
          <w:i/>
        </w:rPr>
        <w:t xml:space="preserve">…you </w:t>
      </w:r>
      <w:r w:rsidR="00B51D78" w:rsidRPr="00B43241">
        <w:rPr>
          <w:rFonts w:asciiTheme="minorHAnsi" w:hAnsiTheme="minorHAnsi" w:cstheme="minorHAnsi"/>
          <w:i/>
        </w:rPr>
        <w:t>can spend like ten pound on just getting like, chicken breast and some, some veg and stuff and fruit in the house…</w:t>
      </w:r>
      <w:r w:rsidR="00277CBD" w:rsidRPr="00B43241">
        <w:rPr>
          <w:rFonts w:asciiTheme="minorHAnsi" w:hAnsiTheme="minorHAnsi" w:cstheme="minorHAnsi"/>
          <w:i/>
        </w:rPr>
        <w:t xml:space="preserve"> </w:t>
      </w:r>
      <w:r w:rsidR="00B51D78" w:rsidRPr="00B43241">
        <w:rPr>
          <w:rFonts w:asciiTheme="minorHAnsi" w:hAnsiTheme="minorHAnsi" w:cstheme="minorHAnsi"/>
          <w:i/>
        </w:rPr>
        <w:t>or you can go to like, McDonalds for like a cou</w:t>
      </w:r>
      <w:r w:rsidR="00277CBD" w:rsidRPr="00B43241">
        <w:rPr>
          <w:rFonts w:asciiTheme="minorHAnsi" w:hAnsiTheme="minorHAnsi" w:cstheme="minorHAnsi"/>
          <w:i/>
        </w:rPr>
        <w:t>ple…a few quid can’t you, so…</w:t>
      </w:r>
      <w:r w:rsidR="00B51D78" w:rsidRPr="00B43241">
        <w:rPr>
          <w:rFonts w:asciiTheme="minorHAnsi" w:hAnsiTheme="minorHAnsi" w:cstheme="minorHAnsi"/>
          <w:i/>
        </w:rPr>
        <w:t xml:space="preserve">you obviously end up having stuff left over, but then it’s like…are you </w:t>
      </w:r>
      <w:r w:rsidR="00B51D78" w:rsidRPr="00B43241">
        <w:rPr>
          <w:rFonts w:asciiTheme="minorHAnsi" w:hAnsiTheme="minorHAnsi" w:cstheme="minorHAnsi"/>
          <w:i/>
          <w:u w:val="single"/>
        </w:rPr>
        <w:t>always</w:t>
      </w:r>
      <w:r w:rsidR="00B51D78" w:rsidRPr="00B43241">
        <w:rPr>
          <w:rFonts w:asciiTheme="minorHAnsi" w:hAnsiTheme="minorHAnsi" w:cstheme="minorHAnsi"/>
          <w:i/>
        </w:rPr>
        <w:t xml:space="preserve"> </w:t>
      </w:r>
      <w:proofErr w:type="spellStart"/>
      <w:r w:rsidR="00B51D78" w:rsidRPr="00B43241">
        <w:rPr>
          <w:rFonts w:asciiTheme="minorHAnsi" w:hAnsiTheme="minorHAnsi" w:cstheme="minorHAnsi"/>
          <w:i/>
        </w:rPr>
        <w:t>gonna</w:t>
      </w:r>
      <w:proofErr w:type="spellEnd"/>
      <w:r w:rsidR="00B51D78" w:rsidRPr="00B43241">
        <w:rPr>
          <w:rFonts w:asciiTheme="minorHAnsi" w:hAnsiTheme="minorHAnsi" w:cstheme="minorHAnsi"/>
          <w:i/>
        </w:rPr>
        <w:t xml:space="preserve"> have time to re-use the stuff that you’ve got left over?…</w:t>
      </w:r>
      <w:r w:rsidR="00277CBD" w:rsidRPr="00B43241">
        <w:rPr>
          <w:rFonts w:asciiTheme="minorHAnsi" w:hAnsiTheme="minorHAnsi" w:cstheme="minorHAnsi"/>
          <w:i/>
        </w:rPr>
        <w:t>’</w:t>
      </w:r>
    </w:p>
    <w:p w:rsidR="00E36894" w:rsidRDefault="00ED1822" w:rsidP="0030451E">
      <w:pPr>
        <w:spacing w:line="480" w:lineRule="auto"/>
        <w:ind w:firstLine="720"/>
        <w:jc w:val="both"/>
        <w:rPr>
          <w:rFonts w:asciiTheme="minorHAnsi" w:hAnsiTheme="minorHAnsi" w:cstheme="minorHAnsi"/>
        </w:rPr>
      </w:pPr>
      <w:r w:rsidRPr="00B43241">
        <w:rPr>
          <w:rFonts w:asciiTheme="minorHAnsi" w:hAnsiTheme="minorHAnsi" w:cstheme="minorHAnsi"/>
        </w:rPr>
        <w:t>This</w:t>
      </w:r>
      <w:r w:rsidR="00AD7D65" w:rsidRPr="00B43241">
        <w:rPr>
          <w:rFonts w:asciiTheme="minorHAnsi" w:hAnsiTheme="minorHAnsi" w:cstheme="minorHAnsi"/>
        </w:rPr>
        <w:t xml:space="preserve"> comment</w:t>
      </w:r>
      <w:r w:rsidRPr="00B43241">
        <w:rPr>
          <w:rFonts w:asciiTheme="minorHAnsi" w:hAnsiTheme="minorHAnsi" w:cstheme="minorHAnsi"/>
        </w:rPr>
        <w:t xml:space="preserve">, alongside </w:t>
      </w:r>
      <w:r w:rsidR="00AD7D65" w:rsidRPr="00B43241">
        <w:rPr>
          <w:rFonts w:asciiTheme="minorHAnsi" w:hAnsiTheme="minorHAnsi" w:cstheme="minorHAnsi"/>
        </w:rPr>
        <w:t>those</w:t>
      </w:r>
      <w:r w:rsidRPr="00B43241">
        <w:rPr>
          <w:rFonts w:asciiTheme="minorHAnsi" w:hAnsiTheme="minorHAnsi" w:cstheme="minorHAnsi"/>
        </w:rPr>
        <w:t xml:space="preserve"> made regarding the local fresh fruit and vegetables going off quickly across both area</w:t>
      </w:r>
      <w:r w:rsidR="00C13198" w:rsidRPr="00B43241">
        <w:rPr>
          <w:rFonts w:asciiTheme="minorHAnsi" w:hAnsiTheme="minorHAnsi" w:cstheme="minorHAnsi"/>
        </w:rPr>
        <w:t>s</w:t>
      </w:r>
      <w:r w:rsidRPr="00B43241">
        <w:rPr>
          <w:rFonts w:asciiTheme="minorHAnsi" w:hAnsiTheme="minorHAnsi" w:cstheme="minorHAnsi"/>
        </w:rPr>
        <w:t xml:space="preserve">, led to the </w:t>
      </w:r>
      <w:r w:rsidR="00385FFB" w:rsidRPr="00B43241">
        <w:rPr>
          <w:rFonts w:asciiTheme="minorHAnsi" w:hAnsiTheme="minorHAnsi" w:cstheme="minorHAnsi"/>
        </w:rPr>
        <w:t>code</w:t>
      </w:r>
      <w:r w:rsidRPr="00B43241">
        <w:rPr>
          <w:rFonts w:asciiTheme="minorHAnsi" w:hAnsiTheme="minorHAnsi" w:cstheme="minorHAnsi"/>
        </w:rPr>
        <w:t xml:space="preserve"> ‘Short shelf-life</w:t>
      </w:r>
      <w:r w:rsidR="00C973E5" w:rsidRPr="00B43241">
        <w:rPr>
          <w:rFonts w:asciiTheme="minorHAnsi" w:hAnsiTheme="minorHAnsi" w:cstheme="minorHAnsi"/>
        </w:rPr>
        <w:t xml:space="preserve"> of healthy food locally</w:t>
      </w:r>
      <w:r w:rsidR="00385FFB" w:rsidRPr="00B43241">
        <w:rPr>
          <w:rFonts w:asciiTheme="minorHAnsi" w:hAnsiTheme="minorHAnsi" w:cstheme="minorHAnsi"/>
        </w:rPr>
        <w:t xml:space="preserve">’ (Table 2) being included </w:t>
      </w:r>
      <w:r w:rsidR="00B15494" w:rsidRPr="00B43241">
        <w:rPr>
          <w:rFonts w:asciiTheme="minorHAnsi" w:hAnsiTheme="minorHAnsi" w:cstheme="minorHAnsi"/>
        </w:rPr>
        <w:t>as a sub-theme</w:t>
      </w:r>
      <w:r w:rsidR="00385FFB" w:rsidRPr="00B43241">
        <w:rPr>
          <w:rFonts w:asciiTheme="minorHAnsi" w:hAnsiTheme="minorHAnsi" w:cstheme="minorHAnsi"/>
        </w:rPr>
        <w:t>.</w:t>
      </w:r>
      <w:r w:rsidRPr="00B43241">
        <w:rPr>
          <w:rFonts w:asciiTheme="minorHAnsi" w:hAnsiTheme="minorHAnsi" w:cstheme="minorHAnsi"/>
        </w:rPr>
        <w:t xml:space="preserve"> Parents were having to consider the cost of fresh food in comparison to the food</w:t>
      </w:r>
      <w:r w:rsidR="00C973E5" w:rsidRPr="00B43241">
        <w:rPr>
          <w:rFonts w:asciiTheme="minorHAnsi" w:hAnsiTheme="minorHAnsi" w:cstheme="minorHAnsi"/>
        </w:rPr>
        <w:t>,</w:t>
      </w:r>
      <w:r w:rsidRPr="00B43241">
        <w:rPr>
          <w:rFonts w:asciiTheme="minorHAnsi" w:hAnsiTheme="minorHAnsi" w:cstheme="minorHAnsi"/>
        </w:rPr>
        <w:t xml:space="preserve"> thus </w:t>
      </w:r>
      <w:r w:rsidR="00C973E5" w:rsidRPr="00B43241">
        <w:rPr>
          <w:rFonts w:asciiTheme="minorHAnsi" w:hAnsiTheme="minorHAnsi" w:cstheme="minorHAnsi"/>
        </w:rPr>
        <w:t>the money, which</w:t>
      </w:r>
      <w:r w:rsidRPr="00B43241">
        <w:rPr>
          <w:rFonts w:asciiTheme="minorHAnsi" w:hAnsiTheme="minorHAnsi" w:cstheme="minorHAnsi"/>
        </w:rPr>
        <w:t xml:space="preserve"> might be wasted if they do not have time to use it.</w:t>
      </w:r>
    </w:p>
    <w:p w:rsidR="0030451E" w:rsidRDefault="0030451E" w:rsidP="0030451E">
      <w:pPr>
        <w:spacing w:line="480" w:lineRule="auto"/>
        <w:ind w:firstLine="720"/>
        <w:jc w:val="both"/>
        <w:rPr>
          <w:rFonts w:asciiTheme="minorHAnsi" w:hAnsiTheme="minorHAnsi" w:cstheme="minorHAnsi"/>
        </w:rPr>
      </w:pPr>
    </w:p>
    <w:p w:rsidR="0030451E" w:rsidRDefault="0030451E" w:rsidP="0030451E">
      <w:pPr>
        <w:spacing w:line="480" w:lineRule="auto"/>
        <w:ind w:firstLine="720"/>
        <w:jc w:val="both"/>
        <w:rPr>
          <w:rFonts w:asciiTheme="minorHAnsi" w:hAnsiTheme="minorHAnsi" w:cstheme="minorHAnsi"/>
        </w:rPr>
      </w:pPr>
    </w:p>
    <w:p w:rsidR="0030451E" w:rsidRDefault="0030451E" w:rsidP="0030451E">
      <w:pPr>
        <w:spacing w:line="480" w:lineRule="auto"/>
        <w:ind w:firstLine="720"/>
        <w:jc w:val="both"/>
        <w:rPr>
          <w:rFonts w:asciiTheme="minorHAnsi" w:hAnsiTheme="minorHAnsi" w:cstheme="minorHAnsi"/>
        </w:rPr>
      </w:pPr>
    </w:p>
    <w:p w:rsidR="0030451E" w:rsidRDefault="0030451E" w:rsidP="0030451E">
      <w:pPr>
        <w:spacing w:line="480" w:lineRule="auto"/>
        <w:ind w:firstLine="720"/>
        <w:jc w:val="both"/>
        <w:rPr>
          <w:rFonts w:asciiTheme="minorHAnsi" w:hAnsiTheme="minorHAnsi" w:cstheme="minorHAnsi"/>
        </w:rPr>
      </w:pPr>
    </w:p>
    <w:p w:rsidR="0030451E" w:rsidRDefault="0030451E" w:rsidP="0030451E">
      <w:pPr>
        <w:spacing w:line="480" w:lineRule="auto"/>
        <w:ind w:firstLine="720"/>
        <w:jc w:val="both"/>
        <w:rPr>
          <w:rFonts w:asciiTheme="minorHAnsi" w:hAnsiTheme="minorHAnsi" w:cstheme="minorHAnsi"/>
        </w:rPr>
      </w:pPr>
    </w:p>
    <w:p w:rsidR="0030451E" w:rsidRDefault="0030451E" w:rsidP="0030451E">
      <w:pPr>
        <w:spacing w:line="480" w:lineRule="auto"/>
        <w:ind w:firstLine="720"/>
        <w:jc w:val="both"/>
        <w:rPr>
          <w:rFonts w:asciiTheme="minorHAnsi" w:hAnsiTheme="minorHAnsi" w:cstheme="minorHAnsi"/>
        </w:rPr>
      </w:pPr>
    </w:p>
    <w:p w:rsidR="0030451E" w:rsidRDefault="0030451E" w:rsidP="0030451E">
      <w:pPr>
        <w:spacing w:line="480" w:lineRule="auto"/>
        <w:ind w:firstLine="720"/>
        <w:jc w:val="both"/>
        <w:rPr>
          <w:rFonts w:asciiTheme="minorHAnsi" w:hAnsiTheme="minorHAnsi" w:cstheme="minorHAnsi"/>
        </w:rPr>
      </w:pPr>
    </w:p>
    <w:p w:rsidR="0030451E" w:rsidRDefault="0030451E" w:rsidP="0030451E">
      <w:pPr>
        <w:spacing w:line="480" w:lineRule="auto"/>
        <w:ind w:firstLine="720"/>
        <w:jc w:val="both"/>
        <w:rPr>
          <w:rFonts w:asciiTheme="minorHAnsi" w:hAnsiTheme="minorHAnsi" w:cstheme="minorHAnsi"/>
        </w:rPr>
      </w:pPr>
    </w:p>
    <w:p w:rsidR="0030451E" w:rsidRDefault="0030451E" w:rsidP="0030451E">
      <w:pPr>
        <w:spacing w:line="480" w:lineRule="auto"/>
        <w:ind w:firstLine="720"/>
        <w:jc w:val="both"/>
        <w:rPr>
          <w:rFonts w:asciiTheme="minorHAnsi" w:hAnsiTheme="minorHAnsi" w:cstheme="minorHAnsi"/>
        </w:rPr>
      </w:pPr>
    </w:p>
    <w:p w:rsidR="0030451E" w:rsidRDefault="0030451E" w:rsidP="0030451E">
      <w:pPr>
        <w:spacing w:line="480" w:lineRule="auto"/>
        <w:ind w:firstLine="720"/>
        <w:jc w:val="both"/>
        <w:rPr>
          <w:rFonts w:asciiTheme="minorHAnsi" w:hAnsiTheme="minorHAnsi" w:cstheme="minorHAnsi"/>
        </w:rPr>
      </w:pPr>
    </w:p>
    <w:p w:rsidR="00DA06BB" w:rsidRPr="00B43241" w:rsidRDefault="00DA06BB" w:rsidP="00FB1230">
      <w:pPr>
        <w:spacing w:line="480" w:lineRule="auto"/>
        <w:rPr>
          <w:rFonts w:asciiTheme="minorHAnsi" w:hAnsiTheme="minorHAnsi" w:cstheme="minorHAnsi"/>
          <w:b/>
          <w:i/>
        </w:rPr>
      </w:pPr>
    </w:p>
    <w:p w:rsidR="00140024" w:rsidRPr="00B43241" w:rsidRDefault="003955C0" w:rsidP="00FB1230">
      <w:pPr>
        <w:spacing w:line="480" w:lineRule="auto"/>
        <w:rPr>
          <w:rFonts w:asciiTheme="minorHAnsi" w:hAnsiTheme="minorHAnsi" w:cstheme="minorHAnsi"/>
        </w:rPr>
      </w:pPr>
      <w:r w:rsidRPr="00B43241">
        <w:rPr>
          <w:rFonts w:asciiTheme="minorHAnsi" w:hAnsiTheme="minorHAnsi" w:cstheme="minorHAnsi"/>
          <w:b/>
          <w:i/>
        </w:rPr>
        <w:lastRenderedPageBreak/>
        <w:t>Table 2</w:t>
      </w:r>
      <w:r w:rsidR="00FB15E0" w:rsidRPr="00B43241">
        <w:rPr>
          <w:rFonts w:asciiTheme="minorHAnsi" w:hAnsiTheme="minorHAnsi" w:cstheme="minorHAnsi"/>
        </w:rPr>
        <w:t xml:space="preserve">. Codes and sample </w:t>
      </w:r>
      <w:r w:rsidR="00E36894" w:rsidRPr="00B43241">
        <w:rPr>
          <w:rFonts w:asciiTheme="minorHAnsi" w:hAnsiTheme="minorHAnsi" w:cstheme="minorHAnsi"/>
        </w:rPr>
        <w:t>data for</w:t>
      </w:r>
      <w:r w:rsidR="00140024" w:rsidRPr="00B43241">
        <w:rPr>
          <w:rFonts w:asciiTheme="minorHAnsi" w:hAnsiTheme="minorHAnsi" w:cstheme="minorHAnsi"/>
        </w:rPr>
        <w:t xml:space="preserve"> ‘High cost </w:t>
      </w:r>
      <w:r w:rsidR="001B7CBD" w:rsidRPr="00B43241">
        <w:rPr>
          <w:rFonts w:asciiTheme="minorHAnsi" w:hAnsiTheme="minorHAnsi" w:cstheme="minorHAnsi"/>
        </w:rPr>
        <w:t>to access</w:t>
      </w:r>
      <w:r w:rsidR="00140024" w:rsidRPr="00B43241">
        <w:rPr>
          <w:rFonts w:asciiTheme="minorHAnsi" w:hAnsiTheme="minorHAnsi" w:cstheme="minorHAnsi"/>
        </w:rPr>
        <w:t xml:space="preserve"> healthy food locally’</w:t>
      </w:r>
    </w:p>
    <w:tbl>
      <w:tblPr>
        <w:tblStyle w:val="TableGrid"/>
        <w:tblW w:w="0" w:type="auto"/>
        <w:tblLook w:val="04A0" w:firstRow="1" w:lastRow="0" w:firstColumn="1" w:lastColumn="0" w:noHBand="0" w:noVBand="1"/>
      </w:tblPr>
      <w:tblGrid>
        <w:gridCol w:w="2095"/>
        <w:gridCol w:w="6399"/>
      </w:tblGrid>
      <w:tr w:rsidR="005223B9" w:rsidRPr="00B43241" w:rsidTr="000308BA">
        <w:tc>
          <w:tcPr>
            <w:tcW w:w="0" w:type="auto"/>
            <w:tcBorders>
              <w:left w:val="single" w:sz="4" w:space="0" w:color="FFFFFF" w:themeColor="background1"/>
              <w:right w:val="single" w:sz="4" w:space="0" w:color="FFFFFF" w:themeColor="background1"/>
            </w:tcBorders>
          </w:tcPr>
          <w:p w:rsidR="005223B9" w:rsidRPr="00B43241" w:rsidRDefault="005223B9" w:rsidP="00864118">
            <w:pPr>
              <w:tabs>
                <w:tab w:val="center" w:pos="4400"/>
                <w:tab w:val="left" w:pos="7030"/>
              </w:tabs>
              <w:spacing w:line="480" w:lineRule="auto"/>
              <w:rPr>
                <w:rFonts w:asciiTheme="minorHAnsi" w:hAnsiTheme="minorHAnsi" w:cstheme="minorHAnsi"/>
                <w:b/>
              </w:rPr>
            </w:pPr>
            <w:r w:rsidRPr="00B43241">
              <w:rPr>
                <w:rFonts w:asciiTheme="minorHAnsi" w:hAnsiTheme="minorHAnsi" w:cstheme="minorHAnsi"/>
              </w:rPr>
              <w:t>Code</w:t>
            </w:r>
          </w:p>
        </w:tc>
        <w:tc>
          <w:tcPr>
            <w:tcW w:w="0" w:type="auto"/>
            <w:tcBorders>
              <w:left w:val="single" w:sz="4" w:space="0" w:color="FFFFFF" w:themeColor="background1"/>
              <w:right w:val="single" w:sz="4" w:space="0" w:color="FFFFFF" w:themeColor="background1"/>
            </w:tcBorders>
          </w:tcPr>
          <w:p w:rsidR="005223B9" w:rsidRPr="00B43241" w:rsidRDefault="005223B9" w:rsidP="00864118">
            <w:pPr>
              <w:tabs>
                <w:tab w:val="center" w:pos="4400"/>
                <w:tab w:val="left" w:pos="7030"/>
              </w:tabs>
              <w:spacing w:line="480" w:lineRule="auto"/>
              <w:rPr>
                <w:rFonts w:asciiTheme="minorHAnsi" w:hAnsiTheme="minorHAnsi" w:cstheme="minorHAnsi"/>
                <w:b/>
              </w:rPr>
            </w:pPr>
            <w:r w:rsidRPr="00B43241">
              <w:rPr>
                <w:rFonts w:asciiTheme="minorHAnsi" w:hAnsiTheme="minorHAnsi" w:cstheme="minorHAnsi"/>
              </w:rPr>
              <w:t xml:space="preserve">Example Quotes </w:t>
            </w:r>
          </w:p>
        </w:tc>
      </w:tr>
      <w:tr w:rsidR="005223B9" w:rsidRPr="00B43241" w:rsidTr="000308BA">
        <w:tc>
          <w:tcPr>
            <w:tcW w:w="0" w:type="auto"/>
            <w:tcBorders>
              <w:left w:val="single" w:sz="4" w:space="0" w:color="FFFFFF" w:themeColor="background1"/>
              <w:bottom w:val="single" w:sz="4" w:space="0" w:color="FFFFFF" w:themeColor="background1"/>
              <w:right w:val="single" w:sz="4" w:space="0" w:color="FFFFFF" w:themeColor="background1"/>
            </w:tcBorders>
          </w:tcPr>
          <w:p w:rsidR="005223B9" w:rsidRPr="00B43241" w:rsidRDefault="00FE0754" w:rsidP="00FE0754">
            <w:pPr>
              <w:tabs>
                <w:tab w:val="center" w:pos="4400"/>
                <w:tab w:val="left" w:pos="7030"/>
              </w:tabs>
              <w:rPr>
                <w:rFonts w:asciiTheme="minorHAnsi" w:hAnsiTheme="minorHAnsi" w:cstheme="minorHAnsi"/>
                <w:b/>
                <w:sz w:val="18"/>
              </w:rPr>
            </w:pPr>
            <w:r w:rsidRPr="00B43241">
              <w:rPr>
                <w:rFonts w:asciiTheme="minorHAnsi" w:hAnsiTheme="minorHAnsi" w:cstheme="minorHAnsi"/>
                <w:b/>
                <w:sz w:val="18"/>
              </w:rPr>
              <w:t xml:space="preserve">Low affordability of healthy food locally </w:t>
            </w:r>
            <w:r w:rsidR="005223B9" w:rsidRPr="00B43241">
              <w:rPr>
                <w:rFonts w:asciiTheme="minorHAnsi" w:hAnsiTheme="minorHAnsi" w:cstheme="minorHAnsi"/>
                <w:b/>
                <w:sz w:val="18"/>
              </w:rPr>
              <w:t xml:space="preserve"> </w:t>
            </w:r>
          </w:p>
        </w:tc>
        <w:tc>
          <w:tcPr>
            <w:tcW w:w="0" w:type="auto"/>
            <w:tcBorders>
              <w:left w:val="single" w:sz="4" w:space="0" w:color="FFFFFF" w:themeColor="background1"/>
              <w:bottom w:val="single" w:sz="4" w:space="0" w:color="FFFFFF" w:themeColor="background1"/>
              <w:right w:val="single" w:sz="4" w:space="0" w:color="FFFFFF" w:themeColor="background1"/>
            </w:tcBorders>
          </w:tcPr>
          <w:p w:rsidR="005223B9" w:rsidRPr="00B43241" w:rsidRDefault="005223B9" w:rsidP="00864118">
            <w:pPr>
              <w:tabs>
                <w:tab w:val="center" w:pos="4400"/>
                <w:tab w:val="left" w:pos="7030"/>
              </w:tabs>
              <w:spacing w:line="480" w:lineRule="auto"/>
              <w:rPr>
                <w:rFonts w:asciiTheme="minorHAnsi" w:hAnsiTheme="minorHAnsi" w:cstheme="minorHAnsi"/>
                <w:b/>
              </w:rPr>
            </w:pPr>
          </w:p>
        </w:tc>
      </w:tr>
      <w:tr w:rsidR="005223B9" w:rsidRPr="00B43241" w:rsidTr="000308BA">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223B9" w:rsidRPr="00B43241" w:rsidRDefault="005223B9" w:rsidP="00864118">
            <w:pPr>
              <w:tabs>
                <w:tab w:val="center" w:pos="4400"/>
                <w:tab w:val="left" w:pos="7030"/>
              </w:tabs>
              <w:spacing w:line="480" w:lineRule="auto"/>
              <w:rPr>
                <w:rFonts w:asciiTheme="minorHAnsi" w:hAnsiTheme="minorHAnsi" w:cstheme="minorHAnsi"/>
                <w:b/>
                <w:sz w:val="18"/>
              </w:rPr>
            </w:pPr>
            <w:r w:rsidRPr="00B43241">
              <w:rPr>
                <w:rFonts w:asciiTheme="minorHAnsi" w:hAnsiTheme="minorHAnsi" w:cstheme="minorHAnsi"/>
                <w:sz w:val="18"/>
              </w:rPr>
              <w:t>Runcorn:</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223B9" w:rsidRPr="00B43241" w:rsidRDefault="00217352" w:rsidP="00864118">
            <w:pPr>
              <w:rPr>
                <w:rFonts w:asciiTheme="minorHAnsi" w:hAnsiTheme="minorHAnsi" w:cstheme="minorHAnsi"/>
                <w:sz w:val="18"/>
              </w:rPr>
            </w:pPr>
            <w:r w:rsidRPr="00B43241">
              <w:rPr>
                <w:rFonts w:asciiTheme="minorHAnsi" w:hAnsiTheme="minorHAnsi" w:cstheme="minorHAnsi"/>
                <w:sz w:val="18"/>
              </w:rPr>
              <w:t xml:space="preserve">P.3: </w:t>
            </w:r>
            <w:r w:rsidR="0024178D" w:rsidRPr="00B43241">
              <w:rPr>
                <w:rFonts w:asciiTheme="minorHAnsi" w:hAnsiTheme="minorHAnsi" w:cstheme="minorHAnsi"/>
                <w:sz w:val="18"/>
              </w:rPr>
              <w:t>‘…as we were saying it’s all like local Co-ops everywhere and most people can’t afford to use them…’</w:t>
            </w:r>
          </w:p>
        </w:tc>
      </w:tr>
      <w:tr w:rsidR="005223B9" w:rsidRPr="00B43241" w:rsidTr="000308BA">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223B9" w:rsidRPr="00B43241" w:rsidRDefault="005223B9" w:rsidP="00864118">
            <w:pPr>
              <w:tabs>
                <w:tab w:val="center" w:pos="4400"/>
                <w:tab w:val="left" w:pos="7030"/>
              </w:tabs>
              <w:spacing w:line="480" w:lineRule="auto"/>
              <w:rPr>
                <w:rFonts w:asciiTheme="minorHAnsi" w:hAnsiTheme="minorHAnsi" w:cstheme="minorHAnsi"/>
                <w:b/>
                <w:sz w:val="18"/>
              </w:rPr>
            </w:pP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223B9" w:rsidRPr="00B43241" w:rsidRDefault="005223B9" w:rsidP="00EF5AD5">
            <w:pPr>
              <w:rPr>
                <w:rFonts w:asciiTheme="minorHAnsi" w:hAnsiTheme="minorHAnsi" w:cstheme="minorHAnsi"/>
                <w:sz w:val="18"/>
              </w:rPr>
            </w:pPr>
          </w:p>
        </w:tc>
      </w:tr>
      <w:tr w:rsidR="005223B9" w:rsidRPr="00B43241" w:rsidTr="000308BA">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223B9" w:rsidRPr="00B43241" w:rsidRDefault="005223B9" w:rsidP="00864118">
            <w:pPr>
              <w:tabs>
                <w:tab w:val="center" w:pos="4400"/>
                <w:tab w:val="left" w:pos="7030"/>
              </w:tabs>
              <w:spacing w:line="480" w:lineRule="auto"/>
              <w:rPr>
                <w:rFonts w:asciiTheme="minorHAnsi" w:hAnsiTheme="minorHAnsi" w:cstheme="minorHAnsi"/>
                <w:b/>
                <w:sz w:val="18"/>
              </w:rPr>
            </w:pPr>
            <w:r w:rsidRPr="00B43241">
              <w:rPr>
                <w:rFonts w:asciiTheme="minorHAnsi" w:hAnsiTheme="minorHAnsi" w:cstheme="minorHAnsi"/>
                <w:sz w:val="18"/>
              </w:rPr>
              <w:t>Widnes: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223B9" w:rsidRPr="00B43241" w:rsidRDefault="001C5A7E" w:rsidP="00864118">
            <w:pPr>
              <w:rPr>
                <w:rFonts w:asciiTheme="minorHAnsi" w:hAnsiTheme="minorHAnsi" w:cstheme="minorHAnsi"/>
                <w:sz w:val="18"/>
              </w:rPr>
            </w:pPr>
            <w:r w:rsidRPr="00B43241">
              <w:rPr>
                <w:rFonts w:asciiTheme="minorHAnsi" w:hAnsiTheme="minorHAnsi" w:cstheme="minorHAnsi"/>
                <w:sz w:val="18"/>
              </w:rPr>
              <w:t xml:space="preserve">P.12: </w:t>
            </w:r>
            <w:r w:rsidR="00137EF3" w:rsidRPr="00B43241">
              <w:rPr>
                <w:rFonts w:asciiTheme="minorHAnsi" w:hAnsiTheme="minorHAnsi" w:cstheme="minorHAnsi"/>
                <w:sz w:val="18"/>
              </w:rPr>
              <w:t>‘</w:t>
            </w:r>
            <w:r w:rsidR="00B11BB5" w:rsidRPr="00B43241">
              <w:rPr>
                <w:rFonts w:asciiTheme="minorHAnsi" w:hAnsiTheme="minorHAnsi" w:cstheme="minorHAnsi"/>
                <w:sz w:val="18"/>
              </w:rPr>
              <w:t>…</w:t>
            </w:r>
            <w:r w:rsidR="00137EF3" w:rsidRPr="00B43241">
              <w:rPr>
                <w:rFonts w:asciiTheme="minorHAnsi" w:hAnsiTheme="minorHAnsi" w:cstheme="minorHAnsi"/>
                <w:sz w:val="18"/>
              </w:rPr>
              <w:t>even if you just go to the local Co-op on, (street name) there (points to the road)…it’s, it’s dear to go in there</w:t>
            </w:r>
            <w:proofErr w:type="gramStart"/>
            <w:r w:rsidR="00137EF3" w:rsidRPr="00B43241">
              <w:rPr>
                <w:rFonts w:asciiTheme="minorHAnsi" w:hAnsiTheme="minorHAnsi" w:cstheme="minorHAnsi"/>
                <w:sz w:val="18"/>
              </w:rPr>
              <w:t>…(</w:t>
            </w:r>
            <w:proofErr w:type="gramEnd"/>
            <w:r w:rsidR="00137EF3" w:rsidRPr="00B43241">
              <w:rPr>
                <w:rFonts w:asciiTheme="minorHAnsi" w:hAnsiTheme="minorHAnsi" w:cstheme="minorHAnsi"/>
                <w:sz w:val="18"/>
              </w:rPr>
              <w:t>Researcher: Okay)…to, to get anything…’</w:t>
            </w:r>
          </w:p>
        </w:tc>
      </w:tr>
      <w:tr w:rsidR="005223B9" w:rsidRPr="00B43241" w:rsidTr="000308BA">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223B9" w:rsidRPr="00B43241" w:rsidRDefault="005223B9" w:rsidP="00864118">
            <w:pPr>
              <w:tabs>
                <w:tab w:val="center" w:pos="4400"/>
                <w:tab w:val="left" w:pos="7030"/>
              </w:tabs>
              <w:spacing w:line="480" w:lineRule="auto"/>
              <w:rPr>
                <w:rFonts w:asciiTheme="minorHAnsi" w:hAnsiTheme="minorHAnsi" w:cstheme="minorHAnsi"/>
                <w:sz w:val="18"/>
              </w:rPr>
            </w:pP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67FB1" w:rsidRPr="00B43241" w:rsidRDefault="00167FB1" w:rsidP="00864118">
            <w:pPr>
              <w:tabs>
                <w:tab w:val="center" w:pos="4400"/>
                <w:tab w:val="left" w:pos="7030"/>
              </w:tabs>
              <w:spacing w:line="480" w:lineRule="auto"/>
              <w:rPr>
                <w:rFonts w:asciiTheme="minorHAnsi" w:hAnsiTheme="minorHAnsi" w:cstheme="minorHAnsi"/>
                <w:b/>
              </w:rPr>
            </w:pPr>
          </w:p>
        </w:tc>
      </w:tr>
      <w:tr w:rsidR="001B7CBD" w:rsidRPr="00B43241" w:rsidTr="000308BA">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B7CBD" w:rsidRPr="00B43241" w:rsidRDefault="001B7CBD" w:rsidP="00CB5AD2">
            <w:pPr>
              <w:tabs>
                <w:tab w:val="center" w:pos="4400"/>
                <w:tab w:val="left" w:pos="7030"/>
              </w:tabs>
              <w:rPr>
                <w:rFonts w:asciiTheme="minorHAnsi" w:hAnsiTheme="minorHAnsi" w:cstheme="minorHAnsi"/>
                <w:b/>
                <w:sz w:val="18"/>
              </w:rPr>
            </w:pPr>
            <w:r w:rsidRPr="00B43241">
              <w:rPr>
                <w:rFonts w:asciiTheme="minorHAnsi" w:hAnsiTheme="minorHAnsi" w:cstheme="minorHAnsi"/>
                <w:b/>
                <w:sz w:val="18"/>
              </w:rPr>
              <w:t>High cost of online orders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1B7CBD" w:rsidRPr="00B43241" w:rsidRDefault="001B7CBD" w:rsidP="00864118">
            <w:pPr>
              <w:tabs>
                <w:tab w:val="center" w:pos="4400"/>
                <w:tab w:val="left" w:pos="7030"/>
              </w:tabs>
              <w:spacing w:line="480" w:lineRule="auto"/>
              <w:rPr>
                <w:rFonts w:asciiTheme="minorHAnsi" w:hAnsiTheme="minorHAnsi" w:cstheme="minorHAnsi"/>
                <w:b/>
              </w:rPr>
            </w:pPr>
          </w:p>
        </w:tc>
      </w:tr>
      <w:tr w:rsidR="004A31D9" w:rsidRPr="00B43241" w:rsidTr="000308BA">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A31D9" w:rsidRPr="00B43241" w:rsidRDefault="004A31D9" w:rsidP="00864118">
            <w:pPr>
              <w:tabs>
                <w:tab w:val="center" w:pos="4400"/>
                <w:tab w:val="left" w:pos="7030"/>
              </w:tabs>
              <w:spacing w:line="480" w:lineRule="auto"/>
              <w:rPr>
                <w:rFonts w:asciiTheme="minorHAnsi" w:hAnsiTheme="minorHAnsi" w:cstheme="minorHAnsi"/>
                <w:sz w:val="18"/>
              </w:rPr>
            </w:pPr>
            <w:r w:rsidRPr="00B43241">
              <w:rPr>
                <w:rFonts w:asciiTheme="minorHAnsi" w:hAnsiTheme="minorHAnsi" w:cstheme="minorHAnsi"/>
                <w:sz w:val="18"/>
              </w:rPr>
              <w:t>Runcorn:</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A31D9" w:rsidRPr="00B43241" w:rsidRDefault="009A24DA" w:rsidP="004A31D9">
            <w:pPr>
              <w:rPr>
                <w:rFonts w:asciiTheme="minorHAnsi" w:hAnsiTheme="minorHAnsi" w:cstheme="minorHAnsi"/>
                <w:sz w:val="18"/>
              </w:rPr>
            </w:pPr>
            <w:r w:rsidRPr="00B43241">
              <w:rPr>
                <w:rFonts w:asciiTheme="minorHAnsi" w:hAnsiTheme="minorHAnsi" w:cstheme="minorHAnsi"/>
                <w:sz w:val="18"/>
              </w:rPr>
              <w:t xml:space="preserve">P.3: </w:t>
            </w:r>
            <w:r w:rsidR="004A31D9" w:rsidRPr="00B43241">
              <w:rPr>
                <w:rFonts w:asciiTheme="minorHAnsi" w:hAnsiTheme="minorHAnsi" w:cstheme="minorHAnsi"/>
                <w:sz w:val="18"/>
              </w:rPr>
              <w:t>‘…I started using ASDA and Iceland delivery, but it’s so expensive…you have to reach a certain amount and I was just buying crap…</w:t>
            </w:r>
          </w:p>
          <w:p w:rsidR="004A31D9" w:rsidRPr="00B43241" w:rsidRDefault="004A31D9" w:rsidP="00864118">
            <w:pPr>
              <w:tabs>
                <w:tab w:val="center" w:pos="4400"/>
                <w:tab w:val="left" w:pos="7030"/>
              </w:tabs>
              <w:spacing w:line="480" w:lineRule="auto"/>
              <w:rPr>
                <w:rFonts w:asciiTheme="minorHAnsi" w:hAnsiTheme="minorHAnsi" w:cstheme="minorHAnsi"/>
                <w:b/>
              </w:rPr>
            </w:pPr>
          </w:p>
        </w:tc>
      </w:tr>
      <w:tr w:rsidR="004A31D9" w:rsidRPr="00B43241" w:rsidTr="000308BA">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A31D9" w:rsidRPr="00B43241" w:rsidRDefault="004A31D9" w:rsidP="00864118">
            <w:pPr>
              <w:tabs>
                <w:tab w:val="center" w:pos="4400"/>
                <w:tab w:val="left" w:pos="7030"/>
              </w:tabs>
              <w:spacing w:line="480" w:lineRule="auto"/>
              <w:rPr>
                <w:rFonts w:asciiTheme="minorHAnsi" w:hAnsiTheme="minorHAnsi" w:cstheme="minorHAnsi"/>
                <w:sz w:val="18"/>
              </w:rPr>
            </w:pPr>
            <w:r w:rsidRPr="00B43241">
              <w:rPr>
                <w:rFonts w:asciiTheme="minorHAnsi" w:hAnsiTheme="minorHAnsi" w:cstheme="minorHAnsi"/>
                <w:sz w:val="18"/>
              </w:rPr>
              <w:t>Widnes:</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A31D9" w:rsidRPr="00B43241" w:rsidRDefault="003A43F9" w:rsidP="004A31D9">
            <w:pPr>
              <w:rPr>
                <w:rFonts w:asciiTheme="minorHAnsi" w:hAnsiTheme="minorHAnsi" w:cstheme="minorHAnsi"/>
                <w:sz w:val="18"/>
              </w:rPr>
            </w:pPr>
            <w:r w:rsidRPr="00B43241">
              <w:rPr>
                <w:rFonts w:asciiTheme="minorHAnsi" w:hAnsiTheme="minorHAnsi" w:cstheme="minorHAnsi"/>
                <w:sz w:val="18"/>
              </w:rPr>
              <w:t xml:space="preserve">P.12: </w:t>
            </w:r>
            <w:r w:rsidR="00361752" w:rsidRPr="00B43241">
              <w:rPr>
                <w:rFonts w:asciiTheme="minorHAnsi" w:hAnsiTheme="minorHAnsi" w:cstheme="minorHAnsi"/>
                <w:sz w:val="18"/>
              </w:rPr>
              <w:t>‘…I mean, ASDA do deliver online, but, they charge extra, for the delivery…’</w:t>
            </w:r>
          </w:p>
        </w:tc>
      </w:tr>
      <w:tr w:rsidR="005223B9" w:rsidRPr="00B43241" w:rsidTr="000308BA">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A31D9" w:rsidRPr="00B43241" w:rsidRDefault="004A31D9" w:rsidP="00167FB1">
            <w:pPr>
              <w:rPr>
                <w:rFonts w:asciiTheme="minorHAnsi" w:hAnsiTheme="minorHAnsi" w:cstheme="minorHAnsi"/>
                <w:b/>
                <w:sz w:val="18"/>
                <w:u w:val="single"/>
              </w:rPr>
            </w:pPr>
          </w:p>
          <w:p w:rsidR="00542E2F" w:rsidRPr="00B43241" w:rsidRDefault="00542E2F" w:rsidP="00167FB1">
            <w:pPr>
              <w:rPr>
                <w:rFonts w:asciiTheme="minorHAnsi" w:hAnsiTheme="minorHAnsi" w:cstheme="minorHAnsi"/>
                <w:b/>
                <w:i/>
                <w:sz w:val="18"/>
              </w:rPr>
            </w:pPr>
            <w:r w:rsidRPr="00B43241">
              <w:rPr>
                <w:rFonts w:asciiTheme="minorHAnsi" w:hAnsiTheme="minorHAnsi" w:cstheme="minorHAnsi"/>
                <w:b/>
                <w:i/>
                <w:sz w:val="18"/>
              </w:rPr>
              <w:t xml:space="preserve">Sub-theme: </w:t>
            </w:r>
          </w:p>
          <w:p w:rsidR="00167FB1" w:rsidRPr="00B43241" w:rsidRDefault="00ED1822" w:rsidP="00167FB1">
            <w:pPr>
              <w:rPr>
                <w:rFonts w:asciiTheme="minorHAnsi" w:hAnsiTheme="minorHAnsi" w:cstheme="minorHAnsi"/>
                <w:b/>
                <w:sz w:val="18"/>
              </w:rPr>
            </w:pPr>
            <w:r w:rsidRPr="00B43241">
              <w:rPr>
                <w:rFonts w:asciiTheme="minorHAnsi" w:hAnsiTheme="minorHAnsi" w:cstheme="minorHAnsi"/>
                <w:b/>
                <w:sz w:val="18"/>
              </w:rPr>
              <w:t xml:space="preserve">Short-shelf life of healthy food locally </w:t>
            </w:r>
          </w:p>
          <w:p w:rsidR="00DA32CB" w:rsidRPr="00B43241" w:rsidRDefault="00DA32CB" w:rsidP="00167FB1">
            <w:pPr>
              <w:rPr>
                <w:rFonts w:asciiTheme="minorHAnsi" w:hAnsiTheme="minorHAnsi" w:cstheme="minorHAnsi"/>
                <w:b/>
                <w:sz w:val="18"/>
              </w:rPr>
            </w:pP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223B9" w:rsidRPr="00B43241" w:rsidRDefault="005223B9" w:rsidP="00864118">
            <w:pPr>
              <w:rPr>
                <w:rFonts w:asciiTheme="minorHAnsi" w:hAnsiTheme="minorHAnsi" w:cstheme="minorHAnsi"/>
                <w:sz w:val="18"/>
              </w:rPr>
            </w:pPr>
          </w:p>
        </w:tc>
      </w:tr>
      <w:tr w:rsidR="000308BA" w:rsidRPr="00B43241" w:rsidTr="00704A4A">
        <w:trPr>
          <w:trHeight w:val="620"/>
        </w:trPr>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F4B8B" w:rsidRPr="00B43241" w:rsidRDefault="00BF4B8B" w:rsidP="00DA32CB">
            <w:pPr>
              <w:tabs>
                <w:tab w:val="center" w:pos="4400"/>
                <w:tab w:val="left" w:pos="7030"/>
              </w:tabs>
              <w:spacing w:line="480" w:lineRule="auto"/>
              <w:rPr>
                <w:rFonts w:asciiTheme="minorHAnsi" w:hAnsiTheme="minorHAnsi" w:cstheme="minorHAnsi"/>
                <w:sz w:val="20"/>
              </w:rPr>
            </w:pPr>
            <w:r w:rsidRPr="00B43241">
              <w:rPr>
                <w:rFonts w:asciiTheme="minorHAnsi" w:hAnsiTheme="minorHAnsi" w:cstheme="minorHAnsi"/>
                <w:sz w:val="18"/>
              </w:rPr>
              <w:t>Runcorn</w:t>
            </w:r>
            <w:r w:rsidRPr="00B43241">
              <w:rPr>
                <w:rFonts w:asciiTheme="minorHAnsi" w:hAnsiTheme="minorHAnsi" w:cstheme="minorHAnsi"/>
                <w:sz w:val="20"/>
              </w:rPr>
              <w:t>:</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46790" w:rsidRPr="00B43241" w:rsidRDefault="002D7F2B" w:rsidP="00F46790">
            <w:pPr>
              <w:tabs>
                <w:tab w:val="center" w:pos="4400"/>
                <w:tab w:val="left" w:pos="7030"/>
              </w:tabs>
              <w:rPr>
                <w:rFonts w:asciiTheme="minorHAnsi" w:hAnsiTheme="minorHAnsi" w:cstheme="minorHAnsi"/>
                <w:sz w:val="18"/>
              </w:rPr>
            </w:pPr>
            <w:r w:rsidRPr="00B43241">
              <w:rPr>
                <w:rFonts w:asciiTheme="minorHAnsi" w:hAnsiTheme="minorHAnsi" w:cstheme="minorHAnsi"/>
                <w:sz w:val="18"/>
              </w:rPr>
              <w:t xml:space="preserve">P.7: </w:t>
            </w:r>
            <w:r w:rsidR="00392433" w:rsidRPr="00B43241">
              <w:rPr>
                <w:rFonts w:asciiTheme="minorHAnsi" w:hAnsiTheme="minorHAnsi" w:cstheme="minorHAnsi"/>
                <w:sz w:val="18"/>
              </w:rPr>
              <w:t>‘…</w:t>
            </w:r>
            <w:r w:rsidR="00BF4B8B" w:rsidRPr="00B43241">
              <w:rPr>
                <w:rFonts w:asciiTheme="minorHAnsi" w:hAnsiTheme="minorHAnsi" w:cstheme="minorHAnsi"/>
                <w:sz w:val="18"/>
              </w:rPr>
              <w:t xml:space="preserve">But then, it all goes off before you get time, to, </w:t>
            </w:r>
            <w:r w:rsidR="00F46790" w:rsidRPr="00B43241">
              <w:rPr>
                <w:rFonts w:asciiTheme="minorHAnsi" w:hAnsiTheme="minorHAnsi" w:cstheme="minorHAnsi"/>
                <w:sz w:val="18"/>
              </w:rPr>
              <w:t>use it all…</w:t>
            </w:r>
            <w:r w:rsidR="00392433" w:rsidRPr="00B43241">
              <w:rPr>
                <w:rFonts w:asciiTheme="minorHAnsi" w:hAnsiTheme="minorHAnsi" w:cstheme="minorHAnsi"/>
                <w:sz w:val="18"/>
              </w:rPr>
              <w:t>’</w:t>
            </w:r>
          </w:p>
        </w:tc>
      </w:tr>
      <w:tr w:rsidR="00F46790" w:rsidRPr="00B43241" w:rsidTr="00B11BB5">
        <w:trPr>
          <w:trHeight w:val="694"/>
        </w:trPr>
        <w:tc>
          <w:tcPr>
            <w:tcW w:w="0" w:type="auto"/>
            <w:tcBorders>
              <w:top w:val="single" w:sz="4" w:space="0" w:color="FFFFFF" w:themeColor="background1"/>
              <w:left w:val="single" w:sz="4" w:space="0" w:color="FFFFFF" w:themeColor="background1"/>
              <w:bottom w:val="single" w:sz="4" w:space="0" w:color="auto"/>
              <w:right w:val="single" w:sz="4" w:space="0" w:color="FFFFFF" w:themeColor="background1"/>
            </w:tcBorders>
          </w:tcPr>
          <w:p w:rsidR="00F46790" w:rsidRPr="00B43241" w:rsidRDefault="00F46790" w:rsidP="00F46790">
            <w:pPr>
              <w:tabs>
                <w:tab w:val="center" w:pos="4400"/>
                <w:tab w:val="left" w:pos="7030"/>
              </w:tabs>
              <w:spacing w:line="480" w:lineRule="auto"/>
              <w:rPr>
                <w:rFonts w:asciiTheme="minorHAnsi" w:hAnsiTheme="minorHAnsi" w:cstheme="minorHAnsi"/>
                <w:sz w:val="18"/>
              </w:rPr>
            </w:pPr>
            <w:r w:rsidRPr="00B43241">
              <w:rPr>
                <w:rFonts w:asciiTheme="minorHAnsi" w:hAnsiTheme="minorHAnsi" w:cstheme="minorHAnsi"/>
                <w:sz w:val="18"/>
              </w:rPr>
              <w:t>Widnes</w:t>
            </w:r>
          </w:p>
        </w:tc>
        <w:tc>
          <w:tcPr>
            <w:tcW w:w="0" w:type="auto"/>
            <w:tcBorders>
              <w:top w:val="single" w:sz="4" w:space="0" w:color="FFFFFF" w:themeColor="background1"/>
              <w:left w:val="single" w:sz="4" w:space="0" w:color="FFFFFF" w:themeColor="background1"/>
              <w:bottom w:val="single" w:sz="4" w:space="0" w:color="auto"/>
              <w:right w:val="single" w:sz="4" w:space="0" w:color="FFFFFF" w:themeColor="background1"/>
            </w:tcBorders>
          </w:tcPr>
          <w:p w:rsidR="00F46790" w:rsidRPr="00B43241" w:rsidRDefault="00E16AC0" w:rsidP="00F46790">
            <w:pPr>
              <w:tabs>
                <w:tab w:val="center" w:pos="4400"/>
                <w:tab w:val="left" w:pos="7030"/>
              </w:tabs>
              <w:rPr>
                <w:rFonts w:asciiTheme="minorHAnsi" w:hAnsiTheme="minorHAnsi" w:cstheme="minorHAnsi"/>
                <w:sz w:val="18"/>
              </w:rPr>
            </w:pPr>
            <w:r w:rsidRPr="00B43241">
              <w:rPr>
                <w:rFonts w:asciiTheme="minorHAnsi" w:hAnsiTheme="minorHAnsi" w:cstheme="minorHAnsi"/>
                <w:sz w:val="18"/>
              </w:rPr>
              <w:t>P.6: ‘…no matter where you go, after a couple of days…everything goes off…’</w:t>
            </w:r>
          </w:p>
        </w:tc>
      </w:tr>
    </w:tbl>
    <w:p w:rsidR="00D1687A" w:rsidRPr="00B43241" w:rsidRDefault="00D1687A" w:rsidP="00014686">
      <w:pPr>
        <w:spacing w:line="480" w:lineRule="auto"/>
        <w:rPr>
          <w:rFonts w:asciiTheme="minorHAnsi" w:hAnsiTheme="minorHAnsi" w:cstheme="minorHAnsi"/>
        </w:rPr>
      </w:pPr>
    </w:p>
    <w:p w:rsidR="0022532E" w:rsidRPr="00B43241" w:rsidRDefault="0022532E" w:rsidP="00014686">
      <w:pPr>
        <w:spacing w:line="480" w:lineRule="auto"/>
        <w:rPr>
          <w:rFonts w:asciiTheme="minorHAnsi" w:hAnsiTheme="minorHAnsi" w:cstheme="minorHAnsi"/>
        </w:rPr>
      </w:pPr>
      <w:r w:rsidRPr="00B43241">
        <w:rPr>
          <w:rFonts w:asciiTheme="minorHAnsi" w:hAnsiTheme="minorHAnsi" w:cstheme="minorHAnsi"/>
        </w:rPr>
        <w:t>Even with this, it was ack</w:t>
      </w:r>
      <w:r w:rsidR="00BE2F2B" w:rsidRPr="00B43241">
        <w:rPr>
          <w:rFonts w:asciiTheme="minorHAnsi" w:hAnsiTheme="minorHAnsi" w:cstheme="minorHAnsi"/>
        </w:rPr>
        <w:t xml:space="preserve">nowledged that affordability </w:t>
      </w:r>
      <w:r w:rsidR="00ED1822" w:rsidRPr="00B43241">
        <w:rPr>
          <w:rFonts w:asciiTheme="minorHAnsi" w:hAnsiTheme="minorHAnsi" w:cstheme="minorHAnsi"/>
        </w:rPr>
        <w:t>and shelf-life are not as much of an issue with the introducti</w:t>
      </w:r>
      <w:r w:rsidR="003C39FD" w:rsidRPr="00B43241">
        <w:rPr>
          <w:rFonts w:asciiTheme="minorHAnsi" w:hAnsiTheme="minorHAnsi" w:cstheme="minorHAnsi"/>
        </w:rPr>
        <w:t>on of budget shops such as Aldi:</w:t>
      </w:r>
    </w:p>
    <w:p w:rsidR="00BE2F2B" w:rsidRPr="00B43241" w:rsidRDefault="00B437D2" w:rsidP="0096052E">
      <w:pPr>
        <w:spacing w:line="480" w:lineRule="auto"/>
        <w:jc w:val="center"/>
        <w:rPr>
          <w:rFonts w:asciiTheme="minorHAnsi" w:hAnsiTheme="minorHAnsi" w:cstheme="minorHAnsi"/>
          <w:i/>
        </w:rPr>
      </w:pPr>
      <w:r w:rsidRPr="00B43241">
        <w:rPr>
          <w:rFonts w:asciiTheme="minorHAnsi" w:hAnsiTheme="minorHAnsi" w:cstheme="minorHAnsi"/>
        </w:rPr>
        <w:t>P.12</w:t>
      </w:r>
      <w:r w:rsidRPr="00B43241">
        <w:rPr>
          <w:rFonts w:asciiTheme="minorHAnsi" w:hAnsiTheme="minorHAnsi" w:cstheme="minorHAnsi"/>
          <w:i/>
        </w:rPr>
        <w:t xml:space="preserve">: </w:t>
      </w:r>
      <w:r w:rsidR="00BE2F2B" w:rsidRPr="00B43241">
        <w:rPr>
          <w:rFonts w:asciiTheme="minorHAnsi" w:hAnsiTheme="minorHAnsi" w:cstheme="minorHAnsi"/>
          <w:i/>
        </w:rPr>
        <w:t>‘There’s only Aldi that’s really cheap for the fruit and veg…you can get like…umm…a punnet of strawberries…for a pound in Aldi…but you can go elsewhere and you can pay like two pounds, two pound fifty for a small box of strawberries</w:t>
      </w:r>
      <w:r w:rsidR="0096052E" w:rsidRPr="00B43241">
        <w:rPr>
          <w:rFonts w:asciiTheme="minorHAnsi" w:hAnsiTheme="minorHAnsi" w:cstheme="minorHAnsi"/>
          <w:i/>
        </w:rPr>
        <w:t>’</w:t>
      </w:r>
    </w:p>
    <w:p w:rsidR="003C39FD" w:rsidRPr="00B43241" w:rsidRDefault="007C71C0" w:rsidP="003C39FD">
      <w:pPr>
        <w:spacing w:line="480" w:lineRule="auto"/>
        <w:jc w:val="center"/>
        <w:rPr>
          <w:rFonts w:asciiTheme="minorHAnsi" w:hAnsiTheme="minorHAnsi" w:cstheme="minorHAnsi"/>
          <w:i/>
          <w:sz w:val="36"/>
        </w:rPr>
      </w:pPr>
      <w:r w:rsidRPr="00B43241">
        <w:rPr>
          <w:rFonts w:asciiTheme="minorHAnsi" w:hAnsiTheme="minorHAnsi" w:cstheme="minorHAnsi"/>
        </w:rPr>
        <w:t xml:space="preserve">P.6: </w:t>
      </w:r>
      <w:r w:rsidR="003C39FD" w:rsidRPr="00B43241">
        <w:rPr>
          <w:rFonts w:asciiTheme="minorHAnsi" w:hAnsiTheme="minorHAnsi" w:cstheme="minorHAnsi"/>
          <w:i/>
        </w:rPr>
        <w:t>‘</w:t>
      </w:r>
      <w:r w:rsidR="0096052E" w:rsidRPr="00B43241">
        <w:rPr>
          <w:rFonts w:asciiTheme="minorHAnsi" w:hAnsiTheme="minorHAnsi" w:cstheme="minorHAnsi"/>
          <w:i/>
        </w:rPr>
        <w:t>F</w:t>
      </w:r>
      <w:r w:rsidR="003C39FD" w:rsidRPr="00B43241">
        <w:rPr>
          <w:rFonts w:asciiTheme="minorHAnsi" w:hAnsiTheme="minorHAnsi" w:cstheme="minorHAnsi"/>
          <w:i/>
        </w:rPr>
        <w:t>or fruit and veg, I go to Aldi because it keeps the longest…</w:t>
      </w:r>
      <w:r w:rsidR="0096052E" w:rsidRPr="00B43241">
        <w:rPr>
          <w:rFonts w:asciiTheme="minorHAnsi" w:hAnsiTheme="minorHAnsi" w:cstheme="minorHAnsi"/>
          <w:i/>
        </w:rPr>
        <w:t>’</w:t>
      </w:r>
    </w:p>
    <w:p w:rsidR="00D956C2" w:rsidRDefault="00D956C2" w:rsidP="00BE2F2B">
      <w:pPr>
        <w:spacing w:line="480" w:lineRule="auto"/>
        <w:rPr>
          <w:rFonts w:asciiTheme="minorHAnsi" w:hAnsiTheme="minorHAnsi" w:cstheme="minorHAnsi"/>
        </w:rPr>
      </w:pPr>
    </w:p>
    <w:p w:rsidR="00D956C2" w:rsidRDefault="00D956C2" w:rsidP="00BE2F2B">
      <w:pPr>
        <w:spacing w:line="480" w:lineRule="auto"/>
        <w:rPr>
          <w:rFonts w:asciiTheme="minorHAnsi" w:hAnsiTheme="minorHAnsi" w:cstheme="minorHAnsi"/>
        </w:rPr>
      </w:pPr>
    </w:p>
    <w:p w:rsidR="00014686" w:rsidRPr="00B43241" w:rsidRDefault="00846187" w:rsidP="00BE2F2B">
      <w:pPr>
        <w:spacing w:line="480" w:lineRule="auto"/>
        <w:rPr>
          <w:rFonts w:asciiTheme="minorHAnsi" w:hAnsiTheme="minorHAnsi" w:cstheme="minorHAnsi"/>
        </w:rPr>
      </w:pPr>
      <w:r w:rsidRPr="00B43241">
        <w:rPr>
          <w:rFonts w:asciiTheme="minorHAnsi" w:hAnsiTheme="minorHAnsi" w:cstheme="minorHAnsi"/>
          <w:b/>
        </w:rPr>
        <w:lastRenderedPageBreak/>
        <w:t xml:space="preserve">Theme 2: </w:t>
      </w:r>
      <w:r w:rsidR="00014686" w:rsidRPr="00B43241">
        <w:rPr>
          <w:rFonts w:asciiTheme="minorHAnsi" w:hAnsiTheme="minorHAnsi" w:cstheme="minorHAnsi"/>
          <w:b/>
        </w:rPr>
        <w:t xml:space="preserve">Children and family situation </w:t>
      </w:r>
    </w:p>
    <w:p w:rsidR="00B543C7" w:rsidRDefault="00022D58" w:rsidP="0030451E">
      <w:pPr>
        <w:spacing w:line="480" w:lineRule="auto"/>
        <w:ind w:firstLine="720"/>
        <w:jc w:val="both"/>
        <w:rPr>
          <w:rFonts w:asciiTheme="minorHAnsi" w:hAnsiTheme="minorHAnsi" w:cstheme="minorHAnsi"/>
        </w:rPr>
      </w:pPr>
      <w:r w:rsidRPr="00B43241">
        <w:rPr>
          <w:rFonts w:asciiTheme="minorHAnsi" w:hAnsiTheme="minorHAnsi" w:cstheme="minorHAnsi"/>
        </w:rPr>
        <w:t xml:space="preserve">The family situation </w:t>
      </w:r>
      <w:r w:rsidR="0029251C" w:rsidRPr="00B43241">
        <w:rPr>
          <w:rFonts w:asciiTheme="minorHAnsi" w:hAnsiTheme="minorHAnsi" w:cstheme="minorHAnsi"/>
        </w:rPr>
        <w:t xml:space="preserve">of each parent </w:t>
      </w:r>
      <w:r w:rsidRPr="00B43241">
        <w:rPr>
          <w:rFonts w:asciiTheme="minorHAnsi" w:hAnsiTheme="minorHAnsi" w:cstheme="minorHAnsi"/>
        </w:rPr>
        <w:t>was found to impact</w:t>
      </w:r>
      <w:r w:rsidR="0029251C" w:rsidRPr="00B43241">
        <w:rPr>
          <w:rFonts w:asciiTheme="minorHAnsi" w:hAnsiTheme="minorHAnsi" w:cstheme="minorHAnsi"/>
        </w:rPr>
        <w:t xml:space="preserve">, at least in some way, on their </w:t>
      </w:r>
      <w:r w:rsidRPr="00B43241">
        <w:rPr>
          <w:rFonts w:asciiTheme="minorHAnsi" w:hAnsiTheme="minorHAnsi" w:cstheme="minorHAnsi"/>
        </w:rPr>
        <w:t xml:space="preserve">ability to cook healthy food from scratch, purchase healthy food at an affordable price and consume healthy food within the family home. </w:t>
      </w:r>
      <w:r w:rsidR="00C41788" w:rsidRPr="00B43241">
        <w:rPr>
          <w:rFonts w:asciiTheme="minorHAnsi" w:hAnsiTheme="minorHAnsi" w:cstheme="minorHAnsi"/>
        </w:rPr>
        <w:t xml:space="preserve">Parents in both Runcorn and Widnes </w:t>
      </w:r>
      <w:r w:rsidR="00666779" w:rsidRPr="00B43241">
        <w:rPr>
          <w:rFonts w:asciiTheme="minorHAnsi" w:hAnsiTheme="minorHAnsi" w:cstheme="minorHAnsi"/>
        </w:rPr>
        <w:t>reported prioritising</w:t>
      </w:r>
      <w:r w:rsidR="00C41788" w:rsidRPr="00B43241">
        <w:rPr>
          <w:rFonts w:asciiTheme="minorHAnsi" w:hAnsiTheme="minorHAnsi" w:cstheme="minorHAnsi"/>
        </w:rPr>
        <w:t xml:space="preserve"> the health of their children, but certain parents expressed</w:t>
      </w:r>
      <w:r w:rsidR="00BC6A97" w:rsidRPr="00B43241">
        <w:rPr>
          <w:rFonts w:asciiTheme="minorHAnsi" w:hAnsiTheme="minorHAnsi" w:cstheme="minorHAnsi"/>
        </w:rPr>
        <w:t xml:space="preserve"> the convenience of unhealthy foods as an alternative to cooking, when the majority of their time is allocated to child care</w:t>
      </w:r>
      <w:r w:rsidR="004E5207">
        <w:rPr>
          <w:rFonts w:asciiTheme="minorHAnsi" w:hAnsiTheme="minorHAnsi" w:cstheme="minorHAnsi"/>
        </w:rPr>
        <w:t xml:space="preserve"> (Table 3)</w:t>
      </w:r>
      <w:r w:rsidR="00BC6A97" w:rsidRPr="00B43241">
        <w:rPr>
          <w:rFonts w:asciiTheme="minorHAnsi" w:hAnsiTheme="minorHAnsi" w:cstheme="minorHAnsi"/>
        </w:rPr>
        <w:t xml:space="preserve">. </w:t>
      </w:r>
      <w:r w:rsidR="00B543C7">
        <w:rPr>
          <w:rFonts w:asciiTheme="minorHAnsi" w:hAnsiTheme="minorHAnsi" w:cstheme="minorHAnsi"/>
        </w:rPr>
        <w:t xml:space="preserve">For example, a parent in Runcorn stated: </w:t>
      </w:r>
    </w:p>
    <w:p w:rsidR="00B543C7" w:rsidRPr="005461B3" w:rsidRDefault="00B543C7" w:rsidP="00B543C7">
      <w:pPr>
        <w:spacing w:line="480" w:lineRule="auto"/>
        <w:ind w:firstLine="720"/>
        <w:jc w:val="center"/>
        <w:rPr>
          <w:rFonts w:asciiTheme="minorHAnsi" w:hAnsiTheme="minorHAnsi" w:cstheme="minorHAnsi"/>
          <w:i/>
        </w:rPr>
      </w:pPr>
      <w:r w:rsidRPr="005461B3">
        <w:rPr>
          <w:rFonts w:asciiTheme="minorHAnsi" w:hAnsiTheme="minorHAnsi" w:cstheme="minorHAnsi"/>
          <w:i/>
        </w:rPr>
        <w:t xml:space="preserve">P.3: ‘I can’t really cook as well as I used to, because of the little one, </w:t>
      </w:r>
      <w:proofErr w:type="spellStart"/>
      <w:r w:rsidRPr="005461B3">
        <w:rPr>
          <w:rFonts w:asciiTheme="minorHAnsi" w:hAnsiTheme="minorHAnsi" w:cstheme="minorHAnsi"/>
          <w:i/>
        </w:rPr>
        <w:t>‘cause</w:t>
      </w:r>
      <w:proofErr w:type="spellEnd"/>
      <w:r w:rsidRPr="005461B3">
        <w:rPr>
          <w:rFonts w:asciiTheme="minorHAnsi" w:hAnsiTheme="minorHAnsi" w:cstheme="minorHAnsi"/>
          <w:i/>
        </w:rPr>
        <w:t xml:space="preserve"> he’s just a whirl wind, </w:t>
      </w:r>
      <w:proofErr w:type="spellStart"/>
      <w:r w:rsidRPr="005461B3">
        <w:rPr>
          <w:rFonts w:asciiTheme="minorHAnsi" w:hAnsiTheme="minorHAnsi" w:cstheme="minorHAnsi"/>
          <w:i/>
        </w:rPr>
        <w:t>‘cause</w:t>
      </w:r>
      <w:proofErr w:type="spellEnd"/>
      <w:r w:rsidRPr="005461B3">
        <w:rPr>
          <w:rFonts w:asciiTheme="minorHAnsi" w:hAnsiTheme="minorHAnsi" w:cstheme="minorHAnsi"/>
          <w:i/>
        </w:rPr>
        <w:t xml:space="preserve"> I literally just have to get into the kitchen and get out…’</w:t>
      </w:r>
    </w:p>
    <w:p w:rsidR="0029442F" w:rsidRPr="005461B3" w:rsidRDefault="00B543C7" w:rsidP="00B543C7">
      <w:pPr>
        <w:spacing w:line="480" w:lineRule="auto"/>
        <w:jc w:val="both"/>
        <w:rPr>
          <w:rFonts w:asciiTheme="minorHAnsi" w:hAnsiTheme="minorHAnsi" w:cstheme="minorHAnsi"/>
        </w:rPr>
      </w:pPr>
      <w:r w:rsidRPr="005461B3">
        <w:rPr>
          <w:rFonts w:asciiTheme="minorHAnsi" w:hAnsiTheme="minorHAnsi" w:cstheme="minorHAnsi"/>
        </w:rPr>
        <w:t>Participants also stated that having a family made it more difficult</w:t>
      </w:r>
      <w:r w:rsidR="00CC2436">
        <w:rPr>
          <w:rFonts w:asciiTheme="minorHAnsi" w:hAnsiTheme="minorHAnsi" w:cstheme="minorHAnsi"/>
        </w:rPr>
        <w:t xml:space="preserve"> to</w:t>
      </w:r>
      <w:r w:rsidRPr="005461B3">
        <w:rPr>
          <w:rFonts w:asciiTheme="minorHAnsi" w:hAnsiTheme="minorHAnsi" w:cstheme="minorHAnsi"/>
        </w:rPr>
        <w:t xml:space="preserve"> make time for and attend groups aimed at healthy eating and weight loss</w:t>
      </w:r>
      <w:r w:rsidR="002A47B2">
        <w:rPr>
          <w:rFonts w:asciiTheme="minorHAnsi" w:hAnsiTheme="minorHAnsi" w:cstheme="minorHAnsi"/>
        </w:rPr>
        <w:t>,</w:t>
      </w:r>
      <w:r w:rsidRPr="005461B3">
        <w:rPr>
          <w:rFonts w:asciiTheme="minorHAnsi" w:hAnsiTheme="minorHAnsi" w:cstheme="minorHAnsi"/>
        </w:rPr>
        <w:t xml:space="preserve"> within the local community </w:t>
      </w:r>
    </w:p>
    <w:p w:rsidR="00B543C7" w:rsidRDefault="00B543C7" w:rsidP="00B543C7">
      <w:pPr>
        <w:spacing w:line="480" w:lineRule="auto"/>
        <w:jc w:val="both"/>
        <w:rPr>
          <w:rFonts w:asciiTheme="minorHAnsi" w:hAnsiTheme="minorHAnsi" w:cstheme="minorHAnsi"/>
        </w:rPr>
      </w:pPr>
      <w:r w:rsidRPr="005461B3">
        <w:rPr>
          <w:rFonts w:asciiTheme="minorHAnsi" w:hAnsiTheme="minorHAnsi" w:cstheme="minorHAnsi"/>
        </w:rPr>
        <w:t>(Table 3</w:t>
      </w:r>
      <w:proofErr w:type="gramStart"/>
      <w:r w:rsidRPr="005461B3">
        <w:rPr>
          <w:rFonts w:asciiTheme="minorHAnsi" w:hAnsiTheme="minorHAnsi" w:cstheme="minorHAnsi"/>
        </w:rPr>
        <w:t>) .</w:t>
      </w:r>
      <w:proofErr w:type="gramEnd"/>
      <w:r>
        <w:rPr>
          <w:rFonts w:asciiTheme="minorHAnsi" w:hAnsiTheme="minorHAnsi" w:cstheme="minorHAnsi"/>
        </w:rPr>
        <w:t xml:space="preserve"> </w:t>
      </w:r>
    </w:p>
    <w:p w:rsidR="009965BA" w:rsidRDefault="00873941" w:rsidP="0030451E">
      <w:pPr>
        <w:spacing w:line="480" w:lineRule="auto"/>
        <w:ind w:firstLine="720"/>
        <w:jc w:val="both"/>
        <w:rPr>
          <w:rFonts w:asciiTheme="minorHAnsi" w:hAnsiTheme="minorHAnsi" w:cstheme="minorHAnsi"/>
        </w:rPr>
      </w:pPr>
      <w:r w:rsidRPr="00B43241">
        <w:rPr>
          <w:rFonts w:asciiTheme="minorHAnsi" w:hAnsiTheme="minorHAnsi" w:cstheme="minorHAnsi"/>
        </w:rPr>
        <w:t xml:space="preserve">A strong </w:t>
      </w:r>
      <w:r w:rsidR="00022D58" w:rsidRPr="00B43241">
        <w:rPr>
          <w:rFonts w:asciiTheme="minorHAnsi" w:hAnsiTheme="minorHAnsi" w:cstheme="minorHAnsi"/>
        </w:rPr>
        <w:t>feeling o</w:t>
      </w:r>
      <w:r w:rsidR="00A041C5" w:rsidRPr="00B43241">
        <w:rPr>
          <w:rFonts w:asciiTheme="minorHAnsi" w:hAnsiTheme="minorHAnsi" w:cstheme="minorHAnsi"/>
        </w:rPr>
        <w:t xml:space="preserve">f anger and frustration towards </w:t>
      </w:r>
      <w:r w:rsidR="0029251C" w:rsidRPr="00B43241">
        <w:rPr>
          <w:rFonts w:asciiTheme="minorHAnsi" w:hAnsiTheme="minorHAnsi" w:cstheme="minorHAnsi"/>
        </w:rPr>
        <w:t>limited access to budget shops</w:t>
      </w:r>
      <w:r w:rsidR="00A041C5" w:rsidRPr="00B43241">
        <w:rPr>
          <w:rFonts w:asciiTheme="minorHAnsi" w:hAnsiTheme="minorHAnsi" w:cstheme="minorHAnsi"/>
        </w:rPr>
        <w:t xml:space="preserve"> meant this was identified as a sub-theme</w:t>
      </w:r>
      <w:r w:rsidR="00D9165C" w:rsidRPr="00B43241">
        <w:rPr>
          <w:rFonts w:asciiTheme="minorHAnsi" w:hAnsiTheme="minorHAnsi" w:cstheme="minorHAnsi"/>
        </w:rPr>
        <w:t xml:space="preserve"> (Table 3)</w:t>
      </w:r>
      <w:r w:rsidR="0029251C" w:rsidRPr="00B43241">
        <w:rPr>
          <w:rFonts w:asciiTheme="minorHAnsi" w:hAnsiTheme="minorHAnsi" w:cstheme="minorHAnsi"/>
        </w:rPr>
        <w:t xml:space="preserve">. This was particularly for parents that did not have a driving licence, as expressed by </w:t>
      </w:r>
      <w:r w:rsidR="00666779" w:rsidRPr="00B43241">
        <w:rPr>
          <w:rFonts w:asciiTheme="minorHAnsi" w:hAnsiTheme="minorHAnsi" w:cstheme="minorHAnsi"/>
        </w:rPr>
        <w:t>P.12</w:t>
      </w:r>
      <w:r w:rsidR="0029251C" w:rsidRPr="00B43241">
        <w:rPr>
          <w:rFonts w:asciiTheme="minorHAnsi" w:hAnsiTheme="minorHAnsi" w:cstheme="minorHAnsi"/>
        </w:rPr>
        <w:t xml:space="preserve"> from Widnes:</w:t>
      </w:r>
    </w:p>
    <w:p w:rsidR="009965BA" w:rsidRDefault="00666779" w:rsidP="00B543C7">
      <w:pPr>
        <w:spacing w:line="480" w:lineRule="auto"/>
        <w:jc w:val="center"/>
        <w:rPr>
          <w:rFonts w:asciiTheme="minorHAnsi" w:hAnsiTheme="minorHAnsi" w:cstheme="minorHAnsi"/>
        </w:rPr>
      </w:pPr>
      <w:r w:rsidRPr="00B43241">
        <w:rPr>
          <w:rFonts w:asciiTheme="minorHAnsi" w:hAnsiTheme="minorHAnsi" w:cstheme="minorHAnsi"/>
        </w:rPr>
        <w:t>P.12:</w:t>
      </w:r>
      <w:r w:rsidR="0029251C" w:rsidRPr="00B43241">
        <w:rPr>
          <w:rFonts w:asciiTheme="minorHAnsi" w:hAnsiTheme="minorHAnsi" w:cstheme="minorHAnsi"/>
          <w:i/>
        </w:rPr>
        <w:t xml:space="preserve">‘…it’s getting to the supermarket…I will admit, sometimes I have just brought microwave meals for convenience…even fed my daughter them and…I </w:t>
      </w:r>
      <w:r w:rsidR="0029251C" w:rsidRPr="00B43241">
        <w:rPr>
          <w:rFonts w:asciiTheme="minorHAnsi" w:hAnsiTheme="minorHAnsi" w:cstheme="minorHAnsi"/>
          <w:i/>
          <w:u w:val="single"/>
        </w:rPr>
        <w:t>don’t</w:t>
      </w:r>
      <w:r w:rsidR="0029251C" w:rsidRPr="00B43241">
        <w:rPr>
          <w:rFonts w:asciiTheme="minorHAnsi" w:hAnsiTheme="minorHAnsi" w:cstheme="minorHAnsi"/>
          <w:i/>
        </w:rPr>
        <w:t xml:space="preserve"> think that I should have to do that…I prefer the fresh fruit and veg, but, it’s getting to…get it…’</w:t>
      </w:r>
    </w:p>
    <w:p w:rsidR="0029251C" w:rsidRPr="00B43241" w:rsidRDefault="0029251C" w:rsidP="009965BA">
      <w:pPr>
        <w:spacing w:line="480" w:lineRule="auto"/>
        <w:jc w:val="both"/>
        <w:rPr>
          <w:rFonts w:asciiTheme="minorHAnsi" w:hAnsiTheme="minorHAnsi" w:cstheme="minorHAnsi"/>
        </w:rPr>
      </w:pPr>
      <w:r w:rsidRPr="00B43241">
        <w:rPr>
          <w:rFonts w:asciiTheme="minorHAnsi" w:hAnsiTheme="minorHAnsi" w:cstheme="minorHAnsi"/>
        </w:rPr>
        <w:t>Although it was claimed that the local bus service is frequent and stops near</w:t>
      </w:r>
      <w:r w:rsidR="0039066F" w:rsidRPr="00B43241">
        <w:rPr>
          <w:rFonts w:asciiTheme="minorHAnsi" w:hAnsiTheme="minorHAnsi" w:cstheme="minorHAnsi"/>
        </w:rPr>
        <w:t xml:space="preserve"> to</w:t>
      </w:r>
      <w:r w:rsidRPr="00B43241">
        <w:rPr>
          <w:rFonts w:asciiTheme="minorHAnsi" w:hAnsiTheme="minorHAnsi" w:cstheme="minorHAnsi"/>
        </w:rPr>
        <w:t xml:space="preserve"> the </w:t>
      </w:r>
      <w:r w:rsidR="0039066F" w:rsidRPr="00B43241">
        <w:rPr>
          <w:rFonts w:asciiTheme="minorHAnsi" w:hAnsiTheme="minorHAnsi" w:cstheme="minorHAnsi"/>
        </w:rPr>
        <w:t xml:space="preserve">available </w:t>
      </w:r>
      <w:r w:rsidRPr="00B43241">
        <w:rPr>
          <w:rFonts w:asciiTheme="minorHAnsi" w:hAnsiTheme="minorHAnsi" w:cstheme="minorHAnsi"/>
        </w:rPr>
        <w:t xml:space="preserve">budget food shops, parents found great difficulty in utilising </w:t>
      </w:r>
      <w:r w:rsidR="0039066F" w:rsidRPr="00B43241">
        <w:rPr>
          <w:rFonts w:asciiTheme="minorHAnsi" w:hAnsiTheme="minorHAnsi" w:cstheme="minorHAnsi"/>
        </w:rPr>
        <w:t>it, due to the limited pram space</w:t>
      </w:r>
      <w:r w:rsidRPr="00B43241">
        <w:rPr>
          <w:rFonts w:asciiTheme="minorHAnsi" w:hAnsiTheme="minorHAnsi" w:cstheme="minorHAnsi"/>
        </w:rPr>
        <w:t xml:space="preserve"> and high cost of paying for themselves and the children. </w:t>
      </w:r>
    </w:p>
    <w:p w:rsidR="009965BA" w:rsidRPr="00B43241" w:rsidRDefault="00E6044C" w:rsidP="009965BA">
      <w:pPr>
        <w:spacing w:line="480" w:lineRule="auto"/>
        <w:jc w:val="both"/>
        <w:rPr>
          <w:rFonts w:asciiTheme="minorHAnsi" w:hAnsiTheme="minorHAnsi" w:cstheme="minorHAnsi"/>
        </w:rPr>
      </w:pPr>
      <w:r w:rsidRPr="00B43241">
        <w:rPr>
          <w:rFonts w:asciiTheme="minorHAnsi" w:hAnsiTheme="minorHAnsi" w:cstheme="minorHAnsi"/>
        </w:rPr>
        <w:lastRenderedPageBreak/>
        <w:t>Annoyance towards the limited child parking spaces around the budget shops was also expressed by t</w:t>
      </w:r>
      <w:r w:rsidR="0029251C" w:rsidRPr="00B43241">
        <w:rPr>
          <w:rFonts w:asciiTheme="minorHAnsi" w:hAnsiTheme="minorHAnsi" w:cstheme="minorHAnsi"/>
        </w:rPr>
        <w:t xml:space="preserve">hose parents with a </w:t>
      </w:r>
      <w:r w:rsidRPr="00B43241">
        <w:rPr>
          <w:rFonts w:asciiTheme="minorHAnsi" w:hAnsiTheme="minorHAnsi" w:cstheme="minorHAnsi"/>
        </w:rPr>
        <w:t>driving</w:t>
      </w:r>
      <w:r w:rsidR="0029251C" w:rsidRPr="00B43241">
        <w:rPr>
          <w:rFonts w:asciiTheme="minorHAnsi" w:hAnsiTheme="minorHAnsi" w:cstheme="minorHAnsi"/>
        </w:rPr>
        <w:t xml:space="preserve"> license</w:t>
      </w:r>
      <w:r w:rsidR="0061008E" w:rsidRPr="00B43241">
        <w:rPr>
          <w:rFonts w:asciiTheme="minorHAnsi" w:hAnsiTheme="minorHAnsi" w:cstheme="minorHAnsi"/>
        </w:rPr>
        <w:t xml:space="preserve">. In Runcorn, for example, </w:t>
      </w:r>
      <w:r w:rsidR="007D599A" w:rsidRPr="00B43241">
        <w:rPr>
          <w:rFonts w:asciiTheme="minorHAnsi" w:hAnsiTheme="minorHAnsi" w:cstheme="minorHAnsi"/>
        </w:rPr>
        <w:t xml:space="preserve">P.8 </w:t>
      </w:r>
      <w:r w:rsidR="0061008E" w:rsidRPr="00B43241">
        <w:rPr>
          <w:rFonts w:asciiTheme="minorHAnsi" w:hAnsiTheme="minorHAnsi" w:cstheme="minorHAnsi"/>
        </w:rPr>
        <w:t>stated the difficulty when shopping with a car</w:t>
      </w:r>
      <w:r w:rsidR="00E62333" w:rsidRPr="00B43241">
        <w:rPr>
          <w:rFonts w:asciiTheme="minorHAnsi" w:hAnsiTheme="minorHAnsi" w:cstheme="minorHAnsi"/>
        </w:rPr>
        <w:t xml:space="preserve"> and baby</w:t>
      </w:r>
      <w:r w:rsidR="0061008E" w:rsidRPr="00B43241">
        <w:rPr>
          <w:rFonts w:asciiTheme="minorHAnsi" w:hAnsiTheme="minorHAnsi" w:cstheme="minorHAnsi"/>
        </w:rPr>
        <w:t>:</w:t>
      </w:r>
      <w:r w:rsidRPr="00B43241">
        <w:rPr>
          <w:rFonts w:asciiTheme="minorHAnsi" w:hAnsiTheme="minorHAnsi" w:cstheme="minorHAnsi"/>
        </w:rPr>
        <w:t xml:space="preserve"> </w:t>
      </w:r>
    </w:p>
    <w:p w:rsidR="008D559F" w:rsidRPr="009965BA" w:rsidRDefault="007D599A" w:rsidP="009965BA">
      <w:pPr>
        <w:spacing w:line="480" w:lineRule="auto"/>
        <w:jc w:val="center"/>
        <w:rPr>
          <w:rFonts w:asciiTheme="minorHAnsi" w:hAnsiTheme="minorHAnsi" w:cstheme="minorHAnsi"/>
          <w:i/>
        </w:rPr>
      </w:pPr>
      <w:r w:rsidRPr="00B43241">
        <w:rPr>
          <w:rFonts w:asciiTheme="minorHAnsi" w:hAnsiTheme="minorHAnsi" w:cstheme="minorHAnsi"/>
        </w:rPr>
        <w:t xml:space="preserve">P.8: </w:t>
      </w:r>
      <w:r w:rsidR="0077497F" w:rsidRPr="00B43241">
        <w:rPr>
          <w:rFonts w:asciiTheme="minorHAnsi" w:hAnsiTheme="minorHAnsi" w:cstheme="minorHAnsi"/>
          <w:b/>
          <w:i/>
        </w:rPr>
        <w:t>‘</w:t>
      </w:r>
      <w:r w:rsidR="0077497F" w:rsidRPr="00B43241">
        <w:rPr>
          <w:rFonts w:asciiTheme="minorHAnsi" w:hAnsiTheme="minorHAnsi" w:cstheme="minorHAnsi"/>
          <w:i/>
        </w:rPr>
        <w:t xml:space="preserve">Because its baby space, </w:t>
      </w:r>
      <w:r w:rsidR="006C4CBD" w:rsidRPr="00B43241">
        <w:rPr>
          <w:rFonts w:asciiTheme="minorHAnsi" w:hAnsiTheme="minorHAnsi" w:cstheme="minorHAnsi"/>
          <w:i/>
        </w:rPr>
        <w:t>it’s</w:t>
      </w:r>
      <w:r w:rsidR="0077497F" w:rsidRPr="00B43241">
        <w:rPr>
          <w:rFonts w:asciiTheme="minorHAnsi" w:hAnsiTheme="minorHAnsi" w:cstheme="minorHAnsi"/>
          <w:i/>
        </w:rPr>
        <w:t xml:space="preserve"> only got </w:t>
      </w:r>
      <w:r w:rsidR="0077497F" w:rsidRPr="00B43241">
        <w:rPr>
          <w:rFonts w:asciiTheme="minorHAnsi" w:hAnsiTheme="minorHAnsi" w:cstheme="minorHAnsi"/>
          <w:i/>
          <w:u w:val="single"/>
        </w:rPr>
        <w:t>one</w:t>
      </w:r>
      <w:r w:rsidR="0077497F" w:rsidRPr="00B43241">
        <w:rPr>
          <w:rFonts w:asciiTheme="minorHAnsi" w:hAnsiTheme="minorHAnsi" w:cstheme="minorHAnsi"/>
          <w:i/>
        </w:rPr>
        <w:t xml:space="preserve"> baby space… </w:t>
      </w:r>
      <w:r w:rsidR="006C4CBD" w:rsidRPr="00B43241">
        <w:rPr>
          <w:rFonts w:asciiTheme="minorHAnsi" w:hAnsiTheme="minorHAnsi" w:cstheme="minorHAnsi"/>
          <w:i/>
        </w:rPr>
        <w:t>‘</w:t>
      </w:r>
    </w:p>
    <w:p w:rsidR="00E6044C" w:rsidRPr="00B43241" w:rsidRDefault="00210644" w:rsidP="009965BA">
      <w:pPr>
        <w:spacing w:line="480" w:lineRule="auto"/>
        <w:jc w:val="both"/>
        <w:rPr>
          <w:rFonts w:asciiTheme="minorHAnsi" w:hAnsiTheme="minorHAnsi" w:cstheme="minorHAnsi"/>
        </w:rPr>
      </w:pPr>
      <w:r w:rsidRPr="00B43241">
        <w:rPr>
          <w:rFonts w:asciiTheme="minorHAnsi" w:hAnsiTheme="minorHAnsi" w:cstheme="minorHAnsi"/>
        </w:rPr>
        <w:t>All parents</w:t>
      </w:r>
      <w:r w:rsidR="00E6044C" w:rsidRPr="00B43241">
        <w:rPr>
          <w:rFonts w:asciiTheme="minorHAnsi" w:hAnsiTheme="minorHAnsi" w:cstheme="minorHAnsi"/>
        </w:rPr>
        <w:t xml:space="preserve"> stated </w:t>
      </w:r>
      <w:r w:rsidRPr="00B43241">
        <w:rPr>
          <w:rFonts w:asciiTheme="minorHAnsi" w:hAnsiTheme="minorHAnsi" w:cstheme="minorHAnsi"/>
        </w:rPr>
        <w:t xml:space="preserve">or agreed with </w:t>
      </w:r>
      <w:r w:rsidR="00E6044C" w:rsidRPr="00B43241">
        <w:rPr>
          <w:rFonts w:asciiTheme="minorHAnsi" w:hAnsiTheme="minorHAnsi" w:cstheme="minorHAnsi"/>
        </w:rPr>
        <w:t xml:space="preserve">the difficulty in carrying large numbers of bags back to the car/back home on the bus, due to the location of </w:t>
      </w:r>
      <w:r w:rsidRPr="00B43241">
        <w:rPr>
          <w:rFonts w:asciiTheme="minorHAnsi" w:hAnsiTheme="minorHAnsi" w:cstheme="minorHAnsi"/>
        </w:rPr>
        <w:t>such</w:t>
      </w:r>
      <w:r w:rsidR="00E6044C" w:rsidRPr="00B43241">
        <w:rPr>
          <w:rFonts w:asciiTheme="minorHAnsi" w:hAnsiTheme="minorHAnsi" w:cstheme="minorHAnsi"/>
        </w:rPr>
        <w:t xml:space="preserve"> shops. One parent within Widnes stated:</w:t>
      </w:r>
    </w:p>
    <w:p w:rsidR="00AF124E" w:rsidRDefault="008D559F" w:rsidP="00D9165C">
      <w:pPr>
        <w:spacing w:line="480" w:lineRule="auto"/>
        <w:jc w:val="center"/>
        <w:rPr>
          <w:rFonts w:asciiTheme="minorHAnsi" w:hAnsiTheme="minorHAnsi" w:cstheme="minorHAnsi"/>
          <w:i/>
        </w:rPr>
      </w:pPr>
      <w:r w:rsidRPr="00B43241">
        <w:rPr>
          <w:rFonts w:asciiTheme="minorHAnsi" w:hAnsiTheme="minorHAnsi" w:cstheme="minorHAnsi"/>
        </w:rPr>
        <w:t xml:space="preserve">P.7: </w:t>
      </w:r>
      <w:r w:rsidR="00B7679A" w:rsidRPr="00B43241">
        <w:rPr>
          <w:rFonts w:asciiTheme="minorHAnsi" w:hAnsiTheme="minorHAnsi" w:cstheme="minorHAnsi"/>
        </w:rPr>
        <w:t>‘…</w:t>
      </w:r>
      <w:r w:rsidR="00B7679A" w:rsidRPr="00B43241">
        <w:rPr>
          <w:rFonts w:asciiTheme="minorHAnsi" w:hAnsiTheme="minorHAnsi" w:cstheme="minorHAnsi"/>
          <w:i/>
        </w:rPr>
        <w:t xml:space="preserve">cause then you’ve got to walk all the way out of the </w:t>
      </w:r>
      <w:r w:rsidR="00CD32E2" w:rsidRPr="00B43241">
        <w:rPr>
          <w:rFonts w:asciiTheme="minorHAnsi" w:hAnsiTheme="minorHAnsi" w:cstheme="minorHAnsi"/>
          <w:i/>
        </w:rPr>
        <w:t>(</w:t>
      </w:r>
      <w:r w:rsidR="00B7679A" w:rsidRPr="00B43241">
        <w:rPr>
          <w:rFonts w:asciiTheme="minorHAnsi" w:hAnsiTheme="minorHAnsi" w:cstheme="minorHAnsi"/>
          <w:i/>
        </w:rPr>
        <w:t>Shopping City</w:t>
      </w:r>
      <w:r w:rsidR="00CD32E2" w:rsidRPr="00B43241">
        <w:rPr>
          <w:rFonts w:asciiTheme="minorHAnsi" w:hAnsiTheme="minorHAnsi" w:cstheme="minorHAnsi"/>
          <w:i/>
        </w:rPr>
        <w:t>)</w:t>
      </w:r>
      <w:r w:rsidR="00B7679A" w:rsidRPr="00B43241">
        <w:rPr>
          <w:rFonts w:asciiTheme="minorHAnsi" w:hAnsiTheme="minorHAnsi" w:cstheme="minorHAnsi"/>
          <w:i/>
        </w:rPr>
        <w:t xml:space="preserve"> to get out of it, to get to the car, with all your, twenty bags…’</w:t>
      </w:r>
    </w:p>
    <w:p w:rsidR="006B38DF" w:rsidRPr="00B43241" w:rsidRDefault="006B38DF" w:rsidP="00A15CD8">
      <w:pPr>
        <w:spacing w:line="480" w:lineRule="auto"/>
        <w:rPr>
          <w:rFonts w:asciiTheme="minorHAnsi" w:hAnsiTheme="minorHAnsi" w:cstheme="minorHAnsi"/>
        </w:rPr>
      </w:pPr>
    </w:p>
    <w:p w:rsidR="00022D58" w:rsidRPr="00B43241" w:rsidRDefault="00140024" w:rsidP="00A15CD8">
      <w:pPr>
        <w:spacing w:line="480" w:lineRule="auto"/>
        <w:rPr>
          <w:rFonts w:asciiTheme="minorHAnsi" w:hAnsiTheme="minorHAnsi" w:cstheme="minorHAnsi"/>
        </w:rPr>
      </w:pPr>
      <w:r w:rsidRPr="00B43241">
        <w:rPr>
          <w:rFonts w:asciiTheme="minorHAnsi" w:hAnsiTheme="minorHAnsi" w:cstheme="minorHAnsi"/>
          <w:b/>
          <w:i/>
        </w:rPr>
        <w:t>Table 3</w:t>
      </w:r>
      <w:r w:rsidR="00022D58" w:rsidRPr="00B43241">
        <w:rPr>
          <w:rFonts w:asciiTheme="minorHAnsi" w:hAnsiTheme="minorHAnsi" w:cstheme="minorHAnsi"/>
          <w:i/>
        </w:rPr>
        <w:t xml:space="preserve">. </w:t>
      </w:r>
      <w:r w:rsidR="00022D58" w:rsidRPr="00B43241">
        <w:rPr>
          <w:rFonts w:asciiTheme="minorHAnsi" w:hAnsiTheme="minorHAnsi" w:cstheme="minorHAnsi"/>
        </w:rPr>
        <w:t>Codes</w:t>
      </w:r>
      <w:r w:rsidR="00460C51" w:rsidRPr="00B43241">
        <w:rPr>
          <w:rFonts w:asciiTheme="minorHAnsi" w:hAnsiTheme="minorHAnsi" w:cstheme="minorHAnsi"/>
        </w:rPr>
        <w:t xml:space="preserve"> and sample data</w:t>
      </w:r>
      <w:r w:rsidR="00022D58" w:rsidRPr="00B43241">
        <w:rPr>
          <w:rFonts w:asciiTheme="minorHAnsi" w:hAnsiTheme="minorHAnsi" w:cstheme="minorHAnsi"/>
        </w:rPr>
        <w:t xml:space="preserve"> for ‘Children and family situation’ </w:t>
      </w:r>
    </w:p>
    <w:tbl>
      <w:tblPr>
        <w:tblStyle w:val="PlainTable2"/>
        <w:tblW w:w="0" w:type="auto"/>
        <w:tblLook w:val="04A0" w:firstRow="1" w:lastRow="0" w:firstColumn="1" w:lastColumn="0" w:noHBand="0" w:noVBand="1"/>
      </w:tblPr>
      <w:tblGrid>
        <w:gridCol w:w="2916"/>
        <w:gridCol w:w="5578"/>
      </w:tblGrid>
      <w:tr w:rsidR="00022D58" w:rsidRPr="00B43241" w:rsidTr="005100E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6" w:type="dxa"/>
            <w:tcBorders>
              <w:left w:val="single" w:sz="4" w:space="0" w:color="FFFFFF" w:themeColor="background1"/>
              <w:right w:val="single" w:sz="4" w:space="0" w:color="FFFFFF" w:themeColor="background1"/>
            </w:tcBorders>
          </w:tcPr>
          <w:p w:rsidR="00022D58" w:rsidRPr="00B43241" w:rsidRDefault="00022D58" w:rsidP="00864118">
            <w:pPr>
              <w:tabs>
                <w:tab w:val="center" w:pos="4400"/>
                <w:tab w:val="left" w:pos="7030"/>
              </w:tabs>
              <w:spacing w:line="480" w:lineRule="auto"/>
              <w:rPr>
                <w:rFonts w:asciiTheme="minorHAnsi" w:hAnsiTheme="minorHAnsi" w:cstheme="minorHAnsi"/>
                <w:b w:val="0"/>
              </w:rPr>
            </w:pPr>
            <w:r w:rsidRPr="00B43241">
              <w:rPr>
                <w:rFonts w:asciiTheme="minorHAnsi" w:hAnsiTheme="minorHAnsi" w:cstheme="minorHAnsi"/>
                <w:b w:val="0"/>
              </w:rPr>
              <w:t>Code</w:t>
            </w:r>
          </w:p>
        </w:tc>
        <w:tc>
          <w:tcPr>
            <w:tcW w:w="5940" w:type="dxa"/>
            <w:tcBorders>
              <w:left w:val="single" w:sz="4" w:space="0" w:color="FFFFFF" w:themeColor="background1"/>
              <w:right w:val="single" w:sz="4" w:space="0" w:color="FFFFFF" w:themeColor="background1"/>
            </w:tcBorders>
            <w:vAlign w:val="bottom"/>
          </w:tcPr>
          <w:p w:rsidR="00022D58" w:rsidRPr="00B43241" w:rsidRDefault="00022D58" w:rsidP="00864118">
            <w:pPr>
              <w:tabs>
                <w:tab w:val="center" w:pos="4400"/>
                <w:tab w:val="left" w:pos="7030"/>
              </w:tabs>
              <w:spacing w:line="48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rPr>
            </w:pPr>
            <w:r w:rsidRPr="00B43241">
              <w:rPr>
                <w:rFonts w:asciiTheme="minorHAnsi" w:hAnsiTheme="minorHAnsi" w:cstheme="minorHAnsi"/>
                <w:b w:val="0"/>
              </w:rPr>
              <w:t xml:space="preserve">Example Quotes </w:t>
            </w:r>
          </w:p>
        </w:tc>
      </w:tr>
      <w:tr w:rsidR="00651CCE" w:rsidRPr="00B43241" w:rsidTr="004C53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left w:val="single" w:sz="4" w:space="0" w:color="FFFFFF" w:themeColor="background1"/>
              <w:bottom w:val="single" w:sz="4" w:space="0" w:color="FFFFFF" w:themeColor="background1"/>
              <w:right w:val="single" w:sz="4" w:space="0" w:color="FFFFFF" w:themeColor="background1"/>
            </w:tcBorders>
          </w:tcPr>
          <w:p w:rsidR="00651CCE" w:rsidRPr="00B43241" w:rsidRDefault="00651CCE" w:rsidP="002C00D5">
            <w:pPr>
              <w:tabs>
                <w:tab w:val="center" w:pos="4400"/>
                <w:tab w:val="left" w:pos="7030"/>
              </w:tabs>
              <w:spacing w:line="480" w:lineRule="auto"/>
              <w:rPr>
                <w:rFonts w:asciiTheme="minorHAnsi" w:hAnsiTheme="minorHAnsi" w:cstheme="minorHAnsi"/>
                <w:sz w:val="18"/>
              </w:rPr>
            </w:pPr>
            <w:r w:rsidRPr="00B43241">
              <w:rPr>
                <w:rFonts w:asciiTheme="minorHAnsi" w:hAnsiTheme="minorHAnsi" w:cstheme="minorHAnsi"/>
                <w:sz w:val="18"/>
              </w:rPr>
              <w:t xml:space="preserve">Family situation </w:t>
            </w:r>
            <w:r w:rsidR="00A50CA2" w:rsidRPr="00B43241">
              <w:rPr>
                <w:rFonts w:asciiTheme="minorHAnsi" w:hAnsiTheme="minorHAnsi" w:cstheme="minorHAnsi"/>
                <w:sz w:val="18"/>
              </w:rPr>
              <w:t>(convenience</w:t>
            </w:r>
            <w:r w:rsidR="002C00D5" w:rsidRPr="00B43241">
              <w:rPr>
                <w:rFonts w:asciiTheme="minorHAnsi" w:hAnsiTheme="minorHAnsi" w:cstheme="minorHAnsi"/>
                <w:sz w:val="18"/>
              </w:rPr>
              <w:t>)</w:t>
            </w:r>
          </w:p>
        </w:tc>
        <w:tc>
          <w:tcPr>
            <w:tcW w:w="5947" w:type="dxa"/>
            <w:tcBorders>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651CCE" w:rsidP="00864118">
            <w:pPr>
              <w:tabs>
                <w:tab w:val="center" w:pos="4400"/>
                <w:tab w:val="left" w:pos="7030"/>
              </w:tabs>
              <w:spacing w:line="48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651CCE" w:rsidRPr="00B43241" w:rsidTr="004C5375">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651CCE"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Runcorn:</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2B50BA"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 xml:space="preserve">P.1: </w:t>
            </w:r>
            <w:r w:rsidR="00651CCE" w:rsidRPr="00B43241">
              <w:rPr>
                <w:rFonts w:asciiTheme="minorHAnsi" w:hAnsiTheme="minorHAnsi" w:cstheme="minorHAnsi"/>
                <w:sz w:val="18"/>
              </w:rPr>
              <w:t>‘…Sometimes we sit at different times for meals and I prefer mine when she’s (</w:t>
            </w:r>
            <w:r w:rsidR="00651CCE" w:rsidRPr="00B43241">
              <w:rPr>
                <w:rFonts w:asciiTheme="minorHAnsi" w:hAnsiTheme="minorHAnsi" w:cstheme="minorHAnsi"/>
                <w:i/>
                <w:sz w:val="18"/>
              </w:rPr>
              <w:t>child)</w:t>
            </w:r>
            <w:r w:rsidR="00651CCE" w:rsidRPr="00B43241">
              <w:rPr>
                <w:rFonts w:asciiTheme="minorHAnsi" w:hAnsiTheme="minorHAnsi" w:cstheme="minorHAnsi"/>
                <w:sz w:val="18"/>
              </w:rPr>
              <w:t xml:space="preserve"> in bed…and then I’ll have, like the wrong thing…’</w:t>
            </w:r>
          </w:p>
        </w:tc>
      </w:tr>
      <w:tr w:rsidR="00651CCE" w:rsidRPr="00B43241" w:rsidTr="004C53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651CCE" w:rsidP="00864118">
            <w:pPr>
              <w:tabs>
                <w:tab w:val="center" w:pos="4400"/>
                <w:tab w:val="left" w:pos="7030"/>
              </w:tabs>
              <w:spacing w:line="480" w:lineRule="auto"/>
              <w:rPr>
                <w:rFonts w:asciiTheme="minorHAnsi" w:hAnsiTheme="minorHAnsi" w:cstheme="minorHAnsi"/>
                <w:b w:val="0"/>
                <w:sz w:val="18"/>
              </w:rPr>
            </w:pP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A50CA2" w:rsidRPr="00B43241" w:rsidRDefault="00A50CA2" w:rsidP="00651CC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p w:rsidR="002750CA" w:rsidRPr="00B43241" w:rsidRDefault="002750CA" w:rsidP="00B543C7">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tc>
      </w:tr>
      <w:tr w:rsidR="00651CCE" w:rsidRPr="00B43241" w:rsidTr="004C5375">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B0186A"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Widnes:</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CC3550" w:rsidRPr="00B43241" w:rsidRDefault="002B50BA"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 xml:space="preserve">P.13: </w:t>
            </w:r>
            <w:r w:rsidR="00651CCE" w:rsidRPr="00B43241">
              <w:rPr>
                <w:rFonts w:asciiTheme="minorHAnsi" w:hAnsiTheme="minorHAnsi" w:cstheme="minorHAnsi"/>
                <w:sz w:val="18"/>
              </w:rPr>
              <w:t>‘…it’s more convenient to go to like, McDonalds…just to pick something up for yourself…especially when you got a baby and you…need to, be quick and, in between feeds and everything…’</w:t>
            </w:r>
          </w:p>
          <w:p w:rsidR="003E6235" w:rsidRPr="00B43241" w:rsidRDefault="003E6235"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3E6235" w:rsidRPr="00B43241" w:rsidRDefault="00B543C7"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P.12: ‘…I’d rather eat a healthy meal, but, when you’re so busy, it’s just more convenient to order fast food…’</w:t>
            </w:r>
          </w:p>
        </w:tc>
      </w:tr>
      <w:tr w:rsidR="00CC3550" w:rsidRPr="00B43241" w:rsidTr="004C53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3550" w:rsidRPr="00B43241" w:rsidRDefault="00CC3550" w:rsidP="00864118">
            <w:pPr>
              <w:tabs>
                <w:tab w:val="center" w:pos="4400"/>
                <w:tab w:val="left" w:pos="7030"/>
              </w:tabs>
              <w:spacing w:line="480" w:lineRule="auto"/>
              <w:rPr>
                <w:rFonts w:asciiTheme="minorHAnsi" w:hAnsiTheme="minorHAnsi" w:cstheme="minorHAnsi"/>
                <w:sz w:val="18"/>
              </w:rPr>
            </w:pP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CC3550" w:rsidRPr="00B43241" w:rsidRDefault="00CC3550" w:rsidP="00651CCE">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tc>
      </w:tr>
      <w:tr w:rsidR="00CC3550" w:rsidRPr="00B43241" w:rsidTr="004C5375">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C3550" w:rsidRPr="00B43241" w:rsidRDefault="00CC3550" w:rsidP="00CC3550">
            <w:pPr>
              <w:tabs>
                <w:tab w:val="center" w:pos="4400"/>
                <w:tab w:val="left" w:pos="7030"/>
              </w:tabs>
              <w:rPr>
                <w:rFonts w:asciiTheme="minorHAnsi" w:hAnsiTheme="minorHAnsi" w:cstheme="minorHAnsi"/>
                <w:b w:val="0"/>
                <w:bCs w:val="0"/>
                <w:sz w:val="18"/>
              </w:rPr>
            </w:pPr>
            <w:r w:rsidRPr="00B43241">
              <w:rPr>
                <w:rFonts w:asciiTheme="minorHAnsi" w:hAnsiTheme="minorHAnsi" w:cstheme="minorHAnsi"/>
                <w:sz w:val="18"/>
              </w:rPr>
              <w:t xml:space="preserve">Limited access to </w:t>
            </w:r>
            <w:r w:rsidR="00CB5AD2" w:rsidRPr="00B43241">
              <w:rPr>
                <w:rFonts w:asciiTheme="minorHAnsi" w:hAnsiTheme="minorHAnsi" w:cstheme="minorHAnsi"/>
                <w:sz w:val="18"/>
              </w:rPr>
              <w:t>diet support</w:t>
            </w:r>
            <w:r w:rsidRPr="00B43241">
              <w:rPr>
                <w:rFonts w:asciiTheme="minorHAnsi" w:hAnsiTheme="minorHAnsi" w:cstheme="minorHAnsi"/>
                <w:sz w:val="18"/>
              </w:rPr>
              <w:t xml:space="preserve"> groups</w:t>
            </w:r>
          </w:p>
          <w:p w:rsidR="00CC3550" w:rsidRPr="00B43241" w:rsidRDefault="00CC3550" w:rsidP="00CC3550">
            <w:pPr>
              <w:rPr>
                <w:rFonts w:asciiTheme="minorHAnsi" w:hAnsiTheme="minorHAnsi" w:cstheme="minorHAnsi"/>
                <w:b w:val="0"/>
                <w:sz w:val="18"/>
              </w:rPr>
            </w:pPr>
          </w:p>
          <w:p w:rsidR="00CC3550" w:rsidRPr="00B43241" w:rsidRDefault="00CC3550" w:rsidP="00CC3550">
            <w:pPr>
              <w:rPr>
                <w:rFonts w:asciiTheme="minorHAnsi" w:hAnsiTheme="minorHAnsi" w:cstheme="minorHAnsi"/>
                <w:bCs w:val="0"/>
                <w:sz w:val="18"/>
              </w:rPr>
            </w:pPr>
            <w:r w:rsidRPr="00B43241">
              <w:rPr>
                <w:rFonts w:asciiTheme="minorHAnsi" w:hAnsiTheme="minorHAnsi" w:cstheme="minorHAnsi"/>
                <w:b w:val="0"/>
                <w:sz w:val="18"/>
              </w:rPr>
              <w:t>Runcorn:</w:t>
            </w:r>
          </w:p>
          <w:p w:rsidR="00CC3550" w:rsidRPr="00B43241" w:rsidRDefault="00CC3550" w:rsidP="00CC3550">
            <w:pPr>
              <w:rPr>
                <w:rFonts w:asciiTheme="minorHAnsi" w:hAnsiTheme="minorHAnsi" w:cstheme="minorHAnsi"/>
                <w:b w:val="0"/>
                <w:bCs w:val="0"/>
                <w:sz w:val="18"/>
              </w:rPr>
            </w:pPr>
          </w:p>
          <w:p w:rsidR="00CC3550" w:rsidRPr="00B43241" w:rsidRDefault="00CC3550" w:rsidP="00CC3550">
            <w:pPr>
              <w:rPr>
                <w:rFonts w:asciiTheme="minorHAnsi" w:hAnsiTheme="minorHAnsi" w:cstheme="minorHAnsi"/>
                <w:b w:val="0"/>
                <w:bCs w:val="0"/>
                <w:sz w:val="18"/>
              </w:rPr>
            </w:pPr>
          </w:p>
          <w:p w:rsidR="00CC3550" w:rsidRPr="00B43241" w:rsidRDefault="00CC3550" w:rsidP="00CC3550">
            <w:pPr>
              <w:rPr>
                <w:rFonts w:asciiTheme="minorHAnsi" w:hAnsiTheme="minorHAnsi" w:cstheme="minorHAnsi"/>
                <w:b w:val="0"/>
                <w:sz w:val="18"/>
              </w:rPr>
            </w:pPr>
            <w:r w:rsidRPr="00B43241">
              <w:rPr>
                <w:rFonts w:asciiTheme="minorHAnsi" w:hAnsiTheme="minorHAnsi" w:cstheme="minorHAnsi"/>
                <w:b w:val="0"/>
                <w:sz w:val="18"/>
              </w:rPr>
              <w:t>Widnes:</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CC3550" w:rsidRPr="00B43241" w:rsidRDefault="00CC3550"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CC3550" w:rsidRPr="00B43241" w:rsidRDefault="00CC3550"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CC3550" w:rsidRPr="00B43241" w:rsidRDefault="00CC3550"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CC3550" w:rsidRPr="00B43241" w:rsidRDefault="002B50BA"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 xml:space="preserve">P.10: </w:t>
            </w:r>
            <w:r w:rsidR="00CC3550" w:rsidRPr="00B43241">
              <w:rPr>
                <w:rFonts w:asciiTheme="minorHAnsi" w:hAnsiTheme="minorHAnsi" w:cstheme="minorHAnsi"/>
                <w:sz w:val="18"/>
              </w:rPr>
              <w:t>‘…when you’ve got a baby, your restricted in what you can do…’</w:t>
            </w:r>
          </w:p>
          <w:p w:rsidR="00CC3550" w:rsidRPr="00B43241" w:rsidRDefault="00CC3550"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2B50BA" w:rsidRPr="00B43241" w:rsidRDefault="002B50BA"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CC3550" w:rsidRPr="00B43241" w:rsidRDefault="003009AB"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 xml:space="preserve">P.13: </w:t>
            </w:r>
            <w:r w:rsidR="00CC3550" w:rsidRPr="00B43241">
              <w:rPr>
                <w:rFonts w:asciiTheme="minorHAnsi" w:hAnsiTheme="minorHAnsi" w:cstheme="minorHAnsi"/>
                <w:sz w:val="18"/>
              </w:rPr>
              <w:t>‘…it’s in the morning, which is fine…but, if it’s in between the feeds, it’s not as easy for me to get to...’</w:t>
            </w:r>
          </w:p>
          <w:p w:rsidR="00CC3550" w:rsidRPr="00B43241" w:rsidRDefault="00CC3550" w:rsidP="00651CC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651CCE" w:rsidRPr="00B43241" w:rsidTr="004C53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E6044C" w:rsidRPr="00B43241" w:rsidRDefault="00E6044C" w:rsidP="00B0186A">
            <w:pPr>
              <w:rPr>
                <w:rFonts w:asciiTheme="minorHAnsi" w:hAnsiTheme="minorHAnsi" w:cstheme="minorHAnsi"/>
                <w:b w:val="0"/>
                <w:bCs w:val="0"/>
                <w:sz w:val="18"/>
              </w:rPr>
            </w:pPr>
          </w:p>
          <w:p w:rsidR="00C5164F" w:rsidRDefault="00C5164F" w:rsidP="00B0186A">
            <w:pPr>
              <w:rPr>
                <w:rFonts w:asciiTheme="minorHAnsi" w:hAnsiTheme="minorHAnsi" w:cstheme="minorHAnsi"/>
                <w:bCs w:val="0"/>
                <w:sz w:val="18"/>
              </w:rPr>
            </w:pPr>
          </w:p>
          <w:p w:rsidR="00C5164F" w:rsidRDefault="00C5164F" w:rsidP="00B0186A">
            <w:pPr>
              <w:rPr>
                <w:rFonts w:asciiTheme="minorHAnsi" w:hAnsiTheme="minorHAnsi" w:cstheme="minorHAnsi"/>
                <w:bCs w:val="0"/>
                <w:sz w:val="18"/>
              </w:rPr>
            </w:pPr>
          </w:p>
          <w:p w:rsidR="00C5164F" w:rsidRDefault="00C5164F" w:rsidP="00B0186A">
            <w:pPr>
              <w:rPr>
                <w:rFonts w:asciiTheme="minorHAnsi" w:hAnsiTheme="minorHAnsi" w:cstheme="minorHAnsi"/>
                <w:bCs w:val="0"/>
                <w:sz w:val="18"/>
              </w:rPr>
            </w:pPr>
          </w:p>
          <w:p w:rsidR="00C5164F" w:rsidRDefault="00C5164F" w:rsidP="00B0186A">
            <w:pPr>
              <w:rPr>
                <w:rFonts w:asciiTheme="minorHAnsi" w:hAnsiTheme="minorHAnsi" w:cstheme="minorHAnsi"/>
                <w:bCs w:val="0"/>
                <w:sz w:val="18"/>
              </w:rPr>
            </w:pPr>
          </w:p>
          <w:p w:rsidR="00B0186A" w:rsidRPr="00B43241" w:rsidRDefault="00BD432D" w:rsidP="00B0186A">
            <w:pPr>
              <w:rPr>
                <w:rFonts w:asciiTheme="minorHAnsi" w:hAnsiTheme="minorHAnsi" w:cstheme="minorHAnsi"/>
                <w:b w:val="0"/>
                <w:bCs w:val="0"/>
                <w:sz w:val="18"/>
              </w:rPr>
            </w:pPr>
            <w:r w:rsidRPr="00B43241">
              <w:rPr>
                <w:rFonts w:asciiTheme="minorHAnsi" w:hAnsiTheme="minorHAnsi" w:cstheme="minorHAnsi"/>
                <w:bCs w:val="0"/>
                <w:sz w:val="18"/>
              </w:rPr>
              <w:lastRenderedPageBreak/>
              <w:t xml:space="preserve">Sub-theme </w:t>
            </w:r>
            <w:r w:rsidR="00B0186A" w:rsidRPr="00B43241">
              <w:rPr>
                <w:rFonts w:asciiTheme="minorHAnsi" w:hAnsiTheme="minorHAnsi" w:cstheme="minorHAnsi"/>
                <w:b w:val="0"/>
                <w:bCs w:val="0"/>
                <w:sz w:val="18"/>
              </w:rPr>
              <w:t xml:space="preserve"> (and codes)–</w:t>
            </w:r>
          </w:p>
          <w:p w:rsidR="00B0186A" w:rsidRPr="00B43241" w:rsidRDefault="00635128" w:rsidP="00B0186A">
            <w:pPr>
              <w:rPr>
                <w:rFonts w:asciiTheme="minorHAnsi" w:hAnsiTheme="minorHAnsi" w:cstheme="minorHAnsi"/>
                <w:bCs w:val="0"/>
                <w:sz w:val="18"/>
                <w:u w:val="single"/>
              </w:rPr>
            </w:pPr>
            <w:r w:rsidRPr="00B43241">
              <w:rPr>
                <w:rFonts w:asciiTheme="minorHAnsi" w:hAnsiTheme="minorHAnsi" w:cstheme="minorHAnsi"/>
                <w:bCs w:val="0"/>
                <w:sz w:val="18"/>
                <w:u w:val="single"/>
              </w:rPr>
              <w:t>Access to</w:t>
            </w:r>
            <w:r w:rsidR="00B0186A" w:rsidRPr="00B43241">
              <w:rPr>
                <w:rFonts w:asciiTheme="minorHAnsi" w:hAnsiTheme="minorHAnsi" w:cstheme="minorHAnsi"/>
                <w:bCs w:val="0"/>
                <w:sz w:val="18"/>
                <w:u w:val="single"/>
              </w:rPr>
              <w:t xml:space="preserve"> </w:t>
            </w:r>
            <w:r w:rsidRPr="00B43241">
              <w:rPr>
                <w:rFonts w:asciiTheme="minorHAnsi" w:hAnsiTheme="minorHAnsi" w:cstheme="minorHAnsi"/>
                <w:bCs w:val="0"/>
                <w:sz w:val="18"/>
                <w:u w:val="single"/>
              </w:rPr>
              <w:t>budget</w:t>
            </w:r>
            <w:r w:rsidR="00B0186A" w:rsidRPr="00B43241">
              <w:rPr>
                <w:rFonts w:asciiTheme="minorHAnsi" w:hAnsiTheme="minorHAnsi" w:cstheme="minorHAnsi"/>
                <w:bCs w:val="0"/>
                <w:sz w:val="18"/>
                <w:u w:val="single"/>
              </w:rPr>
              <w:t xml:space="preserve"> shops</w:t>
            </w:r>
          </w:p>
          <w:p w:rsidR="00651CCE" w:rsidRPr="00B43241" w:rsidRDefault="0032508F" w:rsidP="00864118">
            <w:pPr>
              <w:tabs>
                <w:tab w:val="center" w:pos="4400"/>
                <w:tab w:val="left" w:pos="7030"/>
              </w:tabs>
              <w:spacing w:line="480" w:lineRule="auto"/>
              <w:rPr>
                <w:rFonts w:asciiTheme="minorHAnsi" w:hAnsiTheme="minorHAnsi" w:cstheme="minorHAnsi"/>
                <w:sz w:val="18"/>
              </w:rPr>
            </w:pPr>
            <w:r w:rsidRPr="00B43241">
              <w:rPr>
                <w:rFonts w:asciiTheme="minorHAnsi" w:hAnsiTheme="minorHAnsi" w:cstheme="minorHAnsi"/>
                <w:sz w:val="18"/>
              </w:rPr>
              <w:t xml:space="preserve">Location of shops </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651CCE" w:rsidP="00864118">
            <w:pPr>
              <w:tabs>
                <w:tab w:val="center" w:pos="4400"/>
                <w:tab w:val="left" w:pos="7030"/>
              </w:tabs>
              <w:spacing w:line="48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651CCE" w:rsidRPr="00B43241" w:rsidTr="004C5375">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B0186A" w:rsidP="00864118">
            <w:pPr>
              <w:tabs>
                <w:tab w:val="center" w:pos="4400"/>
                <w:tab w:val="left" w:pos="7030"/>
              </w:tabs>
              <w:spacing w:line="480" w:lineRule="auto"/>
              <w:rPr>
                <w:rFonts w:asciiTheme="minorHAnsi" w:hAnsiTheme="minorHAnsi" w:cstheme="minorHAnsi"/>
                <w:b w:val="0"/>
              </w:rPr>
            </w:pPr>
            <w:r w:rsidRPr="00B43241">
              <w:rPr>
                <w:rFonts w:asciiTheme="minorHAnsi" w:hAnsiTheme="minorHAnsi" w:cstheme="minorHAnsi"/>
                <w:b w:val="0"/>
                <w:sz w:val="18"/>
              </w:rPr>
              <w:t>Runcorn</w:t>
            </w:r>
            <w:r w:rsidRPr="00B43241">
              <w:rPr>
                <w:rFonts w:asciiTheme="minorHAnsi" w:hAnsiTheme="minorHAnsi" w:cstheme="minorHAnsi"/>
                <w:b w:val="0"/>
              </w:rPr>
              <w:t>:</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Default="00D22DEF" w:rsidP="00B0186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 xml:space="preserve">P.3: </w:t>
            </w:r>
            <w:r w:rsidR="00B0186A" w:rsidRPr="00B43241">
              <w:rPr>
                <w:rFonts w:asciiTheme="minorHAnsi" w:hAnsiTheme="minorHAnsi" w:cstheme="minorHAnsi"/>
                <w:sz w:val="18"/>
              </w:rPr>
              <w:t>‘…they have a lot of shops in the shopping city, like B &amp; M, or Sainsbury’s, anywhere will do anything you need, but as you say, it’s just getting up there…’</w:t>
            </w:r>
          </w:p>
          <w:p w:rsidR="0009054F" w:rsidRPr="00B43241" w:rsidRDefault="0009054F" w:rsidP="00B0186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651CCE" w:rsidRPr="00B43241" w:rsidTr="004C53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B0186A" w:rsidP="00864118">
            <w:pPr>
              <w:tabs>
                <w:tab w:val="center" w:pos="4400"/>
                <w:tab w:val="left" w:pos="7030"/>
              </w:tabs>
              <w:spacing w:line="480" w:lineRule="auto"/>
              <w:rPr>
                <w:rFonts w:asciiTheme="minorHAnsi" w:hAnsiTheme="minorHAnsi" w:cstheme="minorHAnsi"/>
                <w:b w:val="0"/>
              </w:rPr>
            </w:pPr>
            <w:r w:rsidRPr="00B43241">
              <w:rPr>
                <w:rFonts w:asciiTheme="minorHAnsi" w:hAnsiTheme="minorHAnsi" w:cstheme="minorHAnsi"/>
                <w:b w:val="0"/>
                <w:sz w:val="18"/>
              </w:rPr>
              <w:t>Widnes</w:t>
            </w:r>
            <w:r w:rsidRPr="00B43241">
              <w:rPr>
                <w:rFonts w:asciiTheme="minorHAnsi" w:hAnsiTheme="minorHAnsi" w:cstheme="minorHAnsi"/>
                <w:b w:val="0"/>
              </w:rPr>
              <w:t>:</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D22DEF" w:rsidP="00B0186A">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r w:rsidRPr="00B43241">
              <w:rPr>
                <w:rFonts w:asciiTheme="minorHAnsi" w:hAnsiTheme="minorHAnsi" w:cstheme="minorHAnsi"/>
                <w:sz w:val="18"/>
              </w:rPr>
              <w:t xml:space="preserve">P.12: </w:t>
            </w:r>
            <w:r w:rsidR="00B14357" w:rsidRPr="00B43241">
              <w:rPr>
                <w:rFonts w:asciiTheme="minorHAnsi" w:hAnsiTheme="minorHAnsi" w:cstheme="minorHAnsi"/>
                <w:sz w:val="18"/>
              </w:rPr>
              <w:t xml:space="preserve">‘…it’s inconvenient for me </w:t>
            </w:r>
            <w:proofErr w:type="spellStart"/>
            <w:r w:rsidR="00B14357" w:rsidRPr="00B43241">
              <w:rPr>
                <w:rFonts w:asciiTheme="minorHAnsi" w:hAnsiTheme="minorHAnsi" w:cstheme="minorHAnsi"/>
                <w:sz w:val="18"/>
              </w:rPr>
              <w:t>‘</w:t>
            </w:r>
            <w:proofErr w:type="gramStart"/>
            <w:r w:rsidR="00B14357" w:rsidRPr="00B43241">
              <w:rPr>
                <w:rFonts w:asciiTheme="minorHAnsi" w:hAnsiTheme="minorHAnsi" w:cstheme="minorHAnsi"/>
                <w:sz w:val="18"/>
              </w:rPr>
              <w:t>cause</w:t>
            </w:r>
            <w:proofErr w:type="spellEnd"/>
            <w:proofErr w:type="gramEnd"/>
            <w:r w:rsidR="00B14357" w:rsidRPr="00B43241">
              <w:rPr>
                <w:rFonts w:asciiTheme="minorHAnsi" w:hAnsiTheme="minorHAnsi" w:cstheme="minorHAnsi"/>
                <w:sz w:val="18"/>
              </w:rPr>
              <w:t xml:space="preserve"> it’s on the main road and then again, it’s getting across the main road…’</w:t>
            </w:r>
          </w:p>
        </w:tc>
      </w:tr>
      <w:tr w:rsidR="00651CCE" w:rsidRPr="00B43241" w:rsidTr="004C5375">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C67E16" w:rsidRPr="00B43241" w:rsidRDefault="00C67E16" w:rsidP="00B0186A">
            <w:pPr>
              <w:tabs>
                <w:tab w:val="center" w:pos="4400"/>
                <w:tab w:val="left" w:pos="7030"/>
              </w:tabs>
              <w:rPr>
                <w:rFonts w:asciiTheme="minorHAnsi" w:hAnsiTheme="minorHAnsi" w:cstheme="minorHAnsi"/>
                <w:sz w:val="18"/>
              </w:rPr>
            </w:pPr>
          </w:p>
          <w:p w:rsidR="00D22DEF" w:rsidRPr="00B43241" w:rsidRDefault="00D22DEF" w:rsidP="00B0186A">
            <w:pPr>
              <w:tabs>
                <w:tab w:val="center" w:pos="4400"/>
                <w:tab w:val="left" w:pos="7030"/>
              </w:tabs>
              <w:rPr>
                <w:rFonts w:asciiTheme="minorHAnsi" w:hAnsiTheme="minorHAnsi" w:cstheme="minorHAnsi"/>
                <w:sz w:val="18"/>
              </w:rPr>
            </w:pPr>
          </w:p>
          <w:p w:rsidR="00651CCE" w:rsidRPr="00B43241" w:rsidRDefault="00B0186A" w:rsidP="00B0186A">
            <w:pPr>
              <w:tabs>
                <w:tab w:val="center" w:pos="4400"/>
                <w:tab w:val="left" w:pos="7030"/>
              </w:tabs>
              <w:rPr>
                <w:rFonts w:asciiTheme="minorHAnsi" w:hAnsiTheme="minorHAnsi" w:cstheme="minorHAnsi"/>
                <w:sz w:val="18"/>
              </w:rPr>
            </w:pPr>
            <w:r w:rsidRPr="00B43241">
              <w:rPr>
                <w:rFonts w:asciiTheme="minorHAnsi" w:hAnsiTheme="minorHAnsi" w:cstheme="minorHAnsi"/>
                <w:sz w:val="18"/>
              </w:rPr>
              <w:t>Low convenience of public transport (with family)/lack of car</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651CCE" w:rsidP="00B0186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651CCE" w:rsidRPr="00B43241" w:rsidTr="004C53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651CCE" w:rsidP="00864118">
            <w:pPr>
              <w:tabs>
                <w:tab w:val="center" w:pos="4400"/>
                <w:tab w:val="left" w:pos="7030"/>
              </w:tabs>
              <w:spacing w:line="480" w:lineRule="auto"/>
              <w:rPr>
                <w:rFonts w:asciiTheme="minorHAnsi" w:hAnsiTheme="minorHAnsi" w:cstheme="minorHAnsi"/>
                <w:b w:val="0"/>
              </w:rPr>
            </w:pP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651CCE" w:rsidP="00864118">
            <w:pPr>
              <w:tabs>
                <w:tab w:val="center" w:pos="4400"/>
                <w:tab w:val="left" w:pos="7030"/>
              </w:tabs>
              <w:spacing w:line="48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rPr>
            </w:pPr>
          </w:p>
        </w:tc>
      </w:tr>
      <w:tr w:rsidR="00651CCE" w:rsidRPr="00B43241" w:rsidTr="004C5375">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687DFD" w:rsidP="00864118">
            <w:pPr>
              <w:tabs>
                <w:tab w:val="center" w:pos="4400"/>
                <w:tab w:val="left" w:pos="7030"/>
              </w:tabs>
              <w:spacing w:line="480" w:lineRule="auto"/>
              <w:rPr>
                <w:rFonts w:asciiTheme="minorHAnsi" w:hAnsiTheme="minorHAnsi" w:cstheme="minorHAnsi"/>
                <w:b w:val="0"/>
              </w:rPr>
            </w:pPr>
            <w:r w:rsidRPr="00B43241">
              <w:rPr>
                <w:rFonts w:asciiTheme="minorHAnsi" w:hAnsiTheme="minorHAnsi" w:cstheme="minorHAnsi"/>
                <w:b w:val="0"/>
                <w:sz w:val="18"/>
              </w:rPr>
              <w:t>Runcorn</w:t>
            </w:r>
            <w:r w:rsidRPr="00B43241">
              <w:rPr>
                <w:rFonts w:asciiTheme="minorHAnsi" w:hAnsiTheme="minorHAnsi" w:cstheme="minorHAnsi"/>
                <w:b w:val="0"/>
              </w:rPr>
              <w:t>:</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D22DEF" w:rsidP="00B0186A">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80188F">
              <w:rPr>
                <w:rFonts w:asciiTheme="minorHAnsi" w:hAnsiTheme="minorHAnsi" w:cstheme="minorHAnsi"/>
                <w:sz w:val="18"/>
              </w:rPr>
              <w:t>P.3</w:t>
            </w:r>
            <w:r w:rsidRPr="00B43241">
              <w:rPr>
                <w:rFonts w:asciiTheme="minorHAnsi" w:hAnsiTheme="minorHAnsi" w:cstheme="minorHAnsi"/>
                <w:b/>
                <w:sz w:val="18"/>
              </w:rPr>
              <w:t xml:space="preserve">: </w:t>
            </w:r>
            <w:r w:rsidR="00B0186A" w:rsidRPr="00B43241">
              <w:rPr>
                <w:rFonts w:asciiTheme="minorHAnsi" w:hAnsiTheme="minorHAnsi" w:cstheme="minorHAnsi"/>
                <w:b/>
                <w:sz w:val="18"/>
              </w:rPr>
              <w:t>‘…</w:t>
            </w:r>
            <w:r w:rsidR="00B0186A" w:rsidRPr="00B43241">
              <w:rPr>
                <w:rFonts w:asciiTheme="minorHAnsi" w:hAnsiTheme="minorHAnsi" w:cstheme="minorHAnsi"/>
                <w:sz w:val="18"/>
              </w:rPr>
              <w:t>you don’t want to get on it (</w:t>
            </w:r>
            <w:r w:rsidR="00B0186A" w:rsidRPr="00B43241">
              <w:rPr>
                <w:rFonts w:asciiTheme="minorHAnsi" w:hAnsiTheme="minorHAnsi" w:cstheme="minorHAnsi"/>
                <w:i/>
                <w:sz w:val="18"/>
              </w:rPr>
              <w:t>the bus</w:t>
            </w:r>
            <w:r w:rsidR="00B0186A" w:rsidRPr="00B43241">
              <w:rPr>
                <w:rFonts w:asciiTheme="minorHAnsi" w:hAnsiTheme="minorHAnsi" w:cstheme="minorHAnsi"/>
                <w:sz w:val="18"/>
              </w:rPr>
              <w:t xml:space="preserve">) around 5pm, </w:t>
            </w:r>
            <w:proofErr w:type="spellStart"/>
            <w:r w:rsidR="00B0186A" w:rsidRPr="00B43241">
              <w:rPr>
                <w:rFonts w:asciiTheme="minorHAnsi" w:hAnsiTheme="minorHAnsi" w:cstheme="minorHAnsi"/>
                <w:sz w:val="18"/>
              </w:rPr>
              <w:t>‘</w:t>
            </w:r>
            <w:proofErr w:type="gramStart"/>
            <w:r w:rsidR="00B0186A" w:rsidRPr="00B43241">
              <w:rPr>
                <w:rFonts w:asciiTheme="minorHAnsi" w:hAnsiTheme="minorHAnsi" w:cstheme="minorHAnsi"/>
                <w:sz w:val="18"/>
              </w:rPr>
              <w:t>cause</w:t>
            </w:r>
            <w:proofErr w:type="spellEnd"/>
            <w:proofErr w:type="gramEnd"/>
            <w:r w:rsidR="00B0186A" w:rsidRPr="00B43241">
              <w:rPr>
                <w:rFonts w:asciiTheme="minorHAnsi" w:hAnsiTheme="minorHAnsi" w:cstheme="minorHAnsi"/>
                <w:sz w:val="18"/>
              </w:rPr>
              <w:t xml:space="preserve"> you’ll never get on it…I remember when I didn’t have my car… I had to wait, ‘til the </w:t>
            </w:r>
            <w:r w:rsidR="00B0186A" w:rsidRPr="00B43241">
              <w:rPr>
                <w:rFonts w:asciiTheme="minorHAnsi" w:hAnsiTheme="minorHAnsi" w:cstheme="minorHAnsi"/>
                <w:sz w:val="18"/>
                <w:u w:val="single"/>
              </w:rPr>
              <w:t>fourth</w:t>
            </w:r>
            <w:r w:rsidR="00B0186A" w:rsidRPr="00B43241">
              <w:rPr>
                <w:rFonts w:asciiTheme="minorHAnsi" w:hAnsiTheme="minorHAnsi" w:cstheme="minorHAnsi"/>
                <w:sz w:val="18"/>
              </w:rPr>
              <w:t xml:space="preserve"> bus (all nod), I was just standing there for like an hour because we just couldn’t get on it…because I had the baby in the pram as well’…’and you’re only allowed two prams on’</w:t>
            </w:r>
          </w:p>
          <w:p w:rsidR="002750CA" w:rsidRPr="00B43241" w:rsidRDefault="002750CA" w:rsidP="00B0186A">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651CCE" w:rsidRPr="00B43241" w:rsidTr="004C53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687DFD" w:rsidP="00864118">
            <w:pPr>
              <w:tabs>
                <w:tab w:val="center" w:pos="4400"/>
                <w:tab w:val="left" w:pos="7030"/>
              </w:tabs>
              <w:spacing w:line="480" w:lineRule="auto"/>
              <w:rPr>
                <w:rFonts w:asciiTheme="minorHAnsi" w:hAnsiTheme="minorHAnsi" w:cstheme="minorHAnsi"/>
                <w:b w:val="0"/>
              </w:rPr>
            </w:pPr>
            <w:r w:rsidRPr="00B43241">
              <w:rPr>
                <w:rFonts w:asciiTheme="minorHAnsi" w:hAnsiTheme="minorHAnsi" w:cstheme="minorHAnsi"/>
                <w:b w:val="0"/>
                <w:sz w:val="18"/>
              </w:rPr>
              <w:t>Widnes:</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371C8F" w:rsidP="009E7DB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 xml:space="preserve">P.12: </w:t>
            </w:r>
            <w:r w:rsidR="009E7DBC" w:rsidRPr="00B43241">
              <w:rPr>
                <w:rFonts w:asciiTheme="minorHAnsi" w:hAnsiTheme="minorHAnsi" w:cstheme="minorHAnsi"/>
                <w:sz w:val="18"/>
              </w:rPr>
              <w:t>‘…umm, me, no, I have to go into town…I shop…but it’s like getting the bus with a three year old and the pram…and all the bags, getting them back home…and, it’s quite…inconvenient…’</w:t>
            </w:r>
          </w:p>
          <w:p w:rsidR="00B51B99" w:rsidRPr="00B43241" w:rsidRDefault="00B51B99" w:rsidP="009E7DB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p w:rsidR="00B51B99" w:rsidRPr="00B43241" w:rsidRDefault="00371C8F" w:rsidP="009E7DB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P.12:</w:t>
            </w:r>
            <w:r w:rsidR="00B51B99" w:rsidRPr="00B43241">
              <w:rPr>
                <w:rFonts w:asciiTheme="minorHAnsi" w:hAnsiTheme="minorHAnsi" w:cstheme="minorHAnsi"/>
                <w:sz w:val="18"/>
              </w:rPr>
              <w:t>‘…it is actually easier to go into town but then, it’s not if you’ve got a pram’</w:t>
            </w:r>
          </w:p>
        </w:tc>
      </w:tr>
      <w:tr w:rsidR="00651CCE" w:rsidRPr="00B43241" w:rsidTr="004C5375">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9E7DBC" w:rsidP="009E7DBC">
            <w:pPr>
              <w:rPr>
                <w:rFonts w:asciiTheme="minorHAnsi" w:hAnsiTheme="minorHAnsi" w:cstheme="minorHAnsi"/>
                <w:bCs w:val="0"/>
                <w:sz w:val="18"/>
              </w:rPr>
            </w:pPr>
            <w:r w:rsidRPr="00B43241">
              <w:rPr>
                <w:rFonts w:asciiTheme="minorHAnsi" w:hAnsiTheme="minorHAnsi" w:cstheme="minorHAnsi"/>
                <w:bCs w:val="0"/>
                <w:sz w:val="18"/>
              </w:rPr>
              <w:t>Low affordability of public transport (with family)</w:t>
            </w:r>
          </w:p>
          <w:p w:rsidR="00371C8F" w:rsidRPr="00B43241" w:rsidRDefault="00371C8F" w:rsidP="009E7DBC">
            <w:pPr>
              <w:rPr>
                <w:rFonts w:asciiTheme="minorHAnsi" w:hAnsiTheme="minorHAnsi" w:cstheme="minorHAnsi"/>
                <w:bCs w:val="0"/>
                <w:sz w:val="18"/>
              </w:rPr>
            </w:pPr>
          </w:p>
          <w:p w:rsidR="00371C8F" w:rsidRPr="00B43241" w:rsidRDefault="00371C8F" w:rsidP="009E7DBC">
            <w:pPr>
              <w:rPr>
                <w:rFonts w:asciiTheme="minorHAnsi" w:hAnsiTheme="minorHAnsi" w:cstheme="minorHAnsi"/>
                <w:b w:val="0"/>
                <w:bCs w:val="0"/>
                <w:sz w:val="18"/>
              </w:rPr>
            </w:pP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651CCE" w:rsidP="00864118">
            <w:pPr>
              <w:tabs>
                <w:tab w:val="center" w:pos="4400"/>
                <w:tab w:val="left" w:pos="7030"/>
              </w:tabs>
              <w:spacing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rPr>
            </w:pPr>
          </w:p>
        </w:tc>
      </w:tr>
      <w:tr w:rsidR="00651CCE" w:rsidRPr="00B43241" w:rsidTr="004C53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9E7DBC" w:rsidP="00864118">
            <w:pPr>
              <w:tabs>
                <w:tab w:val="center" w:pos="4400"/>
                <w:tab w:val="left" w:pos="7030"/>
              </w:tabs>
              <w:spacing w:line="480" w:lineRule="auto"/>
              <w:rPr>
                <w:rFonts w:asciiTheme="minorHAnsi" w:hAnsiTheme="minorHAnsi" w:cstheme="minorHAnsi"/>
                <w:b w:val="0"/>
                <w:sz w:val="18"/>
                <w:szCs w:val="18"/>
              </w:rPr>
            </w:pPr>
            <w:r w:rsidRPr="00B43241">
              <w:rPr>
                <w:rFonts w:asciiTheme="minorHAnsi" w:hAnsiTheme="minorHAnsi" w:cstheme="minorHAnsi"/>
                <w:b w:val="0"/>
                <w:sz w:val="18"/>
                <w:szCs w:val="18"/>
              </w:rPr>
              <w:t>Runcorn:</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B266E3" w:rsidP="009E7DB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 xml:space="preserve">P.4: </w:t>
            </w:r>
            <w:r w:rsidR="009E7DBC" w:rsidRPr="00B43241">
              <w:rPr>
                <w:rFonts w:asciiTheme="minorHAnsi" w:hAnsiTheme="minorHAnsi" w:cstheme="minorHAnsi"/>
                <w:sz w:val="18"/>
              </w:rPr>
              <w:t>‘…for me to take (name of child), don’t pay for the baby, but, for me to take (name of child), it’s six pounds (other participants gasp) for us to go, to the city…’</w:t>
            </w:r>
          </w:p>
          <w:p w:rsidR="002750CA" w:rsidRPr="00B43241" w:rsidRDefault="002750CA" w:rsidP="009E7DBC">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tc>
      </w:tr>
      <w:tr w:rsidR="00651CCE" w:rsidRPr="00B43241" w:rsidTr="004C5375">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51CCE" w:rsidRPr="00B43241" w:rsidRDefault="009E7DBC" w:rsidP="00864118">
            <w:pPr>
              <w:tabs>
                <w:tab w:val="center" w:pos="4400"/>
                <w:tab w:val="left" w:pos="7030"/>
              </w:tabs>
              <w:spacing w:line="480" w:lineRule="auto"/>
              <w:rPr>
                <w:rFonts w:asciiTheme="minorHAnsi" w:hAnsiTheme="minorHAnsi" w:cstheme="minorHAnsi"/>
                <w:b w:val="0"/>
                <w:sz w:val="18"/>
                <w:szCs w:val="18"/>
              </w:rPr>
            </w:pPr>
            <w:r w:rsidRPr="00B43241">
              <w:rPr>
                <w:rFonts w:asciiTheme="minorHAnsi" w:hAnsiTheme="minorHAnsi" w:cstheme="minorHAnsi"/>
                <w:b w:val="0"/>
                <w:sz w:val="18"/>
                <w:szCs w:val="18"/>
              </w:rPr>
              <w:t xml:space="preserve">Widnes: </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51CCE" w:rsidRPr="00B43241" w:rsidRDefault="00B266E3" w:rsidP="00172F9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 xml:space="preserve">P.5: </w:t>
            </w:r>
            <w:r w:rsidR="00172F96" w:rsidRPr="00B43241">
              <w:rPr>
                <w:rFonts w:asciiTheme="minorHAnsi" w:hAnsiTheme="minorHAnsi" w:cstheme="minorHAnsi"/>
                <w:sz w:val="18"/>
              </w:rPr>
              <w:t xml:space="preserve">‘…No, I know…it’s four pounds for a weekly…a </w:t>
            </w:r>
            <w:r w:rsidR="00172F96" w:rsidRPr="00B43241">
              <w:rPr>
                <w:rFonts w:asciiTheme="minorHAnsi" w:hAnsiTheme="minorHAnsi" w:cstheme="minorHAnsi"/>
                <w:sz w:val="18"/>
                <w:u w:val="single"/>
              </w:rPr>
              <w:t xml:space="preserve">daily </w:t>
            </w:r>
            <w:r w:rsidR="00172F96" w:rsidRPr="00B43241">
              <w:rPr>
                <w:rFonts w:asciiTheme="minorHAnsi" w:hAnsiTheme="minorHAnsi" w:cstheme="minorHAnsi"/>
                <w:sz w:val="18"/>
              </w:rPr>
              <w:t>ticket, which you can use all day, or its two fifty, this is into Widnes…its two fifty one way…so you pay, you pay five pound…to get there and back if you didn’t buy the weekly ticket…’</w:t>
            </w:r>
          </w:p>
        </w:tc>
      </w:tr>
      <w:tr w:rsidR="00E6044C" w:rsidRPr="00B43241" w:rsidTr="004C53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E6044C" w:rsidRPr="00B43241" w:rsidRDefault="00E6044C" w:rsidP="00E6044C">
            <w:pPr>
              <w:tabs>
                <w:tab w:val="center" w:pos="4400"/>
                <w:tab w:val="left" w:pos="7030"/>
              </w:tabs>
              <w:rPr>
                <w:rFonts w:asciiTheme="minorHAnsi" w:hAnsiTheme="minorHAnsi" w:cstheme="minorHAnsi"/>
                <w:b w:val="0"/>
                <w:sz w:val="18"/>
                <w:szCs w:val="18"/>
              </w:rPr>
            </w:pPr>
            <w:r w:rsidRPr="00B43241">
              <w:rPr>
                <w:rFonts w:asciiTheme="minorHAnsi" w:hAnsiTheme="minorHAnsi" w:cstheme="minorHAnsi"/>
                <w:b w:val="0"/>
                <w:sz w:val="18"/>
                <w:szCs w:val="18"/>
              </w:rPr>
              <w:t xml:space="preserve"> </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E6044C" w:rsidRPr="00B43241" w:rsidRDefault="00E6044C" w:rsidP="00172F96">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tc>
      </w:tr>
      <w:tr w:rsidR="00E6044C" w:rsidRPr="00B43241" w:rsidTr="00371C8F">
        <w:trPr>
          <w:trHeight w:val="67"/>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right w:val="single" w:sz="4" w:space="0" w:color="FFFFFF" w:themeColor="background1"/>
            </w:tcBorders>
          </w:tcPr>
          <w:p w:rsidR="00E6044C" w:rsidRPr="00B43241" w:rsidRDefault="00E6044C" w:rsidP="00864118">
            <w:pPr>
              <w:tabs>
                <w:tab w:val="center" w:pos="4400"/>
                <w:tab w:val="left" w:pos="7030"/>
              </w:tabs>
              <w:spacing w:line="480" w:lineRule="auto"/>
              <w:rPr>
                <w:rFonts w:asciiTheme="minorHAnsi" w:hAnsiTheme="minorHAnsi" w:cstheme="minorHAnsi"/>
                <w:b w:val="0"/>
                <w:sz w:val="18"/>
                <w:szCs w:val="18"/>
              </w:rPr>
            </w:pPr>
          </w:p>
        </w:tc>
        <w:tc>
          <w:tcPr>
            <w:tcW w:w="5947" w:type="dxa"/>
            <w:tcBorders>
              <w:top w:val="single" w:sz="4" w:space="0" w:color="FFFFFF" w:themeColor="background1"/>
              <w:left w:val="single" w:sz="4" w:space="0" w:color="FFFFFF" w:themeColor="background1"/>
              <w:right w:val="single" w:sz="4" w:space="0" w:color="FFFFFF" w:themeColor="background1"/>
            </w:tcBorders>
            <w:vAlign w:val="bottom"/>
          </w:tcPr>
          <w:p w:rsidR="00E6044C" w:rsidRPr="00B43241" w:rsidRDefault="00E6044C" w:rsidP="00172F96">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bl>
    <w:p w:rsidR="002750CA" w:rsidRPr="00B43241" w:rsidRDefault="002750CA" w:rsidP="00014686">
      <w:pPr>
        <w:rPr>
          <w:rFonts w:asciiTheme="minorHAnsi" w:hAnsiTheme="minorHAnsi" w:cstheme="minorHAnsi"/>
          <w:i/>
        </w:rPr>
      </w:pPr>
    </w:p>
    <w:p w:rsidR="00A15CD8" w:rsidRPr="00B43241" w:rsidRDefault="00A15CD8"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6B38DF" w:rsidRDefault="006B38DF" w:rsidP="00986F2B">
      <w:pPr>
        <w:rPr>
          <w:rFonts w:asciiTheme="minorHAnsi" w:hAnsiTheme="minorHAnsi" w:cstheme="minorHAnsi"/>
          <w:b/>
        </w:rPr>
      </w:pPr>
    </w:p>
    <w:p w:rsidR="00B543C7" w:rsidRDefault="00B543C7" w:rsidP="00986F2B">
      <w:pPr>
        <w:rPr>
          <w:rFonts w:asciiTheme="minorHAnsi" w:hAnsiTheme="minorHAnsi" w:cstheme="minorHAnsi"/>
          <w:b/>
        </w:rPr>
      </w:pPr>
    </w:p>
    <w:p w:rsidR="00A15CD8" w:rsidRPr="00B43241" w:rsidRDefault="001552FD" w:rsidP="00986F2B">
      <w:pPr>
        <w:rPr>
          <w:rFonts w:asciiTheme="minorHAnsi" w:hAnsiTheme="minorHAnsi" w:cstheme="minorHAnsi"/>
          <w:b/>
        </w:rPr>
      </w:pPr>
      <w:r w:rsidRPr="00B43241">
        <w:rPr>
          <w:rFonts w:asciiTheme="minorHAnsi" w:hAnsiTheme="minorHAnsi" w:cstheme="minorHAnsi"/>
          <w:b/>
        </w:rPr>
        <w:t xml:space="preserve">Theme 3: </w:t>
      </w:r>
      <w:r w:rsidR="007C31FC" w:rsidRPr="00B43241">
        <w:rPr>
          <w:rFonts w:asciiTheme="minorHAnsi" w:hAnsiTheme="minorHAnsi" w:cstheme="minorHAnsi"/>
          <w:b/>
        </w:rPr>
        <w:t>Dominance</w:t>
      </w:r>
      <w:r w:rsidR="00DA5899" w:rsidRPr="00B43241">
        <w:rPr>
          <w:rFonts w:asciiTheme="minorHAnsi" w:hAnsiTheme="minorHAnsi" w:cstheme="minorHAnsi"/>
          <w:b/>
        </w:rPr>
        <w:t xml:space="preserve"> of unhealthy food</w:t>
      </w:r>
      <w:r w:rsidR="007C31FC" w:rsidRPr="00B43241">
        <w:rPr>
          <w:rFonts w:asciiTheme="minorHAnsi" w:hAnsiTheme="minorHAnsi" w:cstheme="minorHAnsi"/>
          <w:b/>
        </w:rPr>
        <w:t xml:space="preserve"> </w:t>
      </w:r>
      <w:r w:rsidR="00FB15E0" w:rsidRPr="00B43241">
        <w:rPr>
          <w:rFonts w:asciiTheme="minorHAnsi" w:hAnsiTheme="minorHAnsi" w:cstheme="minorHAnsi"/>
          <w:b/>
        </w:rPr>
        <w:t xml:space="preserve">vs healthy food </w:t>
      </w:r>
    </w:p>
    <w:p w:rsidR="00FB15E0" w:rsidRPr="00B43241" w:rsidRDefault="00FB15E0" w:rsidP="00986F2B">
      <w:pPr>
        <w:rPr>
          <w:rFonts w:asciiTheme="minorHAnsi" w:hAnsiTheme="minorHAnsi" w:cstheme="minorHAnsi"/>
          <w:b/>
        </w:rPr>
      </w:pPr>
    </w:p>
    <w:p w:rsidR="002F4D3E" w:rsidRPr="000D2505" w:rsidRDefault="007C31FC" w:rsidP="000D2505">
      <w:pPr>
        <w:spacing w:line="480" w:lineRule="auto"/>
        <w:rPr>
          <w:rFonts w:asciiTheme="minorHAnsi" w:hAnsiTheme="minorHAnsi" w:cstheme="minorHAnsi"/>
        </w:rPr>
      </w:pPr>
      <w:r w:rsidRPr="00B43241">
        <w:rPr>
          <w:rFonts w:asciiTheme="minorHAnsi" w:hAnsiTheme="minorHAnsi" w:cstheme="minorHAnsi"/>
        </w:rPr>
        <w:t>A high prevalence and ease of access to unhealthy food was identified, particularly in comparison to the lack of healthy food available</w:t>
      </w:r>
      <w:r w:rsidR="001539C3" w:rsidRPr="00B43241">
        <w:rPr>
          <w:rFonts w:asciiTheme="minorHAnsi" w:hAnsiTheme="minorHAnsi" w:cstheme="minorHAnsi"/>
        </w:rPr>
        <w:t xml:space="preserve"> (Table 4). </w:t>
      </w:r>
    </w:p>
    <w:p w:rsidR="00D022AA" w:rsidRPr="00B43241" w:rsidRDefault="00D022AA" w:rsidP="00986F2B">
      <w:pPr>
        <w:rPr>
          <w:rFonts w:asciiTheme="minorHAnsi" w:hAnsiTheme="minorHAnsi" w:cstheme="minorHAnsi"/>
        </w:rPr>
      </w:pPr>
      <w:r w:rsidRPr="00B43241">
        <w:rPr>
          <w:rFonts w:asciiTheme="minorHAnsi" w:hAnsiTheme="minorHAnsi" w:cstheme="minorHAnsi"/>
          <w:b/>
          <w:i/>
        </w:rPr>
        <w:t xml:space="preserve">Table 4. </w:t>
      </w:r>
      <w:r w:rsidR="00A6635A" w:rsidRPr="00B43241">
        <w:rPr>
          <w:rFonts w:asciiTheme="minorHAnsi" w:hAnsiTheme="minorHAnsi" w:cstheme="minorHAnsi"/>
        </w:rPr>
        <w:t xml:space="preserve">Codes </w:t>
      </w:r>
      <w:r w:rsidR="00FB15E0" w:rsidRPr="00B43241">
        <w:rPr>
          <w:rFonts w:asciiTheme="minorHAnsi" w:hAnsiTheme="minorHAnsi" w:cstheme="minorHAnsi"/>
        </w:rPr>
        <w:t>and sample data</w:t>
      </w:r>
      <w:r w:rsidR="00C67E16" w:rsidRPr="00B43241">
        <w:rPr>
          <w:rFonts w:asciiTheme="minorHAnsi" w:hAnsiTheme="minorHAnsi" w:cstheme="minorHAnsi"/>
        </w:rPr>
        <w:t xml:space="preserve"> for</w:t>
      </w:r>
      <w:r w:rsidR="00A6635A" w:rsidRPr="00B43241">
        <w:rPr>
          <w:rFonts w:asciiTheme="minorHAnsi" w:hAnsiTheme="minorHAnsi" w:cstheme="minorHAnsi"/>
        </w:rPr>
        <w:t xml:space="preserve"> ‘</w:t>
      </w:r>
      <w:r w:rsidR="00B765CB" w:rsidRPr="00B43241">
        <w:rPr>
          <w:rFonts w:asciiTheme="minorHAnsi" w:hAnsiTheme="minorHAnsi" w:cstheme="minorHAnsi"/>
        </w:rPr>
        <w:t>Dominance of unhealthy food</w:t>
      </w:r>
      <w:r w:rsidR="00FB15E0" w:rsidRPr="00B43241">
        <w:rPr>
          <w:rFonts w:asciiTheme="minorHAnsi" w:hAnsiTheme="minorHAnsi" w:cstheme="minorHAnsi"/>
        </w:rPr>
        <w:t xml:space="preserve"> vs healthy food</w:t>
      </w:r>
      <w:r w:rsidR="00B765CB" w:rsidRPr="00B43241">
        <w:rPr>
          <w:rFonts w:asciiTheme="minorHAnsi" w:hAnsiTheme="minorHAnsi" w:cstheme="minorHAnsi"/>
        </w:rPr>
        <w:t>’</w:t>
      </w:r>
    </w:p>
    <w:tbl>
      <w:tblPr>
        <w:tblStyle w:val="PlainTable2"/>
        <w:tblW w:w="0" w:type="auto"/>
        <w:tblLook w:val="04A0" w:firstRow="1" w:lastRow="0" w:firstColumn="1" w:lastColumn="0" w:noHBand="0" w:noVBand="1"/>
      </w:tblPr>
      <w:tblGrid>
        <w:gridCol w:w="2932"/>
        <w:gridCol w:w="5562"/>
      </w:tblGrid>
      <w:tr w:rsidR="00AF124E" w:rsidRPr="00B43241" w:rsidTr="00A249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left w:val="single" w:sz="4" w:space="0" w:color="FFFFFF" w:themeColor="background1"/>
              <w:right w:val="single" w:sz="4" w:space="0" w:color="FFFFFF" w:themeColor="background1"/>
            </w:tcBorders>
          </w:tcPr>
          <w:p w:rsidR="00AF124E" w:rsidRPr="00B43241" w:rsidRDefault="00AF124E" w:rsidP="00864118">
            <w:pPr>
              <w:tabs>
                <w:tab w:val="center" w:pos="4400"/>
                <w:tab w:val="left" w:pos="7030"/>
              </w:tabs>
              <w:spacing w:line="480" w:lineRule="auto"/>
              <w:rPr>
                <w:rFonts w:asciiTheme="minorHAnsi" w:hAnsiTheme="minorHAnsi" w:cstheme="minorHAnsi"/>
                <w:b w:val="0"/>
              </w:rPr>
            </w:pPr>
            <w:r w:rsidRPr="00B43241">
              <w:rPr>
                <w:rFonts w:asciiTheme="minorHAnsi" w:hAnsiTheme="minorHAnsi" w:cstheme="minorHAnsi"/>
                <w:b w:val="0"/>
              </w:rPr>
              <w:t>Code</w:t>
            </w:r>
          </w:p>
        </w:tc>
        <w:tc>
          <w:tcPr>
            <w:tcW w:w="5947" w:type="dxa"/>
            <w:tcBorders>
              <w:left w:val="single" w:sz="4" w:space="0" w:color="FFFFFF" w:themeColor="background1"/>
              <w:right w:val="single" w:sz="4" w:space="0" w:color="FFFFFF" w:themeColor="background1"/>
            </w:tcBorders>
            <w:vAlign w:val="bottom"/>
          </w:tcPr>
          <w:p w:rsidR="00AF124E" w:rsidRPr="00B43241" w:rsidRDefault="00AF124E" w:rsidP="00864118">
            <w:pPr>
              <w:tabs>
                <w:tab w:val="center" w:pos="4400"/>
                <w:tab w:val="left" w:pos="7030"/>
              </w:tabs>
              <w:spacing w:line="48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rPr>
            </w:pPr>
            <w:r w:rsidRPr="00B43241">
              <w:rPr>
                <w:rFonts w:asciiTheme="minorHAnsi" w:hAnsiTheme="minorHAnsi" w:cstheme="minorHAnsi"/>
                <w:b w:val="0"/>
              </w:rPr>
              <w:t xml:space="preserve">Example Quotes </w:t>
            </w:r>
          </w:p>
        </w:tc>
      </w:tr>
      <w:tr w:rsidR="00BD066C" w:rsidRPr="00B43241" w:rsidTr="00A249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left w:val="single" w:sz="4" w:space="0" w:color="FFFFFF" w:themeColor="background1"/>
              <w:bottom w:val="single" w:sz="4" w:space="0" w:color="FFFFFF" w:themeColor="background1"/>
              <w:right w:val="single" w:sz="4" w:space="0" w:color="FFFFFF" w:themeColor="background1"/>
            </w:tcBorders>
          </w:tcPr>
          <w:p w:rsidR="00BD066C" w:rsidRPr="00B43241" w:rsidRDefault="00BD066C" w:rsidP="00BD066C">
            <w:pPr>
              <w:tabs>
                <w:tab w:val="center" w:pos="4400"/>
                <w:tab w:val="left" w:pos="7030"/>
              </w:tabs>
              <w:rPr>
                <w:rFonts w:asciiTheme="minorHAnsi" w:hAnsiTheme="minorHAnsi" w:cstheme="minorHAnsi"/>
                <w:sz w:val="18"/>
              </w:rPr>
            </w:pPr>
            <w:r w:rsidRPr="00B43241">
              <w:rPr>
                <w:rFonts w:asciiTheme="minorHAnsi" w:hAnsiTheme="minorHAnsi" w:cstheme="minorHAnsi"/>
                <w:sz w:val="18"/>
              </w:rPr>
              <w:t xml:space="preserve">Low availability of healthy food locally </w:t>
            </w:r>
          </w:p>
          <w:p w:rsidR="008850FD" w:rsidRPr="00B43241" w:rsidRDefault="008850FD" w:rsidP="00BD066C">
            <w:pPr>
              <w:tabs>
                <w:tab w:val="center" w:pos="4400"/>
                <w:tab w:val="left" w:pos="7030"/>
              </w:tabs>
              <w:rPr>
                <w:rFonts w:asciiTheme="minorHAnsi" w:hAnsiTheme="minorHAnsi" w:cstheme="minorHAnsi"/>
                <w:sz w:val="18"/>
              </w:rPr>
            </w:pPr>
          </w:p>
        </w:tc>
        <w:tc>
          <w:tcPr>
            <w:tcW w:w="5947" w:type="dxa"/>
            <w:tcBorders>
              <w:left w:val="single" w:sz="4" w:space="0" w:color="FFFFFF" w:themeColor="background1"/>
              <w:bottom w:val="single" w:sz="4" w:space="0" w:color="FFFFFF" w:themeColor="background1"/>
              <w:right w:val="single" w:sz="4" w:space="0" w:color="FFFFFF" w:themeColor="background1"/>
            </w:tcBorders>
            <w:vAlign w:val="bottom"/>
          </w:tcPr>
          <w:p w:rsidR="00BD066C" w:rsidRPr="00B43241" w:rsidRDefault="00BD066C" w:rsidP="00BD066C">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BD066C" w:rsidRPr="00B43241" w:rsidTr="00A24971">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066C" w:rsidRPr="00B43241" w:rsidRDefault="007E0C9D"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Runcorn:</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EE43AD" w:rsidRDefault="0080188F" w:rsidP="007E0C9D">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r>
              <w:rPr>
                <w:rFonts w:asciiTheme="minorHAnsi" w:hAnsiTheme="minorHAnsi" w:cstheme="minorHAnsi"/>
                <w:sz w:val="18"/>
                <w:szCs w:val="18"/>
              </w:rPr>
              <w:t>P.3:’…</w:t>
            </w:r>
            <w:r w:rsidR="007E0C9D" w:rsidRPr="00B43241">
              <w:rPr>
                <w:rFonts w:asciiTheme="minorHAnsi" w:hAnsiTheme="minorHAnsi" w:cstheme="minorHAnsi"/>
                <w:sz w:val="18"/>
                <w:szCs w:val="18"/>
              </w:rPr>
              <w:t xml:space="preserve">I would go to Co-op…occasionally they have </w:t>
            </w:r>
            <w:r w:rsidR="007E0C9D" w:rsidRPr="00B43241">
              <w:rPr>
                <w:rFonts w:asciiTheme="minorHAnsi" w:hAnsiTheme="minorHAnsi" w:cstheme="minorHAnsi"/>
                <w:sz w:val="18"/>
                <w:szCs w:val="18"/>
                <w:u w:val="single"/>
              </w:rPr>
              <w:t>cheap</w:t>
            </w:r>
            <w:r w:rsidR="007E0C9D" w:rsidRPr="00B43241">
              <w:rPr>
                <w:rFonts w:asciiTheme="minorHAnsi" w:hAnsiTheme="minorHAnsi" w:cstheme="minorHAnsi"/>
                <w:sz w:val="18"/>
                <w:szCs w:val="18"/>
              </w:rPr>
              <w:t xml:space="preserve"> vegetables and fruits in, but they don’t have a lot, when you go in there, most have them have gone</w:t>
            </w:r>
            <w:r>
              <w:rPr>
                <w:rFonts w:asciiTheme="minorHAnsi" w:hAnsiTheme="minorHAnsi" w:cstheme="minorHAnsi"/>
                <w:sz w:val="18"/>
                <w:szCs w:val="18"/>
              </w:rPr>
              <w:t>’</w:t>
            </w:r>
          </w:p>
          <w:p w:rsidR="0080188F" w:rsidRPr="0080188F" w:rsidRDefault="0080188F" w:rsidP="007E0C9D">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szCs w:val="18"/>
              </w:rPr>
            </w:pPr>
          </w:p>
        </w:tc>
      </w:tr>
      <w:tr w:rsidR="00BD066C" w:rsidRPr="00B43241" w:rsidTr="00A249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066C" w:rsidRPr="00B43241" w:rsidRDefault="007E0C9D"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 xml:space="preserve">Widnes: </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BD066C" w:rsidRPr="00B43241" w:rsidRDefault="0080188F" w:rsidP="007E0C9D">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Pr>
                <w:rFonts w:asciiTheme="minorHAnsi" w:hAnsiTheme="minorHAnsi" w:cstheme="minorHAnsi"/>
                <w:sz w:val="18"/>
              </w:rPr>
              <w:t>P.5:’…</w:t>
            </w:r>
            <w:r w:rsidR="007E0C9D" w:rsidRPr="00B43241">
              <w:rPr>
                <w:rFonts w:asciiTheme="minorHAnsi" w:hAnsiTheme="minorHAnsi" w:cstheme="minorHAnsi"/>
                <w:sz w:val="18"/>
              </w:rPr>
              <w:t>Fruit and veg shops, they’re…they’re like scarce now, aren’t they, really?</w:t>
            </w:r>
            <w:r>
              <w:rPr>
                <w:rFonts w:asciiTheme="minorHAnsi" w:hAnsiTheme="minorHAnsi" w:cstheme="minorHAnsi"/>
                <w:sz w:val="18"/>
              </w:rPr>
              <w:t>’</w:t>
            </w:r>
          </w:p>
        </w:tc>
      </w:tr>
      <w:tr w:rsidR="00DB021C" w:rsidRPr="00B43241" w:rsidTr="00A24971">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DB021C" w:rsidRPr="00B43241" w:rsidRDefault="00DB021C" w:rsidP="00864118">
            <w:pPr>
              <w:tabs>
                <w:tab w:val="center" w:pos="4400"/>
                <w:tab w:val="left" w:pos="7030"/>
              </w:tabs>
              <w:spacing w:line="480" w:lineRule="auto"/>
              <w:rPr>
                <w:rFonts w:asciiTheme="minorHAnsi" w:hAnsiTheme="minorHAnsi" w:cstheme="minorHAnsi"/>
                <w:sz w:val="18"/>
              </w:rPr>
            </w:pPr>
          </w:p>
          <w:p w:rsidR="00DB021C" w:rsidRPr="00B43241" w:rsidRDefault="00DB021C" w:rsidP="00864118">
            <w:pPr>
              <w:tabs>
                <w:tab w:val="center" w:pos="4400"/>
                <w:tab w:val="left" w:pos="7030"/>
              </w:tabs>
              <w:spacing w:line="480" w:lineRule="auto"/>
              <w:rPr>
                <w:rFonts w:asciiTheme="minorHAnsi" w:hAnsiTheme="minorHAnsi" w:cstheme="minorHAnsi"/>
                <w:sz w:val="18"/>
              </w:rPr>
            </w:pPr>
            <w:r w:rsidRPr="00B43241">
              <w:rPr>
                <w:rFonts w:asciiTheme="minorHAnsi" w:hAnsiTheme="minorHAnsi" w:cstheme="minorHAnsi"/>
                <w:sz w:val="18"/>
              </w:rPr>
              <w:t xml:space="preserve">Low quality of local healthy food </w:t>
            </w:r>
          </w:p>
          <w:p w:rsidR="00DB021C" w:rsidRPr="00B43241" w:rsidRDefault="00DB021C"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Widnes:</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DB021C" w:rsidRPr="00B43241" w:rsidRDefault="00FA5D62" w:rsidP="007E0C9D">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Pr>
                <w:rFonts w:asciiTheme="minorHAnsi" w:hAnsiTheme="minorHAnsi" w:cstheme="minorHAnsi"/>
                <w:sz w:val="18"/>
              </w:rPr>
              <w:t xml:space="preserve">P.5: </w:t>
            </w:r>
            <w:r w:rsidR="00DB021C" w:rsidRPr="00B43241">
              <w:rPr>
                <w:rFonts w:asciiTheme="minorHAnsi" w:hAnsiTheme="minorHAnsi" w:cstheme="minorHAnsi"/>
                <w:sz w:val="18"/>
              </w:rPr>
              <w:t>‘…There you go! (laughs)…that’s my thing…they buy stuff, but, it’s been there since I was a kid, I think…’</w:t>
            </w:r>
          </w:p>
        </w:tc>
      </w:tr>
      <w:tr w:rsidR="00FB15E0" w:rsidRPr="00B43241" w:rsidTr="00A249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15E0" w:rsidRPr="00B43241" w:rsidRDefault="00FB15E0" w:rsidP="00864118">
            <w:pPr>
              <w:tabs>
                <w:tab w:val="center" w:pos="4400"/>
                <w:tab w:val="left" w:pos="7030"/>
              </w:tabs>
              <w:spacing w:line="480" w:lineRule="auto"/>
              <w:rPr>
                <w:rFonts w:asciiTheme="minorHAnsi" w:hAnsiTheme="minorHAnsi" w:cstheme="minorHAnsi"/>
                <w:b w:val="0"/>
                <w:sz w:val="18"/>
              </w:rPr>
            </w:pP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6D0B99" w:rsidRPr="00B43241" w:rsidRDefault="006D0B99" w:rsidP="007E0C9D">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p w:rsidR="00FB15E0" w:rsidRPr="00B43241" w:rsidRDefault="00FA5D62" w:rsidP="007E0C9D">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Pr>
                <w:rFonts w:asciiTheme="minorHAnsi" w:hAnsiTheme="minorHAnsi" w:cstheme="minorHAnsi"/>
                <w:sz w:val="18"/>
              </w:rPr>
              <w:t>P.5:</w:t>
            </w:r>
            <w:r w:rsidR="007C179F" w:rsidRPr="00B43241">
              <w:rPr>
                <w:rFonts w:asciiTheme="minorHAnsi" w:hAnsiTheme="minorHAnsi" w:cstheme="minorHAnsi"/>
                <w:sz w:val="18"/>
              </w:rPr>
              <w:t>‘…and like the door’s open and when I went in</w:t>
            </w:r>
            <w:r w:rsidR="00B543C7">
              <w:rPr>
                <w:rFonts w:asciiTheme="minorHAnsi" w:hAnsiTheme="minorHAnsi" w:cstheme="minorHAnsi"/>
                <w:sz w:val="18"/>
              </w:rPr>
              <w:t xml:space="preserve"> (</w:t>
            </w:r>
            <w:r w:rsidR="00B543C7" w:rsidRPr="00B543C7">
              <w:rPr>
                <w:rFonts w:asciiTheme="minorHAnsi" w:hAnsiTheme="minorHAnsi" w:cstheme="minorHAnsi"/>
                <w:i/>
                <w:sz w:val="18"/>
              </w:rPr>
              <w:t>to the local butchers</w:t>
            </w:r>
            <w:r w:rsidR="00B543C7">
              <w:rPr>
                <w:rFonts w:asciiTheme="minorHAnsi" w:hAnsiTheme="minorHAnsi" w:cstheme="minorHAnsi"/>
                <w:sz w:val="18"/>
              </w:rPr>
              <w:t>)</w:t>
            </w:r>
            <w:r w:rsidR="007C179F" w:rsidRPr="00B43241">
              <w:rPr>
                <w:rFonts w:asciiTheme="minorHAnsi" w:hAnsiTheme="minorHAnsi" w:cstheme="minorHAnsi"/>
                <w:sz w:val="18"/>
              </w:rPr>
              <w:t xml:space="preserve"> there were flies in there…’</w:t>
            </w:r>
          </w:p>
        </w:tc>
      </w:tr>
      <w:tr w:rsidR="00BD066C" w:rsidRPr="00B43241" w:rsidTr="00A24971">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B15E0" w:rsidRPr="00B43241" w:rsidRDefault="00FB15E0" w:rsidP="007E0C9D">
            <w:pPr>
              <w:tabs>
                <w:tab w:val="center" w:pos="4400"/>
                <w:tab w:val="left" w:pos="7030"/>
              </w:tabs>
              <w:rPr>
                <w:rFonts w:asciiTheme="minorHAnsi" w:hAnsiTheme="minorHAnsi" w:cstheme="minorHAnsi"/>
                <w:sz w:val="18"/>
              </w:rPr>
            </w:pPr>
          </w:p>
          <w:p w:rsidR="00FB15E0" w:rsidRPr="00B43241" w:rsidRDefault="00FB15E0" w:rsidP="007E0C9D">
            <w:pPr>
              <w:tabs>
                <w:tab w:val="center" w:pos="4400"/>
                <w:tab w:val="left" w:pos="7030"/>
              </w:tabs>
              <w:rPr>
                <w:rFonts w:asciiTheme="minorHAnsi" w:hAnsiTheme="minorHAnsi" w:cstheme="minorHAnsi"/>
                <w:sz w:val="18"/>
              </w:rPr>
            </w:pPr>
          </w:p>
          <w:p w:rsidR="00FA5D62" w:rsidRDefault="007E0C9D" w:rsidP="007E0C9D">
            <w:pPr>
              <w:tabs>
                <w:tab w:val="center" w:pos="4400"/>
                <w:tab w:val="left" w:pos="7030"/>
              </w:tabs>
              <w:rPr>
                <w:rFonts w:asciiTheme="minorHAnsi" w:hAnsiTheme="minorHAnsi" w:cstheme="minorHAnsi"/>
                <w:sz w:val="18"/>
              </w:rPr>
            </w:pPr>
            <w:r w:rsidRPr="00B43241">
              <w:rPr>
                <w:rFonts w:asciiTheme="minorHAnsi" w:hAnsiTheme="minorHAnsi" w:cstheme="minorHAnsi"/>
                <w:sz w:val="18"/>
              </w:rPr>
              <w:t>High availability of unhealthy foods</w:t>
            </w:r>
          </w:p>
          <w:p w:rsidR="00BD066C" w:rsidRPr="00B43241" w:rsidRDefault="007E0C9D" w:rsidP="007E0C9D">
            <w:pPr>
              <w:tabs>
                <w:tab w:val="center" w:pos="4400"/>
                <w:tab w:val="left" w:pos="7030"/>
              </w:tabs>
              <w:rPr>
                <w:rFonts w:asciiTheme="minorHAnsi" w:hAnsiTheme="minorHAnsi" w:cstheme="minorHAnsi"/>
              </w:rPr>
            </w:pPr>
            <w:r w:rsidRPr="00B43241">
              <w:rPr>
                <w:rFonts w:asciiTheme="minorHAnsi" w:hAnsiTheme="minorHAnsi" w:cstheme="minorHAnsi"/>
                <w:sz w:val="18"/>
              </w:rPr>
              <w:t xml:space="preserve"> </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BD066C" w:rsidRPr="00B43241" w:rsidRDefault="00BD066C" w:rsidP="00864118">
            <w:pPr>
              <w:tabs>
                <w:tab w:val="center" w:pos="4400"/>
                <w:tab w:val="left" w:pos="7030"/>
              </w:tabs>
              <w:spacing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00BD066C" w:rsidRPr="00B43241" w:rsidTr="00A249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BD066C" w:rsidRPr="00B43241" w:rsidRDefault="007E0C9D"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Runcorn:</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BD066C" w:rsidRPr="00B43241" w:rsidRDefault="00FA5D62" w:rsidP="007D78EF">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Pr>
                <w:rFonts w:asciiTheme="minorHAnsi" w:hAnsiTheme="minorHAnsi" w:cstheme="minorHAnsi"/>
                <w:sz w:val="18"/>
              </w:rPr>
              <w:t xml:space="preserve">P.3: </w:t>
            </w:r>
            <w:r w:rsidR="007E0C9D" w:rsidRPr="00B43241">
              <w:rPr>
                <w:rFonts w:asciiTheme="minorHAnsi" w:hAnsiTheme="minorHAnsi" w:cstheme="minorHAnsi"/>
                <w:sz w:val="18"/>
              </w:rPr>
              <w:t>‘That is one thing Runcorn is good for, fast food places…there’s loads…’</w:t>
            </w:r>
          </w:p>
          <w:p w:rsidR="00EE43AD" w:rsidRPr="00B43241" w:rsidRDefault="00EE43AD" w:rsidP="007D78EF">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r>
      <w:tr w:rsidR="007E0C9D" w:rsidRPr="00B43241" w:rsidTr="00A24971">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7E0C9D" w:rsidRPr="00B43241" w:rsidRDefault="007E0C9D"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Widnes:</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7E0C9D" w:rsidRPr="00B43241" w:rsidRDefault="00FA5D62" w:rsidP="00864118">
            <w:pPr>
              <w:tabs>
                <w:tab w:val="center" w:pos="4400"/>
                <w:tab w:val="left" w:pos="7030"/>
              </w:tabs>
              <w:spacing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Pr>
                <w:rFonts w:asciiTheme="minorHAnsi" w:hAnsiTheme="minorHAnsi" w:cstheme="minorHAnsi"/>
                <w:sz w:val="18"/>
              </w:rPr>
              <w:t>P.6: ‘</w:t>
            </w:r>
            <w:r w:rsidR="007D78EF" w:rsidRPr="00B43241">
              <w:rPr>
                <w:rFonts w:asciiTheme="minorHAnsi" w:hAnsiTheme="minorHAnsi" w:cstheme="minorHAnsi"/>
                <w:sz w:val="18"/>
              </w:rPr>
              <w:t>There’s all kinds of takeaways in Widnes…pizza places, Chinese…</w:t>
            </w:r>
            <w:r>
              <w:rPr>
                <w:rFonts w:asciiTheme="minorHAnsi" w:hAnsiTheme="minorHAnsi" w:cstheme="minorHAnsi"/>
                <w:sz w:val="18"/>
              </w:rPr>
              <w:t>’</w:t>
            </w:r>
          </w:p>
        </w:tc>
      </w:tr>
      <w:tr w:rsidR="007D78EF" w:rsidRPr="00B43241" w:rsidTr="00A249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7D78EF" w:rsidRPr="00B43241" w:rsidRDefault="007D78EF" w:rsidP="00864118">
            <w:pPr>
              <w:tabs>
                <w:tab w:val="center" w:pos="4400"/>
                <w:tab w:val="left" w:pos="7030"/>
              </w:tabs>
              <w:spacing w:line="480" w:lineRule="auto"/>
              <w:rPr>
                <w:rFonts w:asciiTheme="minorHAnsi" w:hAnsiTheme="minorHAnsi" w:cstheme="minorHAnsi"/>
                <w:sz w:val="18"/>
              </w:rPr>
            </w:pPr>
            <w:r w:rsidRPr="00B43241">
              <w:rPr>
                <w:rFonts w:asciiTheme="minorHAnsi" w:hAnsiTheme="minorHAnsi" w:cstheme="minorHAnsi"/>
                <w:sz w:val="18"/>
              </w:rPr>
              <w:t>Affordability of unhealthy food</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7D78EF" w:rsidRPr="00B43241" w:rsidRDefault="007D78EF" w:rsidP="00864118">
            <w:pPr>
              <w:tabs>
                <w:tab w:val="center" w:pos="4400"/>
                <w:tab w:val="left" w:pos="7030"/>
              </w:tabs>
              <w:spacing w:line="48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tc>
      </w:tr>
      <w:tr w:rsidR="007D78EF" w:rsidRPr="00B43241" w:rsidTr="00A24971">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7D78EF" w:rsidRPr="00B43241" w:rsidRDefault="007D78EF"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 xml:space="preserve">Runcorn: </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7D78EF" w:rsidRPr="00B43241" w:rsidRDefault="00FA5D62" w:rsidP="007D78EF">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Pr>
                <w:rFonts w:asciiTheme="minorHAnsi" w:hAnsiTheme="minorHAnsi" w:cstheme="minorHAnsi"/>
                <w:sz w:val="18"/>
              </w:rPr>
              <w:t>P.1: ‘</w:t>
            </w:r>
            <w:r w:rsidR="007D78EF" w:rsidRPr="00B43241">
              <w:rPr>
                <w:rFonts w:asciiTheme="minorHAnsi" w:hAnsiTheme="minorHAnsi" w:cstheme="minorHAnsi"/>
                <w:sz w:val="18"/>
              </w:rPr>
              <w:t>I got a pizza…its twenty five pence, so I went back to get another four (laughs)…</w:t>
            </w:r>
            <w:r>
              <w:rPr>
                <w:rFonts w:asciiTheme="minorHAnsi" w:hAnsiTheme="minorHAnsi" w:cstheme="minorHAnsi"/>
                <w:sz w:val="18"/>
              </w:rPr>
              <w:t>’</w:t>
            </w:r>
          </w:p>
          <w:p w:rsidR="00EE43AD" w:rsidRPr="00B43241" w:rsidRDefault="00EE43AD" w:rsidP="007D78EF">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7D78EF" w:rsidRPr="00B43241" w:rsidTr="00A249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7D78EF" w:rsidRPr="00B43241" w:rsidRDefault="007D78EF"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 xml:space="preserve">Widnes: </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7D78EF" w:rsidRPr="00B43241" w:rsidRDefault="00FA5D62" w:rsidP="007D78EF">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Pr>
                <w:rFonts w:asciiTheme="minorHAnsi" w:hAnsiTheme="minorHAnsi" w:cstheme="minorHAnsi"/>
                <w:sz w:val="18"/>
              </w:rPr>
              <w:t>P.13: ‘</w:t>
            </w:r>
            <w:r w:rsidR="007D78EF" w:rsidRPr="00B43241">
              <w:rPr>
                <w:rFonts w:asciiTheme="minorHAnsi" w:hAnsiTheme="minorHAnsi" w:cstheme="minorHAnsi"/>
                <w:sz w:val="18"/>
              </w:rPr>
              <w:t>You can just go to the local shop and buy, like, chocolate…for…cheap…</w:t>
            </w:r>
            <w:r>
              <w:rPr>
                <w:rFonts w:asciiTheme="minorHAnsi" w:hAnsiTheme="minorHAnsi" w:cstheme="minorHAnsi"/>
                <w:sz w:val="18"/>
              </w:rPr>
              <w:t>’</w:t>
            </w:r>
          </w:p>
        </w:tc>
      </w:tr>
      <w:tr w:rsidR="007D78EF" w:rsidRPr="00B43241" w:rsidTr="00A24971">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6D0B99" w:rsidRPr="00B43241" w:rsidRDefault="006D0B99" w:rsidP="00864118">
            <w:pPr>
              <w:tabs>
                <w:tab w:val="center" w:pos="4400"/>
                <w:tab w:val="left" w:pos="7030"/>
              </w:tabs>
              <w:spacing w:line="480" w:lineRule="auto"/>
              <w:rPr>
                <w:rFonts w:asciiTheme="minorHAnsi" w:hAnsiTheme="minorHAnsi" w:cstheme="minorHAnsi"/>
                <w:sz w:val="18"/>
              </w:rPr>
            </w:pPr>
          </w:p>
          <w:p w:rsidR="007D78EF" w:rsidRPr="00B43241" w:rsidRDefault="0064748D" w:rsidP="00864118">
            <w:pPr>
              <w:tabs>
                <w:tab w:val="center" w:pos="4400"/>
                <w:tab w:val="left" w:pos="7030"/>
              </w:tabs>
              <w:spacing w:line="480" w:lineRule="auto"/>
              <w:rPr>
                <w:rFonts w:asciiTheme="minorHAnsi" w:hAnsiTheme="minorHAnsi" w:cstheme="minorHAnsi"/>
                <w:sz w:val="18"/>
              </w:rPr>
            </w:pPr>
            <w:r w:rsidRPr="00B43241">
              <w:rPr>
                <w:rFonts w:asciiTheme="minorHAnsi" w:hAnsiTheme="minorHAnsi" w:cstheme="minorHAnsi"/>
                <w:sz w:val="18"/>
              </w:rPr>
              <w:t>High access to unhealthy food</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7D78EF" w:rsidRPr="00B43241" w:rsidRDefault="007D78EF" w:rsidP="007D78EF">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7D78EF" w:rsidRPr="00B43241" w:rsidTr="00A249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7D78EF" w:rsidRPr="00B43241" w:rsidRDefault="0064748D"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Runcorn:</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7D78EF" w:rsidRPr="00FA5D62" w:rsidRDefault="00FA5D62" w:rsidP="00C74618">
            <w:pPr>
              <w:tabs>
                <w:tab w:val="left" w:pos="1352"/>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Pr>
                <w:rFonts w:asciiTheme="minorHAnsi" w:hAnsiTheme="minorHAnsi" w:cstheme="minorHAnsi"/>
                <w:sz w:val="18"/>
              </w:rPr>
              <w:t>P.8: ‘</w:t>
            </w:r>
            <w:r w:rsidR="00C74618" w:rsidRPr="00B43241">
              <w:rPr>
                <w:rFonts w:asciiTheme="minorHAnsi" w:hAnsiTheme="minorHAnsi" w:cstheme="minorHAnsi"/>
                <w:sz w:val="18"/>
              </w:rPr>
              <w:t xml:space="preserve">It’s </w:t>
            </w:r>
            <w:r w:rsidR="00C74618" w:rsidRPr="00B43241">
              <w:rPr>
                <w:rFonts w:asciiTheme="minorHAnsi" w:hAnsiTheme="minorHAnsi" w:cstheme="minorHAnsi"/>
                <w:sz w:val="18"/>
                <w:u w:val="single"/>
              </w:rPr>
              <w:t>far</w:t>
            </w:r>
            <w:r w:rsidR="00C74618" w:rsidRPr="00B43241">
              <w:rPr>
                <w:rFonts w:asciiTheme="minorHAnsi" w:hAnsiTheme="minorHAnsi" w:cstheme="minorHAnsi"/>
                <w:sz w:val="18"/>
              </w:rPr>
              <w:t xml:space="preserve"> too easy…(</w:t>
            </w:r>
            <w:r w:rsidR="00C74618" w:rsidRPr="00B43241">
              <w:rPr>
                <w:rFonts w:asciiTheme="minorHAnsi" w:hAnsiTheme="minorHAnsi" w:cstheme="minorHAnsi"/>
                <w:i/>
                <w:sz w:val="18"/>
              </w:rPr>
              <w:t>ordering take-away)</w:t>
            </w:r>
            <w:r>
              <w:rPr>
                <w:rFonts w:asciiTheme="minorHAnsi" w:hAnsiTheme="minorHAnsi" w:cstheme="minorHAnsi"/>
                <w:sz w:val="18"/>
              </w:rPr>
              <w:t>’</w:t>
            </w:r>
          </w:p>
          <w:p w:rsidR="00EE43AD" w:rsidRPr="00B43241" w:rsidRDefault="00EE43AD" w:rsidP="00C74618">
            <w:pPr>
              <w:tabs>
                <w:tab w:val="left" w:pos="1352"/>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i/>
                <w:sz w:val="18"/>
              </w:rPr>
            </w:pPr>
          </w:p>
        </w:tc>
      </w:tr>
      <w:tr w:rsidR="007D78EF" w:rsidRPr="00B43241" w:rsidTr="00A24971">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7D78EF" w:rsidRPr="00B43241" w:rsidRDefault="0064748D"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 xml:space="preserve">Widnes: </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7D78EF" w:rsidRPr="00B43241" w:rsidRDefault="00764EC9" w:rsidP="007D78EF">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Pr>
                <w:rFonts w:asciiTheme="minorHAnsi" w:hAnsiTheme="minorHAnsi" w:cstheme="minorHAnsi"/>
                <w:sz w:val="18"/>
              </w:rPr>
              <w:t>P.12</w:t>
            </w:r>
            <w:r w:rsidR="00FA5D62">
              <w:rPr>
                <w:rFonts w:asciiTheme="minorHAnsi" w:hAnsiTheme="minorHAnsi" w:cstheme="minorHAnsi"/>
                <w:sz w:val="18"/>
              </w:rPr>
              <w:t>: ‘</w:t>
            </w:r>
            <w:r w:rsidR="00EC5BEB" w:rsidRPr="00B43241">
              <w:rPr>
                <w:rFonts w:asciiTheme="minorHAnsi" w:hAnsiTheme="minorHAnsi" w:cstheme="minorHAnsi"/>
                <w:sz w:val="18"/>
              </w:rPr>
              <w:t>I’d rather eat a healthy meal, but, when you’re so busy, it’s just more convenient to order fast food…</w:t>
            </w:r>
            <w:r w:rsidR="00FA5D62">
              <w:rPr>
                <w:rFonts w:asciiTheme="minorHAnsi" w:hAnsiTheme="minorHAnsi" w:cstheme="minorHAnsi"/>
                <w:sz w:val="18"/>
              </w:rPr>
              <w:t>’</w:t>
            </w:r>
          </w:p>
        </w:tc>
      </w:tr>
      <w:tr w:rsidR="00EE09B1" w:rsidRPr="00B43241" w:rsidTr="00A249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A5D62" w:rsidRDefault="00FA5D62" w:rsidP="00BF611E">
            <w:pPr>
              <w:tabs>
                <w:tab w:val="center" w:pos="4400"/>
                <w:tab w:val="left" w:pos="7030"/>
              </w:tabs>
              <w:rPr>
                <w:rFonts w:asciiTheme="minorHAnsi" w:hAnsiTheme="minorHAnsi" w:cstheme="minorHAnsi"/>
                <w:sz w:val="18"/>
              </w:rPr>
            </w:pPr>
          </w:p>
          <w:p w:rsidR="00FA5D62" w:rsidRDefault="00FA5D62" w:rsidP="00BF611E">
            <w:pPr>
              <w:tabs>
                <w:tab w:val="center" w:pos="4400"/>
                <w:tab w:val="left" w:pos="7030"/>
              </w:tabs>
              <w:rPr>
                <w:rFonts w:asciiTheme="minorHAnsi" w:hAnsiTheme="minorHAnsi" w:cstheme="minorHAnsi"/>
                <w:sz w:val="18"/>
              </w:rPr>
            </w:pPr>
          </w:p>
          <w:p w:rsidR="00FA5D62" w:rsidRDefault="00FA5D62" w:rsidP="00BF611E">
            <w:pPr>
              <w:tabs>
                <w:tab w:val="center" w:pos="4400"/>
                <w:tab w:val="left" w:pos="7030"/>
              </w:tabs>
              <w:rPr>
                <w:rFonts w:asciiTheme="minorHAnsi" w:hAnsiTheme="minorHAnsi" w:cstheme="minorHAnsi"/>
                <w:sz w:val="18"/>
              </w:rPr>
            </w:pPr>
          </w:p>
          <w:p w:rsidR="00FA5D62" w:rsidRDefault="00FA5D62" w:rsidP="00BF611E">
            <w:pPr>
              <w:tabs>
                <w:tab w:val="center" w:pos="4400"/>
                <w:tab w:val="left" w:pos="7030"/>
              </w:tabs>
              <w:rPr>
                <w:rFonts w:asciiTheme="minorHAnsi" w:hAnsiTheme="minorHAnsi" w:cstheme="minorHAnsi"/>
                <w:sz w:val="18"/>
              </w:rPr>
            </w:pPr>
          </w:p>
          <w:p w:rsidR="00EE09B1" w:rsidRPr="00B43241" w:rsidRDefault="00BF611E" w:rsidP="00BF611E">
            <w:pPr>
              <w:tabs>
                <w:tab w:val="center" w:pos="4400"/>
                <w:tab w:val="left" w:pos="7030"/>
              </w:tabs>
              <w:rPr>
                <w:rFonts w:asciiTheme="minorHAnsi" w:hAnsiTheme="minorHAnsi" w:cstheme="minorHAnsi"/>
                <w:sz w:val="18"/>
              </w:rPr>
            </w:pPr>
            <w:r w:rsidRPr="00B43241">
              <w:rPr>
                <w:rFonts w:asciiTheme="minorHAnsi" w:hAnsiTheme="minorHAnsi" w:cstheme="minorHAnsi"/>
                <w:sz w:val="18"/>
              </w:rPr>
              <w:t xml:space="preserve">Preference/family preference for unhealthy food </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EE09B1" w:rsidRPr="00B43241" w:rsidRDefault="00EE09B1" w:rsidP="007D78EF">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tc>
      </w:tr>
      <w:tr w:rsidR="00EE09B1" w:rsidRPr="00B43241" w:rsidTr="00A24971">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FA5D62" w:rsidRDefault="00FA5D62" w:rsidP="00864118">
            <w:pPr>
              <w:tabs>
                <w:tab w:val="center" w:pos="4400"/>
                <w:tab w:val="left" w:pos="7030"/>
              </w:tabs>
              <w:spacing w:line="480" w:lineRule="auto"/>
              <w:rPr>
                <w:rFonts w:asciiTheme="minorHAnsi" w:hAnsiTheme="minorHAnsi" w:cstheme="minorHAnsi"/>
                <w:b w:val="0"/>
                <w:sz w:val="18"/>
              </w:rPr>
            </w:pPr>
          </w:p>
          <w:p w:rsidR="00EE09B1" w:rsidRPr="00B43241" w:rsidRDefault="00BF611E"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Runcorn:</w:t>
            </w:r>
          </w:p>
        </w:tc>
        <w:tc>
          <w:tcPr>
            <w:tcW w:w="594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FA5D62" w:rsidRDefault="00FA5D62" w:rsidP="007D78EF">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FA5D62" w:rsidRDefault="00FA5D62" w:rsidP="007D78EF">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EE09B1" w:rsidRPr="00B43241" w:rsidRDefault="00893CE5" w:rsidP="007D78EF">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Pr>
                <w:rFonts w:asciiTheme="minorHAnsi" w:hAnsiTheme="minorHAnsi" w:cstheme="minorHAnsi"/>
                <w:sz w:val="18"/>
              </w:rPr>
              <w:t xml:space="preserve">P.9: </w:t>
            </w:r>
            <w:r w:rsidR="00EE43AD" w:rsidRPr="00B43241">
              <w:rPr>
                <w:rFonts w:asciiTheme="minorHAnsi" w:hAnsiTheme="minorHAnsi" w:cstheme="minorHAnsi"/>
                <w:sz w:val="18"/>
              </w:rPr>
              <w:t>‘…</w:t>
            </w:r>
            <w:r w:rsidR="00EE09B1" w:rsidRPr="00B43241">
              <w:rPr>
                <w:rFonts w:asciiTheme="minorHAnsi" w:hAnsiTheme="minorHAnsi" w:cstheme="minorHAnsi"/>
                <w:sz w:val="18"/>
              </w:rPr>
              <w:t>pretty much every Saturday night we’ll be at the chippy, or, KFC or something…</w:t>
            </w:r>
            <w:r w:rsidR="00EE43AD" w:rsidRPr="00B43241">
              <w:rPr>
                <w:rFonts w:asciiTheme="minorHAnsi" w:hAnsiTheme="minorHAnsi" w:cstheme="minorHAnsi"/>
                <w:sz w:val="18"/>
              </w:rPr>
              <w:t>’</w:t>
            </w:r>
          </w:p>
          <w:p w:rsidR="00EE43AD" w:rsidRPr="00B43241" w:rsidRDefault="00EE43AD" w:rsidP="007D78EF">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EE09B1" w:rsidRPr="00B43241" w:rsidTr="00A249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9" w:type="dxa"/>
            <w:tcBorders>
              <w:top w:val="single" w:sz="4" w:space="0" w:color="FFFFFF" w:themeColor="background1"/>
              <w:left w:val="single" w:sz="4" w:space="0" w:color="FFFFFF" w:themeColor="background1"/>
              <w:right w:val="single" w:sz="4" w:space="0" w:color="FFFFFF" w:themeColor="background1"/>
            </w:tcBorders>
          </w:tcPr>
          <w:p w:rsidR="00EE09B1" w:rsidRPr="00B43241" w:rsidRDefault="00BF611E" w:rsidP="00864118">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Widnes:</w:t>
            </w:r>
          </w:p>
        </w:tc>
        <w:tc>
          <w:tcPr>
            <w:tcW w:w="5947" w:type="dxa"/>
            <w:tcBorders>
              <w:top w:val="single" w:sz="4" w:space="0" w:color="FFFFFF" w:themeColor="background1"/>
              <w:left w:val="single" w:sz="4" w:space="0" w:color="FFFFFF" w:themeColor="background1"/>
              <w:right w:val="single" w:sz="4" w:space="0" w:color="FFFFFF" w:themeColor="background1"/>
            </w:tcBorders>
            <w:vAlign w:val="bottom"/>
          </w:tcPr>
          <w:p w:rsidR="00EE09B1" w:rsidRPr="00B43241" w:rsidRDefault="00764EC9" w:rsidP="007D78EF">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Pr>
                <w:rFonts w:asciiTheme="minorHAnsi" w:hAnsiTheme="minorHAnsi" w:cstheme="minorHAnsi"/>
                <w:sz w:val="18"/>
              </w:rPr>
              <w:t xml:space="preserve">P.13: </w:t>
            </w:r>
            <w:r w:rsidR="00BF611E" w:rsidRPr="00B43241">
              <w:rPr>
                <w:rFonts w:asciiTheme="minorHAnsi" w:hAnsiTheme="minorHAnsi" w:cstheme="minorHAnsi"/>
                <w:sz w:val="18"/>
              </w:rPr>
              <w:t xml:space="preserve">‘dry…cashew nuts, or, something like that (laughs), so you know what I mean…but yeah, </w:t>
            </w:r>
            <w:proofErr w:type="spellStart"/>
            <w:r w:rsidR="00BF611E" w:rsidRPr="00B43241">
              <w:rPr>
                <w:rFonts w:asciiTheme="minorHAnsi" w:hAnsiTheme="minorHAnsi" w:cstheme="minorHAnsi"/>
                <w:sz w:val="18"/>
              </w:rPr>
              <w:t>erm</w:t>
            </w:r>
            <w:proofErr w:type="spellEnd"/>
            <w:r w:rsidR="00BF611E" w:rsidRPr="00B43241">
              <w:rPr>
                <w:rFonts w:asciiTheme="minorHAnsi" w:hAnsiTheme="minorHAnsi" w:cstheme="minorHAnsi"/>
                <w:sz w:val="18"/>
              </w:rPr>
              <w:t>, you don’t get, you don’t like, enjoy it as much, like, I’ll find if you eat it, you’ll eat more, you’ll think, ‘oh, I don’t like this, I’ll have that packet of crisps anyway’</w:t>
            </w:r>
          </w:p>
        </w:tc>
      </w:tr>
    </w:tbl>
    <w:p w:rsidR="00A15CD8" w:rsidRPr="00B43241" w:rsidRDefault="00A15CD8" w:rsidP="00986F2B">
      <w:pPr>
        <w:rPr>
          <w:rFonts w:asciiTheme="minorHAnsi" w:hAnsiTheme="minorHAnsi" w:cstheme="minorHAnsi"/>
          <w:b/>
        </w:rPr>
      </w:pPr>
    </w:p>
    <w:p w:rsidR="00166967" w:rsidRPr="00B43241" w:rsidRDefault="00166967" w:rsidP="00536D89">
      <w:pPr>
        <w:spacing w:line="480" w:lineRule="auto"/>
        <w:rPr>
          <w:rFonts w:asciiTheme="minorHAnsi" w:hAnsiTheme="minorHAnsi" w:cstheme="minorHAnsi"/>
        </w:rPr>
      </w:pPr>
    </w:p>
    <w:p w:rsidR="007E4072" w:rsidRPr="00B43241" w:rsidRDefault="007E4072" w:rsidP="009965BA">
      <w:pPr>
        <w:spacing w:line="480" w:lineRule="auto"/>
        <w:jc w:val="both"/>
        <w:rPr>
          <w:rFonts w:asciiTheme="minorHAnsi" w:hAnsiTheme="minorHAnsi" w:cstheme="minorHAnsi"/>
        </w:rPr>
      </w:pPr>
      <w:r w:rsidRPr="00B43241">
        <w:rPr>
          <w:rFonts w:asciiTheme="minorHAnsi" w:hAnsiTheme="minorHAnsi" w:cstheme="minorHAnsi"/>
        </w:rPr>
        <w:t>The low quality of local healthy food was discussed in the Widn</w:t>
      </w:r>
      <w:r w:rsidR="00B543C7">
        <w:rPr>
          <w:rFonts w:asciiTheme="minorHAnsi" w:hAnsiTheme="minorHAnsi" w:cstheme="minorHAnsi"/>
        </w:rPr>
        <w:t>es groups specifically, (Table 4</w:t>
      </w:r>
      <w:r w:rsidRPr="00B43241">
        <w:rPr>
          <w:rFonts w:asciiTheme="minorHAnsi" w:hAnsiTheme="minorHAnsi" w:cstheme="minorHAnsi"/>
        </w:rPr>
        <w:t xml:space="preserve">) regarding the fresh fruit, vegetables and meat available. </w:t>
      </w:r>
    </w:p>
    <w:p w:rsidR="00AF124E" w:rsidRPr="00B43241" w:rsidRDefault="005D01FA" w:rsidP="009965BA">
      <w:pPr>
        <w:spacing w:line="480" w:lineRule="auto"/>
        <w:jc w:val="both"/>
        <w:rPr>
          <w:rFonts w:asciiTheme="minorHAnsi" w:hAnsiTheme="minorHAnsi" w:cstheme="minorHAnsi"/>
        </w:rPr>
      </w:pPr>
      <w:r w:rsidRPr="00B43241">
        <w:rPr>
          <w:rFonts w:asciiTheme="minorHAnsi" w:hAnsiTheme="minorHAnsi" w:cstheme="minorHAnsi"/>
        </w:rPr>
        <w:t>Two</w:t>
      </w:r>
      <w:r w:rsidR="00536D89" w:rsidRPr="00B43241">
        <w:rPr>
          <w:rFonts w:asciiTheme="minorHAnsi" w:hAnsiTheme="minorHAnsi" w:cstheme="minorHAnsi"/>
        </w:rPr>
        <w:t xml:space="preserve"> parents in </w:t>
      </w:r>
      <w:r w:rsidRPr="00B43241">
        <w:rPr>
          <w:rFonts w:asciiTheme="minorHAnsi" w:hAnsiTheme="minorHAnsi" w:cstheme="minorHAnsi"/>
        </w:rPr>
        <w:t>the second</w:t>
      </w:r>
      <w:r w:rsidR="00536D89" w:rsidRPr="00B43241">
        <w:rPr>
          <w:rFonts w:asciiTheme="minorHAnsi" w:hAnsiTheme="minorHAnsi" w:cstheme="minorHAnsi"/>
        </w:rPr>
        <w:t xml:space="preserve"> Widnes groups summarised </w:t>
      </w:r>
      <w:r w:rsidR="007C31FC" w:rsidRPr="00B43241">
        <w:rPr>
          <w:rFonts w:asciiTheme="minorHAnsi" w:hAnsiTheme="minorHAnsi" w:cstheme="minorHAnsi"/>
        </w:rPr>
        <w:t xml:space="preserve">their perspective of </w:t>
      </w:r>
      <w:r w:rsidR="00536D89" w:rsidRPr="00B43241">
        <w:rPr>
          <w:rFonts w:asciiTheme="minorHAnsi" w:hAnsiTheme="minorHAnsi" w:cstheme="minorHAnsi"/>
        </w:rPr>
        <w:t>how</w:t>
      </w:r>
      <w:r w:rsidR="007C31FC" w:rsidRPr="00B43241">
        <w:rPr>
          <w:rFonts w:asciiTheme="minorHAnsi" w:hAnsiTheme="minorHAnsi" w:cstheme="minorHAnsi"/>
        </w:rPr>
        <w:t xml:space="preserve"> </w:t>
      </w:r>
      <w:r w:rsidR="00536D89" w:rsidRPr="00B43241">
        <w:rPr>
          <w:rFonts w:asciiTheme="minorHAnsi" w:hAnsiTheme="minorHAnsi" w:cstheme="minorHAnsi"/>
        </w:rPr>
        <w:t xml:space="preserve">the increase in unhealthy, convenience foods </w:t>
      </w:r>
      <w:r w:rsidR="00CB1C36" w:rsidRPr="00B43241">
        <w:rPr>
          <w:rFonts w:asciiTheme="minorHAnsi" w:hAnsiTheme="minorHAnsi" w:cstheme="minorHAnsi"/>
        </w:rPr>
        <w:t>is acting</w:t>
      </w:r>
      <w:r w:rsidR="00536D89" w:rsidRPr="00B43241">
        <w:rPr>
          <w:rFonts w:asciiTheme="minorHAnsi" w:hAnsiTheme="minorHAnsi" w:cstheme="minorHAnsi"/>
        </w:rPr>
        <w:t xml:space="preserve"> a key barrier to accessing a healthy diet:</w:t>
      </w:r>
    </w:p>
    <w:p w:rsidR="00536D89" w:rsidRPr="00B43241" w:rsidRDefault="00D41802" w:rsidP="00CB1C36">
      <w:pPr>
        <w:spacing w:line="480" w:lineRule="auto"/>
        <w:jc w:val="center"/>
        <w:rPr>
          <w:rFonts w:asciiTheme="minorHAnsi" w:hAnsiTheme="minorHAnsi" w:cstheme="minorHAnsi"/>
          <w:i/>
        </w:rPr>
      </w:pPr>
      <w:r>
        <w:rPr>
          <w:rFonts w:asciiTheme="minorHAnsi" w:hAnsiTheme="minorHAnsi" w:cstheme="minorHAnsi"/>
        </w:rPr>
        <w:t xml:space="preserve">P.13: </w:t>
      </w:r>
      <w:r w:rsidR="00536D89" w:rsidRPr="00B43241">
        <w:rPr>
          <w:rFonts w:asciiTheme="minorHAnsi" w:hAnsiTheme="minorHAnsi" w:cstheme="minorHAnsi"/>
          <w:i/>
        </w:rPr>
        <w:t>‘it is obviously access and everything else, as well, but, I think that’s a big thing…we’ve gotten lazy as we’ve…as we’ve gotten older, sort of thing…’</w:t>
      </w:r>
    </w:p>
    <w:p w:rsidR="00AF124E" w:rsidRPr="00B43241" w:rsidRDefault="00D41802" w:rsidP="00CB1C36">
      <w:pPr>
        <w:spacing w:line="480" w:lineRule="auto"/>
        <w:jc w:val="center"/>
        <w:rPr>
          <w:rFonts w:asciiTheme="minorHAnsi" w:hAnsiTheme="minorHAnsi" w:cstheme="minorHAnsi"/>
          <w:i/>
        </w:rPr>
      </w:pPr>
      <w:r>
        <w:rPr>
          <w:rFonts w:asciiTheme="minorHAnsi" w:hAnsiTheme="minorHAnsi" w:cstheme="minorHAnsi"/>
        </w:rPr>
        <w:t xml:space="preserve">P.12: </w:t>
      </w:r>
      <w:r w:rsidR="00536D89" w:rsidRPr="00B43241">
        <w:rPr>
          <w:rFonts w:asciiTheme="minorHAnsi" w:hAnsiTheme="minorHAnsi" w:cstheme="minorHAnsi"/>
          <w:i/>
        </w:rPr>
        <w:t>‘Yeah, it is, I think it’s…lifestyle change…with all the obesity and stuff like that, in children…because of the fast food, convenience…’</w:t>
      </w:r>
    </w:p>
    <w:p w:rsidR="00DA09E7" w:rsidRPr="00B43241" w:rsidRDefault="00DA09E7" w:rsidP="00DA09E7">
      <w:pPr>
        <w:spacing w:line="480" w:lineRule="auto"/>
        <w:rPr>
          <w:rFonts w:asciiTheme="minorHAnsi" w:hAnsiTheme="minorHAnsi" w:cstheme="minorHAnsi"/>
          <w:i/>
        </w:rPr>
      </w:pPr>
    </w:p>
    <w:p w:rsidR="006F3D59" w:rsidRPr="00B43241" w:rsidRDefault="007E00A2" w:rsidP="00DA09E7">
      <w:pPr>
        <w:spacing w:line="480" w:lineRule="auto"/>
        <w:rPr>
          <w:rFonts w:asciiTheme="minorHAnsi" w:hAnsiTheme="minorHAnsi" w:cstheme="minorHAnsi"/>
          <w:b/>
        </w:rPr>
      </w:pPr>
      <w:r w:rsidRPr="00B43241">
        <w:rPr>
          <w:rFonts w:asciiTheme="minorHAnsi" w:hAnsiTheme="minorHAnsi" w:cstheme="minorHAnsi"/>
          <w:b/>
        </w:rPr>
        <w:t xml:space="preserve">Theme 4: </w:t>
      </w:r>
      <w:r w:rsidR="00201E90" w:rsidRPr="00B43241">
        <w:rPr>
          <w:rFonts w:asciiTheme="minorHAnsi" w:hAnsiTheme="minorHAnsi" w:cstheme="minorHAnsi"/>
          <w:b/>
        </w:rPr>
        <w:t>Inadequate support</w:t>
      </w:r>
      <w:r w:rsidR="00A2794D" w:rsidRPr="00B43241">
        <w:rPr>
          <w:rFonts w:asciiTheme="minorHAnsi" w:hAnsiTheme="minorHAnsi" w:cstheme="minorHAnsi"/>
          <w:b/>
        </w:rPr>
        <w:t>/guidance</w:t>
      </w:r>
      <w:r w:rsidR="00201E90" w:rsidRPr="00B43241">
        <w:rPr>
          <w:rFonts w:asciiTheme="minorHAnsi" w:hAnsiTheme="minorHAnsi" w:cstheme="minorHAnsi"/>
          <w:b/>
        </w:rPr>
        <w:t xml:space="preserve"> with healthy diet</w:t>
      </w:r>
    </w:p>
    <w:p w:rsidR="00FC2597" w:rsidRPr="00B43241" w:rsidRDefault="00FC2597" w:rsidP="009965BA">
      <w:pPr>
        <w:spacing w:line="480" w:lineRule="auto"/>
        <w:jc w:val="both"/>
        <w:rPr>
          <w:rFonts w:asciiTheme="minorHAnsi" w:hAnsiTheme="minorHAnsi" w:cstheme="minorHAnsi"/>
        </w:rPr>
      </w:pPr>
      <w:r w:rsidRPr="00B43241">
        <w:rPr>
          <w:rFonts w:asciiTheme="minorHAnsi" w:hAnsiTheme="minorHAnsi" w:cstheme="minorHAnsi"/>
        </w:rPr>
        <w:t xml:space="preserve">Each </w:t>
      </w:r>
      <w:r w:rsidR="007445DE" w:rsidRPr="00B43241">
        <w:rPr>
          <w:rFonts w:asciiTheme="minorHAnsi" w:hAnsiTheme="minorHAnsi" w:cstheme="minorHAnsi"/>
        </w:rPr>
        <w:t>parent</w:t>
      </w:r>
      <w:r w:rsidRPr="00B43241">
        <w:rPr>
          <w:rFonts w:asciiTheme="minorHAnsi" w:hAnsiTheme="minorHAnsi" w:cstheme="minorHAnsi"/>
        </w:rPr>
        <w:t xml:space="preserve"> demonstrated </w:t>
      </w:r>
      <w:r w:rsidR="007445DE" w:rsidRPr="00B43241">
        <w:rPr>
          <w:rFonts w:asciiTheme="minorHAnsi" w:hAnsiTheme="minorHAnsi" w:cstheme="minorHAnsi"/>
        </w:rPr>
        <w:t xml:space="preserve">at least some understanding towards the components of a healthy diet (e.g. the consumption of fruits and vegetables) </w:t>
      </w:r>
      <w:r w:rsidRPr="00B43241">
        <w:rPr>
          <w:rFonts w:asciiTheme="minorHAnsi" w:hAnsiTheme="minorHAnsi" w:cstheme="minorHAnsi"/>
        </w:rPr>
        <w:t xml:space="preserve">without any prompts from the researcher. </w:t>
      </w:r>
      <w:r w:rsidR="007445DE" w:rsidRPr="00B43241">
        <w:rPr>
          <w:rFonts w:asciiTheme="minorHAnsi" w:hAnsiTheme="minorHAnsi" w:cstheme="minorHAnsi"/>
        </w:rPr>
        <w:t>A parent from Runcorn, for example, expressed knowledge</w:t>
      </w:r>
      <w:r w:rsidR="00A2794D" w:rsidRPr="00B43241">
        <w:rPr>
          <w:rFonts w:asciiTheme="minorHAnsi" w:hAnsiTheme="minorHAnsi" w:cstheme="minorHAnsi"/>
        </w:rPr>
        <w:t xml:space="preserve"> of</w:t>
      </w:r>
      <w:r w:rsidR="007445DE" w:rsidRPr="00B43241">
        <w:rPr>
          <w:rFonts w:asciiTheme="minorHAnsi" w:hAnsiTheme="minorHAnsi" w:cstheme="minorHAnsi"/>
        </w:rPr>
        <w:t xml:space="preserve"> added sugar within certain food products:</w:t>
      </w:r>
    </w:p>
    <w:p w:rsidR="00C114CA" w:rsidRPr="00B43241" w:rsidRDefault="001645C1" w:rsidP="007445DE">
      <w:pPr>
        <w:spacing w:line="480" w:lineRule="auto"/>
        <w:jc w:val="center"/>
        <w:rPr>
          <w:rFonts w:asciiTheme="minorHAnsi" w:hAnsiTheme="minorHAnsi" w:cstheme="minorHAnsi"/>
          <w:i/>
        </w:rPr>
      </w:pPr>
      <w:r w:rsidRPr="00B43241">
        <w:rPr>
          <w:rFonts w:asciiTheme="minorHAnsi" w:hAnsiTheme="minorHAnsi" w:cstheme="minorHAnsi"/>
        </w:rPr>
        <w:lastRenderedPageBreak/>
        <w:t xml:space="preserve">P.8: </w:t>
      </w:r>
      <w:r w:rsidR="007445DE" w:rsidRPr="00B43241">
        <w:rPr>
          <w:rFonts w:asciiTheme="minorHAnsi" w:hAnsiTheme="minorHAnsi" w:cstheme="minorHAnsi"/>
          <w:i/>
        </w:rPr>
        <w:t>‘I think there’s a lot of things that…people think…are healthy and good for you that aren’t…even things that are low fat…they’re full of sugar’</w:t>
      </w:r>
    </w:p>
    <w:p w:rsidR="0012478A" w:rsidRPr="00B43241" w:rsidRDefault="001235FE" w:rsidP="009965BA">
      <w:pPr>
        <w:spacing w:line="480" w:lineRule="auto"/>
        <w:jc w:val="both"/>
        <w:rPr>
          <w:rFonts w:asciiTheme="minorHAnsi" w:hAnsiTheme="minorHAnsi" w:cstheme="minorHAnsi"/>
        </w:rPr>
      </w:pPr>
      <w:r w:rsidRPr="00B43241">
        <w:rPr>
          <w:rFonts w:asciiTheme="minorHAnsi" w:hAnsiTheme="minorHAnsi" w:cstheme="minorHAnsi"/>
        </w:rPr>
        <w:t>Howeve</w:t>
      </w:r>
      <w:r w:rsidR="0009202B" w:rsidRPr="00B43241">
        <w:rPr>
          <w:rFonts w:asciiTheme="minorHAnsi" w:hAnsiTheme="minorHAnsi" w:cstheme="minorHAnsi"/>
        </w:rPr>
        <w:t>r, concern towards the lack of</w:t>
      </w:r>
      <w:r w:rsidR="002F2E03" w:rsidRPr="00B43241">
        <w:rPr>
          <w:rFonts w:asciiTheme="minorHAnsi" w:hAnsiTheme="minorHAnsi" w:cstheme="minorHAnsi"/>
        </w:rPr>
        <w:t xml:space="preserve"> sufficient</w:t>
      </w:r>
      <w:r w:rsidR="0009202B" w:rsidRPr="00B43241">
        <w:rPr>
          <w:rFonts w:asciiTheme="minorHAnsi" w:hAnsiTheme="minorHAnsi" w:cstheme="minorHAnsi"/>
        </w:rPr>
        <w:t xml:space="preserve"> support provided and the ambiguit</w:t>
      </w:r>
      <w:r w:rsidR="002F2E03" w:rsidRPr="00B43241">
        <w:rPr>
          <w:rFonts w:asciiTheme="minorHAnsi" w:hAnsiTheme="minorHAnsi" w:cstheme="minorHAnsi"/>
        </w:rPr>
        <w:t>y of certain healthy eating messages/guidance was identified by the researcher</w:t>
      </w:r>
      <w:r w:rsidR="00A2794D" w:rsidRPr="00B43241">
        <w:rPr>
          <w:rFonts w:asciiTheme="minorHAnsi" w:hAnsiTheme="minorHAnsi" w:cstheme="minorHAnsi"/>
        </w:rPr>
        <w:t xml:space="preserve"> </w:t>
      </w:r>
      <w:r w:rsidR="000452CB" w:rsidRPr="00B43241">
        <w:rPr>
          <w:rFonts w:asciiTheme="minorHAnsi" w:hAnsiTheme="minorHAnsi" w:cstheme="minorHAnsi"/>
        </w:rPr>
        <w:t>as the final theme</w:t>
      </w:r>
      <w:r w:rsidR="00F9533E" w:rsidRPr="00B43241">
        <w:rPr>
          <w:rFonts w:asciiTheme="minorHAnsi" w:hAnsiTheme="minorHAnsi" w:cstheme="minorHAnsi"/>
        </w:rPr>
        <w:t xml:space="preserve"> (Table 5)</w:t>
      </w:r>
      <w:r w:rsidR="000452CB" w:rsidRPr="00B43241">
        <w:rPr>
          <w:rFonts w:asciiTheme="minorHAnsi" w:hAnsiTheme="minorHAnsi" w:cstheme="minorHAnsi"/>
        </w:rPr>
        <w:t xml:space="preserve">. </w:t>
      </w:r>
    </w:p>
    <w:p w:rsidR="000D2505" w:rsidRDefault="0000730C" w:rsidP="00411429">
      <w:pPr>
        <w:spacing w:line="480" w:lineRule="auto"/>
        <w:ind w:firstLine="720"/>
        <w:rPr>
          <w:rFonts w:asciiTheme="minorHAnsi" w:hAnsiTheme="minorHAnsi" w:cstheme="minorHAnsi"/>
        </w:rPr>
      </w:pPr>
      <w:r w:rsidRPr="00B43241">
        <w:rPr>
          <w:rFonts w:asciiTheme="minorHAnsi" w:hAnsiTheme="minorHAnsi" w:cstheme="minorHAnsi"/>
        </w:rPr>
        <w:t>E</w:t>
      </w:r>
      <w:r w:rsidR="008E6B69" w:rsidRPr="00B43241">
        <w:rPr>
          <w:rFonts w:asciiTheme="minorHAnsi" w:hAnsiTheme="minorHAnsi" w:cstheme="minorHAnsi"/>
        </w:rPr>
        <w:t xml:space="preserve">ach group </w:t>
      </w:r>
      <w:r w:rsidR="00287187" w:rsidRPr="00B43241">
        <w:rPr>
          <w:rFonts w:asciiTheme="minorHAnsi" w:hAnsiTheme="minorHAnsi" w:cstheme="minorHAnsi"/>
        </w:rPr>
        <w:t>could name</w:t>
      </w:r>
      <w:r w:rsidR="008E6B69" w:rsidRPr="00B43241">
        <w:rPr>
          <w:rFonts w:asciiTheme="minorHAnsi" w:hAnsiTheme="minorHAnsi" w:cstheme="minorHAnsi"/>
        </w:rPr>
        <w:t xml:space="preserve"> at least one service </w:t>
      </w:r>
      <w:r w:rsidR="00EA3FDD" w:rsidRPr="00B43241">
        <w:rPr>
          <w:rFonts w:asciiTheme="minorHAnsi" w:hAnsiTheme="minorHAnsi" w:cstheme="minorHAnsi"/>
        </w:rPr>
        <w:t>targeting</w:t>
      </w:r>
      <w:r w:rsidR="008E6B69" w:rsidRPr="00B43241">
        <w:rPr>
          <w:rFonts w:asciiTheme="minorHAnsi" w:hAnsiTheme="minorHAnsi" w:cstheme="minorHAnsi"/>
        </w:rPr>
        <w:t xml:space="preserve"> health and/or we</w:t>
      </w:r>
      <w:r w:rsidRPr="00B43241">
        <w:rPr>
          <w:rFonts w:asciiTheme="minorHAnsi" w:hAnsiTheme="minorHAnsi" w:cstheme="minorHAnsi"/>
        </w:rPr>
        <w:t xml:space="preserve">ll-being within the local area. However, </w:t>
      </w:r>
      <w:r w:rsidR="008E6B69" w:rsidRPr="00B43241">
        <w:rPr>
          <w:rFonts w:asciiTheme="minorHAnsi" w:hAnsiTheme="minorHAnsi" w:cstheme="minorHAnsi"/>
        </w:rPr>
        <w:t xml:space="preserve">the </w:t>
      </w:r>
      <w:r w:rsidR="00287187" w:rsidRPr="00B43241">
        <w:rPr>
          <w:rFonts w:asciiTheme="minorHAnsi" w:hAnsiTheme="minorHAnsi" w:cstheme="minorHAnsi"/>
        </w:rPr>
        <w:t xml:space="preserve">low </w:t>
      </w:r>
      <w:r w:rsidR="008E6B69" w:rsidRPr="00B43241">
        <w:rPr>
          <w:rFonts w:asciiTheme="minorHAnsi" w:hAnsiTheme="minorHAnsi" w:cstheme="minorHAnsi"/>
        </w:rPr>
        <w:t xml:space="preserve">quality of certain </w:t>
      </w:r>
      <w:r w:rsidRPr="00B43241">
        <w:rPr>
          <w:rFonts w:asciiTheme="minorHAnsi" w:hAnsiTheme="minorHAnsi" w:cstheme="minorHAnsi"/>
        </w:rPr>
        <w:t>services</w:t>
      </w:r>
      <w:r w:rsidR="008E6B69" w:rsidRPr="00B43241">
        <w:rPr>
          <w:rFonts w:asciiTheme="minorHAnsi" w:hAnsiTheme="minorHAnsi" w:cstheme="minorHAnsi"/>
        </w:rPr>
        <w:t xml:space="preserve"> </w:t>
      </w:r>
      <w:r w:rsidR="00CB5AD2" w:rsidRPr="00B43241">
        <w:rPr>
          <w:rFonts w:asciiTheme="minorHAnsi" w:hAnsiTheme="minorHAnsi" w:cstheme="minorHAnsi"/>
        </w:rPr>
        <w:t>attended and the</w:t>
      </w:r>
      <w:r w:rsidR="00287187" w:rsidRPr="00B43241">
        <w:rPr>
          <w:rFonts w:asciiTheme="minorHAnsi" w:hAnsiTheme="minorHAnsi" w:cstheme="minorHAnsi"/>
        </w:rPr>
        <w:t xml:space="preserve"> high</w:t>
      </w:r>
      <w:r w:rsidR="00CB5AD2" w:rsidRPr="00B43241">
        <w:rPr>
          <w:rFonts w:asciiTheme="minorHAnsi" w:hAnsiTheme="minorHAnsi" w:cstheme="minorHAnsi"/>
        </w:rPr>
        <w:t xml:space="preserve"> financial cost of subscribing to </w:t>
      </w:r>
      <w:r w:rsidR="00287187" w:rsidRPr="00B43241">
        <w:rPr>
          <w:rFonts w:asciiTheme="minorHAnsi" w:hAnsiTheme="minorHAnsi" w:cstheme="minorHAnsi"/>
        </w:rPr>
        <w:t xml:space="preserve">available </w:t>
      </w:r>
      <w:r w:rsidR="00CB5AD2" w:rsidRPr="00B43241">
        <w:rPr>
          <w:rFonts w:asciiTheme="minorHAnsi" w:hAnsiTheme="minorHAnsi" w:cstheme="minorHAnsi"/>
        </w:rPr>
        <w:t xml:space="preserve">diet support groups </w:t>
      </w:r>
      <w:r w:rsidR="00EA3FDD" w:rsidRPr="00B43241">
        <w:rPr>
          <w:rFonts w:asciiTheme="minorHAnsi" w:hAnsiTheme="minorHAnsi" w:cstheme="minorHAnsi"/>
        </w:rPr>
        <w:t xml:space="preserve">were highlighted as problematic. </w:t>
      </w:r>
      <w:r w:rsidRPr="00B43241">
        <w:rPr>
          <w:rFonts w:asciiTheme="minorHAnsi" w:hAnsiTheme="minorHAnsi" w:cstheme="minorHAnsi"/>
        </w:rPr>
        <w:t xml:space="preserve">Parents in both Runcorn and Widnes further agreed that </w:t>
      </w:r>
      <w:r w:rsidR="00F9533E" w:rsidRPr="00B43241">
        <w:rPr>
          <w:rFonts w:asciiTheme="minorHAnsi" w:hAnsiTheme="minorHAnsi" w:cstheme="minorHAnsi"/>
        </w:rPr>
        <w:t xml:space="preserve">local </w:t>
      </w:r>
      <w:r w:rsidRPr="00B43241">
        <w:rPr>
          <w:rFonts w:asciiTheme="minorHAnsi" w:hAnsiTheme="minorHAnsi" w:cstheme="minorHAnsi"/>
        </w:rPr>
        <w:t xml:space="preserve">services providing appropriate support and guidance towards healthy eating were scarce. </w:t>
      </w:r>
    </w:p>
    <w:p w:rsidR="000D2505" w:rsidRDefault="000D2505" w:rsidP="000D2505">
      <w:pPr>
        <w:rPr>
          <w:rFonts w:asciiTheme="minorHAnsi" w:hAnsiTheme="minorHAnsi" w:cstheme="minorHAnsi"/>
        </w:rPr>
      </w:pPr>
    </w:p>
    <w:p w:rsidR="009965BA" w:rsidRPr="000D2505" w:rsidRDefault="009965BA" w:rsidP="000D2505">
      <w:pPr>
        <w:rPr>
          <w:rFonts w:asciiTheme="minorHAnsi" w:hAnsiTheme="minorHAnsi" w:cstheme="minorHAnsi"/>
        </w:rPr>
      </w:pPr>
    </w:p>
    <w:tbl>
      <w:tblPr>
        <w:tblStyle w:val="PlainTable2"/>
        <w:tblpPr w:leftFromText="180" w:rightFromText="180" w:vertAnchor="page" w:horzAnchor="margin" w:tblpY="2228"/>
        <w:tblW w:w="0" w:type="auto"/>
        <w:tblLook w:val="04A0" w:firstRow="1" w:lastRow="0" w:firstColumn="1" w:lastColumn="0" w:noHBand="0" w:noVBand="1"/>
      </w:tblPr>
      <w:tblGrid>
        <w:gridCol w:w="2918"/>
        <w:gridCol w:w="5576"/>
      </w:tblGrid>
      <w:tr w:rsidR="00411429" w:rsidRPr="00B43241" w:rsidTr="0041142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8" w:type="dxa"/>
            <w:tcBorders>
              <w:left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spacing w:line="480" w:lineRule="auto"/>
              <w:rPr>
                <w:rFonts w:asciiTheme="minorHAnsi" w:hAnsiTheme="minorHAnsi" w:cstheme="minorHAnsi"/>
                <w:b w:val="0"/>
              </w:rPr>
            </w:pPr>
            <w:r w:rsidRPr="00B43241">
              <w:rPr>
                <w:rFonts w:asciiTheme="minorHAnsi" w:hAnsiTheme="minorHAnsi" w:cstheme="minorHAnsi"/>
                <w:b w:val="0"/>
              </w:rPr>
              <w:lastRenderedPageBreak/>
              <w:t>Code</w:t>
            </w:r>
          </w:p>
        </w:tc>
        <w:tc>
          <w:tcPr>
            <w:tcW w:w="5576" w:type="dxa"/>
            <w:tcBorders>
              <w:left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spacing w:line="48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rPr>
            </w:pPr>
            <w:r w:rsidRPr="00B43241">
              <w:rPr>
                <w:rFonts w:asciiTheme="minorHAnsi" w:hAnsiTheme="minorHAnsi" w:cstheme="minorHAnsi"/>
                <w:b w:val="0"/>
              </w:rPr>
              <w:t xml:space="preserve">Example Quotes </w:t>
            </w:r>
          </w:p>
        </w:tc>
      </w:tr>
      <w:tr w:rsidR="00411429" w:rsidRPr="00B43241" w:rsidTr="00411429">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918" w:type="dxa"/>
            <w:tcBorders>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rPr>
                <w:rFonts w:asciiTheme="minorHAnsi" w:hAnsiTheme="minorHAnsi" w:cstheme="minorHAnsi"/>
                <w:sz w:val="18"/>
              </w:rPr>
            </w:pPr>
            <w:r w:rsidRPr="00B43241">
              <w:rPr>
                <w:rFonts w:asciiTheme="minorHAnsi" w:hAnsiTheme="minorHAnsi" w:cstheme="minorHAnsi"/>
                <w:sz w:val="18"/>
              </w:rPr>
              <w:t xml:space="preserve">Limited guidance around healthy food/diet from schools </w:t>
            </w:r>
          </w:p>
        </w:tc>
        <w:tc>
          <w:tcPr>
            <w:tcW w:w="5576" w:type="dxa"/>
            <w:tcBorders>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rsidR="00411429" w:rsidRPr="00B43241" w:rsidRDefault="00411429" w:rsidP="00411429">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p w:rsidR="00411429" w:rsidRPr="00B43241" w:rsidRDefault="00411429" w:rsidP="00411429">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p>
        </w:tc>
      </w:tr>
      <w:tr w:rsidR="00411429" w:rsidRPr="00B43241" w:rsidTr="00411429">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spacing w:line="480" w:lineRule="auto"/>
              <w:rPr>
                <w:rFonts w:asciiTheme="minorHAnsi" w:hAnsiTheme="minorHAnsi" w:cstheme="minorHAnsi"/>
                <w:bCs w:val="0"/>
                <w:sz w:val="18"/>
              </w:rPr>
            </w:pPr>
            <w:r w:rsidRPr="00B43241">
              <w:rPr>
                <w:rFonts w:asciiTheme="minorHAnsi" w:hAnsiTheme="minorHAnsi" w:cstheme="minorHAnsi"/>
                <w:b w:val="0"/>
                <w:sz w:val="18"/>
              </w:rPr>
              <w:t>Runcorn:</w:t>
            </w:r>
          </w:p>
          <w:p w:rsidR="00411429" w:rsidRPr="00B43241" w:rsidRDefault="00411429" w:rsidP="00411429">
            <w:pPr>
              <w:rPr>
                <w:rFonts w:asciiTheme="minorHAnsi" w:hAnsiTheme="minorHAnsi" w:cstheme="minorHAnsi"/>
                <w:sz w:val="18"/>
              </w:rPr>
            </w:pPr>
          </w:p>
          <w:p w:rsidR="00411429" w:rsidRPr="00B43241" w:rsidRDefault="00411429" w:rsidP="00411429">
            <w:pPr>
              <w:rPr>
                <w:rFonts w:asciiTheme="minorHAnsi" w:hAnsiTheme="minorHAnsi" w:cstheme="minorHAnsi"/>
                <w:sz w:val="18"/>
              </w:rPr>
            </w:pP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P.2: ‘We went…to the children going to reception meeting last night and they were talking about this (</w:t>
            </w:r>
            <w:r w:rsidRPr="00B43241">
              <w:rPr>
                <w:rFonts w:asciiTheme="minorHAnsi" w:hAnsiTheme="minorHAnsi" w:cstheme="minorHAnsi"/>
                <w:i/>
                <w:sz w:val="18"/>
              </w:rPr>
              <w:t>packed lunch boxes</w:t>
            </w:r>
            <w:r w:rsidRPr="00B43241">
              <w:rPr>
                <w:rFonts w:asciiTheme="minorHAnsi" w:hAnsiTheme="minorHAnsi" w:cstheme="minorHAnsi"/>
                <w:sz w:val="18"/>
              </w:rPr>
              <w:t>)…I think the rules are quite contradictory…’</w:t>
            </w:r>
          </w:p>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00411429" w:rsidRPr="00B43241" w:rsidTr="00411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 xml:space="preserve">Widnes: </w:t>
            </w: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43241">
              <w:rPr>
                <w:rFonts w:asciiTheme="minorHAnsi" w:hAnsiTheme="minorHAnsi" w:cstheme="minorHAnsi"/>
                <w:sz w:val="18"/>
              </w:rPr>
              <w:t xml:space="preserve">P.5:’…(name of child) has brought, like, letters home from school, recently, talking about healthy eating…and things…but that’s just to say that he’s been </w:t>
            </w:r>
            <w:r w:rsidRPr="00B43241">
              <w:rPr>
                <w:rFonts w:asciiTheme="minorHAnsi" w:hAnsiTheme="minorHAnsi" w:cstheme="minorHAnsi"/>
                <w:sz w:val="18"/>
                <w:u w:val="single"/>
              </w:rPr>
              <w:t>taught</w:t>
            </w:r>
            <w:r w:rsidRPr="00B43241">
              <w:rPr>
                <w:rFonts w:asciiTheme="minorHAnsi" w:hAnsiTheme="minorHAnsi" w:cstheme="minorHAnsi"/>
                <w:sz w:val="18"/>
              </w:rPr>
              <w:t xml:space="preserve"> that…not like, telling me about it…’</w:t>
            </w:r>
          </w:p>
        </w:tc>
      </w:tr>
      <w:tr w:rsidR="00411429" w:rsidRPr="00B43241" w:rsidTr="00411429">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spacing w:line="480" w:lineRule="auto"/>
              <w:rPr>
                <w:rFonts w:asciiTheme="minorHAnsi" w:hAnsiTheme="minorHAnsi" w:cstheme="minorHAnsi"/>
                <w:b w:val="0"/>
                <w:sz w:val="18"/>
              </w:rPr>
            </w:pP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411429" w:rsidRPr="00B43241" w:rsidTr="00411429">
        <w:trPr>
          <w:cnfStyle w:val="000000100000" w:firstRow="0" w:lastRow="0" w:firstColumn="0" w:lastColumn="0" w:oddVBand="0" w:evenVBand="0" w:oddHBand="1" w:evenHBand="0" w:firstRowFirstColumn="0" w:firstRowLastColumn="0" w:lastRowFirstColumn="0" w:lastRowLastColumn="0"/>
          <w:trHeight w:val="60"/>
        </w:trPr>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rPr>
                <w:rFonts w:asciiTheme="minorHAnsi" w:hAnsiTheme="minorHAnsi" w:cstheme="minorHAnsi"/>
                <w:sz w:val="18"/>
              </w:rPr>
            </w:pPr>
            <w:r w:rsidRPr="00B43241">
              <w:rPr>
                <w:rFonts w:asciiTheme="minorHAnsi" w:hAnsiTheme="minorHAnsi" w:cstheme="minorHAnsi"/>
                <w:sz w:val="18"/>
              </w:rPr>
              <w:t>Limited guidance around healthy food/diet in local area</w:t>
            </w: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spacing w:line="48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p>
        </w:tc>
      </w:tr>
      <w:tr w:rsidR="00411429" w:rsidRPr="00B43241" w:rsidTr="00411429">
        <w:trPr>
          <w:trHeight w:val="362"/>
        </w:trPr>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Runcorn:</w:t>
            </w: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P.3: ‘…even if they do have a couple of cooking stuff, it’s not promoted…’</w:t>
            </w:r>
          </w:p>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p>
        </w:tc>
      </w:tr>
      <w:tr w:rsidR="00411429" w:rsidRPr="00B43241" w:rsidTr="00411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Widnes:</w:t>
            </w: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B43241">
              <w:rPr>
                <w:rFonts w:asciiTheme="minorHAnsi" w:hAnsiTheme="minorHAnsi" w:cstheme="minorHAnsi"/>
                <w:sz w:val="18"/>
              </w:rPr>
              <w:t>P.13: ‘…no one’s put their hand out to say, you know ‘if you need any help, or support with this, this is where you’d come…’</w:t>
            </w:r>
          </w:p>
        </w:tc>
      </w:tr>
      <w:tr w:rsidR="00411429" w:rsidRPr="00B43241" w:rsidTr="00411429">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spacing w:line="480" w:lineRule="auto"/>
              <w:rPr>
                <w:rFonts w:asciiTheme="minorHAnsi" w:hAnsiTheme="minorHAnsi" w:cstheme="minorHAnsi"/>
                <w:sz w:val="18"/>
              </w:rPr>
            </w:pP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spacing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411429" w:rsidRPr="00B43241" w:rsidTr="00411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rPr>
                <w:rFonts w:asciiTheme="minorHAnsi" w:hAnsiTheme="minorHAnsi" w:cstheme="minorHAnsi"/>
                <w:sz w:val="18"/>
              </w:rPr>
            </w:pPr>
            <w:r w:rsidRPr="00B43241">
              <w:rPr>
                <w:rFonts w:asciiTheme="minorHAnsi" w:hAnsiTheme="minorHAnsi" w:cstheme="minorHAnsi"/>
                <w:sz w:val="18"/>
              </w:rPr>
              <w:t>Low quality of sessions available:</w:t>
            </w:r>
          </w:p>
          <w:p w:rsidR="00411429" w:rsidRPr="00B43241" w:rsidRDefault="00411429" w:rsidP="00411429">
            <w:pPr>
              <w:tabs>
                <w:tab w:val="center" w:pos="4400"/>
                <w:tab w:val="left" w:pos="7030"/>
              </w:tabs>
              <w:rPr>
                <w:rFonts w:asciiTheme="minorHAnsi" w:hAnsiTheme="minorHAnsi" w:cstheme="minorHAnsi"/>
                <w:sz w:val="18"/>
              </w:rPr>
            </w:pP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spacing w:line="48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tc>
      </w:tr>
      <w:tr w:rsidR="00411429" w:rsidRPr="00B43241" w:rsidTr="00411429">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 xml:space="preserve">Runcorn: </w:t>
            </w: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P.1: ‘…they gave us like these tins to put it in and by the time you took it home it was all sloppy…’</w:t>
            </w:r>
          </w:p>
        </w:tc>
      </w:tr>
      <w:tr w:rsidR="00411429" w:rsidRPr="00B43241" w:rsidTr="00411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spacing w:line="480" w:lineRule="auto"/>
              <w:rPr>
                <w:rFonts w:asciiTheme="minorHAnsi" w:hAnsiTheme="minorHAnsi" w:cstheme="minorHAnsi"/>
                <w:b w:val="0"/>
                <w:sz w:val="18"/>
              </w:rPr>
            </w:pPr>
          </w:p>
          <w:p w:rsidR="00411429" w:rsidRPr="00B43241" w:rsidRDefault="00411429" w:rsidP="00411429">
            <w:pPr>
              <w:tabs>
                <w:tab w:val="center" w:pos="4400"/>
                <w:tab w:val="left" w:pos="7030"/>
              </w:tabs>
              <w:spacing w:line="480" w:lineRule="auto"/>
              <w:rPr>
                <w:rFonts w:asciiTheme="minorHAnsi" w:hAnsiTheme="minorHAnsi" w:cstheme="minorHAnsi"/>
                <w:b w:val="0"/>
                <w:sz w:val="18"/>
              </w:rPr>
            </w:pPr>
            <w:r w:rsidRPr="00B43241">
              <w:rPr>
                <w:rFonts w:asciiTheme="minorHAnsi" w:hAnsiTheme="minorHAnsi" w:cstheme="minorHAnsi"/>
                <w:b w:val="0"/>
                <w:sz w:val="18"/>
              </w:rPr>
              <w:t xml:space="preserve">Widnes: </w:t>
            </w: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P.12: ‘…Just…with it being a very small room as well, you do feel a bit, claustrophobic…’</w:t>
            </w:r>
          </w:p>
        </w:tc>
      </w:tr>
      <w:tr w:rsidR="00411429" w:rsidRPr="00B43241" w:rsidTr="00411429">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rPr>
                <w:rFonts w:asciiTheme="minorHAnsi" w:hAnsiTheme="minorHAnsi" w:cstheme="minorHAnsi"/>
                <w:sz w:val="18"/>
              </w:rPr>
            </w:pPr>
          </w:p>
          <w:p w:rsidR="00411429" w:rsidRPr="00B43241" w:rsidRDefault="00411429" w:rsidP="00411429">
            <w:pPr>
              <w:tabs>
                <w:tab w:val="center" w:pos="4400"/>
                <w:tab w:val="left" w:pos="7030"/>
              </w:tabs>
              <w:rPr>
                <w:rFonts w:asciiTheme="minorHAnsi" w:hAnsiTheme="minorHAnsi" w:cstheme="minorHAnsi"/>
                <w:sz w:val="18"/>
              </w:rPr>
            </w:pPr>
            <w:r w:rsidRPr="00B43241">
              <w:rPr>
                <w:rFonts w:asciiTheme="minorHAnsi" w:hAnsiTheme="minorHAnsi" w:cstheme="minorHAnsi"/>
                <w:sz w:val="18"/>
              </w:rPr>
              <w:t>Confused guidance around healthy food/diet in media</w:t>
            </w:r>
          </w:p>
          <w:p w:rsidR="00411429" w:rsidRPr="00B43241" w:rsidRDefault="00411429" w:rsidP="00411429">
            <w:pPr>
              <w:tabs>
                <w:tab w:val="center" w:pos="4400"/>
                <w:tab w:val="left" w:pos="7030"/>
              </w:tabs>
              <w:rPr>
                <w:rFonts w:asciiTheme="minorHAnsi" w:hAnsiTheme="minorHAnsi" w:cstheme="minorHAnsi"/>
                <w:sz w:val="18"/>
              </w:rPr>
            </w:pPr>
          </w:p>
          <w:p w:rsidR="00411429" w:rsidRPr="00B43241" w:rsidRDefault="00411429" w:rsidP="00411429">
            <w:pPr>
              <w:tabs>
                <w:tab w:val="center" w:pos="4400"/>
                <w:tab w:val="left" w:pos="7030"/>
              </w:tabs>
              <w:spacing w:line="480" w:lineRule="auto"/>
              <w:rPr>
                <w:rFonts w:asciiTheme="minorHAnsi" w:hAnsiTheme="minorHAnsi" w:cstheme="minorHAnsi"/>
                <w:bCs w:val="0"/>
                <w:sz w:val="18"/>
              </w:rPr>
            </w:pPr>
            <w:r w:rsidRPr="00B43241">
              <w:rPr>
                <w:rFonts w:asciiTheme="minorHAnsi" w:hAnsiTheme="minorHAnsi" w:cstheme="minorHAnsi"/>
                <w:b w:val="0"/>
                <w:sz w:val="18"/>
              </w:rPr>
              <w:t>Runcorn:</w:t>
            </w:r>
          </w:p>
          <w:p w:rsidR="00411429" w:rsidRPr="00B43241" w:rsidRDefault="00411429" w:rsidP="00411429">
            <w:pPr>
              <w:rPr>
                <w:rFonts w:asciiTheme="minorHAnsi" w:hAnsiTheme="minorHAnsi" w:cstheme="minorHAnsi"/>
                <w:sz w:val="18"/>
              </w:rPr>
            </w:pPr>
          </w:p>
          <w:p w:rsidR="00411429" w:rsidRPr="00B43241" w:rsidRDefault="00411429" w:rsidP="00411429">
            <w:pPr>
              <w:rPr>
                <w:rFonts w:asciiTheme="minorHAnsi" w:hAnsiTheme="minorHAnsi" w:cstheme="minorHAnsi"/>
                <w:b w:val="0"/>
                <w:bCs w:val="0"/>
                <w:sz w:val="18"/>
              </w:rPr>
            </w:pPr>
          </w:p>
          <w:p w:rsidR="00411429" w:rsidRPr="00B43241" w:rsidRDefault="00411429" w:rsidP="00411429">
            <w:pPr>
              <w:rPr>
                <w:rFonts w:asciiTheme="minorHAnsi" w:hAnsiTheme="minorHAnsi" w:cstheme="minorHAnsi"/>
                <w:b w:val="0"/>
                <w:bCs w:val="0"/>
                <w:sz w:val="18"/>
              </w:rPr>
            </w:pPr>
          </w:p>
          <w:p w:rsidR="00411429" w:rsidRPr="00B43241" w:rsidRDefault="00411429" w:rsidP="00411429">
            <w:pPr>
              <w:rPr>
                <w:rFonts w:asciiTheme="minorHAnsi" w:hAnsiTheme="minorHAnsi" w:cstheme="minorHAnsi"/>
                <w:sz w:val="18"/>
              </w:rPr>
            </w:pPr>
          </w:p>
          <w:p w:rsidR="00411429" w:rsidRPr="00B43241" w:rsidRDefault="00411429" w:rsidP="00411429">
            <w:pPr>
              <w:rPr>
                <w:rFonts w:asciiTheme="minorHAnsi" w:hAnsiTheme="minorHAnsi" w:cstheme="minorHAnsi"/>
                <w:sz w:val="18"/>
              </w:rPr>
            </w:pP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P.8: ‘I think that’s what it is, and like, how people put up with, all these different, they’re on about five-a-day and all of a sudden it was supposed to be seven-a-day?’</w:t>
            </w:r>
          </w:p>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P.7: ‘…you just don’t know what you should be having and what you shouldn’t…’</w:t>
            </w:r>
          </w:p>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411429" w:rsidRPr="00B43241" w:rsidTr="00411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rPr>
                <w:rFonts w:asciiTheme="minorHAnsi" w:hAnsiTheme="minorHAnsi" w:cstheme="minorHAnsi"/>
                <w:sz w:val="18"/>
              </w:rPr>
            </w:pPr>
            <w:r w:rsidRPr="00B43241">
              <w:rPr>
                <w:rFonts w:asciiTheme="minorHAnsi" w:hAnsiTheme="minorHAnsi" w:cstheme="minorHAnsi"/>
                <w:sz w:val="18"/>
              </w:rPr>
              <w:t>Low affordability of available weight loss groups</w:t>
            </w: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p>
        </w:tc>
      </w:tr>
      <w:tr w:rsidR="00411429" w:rsidRPr="00B43241" w:rsidTr="00411429">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rPr>
                <w:rFonts w:asciiTheme="minorHAnsi" w:hAnsiTheme="minorHAnsi" w:cstheme="minorHAnsi"/>
                <w:sz w:val="18"/>
              </w:rPr>
            </w:pP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411429" w:rsidRPr="00B43241" w:rsidTr="0041142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rPr>
                <w:rFonts w:asciiTheme="minorHAnsi" w:hAnsiTheme="minorHAnsi" w:cstheme="minorHAnsi"/>
                <w:b w:val="0"/>
                <w:sz w:val="18"/>
              </w:rPr>
            </w:pPr>
            <w:r w:rsidRPr="00B43241">
              <w:rPr>
                <w:rFonts w:asciiTheme="minorHAnsi" w:hAnsiTheme="minorHAnsi" w:cstheme="minorHAnsi"/>
                <w:b w:val="0"/>
                <w:sz w:val="18"/>
              </w:rPr>
              <w:t>Runcorn:</w:t>
            </w: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 xml:space="preserve">P.10: ‘Yeah, everything you </w:t>
            </w:r>
            <w:proofErr w:type="spellStart"/>
            <w:r w:rsidRPr="00B43241">
              <w:rPr>
                <w:rFonts w:asciiTheme="minorHAnsi" w:hAnsiTheme="minorHAnsi" w:cstheme="minorHAnsi"/>
                <w:sz w:val="18"/>
              </w:rPr>
              <w:t>gotta</w:t>
            </w:r>
            <w:proofErr w:type="spellEnd"/>
            <w:r w:rsidRPr="00B43241">
              <w:rPr>
                <w:rFonts w:asciiTheme="minorHAnsi" w:hAnsiTheme="minorHAnsi" w:cstheme="minorHAnsi"/>
                <w:sz w:val="18"/>
              </w:rPr>
              <w:t xml:space="preserve"> pay for…when you go to Slimming World you’ve got to pay subscription haven’t you’</w:t>
            </w:r>
          </w:p>
        </w:tc>
      </w:tr>
      <w:tr w:rsidR="00411429" w:rsidRPr="00B43241" w:rsidTr="0036032D">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411429" w:rsidRPr="00B43241" w:rsidRDefault="00411429" w:rsidP="00411429">
            <w:pPr>
              <w:tabs>
                <w:tab w:val="center" w:pos="4400"/>
                <w:tab w:val="left" w:pos="7030"/>
              </w:tabs>
              <w:rPr>
                <w:rFonts w:asciiTheme="minorHAnsi" w:hAnsiTheme="minorHAnsi" w:cstheme="minorHAnsi"/>
                <w:sz w:val="18"/>
              </w:rPr>
            </w:pPr>
          </w:p>
        </w:tc>
        <w:tc>
          <w:tcPr>
            <w:tcW w:w="55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bottom"/>
          </w:tcPr>
          <w:p w:rsidR="00411429" w:rsidRPr="00B43241" w:rsidRDefault="00411429" w:rsidP="00411429">
            <w:pPr>
              <w:tabs>
                <w:tab w:val="center" w:pos="4400"/>
                <w:tab w:val="left" w:pos="7030"/>
              </w:tab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18"/>
              </w:rPr>
            </w:pPr>
          </w:p>
        </w:tc>
      </w:tr>
      <w:tr w:rsidR="00411429" w:rsidRPr="00B43241" w:rsidTr="003603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8" w:type="dxa"/>
            <w:tcBorders>
              <w:top w:val="single" w:sz="4" w:space="0" w:color="FFFFFF" w:themeColor="background1"/>
              <w:left w:val="single" w:sz="4" w:space="0" w:color="FFFFFF" w:themeColor="background1"/>
              <w:bottom w:val="single" w:sz="4" w:space="0" w:color="auto"/>
              <w:right w:val="single" w:sz="4" w:space="0" w:color="FFFFFF" w:themeColor="background1"/>
            </w:tcBorders>
          </w:tcPr>
          <w:p w:rsidR="00411429" w:rsidRPr="00B43241" w:rsidRDefault="00411429" w:rsidP="00411429">
            <w:pPr>
              <w:tabs>
                <w:tab w:val="center" w:pos="4400"/>
                <w:tab w:val="left" w:pos="7030"/>
              </w:tabs>
              <w:rPr>
                <w:rFonts w:asciiTheme="minorHAnsi" w:hAnsiTheme="minorHAnsi" w:cstheme="minorHAnsi"/>
                <w:b w:val="0"/>
                <w:sz w:val="18"/>
              </w:rPr>
            </w:pPr>
            <w:r w:rsidRPr="00B43241">
              <w:rPr>
                <w:rFonts w:asciiTheme="minorHAnsi" w:hAnsiTheme="minorHAnsi" w:cstheme="minorHAnsi"/>
                <w:b w:val="0"/>
                <w:sz w:val="18"/>
              </w:rPr>
              <w:t xml:space="preserve">Widnes: </w:t>
            </w:r>
          </w:p>
        </w:tc>
        <w:tc>
          <w:tcPr>
            <w:tcW w:w="557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bottom"/>
          </w:tcPr>
          <w:p w:rsidR="00411429" w:rsidRPr="00B43241" w:rsidRDefault="00411429" w:rsidP="00411429">
            <w:pPr>
              <w:tabs>
                <w:tab w:val="center" w:pos="4400"/>
                <w:tab w:val="left" w:pos="7030"/>
              </w:tab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rPr>
            </w:pPr>
            <w:r w:rsidRPr="00B43241">
              <w:rPr>
                <w:rFonts w:asciiTheme="minorHAnsi" w:hAnsiTheme="minorHAnsi" w:cstheme="minorHAnsi"/>
                <w:sz w:val="18"/>
              </w:rPr>
              <w:t>P.12: ‘there’s like, plenty of them, knocking around Widnes…but then you’ve got to pay, like, so much…(weight loss groups)’</w:t>
            </w:r>
          </w:p>
        </w:tc>
      </w:tr>
    </w:tbl>
    <w:p w:rsidR="000D2505" w:rsidRDefault="00411429" w:rsidP="002F2E03">
      <w:pPr>
        <w:spacing w:line="480" w:lineRule="auto"/>
        <w:rPr>
          <w:rFonts w:asciiTheme="minorHAnsi" w:hAnsiTheme="minorHAnsi" w:cstheme="minorHAnsi"/>
        </w:rPr>
      </w:pPr>
      <w:r w:rsidRPr="00411429">
        <w:rPr>
          <w:rFonts w:asciiTheme="minorHAnsi" w:hAnsiTheme="minorHAnsi" w:cstheme="minorHAnsi"/>
          <w:b/>
          <w:i/>
        </w:rPr>
        <w:t>Table 5</w:t>
      </w:r>
      <w:r w:rsidRPr="00411429">
        <w:rPr>
          <w:rFonts w:asciiTheme="minorHAnsi" w:hAnsiTheme="minorHAnsi" w:cstheme="minorHAnsi"/>
        </w:rPr>
        <w:t>. Codes and sample data for ‘Inadequate guidance/support with healthy diet</w:t>
      </w:r>
      <w:r w:rsidR="00F8799E">
        <w:rPr>
          <w:rFonts w:asciiTheme="minorHAnsi" w:hAnsiTheme="minorHAnsi" w:cstheme="minorHAnsi"/>
        </w:rPr>
        <w:t>’</w:t>
      </w:r>
    </w:p>
    <w:p w:rsidR="00927C0D" w:rsidRDefault="00927C0D" w:rsidP="002F2E03">
      <w:pPr>
        <w:spacing w:line="480" w:lineRule="auto"/>
        <w:rPr>
          <w:rFonts w:asciiTheme="minorHAnsi" w:hAnsiTheme="minorHAnsi" w:cstheme="minorHAnsi"/>
        </w:rPr>
      </w:pPr>
    </w:p>
    <w:p w:rsidR="00927C0D" w:rsidRDefault="00927C0D" w:rsidP="002F2E03">
      <w:pPr>
        <w:spacing w:line="480" w:lineRule="auto"/>
        <w:rPr>
          <w:rFonts w:asciiTheme="minorHAnsi" w:hAnsiTheme="minorHAnsi" w:cstheme="minorHAnsi"/>
        </w:rPr>
      </w:pPr>
    </w:p>
    <w:p w:rsidR="002F2E03" w:rsidRPr="00B43241" w:rsidRDefault="006F424A" w:rsidP="002F2E03">
      <w:pPr>
        <w:spacing w:line="480" w:lineRule="auto"/>
        <w:rPr>
          <w:rFonts w:asciiTheme="minorHAnsi" w:hAnsiTheme="minorHAnsi" w:cstheme="minorHAnsi"/>
        </w:rPr>
      </w:pPr>
      <w:r w:rsidRPr="00B43241">
        <w:rPr>
          <w:rFonts w:asciiTheme="minorHAnsi" w:hAnsiTheme="minorHAnsi" w:cstheme="minorHAnsi"/>
        </w:rPr>
        <w:lastRenderedPageBreak/>
        <w:t>Parents</w:t>
      </w:r>
      <w:r w:rsidR="0012478A" w:rsidRPr="00B43241">
        <w:rPr>
          <w:rFonts w:asciiTheme="minorHAnsi" w:hAnsiTheme="minorHAnsi" w:cstheme="minorHAnsi"/>
        </w:rPr>
        <w:t xml:space="preserve"> </w:t>
      </w:r>
      <w:r w:rsidR="002F2E03" w:rsidRPr="00B43241">
        <w:rPr>
          <w:rFonts w:asciiTheme="minorHAnsi" w:hAnsiTheme="minorHAnsi" w:cstheme="minorHAnsi"/>
        </w:rPr>
        <w:t xml:space="preserve">within </w:t>
      </w:r>
      <w:r w:rsidR="0012478A" w:rsidRPr="00B43241">
        <w:rPr>
          <w:rFonts w:asciiTheme="minorHAnsi" w:hAnsiTheme="minorHAnsi" w:cstheme="minorHAnsi"/>
        </w:rPr>
        <w:t xml:space="preserve">the </w:t>
      </w:r>
      <w:r w:rsidRPr="00B43241">
        <w:rPr>
          <w:rFonts w:asciiTheme="minorHAnsi" w:hAnsiTheme="minorHAnsi" w:cstheme="minorHAnsi"/>
        </w:rPr>
        <w:t>Runcorn focus group also</w:t>
      </w:r>
      <w:r w:rsidR="0012478A" w:rsidRPr="00B43241">
        <w:rPr>
          <w:rFonts w:asciiTheme="minorHAnsi" w:hAnsiTheme="minorHAnsi" w:cstheme="minorHAnsi"/>
        </w:rPr>
        <w:t xml:space="preserve"> expressed </w:t>
      </w:r>
      <w:r w:rsidR="002F2E03" w:rsidRPr="00B43241">
        <w:rPr>
          <w:rFonts w:asciiTheme="minorHAnsi" w:hAnsiTheme="minorHAnsi" w:cstheme="minorHAnsi"/>
        </w:rPr>
        <w:t xml:space="preserve">confusion around certain public health </w:t>
      </w:r>
      <w:r w:rsidR="0012478A" w:rsidRPr="00B43241">
        <w:rPr>
          <w:rFonts w:asciiTheme="minorHAnsi" w:hAnsiTheme="minorHAnsi" w:cstheme="minorHAnsi"/>
        </w:rPr>
        <w:t>advice:</w:t>
      </w:r>
    </w:p>
    <w:p w:rsidR="00EA3FDD" w:rsidRPr="00B43241" w:rsidRDefault="00EA3FDD" w:rsidP="00EA3FDD">
      <w:pPr>
        <w:spacing w:line="480" w:lineRule="auto"/>
        <w:jc w:val="center"/>
        <w:rPr>
          <w:rFonts w:asciiTheme="minorHAnsi" w:hAnsiTheme="minorHAnsi" w:cstheme="minorHAnsi"/>
          <w:i/>
        </w:rPr>
      </w:pPr>
      <w:r w:rsidRPr="00B43241">
        <w:rPr>
          <w:rFonts w:asciiTheme="minorHAnsi" w:hAnsiTheme="minorHAnsi" w:cstheme="minorHAnsi"/>
        </w:rPr>
        <w:t xml:space="preserve">P.11: </w:t>
      </w:r>
      <w:r w:rsidRPr="00B43241">
        <w:rPr>
          <w:rFonts w:asciiTheme="minorHAnsi" w:hAnsiTheme="minorHAnsi" w:cstheme="minorHAnsi"/>
          <w:i/>
        </w:rPr>
        <w:t>‘For me, it, there are just so many mixed messages about what’s good for you, and what’s the right things to eat and the wrong things…it’s always changing…’</w:t>
      </w:r>
    </w:p>
    <w:p w:rsidR="002F2E03" w:rsidRPr="00B43241" w:rsidRDefault="002F2E03" w:rsidP="00116691">
      <w:pPr>
        <w:spacing w:line="480" w:lineRule="auto"/>
        <w:jc w:val="both"/>
        <w:rPr>
          <w:rFonts w:asciiTheme="minorHAnsi" w:hAnsiTheme="minorHAnsi" w:cstheme="minorHAnsi"/>
        </w:rPr>
      </w:pPr>
      <w:r w:rsidRPr="00B43241">
        <w:rPr>
          <w:rFonts w:asciiTheme="minorHAnsi" w:hAnsiTheme="minorHAnsi" w:cstheme="minorHAnsi"/>
        </w:rPr>
        <w:t xml:space="preserve">A conversation between </w:t>
      </w:r>
      <w:r w:rsidR="00EA3FDD" w:rsidRPr="00B43241">
        <w:rPr>
          <w:rFonts w:asciiTheme="minorHAnsi" w:hAnsiTheme="minorHAnsi" w:cstheme="minorHAnsi"/>
        </w:rPr>
        <w:t xml:space="preserve">P.11 and P.9 </w:t>
      </w:r>
      <w:r w:rsidR="006F424A" w:rsidRPr="00B43241">
        <w:rPr>
          <w:rFonts w:asciiTheme="minorHAnsi" w:hAnsiTheme="minorHAnsi" w:cstheme="minorHAnsi"/>
        </w:rPr>
        <w:t>within this group</w:t>
      </w:r>
      <w:r w:rsidRPr="00B43241">
        <w:rPr>
          <w:rFonts w:asciiTheme="minorHAnsi" w:hAnsiTheme="minorHAnsi" w:cstheme="minorHAnsi"/>
        </w:rPr>
        <w:t xml:space="preserve"> demonstrated </w:t>
      </w:r>
      <w:r w:rsidR="006F424A" w:rsidRPr="00B43241">
        <w:rPr>
          <w:rFonts w:asciiTheme="minorHAnsi" w:hAnsiTheme="minorHAnsi" w:cstheme="minorHAnsi"/>
        </w:rPr>
        <w:t>the thought pattern that may result from such confusion and the negativ</w:t>
      </w:r>
      <w:r w:rsidR="006D0B99" w:rsidRPr="00B43241">
        <w:rPr>
          <w:rFonts w:asciiTheme="minorHAnsi" w:hAnsiTheme="minorHAnsi" w:cstheme="minorHAnsi"/>
        </w:rPr>
        <w:t>e impact this could have on diet quality</w:t>
      </w:r>
      <w:r w:rsidR="006F424A" w:rsidRPr="00B43241">
        <w:rPr>
          <w:rFonts w:asciiTheme="minorHAnsi" w:hAnsiTheme="minorHAnsi" w:cstheme="minorHAnsi"/>
        </w:rPr>
        <w:t>:</w:t>
      </w:r>
      <w:r w:rsidRPr="00B43241">
        <w:rPr>
          <w:rFonts w:asciiTheme="minorHAnsi" w:hAnsiTheme="minorHAnsi" w:cstheme="minorHAnsi"/>
        </w:rPr>
        <w:t xml:space="preserve"> </w:t>
      </w:r>
    </w:p>
    <w:p w:rsidR="00EA3FDD" w:rsidRPr="00B43241" w:rsidRDefault="00EA3FDD" w:rsidP="00EA3FDD">
      <w:pPr>
        <w:spacing w:line="480" w:lineRule="auto"/>
        <w:jc w:val="center"/>
        <w:rPr>
          <w:rFonts w:asciiTheme="minorHAnsi" w:hAnsiTheme="minorHAnsi" w:cstheme="minorHAnsi"/>
          <w:i/>
        </w:rPr>
      </w:pPr>
      <w:r w:rsidRPr="00B43241">
        <w:rPr>
          <w:rFonts w:asciiTheme="minorHAnsi" w:hAnsiTheme="minorHAnsi" w:cstheme="minorHAnsi"/>
        </w:rPr>
        <w:t>P.11</w:t>
      </w:r>
      <w:r w:rsidRPr="00B43241">
        <w:rPr>
          <w:rFonts w:asciiTheme="minorHAnsi" w:hAnsiTheme="minorHAnsi" w:cstheme="minorHAnsi"/>
          <w:i/>
        </w:rPr>
        <w:t>: ‘…But they say five-a-day, but if you ate five pieces of fruit, that wouldn’t be particularly good for you because, it’s too much sugar…’</w:t>
      </w:r>
    </w:p>
    <w:p w:rsidR="00B44C43" w:rsidRPr="00B43241" w:rsidRDefault="00EA3FDD" w:rsidP="006F424A">
      <w:pPr>
        <w:jc w:val="center"/>
        <w:rPr>
          <w:rFonts w:asciiTheme="minorHAnsi" w:hAnsiTheme="minorHAnsi" w:cstheme="minorHAnsi"/>
          <w:i/>
        </w:rPr>
      </w:pPr>
      <w:r w:rsidRPr="00B43241">
        <w:rPr>
          <w:rFonts w:asciiTheme="minorHAnsi" w:hAnsiTheme="minorHAnsi" w:cstheme="minorHAnsi"/>
          <w:i/>
        </w:rPr>
        <w:t xml:space="preserve"> </w:t>
      </w:r>
      <w:r w:rsidRPr="00B43241">
        <w:rPr>
          <w:rFonts w:asciiTheme="minorHAnsi" w:hAnsiTheme="minorHAnsi" w:cstheme="minorHAnsi"/>
        </w:rPr>
        <w:t xml:space="preserve">P.9: </w:t>
      </w:r>
      <w:r w:rsidR="00B42ED5" w:rsidRPr="00B43241">
        <w:rPr>
          <w:rFonts w:asciiTheme="minorHAnsi" w:hAnsiTheme="minorHAnsi" w:cstheme="minorHAnsi"/>
          <w:i/>
        </w:rPr>
        <w:t>‘</w:t>
      </w:r>
      <w:r w:rsidR="00B44C43" w:rsidRPr="00B43241">
        <w:rPr>
          <w:rFonts w:asciiTheme="minorHAnsi" w:hAnsiTheme="minorHAnsi" w:cstheme="minorHAnsi"/>
          <w:i/>
        </w:rPr>
        <w:t>You might as well just go takeaway (lots of laughter)</w:t>
      </w:r>
      <w:r w:rsidR="00B42ED5" w:rsidRPr="00B43241">
        <w:rPr>
          <w:rFonts w:asciiTheme="minorHAnsi" w:hAnsiTheme="minorHAnsi" w:cstheme="minorHAnsi"/>
          <w:i/>
        </w:rPr>
        <w:t>’</w:t>
      </w:r>
    </w:p>
    <w:p w:rsidR="00C917D0" w:rsidRPr="00B43241" w:rsidRDefault="00C917D0" w:rsidP="001A6DE3">
      <w:pPr>
        <w:spacing w:line="480" w:lineRule="auto"/>
        <w:rPr>
          <w:rFonts w:asciiTheme="minorHAnsi" w:hAnsiTheme="minorHAnsi" w:cstheme="minorHAnsi"/>
        </w:rPr>
      </w:pPr>
    </w:p>
    <w:p w:rsidR="00643CA9" w:rsidRPr="00B43241" w:rsidRDefault="00643CA9" w:rsidP="001A6DE3">
      <w:pPr>
        <w:spacing w:line="480" w:lineRule="auto"/>
        <w:rPr>
          <w:rFonts w:asciiTheme="minorHAnsi" w:hAnsiTheme="minorHAnsi" w:cstheme="minorHAnsi"/>
          <w:b/>
        </w:rPr>
      </w:pPr>
      <w:r w:rsidRPr="00B43241">
        <w:rPr>
          <w:rFonts w:asciiTheme="minorHAnsi" w:hAnsiTheme="minorHAnsi" w:cstheme="minorHAnsi"/>
          <w:b/>
        </w:rPr>
        <w:t>Objective 3</w:t>
      </w:r>
      <w:r w:rsidR="00722124" w:rsidRPr="00B43241">
        <w:rPr>
          <w:rFonts w:asciiTheme="minorHAnsi" w:hAnsiTheme="minorHAnsi" w:cstheme="minorHAnsi"/>
          <w:b/>
        </w:rPr>
        <w:t>:</w:t>
      </w:r>
      <w:r w:rsidRPr="00B43241">
        <w:rPr>
          <w:rFonts w:asciiTheme="minorHAnsi" w:hAnsiTheme="minorHAnsi" w:cstheme="minorHAnsi"/>
          <w:b/>
        </w:rPr>
        <w:t xml:space="preserve"> Suggested Improvements</w:t>
      </w:r>
    </w:p>
    <w:p w:rsidR="001A68DA" w:rsidRPr="00B43241" w:rsidRDefault="00223554" w:rsidP="00116691">
      <w:pPr>
        <w:spacing w:line="480" w:lineRule="auto"/>
        <w:jc w:val="both"/>
        <w:rPr>
          <w:rFonts w:asciiTheme="minorHAnsi" w:hAnsiTheme="minorHAnsi" w:cstheme="minorHAnsi"/>
        </w:rPr>
      </w:pPr>
      <w:r w:rsidRPr="00B43241">
        <w:rPr>
          <w:rFonts w:asciiTheme="minorHAnsi" w:hAnsiTheme="minorHAnsi" w:cstheme="minorHAnsi"/>
        </w:rPr>
        <w:t xml:space="preserve">The parents within Runcorn felt that </w:t>
      </w:r>
      <w:r w:rsidR="001A68DA" w:rsidRPr="00B43241">
        <w:rPr>
          <w:rFonts w:asciiTheme="minorHAnsi" w:hAnsiTheme="minorHAnsi" w:cstheme="minorHAnsi"/>
        </w:rPr>
        <w:t>replacing the current local shops with</w:t>
      </w:r>
      <w:r w:rsidR="006D0B99" w:rsidRPr="00B43241">
        <w:rPr>
          <w:rFonts w:asciiTheme="minorHAnsi" w:hAnsiTheme="minorHAnsi" w:cstheme="minorHAnsi"/>
        </w:rPr>
        <w:t xml:space="preserve"> </w:t>
      </w:r>
      <w:r w:rsidRPr="00B43241">
        <w:rPr>
          <w:rFonts w:asciiTheme="minorHAnsi" w:hAnsiTheme="minorHAnsi" w:cstheme="minorHAnsi"/>
        </w:rPr>
        <w:t>budget</w:t>
      </w:r>
      <w:r w:rsidR="006D0B99" w:rsidRPr="00B43241">
        <w:rPr>
          <w:rFonts w:asciiTheme="minorHAnsi" w:hAnsiTheme="minorHAnsi" w:cstheme="minorHAnsi"/>
        </w:rPr>
        <w:t xml:space="preserve"> food shops would improve </w:t>
      </w:r>
      <w:r w:rsidR="005011B0" w:rsidRPr="00B43241">
        <w:rPr>
          <w:rFonts w:asciiTheme="minorHAnsi" w:hAnsiTheme="minorHAnsi" w:cstheme="minorHAnsi"/>
        </w:rPr>
        <w:t>the situation</w:t>
      </w:r>
      <w:r w:rsidRPr="00B43241">
        <w:rPr>
          <w:rFonts w:asciiTheme="minorHAnsi" w:hAnsiTheme="minorHAnsi" w:cstheme="minorHAnsi"/>
        </w:rPr>
        <w:t xml:space="preserve"> of high cost, short shelf-life and limited access </w:t>
      </w:r>
      <w:r w:rsidR="005011B0" w:rsidRPr="00B43241">
        <w:rPr>
          <w:rFonts w:asciiTheme="minorHAnsi" w:hAnsiTheme="minorHAnsi" w:cstheme="minorHAnsi"/>
        </w:rPr>
        <w:t xml:space="preserve">described </w:t>
      </w:r>
      <w:r w:rsidRPr="00B43241">
        <w:rPr>
          <w:rFonts w:asciiTheme="minorHAnsi" w:hAnsiTheme="minorHAnsi" w:cstheme="minorHAnsi"/>
        </w:rPr>
        <w:t>across</w:t>
      </w:r>
      <w:r w:rsidR="005011B0" w:rsidRPr="00B43241">
        <w:rPr>
          <w:rFonts w:asciiTheme="minorHAnsi" w:hAnsiTheme="minorHAnsi" w:cstheme="minorHAnsi"/>
        </w:rPr>
        <w:t xml:space="preserve"> </w:t>
      </w:r>
      <w:r w:rsidRPr="00B43241">
        <w:rPr>
          <w:rFonts w:asciiTheme="minorHAnsi" w:hAnsiTheme="minorHAnsi" w:cstheme="minorHAnsi"/>
        </w:rPr>
        <w:t xml:space="preserve">Theme 1, 2 and 3. </w:t>
      </w:r>
      <w:r w:rsidR="00D83BC7" w:rsidRPr="00B43241">
        <w:rPr>
          <w:rFonts w:asciiTheme="minorHAnsi" w:hAnsiTheme="minorHAnsi" w:cstheme="minorHAnsi"/>
        </w:rPr>
        <w:t xml:space="preserve"> </w:t>
      </w:r>
    </w:p>
    <w:p w:rsidR="001A68DA" w:rsidRPr="00B43241" w:rsidRDefault="00725235" w:rsidP="00725235">
      <w:pPr>
        <w:spacing w:line="480" w:lineRule="auto"/>
        <w:jc w:val="center"/>
        <w:rPr>
          <w:rFonts w:asciiTheme="minorHAnsi" w:hAnsiTheme="minorHAnsi" w:cstheme="minorHAnsi"/>
          <w:i/>
        </w:rPr>
      </w:pPr>
      <w:r w:rsidRPr="00B43241">
        <w:rPr>
          <w:rFonts w:asciiTheme="minorHAnsi" w:hAnsiTheme="minorHAnsi" w:cstheme="minorHAnsi"/>
        </w:rPr>
        <w:t>P.2: ‘</w:t>
      </w:r>
      <w:r w:rsidR="001A68DA" w:rsidRPr="00B43241">
        <w:rPr>
          <w:rFonts w:asciiTheme="minorHAnsi" w:hAnsiTheme="minorHAnsi" w:cstheme="minorHAnsi"/>
          <w:i/>
        </w:rPr>
        <w:t>we just need the budget places around here I think…</w:t>
      </w:r>
      <w:r w:rsidRPr="00B43241">
        <w:rPr>
          <w:rFonts w:asciiTheme="minorHAnsi" w:hAnsiTheme="minorHAnsi" w:cstheme="minorHAnsi"/>
          <w:i/>
        </w:rPr>
        <w:t>’</w:t>
      </w:r>
    </w:p>
    <w:p w:rsidR="00223554" w:rsidRPr="00B43241" w:rsidRDefault="006E7B7D" w:rsidP="001A6DE3">
      <w:pPr>
        <w:spacing w:line="480" w:lineRule="auto"/>
        <w:rPr>
          <w:rFonts w:asciiTheme="minorHAnsi" w:hAnsiTheme="minorHAnsi" w:cstheme="minorHAnsi"/>
        </w:rPr>
      </w:pPr>
      <w:r w:rsidRPr="00B43241">
        <w:rPr>
          <w:rFonts w:asciiTheme="minorHAnsi" w:hAnsiTheme="minorHAnsi" w:cstheme="minorHAnsi"/>
        </w:rPr>
        <w:t>The parents within Widnes further suggested ideas regarding the location of food shops stocking healthy produce:</w:t>
      </w:r>
    </w:p>
    <w:p w:rsidR="008900CE" w:rsidRPr="00B43241" w:rsidRDefault="00725235" w:rsidP="001A68DA">
      <w:pPr>
        <w:jc w:val="center"/>
        <w:rPr>
          <w:rFonts w:asciiTheme="minorHAnsi" w:hAnsiTheme="minorHAnsi" w:cstheme="minorHAnsi"/>
          <w:i/>
        </w:rPr>
      </w:pPr>
      <w:r w:rsidRPr="00B43241">
        <w:rPr>
          <w:rFonts w:asciiTheme="minorHAnsi" w:hAnsiTheme="minorHAnsi" w:cstheme="minorHAnsi"/>
        </w:rPr>
        <w:t xml:space="preserve">P.5: </w:t>
      </w:r>
      <w:r w:rsidR="00DC6C6E" w:rsidRPr="00B43241">
        <w:rPr>
          <w:rFonts w:asciiTheme="minorHAnsi" w:hAnsiTheme="minorHAnsi" w:cstheme="minorHAnsi"/>
          <w:i/>
        </w:rPr>
        <w:t>‘</w:t>
      </w:r>
      <w:proofErr w:type="spellStart"/>
      <w:r w:rsidR="00DC6C6E" w:rsidRPr="00B43241">
        <w:rPr>
          <w:rFonts w:asciiTheme="minorHAnsi" w:hAnsiTheme="minorHAnsi" w:cstheme="minorHAnsi"/>
          <w:i/>
        </w:rPr>
        <w:t>er</w:t>
      </w:r>
      <w:proofErr w:type="spellEnd"/>
      <w:r w:rsidR="00DC6C6E" w:rsidRPr="00B43241">
        <w:rPr>
          <w:rFonts w:asciiTheme="minorHAnsi" w:hAnsiTheme="minorHAnsi" w:cstheme="minorHAnsi"/>
          <w:i/>
        </w:rPr>
        <w:t>, like more fresh fruit and veg shops…like dotted around’</w:t>
      </w:r>
    </w:p>
    <w:p w:rsidR="00725235" w:rsidRPr="00B43241" w:rsidRDefault="00725235" w:rsidP="001A68DA">
      <w:pPr>
        <w:jc w:val="center"/>
        <w:rPr>
          <w:rFonts w:asciiTheme="minorHAnsi" w:hAnsiTheme="minorHAnsi" w:cstheme="minorHAnsi"/>
          <w:i/>
        </w:rPr>
      </w:pPr>
    </w:p>
    <w:p w:rsidR="006E7B7D" w:rsidRPr="00B43241" w:rsidRDefault="009A5617" w:rsidP="00304BB2">
      <w:pPr>
        <w:spacing w:line="480" w:lineRule="auto"/>
        <w:jc w:val="center"/>
        <w:rPr>
          <w:rFonts w:asciiTheme="minorHAnsi" w:hAnsiTheme="minorHAnsi" w:cstheme="minorHAnsi"/>
          <w:i/>
        </w:rPr>
      </w:pPr>
      <w:r w:rsidRPr="00B43241">
        <w:rPr>
          <w:rFonts w:asciiTheme="minorHAnsi" w:hAnsiTheme="minorHAnsi" w:cstheme="minorHAnsi"/>
        </w:rPr>
        <w:t>P.13: ‘</w:t>
      </w:r>
      <w:r w:rsidR="006E7B7D" w:rsidRPr="00B43241">
        <w:rPr>
          <w:rFonts w:asciiTheme="minorHAnsi" w:hAnsiTheme="minorHAnsi" w:cstheme="minorHAnsi"/>
          <w:i/>
        </w:rPr>
        <w:t>...I think, the supermarkets in town are very clustered…and I think it would be better if they were more sporadic…’</w:t>
      </w:r>
    </w:p>
    <w:p w:rsidR="001A68DA" w:rsidRPr="00B43241" w:rsidRDefault="001A68DA" w:rsidP="00CC526B">
      <w:pPr>
        <w:spacing w:line="480" w:lineRule="auto"/>
        <w:rPr>
          <w:rFonts w:asciiTheme="minorHAnsi" w:hAnsiTheme="minorHAnsi" w:cstheme="minorHAnsi"/>
          <w:i/>
        </w:rPr>
      </w:pPr>
    </w:p>
    <w:p w:rsidR="00927C0D" w:rsidRDefault="00927C0D" w:rsidP="00116691">
      <w:pPr>
        <w:spacing w:line="480" w:lineRule="auto"/>
        <w:rPr>
          <w:rFonts w:asciiTheme="minorHAnsi" w:hAnsiTheme="minorHAnsi" w:cstheme="minorHAnsi"/>
        </w:rPr>
      </w:pPr>
    </w:p>
    <w:p w:rsidR="00116691" w:rsidRDefault="00CC526B" w:rsidP="00116691">
      <w:pPr>
        <w:spacing w:line="480" w:lineRule="auto"/>
        <w:rPr>
          <w:rFonts w:asciiTheme="minorHAnsi" w:hAnsiTheme="minorHAnsi" w:cstheme="minorHAnsi"/>
        </w:rPr>
      </w:pPr>
      <w:r w:rsidRPr="00B43241">
        <w:rPr>
          <w:rFonts w:asciiTheme="minorHAnsi" w:hAnsiTheme="minorHAnsi" w:cstheme="minorHAnsi"/>
        </w:rPr>
        <w:lastRenderedPageBreak/>
        <w:t>Parents from Runcorn and Widnes had similar ideas</w:t>
      </w:r>
      <w:r w:rsidR="001A68DA" w:rsidRPr="00B43241">
        <w:rPr>
          <w:rFonts w:asciiTheme="minorHAnsi" w:hAnsiTheme="minorHAnsi" w:cstheme="minorHAnsi"/>
        </w:rPr>
        <w:t xml:space="preserve"> to</w:t>
      </w:r>
      <w:r w:rsidRPr="00B43241">
        <w:rPr>
          <w:rFonts w:asciiTheme="minorHAnsi" w:hAnsiTheme="minorHAnsi" w:cstheme="minorHAnsi"/>
        </w:rPr>
        <w:t>wards</w:t>
      </w:r>
      <w:r w:rsidR="001A68DA" w:rsidRPr="00B43241">
        <w:rPr>
          <w:rFonts w:asciiTheme="minorHAnsi" w:hAnsiTheme="minorHAnsi" w:cstheme="minorHAnsi"/>
        </w:rPr>
        <w:t xml:space="preserve"> </w:t>
      </w:r>
      <w:r w:rsidRPr="00B43241">
        <w:rPr>
          <w:rFonts w:asciiTheme="minorHAnsi" w:hAnsiTheme="minorHAnsi" w:cstheme="minorHAnsi"/>
        </w:rPr>
        <w:t>improving</w:t>
      </w:r>
      <w:r w:rsidR="001A68DA" w:rsidRPr="00B43241">
        <w:rPr>
          <w:rFonts w:asciiTheme="minorHAnsi" w:hAnsiTheme="minorHAnsi" w:cstheme="minorHAnsi"/>
        </w:rPr>
        <w:t xml:space="preserve"> the sit</w:t>
      </w:r>
      <w:r w:rsidR="00EF4374" w:rsidRPr="00B43241">
        <w:rPr>
          <w:rFonts w:asciiTheme="minorHAnsi" w:hAnsiTheme="minorHAnsi" w:cstheme="minorHAnsi"/>
        </w:rPr>
        <w:t>uation described in Theme 4:</w:t>
      </w:r>
      <w:r w:rsidR="001A68DA" w:rsidRPr="00B43241">
        <w:rPr>
          <w:rFonts w:asciiTheme="minorHAnsi" w:hAnsiTheme="minorHAnsi" w:cstheme="minorHAnsi"/>
        </w:rPr>
        <w:t xml:space="preserve"> </w:t>
      </w:r>
    </w:p>
    <w:p w:rsidR="00A73933" w:rsidRPr="00B43241" w:rsidRDefault="00CC526B" w:rsidP="00116691">
      <w:pPr>
        <w:spacing w:line="480" w:lineRule="auto"/>
        <w:jc w:val="center"/>
        <w:rPr>
          <w:rFonts w:asciiTheme="minorHAnsi" w:hAnsiTheme="minorHAnsi" w:cstheme="minorHAnsi"/>
        </w:rPr>
      </w:pPr>
      <w:r w:rsidRPr="00B43241">
        <w:rPr>
          <w:rFonts w:asciiTheme="minorHAnsi" w:hAnsiTheme="minorHAnsi" w:cstheme="minorHAnsi"/>
        </w:rPr>
        <w:t>Runcorn:</w:t>
      </w:r>
    </w:p>
    <w:p w:rsidR="00CC526B" w:rsidRPr="00B43241" w:rsidRDefault="00927C0D" w:rsidP="00A73933">
      <w:pPr>
        <w:spacing w:line="480" w:lineRule="auto"/>
        <w:jc w:val="center"/>
        <w:rPr>
          <w:rFonts w:asciiTheme="minorHAnsi" w:hAnsiTheme="minorHAnsi" w:cstheme="minorHAnsi"/>
          <w:i/>
        </w:rPr>
      </w:pPr>
      <w:r>
        <w:rPr>
          <w:rFonts w:asciiTheme="minorHAnsi" w:hAnsiTheme="minorHAnsi" w:cstheme="minorHAnsi"/>
        </w:rPr>
        <w:t>P.10</w:t>
      </w:r>
      <w:r w:rsidR="00A73933" w:rsidRPr="00B43241">
        <w:rPr>
          <w:rFonts w:asciiTheme="minorHAnsi" w:hAnsiTheme="minorHAnsi" w:cstheme="minorHAnsi"/>
        </w:rPr>
        <w:t xml:space="preserve">: </w:t>
      </w:r>
      <w:r w:rsidR="004B491B" w:rsidRPr="00B43241">
        <w:rPr>
          <w:rFonts w:asciiTheme="minorHAnsi" w:hAnsiTheme="minorHAnsi" w:cstheme="minorHAnsi"/>
          <w:i/>
        </w:rPr>
        <w:t>‘ like, ideas on recipes…</w:t>
      </w:r>
      <w:r w:rsidR="00CC526B" w:rsidRPr="00B43241">
        <w:rPr>
          <w:rFonts w:asciiTheme="minorHAnsi" w:hAnsiTheme="minorHAnsi" w:cstheme="minorHAnsi"/>
          <w:i/>
        </w:rPr>
        <w:t>like, little card</w:t>
      </w:r>
      <w:r w:rsidR="004B491B" w:rsidRPr="00B43241">
        <w:rPr>
          <w:rFonts w:asciiTheme="minorHAnsi" w:hAnsiTheme="minorHAnsi" w:cstheme="minorHAnsi"/>
          <w:i/>
        </w:rPr>
        <w:t>s…you could pick up from places…</w:t>
      </w:r>
      <w:r w:rsidR="00CC526B" w:rsidRPr="00B43241">
        <w:rPr>
          <w:rFonts w:asciiTheme="minorHAnsi" w:hAnsiTheme="minorHAnsi" w:cstheme="minorHAnsi"/>
          <w:i/>
        </w:rPr>
        <w:t>so if you’ve got like ideas and recipes, you haven’t got to think about it</w:t>
      </w:r>
      <w:r w:rsidR="004B491B" w:rsidRPr="00B43241">
        <w:rPr>
          <w:rFonts w:asciiTheme="minorHAnsi" w:hAnsiTheme="minorHAnsi" w:cstheme="minorHAnsi"/>
          <w:i/>
        </w:rPr>
        <w:t>…</w:t>
      </w:r>
      <w:r w:rsidR="00CC526B" w:rsidRPr="00B43241">
        <w:rPr>
          <w:rFonts w:asciiTheme="minorHAnsi" w:hAnsiTheme="minorHAnsi" w:cstheme="minorHAnsi"/>
          <w:i/>
        </w:rPr>
        <w:t xml:space="preserve"> even here, or the doctors or, wherever it is, jus</w:t>
      </w:r>
      <w:r w:rsidR="004B491B" w:rsidRPr="00B43241">
        <w:rPr>
          <w:rFonts w:asciiTheme="minorHAnsi" w:hAnsiTheme="minorHAnsi" w:cstheme="minorHAnsi"/>
          <w:i/>
        </w:rPr>
        <w:t>t that more promotion about it’</w:t>
      </w:r>
    </w:p>
    <w:p w:rsidR="00A73933" w:rsidRPr="00B43241" w:rsidRDefault="00CC526B" w:rsidP="00A73933">
      <w:pPr>
        <w:spacing w:line="480" w:lineRule="auto"/>
        <w:jc w:val="center"/>
        <w:rPr>
          <w:rFonts w:asciiTheme="minorHAnsi" w:hAnsiTheme="minorHAnsi" w:cstheme="minorHAnsi"/>
          <w:i/>
        </w:rPr>
      </w:pPr>
      <w:r w:rsidRPr="00B43241">
        <w:rPr>
          <w:rFonts w:asciiTheme="minorHAnsi" w:hAnsiTheme="minorHAnsi" w:cstheme="minorHAnsi"/>
          <w:i/>
        </w:rPr>
        <w:t>Widnes:</w:t>
      </w:r>
    </w:p>
    <w:p w:rsidR="00A73933" w:rsidRPr="00B43241" w:rsidRDefault="00927C0D" w:rsidP="00A73933">
      <w:pPr>
        <w:spacing w:line="480" w:lineRule="auto"/>
        <w:jc w:val="center"/>
        <w:rPr>
          <w:rFonts w:asciiTheme="minorHAnsi" w:hAnsiTheme="minorHAnsi" w:cstheme="minorHAnsi"/>
          <w:i/>
        </w:rPr>
      </w:pPr>
      <w:r>
        <w:rPr>
          <w:rFonts w:asciiTheme="minorHAnsi" w:hAnsiTheme="minorHAnsi" w:cstheme="minorHAnsi"/>
        </w:rPr>
        <w:t>P.13</w:t>
      </w:r>
      <w:r w:rsidR="00A73933" w:rsidRPr="00B43241">
        <w:rPr>
          <w:rFonts w:asciiTheme="minorHAnsi" w:hAnsiTheme="minorHAnsi" w:cstheme="minorHAnsi"/>
        </w:rPr>
        <w:t>:</w:t>
      </w:r>
      <w:r w:rsidR="00CC526B" w:rsidRPr="00B43241">
        <w:rPr>
          <w:rFonts w:asciiTheme="minorHAnsi" w:hAnsiTheme="minorHAnsi" w:cstheme="minorHAnsi"/>
          <w:i/>
        </w:rPr>
        <w:t xml:space="preserve"> </w:t>
      </w:r>
      <w:r w:rsidR="00EF4374" w:rsidRPr="00B43241">
        <w:rPr>
          <w:rFonts w:asciiTheme="minorHAnsi" w:hAnsiTheme="minorHAnsi" w:cstheme="minorHAnsi"/>
          <w:i/>
        </w:rPr>
        <w:t>‘</w:t>
      </w:r>
      <w:r w:rsidR="000738B3" w:rsidRPr="00B43241">
        <w:rPr>
          <w:rFonts w:asciiTheme="minorHAnsi" w:hAnsiTheme="minorHAnsi" w:cstheme="minorHAnsi"/>
          <w:i/>
        </w:rPr>
        <w:t>they</w:t>
      </w:r>
      <w:r w:rsidR="00EF4374" w:rsidRPr="00B43241">
        <w:rPr>
          <w:rFonts w:asciiTheme="minorHAnsi" w:hAnsiTheme="minorHAnsi" w:cstheme="minorHAnsi"/>
          <w:i/>
        </w:rPr>
        <w:t xml:space="preserve"> should have like recipe cards…</w:t>
      </w:r>
      <w:r w:rsidR="000738B3" w:rsidRPr="00B43241">
        <w:rPr>
          <w:rFonts w:asciiTheme="minorHAnsi" w:hAnsiTheme="minorHAnsi" w:cstheme="minorHAnsi"/>
          <w:i/>
        </w:rPr>
        <w:t>just so then you like know…what to and…how to</w:t>
      </w:r>
      <w:r w:rsidR="00EF4374" w:rsidRPr="00B43241">
        <w:rPr>
          <w:rFonts w:asciiTheme="minorHAnsi" w:hAnsiTheme="minorHAnsi" w:cstheme="minorHAnsi"/>
          <w:i/>
        </w:rPr>
        <w:t>’</w:t>
      </w:r>
      <w:r w:rsidR="000738B3" w:rsidRPr="00B43241">
        <w:rPr>
          <w:rFonts w:asciiTheme="minorHAnsi" w:hAnsiTheme="minorHAnsi" w:cstheme="minorHAnsi"/>
          <w:i/>
        </w:rPr>
        <w:t>…</w:t>
      </w:r>
    </w:p>
    <w:p w:rsidR="00F4108E" w:rsidRPr="00B43241" w:rsidRDefault="00EF4374" w:rsidP="00116691">
      <w:pPr>
        <w:spacing w:line="480" w:lineRule="auto"/>
        <w:jc w:val="both"/>
        <w:rPr>
          <w:rFonts w:asciiTheme="minorHAnsi" w:hAnsiTheme="minorHAnsi" w:cstheme="minorHAnsi"/>
        </w:rPr>
      </w:pPr>
      <w:r w:rsidRPr="00B43241">
        <w:rPr>
          <w:rFonts w:asciiTheme="minorHAnsi" w:hAnsiTheme="minorHAnsi" w:cstheme="minorHAnsi"/>
        </w:rPr>
        <w:t xml:space="preserve">One parent within Runcorn also suggested that a course </w:t>
      </w:r>
      <w:r w:rsidR="00A73933" w:rsidRPr="00B43241">
        <w:rPr>
          <w:rFonts w:asciiTheme="minorHAnsi" w:hAnsiTheme="minorHAnsi" w:cstheme="minorHAnsi"/>
        </w:rPr>
        <w:t>targeting</w:t>
      </w:r>
      <w:r w:rsidRPr="00B43241">
        <w:rPr>
          <w:rFonts w:asciiTheme="minorHAnsi" w:hAnsiTheme="minorHAnsi" w:cstheme="minorHAnsi"/>
        </w:rPr>
        <w:t xml:space="preserve"> both cooking and budgeting skills could be provided in the local area:</w:t>
      </w:r>
    </w:p>
    <w:p w:rsidR="00F4108E" w:rsidRPr="00B43241" w:rsidRDefault="00A73933" w:rsidP="00A73933">
      <w:pPr>
        <w:spacing w:line="480" w:lineRule="auto"/>
        <w:jc w:val="center"/>
        <w:rPr>
          <w:rFonts w:asciiTheme="minorHAnsi" w:hAnsiTheme="minorHAnsi" w:cstheme="minorHAnsi"/>
          <w:i/>
        </w:rPr>
      </w:pPr>
      <w:r w:rsidRPr="00B43241">
        <w:rPr>
          <w:rFonts w:asciiTheme="minorHAnsi" w:hAnsiTheme="minorHAnsi" w:cstheme="minorHAnsi"/>
        </w:rPr>
        <w:t>P.11: ‘</w:t>
      </w:r>
      <w:r w:rsidR="00F4108E" w:rsidRPr="00B43241">
        <w:rPr>
          <w:rFonts w:asciiTheme="minorHAnsi" w:hAnsiTheme="minorHAnsi" w:cstheme="minorHAnsi"/>
          <w:i/>
        </w:rPr>
        <w:t>It would be nice if you could go somewhere and do like a little bi</w:t>
      </w:r>
      <w:r w:rsidR="00927C0D">
        <w:rPr>
          <w:rFonts w:asciiTheme="minorHAnsi" w:hAnsiTheme="minorHAnsi" w:cstheme="minorHAnsi"/>
          <w:i/>
        </w:rPr>
        <w:t xml:space="preserve">t of a course or something…I </w:t>
      </w:r>
      <w:r w:rsidR="00F4108E" w:rsidRPr="00B43241">
        <w:rPr>
          <w:rFonts w:asciiTheme="minorHAnsi" w:hAnsiTheme="minorHAnsi" w:cstheme="minorHAnsi"/>
          <w:i/>
        </w:rPr>
        <w:t>hea</w:t>
      </w:r>
      <w:r w:rsidR="00927C0D">
        <w:rPr>
          <w:rFonts w:asciiTheme="minorHAnsi" w:hAnsiTheme="minorHAnsi" w:cstheme="minorHAnsi"/>
          <w:i/>
        </w:rPr>
        <w:t>r</w:t>
      </w:r>
      <w:r w:rsidR="00F4108E" w:rsidRPr="00B43241">
        <w:rPr>
          <w:rFonts w:asciiTheme="minorHAnsi" w:hAnsiTheme="minorHAnsi" w:cstheme="minorHAnsi"/>
          <w:i/>
        </w:rPr>
        <w:t xml:space="preserve">d someone talk about cooking on a budget… </w:t>
      </w:r>
      <w:r w:rsidRPr="00B43241">
        <w:rPr>
          <w:rFonts w:asciiTheme="minorHAnsi" w:hAnsiTheme="minorHAnsi" w:cstheme="minorHAnsi"/>
          <w:i/>
        </w:rPr>
        <w:t>I’d be interested in that…’</w:t>
      </w:r>
    </w:p>
    <w:p w:rsidR="00F4108E" w:rsidRPr="00B43241" w:rsidRDefault="00F4108E" w:rsidP="00CC526B">
      <w:pPr>
        <w:rPr>
          <w:rFonts w:asciiTheme="minorHAnsi" w:hAnsiTheme="minorHAnsi" w:cstheme="minorHAnsi"/>
        </w:rPr>
      </w:pPr>
    </w:p>
    <w:p w:rsidR="00CC526B" w:rsidRPr="00B43241" w:rsidRDefault="00CC526B" w:rsidP="00CC526B">
      <w:pPr>
        <w:spacing w:line="480" w:lineRule="auto"/>
        <w:rPr>
          <w:rFonts w:asciiTheme="minorHAnsi" w:hAnsiTheme="minorHAnsi" w:cstheme="minorHAnsi"/>
          <w:sz w:val="36"/>
        </w:rPr>
      </w:pPr>
    </w:p>
    <w:p w:rsidR="00145346" w:rsidRDefault="00145346" w:rsidP="00475872">
      <w:pPr>
        <w:spacing w:line="480" w:lineRule="auto"/>
        <w:rPr>
          <w:rFonts w:asciiTheme="minorHAnsi" w:hAnsiTheme="minorHAnsi" w:cstheme="minorHAnsi"/>
        </w:rPr>
      </w:pPr>
    </w:p>
    <w:p w:rsidR="00C063B9" w:rsidRDefault="00C063B9" w:rsidP="00475872">
      <w:pPr>
        <w:spacing w:line="480" w:lineRule="auto"/>
        <w:rPr>
          <w:rFonts w:asciiTheme="minorHAnsi" w:hAnsiTheme="minorHAnsi" w:cstheme="minorHAnsi"/>
          <w:b/>
        </w:rPr>
      </w:pPr>
    </w:p>
    <w:p w:rsidR="00C063B9" w:rsidRDefault="00C063B9" w:rsidP="00475872">
      <w:pPr>
        <w:spacing w:line="480" w:lineRule="auto"/>
        <w:rPr>
          <w:rFonts w:asciiTheme="minorHAnsi" w:hAnsiTheme="minorHAnsi" w:cstheme="minorHAnsi"/>
          <w:b/>
        </w:rPr>
      </w:pPr>
    </w:p>
    <w:p w:rsidR="009E7956" w:rsidRDefault="009E7956" w:rsidP="00475872">
      <w:pPr>
        <w:spacing w:line="480" w:lineRule="auto"/>
        <w:rPr>
          <w:rFonts w:asciiTheme="minorHAnsi" w:hAnsiTheme="minorHAnsi" w:cstheme="minorHAnsi"/>
          <w:b/>
        </w:rPr>
      </w:pPr>
    </w:p>
    <w:p w:rsidR="009E7956" w:rsidRDefault="009E7956" w:rsidP="00475872">
      <w:pPr>
        <w:spacing w:line="480" w:lineRule="auto"/>
        <w:rPr>
          <w:rFonts w:asciiTheme="minorHAnsi" w:hAnsiTheme="minorHAnsi" w:cstheme="minorHAnsi"/>
          <w:b/>
        </w:rPr>
      </w:pPr>
    </w:p>
    <w:p w:rsidR="009E7956" w:rsidRDefault="009E7956" w:rsidP="00475872">
      <w:pPr>
        <w:spacing w:line="480" w:lineRule="auto"/>
        <w:rPr>
          <w:rFonts w:asciiTheme="minorHAnsi" w:hAnsiTheme="minorHAnsi" w:cstheme="minorHAnsi"/>
          <w:b/>
        </w:rPr>
      </w:pPr>
    </w:p>
    <w:p w:rsidR="009E7956" w:rsidRDefault="009E7956" w:rsidP="00475872">
      <w:pPr>
        <w:spacing w:line="480" w:lineRule="auto"/>
        <w:rPr>
          <w:rFonts w:asciiTheme="minorHAnsi" w:hAnsiTheme="minorHAnsi" w:cstheme="minorHAnsi"/>
          <w:b/>
        </w:rPr>
      </w:pPr>
    </w:p>
    <w:p w:rsidR="00475872" w:rsidRPr="00B43241" w:rsidRDefault="000E64D9" w:rsidP="00475872">
      <w:pPr>
        <w:spacing w:line="480" w:lineRule="auto"/>
        <w:rPr>
          <w:rFonts w:asciiTheme="minorHAnsi" w:hAnsiTheme="minorHAnsi" w:cstheme="minorHAnsi"/>
          <w:b/>
        </w:rPr>
      </w:pPr>
      <w:r w:rsidRPr="00B43241">
        <w:rPr>
          <w:rFonts w:asciiTheme="minorHAnsi" w:hAnsiTheme="minorHAnsi" w:cstheme="minorHAnsi"/>
          <w:b/>
        </w:rPr>
        <w:lastRenderedPageBreak/>
        <w:t>Discussion</w:t>
      </w:r>
    </w:p>
    <w:p w:rsidR="00C02D3D" w:rsidRPr="00B43241" w:rsidRDefault="000F0F7D" w:rsidP="00116691">
      <w:pPr>
        <w:spacing w:line="480" w:lineRule="auto"/>
        <w:ind w:firstLine="720"/>
        <w:jc w:val="both"/>
        <w:rPr>
          <w:rFonts w:asciiTheme="minorHAnsi" w:hAnsiTheme="minorHAnsi" w:cstheme="minorHAnsi"/>
        </w:rPr>
      </w:pPr>
      <w:r w:rsidRPr="00B43241">
        <w:rPr>
          <w:rFonts w:asciiTheme="minorHAnsi" w:hAnsiTheme="minorHAnsi" w:cstheme="minorHAnsi"/>
        </w:rPr>
        <w:t>The current research</w:t>
      </w:r>
      <w:r w:rsidR="00B14E75" w:rsidRPr="00B43241">
        <w:rPr>
          <w:rFonts w:asciiTheme="minorHAnsi" w:hAnsiTheme="minorHAnsi" w:cstheme="minorHAnsi"/>
        </w:rPr>
        <w:t xml:space="preserve"> </w:t>
      </w:r>
      <w:r w:rsidR="005B70EE" w:rsidRPr="00B43241">
        <w:rPr>
          <w:rFonts w:asciiTheme="minorHAnsi" w:hAnsiTheme="minorHAnsi" w:cstheme="minorHAnsi"/>
        </w:rPr>
        <w:t xml:space="preserve">did </w:t>
      </w:r>
      <w:r w:rsidR="007B0FB3">
        <w:rPr>
          <w:rFonts w:asciiTheme="minorHAnsi" w:hAnsiTheme="minorHAnsi" w:cstheme="minorHAnsi"/>
        </w:rPr>
        <w:t>identify</w:t>
      </w:r>
      <w:r w:rsidR="005B70EE" w:rsidRPr="00B43241">
        <w:rPr>
          <w:rFonts w:asciiTheme="minorHAnsi" w:hAnsiTheme="minorHAnsi" w:cstheme="minorHAnsi"/>
        </w:rPr>
        <w:t xml:space="preserve"> </w:t>
      </w:r>
      <w:r w:rsidR="00B14E75" w:rsidRPr="00B43241">
        <w:rPr>
          <w:rFonts w:asciiTheme="minorHAnsi" w:hAnsiTheme="minorHAnsi" w:cstheme="minorHAnsi"/>
        </w:rPr>
        <w:t xml:space="preserve">barriers to </w:t>
      </w:r>
      <w:r w:rsidR="00D24586" w:rsidRPr="00B43241">
        <w:rPr>
          <w:rFonts w:asciiTheme="minorHAnsi" w:hAnsiTheme="minorHAnsi" w:cstheme="minorHAnsi"/>
        </w:rPr>
        <w:t>accessing</w:t>
      </w:r>
      <w:r w:rsidR="00B14E75" w:rsidRPr="00B43241">
        <w:rPr>
          <w:rFonts w:asciiTheme="minorHAnsi" w:hAnsiTheme="minorHAnsi" w:cstheme="minorHAnsi"/>
        </w:rPr>
        <w:t xml:space="preserve"> healthy, affordable food </w:t>
      </w:r>
      <w:r w:rsidR="005B70EE" w:rsidRPr="00B43241">
        <w:rPr>
          <w:rFonts w:asciiTheme="minorHAnsi" w:hAnsiTheme="minorHAnsi" w:cstheme="minorHAnsi"/>
        </w:rPr>
        <w:t xml:space="preserve">for participants </w:t>
      </w:r>
      <w:r w:rsidR="00B14E75" w:rsidRPr="00B43241">
        <w:rPr>
          <w:rFonts w:asciiTheme="minorHAnsi" w:hAnsiTheme="minorHAnsi" w:cstheme="minorHAnsi"/>
        </w:rPr>
        <w:t>w</w:t>
      </w:r>
      <w:r w:rsidR="005B70EE" w:rsidRPr="00B43241">
        <w:rPr>
          <w:rFonts w:asciiTheme="minorHAnsi" w:hAnsiTheme="minorHAnsi" w:cstheme="minorHAnsi"/>
        </w:rPr>
        <w:t>ithi</w:t>
      </w:r>
      <w:r w:rsidR="00804C77" w:rsidRPr="00B43241">
        <w:rPr>
          <w:rFonts w:asciiTheme="minorHAnsi" w:hAnsiTheme="minorHAnsi" w:cstheme="minorHAnsi"/>
        </w:rPr>
        <w:t>n both Runcorn and Widnes</w:t>
      </w:r>
      <w:r w:rsidR="000969D8" w:rsidRPr="00B43241">
        <w:rPr>
          <w:rFonts w:asciiTheme="minorHAnsi" w:hAnsiTheme="minorHAnsi" w:cstheme="minorHAnsi"/>
        </w:rPr>
        <w:t xml:space="preserve"> (Objective 1)</w:t>
      </w:r>
      <w:r w:rsidR="00804C77" w:rsidRPr="00B43241">
        <w:rPr>
          <w:rFonts w:asciiTheme="minorHAnsi" w:hAnsiTheme="minorHAnsi" w:cstheme="minorHAnsi"/>
        </w:rPr>
        <w:t>.</w:t>
      </w:r>
      <w:r w:rsidR="00C6224E" w:rsidRPr="00B43241">
        <w:rPr>
          <w:rFonts w:asciiTheme="minorHAnsi" w:hAnsiTheme="minorHAnsi" w:cstheme="minorHAnsi"/>
        </w:rPr>
        <w:t xml:space="preserve"> These barriers were consistent across both localities, although some differences between the areas were identified (Objective 2). </w:t>
      </w:r>
      <w:r w:rsidR="0004791E">
        <w:rPr>
          <w:rFonts w:asciiTheme="minorHAnsi" w:hAnsiTheme="minorHAnsi" w:cstheme="minorHAnsi"/>
        </w:rPr>
        <w:t>D</w:t>
      </w:r>
      <w:r w:rsidR="00C6224E" w:rsidRPr="00B43241">
        <w:rPr>
          <w:rFonts w:asciiTheme="minorHAnsi" w:hAnsiTheme="minorHAnsi" w:cstheme="minorHAnsi"/>
        </w:rPr>
        <w:t xml:space="preserve">ifferent suggestions </w:t>
      </w:r>
      <w:r w:rsidR="0004791E">
        <w:rPr>
          <w:rFonts w:asciiTheme="minorHAnsi" w:hAnsiTheme="minorHAnsi" w:cstheme="minorHAnsi"/>
        </w:rPr>
        <w:t>about</w:t>
      </w:r>
      <w:r w:rsidR="00C6224E" w:rsidRPr="00B43241">
        <w:rPr>
          <w:rFonts w:asciiTheme="minorHAnsi" w:hAnsiTheme="minorHAnsi" w:cstheme="minorHAnsi"/>
        </w:rPr>
        <w:t xml:space="preserve"> ways to improve food access within each area</w:t>
      </w:r>
      <w:r w:rsidR="0004791E">
        <w:rPr>
          <w:rFonts w:asciiTheme="minorHAnsi" w:hAnsiTheme="minorHAnsi" w:cstheme="minorHAnsi"/>
        </w:rPr>
        <w:t xml:space="preserve"> were made</w:t>
      </w:r>
      <w:r w:rsidR="00C6224E" w:rsidRPr="00B43241">
        <w:rPr>
          <w:rFonts w:asciiTheme="minorHAnsi" w:hAnsiTheme="minorHAnsi" w:cstheme="minorHAnsi"/>
        </w:rPr>
        <w:t xml:space="preserve"> (Objective 3). The main findings translated into </w:t>
      </w:r>
      <w:r w:rsidR="00306C92" w:rsidRPr="00B43241">
        <w:rPr>
          <w:rFonts w:asciiTheme="minorHAnsi" w:hAnsiTheme="minorHAnsi" w:cstheme="minorHAnsi"/>
        </w:rPr>
        <w:t>four key themes</w:t>
      </w:r>
      <w:r w:rsidR="008F7A1B" w:rsidRPr="00B43241">
        <w:rPr>
          <w:rFonts w:asciiTheme="minorHAnsi" w:hAnsiTheme="minorHAnsi" w:cstheme="minorHAnsi"/>
        </w:rPr>
        <w:t xml:space="preserve"> and </w:t>
      </w:r>
      <w:r w:rsidR="00D047FC" w:rsidRPr="00B43241">
        <w:rPr>
          <w:rFonts w:asciiTheme="minorHAnsi" w:hAnsiTheme="minorHAnsi" w:cstheme="minorHAnsi"/>
        </w:rPr>
        <w:t>two su</w:t>
      </w:r>
      <w:r w:rsidR="008F7A1B" w:rsidRPr="00B43241">
        <w:rPr>
          <w:rFonts w:asciiTheme="minorHAnsi" w:hAnsiTheme="minorHAnsi" w:cstheme="minorHAnsi"/>
        </w:rPr>
        <w:t>b-theme</w:t>
      </w:r>
      <w:r w:rsidR="00D047FC" w:rsidRPr="00B43241">
        <w:rPr>
          <w:rFonts w:asciiTheme="minorHAnsi" w:hAnsiTheme="minorHAnsi" w:cstheme="minorHAnsi"/>
        </w:rPr>
        <w:t>s.</w:t>
      </w:r>
    </w:p>
    <w:p w:rsidR="006B7BB4" w:rsidRPr="00B43241" w:rsidRDefault="006B7BB4" w:rsidP="00116691">
      <w:pPr>
        <w:spacing w:line="480" w:lineRule="auto"/>
        <w:ind w:firstLine="720"/>
        <w:jc w:val="both"/>
        <w:rPr>
          <w:rFonts w:asciiTheme="minorHAnsi" w:hAnsiTheme="minorHAnsi" w:cstheme="minorHAnsi"/>
        </w:rPr>
      </w:pPr>
    </w:p>
    <w:p w:rsidR="000E0261" w:rsidRPr="00A04D45" w:rsidRDefault="000969D8" w:rsidP="00116691">
      <w:pPr>
        <w:tabs>
          <w:tab w:val="left" w:pos="7942"/>
        </w:tabs>
        <w:spacing w:line="480" w:lineRule="auto"/>
        <w:jc w:val="both"/>
        <w:rPr>
          <w:rFonts w:asciiTheme="minorHAnsi" w:hAnsiTheme="minorHAnsi" w:cstheme="minorHAnsi"/>
          <w:b/>
        </w:rPr>
      </w:pPr>
      <w:r w:rsidRPr="00A04D45">
        <w:rPr>
          <w:rFonts w:asciiTheme="minorHAnsi" w:hAnsiTheme="minorHAnsi" w:cstheme="minorHAnsi"/>
          <w:b/>
        </w:rPr>
        <w:t>Theme 1: High cost to access healthy food locally</w:t>
      </w:r>
    </w:p>
    <w:p w:rsidR="00D4551D" w:rsidRPr="00B43241" w:rsidRDefault="005636A1" w:rsidP="00116691">
      <w:pPr>
        <w:tabs>
          <w:tab w:val="left" w:pos="567"/>
        </w:tabs>
        <w:spacing w:line="480" w:lineRule="auto"/>
        <w:jc w:val="both"/>
        <w:rPr>
          <w:rFonts w:asciiTheme="minorHAnsi" w:hAnsiTheme="minorHAnsi" w:cstheme="minorHAnsi"/>
        </w:rPr>
      </w:pPr>
      <w:r w:rsidRPr="00B43241">
        <w:rPr>
          <w:rFonts w:asciiTheme="minorHAnsi" w:hAnsiTheme="minorHAnsi" w:cstheme="minorHAnsi"/>
        </w:rPr>
        <w:tab/>
      </w:r>
      <w:r w:rsidR="006C63BE" w:rsidRPr="00B43241">
        <w:rPr>
          <w:rFonts w:asciiTheme="minorHAnsi" w:hAnsiTheme="minorHAnsi" w:cstheme="minorHAnsi"/>
        </w:rPr>
        <w:t xml:space="preserve">Theme 1 </w:t>
      </w:r>
      <w:r w:rsidR="003E269D" w:rsidRPr="00B43241">
        <w:rPr>
          <w:rFonts w:asciiTheme="minorHAnsi" w:hAnsiTheme="minorHAnsi" w:cstheme="minorHAnsi"/>
        </w:rPr>
        <w:t xml:space="preserve">refers to the </w:t>
      </w:r>
      <w:r w:rsidR="00200BF6">
        <w:rPr>
          <w:rFonts w:asciiTheme="minorHAnsi" w:hAnsiTheme="minorHAnsi" w:cstheme="minorHAnsi"/>
        </w:rPr>
        <w:t xml:space="preserve">perceived </w:t>
      </w:r>
      <w:r w:rsidR="005875B6" w:rsidRPr="00B43241">
        <w:rPr>
          <w:rFonts w:asciiTheme="minorHAnsi" w:hAnsiTheme="minorHAnsi" w:cstheme="minorHAnsi"/>
        </w:rPr>
        <w:t xml:space="preserve">financial </w:t>
      </w:r>
      <w:r w:rsidR="003E269D" w:rsidRPr="00B43241">
        <w:rPr>
          <w:rFonts w:asciiTheme="minorHAnsi" w:hAnsiTheme="minorHAnsi" w:cstheme="minorHAnsi"/>
        </w:rPr>
        <w:t>cost of health</w:t>
      </w:r>
      <w:r w:rsidR="00F8161F" w:rsidRPr="00B43241">
        <w:rPr>
          <w:rFonts w:asciiTheme="minorHAnsi" w:hAnsiTheme="minorHAnsi" w:cstheme="minorHAnsi"/>
        </w:rPr>
        <w:t>y food</w:t>
      </w:r>
      <w:r w:rsidR="002B16DD" w:rsidRPr="00B43241">
        <w:rPr>
          <w:rFonts w:asciiTheme="minorHAnsi" w:hAnsiTheme="minorHAnsi" w:cstheme="minorHAnsi"/>
        </w:rPr>
        <w:t xml:space="preserve"> </w:t>
      </w:r>
      <w:r w:rsidR="00153288" w:rsidRPr="00B43241">
        <w:rPr>
          <w:rFonts w:asciiTheme="minorHAnsi" w:hAnsiTheme="minorHAnsi" w:cstheme="minorHAnsi"/>
        </w:rPr>
        <w:t xml:space="preserve">in </w:t>
      </w:r>
      <w:proofErr w:type="spellStart"/>
      <w:r w:rsidR="007761D1">
        <w:rPr>
          <w:rFonts w:asciiTheme="minorHAnsi" w:hAnsiTheme="minorHAnsi" w:cstheme="minorHAnsi"/>
        </w:rPr>
        <w:t>Halton</w:t>
      </w:r>
      <w:proofErr w:type="spellEnd"/>
      <w:r w:rsidR="007761D1">
        <w:rPr>
          <w:rFonts w:asciiTheme="minorHAnsi" w:hAnsiTheme="minorHAnsi" w:cstheme="minorHAnsi"/>
        </w:rPr>
        <w:t>,</w:t>
      </w:r>
      <w:r w:rsidR="00BF5BDE" w:rsidRPr="00B43241">
        <w:rPr>
          <w:rFonts w:asciiTheme="minorHAnsi" w:hAnsiTheme="minorHAnsi" w:cstheme="minorHAnsi"/>
        </w:rPr>
        <w:t xml:space="preserve"> particularly </w:t>
      </w:r>
      <w:r w:rsidR="002B16DD" w:rsidRPr="00B43241">
        <w:rPr>
          <w:rFonts w:asciiTheme="minorHAnsi" w:hAnsiTheme="minorHAnsi" w:cstheme="minorHAnsi"/>
        </w:rPr>
        <w:t xml:space="preserve">from </w:t>
      </w:r>
      <w:r w:rsidR="00BF5BDE" w:rsidRPr="00B43241">
        <w:rPr>
          <w:rFonts w:asciiTheme="minorHAnsi" w:hAnsiTheme="minorHAnsi" w:cstheme="minorHAnsi"/>
        </w:rPr>
        <w:t>local food sources</w:t>
      </w:r>
      <w:r w:rsidR="00C2073A" w:rsidRPr="00B43241">
        <w:rPr>
          <w:rFonts w:asciiTheme="minorHAnsi" w:hAnsiTheme="minorHAnsi" w:cstheme="minorHAnsi"/>
        </w:rPr>
        <w:t>.</w:t>
      </w:r>
      <w:r w:rsidR="004766AC" w:rsidRPr="00B43241">
        <w:rPr>
          <w:rFonts w:asciiTheme="minorHAnsi" w:hAnsiTheme="minorHAnsi" w:cstheme="minorHAnsi"/>
        </w:rPr>
        <w:t xml:space="preserve"> </w:t>
      </w:r>
      <w:r w:rsidR="007F160B" w:rsidRPr="00B43241">
        <w:rPr>
          <w:rFonts w:asciiTheme="minorHAnsi" w:hAnsiTheme="minorHAnsi" w:cstheme="minorHAnsi"/>
        </w:rPr>
        <w:t>This</w:t>
      </w:r>
      <w:r w:rsidR="00E7271B" w:rsidRPr="00B43241">
        <w:rPr>
          <w:rFonts w:asciiTheme="minorHAnsi" w:hAnsiTheme="minorHAnsi" w:cstheme="minorHAnsi"/>
        </w:rPr>
        <w:t xml:space="preserve"> finding</w:t>
      </w:r>
      <w:r w:rsidR="007F160B" w:rsidRPr="00B43241">
        <w:rPr>
          <w:rFonts w:asciiTheme="minorHAnsi" w:hAnsiTheme="minorHAnsi" w:cstheme="minorHAnsi"/>
        </w:rPr>
        <w:t xml:space="preserve"> </w:t>
      </w:r>
      <w:r w:rsidR="00E7271B" w:rsidRPr="00B43241">
        <w:rPr>
          <w:rFonts w:asciiTheme="minorHAnsi" w:hAnsiTheme="minorHAnsi" w:cstheme="minorHAnsi"/>
        </w:rPr>
        <w:t>supports</w:t>
      </w:r>
      <w:r w:rsidR="00D4499F" w:rsidRPr="00B43241">
        <w:rPr>
          <w:rFonts w:asciiTheme="minorHAnsi" w:hAnsiTheme="minorHAnsi" w:cstheme="minorHAnsi"/>
        </w:rPr>
        <w:t xml:space="preserve"> </w:t>
      </w:r>
      <w:r w:rsidR="007F160B" w:rsidRPr="00B43241">
        <w:rPr>
          <w:rFonts w:asciiTheme="minorHAnsi" w:hAnsiTheme="minorHAnsi" w:cstheme="minorHAnsi"/>
        </w:rPr>
        <w:t xml:space="preserve">the </w:t>
      </w:r>
      <w:r w:rsidR="0029679A" w:rsidRPr="00B43241">
        <w:rPr>
          <w:rFonts w:asciiTheme="minorHAnsi" w:hAnsiTheme="minorHAnsi" w:cstheme="minorHAnsi"/>
        </w:rPr>
        <w:t>concept of</w:t>
      </w:r>
      <w:r w:rsidR="007F160B" w:rsidRPr="00B43241">
        <w:rPr>
          <w:rFonts w:asciiTheme="minorHAnsi" w:hAnsiTheme="minorHAnsi" w:cstheme="minorHAnsi"/>
        </w:rPr>
        <w:t xml:space="preserve"> affordability </w:t>
      </w:r>
      <w:r w:rsidR="0029679A" w:rsidRPr="00B43241">
        <w:rPr>
          <w:rFonts w:asciiTheme="minorHAnsi" w:hAnsiTheme="minorHAnsi" w:cstheme="minorHAnsi"/>
        </w:rPr>
        <w:t xml:space="preserve">as a key component </w:t>
      </w:r>
      <w:r w:rsidR="002B4B90" w:rsidRPr="00B43241">
        <w:rPr>
          <w:rFonts w:asciiTheme="minorHAnsi" w:hAnsiTheme="minorHAnsi" w:cstheme="minorHAnsi"/>
        </w:rPr>
        <w:t>within</w:t>
      </w:r>
      <w:r w:rsidR="00644026">
        <w:rPr>
          <w:rFonts w:asciiTheme="minorHAnsi" w:hAnsiTheme="minorHAnsi" w:cstheme="minorHAnsi"/>
        </w:rPr>
        <w:t xml:space="preserve"> food access, </w:t>
      </w:r>
      <w:r w:rsidR="005704C6">
        <w:rPr>
          <w:rFonts w:asciiTheme="minorHAnsi" w:hAnsiTheme="minorHAnsi" w:cstheme="minorHAnsi"/>
        </w:rPr>
        <w:t>for</w:t>
      </w:r>
      <w:r w:rsidR="00644026">
        <w:rPr>
          <w:rFonts w:asciiTheme="minorHAnsi" w:hAnsiTheme="minorHAnsi" w:cstheme="minorHAnsi"/>
        </w:rPr>
        <w:t xml:space="preserve"> low income groups</w:t>
      </w:r>
      <w:r w:rsidR="007F160B" w:rsidRPr="00B43241">
        <w:rPr>
          <w:rFonts w:asciiTheme="minorHAnsi" w:hAnsiTheme="minorHAnsi" w:cstheme="minorHAnsi"/>
        </w:rPr>
        <w:t xml:space="preserve"> (</w:t>
      </w:r>
      <w:proofErr w:type="spellStart"/>
      <w:r w:rsidR="007F160B" w:rsidRPr="00B43241">
        <w:rPr>
          <w:rFonts w:asciiTheme="minorHAnsi" w:hAnsiTheme="minorHAnsi" w:cstheme="minorHAnsi"/>
        </w:rPr>
        <w:t>Andress</w:t>
      </w:r>
      <w:proofErr w:type="spellEnd"/>
      <w:r w:rsidR="007F160B" w:rsidRPr="00B43241">
        <w:rPr>
          <w:rFonts w:asciiTheme="minorHAnsi" w:hAnsiTheme="minorHAnsi" w:cstheme="minorHAnsi"/>
        </w:rPr>
        <w:t xml:space="preserve"> &amp; Fitch, 2016; Bowyer et al, 2006; </w:t>
      </w:r>
      <w:proofErr w:type="spellStart"/>
      <w:r w:rsidR="007F160B" w:rsidRPr="00B43241">
        <w:rPr>
          <w:rFonts w:asciiTheme="minorHAnsi" w:hAnsiTheme="minorHAnsi" w:cstheme="minorHAnsi"/>
        </w:rPr>
        <w:t>Kamphuis</w:t>
      </w:r>
      <w:proofErr w:type="spellEnd"/>
      <w:r w:rsidR="004C57F2">
        <w:rPr>
          <w:rFonts w:asciiTheme="minorHAnsi" w:hAnsiTheme="minorHAnsi" w:cstheme="minorHAnsi"/>
        </w:rPr>
        <w:t xml:space="preserve"> et al., 2007). </w:t>
      </w:r>
      <w:r w:rsidR="007761D1">
        <w:rPr>
          <w:rFonts w:asciiTheme="minorHAnsi" w:hAnsiTheme="minorHAnsi" w:cstheme="minorHAnsi"/>
        </w:rPr>
        <w:t>A</w:t>
      </w:r>
      <w:r w:rsidR="00D4499F" w:rsidRPr="00B43241">
        <w:rPr>
          <w:rFonts w:asciiTheme="minorHAnsi" w:hAnsiTheme="minorHAnsi" w:cstheme="minorHAnsi"/>
        </w:rPr>
        <w:t xml:space="preserve"> study in America found that healthy foods stocked locally in areas considered low income were more expensive than </w:t>
      </w:r>
      <w:r w:rsidR="007761D1">
        <w:rPr>
          <w:rFonts w:asciiTheme="minorHAnsi" w:hAnsiTheme="minorHAnsi" w:cstheme="minorHAnsi"/>
        </w:rPr>
        <w:t>in</w:t>
      </w:r>
      <w:r w:rsidR="00D4499F" w:rsidRPr="00B43241">
        <w:rPr>
          <w:rFonts w:asciiTheme="minorHAnsi" w:hAnsiTheme="minorHAnsi" w:cstheme="minorHAnsi"/>
        </w:rPr>
        <w:t xml:space="preserve"> supermarkets further afield (Hendrickson, Smith</w:t>
      </w:r>
      <w:r w:rsidR="008A4A22">
        <w:rPr>
          <w:rFonts w:asciiTheme="minorHAnsi" w:hAnsiTheme="minorHAnsi" w:cstheme="minorHAnsi"/>
        </w:rPr>
        <w:t>,</w:t>
      </w:r>
      <w:r w:rsidR="00D4499F" w:rsidRPr="00B43241">
        <w:rPr>
          <w:rFonts w:asciiTheme="minorHAnsi" w:hAnsiTheme="minorHAnsi" w:cstheme="minorHAnsi"/>
        </w:rPr>
        <w:t xml:space="preserve"> &amp; Eikenberry, 2006).</w:t>
      </w:r>
      <w:r w:rsidR="002B16DD" w:rsidRPr="00B43241">
        <w:rPr>
          <w:rFonts w:asciiTheme="minorHAnsi" w:hAnsiTheme="minorHAnsi" w:cstheme="minorHAnsi"/>
        </w:rPr>
        <w:t xml:space="preserve"> </w:t>
      </w:r>
      <w:r w:rsidR="00C117FB">
        <w:rPr>
          <w:rFonts w:asciiTheme="minorHAnsi" w:hAnsiTheme="minorHAnsi" w:cstheme="minorHAnsi"/>
        </w:rPr>
        <w:t>Other</w:t>
      </w:r>
      <w:r w:rsidR="000A6414" w:rsidRPr="00B43241">
        <w:rPr>
          <w:rFonts w:asciiTheme="minorHAnsi" w:hAnsiTheme="minorHAnsi" w:cstheme="minorHAnsi"/>
        </w:rPr>
        <w:t xml:space="preserve"> studies have</w:t>
      </w:r>
      <w:r w:rsidR="002B16DD" w:rsidRPr="00B43241">
        <w:rPr>
          <w:rFonts w:asciiTheme="minorHAnsi" w:hAnsiTheme="minorHAnsi" w:cstheme="minorHAnsi"/>
        </w:rPr>
        <w:t xml:space="preserve"> </w:t>
      </w:r>
      <w:r w:rsidR="005478D4" w:rsidRPr="00B43241">
        <w:rPr>
          <w:rFonts w:asciiTheme="minorHAnsi" w:hAnsiTheme="minorHAnsi" w:cstheme="minorHAnsi"/>
        </w:rPr>
        <w:t>also</w:t>
      </w:r>
      <w:r w:rsidR="002B16DD" w:rsidRPr="00B43241">
        <w:rPr>
          <w:rFonts w:asciiTheme="minorHAnsi" w:hAnsiTheme="minorHAnsi" w:cstheme="minorHAnsi"/>
        </w:rPr>
        <w:t xml:space="preserve"> </w:t>
      </w:r>
      <w:r w:rsidR="00E055D7" w:rsidRPr="00B43241">
        <w:rPr>
          <w:rFonts w:asciiTheme="minorHAnsi" w:hAnsiTheme="minorHAnsi" w:cstheme="minorHAnsi"/>
        </w:rPr>
        <w:t>shown</w:t>
      </w:r>
      <w:r w:rsidR="002B16DD" w:rsidRPr="00B43241">
        <w:rPr>
          <w:rFonts w:asciiTheme="minorHAnsi" w:hAnsiTheme="minorHAnsi" w:cstheme="minorHAnsi"/>
        </w:rPr>
        <w:t xml:space="preserve"> </w:t>
      </w:r>
      <w:r w:rsidR="00CE3403">
        <w:rPr>
          <w:rFonts w:asciiTheme="minorHAnsi" w:hAnsiTheme="minorHAnsi" w:cstheme="minorHAnsi"/>
        </w:rPr>
        <w:t>low income parents</w:t>
      </w:r>
      <w:r w:rsidR="000A6414" w:rsidRPr="00B43241">
        <w:rPr>
          <w:rFonts w:asciiTheme="minorHAnsi" w:hAnsiTheme="minorHAnsi" w:cstheme="minorHAnsi"/>
        </w:rPr>
        <w:t xml:space="preserve"> </w:t>
      </w:r>
      <w:r w:rsidR="002B16DD" w:rsidRPr="00B43241">
        <w:rPr>
          <w:rFonts w:asciiTheme="minorHAnsi" w:hAnsiTheme="minorHAnsi" w:cstheme="minorHAnsi"/>
        </w:rPr>
        <w:t xml:space="preserve">struggling to </w:t>
      </w:r>
      <w:r w:rsidR="009F5906" w:rsidRPr="00B43241">
        <w:rPr>
          <w:rFonts w:asciiTheme="minorHAnsi" w:hAnsiTheme="minorHAnsi" w:cstheme="minorHAnsi"/>
        </w:rPr>
        <w:t xml:space="preserve">financially </w:t>
      </w:r>
      <w:r w:rsidR="002B16DD" w:rsidRPr="00B43241">
        <w:rPr>
          <w:rFonts w:asciiTheme="minorHAnsi" w:hAnsiTheme="minorHAnsi" w:cstheme="minorHAnsi"/>
        </w:rPr>
        <w:t>accommodate for</w:t>
      </w:r>
      <w:r w:rsidR="00E055D7" w:rsidRPr="00B43241">
        <w:rPr>
          <w:rFonts w:asciiTheme="minorHAnsi" w:hAnsiTheme="minorHAnsi" w:cstheme="minorHAnsi"/>
        </w:rPr>
        <w:t xml:space="preserve"> the cost of healthy </w:t>
      </w:r>
      <w:r w:rsidR="002B16DD" w:rsidRPr="00B43241">
        <w:rPr>
          <w:rFonts w:asciiTheme="minorHAnsi" w:hAnsiTheme="minorHAnsi" w:cstheme="minorHAnsi"/>
        </w:rPr>
        <w:t>f</w:t>
      </w:r>
      <w:r w:rsidR="00E055D7" w:rsidRPr="00B43241">
        <w:rPr>
          <w:rFonts w:asciiTheme="minorHAnsi" w:hAnsiTheme="minorHAnsi" w:cstheme="minorHAnsi"/>
        </w:rPr>
        <w:t>ood prices (Burns, Bentley, Thornton</w:t>
      </w:r>
      <w:r w:rsidR="008A4A22">
        <w:rPr>
          <w:rFonts w:asciiTheme="minorHAnsi" w:hAnsiTheme="minorHAnsi" w:cstheme="minorHAnsi"/>
        </w:rPr>
        <w:t>,</w:t>
      </w:r>
      <w:r w:rsidR="00E055D7" w:rsidRPr="00B43241">
        <w:rPr>
          <w:rFonts w:asciiTheme="minorHAnsi" w:hAnsiTheme="minorHAnsi" w:cstheme="minorHAnsi"/>
        </w:rPr>
        <w:t xml:space="preserve"> &amp; Kavanagh, 2011; Ward</w:t>
      </w:r>
      <w:r w:rsidR="00A15DA0" w:rsidRPr="00B43241">
        <w:rPr>
          <w:rFonts w:asciiTheme="minorHAnsi" w:hAnsiTheme="minorHAnsi" w:cstheme="minorHAnsi"/>
        </w:rPr>
        <w:t xml:space="preserve"> et al., 2013;</w:t>
      </w:r>
      <w:r w:rsidR="00E055D7" w:rsidRPr="00B43241">
        <w:rPr>
          <w:rFonts w:asciiTheme="minorHAnsi" w:hAnsiTheme="minorHAnsi" w:cstheme="minorHAnsi"/>
        </w:rPr>
        <w:t xml:space="preserve"> </w:t>
      </w:r>
      <w:proofErr w:type="spellStart"/>
      <w:r w:rsidR="00A15DA0" w:rsidRPr="00B43241">
        <w:rPr>
          <w:rFonts w:asciiTheme="minorHAnsi" w:hAnsiTheme="minorHAnsi" w:cstheme="minorHAnsi"/>
        </w:rPr>
        <w:t>Withall</w:t>
      </w:r>
      <w:proofErr w:type="spellEnd"/>
      <w:r w:rsidR="00A15DA0" w:rsidRPr="00B43241">
        <w:rPr>
          <w:rFonts w:asciiTheme="minorHAnsi" w:hAnsiTheme="minorHAnsi" w:cstheme="minorHAnsi"/>
        </w:rPr>
        <w:t xml:space="preserve">, </w:t>
      </w:r>
      <w:proofErr w:type="spellStart"/>
      <w:r w:rsidR="00A15DA0" w:rsidRPr="00B43241">
        <w:rPr>
          <w:rFonts w:asciiTheme="minorHAnsi" w:hAnsiTheme="minorHAnsi" w:cstheme="minorHAnsi"/>
        </w:rPr>
        <w:t>Jago</w:t>
      </w:r>
      <w:proofErr w:type="spellEnd"/>
      <w:r w:rsidR="00A15DA0" w:rsidRPr="00B43241">
        <w:rPr>
          <w:rFonts w:asciiTheme="minorHAnsi" w:hAnsiTheme="minorHAnsi" w:cstheme="minorHAnsi"/>
        </w:rPr>
        <w:t xml:space="preserve">, &amp; Cross, 2009). </w:t>
      </w:r>
      <w:r w:rsidR="00CC020C">
        <w:rPr>
          <w:rFonts w:asciiTheme="minorHAnsi" w:hAnsiTheme="minorHAnsi" w:cstheme="minorHAnsi"/>
        </w:rPr>
        <w:t xml:space="preserve">With Theme 1 and the literature it supports (Burns et al., 2011; Hendrickson et al., 2006; </w:t>
      </w:r>
      <w:proofErr w:type="spellStart"/>
      <w:r w:rsidR="00CC020C">
        <w:rPr>
          <w:rFonts w:asciiTheme="minorHAnsi" w:hAnsiTheme="minorHAnsi" w:cstheme="minorHAnsi"/>
        </w:rPr>
        <w:t>Withall</w:t>
      </w:r>
      <w:proofErr w:type="spellEnd"/>
      <w:r w:rsidR="00CC020C">
        <w:rPr>
          <w:rFonts w:asciiTheme="minorHAnsi" w:hAnsiTheme="minorHAnsi" w:cstheme="minorHAnsi"/>
        </w:rPr>
        <w:t xml:space="preserve"> et al., 2009)</w:t>
      </w:r>
      <w:r w:rsidR="009F5906" w:rsidRPr="00B43241">
        <w:rPr>
          <w:rFonts w:asciiTheme="minorHAnsi" w:hAnsiTheme="minorHAnsi" w:cstheme="minorHAnsi"/>
        </w:rPr>
        <w:t>,</w:t>
      </w:r>
      <w:r w:rsidR="002B16DD" w:rsidRPr="00B43241">
        <w:rPr>
          <w:rFonts w:asciiTheme="minorHAnsi" w:hAnsiTheme="minorHAnsi" w:cstheme="minorHAnsi"/>
        </w:rPr>
        <w:t xml:space="preserve"> it is </w:t>
      </w:r>
      <w:r w:rsidR="009F5906" w:rsidRPr="00B43241">
        <w:rPr>
          <w:rFonts w:asciiTheme="minorHAnsi" w:hAnsiTheme="minorHAnsi" w:cstheme="minorHAnsi"/>
        </w:rPr>
        <w:t>understandable</w:t>
      </w:r>
      <w:r w:rsidR="002B16DD" w:rsidRPr="00B43241">
        <w:rPr>
          <w:rFonts w:asciiTheme="minorHAnsi" w:hAnsiTheme="minorHAnsi" w:cstheme="minorHAnsi"/>
        </w:rPr>
        <w:t xml:space="preserve"> why participants from both Runcorn and Widnes </w:t>
      </w:r>
      <w:r w:rsidR="006B7BB4" w:rsidRPr="00B43241">
        <w:rPr>
          <w:rFonts w:asciiTheme="minorHAnsi" w:hAnsiTheme="minorHAnsi" w:cstheme="minorHAnsi"/>
        </w:rPr>
        <w:t>would not want to accrue additional costs from an online shopping fee</w:t>
      </w:r>
      <w:r w:rsidR="002B16DD" w:rsidRPr="00B43241">
        <w:rPr>
          <w:rFonts w:asciiTheme="minorHAnsi" w:hAnsiTheme="minorHAnsi" w:cstheme="minorHAnsi"/>
        </w:rPr>
        <w:t>, or to risk potentially wasting any food due to a short-shelf life (Sub-theme 1)</w:t>
      </w:r>
      <w:r w:rsidR="00276BCB">
        <w:rPr>
          <w:rFonts w:asciiTheme="minorHAnsi" w:hAnsiTheme="minorHAnsi" w:cstheme="minorHAnsi"/>
        </w:rPr>
        <w:t xml:space="preserve">. Theme 1 </w:t>
      </w:r>
      <w:r w:rsidR="00C117FB">
        <w:rPr>
          <w:rFonts w:asciiTheme="minorHAnsi" w:hAnsiTheme="minorHAnsi" w:cstheme="minorHAnsi"/>
        </w:rPr>
        <w:t xml:space="preserve">additionally </w:t>
      </w:r>
      <w:r w:rsidR="00276BCB">
        <w:rPr>
          <w:rFonts w:asciiTheme="minorHAnsi" w:hAnsiTheme="minorHAnsi" w:cstheme="minorHAnsi"/>
        </w:rPr>
        <w:t>supports a</w:t>
      </w:r>
      <w:r w:rsidR="006B7BB4" w:rsidRPr="00B43241">
        <w:rPr>
          <w:rFonts w:asciiTheme="minorHAnsi" w:hAnsiTheme="minorHAnsi" w:cstheme="minorHAnsi"/>
        </w:rPr>
        <w:t xml:space="preserve"> psychological explanation </w:t>
      </w:r>
      <w:r w:rsidR="004F38F7">
        <w:rPr>
          <w:rFonts w:asciiTheme="minorHAnsi" w:hAnsiTheme="minorHAnsi" w:cstheme="minorHAnsi"/>
        </w:rPr>
        <w:t>for</w:t>
      </w:r>
      <w:r w:rsidR="00CC1BD3">
        <w:rPr>
          <w:rFonts w:asciiTheme="minorHAnsi" w:hAnsiTheme="minorHAnsi" w:cstheme="minorHAnsi"/>
        </w:rPr>
        <w:t xml:space="preserve"> food purchases made</w:t>
      </w:r>
      <w:r w:rsidR="008A4A22">
        <w:rPr>
          <w:rFonts w:asciiTheme="minorHAnsi" w:hAnsiTheme="minorHAnsi" w:cstheme="minorHAnsi"/>
        </w:rPr>
        <w:t xml:space="preserve"> by low </w:t>
      </w:r>
      <w:r w:rsidR="006B7BB4" w:rsidRPr="00B43241">
        <w:rPr>
          <w:rFonts w:asciiTheme="minorHAnsi" w:hAnsiTheme="minorHAnsi" w:cstheme="minorHAnsi"/>
        </w:rPr>
        <w:t xml:space="preserve">income </w:t>
      </w:r>
      <w:r w:rsidR="008A4A22">
        <w:rPr>
          <w:rFonts w:asciiTheme="minorHAnsi" w:hAnsiTheme="minorHAnsi" w:cstheme="minorHAnsi"/>
        </w:rPr>
        <w:t>individuals</w:t>
      </w:r>
      <w:r w:rsidR="00276BCB">
        <w:rPr>
          <w:rFonts w:asciiTheme="minorHAnsi" w:hAnsiTheme="minorHAnsi" w:cstheme="minorHAnsi"/>
        </w:rPr>
        <w:t>, which</w:t>
      </w:r>
      <w:r w:rsidR="006B7BB4" w:rsidRPr="00B43241">
        <w:rPr>
          <w:rFonts w:asciiTheme="minorHAnsi" w:hAnsiTheme="minorHAnsi" w:cstheme="minorHAnsi"/>
        </w:rPr>
        <w:t xml:space="preserve"> acknowledges </w:t>
      </w:r>
      <w:r w:rsidR="00FD3512">
        <w:rPr>
          <w:rFonts w:asciiTheme="minorHAnsi" w:hAnsiTheme="minorHAnsi" w:cstheme="minorHAnsi"/>
        </w:rPr>
        <w:t>the</w:t>
      </w:r>
      <w:r w:rsidR="006B7BB4" w:rsidRPr="00B43241">
        <w:rPr>
          <w:rFonts w:asciiTheme="minorHAnsi" w:hAnsiTheme="minorHAnsi" w:cstheme="minorHAnsi"/>
        </w:rPr>
        <w:t xml:space="preserve"> </w:t>
      </w:r>
      <w:r w:rsidR="00F0666F">
        <w:rPr>
          <w:rFonts w:asciiTheme="minorHAnsi" w:hAnsiTheme="minorHAnsi" w:cstheme="minorHAnsi"/>
        </w:rPr>
        <w:t>desire</w:t>
      </w:r>
      <w:r w:rsidR="006B7BB4" w:rsidRPr="00B43241">
        <w:rPr>
          <w:rFonts w:asciiTheme="minorHAnsi" w:hAnsiTheme="minorHAnsi" w:cstheme="minorHAnsi"/>
        </w:rPr>
        <w:t xml:space="preserve"> to ‘n</w:t>
      </w:r>
      <w:r w:rsidR="00276BCB">
        <w:rPr>
          <w:rFonts w:asciiTheme="minorHAnsi" w:hAnsiTheme="minorHAnsi" w:cstheme="minorHAnsi"/>
        </w:rPr>
        <w:t xml:space="preserve">ot waste </w:t>
      </w:r>
      <w:r w:rsidR="00276BCB">
        <w:rPr>
          <w:rFonts w:asciiTheme="minorHAnsi" w:hAnsiTheme="minorHAnsi" w:cstheme="minorHAnsi"/>
        </w:rPr>
        <w:lastRenderedPageBreak/>
        <w:t xml:space="preserve">food or money’ </w:t>
      </w:r>
      <w:r w:rsidR="006B7BB4" w:rsidRPr="00B43241">
        <w:rPr>
          <w:rFonts w:asciiTheme="minorHAnsi" w:hAnsiTheme="minorHAnsi" w:cstheme="minorHAnsi"/>
        </w:rPr>
        <w:t>(</w:t>
      </w:r>
      <w:r w:rsidR="00A90CDB">
        <w:rPr>
          <w:rFonts w:asciiTheme="minorHAnsi" w:hAnsiTheme="minorHAnsi" w:cstheme="minorHAnsi"/>
        </w:rPr>
        <w:t>Zachary, Palmer, Beckham</w:t>
      </w:r>
      <w:r w:rsidR="00AF1CD0">
        <w:rPr>
          <w:rFonts w:asciiTheme="minorHAnsi" w:hAnsiTheme="minorHAnsi" w:cstheme="minorHAnsi"/>
        </w:rPr>
        <w:t>,</w:t>
      </w:r>
      <w:r w:rsidR="00A90CDB">
        <w:rPr>
          <w:rFonts w:asciiTheme="minorHAnsi" w:hAnsiTheme="minorHAnsi" w:cstheme="minorHAnsi"/>
        </w:rPr>
        <w:t xml:space="preserve"> &amp;</w:t>
      </w:r>
      <w:r w:rsidR="006B7BB4" w:rsidRPr="00B43241">
        <w:rPr>
          <w:rFonts w:asciiTheme="minorHAnsi" w:hAnsiTheme="minorHAnsi" w:cstheme="minorHAnsi"/>
        </w:rPr>
        <w:t xml:space="preserve"> </w:t>
      </w:r>
      <w:proofErr w:type="spellStart"/>
      <w:r w:rsidR="006B7BB4" w:rsidRPr="00B43241">
        <w:rPr>
          <w:rFonts w:asciiTheme="minorHAnsi" w:hAnsiTheme="minorHAnsi" w:cstheme="minorHAnsi"/>
        </w:rPr>
        <w:t>Surkan</w:t>
      </w:r>
      <w:proofErr w:type="spellEnd"/>
      <w:r w:rsidR="006B7BB4" w:rsidRPr="00B43241">
        <w:rPr>
          <w:rFonts w:asciiTheme="minorHAnsi" w:hAnsiTheme="minorHAnsi" w:cstheme="minorHAnsi"/>
        </w:rPr>
        <w:t>, 2013</w:t>
      </w:r>
      <w:r w:rsidR="00276BCB">
        <w:rPr>
          <w:rFonts w:asciiTheme="minorHAnsi" w:hAnsiTheme="minorHAnsi" w:cstheme="minorHAnsi"/>
        </w:rPr>
        <w:t>, p.670</w:t>
      </w:r>
      <w:r w:rsidR="006B7BB4" w:rsidRPr="00B43241">
        <w:rPr>
          <w:rFonts w:asciiTheme="minorHAnsi" w:hAnsiTheme="minorHAnsi" w:cstheme="minorHAnsi"/>
        </w:rPr>
        <w:t>).</w:t>
      </w:r>
      <w:r w:rsidR="0029215B" w:rsidRPr="00B43241">
        <w:rPr>
          <w:rFonts w:asciiTheme="minorHAnsi" w:hAnsiTheme="minorHAnsi" w:cstheme="minorHAnsi"/>
        </w:rPr>
        <w:t xml:space="preserve"> </w:t>
      </w:r>
      <w:r w:rsidR="004259DF">
        <w:rPr>
          <w:rFonts w:asciiTheme="minorHAnsi" w:hAnsiTheme="minorHAnsi" w:cstheme="minorHAnsi"/>
        </w:rPr>
        <w:t>T</w:t>
      </w:r>
      <w:r w:rsidR="009F5906" w:rsidRPr="00B43241">
        <w:rPr>
          <w:rFonts w:asciiTheme="minorHAnsi" w:hAnsiTheme="minorHAnsi" w:cstheme="minorHAnsi"/>
        </w:rPr>
        <w:t>he</w:t>
      </w:r>
      <w:r w:rsidR="002B16DD" w:rsidRPr="00B43241">
        <w:rPr>
          <w:rFonts w:asciiTheme="minorHAnsi" w:hAnsiTheme="minorHAnsi" w:cstheme="minorHAnsi"/>
        </w:rPr>
        <w:t xml:space="preserve"> </w:t>
      </w:r>
      <w:r w:rsidR="00F45080">
        <w:rPr>
          <w:rFonts w:asciiTheme="minorHAnsi" w:hAnsiTheme="minorHAnsi" w:cstheme="minorHAnsi"/>
        </w:rPr>
        <w:t xml:space="preserve">issue of busy food banks and </w:t>
      </w:r>
      <w:r w:rsidR="004259DF" w:rsidRPr="00B43241">
        <w:rPr>
          <w:rFonts w:asciiTheme="minorHAnsi" w:hAnsiTheme="minorHAnsi" w:cstheme="minorHAnsi"/>
        </w:rPr>
        <w:t>suggestion to have more budget shops</w:t>
      </w:r>
      <w:r w:rsidR="00F45080">
        <w:rPr>
          <w:rFonts w:asciiTheme="minorHAnsi" w:hAnsiTheme="minorHAnsi" w:cstheme="minorHAnsi"/>
        </w:rPr>
        <w:t xml:space="preserve"> in the local area</w:t>
      </w:r>
      <w:r w:rsidR="004259DF" w:rsidRPr="00B43241">
        <w:rPr>
          <w:rFonts w:asciiTheme="minorHAnsi" w:hAnsiTheme="minorHAnsi" w:cstheme="minorHAnsi"/>
        </w:rPr>
        <w:t xml:space="preserve"> </w:t>
      </w:r>
      <w:r w:rsidR="000C74BD">
        <w:rPr>
          <w:rFonts w:asciiTheme="minorHAnsi" w:hAnsiTheme="minorHAnsi" w:cstheme="minorHAnsi"/>
        </w:rPr>
        <w:t>was</w:t>
      </w:r>
      <w:r w:rsidR="00324B1D" w:rsidRPr="00B43241">
        <w:rPr>
          <w:rFonts w:asciiTheme="minorHAnsi" w:hAnsiTheme="minorHAnsi" w:cstheme="minorHAnsi"/>
        </w:rPr>
        <w:t xml:space="preserve"> only ra</w:t>
      </w:r>
      <w:r w:rsidR="004259DF">
        <w:rPr>
          <w:rFonts w:asciiTheme="minorHAnsi" w:hAnsiTheme="minorHAnsi" w:cstheme="minorHAnsi"/>
        </w:rPr>
        <w:t xml:space="preserve">ised </w:t>
      </w:r>
      <w:r w:rsidR="00F45080">
        <w:rPr>
          <w:rFonts w:asciiTheme="minorHAnsi" w:hAnsiTheme="minorHAnsi" w:cstheme="minorHAnsi"/>
        </w:rPr>
        <w:t>by Runcorn participants</w:t>
      </w:r>
      <w:r w:rsidR="004259DF">
        <w:rPr>
          <w:rFonts w:asciiTheme="minorHAnsi" w:hAnsiTheme="minorHAnsi" w:cstheme="minorHAnsi"/>
        </w:rPr>
        <w:t xml:space="preserve">. This </w:t>
      </w:r>
      <w:r w:rsidR="00324B1D" w:rsidRPr="00B43241">
        <w:rPr>
          <w:rFonts w:asciiTheme="minorHAnsi" w:hAnsiTheme="minorHAnsi" w:cstheme="minorHAnsi"/>
        </w:rPr>
        <w:t xml:space="preserve">perhaps </w:t>
      </w:r>
      <w:r w:rsidR="004259DF">
        <w:rPr>
          <w:rFonts w:asciiTheme="minorHAnsi" w:hAnsiTheme="minorHAnsi" w:cstheme="minorHAnsi"/>
        </w:rPr>
        <w:t xml:space="preserve">reflects </w:t>
      </w:r>
      <w:r w:rsidR="00324B1D" w:rsidRPr="00B43241">
        <w:rPr>
          <w:rFonts w:asciiTheme="minorHAnsi" w:hAnsiTheme="minorHAnsi" w:cstheme="minorHAnsi"/>
        </w:rPr>
        <w:t xml:space="preserve">the fact that Windmill Hill is considered one of the more deprived areas in </w:t>
      </w:r>
      <w:proofErr w:type="spellStart"/>
      <w:r w:rsidR="00324B1D" w:rsidRPr="00B43241">
        <w:rPr>
          <w:rFonts w:asciiTheme="minorHAnsi" w:hAnsiTheme="minorHAnsi" w:cstheme="minorHAnsi"/>
        </w:rPr>
        <w:t>Halton</w:t>
      </w:r>
      <w:proofErr w:type="spellEnd"/>
      <w:r w:rsidR="00C64833" w:rsidRPr="00B43241">
        <w:rPr>
          <w:rFonts w:asciiTheme="minorHAnsi" w:hAnsiTheme="minorHAnsi" w:cstheme="minorHAnsi"/>
        </w:rPr>
        <w:t xml:space="preserve"> (</w:t>
      </w:r>
      <w:proofErr w:type="spellStart"/>
      <w:r w:rsidR="00C64833" w:rsidRPr="00B43241">
        <w:rPr>
          <w:rFonts w:asciiTheme="minorHAnsi" w:hAnsiTheme="minorHAnsi" w:cstheme="minorHAnsi"/>
        </w:rPr>
        <w:t>Halton</w:t>
      </w:r>
      <w:proofErr w:type="spellEnd"/>
      <w:r w:rsidR="00C64833" w:rsidRPr="00B43241">
        <w:rPr>
          <w:rFonts w:asciiTheme="minorHAnsi" w:hAnsiTheme="minorHAnsi" w:cstheme="minorHAnsi"/>
        </w:rPr>
        <w:t xml:space="preserve"> Borough Council, 2015)</w:t>
      </w:r>
      <w:r w:rsidR="004259DF">
        <w:rPr>
          <w:rFonts w:asciiTheme="minorHAnsi" w:hAnsiTheme="minorHAnsi" w:cstheme="minorHAnsi"/>
        </w:rPr>
        <w:t xml:space="preserve">. </w:t>
      </w:r>
    </w:p>
    <w:p w:rsidR="00AC548B" w:rsidRPr="00B43241" w:rsidRDefault="00AC548B" w:rsidP="00116691">
      <w:pPr>
        <w:tabs>
          <w:tab w:val="left" w:pos="7942"/>
        </w:tabs>
        <w:spacing w:line="480" w:lineRule="auto"/>
        <w:jc w:val="both"/>
        <w:rPr>
          <w:rFonts w:asciiTheme="minorHAnsi" w:hAnsiTheme="minorHAnsi" w:cstheme="minorHAnsi"/>
          <w:i/>
        </w:rPr>
      </w:pPr>
    </w:p>
    <w:p w:rsidR="009E4583" w:rsidRPr="00A04D45" w:rsidRDefault="009E4583" w:rsidP="00116691">
      <w:pPr>
        <w:tabs>
          <w:tab w:val="left" w:pos="7942"/>
        </w:tabs>
        <w:spacing w:line="480" w:lineRule="auto"/>
        <w:jc w:val="both"/>
        <w:rPr>
          <w:rFonts w:asciiTheme="minorHAnsi" w:hAnsiTheme="minorHAnsi" w:cstheme="minorHAnsi"/>
          <w:b/>
        </w:rPr>
      </w:pPr>
      <w:r w:rsidRPr="00A04D45">
        <w:rPr>
          <w:rFonts w:asciiTheme="minorHAnsi" w:hAnsiTheme="minorHAnsi" w:cstheme="minorHAnsi"/>
          <w:b/>
        </w:rPr>
        <w:t xml:space="preserve">Theme 2: </w:t>
      </w:r>
      <w:r w:rsidR="00F50437" w:rsidRPr="00A04D45">
        <w:rPr>
          <w:rFonts w:asciiTheme="minorHAnsi" w:hAnsiTheme="minorHAnsi" w:cstheme="minorHAnsi"/>
          <w:b/>
        </w:rPr>
        <w:t>Children and family situation</w:t>
      </w:r>
    </w:p>
    <w:p w:rsidR="00981030" w:rsidRDefault="00AC548B" w:rsidP="00116691">
      <w:pPr>
        <w:spacing w:line="480" w:lineRule="auto"/>
        <w:ind w:firstLine="720"/>
        <w:jc w:val="both"/>
        <w:rPr>
          <w:rFonts w:asciiTheme="minorHAnsi" w:hAnsiTheme="minorHAnsi" w:cstheme="minorHAnsi"/>
        </w:rPr>
      </w:pPr>
      <w:r w:rsidRPr="00B43241">
        <w:rPr>
          <w:rFonts w:asciiTheme="minorHAnsi" w:hAnsiTheme="minorHAnsi" w:cstheme="minorHAnsi"/>
        </w:rPr>
        <w:t xml:space="preserve"> Participants in Runcorn and Widnes</w:t>
      </w:r>
      <w:r w:rsidR="000178BC" w:rsidRPr="00B43241">
        <w:rPr>
          <w:rFonts w:asciiTheme="minorHAnsi" w:hAnsiTheme="minorHAnsi" w:cstheme="minorHAnsi"/>
        </w:rPr>
        <w:t xml:space="preserve"> </w:t>
      </w:r>
      <w:r w:rsidR="00FE25D0" w:rsidRPr="00B43241">
        <w:rPr>
          <w:rFonts w:asciiTheme="minorHAnsi" w:hAnsiTheme="minorHAnsi" w:cstheme="minorHAnsi"/>
        </w:rPr>
        <w:t xml:space="preserve">reported </w:t>
      </w:r>
      <w:r w:rsidR="00141A01">
        <w:rPr>
          <w:rFonts w:asciiTheme="minorHAnsi" w:hAnsiTheme="minorHAnsi" w:cstheme="minorHAnsi"/>
        </w:rPr>
        <w:t xml:space="preserve">difficulty in balancing </w:t>
      </w:r>
      <w:r w:rsidR="000178BC" w:rsidRPr="00B43241">
        <w:rPr>
          <w:rFonts w:asciiTheme="minorHAnsi" w:hAnsiTheme="minorHAnsi" w:cstheme="minorHAnsi"/>
        </w:rPr>
        <w:t xml:space="preserve">family life with accessing </w:t>
      </w:r>
      <w:r w:rsidR="009D3E57" w:rsidRPr="00B43241">
        <w:rPr>
          <w:rFonts w:asciiTheme="minorHAnsi" w:hAnsiTheme="minorHAnsi" w:cstheme="minorHAnsi"/>
        </w:rPr>
        <w:t xml:space="preserve">a </w:t>
      </w:r>
      <w:r w:rsidR="00141A01">
        <w:rPr>
          <w:rFonts w:asciiTheme="minorHAnsi" w:hAnsiTheme="minorHAnsi" w:cstheme="minorHAnsi"/>
        </w:rPr>
        <w:t>hea</w:t>
      </w:r>
      <w:r w:rsidR="00AF1CD0">
        <w:rPr>
          <w:rFonts w:asciiTheme="minorHAnsi" w:hAnsiTheme="minorHAnsi" w:cstheme="minorHAnsi"/>
        </w:rPr>
        <w:t>l</w:t>
      </w:r>
      <w:r w:rsidR="00141A01">
        <w:rPr>
          <w:rFonts w:asciiTheme="minorHAnsi" w:hAnsiTheme="minorHAnsi" w:cstheme="minorHAnsi"/>
        </w:rPr>
        <w:t>thy diet</w:t>
      </w:r>
      <w:r w:rsidR="00803038" w:rsidRPr="00B43241">
        <w:rPr>
          <w:rFonts w:asciiTheme="minorHAnsi" w:hAnsiTheme="minorHAnsi" w:cstheme="minorHAnsi"/>
        </w:rPr>
        <w:t>.</w:t>
      </w:r>
      <w:r w:rsidRPr="00B43241">
        <w:rPr>
          <w:rFonts w:asciiTheme="minorHAnsi" w:hAnsiTheme="minorHAnsi" w:cstheme="minorHAnsi"/>
        </w:rPr>
        <w:t xml:space="preserve"> Family </w:t>
      </w:r>
      <w:r w:rsidR="006152D3">
        <w:rPr>
          <w:rFonts w:asciiTheme="minorHAnsi" w:hAnsiTheme="minorHAnsi" w:cstheme="minorHAnsi"/>
        </w:rPr>
        <w:t>has been</w:t>
      </w:r>
      <w:r w:rsidRPr="00B43241">
        <w:rPr>
          <w:rFonts w:asciiTheme="minorHAnsi" w:hAnsiTheme="minorHAnsi" w:cstheme="minorHAnsi"/>
        </w:rPr>
        <w:t xml:space="preserve"> presented as a key factor </w:t>
      </w:r>
      <w:r w:rsidR="006152D3">
        <w:rPr>
          <w:rFonts w:asciiTheme="minorHAnsi" w:hAnsiTheme="minorHAnsi" w:cstheme="minorHAnsi"/>
        </w:rPr>
        <w:t>in influencing food purchases,</w:t>
      </w:r>
      <w:r w:rsidRPr="00B43241">
        <w:rPr>
          <w:rFonts w:asciiTheme="minorHAnsi" w:hAnsiTheme="minorHAnsi" w:cstheme="minorHAnsi"/>
        </w:rPr>
        <w:t xml:space="preserve"> </w:t>
      </w:r>
      <w:r w:rsidR="006152D3">
        <w:rPr>
          <w:rFonts w:asciiTheme="minorHAnsi" w:hAnsiTheme="minorHAnsi" w:cstheme="minorHAnsi"/>
        </w:rPr>
        <w:t>among</w:t>
      </w:r>
      <w:r w:rsidRPr="00B43241">
        <w:rPr>
          <w:rFonts w:asciiTheme="minorHAnsi" w:hAnsiTheme="minorHAnsi" w:cstheme="minorHAnsi"/>
        </w:rPr>
        <w:t xml:space="preserve"> low income groups</w:t>
      </w:r>
      <w:r w:rsidR="006152D3">
        <w:rPr>
          <w:rFonts w:asciiTheme="minorHAnsi" w:hAnsiTheme="minorHAnsi" w:cstheme="minorHAnsi"/>
        </w:rPr>
        <w:t xml:space="preserve"> (Zachary et al., 2013)</w:t>
      </w:r>
      <w:r w:rsidRPr="00B43241">
        <w:rPr>
          <w:rFonts w:asciiTheme="minorHAnsi" w:hAnsiTheme="minorHAnsi" w:cstheme="minorHAnsi"/>
        </w:rPr>
        <w:t>.</w:t>
      </w:r>
      <w:r w:rsidRPr="00B43241">
        <w:rPr>
          <w:rFonts w:asciiTheme="minorHAnsi" w:hAnsiTheme="minorHAnsi" w:cstheme="minorHAnsi"/>
          <w:b/>
        </w:rPr>
        <w:t xml:space="preserve"> </w:t>
      </w:r>
      <w:r w:rsidR="00ED32F2">
        <w:rPr>
          <w:rFonts w:asciiTheme="minorHAnsi" w:hAnsiTheme="minorHAnsi" w:cstheme="minorHAnsi"/>
        </w:rPr>
        <w:t>P</w:t>
      </w:r>
      <w:r w:rsidR="00FE25D0" w:rsidRPr="00B43241">
        <w:rPr>
          <w:rFonts w:asciiTheme="minorHAnsi" w:hAnsiTheme="minorHAnsi" w:cstheme="minorHAnsi"/>
        </w:rPr>
        <w:t>arents</w:t>
      </w:r>
      <w:r w:rsidR="009D3E57" w:rsidRPr="00B43241">
        <w:rPr>
          <w:rFonts w:asciiTheme="minorHAnsi" w:hAnsiTheme="minorHAnsi" w:cstheme="minorHAnsi"/>
        </w:rPr>
        <w:t xml:space="preserve"> living</w:t>
      </w:r>
      <w:r w:rsidR="00EA0921" w:rsidRPr="00B43241">
        <w:rPr>
          <w:rFonts w:asciiTheme="minorHAnsi" w:hAnsiTheme="minorHAnsi" w:cstheme="minorHAnsi"/>
        </w:rPr>
        <w:t xml:space="preserve"> in areas</w:t>
      </w:r>
      <w:r w:rsidR="00FE25D0" w:rsidRPr="00B43241">
        <w:rPr>
          <w:rFonts w:asciiTheme="minorHAnsi" w:hAnsiTheme="minorHAnsi" w:cstheme="minorHAnsi"/>
        </w:rPr>
        <w:t xml:space="preserve"> of high deprivation have described problems in </w:t>
      </w:r>
      <w:r w:rsidR="009D3E57" w:rsidRPr="00B43241">
        <w:rPr>
          <w:rFonts w:asciiTheme="minorHAnsi" w:hAnsiTheme="minorHAnsi" w:cstheme="minorHAnsi"/>
        </w:rPr>
        <w:t xml:space="preserve">consuming a healthy diet, </w:t>
      </w:r>
      <w:r w:rsidR="00EA0921" w:rsidRPr="00B43241">
        <w:rPr>
          <w:rFonts w:asciiTheme="minorHAnsi" w:hAnsiTheme="minorHAnsi" w:cstheme="minorHAnsi"/>
        </w:rPr>
        <w:t>due to a busy family life</w:t>
      </w:r>
      <w:r w:rsidR="00FE25D0" w:rsidRPr="00B43241">
        <w:rPr>
          <w:rFonts w:asciiTheme="minorHAnsi" w:hAnsiTheme="minorHAnsi" w:cstheme="minorHAnsi"/>
        </w:rPr>
        <w:t xml:space="preserve"> (</w:t>
      </w:r>
      <w:proofErr w:type="spellStart"/>
      <w:r w:rsidR="00FE25D0" w:rsidRPr="00B43241">
        <w:rPr>
          <w:rFonts w:asciiTheme="minorHAnsi" w:hAnsiTheme="minorHAnsi" w:cstheme="minorHAnsi"/>
        </w:rPr>
        <w:t>Withall</w:t>
      </w:r>
      <w:proofErr w:type="spellEnd"/>
      <w:r w:rsidR="00FE25D0" w:rsidRPr="00B43241">
        <w:rPr>
          <w:rFonts w:asciiTheme="minorHAnsi" w:hAnsiTheme="minorHAnsi" w:cstheme="minorHAnsi"/>
        </w:rPr>
        <w:t xml:space="preserve"> et al., 2009</w:t>
      </w:r>
      <w:r w:rsidR="003D5CEA">
        <w:rPr>
          <w:rFonts w:asciiTheme="minorHAnsi" w:hAnsiTheme="minorHAnsi" w:cstheme="minorHAnsi"/>
        </w:rPr>
        <w:t xml:space="preserve">), including </w:t>
      </w:r>
      <w:r w:rsidR="00EF2EBF" w:rsidRPr="00B43241">
        <w:rPr>
          <w:rFonts w:asciiTheme="minorHAnsi" w:hAnsiTheme="minorHAnsi" w:cstheme="minorHAnsi"/>
        </w:rPr>
        <w:t>mothers of varying ethnicities (</w:t>
      </w:r>
      <w:r w:rsidR="00FE25D0" w:rsidRPr="00B43241">
        <w:rPr>
          <w:rFonts w:asciiTheme="minorHAnsi" w:hAnsiTheme="minorHAnsi" w:cstheme="minorHAnsi"/>
        </w:rPr>
        <w:t>Dubowitz, Acevedo-Garcia, Li</w:t>
      </w:r>
      <w:r w:rsidR="00EF2EBF" w:rsidRPr="00B43241">
        <w:rPr>
          <w:rFonts w:asciiTheme="minorHAnsi" w:hAnsiTheme="minorHAnsi" w:cstheme="minorHAnsi"/>
        </w:rPr>
        <w:t xml:space="preserve">ndsay, Subramanian, &amp; Peterson, </w:t>
      </w:r>
      <w:r w:rsidR="00FE25D0" w:rsidRPr="00B43241">
        <w:rPr>
          <w:rFonts w:asciiTheme="minorHAnsi" w:hAnsiTheme="minorHAnsi" w:cstheme="minorHAnsi"/>
        </w:rPr>
        <w:t>2007)</w:t>
      </w:r>
      <w:r w:rsidR="00EF2EBF" w:rsidRPr="00B43241">
        <w:rPr>
          <w:rFonts w:asciiTheme="minorHAnsi" w:hAnsiTheme="minorHAnsi" w:cstheme="minorHAnsi"/>
        </w:rPr>
        <w:t xml:space="preserve">. </w:t>
      </w:r>
      <w:r w:rsidR="00BA7399" w:rsidRPr="00B43241">
        <w:rPr>
          <w:rFonts w:asciiTheme="minorHAnsi" w:hAnsiTheme="minorHAnsi" w:cstheme="minorHAnsi"/>
        </w:rPr>
        <w:t>Dubow</w:t>
      </w:r>
      <w:r w:rsidR="00B902DA" w:rsidRPr="00B43241">
        <w:rPr>
          <w:rFonts w:asciiTheme="minorHAnsi" w:hAnsiTheme="minorHAnsi" w:cstheme="minorHAnsi"/>
        </w:rPr>
        <w:t>itz et al. (2007</w:t>
      </w:r>
      <w:r w:rsidR="009E2472">
        <w:rPr>
          <w:rFonts w:asciiTheme="minorHAnsi" w:hAnsiTheme="minorHAnsi" w:cstheme="minorHAnsi"/>
        </w:rPr>
        <w:t>) found</w:t>
      </w:r>
      <w:r w:rsidR="00836305" w:rsidRPr="00B43241">
        <w:rPr>
          <w:rFonts w:asciiTheme="minorHAnsi" w:hAnsiTheme="minorHAnsi" w:cstheme="minorHAnsi"/>
        </w:rPr>
        <w:t xml:space="preserve"> </w:t>
      </w:r>
      <w:r w:rsidR="001B097E" w:rsidRPr="00B43241">
        <w:rPr>
          <w:rFonts w:asciiTheme="minorHAnsi" w:hAnsiTheme="minorHAnsi" w:cstheme="minorHAnsi"/>
        </w:rPr>
        <w:t xml:space="preserve">differences in the way cooking is prioritised between ethnicities, in that it can be part of a culture to prepare a family meal every day. </w:t>
      </w:r>
      <w:proofErr w:type="spellStart"/>
      <w:r w:rsidR="00FE25D0" w:rsidRPr="00B43241">
        <w:rPr>
          <w:rFonts w:asciiTheme="minorHAnsi" w:hAnsiTheme="minorHAnsi" w:cstheme="minorHAnsi"/>
        </w:rPr>
        <w:t>Halton</w:t>
      </w:r>
      <w:proofErr w:type="spellEnd"/>
      <w:r w:rsidR="00FE25D0" w:rsidRPr="00B43241">
        <w:rPr>
          <w:rFonts w:asciiTheme="minorHAnsi" w:hAnsiTheme="minorHAnsi" w:cstheme="minorHAnsi"/>
        </w:rPr>
        <w:t xml:space="preserve"> </w:t>
      </w:r>
      <w:r w:rsidR="001B097E" w:rsidRPr="00B43241">
        <w:rPr>
          <w:rFonts w:asciiTheme="minorHAnsi" w:hAnsiTheme="minorHAnsi" w:cstheme="minorHAnsi"/>
        </w:rPr>
        <w:t xml:space="preserve">has little cultural diversity </w:t>
      </w:r>
      <w:r w:rsidR="00061D91" w:rsidRPr="00B43241">
        <w:rPr>
          <w:rFonts w:asciiTheme="minorHAnsi" w:hAnsiTheme="minorHAnsi" w:cstheme="minorHAnsi"/>
        </w:rPr>
        <w:t>(</w:t>
      </w:r>
      <w:proofErr w:type="spellStart"/>
      <w:r w:rsidR="00061D91" w:rsidRPr="00B43241">
        <w:rPr>
          <w:rFonts w:asciiTheme="minorHAnsi" w:hAnsiTheme="minorHAnsi" w:cstheme="minorHAnsi"/>
        </w:rPr>
        <w:t>Halton</w:t>
      </w:r>
      <w:proofErr w:type="spellEnd"/>
      <w:r w:rsidR="00061D91" w:rsidRPr="00B43241">
        <w:rPr>
          <w:rFonts w:asciiTheme="minorHAnsi" w:hAnsiTheme="minorHAnsi" w:cstheme="minorHAnsi"/>
        </w:rPr>
        <w:t xml:space="preserve"> Borough Council, </w:t>
      </w:r>
      <w:proofErr w:type="spellStart"/>
      <w:r w:rsidR="00061D91" w:rsidRPr="00B43241">
        <w:rPr>
          <w:rFonts w:asciiTheme="minorHAnsi" w:hAnsiTheme="minorHAnsi" w:cstheme="minorHAnsi"/>
        </w:rPr>
        <w:t>n.d.</w:t>
      </w:r>
      <w:proofErr w:type="spellEnd"/>
      <w:r w:rsidR="00061D91" w:rsidRPr="00B43241">
        <w:rPr>
          <w:rFonts w:asciiTheme="minorHAnsi" w:hAnsiTheme="minorHAnsi" w:cstheme="minorHAnsi"/>
        </w:rPr>
        <w:t>)</w:t>
      </w:r>
      <w:r w:rsidR="00981030">
        <w:rPr>
          <w:rFonts w:asciiTheme="minorHAnsi" w:hAnsiTheme="minorHAnsi" w:cstheme="minorHAnsi"/>
        </w:rPr>
        <w:t>;</w:t>
      </w:r>
      <w:r w:rsidR="00ED32F2">
        <w:rPr>
          <w:rFonts w:asciiTheme="minorHAnsi" w:hAnsiTheme="minorHAnsi" w:cstheme="minorHAnsi"/>
        </w:rPr>
        <w:t xml:space="preserve"> </w:t>
      </w:r>
      <w:r w:rsidR="00956089">
        <w:rPr>
          <w:rFonts w:asciiTheme="minorHAnsi" w:hAnsiTheme="minorHAnsi" w:cstheme="minorHAnsi"/>
        </w:rPr>
        <w:t xml:space="preserve">thus, </w:t>
      </w:r>
      <w:r w:rsidR="00981030">
        <w:rPr>
          <w:rFonts w:asciiTheme="minorHAnsi" w:hAnsiTheme="minorHAnsi" w:cstheme="minorHAnsi"/>
        </w:rPr>
        <w:t xml:space="preserve">a busy family life </w:t>
      </w:r>
      <w:r w:rsidR="00956089">
        <w:rPr>
          <w:rFonts w:asciiTheme="minorHAnsi" w:hAnsiTheme="minorHAnsi" w:cstheme="minorHAnsi"/>
        </w:rPr>
        <w:t xml:space="preserve">was potentially perceived as more of a barrier for </w:t>
      </w:r>
      <w:r w:rsidR="00887787">
        <w:rPr>
          <w:rFonts w:asciiTheme="minorHAnsi" w:hAnsiTheme="minorHAnsi" w:cstheme="minorHAnsi"/>
        </w:rPr>
        <w:t xml:space="preserve">participants in </w:t>
      </w:r>
      <w:proofErr w:type="spellStart"/>
      <w:r w:rsidR="00887787">
        <w:rPr>
          <w:rFonts w:asciiTheme="minorHAnsi" w:hAnsiTheme="minorHAnsi" w:cstheme="minorHAnsi"/>
        </w:rPr>
        <w:t>Halton</w:t>
      </w:r>
      <w:proofErr w:type="spellEnd"/>
      <w:r w:rsidR="00956089">
        <w:rPr>
          <w:rFonts w:asciiTheme="minorHAnsi" w:hAnsiTheme="minorHAnsi" w:cstheme="minorHAnsi"/>
        </w:rPr>
        <w:t xml:space="preserve">, due to absent cultural motivations. </w:t>
      </w:r>
    </w:p>
    <w:p w:rsidR="00A92E23" w:rsidRPr="00B43241" w:rsidRDefault="00ED5919" w:rsidP="00116691">
      <w:pPr>
        <w:spacing w:line="480" w:lineRule="auto"/>
        <w:ind w:firstLine="720"/>
        <w:jc w:val="both"/>
        <w:rPr>
          <w:rFonts w:asciiTheme="minorHAnsi" w:hAnsiTheme="minorHAnsi" w:cstheme="minorHAnsi"/>
        </w:rPr>
      </w:pPr>
      <w:r w:rsidRPr="00B43241">
        <w:rPr>
          <w:rFonts w:asciiTheme="minorHAnsi" w:hAnsiTheme="minorHAnsi" w:cstheme="minorHAnsi"/>
        </w:rPr>
        <w:t xml:space="preserve">Theme 2 also refers to </w:t>
      </w:r>
      <w:r w:rsidR="00AF530C" w:rsidRPr="00B43241">
        <w:rPr>
          <w:rFonts w:asciiTheme="minorHAnsi" w:hAnsiTheme="minorHAnsi" w:cstheme="minorHAnsi"/>
        </w:rPr>
        <w:t>family life limiting physical access to he</w:t>
      </w:r>
      <w:r w:rsidR="000630CB" w:rsidRPr="00B43241">
        <w:rPr>
          <w:rFonts w:asciiTheme="minorHAnsi" w:hAnsiTheme="minorHAnsi" w:cstheme="minorHAnsi"/>
        </w:rPr>
        <w:t xml:space="preserve">althy, affordable food, </w:t>
      </w:r>
      <w:r w:rsidR="00AF530C" w:rsidRPr="00B43241">
        <w:rPr>
          <w:rFonts w:asciiTheme="minorHAnsi" w:hAnsiTheme="minorHAnsi" w:cstheme="minorHAnsi"/>
        </w:rPr>
        <w:t>interac</w:t>
      </w:r>
      <w:r w:rsidR="000630CB" w:rsidRPr="00B43241">
        <w:rPr>
          <w:rFonts w:asciiTheme="minorHAnsi" w:hAnsiTheme="minorHAnsi" w:cstheme="minorHAnsi"/>
        </w:rPr>
        <w:t>ting</w:t>
      </w:r>
      <w:r w:rsidR="00AF530C" w:rsidRPr="00B43241">
        <w:rPr>
          <w:rFonts w:asciiTheme="minorHAnsi" w:hAnsiTheme="minorHAnsi" w:cstheme="minorHAnsi"/>
        </w:rPr>
        <w:t xml:space="preserve"> with the dimension of accessibility (</w:t>
      </w:r>
      <w:proofErr w:type="spellStart"/>
      <w:r w:rsidR="00AF530C" w:rsidRPr="00B43241">
        <w:rPr>
          <w:rFonts w:asciiTheme="minorHAnsi" w:hAnsiTheme="minorHAnsi" w:cstheme="minorHAnsi"/>
        </w:rPr>
        <w:t>Andress</w:t>
      </w:r>
      <w:proofErr w:type="spellEnd"/>
      <w:r w:rsidR="00AF530C" w:rsidRPr="00B43241">
        <w:rPr>
          <w:rFonts w:asciiTheme="minorHAnsi" w:hAnsiTheme="minorHAnsi" w:cstheme="minorHAnsi"/>
        </w:rPr>
        <w:t xml:space="preserve"> &amp; Fitch, 2016; Bowyer et al, 2006; </w:t>
      </w:r>
      <w:proofErr w:type="spellStart"/>
      <w:r w:rsidR="00AF530C" w:rsidRPr="00B43241">
        <w:rPr>
          <w:rFonts w:asciiTheme="minorHAnsi" w:hAnsiTheme="minorHAnsi" w:cstheme="minorHAnsi"/>
        </w:rPr>
        <w:t>Kamphuis</w:t>
      </w:r>
      <w:proofErr w:type="spellEnd"/>
      <w:r w:rsidR="00AF530C" w:rsidRPr="00B43241">
        <w:rPr>
          <w:rFonts w:asciiTheme="minorHAnsi" w:hAnsiTheme="minorHAnsi" w:cstheme="minorHAnsi"/>
        </w:rPr>
        <w:t xml:space="preserve"> et al., 2007). </w:t>
      </w:r>
      <w:r w:rsidR="00560C54" w:rsidRPr="00B43241">
        <w:rPr>
          <w:rFonts w:asciiTheme="minorHAnsi" w:hAnsiTheme="minorHAnsi" w:cstheme="minorHAnsi"/>
        </w:rPr>
        <w:t>Public transport was</w:t>
      </w:r>
      <w:r w:rsidR="003F3048">
        <w:rPr>
          <w:rFonts w:asciiTheme="minorHAnsi" w:hAnsiTheme="minorHAnsi" w:cstheme="minorHAnsi"/>
        </w:rPr>
        <w:t xml:space="preserve"> considered</w:t>
      </w:r>
      <w:r w:rsidR="00560C54" w:rsidRPr="00B43241">
        <w:rPr>
          <w:rFonts w:asciiTheme="minorHAnsi" w:hAnsiTheme="minorHAnsi" w:cstheme="minorHAnsi"/>
        </w:rPr>
        <w:t xml:space="preserve"> a big issue, particularly for the non-driving </w:t>
      </w:r>
      <w:proofErr w:type="spellStart"/>
      <w:r w:rsidR="00560C54" w:rsidRPr="00B43241">
        <w:rPr>
          <w:rFonts w:asciiTheme="minorHAnsi" w:hAnsiTheme="minorHAnsi" w:cstheme="minorHAnsi"/>
        </w:rPr>
        <w:t>Halton</w:t>
      </w:r>
      <w:proofErr w:type="spellEnd"/>
      <w:r w:rsidR="00560C54" w:rsidRPr="00B43241">
        <w:rPr>
          <w:rFonts w:asciiTheme="minorHAnsi" w:hAnsiTheme="minorHAnsi" w:cstheme="minorHAnsi"/>
        </w:rPr>
        <w:t xml:space="preserve"> participant</w:t>
      </w:r>
      <w:r w:rsidR="00A92E23" w:rsidRPr="00B43241">
        <w:rPr>
          <w:rFonts w:asciiTheme="minorHAnsi" w:hAnsiTheme="minorHAnsi" w:cstheme="minorHAnsi"/>
        </w:rPr>
        <w:t>s</w:t>
      </w:r>
      <w:r w:rsidR="00560C54" w:rsidRPr="00B43241">
        <w:rPr>
          <w:rFonts w:asciiTheme="minorHAnsi" w:hAnsiTheme="minorHAnsi" w:cstheme="minorHAnsi"/>
        </w:rPr>
        <w:t xml:space="preserve">, unable to easily access </w:t>
      </w:r>
      <w:r w:rsidR="002C5752">
        <w:rPr>
          <w:rFonts w:asciiTheme="minorHAnsi" w:hAnsiTheme="minorHAnsi" w:cstheme="minorHAnsi"/>
        </w:rPr>
        <w:t>budget shops stocking healthy, affordable food</w:t>
      </w:r>
      <w:r w:rsidR="00560C54" w:rsidRPr="00B43241">
        <w:rPr>
          <w:rFonts w:asciiTheme="minorHAnsi" w:hAnsiTheme="minorHAnsi" w:cstheme="minorHAnsi"/>
        </w:rPr>
        <w:t>.</w:t>
      </w:r>
      <w:r w:rsidR="00A92E23" w:rsidRPr="00B43241">
        <w:rPr>
          <w:rFonts w:asciiTheme="minorHAnsi" w:hAnsiTheme="minorHAnsi" w:cstheme="minorHAnsi"/>
        </w:rPr>
        <w:t xml:space="preserve"> This </w:t>
      </w:r>
      <w:r w:rsidR="003B613F" w:rsidRPr="00B43241">
        <w:rPr>
          <w:rFonts w:asciiTheme="minorHAnsi" w:hAnsiTheme="minorHAnsi" w:cstheme="minorHAnsi"/>
        </w:rPr>
        <w:t>problem</w:t>
      </w:r>
      <w:r w:rsidR="00A92E23" w:rsidRPr="00B43241">
        <w:rPr>
          <w:rFonts w:asciiTheme="minorHAnsi" w:hAnsiTheme="minorHAnsi" w:cstheme="minorHAnsi"/>
        </w:rPr>
        <w:t xml:space="preserve"> has been recognised among</w:t>
      </w:r>
      <w:r w:rsidR="003B613F" w:rsidRPr="00B43241">
        <w:rPr>
          <w:rFonts w:asciiTheme="minorHAnsi" w:hAnsiTheme="minorHAnsi" w:cstheme="minorHAnsi"/>
        </w:rPr>
        <w:t xml:space="preserve"> other</w:t>
      </w:r>
      <w:r w:rsidR="00A92E23" w:rsidRPr="00B43241">
        <w:rPr>
          <w:rFonts w:asciiTheme="minorHAnsi" w:hAnsiTheme="minorHAnsi" w:cstheme="minorHAnsi"/>
        </w:rPr>
        <w:t xml:space="preserve"> low i</w:t>
      </w:r>
      <w:r w:rsidR="00267EFD">
        <w:rPr>
          <w:rFonts w:asciiTheme="minorHAnsi" w:hAnsiTheme="minorHAnsi" w:cstheme="minorHAnsi"/>
        </w:rPr>
        <w:t xml:space="preserve">ncome groups both inside (Bowyer </w:t>
      </w:r>
      <w:r w:rsidR="00A92E23" w:rsidRPr="00B43241">
        <w:rPr>
          <w:rFonts w:asciiTheme="minorHAnsi" w:hAnsiTheme="minorHAnsi" w:cstheme="minorHAnsi"/>
        </w:rPr>
        <w:t>et al., 2006) and outside (Hendrickson et al., 2006) of</w:t>
      </w:r>
      <w:r w:rsidR="00374C80" w:rsidRPr="00B43241">
        <w:rPr>
          <w:rFonts w:asciiTheme="minorHAnsi" w:hAnsiTheme="minorHAnsi" w:cstheme="minorHAnsi"/>
        </w:rPr>
        <w:t xml:space="preserve"> the UK.</w:t>
      </w:r>
      <w:r w:rsidR="009E65CD" w:rsidRPr="00B43241">
        <w:rPr>
          <w:rFonts w:asciiTheme="minorHAnsi" w:hAnsiTheme="minorHAnsi" w:cstheme="minorHAnsi"/>
        </w:rPr>
        <w:t xml:space="preserve"> </w:t>
      </w:r>
      <w:r w:rsidR="00E94EC0" w:rsidRPr="00B43241">
        <w:rPr>
          <w:rFonts w:asciiTheme="minorHAnsi" w:hAnsiTheme="minorHAnsi" w:cstheme="minorHAnsi"/>
        </w:rPr>
        <w:t xml:space="preserve">With this, the suggestion to locate supermarkets stocking healthy, affordable food </w:t>
      </w:r>
      <w:r w:rsidR="00E94EC0" w:rsidRPr="00B43241">
        <w:rPr>
          <w:rFonts w:asciiTheme="minorHAnsi" w:hAnsiTheme="minorHAnsi" w:cstheme="minorHAnsi"/>
        </w:rPr>
        <w:lastRenderedPageBreak/>
        <w:t>equally across Widnes appears valid, to make them easily reachable</w:t>
      </w:r>
      <w:r w:rsidR="003362CC">
        <w:rPr>
          <w:rFonts w:asciiTheme="minorHAnsi" w:hAnsiTheme="minorHAnsi" w:cstheme="minorHAnsi"/>
        </w:rPr>
        <w:t>,</w:t>
      </w:r>
      <w:r w:rsidR="00E94EC0" w:rsidRPr="00B43241">
        <w:rPr>
          <w:rFonts w:asciiTheme="minorHAnsi" w:hAnsiTheme="minorHAnsi" w:cstheme="minorHAnsi"/>
        </w:rPr>
        <w:t xml:space="preserve"> without the need for transport. </w:t>
      </w:r>
    </w:p>
    <w:p w:rsidR="00D42BE7" w:rsidRPr="00B43241" w:rsidRDefault="00D42BE7" w:rsidP="00116691">
      <w:pPr>
        <w:spacing w:line="480" w:lineRule="auto"/>
        <w:jc w:val="both"/>
        <w:rPr>
          <w:rFonts w:asciiTheme="minorHAnsi" w:hAnsiTheme="minorHAnsi" w:cstheme="minorHAnsi"/>
          <w:i/>
        </w:rPr>
      </w:pPr>
    </w:p>
    <w:p w:rsidR="000C68F3" w:rsidRPr="00A04D45" w:rsidRDefault="009E65CD" w:rsidP="00116691">
      <w:pPr>
        <w:spacing w:line="480" w:lineRule="auto"/>
        <w:jc w:val="both"/>
        <w:rPr>
          <w:rFonts w:asciiTheme="minorHAnsi" w:hAnsiTheme="minorHAnsi" w:cstheme="minorHAnsi"/>
          <w:b/>
        </w:rPr>
      </w:pPr>
      <w:r w:rsidRPr="00A04D45">
        <w:rPr>
          <w:rFonts w:asciiTheme="minorHAnsi" w:hAnsiTheme="minorHAnsi" w:cstheme="minorHAnsi"/>
          <w:b/>
        </w:rPr>
        <w:t>Theme 3: Dominance of unhealthy food vs healthy food</w:t>
      </w:r>
    </w:p>
    <w:p w:rsidR="00C205FE" w:rsidRPr="00B43241" w:rsidRDefault="007B73C1" w:rsidP="00116691">
      <w:pPr>
        <w:spacing w:line="480" w:lineRule="auto"/>
        <w:ind w:firstLine="720"/>
        <w:jc w:val="both"/>
        <w:rPr>
          <w:rFonts w:asciiTheme="minorHAnsi" w:hAnsiTheme="minorHAnsi" w:cstheme="minorHAnsi"/>
        </w:rPr>
      </w:pPr>
      <w:r w:rsidRPr="00B43241">
        <w:rPr>
          <w:rFonts w:asciiTheme="minorHAnsi" w:hAnsiTheme="minorHAnsi" w:cstheme="minorHAnsi"/>
        </w:rPr>
        <w:t>Theme 3</w:t>
      </w:r>
      <w:r w:rsidR="009555C0" w:rsidRPr="00B43241">
        <w:rPr>
          <w:rFonts w:asciiTheme="minorHAnsi" w:hAnsiTheme="minorHAnsi" w:cstheme="minorHAnsi"/>
        </w:rPr>
        <w:t xml:space="preserve"> first</w:t>
      </w:r>
      <w:r w:rsidRPr="00B43241">
        <w:rPr>
          <w:rFonts w:asciiTheme="minorHAnsi" w:hAnsiTheme="minorHAnsi" w:cstheme="minorHAnsi"/>
        </w:rPr>
        <w:t xml:space="preserve"> refers to the dimensions of access and availability, with regards to the location of shops, low availability of healthy</w:t>
      </w:r>
      <w:r w:rsidR="009555C0" w:rsidRPr="00B43241">
        <w:rPr>
          <w:rFonts w:asciiTheme="minorHAnsi" w:hAnsiTheme="minorHAnsi" w:cstheme="minorHAnsi"/>
        </w:rPr>
        <w:t>, affordable</w:t>
      </w:r>
      <w:r w:rsidRPr="00B43241">
        <w:rPr>
          <w:rFonts w:asciiTheme="minorHAnsi" w:hAnsiTheme="minorHAnsi" w:cstheme="minorHAnsi"/>
        </w:rPr>
        <w:t xml:space="preserve"> food and high availability of unhealthy/</w:t>
      </w:r>
      <w:r w:rsidR="004D3402">
        <w:rPr>
          <w:rFonts w:asciiTheme="minorHAnsi" w:hAnsiTheme="minorHAnsi" w:cstheme="minorHAnsi"/>
        </w:rPr>
        <w:t>fast food</w:t>
      </w:r>
      <w:r w:rsidRPr="00B43241">
        <w:rPr>
          <w:rFonts w:asciiTheme="minorHAnsi" w:hAnsiTheme="minorHAnsi" w:cstheme="minorHAnsi"/>
        </w:rPr>
        <w:t xml:space="preserve"> (</w:t>
      </w: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&amp; Fitch, 2016; Bowyer et al, 2006; </w:t>
      </w:r>
      <w:proofErr w:type="spellStart"/>
      <w:r w:rsidRPr="00B43241">
        <w:rPr>
          <w:rFonts w:asciiTheme="minorHAnsi" w:hAnsiTheme="minorHAnsi" w:cstheme="minorHAnsi"/>
        </w:rPr>
        <w:t>Kamphuis</w:t>
      </w:r>
      <w:proofErr w:type="spellEnd"/>
      <w:r w:rsidRPr="00B43241">
        <w:rPr>
          <w:rFonts w:asciiTheme="minorHAnsi" w:hAnsiTheme="minorHAnsi" w:cstheme="minorHAnsi"/>
        </w:rPr>
        <w:t xml:space="preserve"> et al., 2007). This supports </w:t>
      </w:r>
      <w:r w:rsidR="00264856" w:rsidRPr="00B43241">
        <w:rPr>
          <w:rFonts w:asciiTheme="minorHAnsi" w:hAnsiTheme="minorHAnsi" w:cstheme="minorHAnsi"/>
        </w:rPr>
        <w:t xml:space="preserve">a </w:t>
      </w:r>
      <w:r w:rsidRPr="00B43241">
        <w:rPr>
          <w:rFonts w:asciiTheme="minorHAnsi" w:hAnsiTheme="minorHAnsi" w:cstheme="minorHAnsi"/>
        </w:rPr>
        <w:t xml:space="preserve">previous </w:t>
      </w:r>
      <w:r w:rsidR="00264856" w:rsidRPr="00B43241">
        <w:rPr>
          <w:rFonts w:asciiTheme="minorHAnsi" w:hAnsiTheme="minorHAnsi" w:cstheme="minorHAnsi"/>
        </w:rPr>
        <w:t xml:space="preserve">study </w:t>
      </w:r>
      <w:r w:rsidRPr="00B43241">
        <w:rPr>
          <w:rFonts w:asciiTheme="minorHAnsi" w:hAnsiTheme="minorHAnsi" w:cstheme="minorHAnsi"/>
        </w:rPr>
        <w:t xml:space="preserve">which </w:t>
      </w:r>
      <w:r w:rsidR="002F2498" w:rsidRPr="00B43241">
        <w:rPr>
          <w:rFonts w:asciiTheme="minorHAnsi" w:hAnsiTheme="minorHAnsi" w:cstheme="minorHAnsi"/>
        </w:rPr>
        <w:t xml:space="preserve">found </w:t>
      </w:r>
      <w:r w:rsidR="003F7DB1" w:rsidRPr="00B43241">
        <w:rPr>
          <w:rFonts w:asciiTheme="minorHAnsi" w:hAnsiTheme="minorHAnsi" w:cstheme="minorHAnsi"/>
        </w:rPr>
        <w:t xml:space="preserve">low income areas in </w:t>
      </w:r>
      <w:r w:rsidR="002F2498" w:rsidRPr="00B43241">
        <w:rPr>
          <w:rFonts w:asciiTheme="minorHAnsi" w:hAnsiTheme="minorHAnsi" w:cstheme="minorHAnsi"/>
        </w:rPr>
        <w:t xml:space="preserve">Australia to be closer to </w:t>
      </w:r>
      <w:r w:rsidR="004D3402">
        <w:rPr>
          <w:rFonts w:asciiTheme="minorHAnsi" w:hAnsiTheme="minorHAnsi" w:cstheme="minorHAnsi"/>
        </w:rPr>
        <w:t>fast food</w:t>
      </w:r>
      <w:r w:rsidR="002F2498" w:rsidRPr="00B43241">
        <w:rPr>
          <w:rFonts w:asciiTheme="minorHAnsi" w:hAnsiTheme="minorHAnsi" w:cstheme="minorHAnsi"/>
        </w:rPr>
        <w:t xml:space="preserve"> restaurants and further away from larger supermarkets</w:t>
      </w:r>
      <w:r w:rsidR="009555C0" w:rsidRPr="00B43241">
        <w:rPr>
          <w:rFonts w:asciiTheme="minorHAnsi" w:hAnsiTheme="minorHAnsi" w:cstheme="minorHAnsi"/>
        </w:rPr>
        <w:t xml:space="preserve"> stocking healthy</w:t>
      </w:r>
      <w:r w:rsidR="00253A9F" w:rsidRPr="00B43241">
        <w:rPr>
          <w:rFonts w:asciiTheme="minorHAnsi" w:hAnsiTheme="minorHAnsi" w:cstheme="minorHAnsi"/>
        </w:rPr>
        <w:t>, affordable</w:t>
      </w:r>
      <w:r w:rsidR="009555C0" w:rsidRPr="00B43241">
        <w:rPr>
          <w:rFonts w:asciiTheme="minorHAnsi" w:hAnsiTheme="minorHAnsi" w:cstheme="minorHAnsi"/>
        </w:rPr>
        <w:t xml:space="preserve"> food (in comparison to higher income areas)</w:t>
      </w:r>
      <w:r w:rsidR="00264856" w:rsidRPr="00B43241">
        <w:rPr>
          <w:rFonts w:asciiTheme="minorHAnsi" w:hAnsiTheme="minorHAnsi" w:cstheme="minorHAnsi"/>
        </w:rPr>
        <w:t xml:space="preserve"> (Burns </w:t>
      </w:r>
      <w:r w:rsidR="00D16A55">
        <w:rPr>
          <w:rFonts w:asciiTheme="minorHAnsi" w:hAnsiTheme="minorHAnsi" w:cstheme="minorHAnsi"/>
        </w:rPr>
        <w:t>&amp;</w:t>
      </w:r>
      <w:r w:rsidR="00264856" w:rsidRPr="00B43241">
        <w:rPr>
          <w:rFonts w:asciiTheme="minorHAnsi" w:hAnsiTheme="minorHAnsi" w:cstheme="minorHAnsi"/>
        </w:rPr>
        <w:t xml:space="preserve"> </w:t>
      </w:r>
      <w:proofErr w:type="spellStart"/>
      <w:r w:rsidR="00264856" w:rsidRPr="00B43241">
        <w:rPr>
          <w:rFonts w:asciiTheme="minorHAnsi" w:hAnsiTheme="minorHAnsi" w:cstheme="minorHAnsi"/>
        </w:rPr>
        <w:t>Inglis</w:t>
      </w:r>
      <w:proofErr w:type="spellEnd"/>
      <w:r w:rsidR="00264856" w:rsidRPr="00B43241">
        <w:rPr>
          <w:rFonts w:asciiTheme="minorHAnsi" w:hAnsiTheme="minorHAnsi" w:cstheme="minorHAnsi"/>
        </w:rPr>
        <w:t>, 2007)</w:t>
      </w:r>
      <w:r w:rsidRPr="00B43241">
        <w:rPr>
          <w:rFonts w:asciiTheme="minorHAnsi" w:hAnsiTheme="minorHAnsi" w:cstheme="minorHAnsi"/>
        </w:rPr>
        <w:t>.</w:t>
      </w:r>
      <w:r w:rsidR="00064737" w:rsidRPr="00B43241">
        <w:rPr>
          <w:rFonts w:asciiTheme="minorHAnsi" w:hAnsiTheme="minorHAnsi" w:cstheme="minorHAnsi"/>
        </w:rPr>
        <w:t xml:space="preserve"> </w:t>
      </w:r>
      <w:r w:rsidR="00884C4F" w:rsidRPr="00B43241">
        <w:rPr>
          <w:rFonts w:asciiTheme="minorHAnsi" w:hAnsiTheme="minorHAnsi" w:cstheme="minorHAnsi"/>
        </w:rPr>
        <w:t>Research also shows</w:t>
      </w:r>
      <w:r w:rsidR="00960FC3" w:rsidRPr="00B43241">
        <w:rPr>
          <w:rFonts w:asciiTheme="minorHAnsi" w:hAnsiTheme="minorHAnsi" w:cstheme="minorHAnsi"/>
        </w:rPr>
        <w:t xml:space="preserve"> that if </w:t>
      </w:r>
      <w:r w:rsidR="00064737" w:rsidRPr="00B43241">
        <w:rPr>
          <w:rFonts w:asciiTheme="minorHAnsi" w:hAnsiTheme="minorHAnsi" w:cstheme="minorHAnsi"/>
        </w:rPr>
        <w:t>an individual has</w:t>
      </w:r>
      <w:r w:rsidR="00960FC3" w:rsidRPr="00B43241">
        <w:rPr>
          <w:rFonts w:asciiTheme="minorHAnsi" w:hAnsiTheme="minorHAnsi" w:cstheme="minorHAnsi"/>
        </w:rPr>
        <w:t xml:space="preserve"> low financial income and/or limited access to supermarkets not within walking distance</w:t>
      </w:r>
      <w:r w:rsidR="00064737" w:rsidRPr="00B43241">
        <w:rPr>
          <w:rFonts w:asciiTheme="minorHAnsi" w:hAnsiTheme="minorHAnsi" w:cstheme="minorHAnsi"/>
        </w:rPr>
        <w:t xml:space="preserve"> (</w:t>
      </w:r>
      <w:r w:rsidR="00960FC3" w:rsidRPr="00B43241">
        <w:rPr>
          <w:rFonts w:asciiTheme="minorHAnsi" w:hAnsiTheme="minorHAnsi" w:cstheme="minorHAnsi"/>
        </w:rPr>
        <w:t xml:space="preserve">particularly </w:t>
      </w:r>
      <w:r w:rsidR="00064737" w:rsidRPr="00B43241">
        <w:rPr>
          <w:rFonts w:asciiTheme="minorHAnsi" w:hAnsiTheme="minorHAnsi" w:cstheme="minorHAnsi"/>
        </w:rPr>
        <w:t>if they do not drive a car) they are</w:t>
      </w:r>
      <w:r w:rsidR="00960FC3" w:rsidRPr="00B43241">
        <w:rPr>
          <w:rFonts w:asciiTheme="minorHAnsi" w:hAnsiTheme="minorHAnsi" w:cstheme="minorHAnsi"/>
        </w:rPr>
        <w:t xml:space="preserve"> more likely to </w:t>
      </w:r>
      <w:r w:rsidR="00D739F4" w:rsidRPr="00B43241">
        <w:rPr>
          <w:rFonts w:asciiTheme="minorHAnsi" w:hAnsiTheme="minorHAnsi" w:cstheme="minorHAnsi"/>
        </w:rPr>
        <w:t>utilise</w:t>
      </w:r>
      <w:r w:rsidR="004D3402">
        <w:rPr>
          <w:rFonts w:asciiTheme="minorHAnsi" w:hAnsiTheme="minorHAnsi" w:cstheme="minorHAnsi"/>
        </w:rPr>
        <w:t xml:space="preserve"> fast food</w:t>
      </w:r>
      <w:r w:rsidR="00960FC3" w:rsidRPr="00B43241">
        <w:rPr>
          <w:rFonts w:asciiTheme="minorHAnsi" w:hAnsiTheme="minorHAnsi" w:cstheme="minorHAnsi"/>
        </w:rPr>
        <w:t xml:space="preserve"> restau</w:t>
      </w:r>
      <w:r w:rsidR="004D3402">
        <w:rPr>
          <w:rFonts w:asciiTheme="minorHAnsi" w:hAnsiTheme="minorHAnsi" w:cstheme="minorHAnsi"/>
        </w:rPr>
        <w:t xml:space="preserve">rants (Burns, Bentley, Thornton, </w:t>
      </w:r>
      <w:r w:rsidR="00960FC3" w:rsidRPr="00B43241">
        <w:rPr>
          <w:rFonts w:asciiTheme="minorHAnsi" w:hAnsiTheme="minorHAnsi" w:cstheme="minorHAnsi"/>
        </w:rPr>
        <w:t>&amp; Kavanagh, 2015)</w:t>
      </w:r>
      <w:r w:rsidR="00D739F4" w:rsidRPr="00B43241">
        <w:rPr>
          <w:rFonts w:asciiTheme="minorHAnsi" w:hAnsiTheme="minorHAnsi" w:cstheme="minorHAnsi"/>
        </w:rPr>
        <w:t xml:space="preserve"> and corner shops stocking unhealthy food products (D'Angelo, </w:t>
      </w:r>
      <w:proofErr w:type="spellStart"/>
      <w:r w:rsidR="00D739F4" w:rsidRPr="00B43241">
        <w:rPr>
          <w:rFonts w:asciiTheme="minorHAnsi" w:hAnsiTheme="minorHAnsi" w:cstheme="minorHAnsi"/>
        </w:rPr>
        <w:t>Suratkar</w:t>
      </w:r>
      <w:proofErr w:type="spellEnd"/>
      <w:r w:rsidR="00D739F4" w:rsidRPr="00B43241">
        <w:rPr>
          <w:rFonts w:asciiTheme="minorHAnsi" w:hAnsiTheme="minorHAnsi" w:cstheme="minorHAnsi"/>
        </w:rPr>
        <w:t>, Song, Stauffer</w:t>
      </w:r>
      <w:r w:rsidR="004D3402">
        <w:rPr>
          <w:rFonts w:asciiTheme="minorHAnsi" w:hAnsiTheme="minorHAnsi" w:cstheme="minorHAnsi"/>
        </w:rPr>
        <w:t>,</w:t>
      </w:r>
      <w:r w:rsidR="00D739F4" w:rsidRPr="00B43241">
        <w:rPr>
          <w:rFonts w:asciiTheme="minorHAnsi" w:hAnsiTheme="minorHAnsi" w:cstheme="minorHAnsi"/>
        </w:rPr>
        <w:t xml:space="preserve"> &amp; </w:t>
      </w:r>
      <w:proofErr w:type="spellStart"/>
      <w:r w:rsidR="00D739F4" w:rsidRPr="00B43241">
        <w:rPr>
          <w:rFonts w:asciiTheme="minorHAnsi" w:hAnsiTheme="minorHAnsi" w:cstheme="minorHAnsi"/>
        </w:rPr>
        <w:t>Gittelsohn</w:t>
      </w:r>
      <w:proofErr w:type="spellEnd"/>
      <w:r w:rsidR="00D739F4" w:rsidRPr="00B43241">
        <w:rPr>
          <w:rFonts w:asciiTheme="minorHAnsi" w:hAnsiTheme="minorHAnsi" w:cstheme="minorHAnsi"/>
        </w:rPr>
        <w:t xml:space="preserve">, 2011). </w:t>
      </w:r>
      <w:r w:rsidR="00064737" w:rsidRPr="00B43241">
        <w:rPr>
          <w:rFonts w:asciiTheme="minorHAnsi" w:hAnsiTheme="minorHAnsi" w:cstheme="minorHAnsi"/>
        </w:rPr>
        <w:t xml:space="preserve">However, </w:t>
      </w:r>
      <w:proofErr w:type="spellStart"/>
      <w:r w:rsidR="00064737" w:rsidRPr="00B43241">
        <w:rPr>
          <w:rFonts w:asciiTheme="minorHAnsi" w:hAnsiTheme="minorHAnsi" w:cstheme="minorHAnsi"/>
        </w:rPr>
        <w:t>Halton</w:t>
      </w:r>
      <w:proofErr w:type="spellEnd"/>
      <w:r w:rsidR="00064737" w:rsidRPr="00B43241">
        <w:rPr>
          <w:rFonts w:asciiTheme="minorHAnsi" w:hAnsiTheme="minorHAnsi" w:cstheme="minorHAnsi"/>
        </w:rPr>
        <w:t xml:space="preserve"> participants who </w:t>
      </w:r>
      <w:r w:rsidR="00D739F4" w:rsidRPr="00B43241">
        <w:rPr>
          <w:rFonts w:asciiTheme="minorHAnsi" w:hAnsiTheme="minorHAnsi" w:cstheme="minorHAnsi"/>
        </w:rPr>
        <w:t xml:space="preserve">claimed to </w:t>
      </w:r>
      <w:r w:rsidR="00C7222F">
        <w:rPr>
          <w:rFonts w:asciiTheme="minorHAnsi" w:hAnsiTheme="minorHAnsi" w:cstheme="minorHAnsi"/>
        </w:rPr>
        <w:t xml:space="preserve">access and </w:t>
      </w:r>
      <w:r w:rsidR="00D739F4" w:rsidRPr="00B43241">
        <w:rPr>
          <w:rFonts w:asciiTheme="minorHAnsi" w:hAnsiTheme="minorHAnsi" w:cstheme="minorHAnsi"/>
        </w:rPr>
        <w:t xml:space="preserve">consume </w:t>
      </w:r>
      <w:r w:rsidR="004D3402">
        <w:rPr>
          <w:rFonts w:asciiTheme="minorHAnsi" w:hAnsiTheme="minorHAnsi" w:cstheme="minorHAnsi"/>
        </w:rPr>
        <w:t>fast food</w:t>
      </w:r>
      <w:r w:rsidR="00D739F4" w:rsidRPr="00B43241">
        <w:rPr>
          <w:rFonts w:asciiTheme="minorHAnsi" w:hAnsiTheme="minorHAnsi" w:cstheme="minorHAnsi"/>
        </w:rPr>
        <w:t>s</w:t>
      </w:r>
      <w:r w:rsidR="00064737" w:rsidRPr="00B43241">
        <w:rPr>
          <w:rFonts w:asciiTheme="minorHAnsi" w:hAnsiTheme="minorHAnsi" w:cstheme="minorHAnsi"/>
        </w:rPr>
        <w:t xml:space="preserve"> were b</w:t>
      </w:r>
      <w:r w:rsidR="00C7222F">
        <w:rPr>
          <w:rFonts w:asciiTheme="minorHAnsi" w:hAnsiTheme="minorHAnsi" w:cstheme="minorHAnsi"/>
        </w:rPr>
        <w:t xml:space="preserve">oth drivers and non-drivers. </w:t>
      </w:r>
      <w:r w:rsidR="000622F9" w:rsidRPr="00B43241">
        <w:rPr>
          <w:rFonts w:asciiTheme="minorHAnsi" w:hAnsiTheme="minorHAnsi" w:cstheme="minorHAnsi"/>
        </w:rPr>
        <w:t xml:space="preserve">This suggests that the convenience and </w:t>
      </w:r>
      <w:r w:rsidR="006D6FAF">
        <w:rPr>
          <w:rFonts w:asciiTheme="minorHAnsi" w:hAnsiTheme="minorHAnsi" w:cstheme="minorHAnsi"/>
        </w:rPr>
        <w:t xml:space="preserve">liking of </w:t>
      </w:r>
      <w:r w:rsidR="004D3402">
        <w:rPr>
          <w:rFonts w:asciiTheme="minorHAnsi" w:hAnsiTheme="minorHAnsi" w:cstheme="minorHAnsi"/>
        </w:rPr>
        <w:t>fast food</w:t>
      </w:r>
      <w:r w:rsidR="006D6FAF">
        <w:rPr>
          <w:rFonts w:asciiTheme="minorHAnsi" w:hAnsiTheme="minorHAnsi" w:cstheme="minorHAnsi"/>
        </w:rPr>
        <w:t xml:space="preserve"> reported by </w:t>
      </w:r>
      <w:proofErr w:type="spellStart"/>
      <w:r w:rsidR="006D6FAF">
        <w:rPr>
          <w:rFonts w:asciiTheme="minorHAnsi" w:hAnsiTheme="minorHAnsi" w:cstheme="minorHAnsi"/>
        </w:rPr>
        <w:t>Halton</w:t>
      </w:r>
      <w:proofErr w:type="spellEnd"/>
      <w:r w:rsidR="006D6FAF">
        <w:rPr>
          <w:rFonts w:asciiTheme="minorHAnsi" w:hAnsiTheme="minorHAnsi" w:cstheme="minorHAnsi"/>
        </w:rPr>
        <w:t xml:space="preserve"> participants </w:t>
      </w:r>
      <w:r w:rsidR="000622F9" w:rsidRPr="00B43241">
        <w:rPr>
          <w:rFonts w:asciiTheme="minorHAnsi" w:hAnsiTheme="minorHAnsi" w:cstheme="minorHAnsi"/>
        </w:rPr>
        <w:t xml:space="preserve">may be the key reasons behind this group consuming </w:t>
      </w:r>
      <w:r w:rsidR="006D6FAF">
        <w:rPr>
          <w:rFonts w:asciiTheme="minorHAnsi" w:hAnsiTheme="minorHAnsi" w:cstheme="minorHAnsi"/>
        </w:rPr>
        <w:t>it</w:t>
      </w:r>
      <w:r w:rsidR="000622F9" w:rsidRPr="00B43241">
        <w:rPr>
          <w:rFonts w:asciiTheme="minorHAnsi" w:hAnsiTheme="minorHAnsi" w:cstheme="minorHAnsi"/>
        </w:rPr>
        <w:t>, as participants who could drive still purchased it, despite being able to easily access healthy, affordable food further away.</w:t>
      </w:r>
      <w:r w:rsidR="005A3424" w:rsidRPr="00B43241">
        <w:rPr>
          <w:rFonts w:asciiTheme="minorHAnsi" w:hAnsiTheme="minorHAnsi" w:cstheme="minorHAnsi"/>
        </w:rPr>
        <w:t xml:space="preserve"> </w:t>
      </w:r>
      <w:r w:rsidR="00D739F4" w:rsidRPr="00B43241">
        <w:rPr>
          <w:rFonts w:asciiTheme="minorHAnsi" w:hAnsiTheme="minorHAnsi" w:cstheme="minorHAnsi"/>
        </w:rPr>
        <w:t xml:space="preserve">Comparable to Theme 1, the high affordability of </w:t>
      </w:r>
      <w:r w:rsidR="004D3402">
        <w:rPr>
          <w:rFonts w:asciiTheme="minorHAnsi" w:hAnsiTheme="minorHAnsi" w:cstheme="minorHAnsi"/>
        </w:rPr>
        <w:t>fast food</w:t>
      </w:r>
      <w:r w:rsidR="00D739F4" w:rsidRPr="00B43241">
        <w:rPr>
          <w:rFonts w:asciiTheme="minorHAnsi" w:hAnsiTheme="minorHAnsi" w:cstheme="minorHAnsi"/>
        </w:rPr>
        <w:t xml:space="preserve"> compared to healthy food was discussed as a barrier; however, it should be noted here that the perception of healthy food being more expensive than </w:t>
      </w:r>
      <w:r w:rsidR="004D3402">
        <w:rPr>
          <w:rFonts w:asciiTheme="minorHAnsi" w:hAnsiTheme="minorHAnsi" w:cstheme="minorHAnsi"/>
        </w:rPr>
        <w:t>fast food</w:t>
      </w:r>
      <w:r w:rsidR="00D739F4" w:rsidRPr="00B43241">
        <w:rPr>
          <w:rFonts w:asciiTheme="minorHAnsi" w:hAnsiTheme="minorHAnsi" w:cstheme="minorHAnsi"/>
        </w:rPr>
        <w:t xml:space="preserve"> is perhaps based on false beliefs</w:t>
      </w:r>
      <w:r w:rsidR="00CA2B93" w:rsidRPr="00B43241">
        <w:rPr>
          <w:rFonts w:asciiTheme="minorHAnsi" w:hAnsiTheme="minorHAnsi" w:cstheme="minorHAnsi"/>
        </w:rPr>
        <w:t xml:space="preserve"> (Burns et al., 2015), thus is potentially an individual/social</w:t>
      </w:r>
      <w:r w:rsidR="00D739F4" w:rsidRPr="00B43241">
        <w:rPr>
          <w:rFonts w:asciiTheme="minorHAnsi" w:hAnsiTheme="minorHAnsi" w:cstheme="minorHAnsi"/>
        </w:rPr>
        <w:t xml:space="preserve"> barrier, rather than a material one. </w:t>
      </w:r>
      <w:r w:rsidR="00835499" w:rsidRPr="00B43241">
        <w:rPr>
          <w:rFonts w:asciiTheme="minorHAnsi" w:hAnsiTheme="minorHAnsi" w:cstheme="minorHAnsi"/>
        </w:rPr>
        <w:t xml:space="preserve">Within the Widnes </w:t>
      </w:r>
      <w:r w:rsidR="00835499" w:rsidRPr="00B43241">
        <w:rPr>
          <w:rFonts w:asciiTheme="minorHAnsi" w:hAnsiTheme="minorHAnsi" w:cstheme="minorHAnsi"/>
        </w:rPr>
        <w:lastRenderedPageBreak/>
        <w:t xml:space="preserve">groups, the quality of healthy food available </w:t>
      </w:r>
      <w:r w:rsidR="009D08AA">
        <w:rPr>
          <w:rFonts w:asciiTheme="minorHAnsi" w:hAnsiTheme="minorHAnsi" w:cstheme="minorHAnsi"/>
        </w:rPr>
        <w:t>locally was reportedly poor</w:t>
      </w:r>
      <w:r w:rsidR="005F1103">
        <w:rPr>
          <w:rFonts w:asciiTheme="minorHAnsi" w:hAnsiTheme="minorHAnsi" w:cstheme="minorHAnsi"/>
        </w:rPr>
        <w:t xml:space="preserve">, supporting </w:t>
      </w:r>
      <w:r w:rsidR="009E7956">
        <w:rPr>
          <w:rFonts w:asciiTheme="minorHAnsi" w:hAnsiTheme="minorHAnsi" w:cstheme="minorHAnsi"/>
        </w:rPr>
        <w:t>a number</w:t>
      </w:r>
      <w:r w:rsidR="005F1103">
        <w:rPr>
          <w:rFonts w:asciiTheme="minorHAnsi" w:hAnsiTheme="minorHAnsi" w:cstheme="minorHAnsi"/>
        </w:rPr>
        <w:t xml:space="preserve"> of previous studies </w:t>
      </w:r>
      <w:r w:rsidR="005F1103" w:rsidRPr="00B43241">
        <w:rPr>
          <w:rFonts w:asciiTheme="minorHAnsi" w:hAnsiTheme="minorHAnsi" w:cstheme="minorHAnsi"/>
        </w:rPr>
        <w:t xml:space="preserve">(Bowyer et al., 2006; Dubowitz et al., 2007; Hendrickson et al., 2006; Zachary </w:t>
      </w:r>
      <w:r w:rsidR="005F1103">
        <w:rPr>
          <w:rFonts w:asciiTheme="minorHAnsi" w:hAnsiTheme="minorHAnsi" w:cstheme="minorHAnsi"/>
        </w:rPr>
        <w:t>et al., 2013)</w:t>
      </w:r>
      <w:r w:rsidR="009D08AA">
        <w:rPr>
          <w:rFonts w:asciiTheme="minorHAnsi" w:hAnsiTheme="minorHAnsi" w:cstheme="minorHAnsi"/>
        </w:rPr>
        <w:t>.</w:t>
      </w:r>
      <w:r w:rsidR="00835499" w:rsidRPr="00B43241">
        <w:rPr>
          <w:rFonts w:asciiTheme="minorHAnsi" w:hAnsiTheme="minorHAnsi" w:cstheme="minorHAnsi"/>
        </w:rPr>
        <w:t xml:space="preserve"> </w:t>
      </w:r>
      <w:r w:rsidR="009D08AA">
        <w:rPr>
          <w:rFonts w:asciiTheme="minorHAnsi" w:hAnsiTheme="minorHAnsi" w:cstheme="minorHAnsi"/>
        </w:rPr>
        <w:t>The subject of quality has</w:t>
      </w:r>
      <w:r w:rsidR="005F1103">
        <w:rPr>
          <w:rFonts w:asciiTheme="minorHAnsi" w:hAnsiTheme="minorHAnsi" w:cstheme="minorHAnsi"/>
        </w:rPr>
        <w:t xml:space="preserve"> also</w:t>
      </w:r>
      <w:r w:rsidR="009D08AA">
        <w:rPr>
          <w:rFonts w:asciiTheme="minorHAnsi" w:hAnsiTheme="minorHAnsi" w:cstheme="minorHAnsi"/>
        </w:rPr>
        <w:t xml:space="preserve"> been </w:t>
      </w:r>
      <w:r w:rsidR="00C811DF" w:rsidRPr="00B43241">
        <w:rPr>
          <w:rFonts w:asciiTheme="minorHAnsi" w:hAnsiTheme="minorHAnsi" w:cstheme="minorHAnsi"/>
        </w:rPr>
        <w:t xml:space="preserve">recognised </w:t>
      </w:r>
      <w:r w:rsidR="0033475A" w:rsidRPr="00B43241">
        <w:rPr>
          <w:rFonts w:asciiTheme="minorHAnsi" w:hAnsiTheme="minorHAnsi" w:cstheme="minorHAnsi"/>
        </w:rPr>
        <w:t>within</w:t>
      </w:r>
      <w:r w:rsidR="007A0340" w:rsidRPr="00B43241">
        <w:rPr>
          <w:rFonts w:asciiTheme="minorHAnsi" w:hAnsiTheme="minorHAnsi" w:cstheme="minorHAnsi"/>
        </w:rPr>
        <w:t xml:space="preserve"> </w:t>
      </w:r>
      <w:r w:rsidR="0033475A" w:rsidRPr="00B43241">
        <w:rPr>
          <w:rFonts w:asciiTheme="minorHAnsi" w:hAnsiTheme="minorHAnsi" w:cstheme="minorHAnsi"/>
        </w:rPr>
        <w:t>different dimensions of food access,</w:t>
      </w:r>
      <w:r w:rsidR="007A0340" w:rsidRPr="00B43241">
        <w:rPr>
          <w:rFonts w:asciiTheme="minorHAnsi" w:hAnsiTheme="minorHAnsi" w:cstheme="minorHAnsi"/>
        </w:rPr>
        <w:t xml:space="preserve"> such as acceptability (</w:t>
      </w:r>
      <w:proofErr w:type="spellStart"/>
      <w:r w:rsidR="007A0340" w:rsidRPr="00B43241">
        <w:rPr>
          <w:rFonts w:asciiTheme="minorHAnsi" w:hAnsiTheme="minorHAnsi" w:cstheme="minorHAnsi"/>
        </w:rPr>
        <w:t>Andress</w:t>
      </w:r>
      <w:proofErr w:type="spellEnd"/>
      <w:r w:rsidR="007A0340" w:rsidRPr="00B43241">
        <w:rPr>
          <w:rFonts w:asciiTheme="minorHAnsi" w:hAnsiTheme="minorHAnsi" w:cstheme="minorHAnsi"/>
        </w:rPr>
        <w:t xml:space="preserve"> &amp; Fitch, 2016) and </w:t>
      </w:r>
      <w:r w:rsidR="0033475A" w:rsidRPr="00B43241">
        <w:rPr>
          <w:rFonts w:asciiTheme="minorHAnsi" w:hAnsiTheme="minorHAnsi" w:cstheme="minorHAnsi"/>
        </w:rPr>
        <w:t xml:space="preserve">appropriateness (Bowyer et al., 2006). </w:t>
      </w:r>
    </w:p>
    <w:p w:rsidR="00E94EC0" w:rsidRPr="00B43241" w:rsidRDefault="00E94EC0" w:rsidP="00116691">
      <w:pPr>
        <w:spacing w:line="480" w:lineRule="auto"/>
        <w:jc w:val="both"/>
        <w:rPr>
          <w:rFonts w:asciiTheme="minorHAnsi" w:hAnsiTheme="minorHAnsi" w:cstheme="minorHAnsi"/>
        </w:rPr>
      </w:pPr>
    </w:p>
    <w:p w:rsidR="008D0EC8" w:rsidRPr="00A04D45" w:rsidRDefault="008D0EC8" w:rsidP="00116691">
      <w:pPr>
        <w:spacing w:line="480" w:lineRule="auto"/>
        <w:jc w:val="both"/>
        <w:rPr>
          <w:rFonts w:asciiTheme="minorHAnsi" w:hAnsiTheme="minorHAnsi" w:cstheme="minorHAnsi"/>
          <w:b/>
        </w:rPr>
      </w:pPr>
      <w:r w:rsidRPr="00A04D45">
        <w:rPr>
          <w:rFonts w:asciiTheme="minorHAnsi" w:hAnsiTheme="minorHAnsi" w:cstheme="minorHAnsi"/>
          <w:b/>
        </w:rPr>
        <w:t>Theme 4: Inadequate support/guidance with healthy diet</w:t>
      </w:r>
    </w:p>
    <w:p w:rsidR="008D0EC8" w:rsidRPr="00B43241" w:rsidRDefault="00565BE3" w:rsidP="00116691">
      <w:pPr>
        <w:spacing w:line="480" w:lineRule="auto"/>
        <w:ind w:firstLine="720"/>
        <w:jc w:val="both"/>
        <w:rPr>
          <w:rFonts w:asciiTheme="minorHAnsi" w:hAnsiTheme="minorHAnsi" w:cstheme="minorHAnsi"/>
        </w:rPr>
      </w:pPr>
      <w:r w:rsidRPr="00B43241">
        <w:rPr>
          <w:rFonts w:asciiTheme="minorHAnsi" w:hAnsiTheme="minorHAnsi" w:cstheme="minorHAnsi"/>
        </w:rPr>
        <w:t>The final theme refers to the l</w:t>
      </w:r>
      <w:r w:rsidR="008D0EC8" w:rsidRPr="00B43241">
        <w:rPr>
          <w:rFonts w:asciiTheme="minorHAnsi" w:hAnsiTheme="minorHAnsi" w:cstheme="minorHAnsi"/>
        </w:rPr>
        <w:t>imited support</w:t>
      </w:r>
      <w:r w:rsidRPr="00B43241">
        <w:rPr>
          <w:rFonts w:asciiTheme="minorHAnsi" w:hAnsiTheme="minorHAnsi" w:cstheme="minorHAnsi"/>
        </w:rPr>
        <w:t xml:space="preserve"> participants felt they received</w:t>
      </w:r>
      <w:r w:rsidR="00DE5D0E">
        <w:rPr>
          <w:rFonts w:asciiTheme="minorHAnsi" w:hAnsiTheme="minorHAnsi" w:cstheme="minorHAnsi"/>
        </w:rPr>
        <w:t xml:space="preserve"> with their diets</w:t>
      </w:r>
      <w:r w:rsidRPr="00B43241">
        <w:rPr>
          <w:rFonts w:asciiTheme="minorHAnsi" w:hAnsiTheme="minorHAnsi" w:cstheme="minorHAnsi"/>
        </w:rPr>
        <w:t xml:space="preserve"> and the</w:t>
      </w:r>
      <w:r w:rsidR="009B19D5">
        <w:rPr>
          <w:rFonts w:asciiTheme="minorHAnsi" w:hAnsiTheme="minorHAnsi" w:cstheme="minorHAnsi"/>
        </w:rPr>
        <w:t>ir</w:t>
      </w:r>
      <w:r w:rsidRPr="00B43241">
        <w:rPr>
          <w:rFonts w:asciiTheme="minorHAnsi" w:hAnsiTheme="minorHAnsi" w:cstheme="minorHAnsi"/>
        </w:rPr>
        <w:t xml:space="preserve"> confusion </w:t>
      </w:r>
      <w:r w:rsidR="00DE5D0E">
        <w:rPr>
          <w:rFonts w:asciiTheme="minorHAnsi" w:hAnsiTheme="minorHAnsi" w:cstheme="minorHAnsi"/>
        </w:rPr>
        <w:t>towards</w:t>
      </w:r>
      <w:r w:rsidRPr="00B43241">
        <w:rPr>
          <w:rFonts w:asciiTheme="minorHAnsi" w:hAnsiTheme="minorHAnsi" w:cstheme="minorHAnsi"/>
        </w:rPr>
        <w:t xml:space="preserve"> healthy eating</w:t>
      </w:r>
      <w:r w:rsidR="00DE5D0E">
        <w:rPr>
          <w:rFonts w:asciiTheme="minorHAnsi" w:hAnsiTheme="minorHAnsi" w:cstheme="minorHAnsi"/>
        </w:rPr>
        <w:t xml:space="preserve"> messages</w:t>
      </w:r>
      <w:r w:rsidRPr="00B43241">
        <w:rPr>
          <w:rFonts w:asciiTheme="minorHAnsi" w:hAnsiTheme="minorHAnsi" w:cstheme="minorHAnsi"/>
        </w:rPr>
        <w:t>. This can be explained by the concept of ‘awar</w:t>
      </w:r>
      <w:r w:rsidR="00ED24B4" w:rsidRPr="00B43241">
        <w:rPr>
          <w:rFonts w:asciiTheme="minorHAnsi" w:hAnsiTheme="minorHAnsi" w:cstheme="minorHAnsi"/>
        </w:rPr>
        <w:t xml:space="preserve">eness’ (Bowyer et al., 2006); </w:t>
      </w:r>
      <w:r w:rsidRPr="00B43241">
        <w:rPr>
          <w:rFonts w:asciiTheme="minorHAnsi" w:hAnsiTheme="minorHAnsi" w:cstheme="minorHAnsi"/>
        </w:rPr>
        <w:t>even if healthy</w:t>
      </w:r>
      <w:r w:rsidR="00ED24B4" w:rsidRPr="00B43241">
        <w:rPr>
          <w:rFonts w:asciiTheme="minorHAnsi" w:hAnsiTheme="minorHAnsi" w:cstheme="minorHAnsi"/>
        </w:rPr>
        <w:t>, affordable</w:t>
      </w:r>
      <w:r w:rsidRPr="00B43241">
        <w:rPr>
          <w:rFonts w:asciiTheme="minorHAnsi" w:hAnsiTheme="minorHAnsi" w:cstheme="minorHAnsi"/>
        </w:rPr>
        <w:t xml:space="preserve"> foo</w:t>
      </w:r>
      <w:r w:rsidR="00ED24B4" w:rsidRPr="00B43241">
        <w:rPr>
          <w:rFonts w:asciiTheme="minorHAnsi" w:hAnsiTheme="minorHAnsi" w:cstheme="minorHAnsi"/>
        </w:rPr>
        <w:t xml:space="preserve">d is available or accessible, an individual may not be able to access a healthy diet, </w:t>
      </w:r>
      <w:r w:rsidRPr="00B43241">
        <w:rPr>
          <w:rFonts w:asciiTheme="minorHAnsi" w:hAnsiTheme="minorHAnsi" w:cstheme="minorHAnsi"/>
        </w:rPr>
        <w:t xml:space="preserve">if they do not understand </w:t>
      </w:r>
      <w:r w:rsidR="009B19D5" w:rsidRPr="009B19D5">
        <w:rPr>
          <w:rFonts w:asciiTheme="minorHAnsi" w:hAnsiTheme="minorHAnsi" w:cstheme="minorHAnsi"/>
          <w:i/>
        </w:rPr>
        <w:t>how</w:t>
      </w:r>
      <w:r w:rsidR="009B19D5">
        <w:rPr>
          <w:rFonts w:asciiTheme="minorHAnsi" w:hAnsiTheme="minorHAnsi" w:cstheme="minorHAnsi"/>
        </w:rPr>
        <w:t xml:space="preserve"> to eat healthily</w:t>
      </w:r>
      <w:r w:rsidRPr="00B43241">
        <w:rPr>
          <w:rFonts w:asciiTheme="minorHAnsi" w:hAnsiTheme="minorHAnsi" w:cstheme="minorHAnsi"/>
        </w:rPr>
        <w:t>.</w:t>
      </w:r>
      <w:r w:rsidR="00D3552E">
        <w:rPr>
          <w:rFonts w:asciiTheme="minorHAnsi" w:hAnsiTheme="minorHAnsi" w:cstheme="minorHAnsi"/>
        </w:rPr>
        <w:t xml:space="preserve"> </w:t>
      </w:r>
      <w:bookmarkStart w:id="0" w:name="_GoBack"/>
      <w:bookmarkEnd w:id="0"/>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et al. (2002) </w:t>
      </w:r>
      <w:r w:rsidR="008D0CA3" w:rsidRPr="00B43241">
        <w:rPr>
          <w:rFonts w:asciiTheme="minorHAnsi" w:hAnsiTheme="minorHAnsi" w:cstheme="minorHAnsi"/>
        </w:rPr>
        <w:t>found that even though low income individuals were aware of the guidance around ‘Five-a-day’ (</w:t>
      </w:r>
      <w:r w:rsidR="003857E1" w:rsidRPr="00B43241">
        <w:rPr>
          <w:rFonts w:asciiTheme="minorHAnsi" w:hAnsiTheme="minorHAnsi" w:cstheme="minorHAnsi"/>
        </w:rPr>
        <w:t>National Health Service, 2015</w:t>
      </w:r>
      <w:r w:rsidR="008D0CA3" w:rsidRPr="00B43241">
        <w:rPr>
          <w:rFonts w:asciiTheme="minorHAnsi" w:hAnsiTheme="minorHAnsi" w:cstheme="minorHAnsi"/>
        </w:rPr>
        <w:t>), the</w:t>
      </w:r>
      <w:r w:rsidR="009B19D5">
        <w:rPr>
          <w:rFonts w:asciiTheme="minorHAnsi" w:hAnsiTheme="minorHAnsi" w:cstheme="minorHAnsi"/>
        </w:rPr>
        <w:t>y failed to consume this amount, suggesting awareness was not influencing diet</w:t>
      </w:r>
      <w:r w:rsidR="008D0CA3" w:rsidRPr="00B43241">
        <w:rPr>
          <w:rFonts w:asciiTheme="minorHAnsi" w:hAnsiTheme="minorHAnsi" w:cstheme="minorHAnsi"/>
        </w:rPr>
        <w:t xml:space="preserve">. </w:t>
      </w:r>
      <w:proofErr w:type="spellStart"/>
      <w:r w:rsidR="008D0CA3" w:rsidRPr="00B43241">
        <w:rPr>
          <w:rFonts w:asciiTheme="minorHAnsi" w:hAnsiTheme="minorHAnsi" w:cstheme="minorHAnsi"/>
        </w:rPr>
        <w:t>Dibsdall</w:t>
      </w:r>
      <w:proofErr w:type="spellEnd"/>
      <w:r w:rsidR="008D0CA3" w:rsidRPr="00B43241">
        <w:rPr>
          <w:rFonts w:asciiTheme="minorHAnsi" w:hAnsiTheme="minorHAnsi" w:cstheme="minorHAnsi"/>
        </w:rPr>
        <w:t xml:space="preserve"> et al. (2006) found the biggest barrier to eating health</w:t>
      </w:r>
      <w:r w:rsidR="004C7575">
        <w:rPr>
          <w:rFonts w:asciiTheme="minorHAnsi" w:hAnsiTheme="minorHAnsi" w:cstheme="minorHAnsi"/>
        </w:rPr>
        <w:t>il</w:t>
      </w:r>
      <w:r w:rsidR="008D0CA3" w:rsidRPr="00B43241">
        <w:rPr>
          <w:rFonts w:asciiTheme="minorHAnsi" w:hAnsiTheme="minorHAnsi" w:cstheme="minorHAnsi"/>
        </w:rPr>
        <w:t xml:space="preserve">y </w:t>
      </w:r>
      <w:r w:rsidR="00ED24B4" w:rsidRPr="00B43241">
        <w:rPr>
          <w:rFonts w:asciiTheme="minorHAnsi" w:hAnsiTheme="minorHAnsi" w:cstheme="minorHAnsi"/>
        </w:rPr>
        <w:t xml:space="preserve">was </w:t>
      </w:r>
      <w:r w:rsidR="009B19D5">
        <w:rPr>
          <w:rFonts w:asciiTheme="minorHAnsi" w:hAnsiTheme="minorHAnsi" w:cstheme="minorHAnsi"/>
        </w:rPr>
        <w:t xml:space="preserve">low </w:t>
      </w:r>
      <w:r w:rsidR="00ED24B4" w:rsidRPr="00B43241">
        <w:rPr>
          <w:rFonts w:asciiTheme="minorHAnsi" w:hAnsiTheme="minorHAnsi" w:cstheme="minorHAnsi"/>
        </w:rPr>
        <w:t>motivation</w:t>
      </w:r>
      <w:r w:rsidR="00ED2E32" w:rsidRPr="00B43241">
        <w:rPr>
          <w:rFonts w:asciiTheme="minorHAnsi" w:hAnsiTheme="minorHAnsi" w:cstheme="minorHAnsi"/>
        </w:rPr>
        <w:t xml:space="preserve"> and the belief that a healthy diet requires increased effort</w:t>
      </w:r>
      <w:r w:rsidR="009B19D5">
        <w:rPr>
          <w:rFonts w:asciiTheme="minorHAnsi" w:hAnsiTheme="minorHAnsi" w:cstheme="minorHAnsi"/>
        </w:rPr>
        <w:t xml:space="preserve">. </w:t>
      </w:r>
      <w:r w:rsidR="00ED24B4" w:rsidRPr="00B43241">
        <w:rPr>
          <w:rFonts w:asciiTheme="minorHAnsi" w:hAnsiTheme="minorHAnsi" w:cstheme="minorHAnsi"/>
        </w:rPr>
        <w:t xml:space="preserve">This is perhaps the case for </w:t>
      </w:r>
      <w:proofErr w:type="spellStart"/>
      <w:r w:rsidR="00ED24B4" w:rsidRPr="00B43241">
        <w:rPr>
          <w:rFonts w:asciiTheme="minorHAnsi" w:hAnsiTheme="minorHAnsi" w:cstheme="minorHAnsi"/>
        </w:rPr>
        <w:t>Halton</w:t>
      </w:r>
      <w:proofErr w:type="spellEnd"/>
      <w:r w:rsidR="00ED24B4" w:rsidRPr="00B43241">
        <w:rPr>
          <w:rFonts w:asciiTheme="minorHAnsi" w:hAnsiTheme="minorHAnsi" w:cstheme="minorHAnsi"/>
        </w:rPr>
        <w:t xml:space="preserve"> participants, at least in part, as the suggestions from participants to </w:t>
      </w:r>
      <w:r w:rsidR="00ED2E32" w:rsidRPr="00B43241">
        <w:rPr>
          <w:rFonts w:asciiTheme="minorHAnsi" w:hAnsiTheme="minorHAnsi" w:cstheme="minorHAnsi"/>
        </w:rPr>
        <w:t xml:space="preserve">improve </w:t>
      </w:r>
      <w:r w:rsidR="009B19D5">
        <w:rPr>
          <w:rFonts w:asciiTheme="minorHAnsi" w:hAnsiTheme="minorHAnsi" w:cstheme="minorHAnsi"/>
        </w:rPr>
        <w:t>their awareness</w:t>
      </w:r>
      <w:r w:rsidR="00ED2E32" w:rsidRPr="00B43241">
        <w:rPr>
          <w:rFonts w:asciiTheme="minorHAnsi" w:hAnsiTheme="minorHAnsi" w:cstheme="minorHAnsi"/>
        </w:rPr>
        <w:t xml:space="preserve"> included recipe cards in super</w:t>
      </w:r>
      <w:r w:rsidR="00A15127">
        <w:rPr>
          <w:rFonts w:asciiTheme="minorHAnsi" w:hAnsiTheme="minorHAnsi" w:cstheme="minorHAnsi"/>
        </w:rPr>
        <w:t>markets (</w:t>
      </w:r>
      <w:r w:rsidR="009B19D5">
        <w:rPr>
          <w:rFonts w:asciiTheme="minorHAnsi" w:hAnsiTheme="minorHAnsi" w:cstheme="minorHAnsi"/>
        </w:rPr>
        <w:t xml:space="preserve">to eliminate the need to think of a recipe, make a list </w:t>
      </w:r>
      <w:r w:rsidR="006E1FC7">
        <w:rPr>
          <w:rFonts w:asciiTheme="minorHAnsi" w:hAnsiTheme="minorHAnsi" w:cstheme="minorHAnsi"/>
        </w:rPr>
        <w:t>of</w:t>
      </w:r>
      <w:r w:rsidR="009B19D5">
        <w:rPr>
          <w:rFonts w:asciiTheme="minorHAnsi" w:hAnsiTheme="minorHAnsi" w:cstheme="minorHAnsi"/>
        </w:rPr>
        <w:t xml:space="preserve"> ingredients etc.</w:t>
      </w:r>
      <w:r w:rsidR="00ED2E32" w:rsidRPr="00B43241">
        <w:rPr>
          <w:rFonts w:asciiTheme="minorHAnsi" w:hAnsiTheme="minorHAnsi" w:cstheme="minorHAnsi"/>
        </w:rPr>
        <w:t xml:space="preserve">). </w:t>
      </w:r>
      <w:r w:rsidR="009E7956">
        <w:rPr>
          <w:rFonts w:asciiTheme="minorHAnsi" w:hAnsiTheme="minorHAnsi" w:cstheme="minorHAnsi"/>
        </w:rPr>
        <w:t>A</w:t>
      </w:r>
      <w:r w:rsidR="00DE5D0E">
        <w:rPr>
          <w:rFonts w:asciiTheme="minorHAnsi" w:hAnsiTheme="minorHAnsi" w:cstheme="minorHAnsi"/>
        </w:rPr>
        <w:t xml:space="preserve">n </w:t>
      </w:r>
      <w:r w:rsidR="00ED2E32" w:rsidRPr="00B43241">
        <w:rPr>
          <w:rFonts w:asciiTheme="minorHAnsi" w:hAnsiTheme="minorHAnsi" w:cstheme="minorHAnsi"/>
        </w:rPr>
        <w:t xml:space="preserve">interest </w:t>
      </w:r>
      <w:r w:rsidR="009E7956">
        <w:rPr>
          <w:rFonts w:asciiTheme="minorHAnsi" w:hAnsiTheme="minorHAnsi" w:cstheme="minorHAnsi"/>
        </w:rPr>
        <w:t>was also expressed in</w:t>
      </w:r>
      <w:r w:rsidR="00ED2E32" w:rsidRPr="00B43241">
        <w:rPr>
          <w:rFonts w:asciiTheme="minorHAnsi" w:hAnsiTheme="minorHAnsi" w:cstheme="minorHAnsi"/>
        </w:rPr>
        <w:t xml:space="preserve"> attending a </w:t>
      </w:r>
      <w:r w:rsidR="0039581F" w:rsidRPr="00B43241">
        <w:rPr>
          <w:rFonts w:asciiTheme="minorHAnsi" w:hAnsiTheme="minorHAnsi" w:cstheme="minorHAnsi"/>
        </w:rPr>
        <w:t xml:space="preserve">free </w:t>
      </w:r>
      <w:r w:rsidR="00ED2E32" w:rsidRPr="00B43241">
        <w:rPr>
          <w:rFonts w:asciiTheme="minorHAnsi" w:hAnsiTheme="minorHAnsi" w:cstheme="minorHAnsi"/>
        </w:rPr>
        <w:t>cookery course</w:t>
      </w:r>
      <w:r w:rsidR="009E7956">
        <w:rPr>
          <w:rFonts w:asciiTheme="minorHAnsi" w:hAnsiTheme="minorHAnsi" w:cstheme="minorHAnsi"/>
        </w:rPr>
        <w:t>,</w:t>
      </w:r>
      <w:r w:rsidR="00ED2E32" w:rsidRPr="00B43241">
        <w:rPr>
          <w:rFonts w:asciiTheme="minorHAnsi" w:hAnsiTheme="minorHAnsi" w:cstheme="minorHAnsi"/>
        </w:rPr>
        <w:t xml:space="preserve"> if one were available </w:t>
      </w:r>
      <w:r w:rsidR="0039581F" w:rsidRPr="00B43241">
        <w:rPr>
          <w:rFonts w:asciiTheme="minorHAnsi" w:hAnsiTheme="minorHAnsi" w:cstheme="minorHAnsi"/>
        </w:rPr>
        <w:t xml:space="preserve">in the </w:t>
      </w:r>
      <w:proofErr w:type="spellStart"/>
      <w:r w:rsidR="00B351E0">
        <w:rPr>
          <w:rFonts w:asciiTheme="minorHAnsi" w:hAnsiTheme="minorHAnsi" w:cstheme="minorHAnsi"/>
        </w:rPr>
        <w:t>Halton</w:t>
      </w:r>
      <w:proofErr w:type="spellEnd"/>
      <w:r w:rsidR="0039581F" w:rsidRPr="00B43241">
        <w:rPr>
          <w:rFonts w:asciiTheme="minorHAnsi" w:hAnsiTheme="minorHAnsi" w:cstheme="minorHAnsi"/>
        </w:rPr>
        <w:t xml:space="preserve"> area. As recommended by Bowyer et al. (2006) for p</w:t>
      </w:r>
      <w:r w:rsidR="000B76EC">
        <w:rPr>
          <w:rFonts w:asciiTheme="minorHAnsi" w:hAnsiTheme="minorHAnsi" w:cstheme="minorHAnsi"/>
        </w:rPr>
        <w:t>articipants in Hackney, perhaps</w:t>
      </w:r>
      <w:r w:rsidR="0039581F" w:rsidRPr="00B43241">
        <w:rPr>
          <w:rFonts w:asciiTheme="minorHAnsi" w:hAnsiTheme="minorHAnsi" w:cstheme="minorHAnsi"/>
        </w:rPr>
        <w:t xml:space="preserve"> supporting the development of cookery skills</w:t>
      </w:r>
      <w:r w:rsidR="000B76EC">
        <w:rPr>
          <w:rFonts w:asciiTheme="minorHAnsi" w:hAnsiTheme="minorHAnsi" w:cstheme="minorHAnsi"/>
        </w:rPr>
        <w:t xml:space="preserve"> for low income groups in </w:t>
      </w:r>
      <w:proofErr w:type="spellStart"/>
      <w:r w:rsidR="000B76EC">
        <w:rPr>
          <w:rFonts w:asciiTheme="minorHAnsi" w:hAnsiTheme="minorHAnsi" w:cstheme="minorHAnsi"/>
        </w:rPr>
        <w:t>Halton</w:t>
      </w:r>
      <w:proofErr w:type="spellEnd"/>
      <w:r w:rsidR="000B76EC">
        <w:rPr>
          <w:rFonts w:asciiTheme="minorHAnsi" w:hAnsiTheme="minorHAnsi" w:cstheme="minorHAnsi"/>
        </w:rPr>
        <w:t xml:space="preserve"> </w:t>
      </w:r>
      <w:r w:rsidR="0039581F" w:rsidRPr="00B43241">
        <w:rPr>
          <w:rFonts w:asciiTheme="minorHAnsi" w:hAnsiTheme="minorHAnsi" w:cstheme="minorHAnsi"/>
        </w:rPr>
        <w:t xml:space="preserve">would </w:t>
      </w:r>
      <w:r w:rsidR="000B76EC">
        <w:rPr>
          <w:rFonts w:asciiTheme="minorHAnsi" w:hAnsiTheme="minorHAnsi" w:cstheme="minorHAnsi"/>
        </w:rPr>
        <w:t xml:space="preserve">help </w:t>
      </w:r>
      <w:r w:rsidR="0039581F" w:rsidRPr="00B43241">
        <w:rPr>
          <w:rFonts w:asciiTheme="minorHAnsi" w:hAnsiTheme="minorHAnsi" w:cstheme="minorHAnsi"/>
        </w:rPr>
        <w:t xml:space="preserve">increase </w:t>
      </w:r>
      <w:r w:rsidR="00D972B1">
        <w:rPr>
          <w:rFonts w:asciiTheme="minorHAnsi" w:hAnsiTheme="minorHAnsi" w:cstheme="minorHAnsi"/>
        </w:rPr>
        <w:t xml:space="preserve">their </w:t>
      </w:r>
      <w:r w:rsidR="0039581F" w:rsidRPr="00B43241">
        <w:rPr>
          <w:rFonts w:asciiTheme="minorHAnsi" w:hAnsiTheme="minorHAnsi" w:cstheme="minorHAnsi"/>
        </w:rPr>
        <w:t xml:space="preserve">confidence and motivation to access a healthy diet. </w:t>
      </w:r>
    </w:p>
    <w:p w:rsidR="0055625A" w:rsidRPr="00B43241" w:rsidRDefault="0055625A" w:rsidP="00116691">
      <w:pPr>
        <w:spacing w:line="480" w:lineRule="auto"/>
        <w:jc w:val="both"/>
        <w:rPr>
          <w:rFonts w:asciiTheme="minorHAnsi" w:hAnsiTheme="minorHAnsi" w:cstheme="minorHAnsi"/>
        </w:rPr>
      </w:pPr>
    </w:p>
    <w:p w:rsidR="006628CE" w:rsidRPr="00A04D45" w:rsidRDefault="00E93581" w:rsidP="00116691">
      <w:pPr>
        <w:spacing w:line="480" w:lineRule="auto"/>
        <w:jc w:val="both"/>
        <w:rPr>
          <w:rFonts w:asciiTheme="minorHAnsi" w:hAnsiTheme="minorHAnsi" w:cstheme="minorHAnsi"/>
          <w:b/>
        </w:rPr>
      </w:pPr>
      <w:r w:rsidRPr="00A04D45">
        <w:rPr>
          <w:rFonts w:asciiTheme="minorHAnsi" w:hAnsiTheme="minorHAnsi" w:cstheme="minorHAnsi"/>
          <w:b/>
        </w:rPr>
        <w:t xml:space="preserve">Limitations </w:t>
      </w:r>
    </w:p>
    <w:p w:rsidR="00E93581" w:rsidRPr="00B43241" w:rsidRDefault="003A7BEC" w:rsidP="00015EEF">
      <w:pPr>
        <w:spacing w:line="480" w:lineRule="auto"/>
        <w:ind w:firstLine="720"/>
        <w:jc w:val="both"/>
        <w:rPr>
          <w:rFonts w:asciiTheme="minorHAnsi" w:hAnsiTheme="minorHAnsi" w:cstheme="minorHAnsi"/>
        </w:rPr>
      </w:pPr>
      <w:r w:rsidRPr="00B43241">
        <w:rPr>
          <w:rFonts w:asciiTheme="minorHAnsi" w:hAnsiTheme="minorHAnsi" w:cstheme="minorHAnsi"/>
        </w:rPr>
        <w:t xml:space="preserve">It is acknowledged that there </w:t>
      </w:r>
      <w:r w:rsidR="00015EEF">
        <w:rPr>
          <w:rFonts w:asciiTheme="minorHAnsi" w:hAnsiTheme="minorHAnsi" w:cstheme="minorHAnsi"/>
        </w:rPr>
        <w:t>are</w:t>
      </w:r>
      <w:r w:rsidRPr="00B43241">
        <w:rPr>
          <w:rFonts w:asciiTheme="minorHAnsi" w:hAnsiTheme="minorHAnsi" w:cstheme="minorHAnsi"/>
        </w:rPr>
        <w:t xml:space="preserve"> limitations to the present study. </w:t>
      </w:r>
      <w:r w:rsidR="00E27CDA" w:rsidRPr="00B43241">
        <w:rPr>
          <w:rFonts w:asciiTheme="minorHAnsi" w:hAnsiTheme="minorHAnsi" w:cstheme="minorHAnsi"/>
        </w:rPr>
        <w:t xml:space="preserve">Firstly, due to </w:t>
      </w:r>
      <w:r w:rsidR="00015EEF">
        <w:rPr>
          <w:rFonts w:asciiTheme="minorHAnsi" w:hAnsiTheme="minorHAnsi" w:cstheme="minorHAnsi"/>
        </w:rPr>
        <w:t xml:space="preserve">the </w:t>
      </w:r>
      <w:r w:rsidR="00E27CDA" w:rsidRPr="00B43241">
        <w:rPr>
          <w:rFonts w:asciiTheme="minorHAnsi" w:hAnsiTheme="minorHAnsi" w:cstheme="minorHAnsi"/>
        </w:rPr>
        <w:t>qualitative nature of the rese</w:t>
      </w:r>
      <w:r w:rsidR="00015EEF">
        <w:rPr>
          <w:rFonts w:asciiTheme="minorHAnsi" w:hAnsiTheme="minorHAnsi" w:cstheme="minorHAnsi"/>
        </w:rPr>
        <w:t>arch, the sample size was small; t</w:t>
      </w:r>
      <w:r w:rsidR="00E27CDA" w:rsidRPr="00B43241">
        <w:rPr>
          <w:rFonts w:asciiTheme="minorHAnsi" w:hAnsiTheme="minorHAnsi" w:cstheme="minorHAnsi"/>
        </w:rPr>
        <w:t>herefore</w:t>
      </w:r>
      <w:r w:rsidR="00FA2904">
        <w:rPr>
          <w:rFonts w:asciiTheme="minorHAnsi" w:hAnsiTheme="minorHAnsi" w:cstheme="minorHAnsi"/>
        </w:rPr>
        <w:t>,</w:t>
      </w:r>
      <w:r w:rsidR="00E27CDA" w:rsidRPr="00B43241">
        <w:rPr>
          <w:rFonts w:asciiTheme="minorHAnsi" w:hAnsiTheme="minorHAnsi" w:cstheme="minorHAnsi"/>
        </w:rPr>
        <w:t xml:space="preserve"> it is difficult to generalise</w:t>
      </w:r>
      <w:r w:rsidR="00D06CE3">
        <w:rPr>
          <w:rFonts w:asciiTheme="minorHAnsi" w:hAnsiTheme="minorHAnsi" w:cstheme="minorHAnsi"/>
        </w:rPr>
        <w:t xml:space="preserve"> the</w:t>
      </w:r>
      <w:r w:rsidR="00E27CDA" w:rsidRPr="00B43241">
        <w:rPr>
          <w:rFonts w:asciiTheme="minorHAnsi" w:hAnsiTheme="minorHAnsi" w:cstheme="minorHAnsi"/>
        </w:rPr>
        <w:t xml:space="preserve"> findings</w:t>
      </w:r>
      <w:r w:rsidR="002847DD">
        <w:rPr>
          <w:rFonts w:asciiTheme="minorHAnsi" w:hAnsiTheme="minorHAnsi" w:cstheme="minorHAnsi"/>
        </w:rPr>
        <w:t xml:space="preserve"> to</w:t>
      </w:r>
      <w:r w:rsidR="00E27CDA" w:rsidRPr="00B43241">
        <w:rPr>
          <w:rFonts w:asciiTheme="minorHAnsi" w:hAnsiTheme="minorHAnsi" w:cstheme="minorHAnsi"/>
        </w:rPr>
        <w:t xml:space="preserve"> all parents within </w:t>
      </w:r>
      <w:proofErr w:type="spellStart"/>
      <w:r w:rsidR="00E27CDA" w:rsidRPr="00B43241">
        <w:rPr>
          <w:rFonts w:asciiTheme="minorHAnsi" w:hAnsiTheme="minorHAnsi" w:cstheme="minorHAnsi"/>
        </w:rPr>
        <w:t>Halton</w:t>
      </w:r>
      <w:proofErr w:type="spellEnd"/>
      <w:r w:rsidR="00E27CDA" w:rsidRPr="00B43241">
        <w:rPr>
          <w:rFonts w:asciiTheme="minorHAnsi" w:hAnsiTheme="minorHAnsi" w:cstheme="minorHAnsi"/>
        </w:rPr>
        <w:t xml:space="preserve"> (</w:t>
      </w:r>
      <w:proofErr w:type="spellStart"/>
      <w:r w:rsidR="00E27CDA" w:rsidRPr="00B43241">
        <w:rPr>
          <w:rFonts w:asciiTheme="minorHAnsi" w:hAnsiTheme="minorHAnsi" w:cstheme="minorHAnsi"/>
        </w:rPr>
        <w:t>Withall</w:t>
      </w:r>
      <w:proofErr w:type="spellEnd"/>
      <w:r w:rsidR="00E27CDA" w:rsidRPr="00B43241">
        <w:rPr>
          <w:rFonts w:asciiTheme="minorHAnsi" w:hAnsiTheme="minorHAnsi" w:cstheme="minorHAnsi"/>
        </w:rPr>
        <w:t xml:space="preserve"> et al., 2015). The sample could also be considered bias, as all participants were rec</w:t>
      </w:r>
      <w:r w:rsidR="00015EEF">
        <w:rPr>
          <w:rFonts w:asciiTheme="minorHAnsi" w:hAnsiTheme="minorHAnsi" w:cstheme="minorHAnsi"/>
        </w:rPr>
        <w:t xml:space="preserve">ruited via </w:t>
      </w:r>
      <w:r w:rsidR="00C7596A">
        <w:rPr>
          <w:rFonts w:asciiTheme="minorHAnsi" w:hAnsiTheme="minorHAnsi" w:cstheme="minorHAnsi"/>
        </w:rPr>
        <w:t xml:space="preserve">local </w:t>
      </w:r>
      <w:r w:rsidR="00015EEF">
        <w:rPr>
          <w:rFonts w:asciiTheme="minorHAnsi" w:hAnsiTheme="minorHAnsi" w:cstheme="minorHAnsi"/>
        </w:rPr>
        <w:t>Children’s Centres</w:t>
      </w:r>
      <w:r w:rsidR="00E27CDA" w:rsidRPr="00B43241">
        <w:rPr>
          <w:rFonts w:asciiTheme="minorHAnsi" w:hAnsiTheme="minorHAnsi" w:cstheme="minorHAnsi"/>
        </w:rPr>
        <w:t>.</w:t>
      </w:r>
      <w:r w:rsidR="00015EEF">
        <w:rPr>
          <w:rFonts w:asciiTheme="minorHAnsi" w:hAnsiTheme="minorHAnsi" w:cstheme="minorHAnsi"/>
        </w:rPr>
        <w:t xml:space="preserve"> However, </w:t>
      </w:r>
      <w:r w:rsidR="00C7596A">
        <w:rPr>
          <w:rFonts w:asciiTheme="minorHAnsi" w:hAnsiTheme="minorHAnsi" w:cstheme="minorHAnsi"/>
        </w:rPr>
        <w:t xml:space="preserve">the centre managers confirmed a high registration rate to these centres (approximately 90%) within the local community. Therefore, </w:t>
      </w:r>
      <w:r w:rsidR="00E27CDA" w:rsidRPr="00B43241">
        <w:rPr>
          <w:rFonts w:asciiTheme="minorHAnsi" w:hAnsiTheme="minorHAnsi" w:cstheme="minorHAnsi"/>
        </w:rPr>
        <w:t xml:space="preserve">it is likely the barriers apply to other parents in the area. Further research on a larger scale could help confirm this. </w:t>
      </w:r>
      <w:r w:rsidR="00A55BAE" w:rsidRPr="00B43241">
        <w:rPr>
          <w:rFonts w:asciiTheme="minorHAnsi" w:hAnsiTheme="minorHAnsi" w:cstheme="minorHAnsi"/>
        </w:rPr>
        <w:t xml:space="preserve">The sample size for Widnes was also considerably smaller than </w:t>
      </w:r>
      <w:r w:rsidR="00FA2904">
        <w:rPr>
          <w:rFonts w:asciiTheme="minorHAnsi" w:hAnsiTheme="minorHAnsi" w:cstheme="minorHAnsi"/>
        </w:rPr>
        <w:t xml:space="preserve">for </w:t>
      </w:r>
      <w:r w:rsidR="00A55BAE" w:rsidRPr="00B43241">
        <w:rPr>
          <w:rFonts w:asciiTheme="minorHAnsi" w:hAnsiTheme="minorHAnsi" w:cstheme="minorHAnsi"/>
        </w:rPr>
        <w:t>Runcorn, although themes were consistent across both areas</w:t>
      </w:r>
      <w:r w:rsidR="003B0B10">
        <w:rPr>
          <w:rFonts w:asciiTheme="minorHAnsi" w:hAnsiTheme="minorHAnsi" w:cstheme="minorHAnsi"/>
        </w:rPr>
        <w:t>,</w:t>
      </w:r>
      <w:r w:rsidR="00A55BAE" w:rsidRPr="00B43241">
        <w:rPr>
          <w:rFonts w:asciiTheme="minorHAnsi" w:hAnsiTheme="minorHAnsi" w:cstheme="minorHAnsi"/>
        </w:rPr>
        <w:t xml:space="preserve"> with only small differences </w:t>
      </w:r>
      <w:r w:rsidR="00C2292B">
        <w:rPr>
          <w:rFonts w:asciiTheme="minorHAnsi" w:hAnsiTheme="minorHAnsi" w:cstheme="minorHAnsi"/>
        </w:rPr>
        <w:t>noted</w:t>
      </w:r>
      <w:r w:rsidR="00A55BAE" w:rsidRPr="00B43241">
        <w:rPr>
          <w:rFonts w:asciiTheme="minorHAnsi" w:hAnsiTheme="minorHAnsi" w:cstheme="minorHAnsi"/>
        </w:rPr>
        <w:t>. As such, it is assumed this did not drastically</w:t>
      </w:r>
      <w:r w:rsidR="003B0B10">
        <w:rPr>
          <w:rFonts w:asciiTheme="minorHAnsi" w:hAnsiTheme="minorHAnsi" w:cstheme="minorHAnsi"/>
        </w:rPr>
        <w:t xml:space="preserve"> impact the quality of the findings</w:t>
      </w:r>
      <w:r w:rsidR="00A55BAE" w:rsidRPr="00B43241">
        <w:rPr>
          <w:rFonts w:asciiTheme="minorHAnsi" w:hAnsiTheme="minorHAnsi" w:cstheme="minorHAnsi"/>
        </w:rPr>
        <w:t xml:space="preserve">, although more focus groups could be held with more participants, to ensure </w:t>
      </w:r>
      <w:r w:rsidR="00A55BAE" w:rsidRPr="00B43241">
        <w:rPr>
          <w:rFonts w:asciiTheme="minorHAnsi" w:hAnsiTheme="minorHAnsi" w:cstheme="minorHAnsi"/>
          <w:color w:val="2E2E2E"/>
        </w:rPr>
        <w:t>theoretical saturation is reached (</w:t>
      </w:r>
      <w:proofErr w:type="spellStart"/>
      <w:r w:rsidR="00A55BAE" w:rsidRPr="00B43241">
        <w:rPr>
          <w:rFonts w:asciiTheme="minorHAnsi" w:hAnsiTheme="minorHAnsi" w:cstheme="minorHAnsi"/>
          <w:color w:val="2E2E2E"/>
        </w:rPr>
        <w:t>Withall</w:t>
      </w:r>
      <w:proofErr w:type="spellEnd"/>
      <w:r w:rsidR="00A55BAE" w:rsidRPr="00B43241">
        <w:rPr>
          <w:rFonts w:asciiTheme="minorHAnsi" w:hAnsiTheme="minorHAnsi" w:cstheme="minorHAnsi"/>
          <w:color w:val="2E2E2E"/>
        </w:rPr>
        <w:t xml:space="preserve"> et al., 2015). Finally, all of the participants were mothers; it has been recognised </w:t>
      </w:r>
      <w:r w:rsidR="003B0B10">
        <w:rPr>
          <w:rFonts w:asciiTheme="minorHAnsi" w:hAnsiTheme="minorHAnsi" w:cstheme="minorHAnsi"/>
          <w:color w:val="2E2E2E"/>
        </w:rPr>
        <w:t xml:space="preserve">that studies involving food </w:t>
      </w:r>
      <w:r w:rsidR="00A55BAE" w:rsidRPr="00B43241">
        <w:rPr>
          <w:rFonts w:asciiTheme="minorHAnsi" w:hAnsiTheme="minorHAnsi" w:cstheme="minorHAnsi"/>
          <w:color w:val="2E2E2E"/>
        </w:rPr>
        <w:t>naturally attract female participants (</w:t>
      </w:r>
      <w:proofErr w:type="spellStart"/>
      <w:r w:rsidR="00A55BAE" w:rsidRPr="00B43241">
        <w:rPr>
          <w:rFonts w:asciiTheme="minorHAnsi" w:hAnsiTheme="minorHAnsi" w:cstheme="minorHAnsi"/>
          <w:color w:val="2E2E2E"/>
        </w:rPr>
        <w:t>Daborn</w:t>
      </w:r>
      <w:proofErr w:type="spellEnd"/>
      <w:r w:rsidR="00A55BAE" w:rsidRPr="00B43241">
        <w:rPr>
          <w:rFonts w:asciiTheme="minorHAnsi" w:hAnsiTheme="minorHAnsi" w:cstheme="minorHAnsi"/>
          <w:color w:val="2E2E2E"/>
        </w:rPr>
        <w:t xml:space="preserve"> et al., 2005) and thus, efforts could be made in the future to recruit fathers specifically, to improve the generalisability of the findings. </w:t>
      </w:r>
    </w:p>
    <w:p w:rsidR="00D95482" w:rsidRPr="00B43241" w:rsidRDefault="00D95482"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C7596A" w:rsidRDefault="00C7596A" w:rsidP="00116691">
      <w:pPr>
        <w:jc w:val="both"/>
        <w:rPr>
          <w:rFonts w:asciiTheme="minorHAnsi" w:hAnsiTheme="minorHAnsi" w:cstheme="minorHAnsi"/>
        </w:rPr>
      </w:pPr>
    </w:p>
    <w:p w:rsidR="00A84B7A" w:rsidRPr="00A04D45" w:rsidRDefault="000E0261" w:rsidP="00116691">
      <w:pPr>
        <w:jc w:val="both"/>
        <w:rPr>
          <w:rFonts w:asciiTheme="minorHAnsi" w:hAnsiTheme="minorHAnsi" w:cstheme="minorHAnsi"/>
          <w:b/>
        </w:rPr>
      </w:pPr>
      <w:r w:rsidRPr="00A04D45">
        <w:rPr>
          <w:rFonts w:asciiTheme="minorHAnsi" w:hAnsiTheme="minorHAnsi" w:cstheme="minorHAnsi"/>
          <w:b/>
        </w:rPr>
        <w:lastRenderedPageBreak/>
        <w:t xml:space="preserve">Conclusion </w:t>
      </w:r>
    </w:p>
    <w:p w:rsidR="00850D87" w:rsidRPr="00B43241" w:rsidRDefault="00850D87" w:rsidP="00116691">
      <w:pPr>
        <w:jc w:val="both"/>
        <w:rPr>
          <w:rFonts w:asciiTheme="minorHAnsi" w:hAnsiTheme="minorHAnsi" w:cstheme="minorHAnsi"/>
          <w:i/>
        </w:rPr>
      </w:pPr>
    </w:p>
    <w:p w:rsidR="00850D87" w:rsidRPr="00B43241" w:rsidRDefault="00850D87" w:rsidP="003B0B10">
      <w:pPr>
        <w:spacing w:line="480" w:lineRule="auto"/>
        <w:ind w:firstLine="720"/>
        <w:jc w:val="both"/>
        <w:rPr>
          <w:rFonts w:asciiTheme="minorHAnsi" w:hAnsiTheme="minorHAnsi" w:cstheme="minorHAnsi"/>
        </w:rPr>
      </w:pPr>
      <w:r w:rsidRPr="00B43241">
        <w:rPr>
          <w:rFonts w:asciiTheme="minorHAnsi" w:hAnsiTheme="minorHAnsi" w:cstheme="minorHAnsi"/>
        </w:rPr>
        <w:t xml:space="preserve">This </w:t>
      </w:r>
      <w:r w:rsidR="00412A47" w:rsidRPr="00B43241">
        <w:rPr>
          <w:rFonts w:asciiTheme="minorHAnsi" w:hAnsiTheme="minorHAnsi" w:cstheme="minorHAnsi"/>
        </w:rPr>
        <w:t>study</w:t>
      </w:r>
      <w:r w:rsidRPr="00B43241">
        <w:rPr>
          <w:rFonts w:asciiTheme="minorHAnsi" w:hAnsiTheme="minorHAnsi" w:cstheme="minorHAnsi"/>
        </w:rPr>
        <w:t xml:space="preserve"> contributes </w:t>
      </w:r>
      <w:r w:rsidR="00412A47" w:rsidRPr="00B43241">
        <w:rPr>
          <w:rFonts w:asciiTheme="minorHAnsi" w:hAnsiTheme="minorHAnsi" w:cstheme="minorHAnsi"/>
        </w:rPr>
        <w:t xml:space="preserve">to the </w:t>
      </w:r>
      <w:r w:rsidR="00452AA9">
        <w:rPr>
          <w:rFonts w:asciiTheme="minorHAnsi" w:hAnsiTheme="minorHAnsi" w:cstheme="minorHAnsi"/>
        </w:rPr>
        <w:t xml:space="preserve">pool of </w:t>
      </w:r>
      <w:r w:rsidR="00412A47" w:rsidRPr="00B43241">
        <w:rPr>
          <w:rFonts w:asciiTheme="minorHAnsi" w:hAnsiTheme="minorHAnsi" w:cstheme="minorHAnsi"/>
        </w:rPr>
        <w:t>UK-based research</w:t>
      </w:r>
      <w:r w:rsidR="00DC0473" w:rsidRPr="00B43241">
        <w:rPr>
          <w:rFonts w:asciiTheme="minorHAnsi" w:hAnsiTheme="minorHAnsi" w:cstheme="minorHAnsi"/>
        </w:rPr>
        <w:t xml:space="preserve"> r</w:t>
      </w:r>
      <w:r w:rsidR="00412A47" w:rsidRPr="00B43241">
        <w:rPr>
          <w:rFonts w:asciiTheme="minorHAnsi" w:hAnsiTheme="minorHAnsi" w:cstheme="minorHAnsi"/>
        </w:rPr>
        <w:t xml:space="preserve">egarding </w:t>
      </w:r>
      <w:r w:rsidRPr="00B43241">
        <w:rPr>
          <w:rFonts w:asciiTheme="minorHAnsi" w:hAnsiTheme="minorHAnsi" w:cstheme="minorHAnsi"/>
        </w:rPr>
        <w:t xml:space="preserve">low income families and </w:t>
      </w:r>
      <w:r w:rsidR="00412A47" w:rsidRPr="00B43241">
        <w:rPr>
          <w:rFonts w:asciiTheme="minorHAnsi" w:hAnsiTheme="minorHAnsi" w:cstheme="minorHAnsi"/>
        </w:rPr>
        <w:t xml:space="preserve">food access. Parents with children under the age of five </w:t>
      </w:r>
      <w:r w:rsidR="0020270F">
        <w:rPr>
          <w:rFonts w:asciiTheme="minorHAnsi" w:hAnsiTheme="minorHAnsi" w:cstheme="minorHAnsi"/>
        </w:rPr>
        <w:t xml:space="preserve">years </w:t>
      </w:r>
      <w:r w:rsidR="00412A47" w:rsidRPr="00B43241">
        <w:rPr>
          <w:rFonts w:asciiTheme="minorHAnsi" w:hAnsiTheme="minorHAnsi" w:cstheme="minorHAnsi"/>
        </w:rPr>
        <w:t>were found to experience a variety of barriers to accessing</w:t>
      </w:r>
      <w:r w:rsidR="00DC0473" w:rsidRPr="00B43241">
        <w:rPr>
          <w:rFonts w:asciiTheme="minorHAnsi" w:hAnsiTheme="minorHAnsi" w:cstheme="minorHAnsi"/>
        </w:rPr>
        <w:t xml:space="preserve"> healthy and affordable food. Barriers were </w:t>
      </w:r>
      <w:r w:rsidR="00412A47" w:rsidRPr="00B43241">
        <w:rPr>
          <w:rFonts w:asciiTheme="minorHAnsi" w:hAnsiTheme="minorHAnsi" w:cstheme="minorHAnsi"/>
        </w:rPr>
        <w:t>present in the local environment, but were also the consequence of individual experiences and situations.  With regards to addressing the</w:t>
      </w:r>
      <w:r w:rsidR="00DC0473" w:rsidRPr="00B43241">
        <w:rPr>
          <w:rFonts w:asciiTheme="minorHAnsi" w:hAnsiTheme="minorHAnsi" w:cstheme="minorHAnsi"/>
        </w:rPr>
        <w:t>se</w:t>
      </w:r>
      <w:r w:rsidR="00412A47" w:rsidRPr="00B43241">
        <w:rPr>
          <w:rFonts w:asciiTheme="minorHAnsi" w:hAnsiTheme="minorHAnsi" w:cstheme="minorHAnsi"/>
        </w:rPr>
        <w:t xml:space="preserve"> barriers, very few differences were identified between Windmill Hill (Ru</w:t>
      </w:r>
      <w:r w:rsidR="00DC0473" w:rsidRPr="00B43241">
        <w:rPr>
          <w:rFonts w:asciiTheme="minorHAnsi" w:hAnsiTheme="minorHAnsi" w:cstheme="minorHAnsi"/>
        </w:rPr>
        <w:t>ncorn) and Hough Green (Widnes). T</w:t>
      </w:r>
      <w:r w:rsidR="00412A47" w:rsidRPr="00B43241">
        <w:rPr>
          <w:rFonts w:asciiTheme="minorHAnsi" w:hAnsiTheme="minorHAnsi" w:cstheme="minorHAnsi"/>
        </w:rPr>
        <w:t xml:space="preserve">herefore, any recommendations to </w:t>
      </w:r>
      <w:r w:rsidR="00DC0473" w:rsidRPr="00B43241">
        <w:rPr>
          <w:rFonts w:asciiTheme="minorHAnsi" w:hAnsiTheme="minorHAnsi" w:cstheme="minorHAnsi"/>
        </w:rPr>
        <w:t xml:space="preserve">inform public health policy, based on these findings, </w:t>
      </w:r>
      <w:r w:rsidR="00412A47" w:rsidRPr="00B43241">
        <w:rPr>
          <w:rFonts w:asciiTheme="minorHAnsi" w:hAnsiTheme="minorHAnsi" w:cstheme="minorHAnsi"/>
        </w:rPr>
        <w:t>would most likely help diminish the negative effects of the reported barriers</w:t>
      </w:r>
      <w:r w:rsidR="00452AA9">
        <w:rPr>
          <w:rFonts w:asciiTheme="minorHAnsi" w:hAnsiTheme="minorHAnsi" w:cstheme="minorHAnsi"/>
        </w:rPr>
        <w:t xml:space="preserve"> in both areas</w:t>
      </w:r>
      <w:r w:rsidR="00412A47" w:rsidRPr="00B43241">
        <w:rPr>
          <w:rFonts w:asciiTheme="minorHAnsi" w:hAnsiTheme="minorHAnsi" w:cstheme="minorHAnsi"/>
        </w:rPr>
        <w:t xml:space="preserve">. </w:t>
      </w:r>
      <w:r w:rsidR="00E57E1F">
        <w:rPr>
          <w:rFonts w:asciiTheme="minorHAnsi" w:hAnsiTheme="minorHAnsi" w:cstheme="minorHAnsi"/>
        </w:rPr>
        <w:t>It</w:t>
      </w:r>
      <w:r w:rsidR="00DC0473" w:rsidRPr="00B43241">
        <w:rPr>
          <w:rFonts w:asciiTheme="minorHAnsi" w:hAnsiTheme="minorHAnsi" w:cstheme="minorHAnsi"/>
        </w:rPr>
        <w:t xml:space="preserve"> would also be beneficial to explore other low income cohorts within the area, to fully appreciate those susceptible to limited healthy</w:t>
      </w:r>
      <w:r w:rsidR="00452AA9">
        <w:rPr>
          <w:rFonts w:asciiTheme="minorHAnsi" w:hAnsiTheme="minorHAnsi" w:cstheme="minorHAnsi"/>
        </w:rPr>
        <w:t xml:space="preserve"> food access, such as the elderly (</w:t>
      </w:r>
      <w:r w:rsidR="000653B8">
        <w:rPr>
          <w:rFonts w:asciiTheme="minorHAnsi" w:hAnsiTheme="minorHAnsi" w:cstheme="minorHAnsi"/>
        </w:rPr>
        <w:t>Burns</w:t>
      </w:r>
      <w:r w:rsidR="009D31E4">
        <w:rPr>
          <w:rFonts w:asciiTheme="minorHAnsi" w:hAnsiTheme="minorHAnsi" w:cstheme="minorHAnsi"/>
        </w:rPr>
        <w:t xml:space="preserve"> et al.</w:t>
      </w:r>
      <w:r w:rsidR="000653B8">
        <w:rPr>
          <w:rFonts w:asciiTheme="minorHAnsi" w:hAnsiTheme="minorHAnsi" w:cstheme="minorHAnsi"/>
        </w:rPr>
        <w:t>, 2011</w:t>
      </w:r>
      <w:r w:rsidR="00452AA9">
        <w:rPr>
          <w:rFonts w:asciiTheme="minorHAnsi" w:hAnsiTheme="minorHAnsi" w:cstheme="minorHAnsi"/>
        </w:rPr>
        <w:t xml:space="preserve">). With the </w:t>
      </w:r>
      <w:r w:rsidR="00542880">
        <w:rPr>
          <w:rFonts w:asciiTheme="minorHAnsi" w:hAnsiTheme="minorHAnsi" w:cstheme="minorHAnsi"/>
        </w:rPr>
        <w:t>dangerous</w:t>
      </w:r>
      <w:r w:rsidR="00DC0473" w:rsidRPr="00B43241">
        <w:rPr>
          <w:rFonts w:asciiTheme="minorHAnsi" w:hAnsiTheme="minorHAnsi" w:cstheme="minorHAnsi"/>
        </w:rPr>
        <w:t xml:space="preserve"> health problems that can arise from eating a nutritionally poor diet, anyth</w:t>
      </w:r>
      <w:r w:rsidR="00452AA9">
        <w:rPr>
          <w:rFonts w:asciiTheme="minorHAnsi" w:hAnsiTheme="minorHAnsi" w:cstheme="minorHAnsi"/>
        </w:rPr>
        <w:t xml:space="preserve">ing to improve the diets of low </w:t>
      </w:r>
      <w:r w:rsidR="00DC0473" w:rsidRPr="00B43241">
        <w:rPr>
          <w:rFonts w:asciiTheme="minorHAnsi" w:hAnsiTheme="minorHAnsi" w:cstheme="minorHAnsi"/>
        </w:rPr>
        <w:t>income individuals is of the upmost importance</w:t>
      </w:r>
      <w:r w:rsidR="00926038" w:rsidRPr="00B43241">
        <w:rPr>
          <w:rFonts w:asciiTheme="minorHAnsi" w:hAnsiTheme="minorHAnsi" w:cstheme="minorHAnsi"/>
        </w:rPr>
        <w:t>. In making i</w:t>
      </w:r>
      <w:r w:rsidR="004267B0">
        <w:rPr>
          <w:rFonts w:asciiTheme="minorHAnsi" w:hAnsiTheme="minorHAnsi" w:cstheme="minorHAnsi"/>
        </w:rPr>
        <w:t>t as easy as possible to access</w:t>
      </w:r>
      <w:r w:rsidR="00926038" w:rsidRPr="00B43241">
        <w:rPr>
          <w:rFonts w:asciiTheme="minorHAnsi" w:hAnsiTheme="minorHAnsi" w:cstheme="minorHAnsi"/>
        </w:rPr>
        <w:t xml:space="preserve"> a healthy diet</w:t>
      </w:r>
      <w:r w:rsidR="00452AA9">
        <w:rPr>
          <w:rFonts w:asciiTheme="minorHAnsi" w:hAnsiTheme="minorHAnsi" w:cstheme="minorHAnsi"/>
        </w:rPr>
        <w:t xml:space="preserve">, the health of low </w:t>
      </w:r>
      <w:r w:rsidR="00926038" w:rsidRPr="00B43241">
        <w:rPr>
          <w:rFonts w:asciiTheme="minorHAnsi" w:hAnsiTheme="minorHAnsi" w:cstheme="minorHAnsi"/>
        </w:rPr>
        <w:t xml:space="preserve">income groups can benefit and inequalities in health can be reduced.  </w:t>
      </w:r>
    </w:p>
    <w:p w:rsidR="00850D87" w:rsidRPr="00B43241" w:rsidRDefault="00850D87" w:rsidP="00116691">
      <w:pPr>
        <w:jc w:val="both"/>
        <w:rPr>
          <w:rFonts w:asciiTheme="minorHAnsi" w:hAnsiTheme="minorHAnsi" w:cstheme="minorHAnsi"/>
        </w:rPr>
      </w:pPr>
    </w:p>
    <w:p w:rsidR="006D0C52" w:rsidRDefault="006D0C52" w:rsidP="0044347F">
      <w:pPr>
        <w:tabs>
          <w:tab w:val="left" w:pos="1232"/>
        </w:tabs>
        <w:rPr>
          <w:rFonts w:asciiTheme="minorHAnsi" w:hAnsiTheme="minorHAnsi" w:cstheme="minorHAnsi"/>
          <w:b/>
        </w:rPr>
      </w:pPr>
    </w:p>
    <w:p w:rsidR="00E57E1F" w:rsidRDefault="00E57E1F" w:rsidP="0044347F">
      <w:pPr>
        <w:tabs>
          <w:tab w:val="left" w:pos="1232"/>
        </w:tabs>
        <w:rPr>
          <w:rFonts w:asciiTheme="minorHAnsi" w:hAnsiTheme="minorHAnsi" w:cstheme="minorHAnsi"/>
          <w:b/>
        </w:rPr>
      </w:pPr>
    </w:p>
    <w:p w:rsidR="00E57E1F" w:rsidRDefault="00E57E1F" w:rsidP="0044347F">
      <w:pPr>
        <w:tabs>
          <w:tab w:val="left" w:pos="1232"/>
        </w:tabs>
        <w:rPr>
          <w:rFonts w:asciiTheme="minorHAnsi" w:hAnsiTheme="minorHAnsi" w:cstheme="minorHAnsi"/>
          <w:b/>
        </w:rPr>
      </w:pPr>
    </w:p>
    <w:p w:rsidR="002E118D" w:rsidRDefault="002E118D" w:rsidP="0044347F">
      <w:pPr>
        <w:tabs>
          <w:tab w:val="left" w:pos="1232"/>
        </w:tabs>
        <w:rPr>
          <w:rFonts w:asciiTheme="minorHAnsi" w:hAnsiTheme="minorHAnsi" w:cstheme="minorHAnsi"/>
          <w:b/>
        </w:rPr>
      </w:pPr>
    </w:p>
    <w:p w:rsidR="002E118D" w:rsidRDefault="002E118D" w:rsidP="0044347F">
      <w:pPr>
        <w:tabs>
          <w:tab w:val="left" w:pos="1232"/>
        </w:tabs>
        <w:rPr>
          <w:rFonts w:asciiTheme="minorHAnsi" w:hAnsiTheme="minorHAnsi" w:cstheme="minorHAnsi"/>
          <w:b/>
        </w:rPr>
      </w:pPr>
    </w:p>
    <w:p w:rsidR="002E118D" w:rsidRDefault="002E118D" w:rsidP="0044347F">
      <w:pPr>
        <w:tabs>
          <w:tab w:val="left" w:pos="1232"/>
        </w:tabs>
        <w:rPr>
          <w:rFonts w:asciiTheme="minorHAnsi" w:hAnsiTheme="minorHAnsi" w:cstheme="minorHAnsi"/>
          <w:b/>
        </w:rPr>
      </w:pPr>
    </w:p>
    <w:p w:rsidR="002E118D" w:rsidRDefault="002E118D" w:rsidP="0044347F">
      <w:pPr>
        <w:tabs>
          <w:tab w:val="left" w:pos="1232"/>
        </w:tabs>
        <w:rPr>
          <w:rFonts w:asciiTheme="minorHAnsi" w:hAnsiTheme="minorHAnsi" w:cstheme="minorHAnsi"/>
          <w:b/>
        </w:rPr>
      </w:pPr>
    </w:p>
    <w:p w:rsidR="002E118D" w:rsidRDefault="002E118D" w:rsidP="0044347F">
      <w:pPr>
        <w:tabs>
          <w:tab w:val="left" w:pos="1232"/>
        </w:tabs>
        <w:rPr>
          <w:rFonts w:asciiTheme="minorHAnsi" w:hAnsiTheme="minorHAnsi" w:cstheme="minorHAnsi"/>
          <w:b/>
        </w:rPr>
      </w:pPr>
    </w:p>
    <w:p w:rsidR="002E118D" w:rsidRDefault="002E118D" w:rsidP="0044347F">
      <w:pPr>
        <w:tabs>
          <w:tab w:val="left" w:pos="1232"/>
        </w:tabs>
        <w:rPr>
          <w:rFonts w:asciiTheme="minorHAnsi" w:hAnsiTheme="minorHAnsi" w:cstheme="minorHAnsi"/>
          <w:b/>
        </w:rPr>
      </w:pPr>
    </w:p>
    <w:p w:rsidR="002E118D" w:rsidRDefault="002E118D" w:rsidP="0044347F">
      <w:pPr>
        <w:tabs>
          <w:tab w:val="left" w:pos="1232"/>
        </w:tabs>
        <w:rPr>
          <w:rFonts w:asciiTheme="minorHAnsi" w:hAnsiTheme="minorHAnsi" w:cstheme="minorHAnsi"/>
          <w:b/>
        </w:rPr>
      </w:pPr>
    </w:p>
    <w:p w:rsidR="002E118D" w:rsidRDefault="002E118D" w:rsidP="0044347F">
      <w:pPr>
        <w:tabs>
          <w:tab w:val="left" w:pos="1232"/>
        </w:tabs>
        <w:rPr>
          <w:rFonts w:asciiTheme="minorHAnsi" w:hAnsiTheme="minorHAnsi" w:cstheme="minorHAnsi"/>
          <w:b/>
        </w:rPr>
      </w:pPr>
    </w:p>
    <w:p w:rsidR="0040736F" w:rsidRDefault="0040736F" w:rsidP="0044347F">
      <w:pPr>
        <w:tabs>
          <w:tab w:val="left" w:pos="1232"/>
        </w:tabs>
        <w:rPr>
          <w:rFonts w:asciiTheme="minorHAnsi" w:hAnsiTheme="minorHAnsi" w:cstheme="minorHAnsi"/>
          <w:b/>
        </w:rPr>
      </w:pPr>
    </w:p>
    <w:p w:rsidR="0040736F" w:rsidRDefault="0040736F" w:rsidP="0044347F">
      <w:pPr>
        <w:tabs>
          <w:tab w:val="left" w:pos="1232"/>
        </w:tabs>
        <w:rPr>
          <w:rFonts w:asciiTheme="minorHAnsi" w:hAnsiTheme="minorHAnsi" w:cstheme="minorHAnsi"/>
          <w:b/>
        </w:rPr>
      </w:pPr>
    </w:p>
    <w:p w:rsidR="00F10557" w:rsidRPr="00B43241" w:rsidRDefault="00F10557" w:rsidP="0044347F">
      <w:pPr>
        <w:tabs>
          <w:tab w:val="left" w:pos="1232"/>
        </w:tabs>
        <w:rPr>
          <w:rFonts w:asciiTheme="minorHAnsi" w:hAnsiTheme="minorHAnsi" w:cstheme="minorHAnsi"/>
          <w:b/>
        </w:rPr>
      </w:pPr>
    </w:p>
    <w:p w:rsidR="0029631C" w:rsidRDefault="0029631C" w:rsidP="0029631C">
      <w:pPr>
        <w:tabs>
          <w:tab w:val="left" w:pos="1232"/>
        </w:tabs>
        <w:jc w:val="center"/>
        <w:rPr>
          <w:rFonts w:asciiTheme="minorHAnsi" w:hAnsiTheme="minorHAnsi" w:cstheme="minorHAnsi"/>
          <w:b/>
        </w:rPr>
      </w:pPr>
      <w:r w:rsidRPr="00B43241">
        <w:rPr>
          <w:rFonts w:asciiTheme="minorHAnsi" w:hAnsiTheme="minorHAnsi" w:cstheme="minorHAnsi"/>
          <w:b/>
        </w:rPr>
        <w:lastRenderedPageBreak/>
        <w:t>References</w:t>
      </w:r>
    </w:p>
    <w:p w:rsidR="002B2960" w:rsidRPr="00B43241" w:rsidRDefault="002B2960" w:rsidP="0029631C">
      <w:pPr>
        <w:tabs>
          <w:tab w:val="left" w:pos="1232"/>
        </w:tabs>
        <w:jc w:val="center"/>
        <w:rPr>
          <w:rFonts w:asciiTheme="minorHAnsi" w:hAnsiTheme="minorHAnsi" w:cstheme="minorHAnsi"/>
          <w:b/>
        </w:rPr>
      </w:pPr>
    </w:p>
    <w:p w:rsidR="0029631C" w:rsidRPr="00B43241" w:rsidRDefault="0029631C" w:rsidP="0029631C">
      <w:pPr>
        <w:tabs>
          <w:tab w:val="left" w:pos="1232"/>
        </w:tabs>
        <w:jc w:val="center"/>
        <w:rPr>
          <w:rFonts w:asciiTheme="minorHAnsi" w:hAnsiTheme="minorHAnsi" w:cstheme="minorHAnsi"/>
          <w:b/>
        </w:rPr>
      </w:pPr>
    </w:p>
    <w:p w:rsidR="00906C0B" w:rsidRPr="00B43241" w:rsidRDefault="00906C0B" w:rsidP="002F230C">
      <w:pPr>
        <w:spacing w:line="480" w:lineRule="auto"/>
        <w:ind w:left="720" w:hanging="720"/>
        <w:rPr>
          <w:rFonts w:asciiTheme="minorHAnsi" w:hAnsiTheme="minorHAnsi" w:cstheme="minorHAnsi"/>
        </w:rPr>
      </w:pPr>
      <w:proofErr w:type="spellStart"/>
      <w:r w:rsidRPr="00B43241">
        <w:rPr>
          <w:rFonts w:asciiTheme="minorHAnsi" w:hAnsiTheme="minorHAnsi" w:cstheme="minorHAnsi"/>
        </w:rPr>
        <w:t>Andress</w:t>
      </w:r>
      <w:proofErr w:type="spellEnd"/>
      <w:r w:rsidRPr="00B43241">
        <w:rPr>
          <w:rFonts w:asciiTheme="minorHAnsi" w:hAnsiTheme="minorHAnsi" w:cstheme="minorHAnsi"/>
        </w:rPr>
        <w:t xml:space="preserve">, L., &amp; Fitch, C. (2016). Juggling the five dimensions of food access: Perceptions of rural low income residents. </w:t>
      </w:r>
      <w:r w:rsidRPr="00B43241">
        <w:rPr>
          <w:rFonts w:asciiTheme="minorHAnsi" w:hAnsiTheme="minorHAnsi" w:cstheme="minorHAnsi"/>
          <w:i/>
        </w:rPr>
        <w:t>Appetite</w:t>
      </w:r>
      <w:r w:rsidRPr="00B43241">
        <w:rPr>
          <w:rFonts w:asciiTheme="minorHAnsi" w:hAnsiTheme="minorHAnsi" w:cstheme="minorHAnsi"/>
        </w:rPr>
        <w:t xml:space="preserve">, </w:t>
      </w:r>
      <w:r w:rsidRPr="00B43241">
        <w:rPr>
          <w:rFonts w:asciiTheme="minorHAnsi" w:hAnsiTheme="minorHAnsi" w:cstheme="minorHAnsi"/>
          <w:i/>
        </w:rPr>
        <w:t xml:space="preserve">105, </w:t>
      </w:r>
      <w:r w:rsidRPr="00B43241">
        <w:rPr>
          <w:rFonts w:asciiTheme="minorHAnsi" w:hAnsiTheme="minorHAnsi" w:cstheme="minorHAnsi"/>
        </w:rPr>
        <w:t>151-155. Doi:10.1016/j.appet.2016.05.013</w:t>
      </w:r>
    </w:p>
    <w:p w:rsidR="0029631C" w:rsidRPr="00B43241" w:rsidRDefault="0029631C" w:rsidP="0029631C">
      <w:pPr>
        <w:spacing w:line="480" w:lineRule="auto"/>
        <w:ind w:left="720" w:hanging="720"/>
        <w:rPr>
          <w:rFonts w:asciiTheme="minorHAnsi" w:hAnsiTheme="minorHAnsi" w:cstheme="minorHAnsi"/>
        </w:rPr>
      </w:pPr>
      <w:r w:rsidRPr="00B43241">
        <w:rPr>
          <w:rFonts w:asciiTheme="minorHAnsi" w:hAnsiTheme="minorHAnsi" w:cstheme="minorHAnsi"/>
        </w:rPr>
        <w:t xml:space="preserve">Bowyer, S., </w:t>
      </w:r>
      <w:proofErr w:type="spellStart"/>
      <w:r w:rsidRPr="00B43241">
        <w:rPr>
          <w:rFonts w:asciiTheme="minorHAnsi" w:hAnsiTheme="minorHAnsi" w:cstheme="minorHAnsi"/>
        </w:rPr>
        <w:t>Caraher</w:t>
      </w:r>
      <w:proofErr w:type="spellEnd"/>
      <w:r w:rsidRPr="00B43241">
        <w:rPr>
          <w:rFonts w:asciiTheme="minorHAnsi" w:hAnsiTheme="minorHAnsi" w:cstheme="minorHAnsi"/>
        </w:rPr>
        <w:t xml:space="preserve">, M., Duane, T., &amp; </w:t>
      </w:r>
      <w:proofErr w:type="spellStart"/>
      <w:r w:rsidRPr="00B43241">
        <w:rPr>
          <w:rFonts w:asciiTheme="minorHAnsi" w:hAnsiTheme="minorHAnsi" w:cstheme="minorHAnsi"/>
        </w:rPr>
        <w:t>Carr</w:t>
      </w:r>
      <w:proofErr w:type="spellEnd"/>
      <w:r w:rsidRPr="00B43241">
        <w:rPr>
          <w:rFonts w:asciiTheme="minorHAnsi" w:hAnsiTheme="minorHAnsi" w:cstheme="minorHAnsi"/>
        </w:rPr>
        <w:t xml:space="preserve">-Hill, R. (2006). </w:t>
      </w:r>
      <w:r w:rsidRPr="00B43241">
        <w:rPr>
          <w:rFonts w:asciiTheme="minorHAnsi" w:hAnsiTheme="minorHAnsi" w:cstheme="minorHAnsi"/>
          <w:i/>
        </w:rPr>
        <w:t>Shopping for food: accessing healthy affordable food in three areas of Hackney</w:t>
      </w:r>
      <w:r w:rsidRPr="00B43241">
        <w:rPr>
          <w:rFonts w:asciiTheme="minorHAnsi" w:hAnsiTheme="minorHAnsi" w:cstheme="minorHAnsi"/>
        </w:rPr>
        <w:t xml:space="preserve">. City University, London. </w:t>
      </w:r>
    </w:p>
    <w:p w:rsidR="003F7DB1" w:rsidRPr="00B43241" w:rsidRDefault="006C25CF" w:rsidP="000D6CBD">
      <w:pPr>
        <w:spacing w:line="480" w:lineRule="auto"/>
        <w:ind w:left="720" w:hanging="720"/>
        <w:rPr>
          <w:rFonts w:asciiTheme="minorHAnsi" w:hAnsiTheme="minorHAnsi" w:cstheme="minorHAnsi"/>
        </w:rPr>
      </w:pPr>
      <w:r w:rsidRPr="00B43241">
        <w:rPr>
          <w:rFonts w:asciiTheme="minorHAnsi" w:hAnsiTheme="minorHAnsi" w:cstheme="minorHAnsi"/>
        </w:rPr>
        <w:t xml:space="preserve">Braun, V., &amp; Clarke, V. (2006). Using thematic analysis in psychology. </w:t>
      </w:r>
      <w:r w:rsidRPr="00B43241">
        <w:rPr>
          <w:rFonts w:asciiTheme="minorHAnsi" w:hAnsiTheme="minorHAnsi" w:cstheme="minorHAnsi"/>
          <w:i/>
          <w:iCs/>
        </w:rPr>
        <w:t>Qualitative Research in Psychology, 3</w:t>
      </w:r>
      <w:r w:rsidRPr="00B43241">
        <w:rPr>
          <w:rFonts w:asciiTheme="minorHAnsi" w:hAnsiTheme="minorHAnsi" w:cstheme="minorHAnsi"/>
        </w:rPr>
        <w:t>(2), 77-101.  http://dx.doi.org/10.1191/1478088706qp063oa</w:t>
      </w:r>
    </w:p>
    <w:p w:rsidR="000653B8" w:rsidRDefault="000653B8" w:rsidP="000653B8">
      <w:pPr>
        <w:spacing w:line="480" w:lineRule="auto"/>
        <w:ind w:left="720" w:hanging="720"/>
        <w:rPr>
          <w:rFonts w:asciiTheme="minorHAnsi" w:hAnsiTheme="minorHAnsi" w:cstheme="minorHAnsi"/>
        </w:rPr>
      </w:pPr>
      <w:r w:rsidRPr="00B43241">
        <w:rPr>
          <w:rFonts w:asciiTheme="minorHAnsi" w:hAnsiTheme="minorHAnsi" w:cstheme="minorHAnsi"/>
        </w:rPr>
        <w:t xml:space="preserve">Burns, C., Bentley, R., Thornton, L., &amp; Kavanagh, A. (2011). Reduced food access due to a lack of money, inability to lift and lack of access to a car for food shopping: a multilevel study in Melbourne, Victoria. </w:t>
      </w:r>
      <w:r w:rsidRPr="00B43241">
        <w:rPr>
          <w:rFonts w:asciiTheme="minorHAnsi" w:hAnsiTheme="minorHAnsi" w:cstheme="minorHAnsi"/>
          <w:i/>
        </w:rPr>
        <w:t>Public Health Nutrition, 14</w:t>
      </w:r>
      <w:r w:rsidRPr="00B43241">
        <w:rPr>
          <w:rFonts w:asciiTheme="minorHAnsi" w:hAnsiTheme="minorHAnsi" w:cstheme="minorHAnsi"/>
        </w:rPr>
        <w:t>(6), 1017-1023. http://dx.doi.org.voyager.chester.</w:t>
      </w:r>
      <w:r>
        <w:rPr>
          <w:rFonts w:asciiTheme="minorHAnsi" w:hAnsiTheme="minorHAnsi" w:cstheme="minorHAnsi"/>
        </w:rPr>
        <w:t>ac.uk/10.1017/S136898001000385X</w:t>
      </w:r>
    </w:p>
    <w:p w:rsidR="00303D08" w:rsidRPr="00B43241" w:rsidRDefault="00E055D7" w:rsidP="00303D08">
      <w:pPr>
        <w:spacing w:line="480" w:lineRule="auto"/>
        <w:ind w:left="720" w:hanging="720"/>
        <w:rPr>
          <w:rFonts w:asciiTheme="minorHAnsi" w:hAnsiTheme="minorHAnsi" w:cstheme="minorHAnsi"/>
        </w:rPr>
      </w:pPr>
      <w:r w:rsidRPr="00B43241">
        <w:rPr>
          <w:rFonts w:asciiTheme="minorHAnsi" w:hAnsiTheme="minorHAnsi" w:cstheme="minorHAnsi"/>
        </w:rPr>
        <w:t xml:space="preserve">Burns, C., Bentley, R., Thornton, L., &amp; Kavanagh, A. (2015). Associations between the purchase of healthy and fast foods and restrictions to food access: a cross-sectional study in Melbourne, Australia. </w:t>
      </w:r>
      <w:r w:rsidRPr="00FB3453">
        <w:rPr>
          <w:rFonts w:asciiTheme="minorHAnsi" w:hAnsiTheme="minorHAnsi" w:cstheme="minorHAnsi"/>
          <w:i/>
        </w:rPr>
        <w:t>Public Health Nutrition</w:t>
      </w:r>
      <w:r w:rsidRPr="00B43241">
        <w:rPr>
          <w:rFonts w:asciiTheme="minorHAnsi" w:hAnsiTheme="minorHAnsi" w:cstheme="minorHAnsi"/>
        </w:rPr>
        <w:t>, 18(1), 143-150.</w:t>
      </w:r>
      <w:r w:rsidR="00303D08" w:rsidRPr="00B43241">
        <w:rPr>
          <w:rFonts w:asciiTheme="minorHAnsi" w:hAnsiTheme="minorHAnsi" w:cstheme="minorHAnsi"/>
        </w:rPr>
        <w:t xml:space="preserve"> </w:t>
      </w:r>
      <w:r w:rsidR="000D6CBD" w:rsidRPr="00B43241">
        <w:rPr>
          <w:rFonts w:asciiTheme="minorHAnsi" w:hAnsiTheme="minorHAnsi" w:cstheme="minorHAnsi"/>
        </w:rPr>
        <w:t>http://dx.doi.org.voyager.chester.ac.uk/10.1017/S1368980013002796</w:t>
      </w:r>
    </w:p>
    <w:p w:rsidR="000D6CBD" w:rsidRPr="00B43241" w:rsidRDefault="000D6CBD" w:rsidP="000D6CBD">
      <w:pPr>
        <w:spacing w:line="480" w:lineRule="auto"/>
        <w:ind w:left="720" w:hanging="720"/>
        <w:rPr>
          <w:rFonts w:asciiTheme="minorHAnsi" w:hAnsiTheme="minorHAnsi" w:cstheme="minorHAnsi"/>
        </w:rPr>
      </w:pPr>
      <w:r w:rsidRPr="00B43241">
        <w:rPr>
          <w:rFonts w:asciiTheme="minorHAnsi" w:hAnsiTheme="minorHAnsi" w:cstheme="minorHAnsi"/>
        </w:rPr>
        <w:t xml:space="preserve">Burns, C. M., &amp; </w:t>
      </w:r>
      <w:proofErr w:type="spellStart"/>
      <w:r w:rsidRPr="00B43241">
        <w:rPr>
          <w:rFonts w:asciiTheme="minorHAnsi" w:hAnsiTheme="minorHAnsi" w:cstheme="minorHAnsi"/>
        </w:rPr>
        <w:t>Inglis</w:t>
      </w:r>
      <w:proofErr w:type="spellEnd"/>
      <w:r w:rsidRPr="00B43241">
        <w:rPr>
          <w:rFonts w:asciiTheme="minorHAnsi" w:hAnsiTheme="minorHAnsi" w:cstheme="minorHAnsi"/>
        </w:rPr>
        <w:t xml:space="preserve">, A. D. (2007). Measuring food access in Melbourne: Access to healthy and fast foods by car, bus and foot in an urban municipality in Melbourne. </w:t>
      </w:r>
      <w:r w:rsidRPr="00B43241">
        <w:rPr>
          <w:rFonts w:asciiTheme="minorHAnsi" w:hAnsiTheme="minorHAnsi" w:cstheme="minorHAnsi"/>
          <w:i/>
        </w:rPr>
        <w:t>Health &amp; Place, 13</w:t>
      </w:r>
      <w:r w:rsidRPr="00B43241">
        <w:rPr>
          <w:rFonts w:asciiTheme="minorHAnsi" w:hAnsiTheme="minorHAnsi" w:cstheme="minorHAnsi"/>
        </w:rPr>
        <w:t>(4), 877–885. Doi:10.1016/j.healthplace.2007.02.005</w:t>
      </w:r>
    </w:p>
    <w:p w:rsidR="00E101AE" w:rsidRDefault="00E101AE" w:rsidP="000D6CBD">
      <w:pPr>
        <w:spacing w:line="480" w:lineRule="auto"/>
        <w:ind w:left="720" w:hanging="720"/>
        <w:rPr>
          <w:rFonts w:asciiTheme="minorHAnsi" w:hAnsiTheme="minorHAnsi" w:cstheme="minorHAnsi"/>
        </w:rPr>
      </w:pPr>
    </w:p>
    <w:p w:rsidR="00E101AE" w:rsidRDefault="00E101AE" w:rsidP="000D6CBD">
      <w:pPr>
        <w:spacing w:line="480" w:lineRule="auto"/>
        <w:ind w:left="720" w:hanging="720"/>
        <w:rPr>
          <w:rFonts w:asciiTheme="minorHAnsi" w:hAnsiTheme="minorHAnsi" w:cstheme="minorHAnsi"/>
        </w:rPr>
      </w:pPr>
      <w:r>
        <w:rPr>
          <w:rFonts w:asciiTheme="minorHAnsi" w:hAnsiTheme="minorHAnsi" w:cstheme="minorHAnsi"/>
        </w:rPr>
        <w:lastRenderedPageBreak/>
        <w:t>Collins</w:t>
      </w:r>
      <w:r w:rsidRPr="00E101AE">
        <w:rPr>
          <w:rFonts w:asciiTheme="minorHAnsi" w:hAnsiTheme="minorHAnsi" w:cstheme="minorHAnsi"/>
        </w:rPr>
        <w:t>,</w:t>
      </w:r>
      <w:r>
        <w:rPr>
          <w:rFonts w:asciiTheme="minorHAnsi" w:hAnsiTheme="minorHAnsi" w:cstheme="minorHAnsi"/>
        </w:rPr>
        <w:t xml:space="preserve"> K. M. T.,</w:t>
      </w:r>
      <w:r w:rsidRPr="00E101AE">
        <w:rPr>
          <w:rFonts w:asciiTheme="minorHAnsi" w:hAnsiTheme="minorHAnsi" w:cstheme="minorHAnsi"/>
        </w:rPr>
        <w:t xml:space="preserve"> </w:t>
      </w:r>
      <w:proofErr w:type="spellStart"/>
      <w:r w:rsidRPr="00E101AE">
        <w:rPr>
          <w:rFonts w:asciiTheme="minorHAnsi" w:hAnsiTheme="minorHAnsi" w:cstheme="minorHAnsi"/>
        </w:rPr>
        <w:t>Onwuegbuzie</w:t>
      </w:r>
      <w:proofErr w:type="spellEnd"/>
      <w:r>
        <w:rPr>
          <w:rFonts w:asciiTheme="minorHAnsi" w:hAnsiTheme="minorHAnsi" w:cstheme="minorHAnsi"/>
        </w:rPr>
        <w:t xml:space="preserve">, A. J., &amp; </w:t>
      </w:r>
      <w:r w:rsidRPr="00E101AE">
        <w:rPr>
          <w:rFonts w:asciiTheme="minorHAnsi" w:hAnsiTheme="minorHAnsi" w:cstheme="minorHAnsi"/>
        </w:rPr>
        <w:t>Jiao</w:t>
      </w:r>
      <w:r>
        <w:rPr>
          <w:rFonts w:asciiTheme="minorHAnsi" w:hAnsiTheme="minorHAnsi" w:cstheme="minorHAnsi"/>
        </w:rPr>
        <w:t>, Q. G. (2006)</w:t>
      </w:r>
      <w:r w:rsidR="00167883">
        <w:rPr>
          <w:rFonts w:asciiTheme="minorHAnsi" w:hAnsiTheme="minorHAnsi" w:cstheme="minorHAnsi"/>
        </w:rPr>
        <w:t>.</w:t>
      </w:r>
      <w:r>
        <w:rPr>
          <w:rFonts w:asciiTheme="minorHAnsi" w:hAnsiTheme="minorHAnsi" w:cstheme="minorHAnsi"/>
        </w:rPr>
        <w:t xml:space="preserve"> Prevalence of mixed-methods sampling designs in social science r</w:t>
      </w:r>
      <w:r w:rsidR="006A6AE0">
        <w:rPr>
          <w:rFonts w:asciiTheme="minorHAnsi" w:hAnsiTheme="minorHAnsi" w:cstheme="minorHAnsi"/>
        </w:rPr>
        <w:t xml:space="preserve">esearch. </w:t>
      </w:r>
      <w:r w:rsidR="006A6AE0" w:rsidRPr="006A6AE0">
        <w:rPr>
          <w:rFonts w:asciiTheme="minorHAnsi" w:hAnsiTheme="minorHAnsi" w:cstheme="minorHAnsi"/>
          <w:i/>
        </w:rPr>
        <w:t>Evaluation &amp; R</w:t>
      </w:r>
      <w:r w:rsidRPr="006A6AE0">
        <w:rPr>
          <w:rFonts w:asciiTheme="minorHAnsi" w:hAnsiTheme="minorHAnsi" w:cstheme="minorHAnsi"/>
          <w:i/>
        </w:rPr>
        <w:t xml:space="preserve">esearch in </w:t>
      </w:r>
      <w:r w:rsidR="006A6AE0" w:rsidRPr="006A6AE0">
        <w:rPr>
          <w:rFonts w:asciiTheme="minorHAnsi" w:hAnsiTheme="minorHAnsi" w:cstheme="minorHAnsi"/>
          <w:i/>
        </w:rPr>
        <w:t>Education</w:t>
      </w:r>
      <w:r w:rsidR="006A6AE0">
        <w:rPr>
          <w:rFonts w:asciiTheme="minorHAnsi" w:hAnsiTheme="minorHAnsi" w:cstheme="minorHAnsi"/>
        </w:rPr>
        <w:t xml:space="preserve">, </w:t>
      </w:r>
      <w:r w:rsidR="006A6AE0" w:rsidRPr="006A6AE0">
        <w:rPr>
          <w:rFonts w:asciiTheme="minorHAnsi" w:hAnsiTheme="minorHAnsi" w:cstheme="minorHAnsi"/>
          <w:i/>
        </w:rPr>
        <w:t>19</w:t>
      </w:r>
      <w:r w:rsidR="006A6AE0">
        <w:rPr>
          <w:rFonts w:asciiTheme="minorHAnsi" w:hAnsiTheme="minorHAnsi" w:cstheme="minorHAnsi"/>
        </w:rPr>
        <w:t xml:space="preserve">(2), 83-101. </w:t>
      </w:r>
      <w:r w:rsidR="006A6AE0" w:rsidRPr="006A6AE0">
        <w:rPr>
          <w:rFonts w:asciiTheme="minorHAnsi" w:hAnsiTheme="minorHAnsi" w:cstheme="minorHAnsi"/>
        </w:rPr>
        <w:t>http://dx.doi.org/10.2167/eri421.0</w:t>
      </w:r>
    </w:p>
    <w:p w:rsidR="003857E1" w:rsidRPr="00B43241" w:rsidRDefault="003857E1" w:rsidP="000D6CBD">
      <w:pPr>
        <w:spacing w:line="480" w:lineRule="auto"/>
        <w:ind w:left="720" w:hanging="720"/>
        <w:rPr>
          <w:rFonts w:asciiTheme="minorHAnsi" w:hAnsiTheme="minorHAnsi" w:cstheme="minorHAnsi"/>
        </w:rPr>
      </w:pPr>
      <w:proofErr w:type="spellStart"/>
      <w:r w:rsidRPr="00B43241">
        <w:rPr>
          <w:rFonts w:asciiTheme="minorHAnsi" w:hAnsiTheme="minorHAnsi" w:cstheme="minorHAnsi"/>
        </w:rPr>
        <w:t>Daborn</w:t>
      </w:r>
      <w:proofErr w:type="spellEnd"/>
      <w:r w:rsidRPr="00B43241">
        <w:rPr>
          <w:rFonts w:asciiTheme="minorHAnsi" w:hAnsiTheme="minorHAnsi" w:cstheme="minorHAnsi"/>
        </w:rPr>
        <w:t xml:space="preserve">, C., </w:t>
      </w: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L., &amp; Lambert, N. (2005). Understanding the food related experiences and beliefs of a speciﬁc group of </w:t>
      </w:r>
      <w:r w:rsidR="004D3402">
        <w:rPr>
          <w:rFonts w:asciiTheme="minorHAnsi" w:hAnsiTheme="minorHAnsi" w:cstheme="minorHAnsi"/>
        </w:rPr>
        <w:t>low income</w:t>
      </w:r>
      <w:r w:rsidRPr="00B43241">
        <w:rPr>
          <w:rFonts w:asciiTheme="minorHAnsi" w:hAnsiTheme="minorHAnsi" w:cstheme="minorHAnsi"/>
        </w:rPr>
        <w:t xml:space="preserve"> men in the UK. He</w:t>
      </w:r>
      <w:r w:rsidRPr="00E101AE">
        <w:rPr>
          <w:rFonts w:asciiTheme="minorHAnsi" w:hAnsiTheme="minorHAnsi" w:cstheme="minorHAnsi"/>
          <w:i/>
        </w:rPr>
        <w:t>alth Education</w:t>
      </w:r>
      <w:r w:rsidRPr="00B43241">
        <w:rPr>
          <w:rFonts w:asciiTheme="minorHAnsi" w:hAnsiTheme="minorHAnsi" w:cstheme="minorHAnsi"/>
        </w:rPr>
        <w:t xml:space="preserve">, </w:t>
      </w:r>
      <w:r w:rsidRPr="00E101AE">
        <w:rPr>
          <w:rFonts w:asciiTheme="minorHAnsi" w:hAnsiTheme="minorHAnsi" w:cstheme="minorHAnsi"/>
          <w:i/>
        </w:rPr>
        <w:t>105</w:t>
      </w:r>
      <w:r w:rsidRPr="00B43241">
        <w:rPr>
          <w:rFonts w:asciiTheme="minorHAnsi" w:hAnsiTheme="minorHAnsi" w:cstheme="minorHAnsi"/>
        </w:rPr>
        <w:t>(2), 109-125. http://dx.doi.org/10.1108/09654280510584562</w:t>
      </w:r>
    </w:p>
    <w:p w:rsidR="00D73F24" w:rsidRPr="00B43241" w:rsidRDefault="00D73F24" w:rsidP="0029631C">
      <w:pPr>
        <w:spacing w:line="480" w:lineRule="auto"/>
        <w:ind w:left="720" w:hanging="720"/>
        <w:rPr>
          <w:rFonts w:asciiTheme="minorHAnsi" w:hAnsiTheme="minorHAnsi" w:cstheme="minorHAnsi"/>
        </w:rPr>
      </w:pPr>
      <w:r w:rsidRPr="00B43241">
        <w:rPr>
          <w:rFonts w:asciiTheme="minorHAnsi" w:hAnsiTheme="minorHAnsi" w:cstheme="minorHAnsi"/>
        </w:rPr>
        <w:t xml:space="preserve">D'Angelo, H., </w:t>
      </w:r>
      <w:proofErr w:type="spellStart"/>
      <w:r w:rsidRPr="00B43241">
        <w:rPr>
          <w:rFonts w:asciiTheme="minorHAnsi" w:hAnsiTheme="minorHAnsi" w:cstheme="minorHAnsi"/>
        </w:rPr>
        <w:t>Suratkar</w:t>
      </w:r>
      <w:proofErr w:type="spellEnd"/>
      <w:r w:rsidRPr="00B43241">
        <w:rPr>
          <w:rFonts w:asciiTheme="minorHAnsi" w:hAnsiTheme="minorHAnsi" w:cstheme="minorHAnsi"/>
        </w:rPr>
        <w:t xml:space="preserve">, S., Song, H., Stauffer, E., &amp; </w:t>
      </w:r>
      <w:proofErr w:type="spellStart"/>
      <w:r w:rsidRPr="00B43241">
        <w:rPr>
          <w:rFonts w:asciiTheme="minorHAnsi" w:hAnsiTheme="minorHAnsi" w:cstheme="minorHAnsi"/>
        </w:rPr>
        <w:t>Gittelsohn</w:t>
      </w:r>
      <w:proofErr w:type="spellEnd"/>
      <w:r w:rsidRPr="00B43241">
        <w:rPr>
          <w:rFonts w:asciiTheme="minorHAnsi" w:hAnsiTheme="minorHAnsi" w:cstheme="minorHAnsi"/>
        </w:rPr>
        <w:t xml:space="preserve">, J. (2011). Access to food source and food source use are associated with healthy and unhealthy food-purchasing behaviours among </w:t>
      </w:r>
      <w:r w:rsidR="004D3402">
        <w:rPr>
          <w:rFonts w:asciiTheme="minorHAnsi" w:hAnsiTheme="minorHAnsi" w:cstheme="minorHAnsi"/>
        </w:rPr>
        <w:t>low income</w:t>
      </w:r>
      <w:r w:rsidRPr="00B43241">
        <w:rPr>
          <w:rFonts w:asciiTheme="minorHAnsi" w:hAnsiTheme="minorHAnsi" w:cstheme="minorHAnsi"/>
        </w:rPr>
        <w:t xml:space="preserve"> African-American adults in Baltimore City. </w:t>
      </w:r>
      <w:r w:rsidRPr="009352D5">
        <w:rPr>
          <w:rFonts w:asciiTheme="minorHAnsi" w:hAnsiTheme="minorHAnsi" w:cstheme="minorHAnsi"/>
          <w:i/>
        </w:rPr>
        <w:t>Public Health Nutrition</w:t>
      </w:r>
      <w:r w:rsidRPr="00B43241">
        <w:rPr>
          <w:rFonts w:asciiTheme="minorHAnsi" w:hAnsiTheme="minorHAnsi" w:cstheme="minorHAnsi"/>
        </w:rPr>
        <w:t>, 14(9), 1632-1639. http://dx.doi.org.voyager.chester.ac.uk/10.1017/S1368980011000498</w:t>
      </w:r>
    </w:p>
    <w:p w:rsidR="00E52C9C" w:rsidRPr="00B43241" w:rsidRDefault="00E52C9C" w:rsidP="0029631C">
      <w:pPr>
        <w:spacing w:line="480" w:lineRule="auto"/>
        <w:ind w:left="720" w:hanging="720"/>
        <w:rPr>
          <w:rFonts w:asciiTheme="minorHAnsi" w:hAnsiTheme="minorHAnsi" w:cstheme="minorHAnsi"/>
        </w:rPr>
      </w:pPr>
      <w:r w:rsidRPr="00B43241">
        <w:rPr>
          <w:rFonts w:asciiTheme="minorHAnsi" w:hAnsiTheme="minorHAnsi" w:cstheme="minorHAnsi"/>
        </w:rPr>
        <w:t xml:space="preserve">Department for Communities and Local Government. </w:t>
      </w:r>
      <w:r w:rsidRPr="00B43241">
        <w:rPr>
          <w:rFonts w:asciiTheme="minorHAnsi" w:hAnsiTheme="minorHAnsi" w:cstheme="minorHAnsi"/>
          <w:i/>
        </w:rPr>
        <w:t>The English Indices of Deprivation 2015</w:t>
      </w:r>
      <w:r w:rsidRPr="00B43241">
        <w:rPr>
          <w:rFonts w:asciiTheme="minorHAnsi" w:hAnsiTheme="minorHAnsi" w:cstheme="minorHAnsi"/>
        </w:rPr>
        <w:t>. Retrieved from https://www.gov.uk/government/uploads/system/uploads/attachment_data/file/465791/English_Indices_of_Deprivation_2015_-_Statistical_Release.pdf</w:t>
      </w:r>
    </w:p>
    <w:p w:rsidR="00E81DA9" w:rsidRPr="00B43241" w:rsidRDefault="00E81DA9" w:rsidP="00CF5CE3">
      <w:pPr>
        <w:spacing w:line="480" w:lineRule="auto"/>
        <w:ind w:left="720" w:hanging="720"/>
        <w:rPr>
          <w:rFonts w:asciiTheme="minorHAnsi" w:hAnsiTheme="minorHAnsi" w:cstheme="minorHAnsi"/>
        </w:rPr>
      </w:pPr>
      <w:r w:rsidRPr="00B43241">
        <w:rPr>
          <w:rFonts w:asciiTheme="minorHAnsi" w:hAnsiTheme="minorHAnsi" w:cstheme="minorHAnsi"/>
        </w:rPr>
        <w:t xml:space="preserve">Department for Environment Food and Rural Affairs. (2014). </w:t>
      </w:r>
      <w:r w:rsidRPr="00B43241">
        <w:rPr>
          <w:rFonts w:asciiTheme="minorHAnsi" w:hAnsiTheme="minorHAnsi" w:cstheme="minorHAnsi"/>
          <w:i/>
        </w:rPr>
        <w:t xml:space="preserve">Family food 2014. </w:t>
      </w:r>
      <w:r w:rsidR="009F6B1D" w:rsidRPr="00B43241">
        <w:rPr>
          <w:rFonts w:asciiTheme="minorHAnsi" w:hAnsiTheme="minorHAnsi" w:cstheme="minorHAnsi"/>
        </w:rPr>
        <w:t>Retrieved from https://www.gov.uk/government/uploads/system/uploads/attachment_data/file/485982/familyfood-2014report-17dec15.pdf</w:t>
      </w:r>
    </w:p>
    <w:p w:rsidR="00337838" w:rsidRPr="00B43241" w:rsidRDefault="00337838" w:rsidP="00CF5CE3">
      <w:pPr>
        <w:spacing w:line="480" w:lineRule="auto"/>
        <w:ind w:left="720" w:hanging="720"/>
        <w:rPr>
          <w:rFonts w:asciiTheme="minorHAnsi" w:hAnsiTheme="minorHAnsi" w:cstheme="minorHAnsi"/>
        </w:rPr>
      </w:pPr>
      <w:proofErr w:type="spellStart"/>
      <w:r w:rsidRPr="00B43241">
        <w:rPr>
          <w:rFonts w:asciiTheme="minorHAnsi" w:hAnsiTheme="minorHAnsi" w:cstheme="minorHAnsi"/>
        </w:rPr>
        <w:t>Dibsdall</w:t>
      </w:r>
      <w:proofErr w:type="spellEnd"/>
      <w:r w:rsidRPr="00B43241">
        <w:rPr>
          <w:rFonts w:asciiTheme="minorHAnsi" w:hAnsiTheme="minorHAnsi" w:cstheme="minorHAnsi"/>
        </w:rPr>
        <w:t xml:space="preserve">, L. A., Lambert, N., Bobbin, R.F., &amp; </w:t>
      </w:r>
      <w:proofErr w:type="spellStart"/>
      <w:r w:rsidRPr="00B43241">
        <w:rPr>
          <w:rFonts w:asciiTheme="minorHAnsi" w:hAnsiTheme="minorHAnsi" w:cstheme="minorHAnsi"/>
        </w:rPr>
        <w:t>Frewer</w:t>
      </w:r>
      <w:proofErr w:type="spellEnd"/>
      <w:r w:rsidRPr="00B43241">
        <w:rPr>
          <w:rFonts w:asciiTheme="minorHAnsi" w:hAnsiTheme="minorHAnsi" w:cstheme="minorHAnsi"/>
        </w:rPr>
        <w:t xml:space="preserve">, L. J. (2002). </w:t>
      </w:r>
      <w:r w:rsidR="004D3402">
        <w:rPr>
          <w:rFonts w:asciiTheme="minorHAnsi" w:hAnsiTheme="minorHAnsi" w:cstheme="minorHAnsi"/>
        </w:rPr>
        <w:t>Low income</w:t>
      </w:r>
      <w:r w:rsidRPr="00B43241">
        <w:rPr>
          <w:rFonts w:asciiTheme="minorHAnsi" w:hAnsiTheme="minorHAnsi" w:cstheme="minorHAnsi"/>
        </w:rPr>
        <w:t xml:space="preserve"> consumers’ attitudes and behaviour towards access, availability and motivation to eat fruit and vegetables. </w:t>
      </w:r>
      <w:r w:rsidRPr="009352D5">
        <w:rPr>
          <w:rFonts w:asciiTheme="minorHAnsi" w:hAnsiTheme="minorHAnsi" w:cstheme="minorHAnsi"/>
          <w:i/>
        </w:rPr>
        <w:t>Public Health Nutrition</w:t>
      </w:r>
      <w:r w:rsidRPr="00B43241">
        <w:rPr>
          <w:rFonts w:asciiTheme="minorHAnsi" w:hAnsiTheme="minorHAnsi" w:cstheme="minorHAnsi"/>
        </w:rPr>
        <w:t>, 6(2), 159–168. http://dx.doi.org/10.1079/PHN2002412</w:t>
      </w:r>
    </w:p>
    <w:p w:rsidR="00FE25D0" w:rsidRPr="00B43241" w:rsidRDefault="00FE25D0" w:rsidP="00FE25D0">
      <w:pPr>
        <w:spacing w:line="480" w:lineRule="auto"/>
        <w:ind w:left="720" w:hanging="720"/>
        <w:rPr>
          <w:rFonts w:asciiTheme="minorHAnsi" w:hAnsiTheme="minorHAnsi" w:cstheme="minorHAnsi"/>
        </w:rPr>
      </w:pPr>
      <w:r w:rsidRPr="00B43241">
        <w:rPr>
          <w:rFonts w:asciiTheme="minorHAnsi" w:hAnsiTheme="minorHAnsi" w:cstheme="minorHAnsi"/>
        </w:rPr>
        <w:lastRenderedPageBreak/>
        <w:t xml:space="preserve">Dubowitz, T., Acevedo-Garcia, D., </w:t>
      </w:r>
      <w:proofErr w:type="spellStart"/>
      <w:r w:rsidRPr="00B43241">
        <w:rPr>
          <w:rFonts w:asciiTheme="minorHAnsi" w:hAnsiTheme="minorHAnsi" w:cstheme="minorHAnsi"/>
        </w:rPr>
        <w:t>Salkeld</w:t>
      </w:r>
      <w:proofErr w:type="spellEnd"/>
      <w:r w:rsidRPr="00B43241">
        <w:rPr>
          <w:rFonts w:asciiTheme="minorHAnsi" w:hAnsiTheme="minorHAnsi" w:cstheme="minorHAnsi"/>
        </w:rPr>
        <w:t xml:space="preserve">, J., Lindsay, A. C., Subramanian, S. V., &amp; Peterson, K. E. (2007). </w:t>
      </w:r>
      <w:proofErr w:type="spellStart"/>
      <w:r w:rsidRPr="00B43241">
        <w:rPr>
          <w:rFonts w:asciiTheme="minorHAnsi" w:hAnsiTheme="minorHAnsi" w:cstheme="minorHAnsi"/>
        </w:rPr>
        <w:t>Lifecourse</w:t>
      </w:r>
      <w:proofErr w:type="spellEnd"/>
      <w:r w:rsidRPr="00B43241">
        <w:rPr>
          <w:rFonts w:asciiTheme="minorHAnsi" w:hAnsiTheme="minorHAnsi" w:cstheme="minorHAnsi"/>
        </w:rPr>
        <w:t xml:space="preserve">, immigrant status and acculturation in food purchasing and preparation among </w:t>
      </w:r>
      <w:r w:rsidR="004D3402">
        <w:rPr>
          <w:rFonts w:asciiTheme="minorHAnsi" w:hAnsiTheme="minorHAnsi" w:cstheme="minorHAnsi"/>
        </w:rPr>
        <w:t>low income</w:t>
      </w:r>
      <w:r w:rsidRPr="00B43241">
        <w:rPr>
          <w:rFonts w:asciiTheme="minorHAnsi" w:hAnsiTheme="minorHAnsi" w:cstheme="minorHAnsi"/>
        </w:rPr>
        <w:t xml:space="preserve"> mothers. </w:t>
      </w:r>
      <w:r w:rsidRPr="00B43241">
        <w:rPr>
          <w:rFonts w:asciiTheme="minorHAnsi" w:hAnsiTheme="minorHAnsi" w:cstheme="minorHAnsi"/>
          <w:i/>
        </w:rPr>
        <w:t>Public Health Nutrition, 10</w:t>
      </w:r>
      <w:r w:rsidRPr="00B43241">
        <w:rPr>
          <w:rFonts w:asciiTheme="minorHAnsi" w:hAnsiTheme="minorHAnsi" w:cstheme="minorHAnsi"/>
        </w:rPr>
        <w:t>(4), 396-404. http://dx.doi.org.voyager.chester.ac.uk/10.1017/S1368980007334058</w:t>
      </w:r>
    </w:p>
    <w:p w:rsidR="00CF5CE3" w:rsidRPr="00B43241" w:rsidRDefault="00CF5CE3" w:rsidP="00CF5CE3">
      <w:pPr>
        <w:spacing w:line="480" w:lineRule="auto"/>
        <w:ind w:left="720" w:hanging="720"/>
        <w:rPr>
          <w:rFonts w:asciiTheme="minorHAnsi" w:hAnsiTheme="minorHAnsi" w:cstheme="minorHAnsi"/>
        </w:rPr>
      </w:pPr>
      <w:r w:rsidRPr="00B43241">
        <w:rPr>
          <w:rFonts w:asciiTheme="minorHAnsi" w:hAnsiTheme="minorHAnsi" w:cstheme="minorHAnsi"/>
        </w:rPr>
        <w:t xml:space="preserve">Food Standards Agency. (2007). </w:t>
      </w:r>
      <w:r w:rsidRPr="00B43241">
        <w:rPr>
          <w:rFonts w:asciiTheme="minorHAnsi" w:hAnsiTheme="minorHAnsi" w:cstheme="minorHAnsi"/>
          <w:i/>
        </w:rPr>
        <w:t>Low income diet and nutrition survey: summary of key ﬁndings</w:t>
      </w:r>
      <w:r w:rsidRPr="00B43241">
        <w:rPr>
          <w:rFonts w:asciiTheme="minorHAnsi" w:hAnsiTheme="minorHAnsi" w:cstheme="minorHAnsi"/>
        </w:rPr>
        <w:t>. Retrieved from http://tna.europarchive.org/20110116113217/http://www.food.gov.uk/multimedia/pdfs/lidnssummary.pdf</w:t>
      </w:r>
    </w:p>
    <w:p w:rsidR="0061156E" w:rsidRPr="00B43241" w:rsidRDefault="0061156E" w:rsidP="0029631C">
      <w:pPr>
        <w:spacing w:line="480" w:lineRule="auto"/>
        <w:ind w:left="720" w:hanging="720"/>
        <w:rPr>
          <w:rFonts w:asciiTheme="minorHAnsi" w:hAnsiTheme="minorHAnsi" w:cstheme="minorHAnsi"/>
        </w:rPr>
      </w:pPr>
      <w:r w:rsidRPr="00B43241">
        <w:rPr>
          <w:rFonts w:asciiTheme="minorHAnsi" w:hAnsiTheme="minorHAnsi" w:cstheme="minorHAnsi"/>
        </w:rPr>
        <w:t xml:space="preserve">Freedman, D. A., Bell, B. A. (2009). Access to healthful foods among an urban food insecure population: perceptions versus reality. </w:t>
      </w:r>
      <w:r w:rsidRPr="00461804">
        <w:rPr>
          <w:rFonts w:asciiTheme="minorHAnsi" w:hAnsiTheme="minorHAnsi" w:cstheme="minorHAnsi"/>
          <w:i/>
        </w:rPr>
        <w:t>Journal of Urban Health, 86</w:t>
      </w:r>
      <w:r w:rsidRPr="00B43241">
        <w:rPr>
          <w:rFonts w:asciiTheme="minorHAnsi" w:hAnsiTheme="minorHAnsi" w:cstheme="minorHAnsi"/>
        </w:rPr>
        <w:t>(6), 825–838. http://doi.org/10.1007/s11524-009-9408-x</w:t>
      </w:r>
    </w:p>
    <w:p w:rsidR="00D21144" w:rsidRPr="00B43241" w:rsidRDefault="00D21144" w:rsidP="0029631C">
      <w:pPr>
        <w:spacing w:line="480" w:lineRule="auto"/>
        <w:ind w:left="720" w:hanging="720"/>
        <w:rPr>
          <w:rFonts w:asciiTheme="minorHAnsi" w:hAnsiTheme="minorHAnsi" w:cstheme="minorHAnsi"/>
        </w:rPr>
      </w:pPr>
      <w:r w:rsidRPr="00B43241">
        <w:rPr>
          <w:rFonts w:asciiTheme="minorHAnsi" w:hAnsiTheme="minorHAnsi" w:cstheme="minorHAnsi"/>
        </w:rPr>
        <w:t xml:space="preserve">Griffith, R., O’Connell, M., &amp; Smith, K. (2013). </w:t>
      </w:r>
      <w:r w:rsidRPr="00B43241">
        <w:rPr>
          <w:rFonts w:asciiTheme="minorHAnsi" w:hAnsiTheme="minorHAnsi" w:cstheme="minorHAnsi"/>
          <w:i/>
        </w:rPr>
        <w:t>Food expenditure and nutritional quality over the Great Recession</w:t>
      </w:r>
      <w:r w:rsidRPr="00B43241">
        <w:rPr>
          <w:rFonts w:asciiTheme="minorHAnsi" w:hAnsiTheme="minorHAnsi" w:cstheme="minorHAnsi"/>
        </w:rPr>
        <w:t>. Retrieved from http://www.ifs.org.uk/bns/bn143.pdf</w:t>
      </w:r>
    </w:p>
    <w:p w:rsidR="00AF530C" w:rsidRPr="00B43241" w:rsidRDefault="00AF530C" w:rsidP="0029631C">
      <w:pPr>
        <w:spacing w:line="480" w:lineRule="auto"/>
        <w:ind w:left="720" w:hanging="720"/>
        <w:rPr>
          <w:rFonts w:asciiTheme="minorHAnsi" w:hAnsiTheme="minorHAnsi" w:cstheme="minorHAnsi"/>
        </w:rPr>
      </w:pPr>
      <w:proofErr w:type="spellStart"/>
      <w:r w:rsidRPr="00B43241">
        <w:rPr>
          <w:rFonts w:asciiTheme="minorHAnsi" w:hAnsiTheme="minorHAnsi" w:cstheme="minorHAnsi"/>
        </w:rPr>
        <w:t>Halton</w:t>
      </w:r>
      <w:proofErr w:type="spellEnd"/>
      <w:r w:rsidRPr="00B43241">
        <w:rPr>
          <w:rFonts w:asciiTheme="minorHAnsi" w:hAnsiTheme="minorHAnsi" w:cstheme="minorHAnsi"/>
        </w:rPr>
        <w:t xml:space="preserve"> Borough Council. (</w:t>
      </w:r>
      <w:proofErr w:type="spellStart"/>
      <w:r w:rsidRPr="00B43241">
        <w:rPr>
          <w:rFonts w:asciiTheme="minorHAnsi" w:hAnsiTheme="minorHAnsi" w:cstheme="minorHAnsi"/>
        </w:rPr>
        <w:t>n.d.</w:t>
      </w:r>
      <w:proofErr w:type="spellEnd"/>
      <w:r w:rsidRPr="00B43241">
        <w:rPr>
          <w:rFonts w:asciiTheme="minorHAnsi" w:hAnsiTheme="minorHAnsi" w:cstheme="minorHAnsi"/>
        </w:rPr>
        <w:t xml:space="preserve">). </w:t>
      </w:r>
      <w:r w:rsidRPr="00B43241">
        <w:rPr>
          <w:rFonts w:asciiTheme="minorHAnsi" w:hAnsiTheme="minorHAnsi" w:cstheme="minorHAnsi"/>
          <w:i/>
        </w:rPr>
        <w:t xml:space="preserve">How does </w:t>
      </w:r>
      <w:proofErr w:type="spellStart"/>
      <w:r w:rsidRPr="00B43241">
        <w:rPr>
          <w:rFonts w:asciiTheme="minorHAnsi" w:hAnsiTheme="minorHAnsi" w:cstheme="minorHAnsi"/>
          <w:i/>
        </w:rPr>
        <w:t>Halton</w:t>
      </w:r>
      <w:proofErr w:type="spellEnd"/>
      <w:r w:rsidRPr="00B43241">
        <w:rPr>
          <w:rFonts w:asciiTheme="minorHAnsi" w:hAnsiTheme="minorHAnsi" w:cstheme="minorHAnsi"/>
          <w:i/>
        </w:rPr>
        <w:t xml:space="preserve"> compare with other places in England? </w:t>
      </w:r>
      <w:r w:rsidRPr="00B43241">
        <w:rPr>
          <w:rFonts w:asciiTheme="minorHAnsi" w:hAnsiTheme="minorHAnsi" w:cstheme="minorHAnsi"/>
        </w:rPr>
        <w:t>Retrieved from http://halton.gov.uk/Pages/councildemocracy/pdfs/CensusandStatistics/HaltonSpineChart.pdf</w:t>
      </w:r>
    </w:p>
    <w:p w:rsidR="0040516E" w:rsidRPr="00B43241" w:rsidRDefault="0040516E" w:rsidP="0029631C">
      <w:pPr>
        <w:spacing w:line="480" w:lineRule="auto"/>
        <w:ind w:left="720" w:hanging="720"/>
        <w:rPr>
          <w:rFonts w:asciiTheme="minorHAnsi" w:hAnsiTheme="minorHAnsi" w:cstheme="minorHAnsi"/>
        </w:rPr>
      </w:pPr>
      <w:proofErr w:type="spellStart"/>
      <w:r w:rsidRPr="00B43241">
        <w:rPr>
          <w:rFonts w:asciiTheme="minorHAnsi" w:hAnsiTheme="minorHAnsi" w:cstheme="minorHAnsi"/>
        </w:rPr>
        <w:t>Halton</w:t>
      </w:r>
      <w:proofErr w:type="spellEnd"/>
      <w:r w:rsidRPr="00B43241">
        <w:rPr>
          <w:rFonts w:asciiTheme="minorHAnsi" w:hAnsiTheme="minorHAnsi" w:cstheme="minorHAnsi"/>
        </w:rPr>
        <w:t xml:space="preserve"> Borough Council. (2015). </w:t>
      </w:r>
      <w:proofErr w:type="spellStart"/>
      <w:r w:rsidRPr="00B43241">
        <w:rPr>
          <w:rFonts w:asciiTheme="minorHAnsi" w:hAnsiTheme="minorHAnsi" w:cstheme="minorHAnsi"/>
          <w:i/>
        </w:rPr>
        <w:t>Halton</w:t>
      </w:r>
      <w:proofErr w:type="spellEnd"/>
      <w:r w:rsidRPr="00B43241">
        <w:rPr>
          <w:rFonts w:asciiTheme="minorHAnsi" w:hAnsiTheme="minorHAnsi" w:cstheme="minorHAnsi"/>
          <w:i/>
        </w:rPr>
        <w:t xml:space="preserve"> joint strategic needs assessment (JSNA).</w:t>
      </w:r>
      <w:r w:rsidRPr="00B43241">
        <w:rPr>
          <w:rFonts w:asciiTheme="minorHAnsi" w:hAnsiTheme="minorHAnsi" w:cstheme="minorHAnsi"/>
        </w:rPr>
        <w:t xml:space="preserve"> Retrieved from http://www4.halton.gov.uk/Pages/health/JSNA/JSNASummary.pdf  </w:t>
      </w:r>
    </w:p>
    <w:p w:rsidR="00EA2F6B" w:rsidRPr="00B43241" w:rsidRDefault="00EA2F6B" w:rsidP="0029631C">
      <w:pPr>
        <w:spacing w:line="480" w:lineRule="auto"/>
        <w:ind w:left="720" w:hanging="720"/>
        <w:rPr>
          <w:rFonts w:asciiTheme="minorHAnsi" w:hAnsiTheme="minorHAnsi" w:cstheme="minorHAnsi"/>
        </w:rPr>
      </w:pPr>
      <w:r w:rsidRPr="00B43241">
        <w:rPr>
          <w:rFonts w:asciiTheme="minorHAnsi" w:hAnsiTheme="minorHAnsi" w:cstheme="minorHAnsi"/>
        </w:rPr>
        <w:lastRenderedPageBreak/>
        <w:t xml:space="preserve">Health and Social Care Information Centre. (2015). </w:t>
      </w:r>
      <w:r w:rsidRPr="00B43241">
        <w:rPr>
          <w:rFonts w:asciiTheme="minorHAnsi" w:hAnsiTheme="minorHAnsi" w:cstheme="minorHAnsi"/>
          <w:i/>
        </w:rPr>
        <w:t>Statistics on obesity, physical activity and diet: England 2015.</w:t>
      </w:r>
      <w:r w:rsidR="00EB436E" w:rsidRPr="00B43241">
        <w:rPr>
          <w:rFonts w:asciiTheme="minorHAnsi" w:hAnsiTheme="minorHAnsi" w:cstheme="minorHAnsi"/>
        </w:rPr>
        <w:t xml:space="preserve"> Retrieved from http://digital.nhs.uk/catalogue/PUB16988/obes-phys-acti-diet-eng-2015.pdf</w:t>
      </w:r>
    </w:p>
    <w:p w:rsidR="00C34AE8" w:rsidRPr="00B43241" w:rsidRDefault="00C34AE8" w:rsidP="00C34AE8">
      <w:pPr>
        <w:spacing w:line="480" w:lineRule="auto"/>
        <w:ind w:left="720" w:hanging="720"/>
        <w:rPr>
          <w:rFonts w:asciiTheme="minorHAnsi" w:hAnsiTheme="minorHAnsi" w:cstheme="minorHAnsi"/>
        </w:rPr>
      </w:pPr>
      <w:r w:rsidRPr="00B43241">
        <w:rPr>
          <w:rFonts w:asciiTheme="minorHAnsi" w:hAnsiTheme="minorHAnsi" w:cstheme="minorHAnsi"/>
        </w:rPr>
        <w:t xml:space="preserve">Hendrickson, D., Smith, C., &amp; Eikenberry, N. (2006). Fruit and vegetable access in four </w:t>
      </w:r>
      <w:r w:rsidR="004D3402">
        <w:rPr>
          <w:rFonts w:asciiTheme="minorHAnsi" w:hAnsiTheme="minorHAnsi" w:cstheme="minorHAnsi"/>
        </w:rPr>
        <w:t>low income</w:t>
      </w:r>
      <w:r w:rsidRPr="00B43241">
        <w:rPr>
          <w:rFonts w:asciiTheme="minorHAnsi" w:hAnsiTheme="minorHAnsi" w:cstheme="minorHAnsi"/>
        </w:rPr>
        <w:t xml:space="preserve"> food deserts communities in Minnesota. </w:t>
      </w:r>
      <w:r w:rsidRPr="00B43241">
        <w:rPr>
          <w:rFonts w:asciiTheme="minorHAnsi" w:hAnsiTheme="minorHAnsi" w:cstheme="minorHAnsi"/>
          <w:i/>
        </w:rPr>
        <w:t>Agriculture and Human Values, 23</w:t>
      </w:r>
      <w:r w:rsidRPr="00B43241">
        <w:rPr>
          <w:rFonts w:asciiTheme="minorHAnsi" w:hAnsiTheme="minorHAnsi" w:cstheme="minorHAnsi"/>
        </w:rPr>
        <w:t>(3), 371-383. http://dx.doi.org.voyager.chester.ac.uk/10.1007/s10460-006-9002-8</w:t>
      </w:r>
    </w:p>
    <w:p w:rsidR="002F230C" w:rsidRPr="00B43241" w:rsidRDefault="002F230C" w:rsidP="008E09DD">
      <w:pPr>
        <w:spacing w:line="480" w:lineRule="auto"/>
        <w:ind w:left="720" w:hanging="720"/>
        <w:rPr>
          <w:rFonts w:asciiTheme="minorHAnsi" w:hAnsiTheme="minorHAnsi" w:cstheme="minorHAnsi"/>
        </w:rPr>
      </w:pPr>
      <w:proofErr w:type="spellStart"/>
      <w:r w:rsidRPr="00B43241">
        <w:rPr>
          <w:rFonts w:asciiTheme="minorHAnsi" w:hAnsiTheme="minorHAnsi" w:cstheme="minorHAnsi"/>
        </w:rPr>
        <w:t>Kamphuis</w:t>
      </w:r>
      <w:proofErr w:type="spellEnd"/>
      <w:r w:rsidRPr="00B43241">
        <w:rPr>
          <w:rFonts w:asciiTheme="minorHAnsi" w:hAnsiTheme="minorHAnsi" w:cstheme="minorHAnsi"/>
        </w:rPr>
        <w:t xml:space="preserve">, C. B. M., </w:t>
      </w:r>
      <w:proofErr w:type="spellStart"/>
      <w:r w:rsidRPr="00B43241">
        <w:rPr>
          <w:rFonts w:asciiTheme="minorHAnsi" w:hAnsiTheme="minorHAnsi" w:cstheme="minorHAnsi"/>
        </w:rPr>
        <w:t>Lenthe</w:t>
      </w:r>
      <w:proofErr w:type="spellEnd"/>
      <w:r w:rsidRPr="00B43241">
        <w:rPr>
          <w:rFonts w:asciiTheme="minorHAnsi" w:hAnsiTheme="minorHAnsi" w:cstheme="minorHAnsi"/>
        </w:rPr>
        <w:t xml:space="preserve">, F. J. V., </w:t>
      </w:r>
      <w:proofErr w:type="spellStart"/>
      <w:r w:rsidRPr="00B43241">
        <w:rPr>
          <w:rFonts w:asciiTheme="minorHAnsi" w:hAnsiTheme="minorHAnsi" w:cstheme="minorHAnsi"/>
        </w:rPr>
        <w:t>Giskes</w:t>
      </w:r>
      <w:proofErr w:type="spellEnd"/>
      <w:r w:rsidRPr="00B43241">
        <w:rPr>
          <w:rFonts w:asciiTheme="minorHAnsi" w:hAnsiTheme="minorHAnsi" w:cstheme="minorHAnsi"/>
        </w:rPr>
        <w:t xml:space="preserve">, K., </w:t>
      </w:r>
      <w:proofErr w:type="spellStart"/>
      <w:r w:rsidRPr="00B43241">
        <w:rPr>
          <w:rFonts w:asciiTheme="minorHAnsi" w:hAnsiTheme="minorHAnsi" w:cstheme="minorHAnsi"/>
        </w:rPr>
        <w:t>Brug</w:t>
      </w:r>
      <w:proofErr w:type="spellEnd"/>
      <w:r w:rsidRPr="00B43241">
        <w:rPr>
          <w:rFonts w:asciiTheme="minorHAnsi" w:hAnsiTheme="minorHAnsi" w:cstheme="minorHAnsi"/>
        </w:rPr>
        <w:t xml:space="preserve">, J., &amp; </w:t>
      </w:r>
      <w:proofErr w:type="spellStart"/>
      <w:r w:rsidRPr="00B43241">
        <w:rPr>
          <w:rFonts w:asciiTheme="minorHAnsi" w:hAnsiTheme="minorHAnsi" w:cstheme="minorHAnsi"/>
        </w:rPr>
        <w:t>Mackenback</w:t>
      </w:r>
      <w:proofErr w:type="spellEnd"/>
      <w:r w:rsidRPr="00B43241">
        <w:rPr>
          <w:rFonts w:asciiTheme="minorHAnsi" w:hAnsiTheme="minorHAnsi" w:cstheme="minorHAnsi"/>
        </w:rPr>
        <w:t xml:space="preserve">, J. P. (2007). Perceived environmental determinants of physical activity and fruit and vegetable consumption among high and low socioeconomic groups in the Netherlands. </w:t>
      </w:r>
      <w:r w:rsidRPr="00B43241">
        <w:rPr>
          <w:rFonts w:asciiTheme="minorHAnsi" w:hAnsiTheme="minorHAnsi" w:cstheme="minorHAnsi"/>
          <w:i/>
        </w:rPr>
        <w:t>Health &amp; Place, 13</w:t>
      </w:r>
      <w:r w:rsidRPr="00B43241">
        <w:rPr>
          <w:rFonts w:asciiTheme="minorHAnsi" w:hAnsiTheme="minorHAnsi" w:cstheme="minorHAnsi"/>
        </w:rPr>
        <w:t>(2), 493-503. Doi:10.1016/j.healthplace.2006.05.008</w:t>
      </w:r>
    </w:p>
    <w:p w:rsidR="00ED11AB" w:rsidRPr="00B43241" w:rsidRDefault="00ED11AB" w:rsidP="0029631C">
      <w:pPr>
        <w:spacing w:line="480" w:lineRule="auto"/>
        <w:ind w:left="720" w:hanging="720"/>
        <w:rPr>
          <w:rFonts w:asciiTheme="minorHAnsi" w:hAnsiTheme="minorHAnsi" w:cstheme="minorHAnsi"/>
        </w:rPr>
      </w:pPr>
      <w:r w:rsidRPr="00B43241">
        <w:rPr>
          <w:rFonts w:asciiTheme="minorHAnsi" w:hAnsiTheme="minorHAnsi" w:cstheme="minorHAnsi"/>
        </w:rPr>
        <w:t xml:space="preserve">National Health Service. (2015). </w:t>
      </w:r>
      <w:r w:rsidRPr="00B43241">
        <w:rPr>
          <w:rFonts w:asciiTheme="minorHAnsi" w:hAnsiTheme="minorHAnsi" w:cstheme="minorHAnsi"/>
          <w:i/>
        </w:rPr>
        <w:t xml:space="preserve">Why 5 A DAY? </w:t>
      </w:r>
      <w:r w:rsidRPr="00B43241">
        <w:rPr>
          <w:rFonts w:asciiTheme="minorHAnsi" w:hAnsiTheme="minorHAnsi" w:cstheme="minorHAnsi"/>
        </w:rPr>
        <w:t>Retrieved from http://www.nhs.uk/Livewell/5ADAY/Pages/Why5ADAY.aspx</w:t>
      </w:r>
    </w:p>
    <w:p w:rsidR="00B6658B" w:rsidRPr="00B43241" w:rsidRDefault="00B6658B" w:rsidP="0029631C">
      <w:pPr>
        <w:spacing w:line="480" w:lineRule="auto"/>
        <w:ind w:left="720" w:hanging="720"/>
        <w:rPr>
          <w:rFonts w:asciiTheme="minorHAnsi" w:hAnsiTheme="minorHAnsi" w:cstheme="minorHAnsi"/>
        </w:rPr>
      </w:pPr>
      <w:r w:rsidRPr="00B43241">
        <w:rPr>
          <w:rFonts w:asciiTheme="minorHAnsi" w:hAnsiTheme="minorHAnsi" w:cstheme="minorHAnsi"/>
        </w:rPr>
        <w:t>National Health Service. (2016</w:t>
      </w:r>
      <w:r w:rsidR="003154FC" w:rsidRPr="00B43241">
        <w:rPr>
          <w:rFonts w:asciiTheme="minorHAnsi" w:hAnsiTheme="minorHAnsi" w:cstheme="minorHAnsi"/>
        </w:rPr>
        <w:t>a</w:t>
      </w:r>
      <w:r w:rsidRPr="00B43241">
        <w:rPr>
          <w:rFonts w:asciiTheme="minorHAnsi" w:hAnsiTheme="minorHAnsi" w:cstheme="minorHAnsi"/>
        </w:rPr>
        <w:t xml:space="preserve">). </w:t>
      </w:r>
      <w:r w:rsidRPr="00B43241">
        <w:rPr>
          <w:rFonts w:asciiTheme="minorHAnsi" w:hAnsiTheme="minorHAnsi" w:cstheme="minorHAnsi"/>
          <w:i/>
        </w:rPr>
        <w:t>Eating a balanced diet</w:t>
      </w:r>
      <w:r w:rsidRPr="00B43241">
        <w:rPr>
          <w:rFonts w:asciiTheme="minorHAnsi" w:hAnsiTheme="minorHAnsi" w:cstheme="minorHAnsi"/>
        </w:rPr>
        <w:t xml:space="preserve">. Retrieved from </w:t>
      </w:r>
      <w:r w:rsidR="009767B8" w:rsidRPr="00B43241">
        <w:rPr>
          <w:rFonts w:asciiTheme="minorHAnsi" w:hAnsiTheme="minorHAnsi" w:cstheme="minorHAnsi"/>
        </w:rPr>
        <w:t>http://www.nhs.uk/Livewell/Goodfood/Pages/Healthyeating.aspx</w:t>
      </w:r>
    </w:p>
    <w:p w:rsidR="003154FC" w:rsidRPr="00B43241" w:rsidRDefault="003154FC" w:rsidP="0029631C">
      <w:pPr>
        <w:spacing w:line="480" w:lineRule="auto"/>
        <w:ind w:left="720" w:hanging="720"/>
        <w:rPr>
          <w:rFonts w:asciiTheme="minorHAnsi" w:hAnsiTheme="minorHAnsi" w:cstheme="minorHAnsi"/>
        </w:rPr>
      </w:pPr>
      <w:r w:rsidRPr="00B43241">
        <w:rPr>
          <w:rFonts w:asciiTheme="minorHAnsi" w:hAnsiTheme="minorHAnsi" w:cstheme="minorHAnsi"/>
        </w:rPr>
        <w:t xml:space="preserve">National Health Service. (2016b). </w:t>
      </w:r>
      <w:r w:rsidRPr="00B43241">
        <w:rPr>
          <w:rFonts w:asciiTheme="minorHAnsi" w:hAnsiTheme="minorHAnsi" w:cstheme="minorHAnsi"/>
          <w:i/>
        </w:rPr>
        <w:t xml:space="preserve">Obesity. </w:t>
      </w:r>
      <w:r w:rsidR="00B26258" w:rsidRPr="00B43241">
        <w:rPr>
          <w:rFonts w:asciiTheme="minorHAnsi" w:hAnsiTheme="minorHAnsi" w:cstheme="minorHAnsi"/>
        </w:rPr>
        <w:t>Retrieved from http://www.nhs.uk/conditions/Obesity/Pages/Introduction.aspx</w:t>
      </w:r>
    </w:p>
    <w:p w:rsidR="00A355E4" w:rsidRDefault="00EF2682" w:rsidP="002D37B3">
      <w:pPr>
        <w:spacing w:line="480" w:lineRule="auto"/>
        <w:ind w:left="720" w:hanging="720"/>
        <w:rPr>
          <w:rFonts w:asciiTheme="minorHAnsi" w:hAnsiTheme="minorHAnsi" w:cstheme="minorHAnsi"/>
        </w:rPr>
      </w:pPr>
      <w:r>
        <w:rPr>
          <w:rFonts w:asciiTheme="minorHAnsi" w:hAnsiTheme="minorHAnsi" w:cstheme="minorHAnsi"/>
          <w:i/>
        </w:rPr>
        <w:t>I</w:t>
      </w:r>
      <w:r w:rsidR="00A630C0" w:rsidRPr="00EF2682">
        <w:rPr>
          <w:rFonts w:asciiTheme="minorHAnsi" w:hAnsiTheme="minorHAnsi" w:cstheme="minorHAnsi"/>
          <w:i/>
        </w:rPr>
        <w:t>nstructions for contributors</w:t>
      </w:r>
      <w:r w:rsidR="00A630C0" w:rsidRPr="00A630C0">
        <w:rPr>
          <w:rFonts w:asciiTheme="minorHAnsi" w:hAnsiTheme="minorHAnsi" w:cstheme="minorHAnsi"/>
        </w:rPr>
        <w:t xml:space="preserve">. </w:t>
      </w:r>
      <w:r w:rsidR="00A630C0">
        <w:rPr>
          <w:rFonts w:asciiTheme="minorHAnsi" w:hAnsiTheme="minorHAnsi" w:cstheme="minorHAnsi"/>
        </w:rPr>
        <w:t xml:space="preserve">(2016). </w:t>
      </w:r>
      <w:r w:rsidR="00A630C0" w:rsidRPr="00A630C0">
        <w:rPr>
          <w:rFonts w:asciiTheme="minorHAnsi" w:hAnsiTheme="minorHAnsi" w:cstheme="minorHAnsi"/>
        </w:rPr>
        <w:t xml:space="preserve">Retrieved from </w:t>
      </w:r>
      <w:r w:rsidR="00A355E4" w:rsidRPr="00A355E4">
        <w:rPr>
          <w:rFonts w:asciiTheme="minorHAnsi" w:hAnsiTheme="minorHAnsi" w:cstheme="minorHAnsi"/>
        </w:rPr>
        <w:t>https://www.cambridge.org/core/journals/public-health-nutrition/information/instructions-contributors</w:t>
      </w:r>
    </w:p>
    <w:p w:rsidR="002D37B3" w:rsidRDefault="002D37B3" w:rsidP="002D37B3">
      <w:pPr>
        <w:spacing w:line="480" w:lineRule="auto"/>
        <w:ind w:left="720" w:hanging="720"/>
        <w:rPr>
          <w:rFonts w:asciiTheme="minorHAnsi" w:hAnsiTheme="minorHAnsi" w:cstheme="minorHAnsi"/>
        </w:rPr>
      </w:pPr>
      <w:r>
        <w:rPr>
          <w:rFonts w:asciiTheme="minorHAnsi" w:hAnsiTheme="minorHAnsi" w:cstheme="minorHAnsi"/>
        </w:rPr>
        <w:t xml:space="preserve">Public Health England. (2014). </w:t>
      </w:r>
      <w:r w:rsidRPr="009D1D6B">
        <w:rPr>
          <w:rFonts w:asciiTheme="minorHAnsi" w:hAnsiTheme="minorHAnsi" w:cstheme="minorHAnsi"/>
          <w:i/>
        </w:rPr>
        <w:t xml:space="preserve">National diet and nutrition survey: results from years 1-4 (combined) of the Rolling Programme (2008/2009 – 2011/12): Executive </w:t>
      </w:r>
      <w:r w:rsidRPr="009D1D6B">
        <w:rPr>
          <w:rFonts w:asciiTheme="minorHAnsi" w:hAnsiTheme="minorHAnsi" w:cstheme="minorHAnsi"/>
          <w:i/>
        </w:rPr>
        <w:lastRenderedPageBreak/>
        <w:t>summary.</w:t>
      </w:r>
      <w:r>
        <w:rPr>
          <w:rFonts w:asciiTheme="minorHAnsi" w:hAnsiTheme="minorHAnsi" w:cstheme="minorHAnsi"/>
        </w:rPr>
        <w:t xml:space="preserve"> Retrieved from </w:t>
      </w:r>
      <w:r w:rsidRPr="009D1D6B">
        <w:rPr>
          <w:rFonts w:asciiTheme="minorHAnsi" w:hAnsiTheme="minorHAnsi" w:cstheme="minorHAnsi"/>
        </w:rPr>
        <w:t>https://www.gov.uk/government/uploads/system/uploads/attachment_data/file/310997/NDNS_Y1_to_4_UK_report_Executive_summary.pdf</w:t>
      </w:r>
    </w:p>
    <w:p w:rsidR="003761FC" w:rsidRDefault="003761FC" w:rsidP="00F21596">
      <w:pPr>
        <w:spacing w:line="480" w:lineRule="auto"/>
        <w:ind w:left="720" w:hanging="720"/>
        <w:rPr>
          <w:rFonts w:asciiTheme="minorHAnsi" w:hAnsiTheme="minorHAnsi" w:cstheme="minorHAnsi"/>
        </w:rPr>
      </w:pPr>
      <w:r w:rsidRPr="003761FC">
        <w:rPr>
          <w:rFonts w:asciiTheme="minorHAnsi" w:hAnsiTheme="minorHAnsi" w:cstheme="minorHAnsi"/>
        </w:rPr>
        <w:t xml:space="preserve">Scientific Advisory Committee on Nutrition. (2011). </w:t>
      </w:r>
      <w:r w:rsidRPr="005559D3">
        <w:rPr>
          <w:rFonts w:asciiTheme="minorHAnsi" w:hAnsiTheme="minorHAnsi" w:cstheme="minorHAnsi"/>
          <w:i/>
        </w:rPr>
        <w:t>Dietary reference values for energy</w:t>
      </w:r>
      <w:r w:rsidRPr="003761FC">
        <w:rPr>
          <w:rFonts w:asciiTheme="minorHAnsi" w:hAnsiTheme="minorHAnsi" w:cstheme="minorHAnsi"/>
        </w:rPr>
        <w:t>. Retrieved from https://www.gov.uk/government/uploads/system/uploads/attachment_data/file/339317/SACN_Dietary_Reference_Values_for_Energy.pdf</w:t>
      </w:r>
    </w:p>
    <w:p w:rsidR="00F21596" w:rsidRPr="00B43241" w:rsidRDefault="00F21596" w:rsidP="00F21596">
      <w:pPr>
        <w:spacing w:line="480" w:lineRule="auto"/>
        <w:ind w:left="720" w:hanging="720"/>
        <w:rPr>
          <w:rFonts w:asciiTheme="minorHAnsi" w:hAnsiTheme="minorHAnsi" w:cstheme="minorHAnsi"/>
          <w:lang w:val="en"/>
        </w:rPr>
      </w:pPr>
      <w:r w:rsidRPr="00B43241">
        <w:rPr>
          <w:rFonts w:asciiTheme="minorHAnsi" w:hAnsiTheme="minorHAnsi" w:cstheme="minorHAnsi"/>
        </w:rPr>
        <w:t xml:space="preserve">Ward, P. R., Verity, F., Carter, P., </w:t>
      </w:r>
      <w:proofErr w:type="spellStart"/>
      <w:r w:rsidRPr="00B43241">
        <w:rPr>
          <w:rFonts w:asciiTheme="minorHAnsi" w:hAnsiTheme="minorHAnsi" w:cstheme="minorHAnsi"/>
        </w:rPr>
        <w:t>Tsourtos</w:t>
      </w:r>
      <w:proofErr w:type="spellEnd"/>
      <w:r w:rsidRPr="00B43241">
        <w:rPr>
          <w:rFonts w:asciiTheme="minorHAnsi" w:hAnsiTheme="minorHAnsi" w:cstheme="minorHAnsi"/>
        </w:rPr>
        <w:t xml:space="preserve">, G., </w:t>
      </w:r>
      <w:proofErr w:type="spellStart"/>
      <w:r w:rsidRPr="00B43241">
        <w:rPr>
          <w:rFonts w:asciiTheme="minorHAnsi" w:hAnsiTheme="minorHAnsi" w:cstheme="minorHAnsi"/>
        </w:rPr>
        <w:t>Coveney</w:t>
      </w:r>
      <w:proofErr w:type="spellEnd"/>
      <w:r w:rsidRPr="00B43241">
        <w:rPr>
          <w:rFonts w:asciiTheme="minorHAnsi" w:hAnsiTheme="minorHAnsi" w:cstheme="minorHAnsi"/>
        </w:rPr>
        <w:t xml:space="preserve">, J., &amp; Wong, K. C. (2013). </w:t>
      </w:r>
      <w:r w:rsidRPr="00B43241">
        <w:rPr>
          <w:rFonts w:asciiTheme="minorHAnsi" w:hAnsiTheme="minorHAnsi" w:cstheme="minorHAnsi"/>
          <w:lang w:val="en"/>
        </w:rPr>
        <w:t>Food stress in Adelaide: the relationship between low income and the affordability of healthy food.</w:t>
      </w:r>
      <w:r w:rsidRPr="00B43241">
        <w:rPr>
          <w:rFonts w:asciiTheme="minorHAnsi" w:hAnsiTheme="minorHAnsi" w:cstheme="minorHAnsi"/>
          <w:i/>
          <w:lang w:val="en"/>
        </w:rPr>
        <w:t xml:space="preserve"> Journal of Environmental and Public Health</w:t>
      </w:r>
      <w:r w:rsidRPr="00B43241">
        <w:rPr>
          <w:rFonts w:asciiTheme="minorHAnsi" w:hAnsiTheme="minorHAnsi" w:cstheme="minorHAnsi"/>
          <w:lang w:val="en"/>
        </w:rPr>
        <w:t>, 968078. http://doi.org/10.1155/2013/968078</w:t>
      </w:r>
    </w:p>
    <w:p w:rsidR="009767B8" w:rsidRPr="00B43241" w:rsidRDefault="00A15DA0" w:rsidP="0029631C">
      <w:pPr>
        <w:spacing w:line="480" w:lineRule="auto"/>
        <w:ind w:left="720" w:hanging="720"/>
        <w:rPr>
          <w:rFonts w:asciiTheme="minorHAnsi" w:hAnsiTheme="minorHAnsi" w:cstheme="minorHAnsi"/>
        </w:rPr>
      </w:pPr>
      <w:proofErr w:type="spellStart"/>
      <w:r w:rsidRPr="00B43241">
        <w:rPr>
          <w:rFonts w:asciiTheme="minorHAnsi" w:hAnsiTheme="minorHAnsi" w:cstheme="minorHAnsi"/>
        </w:rPr>
        <w:t>Withall</w:t>
      </w:r>
      <w:proofErr w:type="spellEnd"/>
      <w:r w:rsidRPr="00B43241">
        <w:rPr>
          <w:rFonts w:asciiTheme="minorHAnsi" w:hAnsiTheme="minorHAnsi" w:cstheme="minorHAnsi"/>
        </w:rPr>
        <w:t xml:space="preserve">, J., </w:t>
      </w:r>
      <w:proofErr w:type="spellStart"/>
      <w:r w:rsidRPr="00B43241">
        <w:rPr>
          <w:rFonts w:asciiTheme="minorHAnsi" w:hAnsiTheme="minorHAnsi" w:cstheme="minorHAnsi"/>
        </w:rPr>
        <w:t>Jago</w:t>
      </w:r>
      <w:proofErr w:type="spellEnd"/>
      <w:r w:rsidRPr="00B43241">
        <w:rPr>
          <w:rFonts w:asciiTheme="minorHAnsi" w:hAnsiTheme="minorHAnsi" w:cstheme="minorHAnsi"/>
        </w:rPr>
        <w:t xml:space="preserve">, R., &amp; Cross, J. (2009). Families’ and health professionals’ perceptions of influences on diet, activity and obesity in a </w:t>
      </w:r>
      <w:r w:rsidR="004D3402">
        <w:rPr>
          <w:rFonts w:asciiTheme="minorHAnsi" w:hAnsiTheme="minorHAnsi" w:cstheme="minorHAnsi"/>
        </w:rPr>
        <w:t>low income</w:t>
      </w:r>
      <w:r w:rsidRPr="00B43241">
        <w:rPr>
          <w:rFonts w:asciiTheme="minorHAnsi" w:hAnsiTheme="minorHAnsi" w:cstheme="minorHAnsi"/>
        </w:rPr>
        <w:t xml:space="preserve"> community. </w:t>
      </w:r>
      <w:r w:rsidRPr="004A6C7B">
        <w:rPr>
          <w:rFonts w:asciiTheme="minorHAnsi" w:hAnsiTheme="minorHAnsi" w:cstheme="minorHAnsi"/>
          <w:i/>
        </w:rPr>
        <w:t>Health &amp; Place, 15</w:t>
      </w:r>
      <w:r w:rsidRPr="00B43241">
        <w:rPr>
          <w:rFonts w:asciiTheme="minorHAnsi" w:hAnsiTheme="minorHAnsi" w:cstheme="minorHAnsi"/>
        </w:rPr>
        <w:t>(4), 1078-1085. Doi:10.1016/j.healthplace.2009.05.006</w:t>
      </w:r>
    </w:p>
    <w:p w:rsidR="003A7EFC" w:rsidRPr="00B43241" w:rsidRDefault="003A7EFC" w:rsidP="003A7EFC">
      <w:pPr>
        <w:spacing w:line="480" w:lineRule="auto"/>
        <w:ind w:left="720" w:hanging="720"/>
        <w:rPr>
          <w:rFonts w:asciiTheme="minorHAnsi" w:hAnsiTheme="minorHAnsi" w:cstheme="minorHAnsi"/>
        </w:rPr>
      </w:pPr>
      <w:r w:rsidRPr="00B43241">
        <w:rPr>
          <w:rFonts w:asciiTheme="minorHAnsi" w:hAnsiTheme="minorHAnsi" w:cstheme="minorHAnsi"/>
        </w:rPr>
        <w:t xml:space="preserve">Zachary, D. A., Palmer, A. M., Beckham, S. W., &amp; </w:t>
      </w:r>
      <w:proofErr w:type="spellStart"/>
      <w:r w:rsidRPr="00B43241">
        <w:rPr>
          <w:rFonts w:asciiTheme="minorHAnsi" w:hAnsiTheme="minorHAnsi" w:cstheme="minorHAnsi"/>
        </w:rPr>
        <w:t>Surkan</w:t>
      </w:r>
      <w:proofErr w:type="spellEnd"/>
      <w:r w:rsidRPr="00B43241">
        <w:rPr>
          <w:rFonts w:asciiTheme="minorHAnsi" w:hAnsiTheme="minorHAnsi" w:cstheme="minorHAnsi"/>
        </w:rPr>
        <w:t xml:space="preserve">, P. J. (2013). A Framework for understanding grocery purchasing in a </w:t>
      </w:r>
      <w:r w:rsidR="004D3402">
        <w:rPr>
          <w:rFonts w:asciiTheme="minorHAnsi" w:hAnsiTheme="minorHAnsi" w:cstheme="minorHAnsi"/>
        </w:rPr>
        <w:t>low income</w:t>
      </w:r>
      <w:r w:rsidRPr="00B43241">
        <w:rPr>
          <w:rFonts w:asciiTheme="minorHAnsi" w:hAnsiTheme="minorHAnsi" w:cstheme="minorHAnsi"/>
        </w:rPr>
        <w:t xml:space="preserve"> urban environment. </w:t>
      </w:r>
      <w:r w:rsidRPr="00B43241">
        <w:rPr>
          <w:rFonts w:asciiTheme="minorHAnsi" w:hAnsiTheme="minorHAnsi" w:cstheme="minorHAnsi"/>
          <w:i/>
        </w:rPr>
        <w:t>Qualitative Health Research, 23</w:t>
      </w:r>
      <w:r w:rsidRPr="00B43241">
        <w:rPr>
          <w:rFonts w:asciiTheme="minorHAnsi" w:hAnsiTheme="minorHAnsi" w:cstheme="minorHAnsi"/>
        </w:rPr>
        <w:t xml:space="preserve">(5), 665-678. </w:t>
      </w:r>
      <w:proofErr w:type="spellStart"/>
      <w:r w:rsidRPr="00B43241">
        <w:rPr>
          <w:rFonts w:asciiTheme="minorHAnsi" w:hAnsiTheme="minorHAnsi" w:cstheme="minorHAnsi"/>
        </w:rPr>
        <w:t>Doi</w:t>
      </w:r>
      <w:proofErr w:type="spellEnd"/>
      <w:r w:rsidRPr="00B43241">
        <w:rPr>
          <w:rFonts w:asciiTheme="minorHAnsi" w:hAnsiTheme="minorHAnsi" w:cstheme="minorHAnsi"/>
        </w:rPr>
        <w:t>: 10.1177/1049732313479451</w:t>
      </w:r>
    </w:p>
    <w:p w:rsidR="0029631C" w:rsidRPr="00B43241" w:rsidRDefault="0029631C" w:rsidP="0029631C">
      <w:pPr>
        <w:tabs>
          <w:tab w:val="left" w:pos="1232"/>
        </w:tabs>
        <w:jc w:val="center"/>
        <w:rPr>
          <w:rFonts w:asciiTheme="minorHAnsi" w:hAnsiTheme="minorHAnsi" w:cstheme="minorHAnsi"/>
          <w:b/>
        </w:rPr>
      </w:pPr>
    </w:p>
    <w:p w:rsidR="0029631C" w:rsidRPr="00B43241" w:rsidRDefault="0029631C" w:rsidP="0029631C">
      <w:pPr>
        <w:tabs>
          <w:tab w:val="left" w:pos="1232"/>
        </w:tabs>
        <w:jc w:val="center"/>
        <w:rPr>
          <w:rFonts w:asciiTheme="minorHAnsi" w:hAnsiTheme="minorHAnsi" w:cstheme="minorHAnsi"/>
          <w:b/>
          <w:u w:val="single"/>
        </w:rPr>
      </w:pPr>
    </w:p>
    <w:p w:rsidR="0029631C" w:rsidRDefault="0029631C"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A04B7" w:rsidRDefault="00FA04B7" w:rsidP="0029631C">
      <w:pPr>
        <w:tabs>
          <w:tab w:val="left" w:pos="1232"/>
        </w:tabs>
        <w:rPr>
          <w:rFonts w:ascii="Arial" w:hAnsi="Arial" w:cs="Arial"/>
          <w:b/>
          <w:u w:val="single"/>
        </w:rPr>
      </w:pPr>
    </w:p>
    <w:p w:rsidR="00F10557" w:rsidRDefault="00F10557" w:rsidP="0029631C">
      <w:pPr>
        <w:tabs>
          <w:tab w:val="left" w:pos="1232"/>
        </w:tabs>
        <w:rPr>
          <w:rFonts w:ascii="Arial" w:hAnsi="Arial" w:cs="Arial"/>
          <w:b/>
          <w:u w:val="single"/>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Default="007D437A" w:rsidP="0029631C">
      <w:pPr>
        <w:tabs>
          <w:tab w:val="left" w:pos="1232"/>
        </w:tabs>
        <w:rPr>
          <w:rFonts w:asciiTheme="minorHAnsi" w:hAnsiTheme="minorHAnsi" w:cstheme="minorHAnsi"/>
          <w:b/>
        </w:rPr>
      </w:pPr>
    </w:p>
    <w:p w:rsidR="007D437A" w:rsidRPr="00D94FAF" w:rsidRDefault="00323F2A" w:rsidP="007D437A">
      <w:pPr>
        <w:tabs>
          <w:tab w:val="left" w:pos="1232"/>
        </w:tabs>
        <w:jc w:val="center"/>
        <w:rPr>
          <w:rFonts w:asciiTheme="minorHAnsi" w:hAnsiTheme="minorHAnsi" w:cstheme="minorHAnsi"/>
          <w:b/>
          <w:u w:val="single"/>
        </w:rPr>
      </w:pPr>
      <w:r w:rsidRPr="00D94FAF">
        <w:rPr>
          <w:rFonts w:asciiTheme="minorHAnsi" w:hAnsiTheme="minorHAnsi" w:cstheme="minorHAnsi"/>
          <w:b/>
          <w:u w:val="single"/>
        </w:rPr>
        <w:t>Appendices</w:t>
      </w:r>
    </w:p>
    <w:p w:rsidR="007D437A" w:rsidRDefault="007D437A" w:rsidP="007D437A">
      <w:pPr>
        <w:tabs>
          <w:tab w:val="left" w:pos="1232"/>
        </w:tabs>
        <w:jc w:val="center"/>
        <w:rPr>
          <w:rFonts w:asciiTheme="minorHAnsi" w:hAnsiTheme="minorHAnsi" w:cstheme="minorHAnsi"/>
          <w:b/>
        </w:rPr>
      </w:pPr>
    </w:p>
    <w:p w:rsidR="00D94FAF" w:rsidRDefault="00D94FAF" w:rsidP="007D437A">
      <w:pPr>
        <w:tabs>
          <w:tab w:val="left" w:pos="1232"/>
        </w:tabs>
        <w:jc w:val="center"/>
        <w:rPr>
          <w:rFonts w:asciiTheme="minorHAnsi" w:hAnsiTheme="minorHAnsi" w:cstheme="minorHAnsi"/>
          <w:b/>
        </w:rPr>
      </w:pPr>
      <w:r>
        <w:rPr>
          <w:rFonts w:asciiTheme="minorHAnsi" w:hAnsiTheme="minorHAnsi" w:cstheme="minorHAnsi"/>
          <w:b/>
        </w:rPr>
        <w:t xml:space="preserve">(Appendix 1 – Appendix 8) </w:t>
      </w: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7D437A" w:rsidRDefault="007D437A" w:rsidP="007D437A">
      <w:pPr>
        <w:tabs>
          <w:tab w:val="left" w:pos="1232"/>
        </w:tabs>
        <w:jc w:val="center"/>
        <w:rPr>
          <w:rFonts w:asciiTheme="minorHAnsi" w:hAnsiTheme="minorHAnsi" w:cstheme="minorHAnsi"/>
          <w:b/>
        </w:rPr>
      </w:pPr>
    </w:p>
    <w:p w:rsidR="00DD0FEF" w:rsidRDefault="00DD0FEF" w:rsidP="007D437A">
      <w:pPr>
        <w:tabs>
          <w:tab w:val="left" w:pos="1232"/>
        </w:tabs>
        <w:rPr>
          <w:rFonts w:asciiTheme="minorHAnsi" w:hAnsiTheme="minorHAnsi" w:cstheme="minorHAnsi"/>
          <w:b/>
        </w:rPr>
      </w:pPr>
    </w:p>
    <w:p w:rsidR="000E4B71" w:rsidRDefault="007D437A" w:rsidP="007D437A">
      <w:pPr>
        <w:tabs>
          <w:tab w:val="left" w:pos="1232"/>
        </w:tabs>
        <w:rPr>
          <w:rFonts w:asciiTheme="minorHAnsi" w:hAnsiTheme="minorHAnsi" w:cstheme="minorHAnsi"/>
          <w:b/>
        </w:rPr>
      </w:pPr>
      <w:r w:rsidRPr="00650653">
        <w:rPr>
          <w:rFonts w:asciiTheme="minorHAnsi" w:hAnsiTheme="minorHAnsi" w:cstheme="minorHAnsi"/>
          <w:b/>
          <w:i/>
        </w:rPr>
        <w:t>Appendix 1</w:t>
      </w:r>
      <w:r w:rsidR="000E4B71">
        <w:rPr>
          <w:rFonts w:asciiTheme="minorHAnsi" w:hAnsiTheme="minorHAnsi" w:cstheme="minorHAnsi"/>
          <w:b/>
        </w:rPr>
        <w:t xml:space="preserve">: </w:t>
      </w:r>
      <w:r w:rsidR="000E4B71" w:rsidRPr="00650653">
        <w:rPr>
          <w:rFonts w:asciiTheme="minorHAnsi" w:hAnsiTheme="minorHAnsi" w:cstheme="minorHAnsi"/>
        </w:rPr>
        <w:t>Letter of Ethical Approval</w:t>
      </w:r>
      <w:r w:rsidR="000E4B71" w:rsidRPr="00323F2A">
        <w:rPr>
          <w:rFonts w:asciiTheme="minorHAnsi" w:hAnsiTheme="minorHAnsi" w:cstheme="minorHAnsi"/>
          <w:b/>
          <w:i/>
        </w:rPr>
        <w:t xml:space="preserve"> </w:t>
      </w:r>
    </w:p>
    <w:p w:rsidR="000E4B71" w:rsidRDefault="00323F2A" w:rsidP="00323F2A">
      <w:pPr>
        <w:tabs>
          <w:tab w:val="left" w:pos="1880"/>
        </w:tabs>
        <w:spacing w:after="160" w:line="259" w:lineRule="auto"/>
        <w:rPr>
          <w:rFonts w:asciiTheme="minorHAnsi" w:hAnsiTheme="minorHAnsi" w:cstheme="minorHAnsi"/>
          <w:b/>
        </w:rPr>
      </w:pPr>
      <w:r>
        <w:rPr>
          <w:rFonts w:asciiTheme="minorHAnsi" w:hAnsiTheme="minorHAnsi" w:cstheme="minorHAnsi"/>
          <w:b/>
        </w:rPr>
        <w:tab/>
      </w:r>
    </w:p>
    <w:p w:rsidR="00323F2A" w:rsidRDefault="00323F2A" w:rsidP="00323F2A">
      <w:pPr>
        <w:jc w:val="right"/>
        <w:rPr>
          <w:b/>
        </w:rPr>
      </w:pPr>
      <w:r>
        <w:rPr>
          <w:b/>
          <w:noProof/>
        </w:rPr>
        <w:drawing>
          <wp:anchor distT="0" distB="0" distL="114300" distR="114300" simplePos="0" relativeHeight="251677696" behindDoc="0" locked="0" layoutInCell="1" allowOverlap="1">
            <wp:simplePos x="0" y="0"/>
            <wp:positionH relativeFrom="column">
              <wp:posOffset>3737610</wp:posOffset>
            </wp:positionH>
            <wp:positionV relativeFrom="paragraph">
              <wp:posOffset>157480</wp:posOffset>
            </wp:positionV>
            <wp:extent cx="1990725" cy="657225"/>
            <wp:effectExtent l="0" t="0" r="9525" b="9525"/>
            <wp:wrapNone/>
            <wp:docPr id="13" name="Picture 13"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OC Logo_2010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90725" cy="657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3F2A" w:rsidRDefault="00323F2A" w:rsidP="00323F2A">
      <w:pPr>
        <w:jc w:val="right"/>
        <w:rPr>
          <w:b/>
        </w:rPr>
      </w:pPr>
    </w:p>
    <w:p w:rsidR="00323F2A" w:rsidRDefault="00323F2A" w:rsidP="00323F2A">
      <w:pPr>
        <w:jc w:val="right"/>
        <w:rPr>
          <w:b/>
        </w:rPr>
      </w:pPr>
    </w:p>
    <w:p w:rsidR="00323F2A" w:rsidRDefault="00323F2A" w:rsidP="00323F2A">
      <w:pPr>
        <w:jc w:val="right"/>
        <w:rPr>
          <w:b/>
        </w:rPr>
      </w:pPr>
    </w:p>
    <w:p w:rsidR="00323F2A" w:rsidRDefault="00323F2A" w:rsidP="00323F2A">
      <w:pPr>
        <w:jc w:val="right"/>
        <w:rPr>
          <w:b/>
        </w:rPr>
      </w:pPr>
    </w:p>
    <w:p w:rsidR="00323F2A" w:rsidRDefault="00323F2A" w:rsidP="00323F2A">
      <w:pPr>
        <w:jc w:val="right"/>
        <w:rPr>
          <w:b/>
        </w:rPr>
      </w:pPr>
    </w:p>
    <w:p w:rsidR="00323F2A" w:rsidRPr="007B58E2" w:rsidRDefault="00323F2A" w:rsidP="00323F2A">
      <w:pPr>
        <w:jc w:val="right"/>
        <w:rPr>
          <w:b/>
          <w:szCs w:val="22"/>
        </w:rPr>
      </w:pPr>
    </w:p>
    <w:p w:rsidR="00323F2A" w:rsidRPr="00140259" w:rsidRDefault="00323F2A" w:rsidP="00323F2A">
      <w:pPr>
        <w:jc w:val="right"/>
        <w:rPr>
          <w:rFonts w:ascii="Calibri" w:hAnsi="Calibri"/>
          <w:b/>
          <w:szCs w:val="22"/>
        </w:rPr>
      </w:pPr>
      <w:r w:rsidRPr="00140259">
        <w:rPr>
          <w:rFonts w:ascii="Calibri" w:hAnsi="Calibri"/>
          <w:b/>
          <w:szCs w:val="22"/>
        </w:rPr>
        <w:t>Faculty of Medicine, Dentistry and Clinical Sciences</w:t>
      </w:r>
    </w:p>
    <w:p w:rsidR="00323F2A" w:rsidRPr="00140259" w:rsidRDefault="00323F2A" w:rsidP="00323F2A">
      <w:pPr>
        <w:jc w:val="right"/>
        <w:rPr>
          <w:rFonts w:ascii="Calibri" w:hAnsi="Calibri"/>
          <w:b/>
          <w:szCs w:val="22"/>
        </w:rPr>
      </w:pPr>
      <w:r w:rsidRPr="00140259">
        <w:rPr>
          <w:rFonts w:ascii="Calibri" w:hAnsi="Calibri"/>
          <w:b/>
          <w:szCs w:val="22"/>
        </w:rPr>
        <w:t>Research Ethics Committee</w:t>
      </w:r>
    </w:p>
    <w:p w:rsidR="00323F2A" w:rsidRPr="00140259" w:rsidRDefault="00323F2A" w:rsidP="00323F2A">
      <w:pPr>
        <w:jc w:val="right"/>
        <w:rPr>
          <w:rFonts w:ascii="Calibri" w:hAnsi="Calibri"/>
          <w:szCs w:val="22"/>
        </w:rPr>
      </w:pPr>
    </w:p>
    <w:p w:rsidR="00323F2A" w:rsidRPr="00140259" w:rsidRDefault="00323F2A" w:rsidP="00323F2A">
      <w:pPr>
        <w:jc w:val="right"/>
        <w:rPr>
          <w:rFonts w:ascii="Calibri" w:hAnsi="Calibri"/>
          <w:szCs w:val="22"/>
        </w:rPr>
      </w:pPr>
      <w:r w:rsidRPr="00140259">
        <w:rPr>
          <w:rFonts w:ascii="Calibri" w:hAnsi="Calibri"/>
          <w:szCs w:val="22"/>
        </w:rPr>
        <w:t>frec@chester.ac.uk</w:t>
      </w:r>
    </w:p>
    <w:p w:rsidR="00323F2A" w:rsidRPr="00140259" w:rsidRDefault="00323F2A" w:rsidP="00323F2A">
      <w:pPr>
        <w:jc w:val="right"/>
        <w:rPr>
          <w:rFonts w:ascii="Calibri" w:hAnsi="Calibri"/>
          <w:szCs w:val="22"/>
        </w:rPr>
      </w:pPr>
    </w:p>
    <w:p w:rsidR="00323F2A" w:rsidRPr="00140259" w:rsidRDefault="00323F2A" w:rsidP="00323F2A">
      <w:pPr>
        <w:rPr>
          <w:rFonts w:ascii="Calibri" w:hAnsi="Calibri"/>
          <w:szCs w:val="22"/>
        </w:rPr>
      </w:pPr>
    </w:p>
    <w:p w:rsidR="00323F2A" w:rsidRPr="00140259" w:rsidRDefault="00323F2A" w:rsidP="00323F2A">
      <w:pPr>
        <w:jc w:val="right"/>
        <w:rPr>
          <w:rFonts w:ascii="Calibri" w:hAnsi="Calibri" w:cs="Arial"/>
          <w:szCs w:val="22"/>
        </w:rPr>
      </w:pPr>
      <w:r w:rsidRPr="00140259">
        <w:rPr>
          <w:rFonts w:ascii="Calibri" w:hAnsi="Calibri" w:cs="Arial"/>
          <w:szCs w:val="22"/>
        </w:rPr>
        <w:t>frec@chester.ac.uk</w:t>
      </w:r>
    </w:p>
    <w:p w:rsidR="00323F2A" w:rsidRPr="00140259" w:rsidRDefault="00323F2A" w:rsidP="00323F2A">
      <w:pPr>
        <w:rPr>
          <w:rFonts w:ascii="Calibri" w:hAnsi="Calibri"/>
          <w:szCs w:val="22"/>
        </w:rPr>
      </w:pPr>
      <w:r w:rsidRPr="00140259">
        <w:rPr>
          <w:rFonts w:ascii="Calibri" w:hAnsi="Calibri"/>
          <w:szCs w:val="22"/>
        </w:rPr>
        <w:t>22/03/2016</w:t>
      </w:r>
    </w:p>
    <w:p w:rsidR="00323F2A" w:rsidRPr="00140259" w:rsidRDefault="00323F2A" w:rsidP="00323F2A">
      <w:pPr>
        <w:rPr>
          <w:rFonts w:ascii="Calibri" w:hAnsi="Calibri"/>
          <w:szCs w:val="22"/>
        </w:rPr>
      </w:pPr>
    </w:p>
    <w:p w:rsidR="00323F2A" w:rsidRPr="00140259" w:rsidRDefault="00323F2A" w:rsidP="00323F2A">
      <w:pPr>
        <w:rPr>
          <w:rFonts w:ascii="Calibri" w:hAnsi="Calibri"/>
          <w:szCs w:val="22"/>
        </w:rPr>
      </w:pPr>
      <w:r w:rsidRPr="00140259">
        <w:rPr>
          <w:rFonts w:ascii="Calibri" w:hAnsi="Calibri"/>
          <w:szCs w:val="22"/>
        </w:rPr>
        <w:t>Jessica Birks</w:t>
      </w:r>
    </w:p>
    <w:p w:rsidR="00323F2A" w:rsidRPr="00140259" w:rsidRDefault="00323F2A" w:rsidP="00323F2A">
      <w:pPr>
        <w:rPr>
          <w:rFonts w:ascii="Calibri" w:hAnsi="Calibri"/>
          <w:szCs w:val="22"/>
        </w:rPr>
      </w:pPr>
      <w:r w:rsidRPr="00140259">
        <w:rPr>
          <w:rFonts w:ascii="Calibri" w:hAnsi="Calibri"/>
          <w:szCs w:val="22"/>
        </w:rPr>
        <w:t>Salisbury Street</w:t>
      </w:r>
    </w:p>
    <w:p w:rsidR="00323F2A" w:rsidRPr="00140259" w:rsidRDefault="00323F2A" w:rsidP="00323F2A">
      <w:pPr>
        <w:rPr>
          <w:rFonts w:ascii="Calibri" w:hAnsi="Calibri"/>
          <w:szCs w:val="22"/>
        </w:rPr>
      </w:pPr>
      <w:r w:rsidRPr="00140259">
        <w:rPr>
          <w:rFonts w:ascii="Calibri" w:hAnsi="Calibri"/>
          <w:szCs w:val="22"/>
        </w:rPr>
        <w:t>Chester</w:t>
      </w:r>
    </w:p>
    <w:p w:rsidR="00323F2A" w:rsidRPr="00140259" w:rsidRDefault="00323F2A" w:rsidP="00323F2A">
      <w:pPr>
        <w:rPr>
          <w:rFonts w:ascii="Calibri" w:hAnsi="Calibri"/>
          <w:szCs w:val="22"/>
        </w:rPr>
      </w:pPr>
    </w:p>
    <w:p w:rsidR="00323F2A" w:rsidRPr="00140259" w:rsidRDefault="00323F2A" w:rsidP="00323F2A">
      <w:pPr>
        <w:pStyle w:val="Header"/>
        <w:rPr>
          <w:rFonts w:ascii="Calibri" w:hAnsi="Calibri"/>
          <w:szCs w:val="22"/>
        </w:rPr>
      </w:pPr>
      <w:r w:rsidRPr="00140259">
        <w:rPr>
          <w:rFonts w:ascii="Calibri" w:hAnsi="Calibri"/>
          <w:szCs w:val="22"/>
        </w:rPr>
        <w:t>Dear Jessica</w:t>
      </w:r>
    </w:p>
    <w:p w:rsidR="00323F2A" w:rsidRPr="00140259" w:rsidRDefault="00323F2A" w:rsidP="00323F2A">
      <w:pPr>
        <w:pStyle w:val="Header"/>
        <w:rPr>
          <w:rFonts w:ascii="Calibri" w:hAnsi="Calibri"/>
          <w:szCs w:val="22"/>
        </w:rPr>
      </w:pPr>
    </w:p>
    <w:p w:rsidR="00323F2A" w:rsidRPr="00140259" w:rsidRDefault="00323F2A" w:rsidP="00323F2A">
      <w:pPr>
        <w:ind w:left="2127" w:hanging="2127"/>
        <w:rPr>
          <w:rFonts w:ascii="Calibri" w:hAnsi="Calibri"/>
          <w:b/>
          <w:szCs w:val="22"/>
        </w:rPr>
      </w:pPr>
      <w:r w:rsidRPr="00140259">
        <w:rPr>
          <w:rFonts w:ascii="Calibri" w:hAnsi="Calibri"/>
          <w:b/>
          <w:szCs w:val="22"/>
        </w:rPr>
        <w:t>Study title:</w:t>
      </w:r>
      <w:r w:rsidRPr="00140259">
        <w:rPr>
          <w:rFonts w:ascii="Calibri" w:hAnsi="Calibri"/>
          <w:b/>
          <w:szCs w:val="22"/>
        </w:rPr>
        <w:tab/>
        <w:t>Focus groups exploring barriers to accessing a healthy diet, for parents with children under the age of 5 years, in Runcorn and Widnes (</w:t>
      </w:r>
      <w:proofErr w:type="spellStart"/>
      <w:r w:rsidRPr="00140259">
        <w:rPr>
          <w:rFonts w:ascii="Calibri" w:hAnsi="Calibri"/>
          <w:b/>
          <w:szCs w:val="22"/>
        </w:rPr>
        <w:t>Halton</w:t>
      </w:r>
      <w:proofErr w:type="spellEnd"/>
      <w:r w:rsidRPr="00140259">
        <w:rPr>
          <w:rFonts w:ascii="Calibri" w:hAnsi="Calibri"/>
          <w:b/>
          <w:szCs w:val="22"/>
        </w:rPr>
        <w:t>)</w:t>
      </w:r>
      <w:r w:rsidRPr="00140259">
        <w:rPr>
          <w:rFonts w:ascii="Calibri" w:hAnsi="Calibri"/>
          <w:b/>
          <w:szCs w:val="22"/>
        </w:rPr>
        <w:tab/>
      </w:r>
    </w:p>
    <w:p w:rsidR="00323F2A" w:rsidRPr="00140259" w:rsidRDefault="00323F2A" w:rsidP="00323F2A">
      <w:pPr>
        <w:ind w:left="2127" w:hanging="2127"/>
        <w:rPr>
          <w:rFonts w:ascii="Calibri" w:hAnsi="Calibri"/>
          <w:b/>
          <w:szCs w:val="22"/>
        </w:rPr>
      </w:pPr>
      <w:r w:rsidRPr="00140259">
        <w:rPr>
          <w:rFonts w:ascii="Calibri" w:hAnsi="Calibri"/>
          <w:b/>
          <w:szCs w:val="22"/>
        </w:rPr>
        <w:t>FREC reference:</w:t>
      </w:r>
      <w:r w:rsidRPr="00140259">
        <w:rPr>
          <w:rFonts w:ascii="Calibri" w:hAnsi="Calibri"/>
          <w:b/>
          <w:szCs w:val="22"/>
        </w:rPr>
        <w:tab/>
        <w:t>1146/16/JB/CSN</w:t>
      </w:r>
    </w:p>
    <w:p w:rsidR="00323F2A" w:rsidRPr="00140259" w:rsidRDefault="00323F2A" w:rsidP="00323F2A">
      <w:pPr>
        <w:ind w:left="2127" w:hanging="2127"/>
        <w:rPr>
          <w:rFonts w:ascii="Calibri" w:hAnsi="Calibri"/>
          <w:b/>
          <w:i/>
          <w:szCs w:val="22"/>
        </w:rPr>
      </w:pPr>
      <w:r w:rsidRPr="00140259">
        <w:rPr>
          <w:rFonts w:ascii="Calibri" w:hAnsi="Calibri"/>
          <w:b/>
          <w:szCs w:val="22"/>
        </w:rPr>
        <w:t>Version number:</w:t>
      </w:r>
      <w:r w:rsidRPr="00140259">
        <w:rPr>
          <w:rFonts w:ascii="Calibri" w:hAnsi="Calibri"/>
          <w:b/>
          <w:szCs w:val="22"/>
        </w:rPr>
        <w:tab/>
      </w:r>
      <w:r w:rsidRPr="00140259">
        <w:rPr>
          <w:rFonts w:ascii="Calibri" w:hAnsi="Calibri"/>
          <w:b/>
          <w:i/>
          <w:szCs w:val="22"/>
        </w:rPr>
        <w:tab/>
        <w:t>1</w:t>
      </w:r>
    </w:p>
    <w:p w:rsidR="00323F2A" w:rsidRPr="00140259" w:rsidRDefault="00323F2A" w:rsidP="00323F2A">
      <w:pPr>
        <w:rPr>
          <w:rFonts w:ascii="Calibri" w:hAnsi="Calibri"/>
          <w:szCs w:val="22"/>
        </w:rPr>
      </w:pPr>
    </w:p>
    <w:p w:rsidR="00323F2A" w:rsidRPr="00140259" w:rsidRDefault="00323F2A" w:rsidP="00323F2A">
      <w:pPr>
        <w:rPr>
          <w:rFonts w:ascii="Calibri" w:hAnsi="Calibri"/>
          <w:szCs w:val="22"/>
        </w:rPr>
      </w:pPr>
      <w:r w:rsidRPr="00140259">
        <w:rPr>
          <w:rFonts w:ascii="Calibri" w:hAnsi="Calibri"/>
          <w:szCs w:val="22"/>
        </w:rPr>
        <w:t>Thank you for providing the documentation for the amendments recommended following the approval of the above application.  These amendments have been approved by the Faculty Research Ethics Committee.</w:t>
      </w:r>
    </w:p>
    <w:p w:rsidR="00323F2A" w:rsidRPr="00140259" w:rsidRDefault="00323F2A" w:rsidP="00323F2A">
      <w:pPr>
        <w:rPr>
          <w:rFonts w:ascii="Calibri" w:hAnsi="Calibri"/>
          <w:szCs w:val="22"/>
        </w:rPr>
      </w:pPr>
    </w:p>
    <w:p w:rsidR="00323F2A" w:rsidRPr="00140259" w:rsidRDefault="00323F2A" w:rsidP="00323F2A">
      <w:pPr>
        <w:rPr>
          <w:rFonts w:ascii="Calibri" w:hAnsi="Calibri"/>
          <w:szCs w:val="22"/>
        </w:rPr>
      </w:pPr>
      <w:r w:rsidRPr="00140259">
        <w:rPr>
          <w:rFonts w:ascii="Calibri" w:hAnsi="Calibri"/>
          <w:szCs w:val="22"/>
        </w:rPr>
        <w:t>With the Committee’s best wishes for the success of this project.</w:t>
      </w:r>
    </w:p>
    <w:p w:rsidR="00323F2A" w:rsidRPr="00140259" w:rsidRDefault="00323F2A" w:rsidP="00323F2A">
      <w:pPr>
        <w:rPr>
          <w:rFonts w:ascii="Calibri" w:hAnsi="Calibri"/>
          <w:szCs w:val="22"/>
        </w:rPr>
      </w:pPr>
    </w:p>
    <w:p w:rsidR="00323F2A" w:rsidRPr="00140259" w:rsidRDefault="00323F2A" w:rsidP="00323F2A">
      <w:pPr>
        <w:rPr>
          <w:rFonts w:ascii="Calibri" w:hAnsi="Calibri"/>
          <w:szCs w:val="22"/>
        </w:rPr>
      </w:pPr>
      <w:r w:rsidRPr="00140259">
        <w:rPr>
          <w:rFonts w:ascii="Calibri" w:hAnsi="Calibri"/>
          <w:szCs w:val="22"/>
        </w:rPr>
        <w:t>Yours sincerely,</w:t>
      </w:r>
    </w:p>
    <w:p w:rsidR="00323F2A" w:rsidRPr="00140259" w:rsidRDefault="00323F2A" w:rsidP="00323F2A">
      <w:pPr>
        <w:rPr>
          <w:rFonts w:ascii="Calibri" w:hAnsi="Calibri"/>
          <w:szCs w:val="22"/>
        </w:rPr>
      </w:pPr>
      <w:r w:rsidRPr="00140259">
        <w:rPr>
          <w:rFonts w:ascii="Calibri" w:hAnsi="Calibri"/>
          <w:noProof/>
          <w:szCs w:val="22"/>
        </w:rPr>
        <w:drawing>
          <wp:anchor distT="0" distB="0" distL="114300" distR="114300" simplePos="0" relativeHeight="251678720" behindDoc="1" locked="0" layoutInCell="1" allowOverlap="1">
            <wp:simplePos x="0" y="0"/>
            <wp:positionH relativeFrom="column">
              <wp:posOffset>-20955</wp:posOffset>
            </wp:positionH>
            <wp:positionV relativeFrom="paragraph">
              <wp:posOffset>59690</wp:posOffset>
            </wp:positionV>
            <wp:extent cx="1179830" cy="653415"/>
            <wp:effectExtent l="0" t="0" r="1270" b="0"/>
            <wp:wrapTight wrapText="bothSides">
              <wp:wrapPolygon edited="0">
                <wp:start x="0" y="0"/>
                <wp:lineTo x="0" y="20781"/>
                <wp:lineTo x="21274" y="20781"/>
                <wp:lineTo x="21274"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79830" cy="653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3F2A" w:rsidRPr="00140259" w:rsidRDefault="00323F2A" w:rsidP="00323F2A">
      <w:pPr>
        <w:rPr>
          <w:rFonts w:ascii="Calibri" w:hAnsi="Calibri"/>
          <w:szCs w:val="22"/>
        </w:rPr>
      </w:pPr>
    </w:p>
    <w:p w:rsidR="00323F2A" w:rsidRPr="00140259" w:rsidRDefault="00323F2A" w:rsidP="00323F2A">
      <w:pPr>
        <w:rPr>
          <w:rFonts w:ascii="Calibri" w:hAnsi="Calibri"/>
          <w:szCs w:val="22"/>
        </w:rPr>
      </w:pPr>
    </w:p>
    <w:p w:rsidR="00323F2A" w:rsidRPr="00140259" w:rsidRDefault="00323F2A" w:rsidP="00323F2A">
      <w:pPr>
        <w:ind w:hanging="426"/>
        <w:rPr>
          <w:rFonts w:ascii="Calibri" w:hAnsi="Calibri"/>
          <w:szCs w:val="22"/>
        </w:rPr>
      </w:pPr>
    </w:p>
    <w:p w:rsidR="00323F2A" w:rsidRPr="00140259" w:rsidRDefault="00323F2A" w:rsidP="00323F2A">
      <w:pPr>
        <w:rPr>
          <w:rFonts w:ascii="Calibri" w:hAnsi="Calibri"/>
          <w:b/>
          <w:szCs w:val="22"/>
        </w:rPr>
      </w:pPr>
    </w:p>
    <w:p w:rsidR="00323F2A" w:rsidRPr="00140259" w:rsidRDefault="00323F2A" w:rsidP="00323F2A">
      <w:pPr>
        <w:rPr>
          <w:rFonts w:ascii="Calibri" w:hAnsi="Calibri"/>
          <w:b/>
          <w:szCs w:val="22"/>
        </w:rPr>
      </w:pPr>
      <w:r w:rsidRPr="00140259">
        <w:rPr>
          <w:rFonts w:ascii="Calibri" w:hAnsi="Calibri"/>
          <w:b/>
          <w:szCs w:val="22"/>
        </w:rPr>
        <w:lastRenderedPageBreak/>
        <w:t>Professor Ben Green</w:t>
      </w:r>
    </w:p>
    <w:p w:rsidR="00323F2A" w:rsidRPr="00140259" w:rsidRDefault="00323F2A" w:rsidP="00323F2A">
      <w:pPr>
        <w:rPr>
          <w:rFonts w:ascii="Calibri" w:hAnsi="Calibri"/>
          <w:szCs w:val="22"/>
        </w:rPr>
      </w:pPr>
      <w:r w:rsidRPr="00140259">
        <w:rPr>
          <w:rFonts w:ascii="Calibri" w:hAnsi="Calibri"/>
          <w:szCs w:val="22"/>
        </w:rPr>
        <w:t>Chair, Faculty Research Ethics Committee</w:t>
      </w:r>
    </w:p>
    <w:p w:rsidR="00EC49B7" w:rsidRDefault="00EC49B7" w:rsidP="0029631C">
      <w:pPr>
        <w:tabs>
          <w:tab w:val="left" w:pos="1232"/>
        </w:tabs>
        <w:rPr>
          <w:rFonts w:ascii="Calibri" w:hAnsi="Calibri"/>
          <w:szCs w:val="22"/>
        </w:rPr>
      </w:pPr>
    </w:p>
    <w:p w:rsidR="00CF71D1" w:rsidRDefault="00EC49B7" w:rsidP="0029631C">
      <w:pPr>
        <w:tabs>
          <w:tab w:val="left" w:pos="1232"/>
        </w:tabs>
        <w:rPr>
          <w:rFonts w:asciiTheme="minorHAnsi" w:hAnsiTheme="minorHAnsi" w:cstheme="minorHAnsi"/>
          <w:b/>
        </w:rPr>
      </w:pPr>
      <w:r>
        <w:rPr>
          <w:rFonts w:asciiTheme="minorHAnsi" w:hAnsiTheme="minorHAnsi" w:cstheme="minorHAnsi"/>
          <w:b/>
          <w:i/>
        </w:rPr>
        <w:t>Appendix 2</w:t>
      </w:r>
      <w:r w:rsidR="00CF71D1">
        <w:rPr>
          <w:rFonts w:asciiTheme="minorHAnsi" w:hAnsiTheme="minorHAnsi" w:cstheme="minorHAnsi"/>
          <w:b/>
        </w:rPr>
        <w:t xml:space="preserve">. </w:t>
      </w:r>
      <w:r w:rsidR="00CF71D1" w:rsidRPr="00650653">
        <w:rPr>
          <w:rFonts w:asciiTheme="minorHAnsi" w:hAnsiTheme="minorHAnsi" w:cstheme="minorHAnsi"/>
        </w:rPr>
        <w:t>Participant Information Sheet</w:t>
      </w:r>
      <w:r w:rsidR="00CF71D1" w:rsidRPr="0014110A">
        <w:rPr>
          <w:rFonts w:asciiTheme="minorHAnsi" w:hAnsiTheme="minorHAnsi" w:cstheme="minorHAnsi"/>
          <w:b/>
          <w:i/>
        </w:rPr>
        <w:t xml:space="preserve"> </w:t>
      </w:r>
    </w:p>
    <w:p w:rsidR="00CF71D1" w:rsidRDefault="0014110A" w:rsidP="0029631C">
      <w:pPr>
        <w:tabs>
          <w:tab w:val="left" w:pos="1232"/>
        </w:tabs>
        <w:rPr>
          <w:rFonts w:asciiTheme="minorHAnsi" w:hAnsiTheme="minorHAnsi" w:cstheme="minorHAnsi"/>
          <w:b/>
        </w:rPr>
      </w:pPr>
      <w:r>
        <w:rPr>
          <w:rFonts w:ascii="Arial" w:hAnsi="Arial" w:cs="Arial"/>
          <w:b/>
          <w:noProof/>
        </w:rPr>
        <w:drawing>
          <wp:anchor distT="0" distB="0" distL="114300" distR="114300" simplePos="0" relativeHeight="251680768" behindDoc="0" locked="0" layoutInCell="1" allowOverlap="1" wp14:anchorId="0585118E" wp14:editId="5CFF24C3">
            <wp:simplePos x="0" y="0"/>
            <wp:positionH relativeFrom="column">
              <wp:posOffset>1855470</wp:posOffset>
            </wp:positionH>
            <wp:positionV relativeFrom="paragraph">
              <wp:posOffset>100330</wp:posOffset>
            </wp:positionV>
            <wp:extent cx="1767840" cy="706755"/>
            <wp:effectExtent l="0" t="0" r="3810" b="0"/>
            <wp:wrapNone/>
            <wp:docPr id="14" name="Picture 14" descr="UnivChesterlogo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vChesterlogomon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67840" cy="7067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4110A" w:rsidRDefault="0014110A" w:rsidP="0014110A">
      <w:pPr>
        <w:jc w:val="center"/>
        <w:rPr>
          <w:rFonts w:ascii="Arial" w:hAnsi="Arial" w:cs="Arial"/>
          <w:b/>
        </w:rPr>
      </w:pPr>
    </w:p>
    <w:p w:rsidR="0014110A" w:rsidRDefault="0014110A" w:rsidP="0014110A">
      <w:pPr>
        <w:jc w:val="center"/>
        <w:rPr>
          <w:rFonts w:ascii="Arial" w:hAnsi="Arial" w:cs="Arial"/>
          <w:b/>
        </w:rPr>
      </w:pPr>
    </w:p>
    <w:p w:rsidR="0014110A" w:rsidRDefault="0014110A" w:rsidP="0014110A">
      <w:pPr>
        <w:jc w:val="center"/>
        <w:rPr>
          <w:rFonts w:ascii="Arial" w:hAnsi="Arial" w:cs="Arial"/>
          <w:b/>
        </w:rPr>
      </w:pPr>
    </w:p>
    <w:p w:rsidR="0014110A" w:rsidRDefault="0014110A" w:rsidP="0014110A">
      <w:pPr>
        <w:jc w:val="center"/>
        <w:rPr>
          <w:rFonts w:ascii="Arial" w:hAnsi="Arial" w:cs="Arial"/>
          <w:b/>
        </w:rPr>
      </w:pPr>
    </w:p>
    <w:p w:rsidR="0014110A" w:rsidRDefault="0014110A" w:rsidP="0014110A">
      <w:pPr>
        <w:jc w:val="center"/>
        <w:rPr>
          <w:rFonts w:ascii="Arial" w:hAnsi="Arial" w:cs="Arial"/>
          <w:b/>
        </w:rPr>
      </w:pPr>
      <w:r>
        <w:rPr>
          <w:rFonts w:ascii="Arial" w:hAnsi="Arial" w:cs="Arial"/>
          <w:b/>
        </w:rPr>
        <w:t>P</w:t>
      </w:r>
      <w:r w:rsidRPr="00C16E9C">
        <w:rPr>
          <w:rFonts w:ascii="Arial" w:hAnsi="Arial" w:cs="Arial"/>
          <w:b/>
        </w:rPr>
        <w:t>articipant information sheet</w:t>
      </w:r>
    </w:p>
    <w:p w:rsidR="0014110A" w:rsidRPr="00D26284" w:rsidRDefault="0014110A" w:rsidP="0014110A">
      <w:pPr>
        <w:jc w:val="center"/>
        <w:rPr>
          <w:rFonts w:ascii="Arial" w:hAnsi="Arial" w:cs="Arial"/>
          <w:b/>
          <w:sz w:val="18"/>
          <w:szCs w:val="16"/>
        </w:rPr>
      </w:pPr>
    </w:p>
    <w:p w:rsidR="0014110A" w:rsidRPr="00D26284" w:rsidRDefault="0014110A" w:rsidP="0014110A">
      <w:pPr>
        <w:jc w:val="center"/>
        <w:rPr>
          <w:rFonts w:ascii="Arial" w:hAnsi="Arial" w:cs="Arial"/>
          <w:b/>
          <w:sz w:val="22"/>
          <w:szCs w:val="20"/>
        </w:rPr>
      </w:pPr>
      <w:r w:rsidRPr="00D26284">
        <w:rPr>
          <w:rFonts w:ascii="Arial" w:hAnsi="Arial" w:cs="Arial"/>
          <w:b/>
          <w:sz w:val="22"/>
          <w:szCs w:val="20"/>
        </w:rPr>
        <w:t>Focus groups exploring and comparing barriers to accessing healthy and affordable foods, for parents with children under the age of 5 years, in Runcorn and Widnes (</w:t>
      </w:r>
      <w:proofErr w:type="spellStart"/>
      <w:r w:rsidRPr="00D26284">
        <w:rPr>
          <w:rFonts w:ascii="Arial" w:hAnsi="Arial" w:cs="Arial"/>
          <w:b/>
          <w:sz w:val="22"/>
          <w:szCs w:val="20"/>
        </w:rPr>
        <w:t>Halton</w:t>
      </w:r>
      <w:proofErr w:type="spellEnd"/>
      <w:r w:rsidRPr="00D26284">
        <w:rPr>
          <w:rFonts w:ascii="Arial" w:hAnsi="Arial" w:cs="Arial"/>
          <w:b/>
          <w:sz w:val="22"/>
          <w:szCs w:val="20"/>
        </w:rPr>
        <w:t>)</w:t>
      </w:r>
    </w:p>
    <w:p w:rsidR="0014110A" w:rsidRDefault="0014110A" w:rsidP="0014110A">
      <w:pPr>
        <w:jc w:val="both"/>
        <w:rPr>
          <w:rFonts w:ascii="Arial" w:hAnsi="Arial" w:cs="Arial"/>
        </w:rPr>
      </w:pPr>
    </w:p>
    <w:p w:rsidR="0014110A" w:rsidRPr="00C16E9C" w:rsidRDefault="0014110A" w:rsidP="0014110A">
      <w:pPr>
        <w:jc w:val="both"/>
        <w:rPr>
          <w:rFonts w:ascii="Arial" w:hAnsi="Arial" w:cs="Arial"/>
        </w:rPr>
      </w:pPr>
      <w:r w:rsidRPr="00C16E9C">
        <w:rPr>
          <w:rFonts w:ascii="Arial" w:hAnsi="Arial" w:cs="Arial"/>
        </w:rPr>
        <w:t xml:space="preserve">You are being invited to take part in a research study.  Before you decide, it is important for you to understand why the research is being done and what it will involve.  Please take time to read the following information carefully and discuss it with others if you wish.  Ask us if there is anything that is not clear or if you would like more information.  Take time to decide whether or not you wish to take part. </w:t>
      </w:r>
    </w:p>
    <w:p w:rsidR="0014110A" w:rsidRPr="00C16E9C" w:rsidRDefault="0014110A" w:rsidP="0014110A">
      <w:pPr>
        <w:jc w:val="both"/>
        <w:rPr>
          <w:rFonts w:ascii="Arial" w:hAnsi="Arial" w:cs="Arial"/>
        </w:rPr>
      </w:pPr>
    </w:p>
    <w:p w:rsidR="0014110A" w:rsidRPr="00C16E9C" w:rsidRDefault="0014110A" w:rsidP="0014110A">
      <w:pPr>
        <w:jc w:val="both"/>
        <w:rPr>
          <w:rFonts w:ascii="Arial" w:hAnsi="Arial" w:cs="Arial"/>
        </w:rPr>
      </w:pPr>
      <w:r w:rsidRPr="00C16E9C">
        <w:rPr>
          <w:rFonts w:ascii="Arial" w:hAnsi="Arial" w:cs="Arial"/>
        </w:rPr>
        <w:t>Thank you for reading this.</w:t>
      </w:r>
    </w:p>
    <w:p w:rsidR="0014110A" w:rsidRDefault="0014110A" w:rsidP="0014110A">
      <w:pPr>
        <w:jc w:val="both"/>
        <w:rPr>
          <w:rFonts w:ascii="Arial" w:hAnsi="Arial" w:cs="Arial"/>
        </w:rPr>
      </w:pPr>
    </w:p>
    <w:p w:rsidR="0014110A" w:rsidRPr="00C16E9C" w:rsidRDefault="0014110A" w:rsidP="0014110A">
      <w:pPr>
        <w:jc w:val="both"/>
        <w:rPr>
          <w:rFonts w:ascii="Arial" w:hAnsi="Arial" w:cs="Arial"/>
        </w:rPr>
      </w:pPr>
    </w:p>
    <w:p w:rsidR="0014110A" w:rsidRPr="00C16E9C" w:rsidRDefault="0014110A" w:rsidP="0014110A">
      <w:pPr>
        <w:jc w:val="both"/>
        <w:rPr>
          <w:rFonts w:ascii="Arial" w:hAnsi="Arial" w:cs="Arial"/>
          <w:b/>
        </w:rPr>
      </w:pPr>
      <w:r w:rsidRPr="00C16E9C">
        <w:rPr>
          <w:rFonts w:ascii="Arial" w:hAnsi="Arial" w:cs="Arial"/>
          <w:b/>
        </w:rPr>
        <w:t>What is the purpose of the study?</w:t>
      </w:r>
    </w:p>
    <w:p w:rsidR="0014110A" w:rsidRDefault="0014110A" w:rsidP="0014110A">
      <w:pPr>
        <w:jc w:val="both"/>
        <w:rPr>
          <w:rFonts w:ascii="Arial" w:hAnsi="Arial" w:cs="Arial"/>
        </w:rPr>
      </w:pPr>
      <w:r>
        <w:rPr>
          <w:rFonts w:ascii="Arial" w:hAnsi="Arial" w:cs="Arial"/>
        </w:rPr>
        <w:t xml:space="preserve">This research is being undertaken with parents with one or more children under the age of 5 years old. It will be investigating key barriers to accessing healthy and affordable food in the community and exploring any improvements that could be made to improve the situation, if necessary. </w:t>
      </w:r>
    </w:p>
    <w:p w:rsidR="0014110A" w:rsidRDefault="0014110A" w:rsidP="0014110A">
      <w:pPr>
        <w:jc w:val="both"/>
        <w:rPr>
          <w:rFonts w:ascii="Arial" w:hAnsi="Arial" w:cs="Arial"/>
        </w:rPr>
      </w:pPr>
    </w:p>
    <w:p w:rsidR="0014110A" w:rsidRPr="007829F1" w:rsidRDefault="0014110A" w:rsidP="0014110A">
      <w:pPr>
        <w:jc w:val="both"/>
        <w:rPr>
          <w:rFonts w:ascii="Arial" w:hAnsi="Arial" w:cs="Arial"/>
        </w:rPr>
      </w:pPr>
      <w:r>
        <w:rPr>
          <w:rFonts w:ascii="Arial" w:hAnsi="Arial" w:cs="Arial"/>
        </w:rPr>
        <w:t xml:space="preserve">Focus groups are being conducted in both Runcorn and Widnes. You will be part of one of (at least) four groups who will be participating in the study. </w:t>
      </w:r>
    </w:p>
    <w:p w:rsidR="0014110A" w:rsidRDefault="0014110A" w:rsidP="0014110A">
      <w:pPr>
        <w:jc w:val="both"/>
        <w:rPr>
          <w:rFonts w:ascii="Arial" w:hAnsi="Arial" w:cs="Arial"/>
        </w:rPr>
      </w:pPr>
    </w:p>
    <w:p w:rsidR="0014110A" w:rsidRPr="00EA1A3F" w:rsidRDefault="0014110A" w:rsidP="0014110A">
      <w:pPr>
        <w:jc w:val="both"/>
        <w:rPr>
          <w:rFonts w:ascii="Arial" w:hAnsi="Arial" w:cs="Arial"/>
        </w:rPr>
      </w:pPr>
      <w:r w:rsidRPr="00086988">
        <w:rPr>
          <w:rFonts w:ascii="Arial" w:hAnsi="Arial" w:cs="Arial"/>
        </w:rPr>
        <w:t>A focus groups consists of a group of people coming together to talk freely to one another and express their thoughts and opinions about a certain topic or issue. In this instance, the discussion will be led by a student researcher (Jessica Birks) and the topic of interest will be food access in either Runcorn or Widnes.</w:t>
      </w:r>
      <w:r w:rsidRPr="00EA1A3F">
        <w:rPr>
          <w:rFonts w:ascii="Arial" w:hAnsi="Arial" w:cs="Arial"/>
        </w:rPr>
        <w:t xml:space="preserve"> </w:t>
      </w:r>
    </w:p>
    <w:p w:rsidR="0014110A" w:rsidRPr="007829F1" w:rsidRDefault="0014110A" w:rsidP="0014110A">
      <w:pPr>
        <w:jc w:val="both"/>
        <w:rPr>
          <w:rFonts w:ascii="Arial" w:hAnsi="Arial" w:cs="Arial"/>
        </w:rPr>
      </w:pPr>
    </w:p>
    <w:p w:rsidR="0014110A" w:rsidRPr="00C16E9C" w:rsidRDefault="0014110A" w:rsidP="0014110A">
      <w:pPr>
        <w:jc w:val="both"/>
        <w:rPr>
          <w:rFonts w:ascii="Arial" w:hAnsi="Arial" w:cs="Arial"/>
          <w:b/>
        </w:rPr>
      </w:pPr>
      <w:r w:rsidRPr="00C16E9C">
        <w:rPr>
          <w:rFonts w:ascii="Arial" w:hAnsi="Arial" w:cs="Arial"/>
          <w:b/>
        </w:rPr>
        <w:t>Why have I been chosen?</w:t>
      </w:r>
    </w:p>
    <w:p w:rsidR="0014110A" w:rsidRDefault="0014110A" w:rsidP="0014110A">
      <w:pPr>
        <w:jc w:val="both"/>
        <w:rPr>
          <w:rFonts w:ascii="Arial" w:hAnsi="Arial" w:cs="Arial"/>
        </w:rPr>
      </w:pPr>
      <w:r>
        <w:rPr>
          <w:rFonts w:ascii="Arial" w:hAnsi="Arial" w:cs="Arial"/>
        </w:rPr>
        <w:t xml:space="preserve">You have kindly volunteered to be a participant in the study, as a parent of at least one child under the age of 5 years. </w:t>
      </w:r>
    </w:p>
    <w:p w:rsidR="0014110A" w:rsidRDefault="0014110A" w:rsidP="0014110A">
      <w:pPr>
        <w:jc w:val="both"/>
        <w:rPr>
          <w:rFonts w:ascii="Arial" w:hAnsi="Arial" w:cs="Arial"/>
        </w:rPr>
      </w:pPr>
    </w:p>
    <w:p w:rsidR="0014110A" w:rsidRDefault="0014110A" w:rsidP="0014110A">
      <w:pPr>
        <w:jc w:val="both"/>
        <w:rPr>
          <w:rFonts w:ascii="Arial" w:hAnsi="Arial" w:cs="Arial"/>
        </w:rPr>
      </w:pPr>
    </w:p>
    <w:p w:rsidR="0014110A" w:rsidRPr="00C16E9C" w:rsidRDefault="0014110A" w:rsidP="0014110A">
      <w:pPr>
        <w:jc w:val="both"/>
        <w:rPr>
          <w:rFonts w:ascii="Arial" w:hAnsi="Arial" w:cs="Arial"/>
          <w:b/>
        </w:rPr>
      </w:pPr>
      <w:r w:rsidRPr="00C16E9C">
        <w:rPr>
          <w:rFonts w:ascii="Arial" w:hAnsi="Arial" w:cs="Arial"/>
          <w:b/>
        </w:rPr>
        <w:t>Do I have to take part?</w:t>
      </w:r>
    </w:p>
    <w:p w:rsidR="0014110A" w:rsidRPr="00C16E9C" w:rsidRDefault="0014110A" w:rsidP="0014110A">
      <w:pPr>
        <w:jc w:val="both"/>
        <w:rPr>
          <w:rFonts w:ascii="Arial" w:hAnsi="Arial" w:cs="Arial"/>
          <w:b/>
        </w:rPr>
      </w:pPr>
      <w:r w:rsidRPr="00C16E9C">
        <w:rPr>
          <w:rFonts w:ascii="Arial" w:hAnsi="Arial" w:cs="Arial"/>
        </w:rPr>
        <w:t>It is up to you to decide whether or not to take part.  If you decide to take part you</w:t>
      </w:r>
      <w:r>
        <w:rPr>
          <w:rFonts w:ascii="Arial" w:hAnsi="Arial" w:cs="Arial"/>
        </w:rPr>
        <w:t xml:space="preserve"> will be given this information sheet to keep and be asked to sign a consent form.  If you decide to take part you</w:t>
      </w:r>
      <w:r w:rsidRPr="00C16E9C">
        <w:rPr>
          <w:rFonts w:ascii="Arial" w:hAnsi="Arial" w:cs="Arial"/>
        </w:rPr>
        <w:t xml:space="preserve"> are still free to withdraw at any time and without </w:t>
      </w:r>
      <w:r w:rsidRPr="00C16E9C">
        <w:rPr>
          <w:rFonts w:ascii="Arial" w:hAnsi="Arial" w:cs="Arial"/>
        </w:rPr>
        <w:lastRenderedPageBreak/>
        <w:t>giving a reason.  A decision to withdraw at any time, or a decision not to take part, will not affect</w:t>
      </w:r>
      <w:r>
        <w:rPr>
          <w:rFonts w:ascii="Arial" w:hAnsi="Arial" w:cs="Arial"/>
        </w:rPr>
        <w:t xml:space="preserve"> you in any way</w:t>
      </w:r>
      <w:r w:rsidRPr="00C16E9C">
        <w:rPr>
          <w:rFonts w:ascii="Arial" w:hAnsi="Arial" w:cs="Arial"/>
        </w:rPr>
        <w:t>.</w:t>
      </w:r>
      <w:r>
        <w:rPr>
          <w:rFonts w:ascii="Arial" w:hAnsi="Arial" w:cs="Arial"/>
        </w:rPr>
        <w:t xml:space="preserve"> You will be free to withdraw your data at any time, up until the point the data in analysed. </w:t>
      </w:r>
    </w:p>
    <w:p w:rsidR="0014110A" w:rsidRDefault="0014110A" w:rsidP="0014110A">
      <w:pPr>
        <w:jc w:val="both"/>
        <w:rPr>
          <w:rFonts w:ascii="Arial" w:hAnsi="Arial" w:cs="Arial"/>
        </w:rPr>
      </w:pPr>
    </w:p>
    <w:p w:rsidR="0014110A" w:rsidRPr="00C16E9C" w:rsidRDefault="0014110A" w:rsidP="0014110A">
      <w:pPr>
        <w:jc w:val="both"/>
        <w:rPr>
          <w:rFonts w:ascii="Arial" w:hAnsi="Arial" w:cs="Arial"/>
        </w:rPr>
      </w:pPr>
    </w:p>
    <w:p w:rsidR="0014110A" w:rsidRDefault="0014110A" w:rsidP="0014110A">
      <w:pPr>
        <w:jc w:val="both"/>
        <w:rPr>
          <w:rFonts w:ascii="Arial" w:hAnsi="Arial" w:cs="Arial"/>
          <w:b/>
        </w:rPr>
      </w:pPr>
      <w:r w:rsidRPr="00C16E9C">
        <w:rPr>
          <w:rFonts w:ascii="Arial" w:hAnsi="Arial" w:cs="Arial"/>
          <w:b/>
        </w:rPr>
        <w:t>What will happen to me if I take part?</w:t>
      </w:r>
    </w:p>
    <w:p w:rsidR="0014110A" w:rsidRPr="00187A7F" w:rsidRDefault="0014110A" w:rsidP="0014110A">
      <w:pPr>
        <w:jc w:val="both"/>
        <w:rPr>
          <w:rFonts w:ascii="Arial" w:hAnsi="Arial" w:cs="Arial"/>
        </w:rPr>
      </w:pPr>
      <w:r>
        <w:rPr>
          <w:rFonts w:ascii="Arial" w:hAnsi="Arial" w:cs="Arial"/>
        </w:rPr>
        <w:t>You will be asked to attend a focus group session on (</w:t>
      </w:r>
      <w:r w:rsidRPr="00C15215">
        <w:rPr>
          <w:rFonts w:ascii="Arial" w:hAnsi="Arial" w:cs="Arial"/>
          <w:b/>
        </w:rPr>
        <w:t>insert date</w:t>
      </w:r>
      <w:r>
        <w:rPr>
          <w:rFonts w:ascii="Arial" w:hAnsi="Arial" w:cs="Arial"/>
        </w:rPr>
        <w:t>) at (</w:t>
      </w:r>
      <w:r w:rsidRPr="00C15215">
        <w:rPr>
          <w:rFonts w:ascii="Arial" w:hAnsi="Arial" w:cs="Arial"/>
          <w:b/>
        </w:rPr>
        <w:t>insert children’s centre</w:t>
      </w:r>
      <w:r>
        <w:rPr>
          <w:rFonts w:ascii="Arial" w:hAnsi="Arial" w:cs="Arial"/>
        </w:rPr>
        <w:t xml:space="preserve">), alongside other individuals (minimum of 3, maximum of 9 other participants), who will form the focus group. There will be refreshments on arrival. The focus group will be audio recorded and will last for approximately 1 hour. A second researcher will be present in the room, controlling the audio tape and taking notes on behalf of the main researcher. Once the hour session has been recorded, you will have the chance to ask any questions to the researcher. Once the audio recording has been written up, you will be offered the chance to read the transcript before it is analysed by the main researcher. </w:t>
      </w:r>
    </w:p>
    <w:p w:rsidR="0014110A" w:rsidRDefault="0014110A" w:rsidP="0014110A">
      <w:pPr>
        <w:jc w:val="both"/>
        <w:rPr>
          <w:rFonts w:ascii="Arial" w:hAnsi="Arial" w:cs="Arial"/>
          <w:b/>
        </w:rPr>
      </w:pPr>
    </w:p>
    <w:p w:rsidR="0014110A" w:rsidRPr="00C16E9C" w:rsidRDefault="0014110A" w:rsidP="0014110A">
      <w:pPr>
        <w:jc w:val="both"/>
        <w:rPr>
          <w:rFonts w:ascii="Arial" w:hAnsi="Arial" w:cs="Arial"/>
          <w:b/>
        </w:rPr>
      </w:pPr>
      <w:r w:rsidRPr="00C16E9C">
        <w:rPr>
          <w:rFonts w:ascii="Arial" w:hAnsi="Arial" w:cs="Arial"/>
          <w:b/>
        </w:rPr>
        <w:t>What are the possible disadvantages and risks of taking part?</w:t>
      </w:r>
    </w:p>
    <w:p w:rsidR="0014110A" w:rsidRPr="00C16E9C" w:rsidRDefault="0014110A" w:rsidP="0014110A">
      <w:pPr>
        <w:jc w:val="both"/>
        <w:rPr>
          <w:rFonts w:ascii="Arial" w:hAnsi="Arial" w:cs="Arial"/>
        </w:rPr>
      </w:pPr>
      <w:r w:rsidRPr="003C0346">
        <w:rPr>
          <w:rFonts w:ascii="Arial" w:hAnsi="Arial" w:cs="Arial"/>
        </w:rPr>
        <w:t>There are no disadvantages or risks foreseen in taking part in the study.</w:t>
      </w:r>
      <w:r>
        <w:rPr>
          <w:rFonts w:ascii="Arial" w:hAnsi="Arial" w:cs="Arial"/>
        </w:rPr>
        <w:t xml:space="preserve"> If any of the topics discussed cause distress or upset, you will be free to leave the focus group at any time. </w:t>
      </w:r>
    </w:p>
    <w:p w:rsidR="0014110A" w:rsidRDefault="0014110A" w:rsidP="0014110A">
      <w:pPr>
        <w:jc w:val="both"/>
        <w:rPr>
          <w:rFonts w:ascii="Arial" w:hAnsi="Arial" w:cs="Arial"/>
          <w:b/>
        </w:rPr>
      </w:pPr>
    </w:p>
    <w:p w:rsidR="0014110A" w:rsidRPr="00C16E9C" w:rsidRDefault="0014110A" w:rsidP="0014110A">
      <w:pPr>
        <w:jc w:val="both"/>
        <w:rPr>
          <w:rFonts w:ascii="Arial" w:hAnsi="Arial" w:cs="Arial"/>
          <w:b/>
        </w:rPr>
      </w:pPr>
    </w:p>
    <w:p w:rsidR="0014110A" w:rsidRPr="00C16E9C" w:rsidRDefault="0014110A" w:rsidP="0014110A">
      <w:pPr>
        <w:jc w:val="both"/>
        <w:rPr>
          <w:rFonts w:ascii="Arial" w:hAnsi="Arial" w:cs="Arial"/>
          <w:b/>
        </w:rPr>
      </w:pPr>
      <w:r w:rsidRPr="00C16E9C">
        <w:rPr>
          <w:rFonts w:ascii="Arial" w:hAnsi="Arial" w:cs="Arial"/>
          <w:b/>
        </w:rPr>
        <w:t>What are the possible benefits of taking part?</w:t>
      </w:r>
    </w:p>
    <w:p w:rsidR="0014110A" w:rsidRPr="00C16E9C" w:rsidRDefault="0014110A" w:rsidP="0014110A">
      <w:pPr>
        <w:jc w:val="both"/>
        <w:rPr>
          <w:rFonts w:ascii="Arial" w:hAnsi="Arial" w:cs="Arial"/>
          <w:b/>
        </w:rPr>
      </w:pPr>
      <w:r w:rsidRPr="003C0346">
        <w:rPr>
          <w:rFonts w:ascii="Arial" w:hAnsi="Arial" w:cs="Arial"/>
        </w:rPr>
        <w:t xml:space="preserve">By taking part, you will be contributing to the development of future projects and policies that may improve access to healthy food and a healthy diet within the community. </w:t>
      </w:r>
      <w:r w:rsidRPr="00C15215">
        <w:rPr>
          <w:rFonts w:ascii="Arial" w:hAnsi="Arial" w:cs="Arial"/>
          <w:b/>
        </w:rPr>
        <w:t xml:space="preserve">You will also receive a food voucher for </w:t>
      </w:r>
      <w:r>
        <w:rPr>
          <w:rFonts w:ascii="Arial" w:hAnsi="Arial" w:cs="Arial"/>
          <w:b/>
        </w:rPr>
        <w:t xml:space="preserve">ASDA Supermarket worth £10 and </w:t>
      </w:r>
      <w:proofErr w:type="gramStart"/>
      <w:r>
        <w:rPr>
          <w:rFonts w:ascii="Arial" w:hAnsi="Arial" w:cs="Arial"/>
          <w:b/>
        </w:rPr>
        <w:t>a goodie</w:t>
      </w:r>
      <w:proofErr w:type="gramEnd"/>
      <w:r>
        <w:rPr>
          <w:rFonts w:ascii="Arial" w:hAnsi="Arial" w:cs="Arial"/>
          <w:b/>
        </w:rPr>
        <w:t xml:space="preserve"> bag. </w:t>
      </w:r>
      <w:r>
        <w:rPr>
          <w:rFonts w:ascii="Arial" w:hAnsi="Arial" w:cs="Arial"/>
        </w:rPr>
        <w:t xml:space="preserve"> </w:t>
      </w:r>
    </w:p>
    <w:p w:rsidR="0014110A" w:rsidRDefault="0014110A" w:rsidP="0014110A">
      <w:pPr>
        <w:jc w:val="both"/>
        <w:rPr>
          <w:rFonts w:ascii="Arial" w:hAnsi="Arial" w:cs="Arial"/>
          <w:b/>
        </w:rPr>
      </w:pPr>
    </w:p>
    <w:p w:rsidR="0014110A" w:rsidRPr="00C16E9C" w:rsidRDefault="0014110A" w:rsidP="0014110A">
      <w:pPr>
        <w:jc w:val="both"/>
        <w:rPr>
          <w:rFonts w:ascii="Arial" w:hAnsi="Arial" w:cs="Arial"/>
          <w:b/>
        </w:rPr>
      </w:pPr>
    </w:p>
    <w:p w:rsidR="0014110A" w:rsidRDefault="0014110A" w:rsidP="0014110A">
      <w:pPr>
        <w:jc w:val="both"/>
        <w:rPr>
          <w:rFonts w:ascii="Arial" w:hAnsi="Arial" w:cs="Arial"/>
        </w:rPr>
      </w:pPr>
      <w:r>
        <w:rPr>
          <w:rFonts w:ascii="Arial" w:hAnsi="Arial" w:cs="Arial"/>
          <w:b/>
        </w:rPr>
        <w:t>What if something goes wrong?</w:t>
      </w:r>
    </w:p>
    <w:p w:rsidR="0014110A" w:rsidRDefault="0014110A" w:rsidP="0014110A">
      <w:pPr>
        <w:jc w:val="both"/>
        <w:rPr>
          <w:rFonts w:ascii="Arial" w:hAnsi="Arial" w:cs="Arial"/>
        </w:rPr>
      </w:pPr>
      <w:r>
        <w:rPr>
          <w:rFonts w:ascii="Arial" w:hAnsi="Arial" w:cs="Arial"/>
        </w:rPr>
        <w:t xml:space="preserve">If you wish to complain or have any concerns about any aspect of the way you have been approached or treated during the course of this study, please contact Dean of the Faculty of Medicine, Dentistry &amp; Clinical Sciences, University of Chester, </w:t>
      </w:r>
      <w:proofErr w:type="spellStart"/>
      <w:r>
        <w:rPr>
          <w:rFonts w:ascii="Arial" w:hAnsi="Arial" w:cs="Arial"/>
        </w:rPr>
        <w:t>Parkgate</w:t>
      </w:r>
      <w:proofErr w:type="spellEnd"/>
      <w:r>
        <w:rPr>
          <w:rFonts w:ascii="Arial" w:hAnsi="Arial" w:cs="Arial"/>
        </w:rPr>
        <w:t xml:space="preserve"> Road, Chester, CH1 4BJ, 01244  510000</w:t>
      </w:r>
    </w:p>
    <w:p w:rsidR="0014110A" w:rsidRDefault="0014110A" w:rsidP="0014110A">
      <w:pPr>
        <w:jc w:val="both"/>
        <w:rPr>
          <w:rFonts w:ascii="Arial" w:hAnsi="Arial" w:cs="Arial"/>
          <w:b/>
        </w:rPr>
      </w:pPr>
    </w:p>
    <w:p w:rsidR="0014110A" w:rsidRDefault="0014110A" w:rsidP="0014110A">
      <w:pPr>
        <w:jc w:val="both"/>
        <w:rPr>
          <w:rFonts w:ascii="Arial" w:hAnsi="Arial" w:cs="Arial"/>
          <w:b/>
        </w:rPr>
      </w:pPr>
    </w:p>
    <w:p w:rsidR="0014110A" w:rsidRPr="00772053" w:rsidRDefault="0014110A" w:rsidP="0014110A">
      <w:pPr>
        <w:jc w:val="both"/>
        <w:rPr>
          <w:rFonts w:ascii="Arial" w:hAnsi="Arial" w:cs="Arial"/>
          <w:b/>
        </w:rPr>
      </w:pPr>
      <w:r w:rsidRPr="00772053">
        <w:rPr>
          <w:rFonts w:ascii="Arial" w:hAnsi="Arial" w:cs="Arial"/>
          <w:b/>
        </w:rPr>
        <w:t>Will my taking part in the study be kept confidential?</w:t>
      </w:r>
    </w:p>
    <w:p w:rsidR="0014110A" w:rsidRDefault="0014110A" w:rsidP="0014110A">
      <w:pPr>
        <w:jc w:val="both"/>
        <w:rPr>
          <w:rFonts w:ascii="Arial" w:hAnsi="Arial" w:cs="Arial"/>
        </w:rPr>
      </w:pPr>
      <w:r>
        <w:rPr>
          <w:rFonts w:ascii="Arial" w:hAnsi="Arial" w:cs="Arial"/>
        </w:rPr>
        <w:t xml:space="preserve">All information which is collected about you during the course of the research will be kept strictly confidential so that only the researcher carrying out the research will have access to such information.  </w:t>
      </w:r>
    </w:p>
    <w:p w:rsidR="0014110A" w:rsidRDefault="0014110A" w:rsidP="0014110A">
      <w:pPr>
        <w:jc w:val="both"/>
        <w:rPr>
          <w:rFonts w:ascii="Arial" w:hAnsi="Arial" w:cs="Arial"/>
        </w:rPr>
      </w:pPr>
    </w:p>
    <w:p w:rsidR="0014110A" w:rsidRPr="003665D5" w:rsidRDefault="0014110A" w:rsidP="0014110A">
      <w:pPr>
        <w:jc w:val="both"/>
        <w:rPr>
          <w:rFonts w:ascii="Arial" w:hAnsi="Arial" w:cs="Arial"/>
        </w:rPr>
      </w:pPr>
      <w:r w:rsidRPr="003665D5">
        <w:rPr>
          <w:rFonts w:ascii="Arial" w:hAnsi="Arial" w:cs="Arial"/>
          <w:iCs/>
        </w:rPr>
        <w:t>Participants should note that data collected from this project may be retained and published in an anonymised form. By agreeing to participate in this project, you are consenting to the retention and publication of data.</w:t>
      </w:r>
    </w:p>
    <w:p w:rsidR="0014110A" w:rsidRDefault="0014110A" w:rsidP="0014110A">
      <w:pPr>
        <w:jc w:val="both"/>
        <w:rPr>
          <w:rFonts w:ascii="Arial" w:hAnsi="Arial" w:cs="Arial"/>
        </w:rPr>
      </w:pPr>
    </w:p>
    <w:p w:rsidR="0014110A" w:rsidRPr="00772053" w:rsidRDefault="0014110A" w:rsidP="0014110A">
      <w:pPr>
        <w:jc w:val="both"/>
        <w:rPr>
          <w:rFonts w:ascii="Arial" w:hAnsi="Arial" w:cs="Arial"/>
        </w:rPr>
      </w:pPr>
    </w:p>
    <w:p w:rsidR="0014110A" w:rsidRPr="00C16E9C" w:rsidRDefault="0014110A" w:rsidP="0014110A">
      <w:pPr>
        <w:jc w:val="both"/>
        <w:rPr>
          <w:rFonts w:ascii="Arial" w:hAnsi="Arial" w:cs="Arial"/>
          <w:b/>
        </w:rPr>
      </w:pPr>
      <w:r w:rsidRPr="00C16E9C">
        <w:rPr>
          <w:rFonts w:ascii="Arial" w:hAnsi="Arial" w:cs="Arial"/>
          <w:b/>
        </w:rPr>
        <w:t>What will happen to the results of the research study?</w:t>
      </w:r>
    </w:p>
    <w:p w:rsidR="0014110A" w:rsidRPr="00C16E9C" w:rsidRDefault="0014110A" w:rsidP="0014110A">
      <w:pPr>
        <w:jc w:val="both"/>
        <w:rPr>
          <w:rFonts w:ascii="Arial" w:hAnsi="Arial" w:cs="Arial"/>
        </w:rPr>
      </w:pPr>
      <w:r>
        <w:rPr>
          <w:rFonts w:ascii="Arial" w:hAnsi="Arial" w:cs="Arial"/>
        </w:rPr>
        <w:lastRenderedPageBreak/>
        <w:t xml:space="preserve">The results will be written up into a dissertation for my final project of my MSc. </w:t>
      </w:r>
      <w:r w:rsidRPr="00C16E9C">
        <w:rPr>
          <w:rFonts w:ascii="Arial" w:hAnsi="Arial" w:cs="Arial"/>
        </w:rPr>
        <w:t>Individuals who participate will not be identified in any subsequent report or publication.</w:t>
      </w:r>
    </w:p>
    <w:p w:rsidR="0014110A" w:rsidRDefault="0014110A" w:rsidP="0014110A">
      <w:pPr>
        <w:jc w:val="both"/>
        <w:rPr>
          <w:rFonts w:ascii="Arial" w:hAnsi="Arial" w:cs="Arial"/>
          <w:b/>
        </w:rPr>
      </w:pPr>
    </w:p>
    <w:p w:rsidR="0014110A" w:rsidRPr="00C16E9C" w:rsidRDefault="0014110A" w:rsidP="0014110A">
      <w:pPr>
        <w:jc w:val="both"/>
        <w:rPr>
          <w:rFonts w:ascii="Arial" w:hAnsi="Arial" w:cs="Arial"/>
          <w:b/>
        </w:rPr>
      </w:pPr>
    </w:p>
    <w:p w:rsidR="0014110A" w:rsidRPr="00C16E9C" w:rsidRDefault="0014110A" w:rsidP="0014110A">
      <w:pPr>
        <w:jc w:val="both"/>
        <w:rPr>
          <w:rFonts w:ascii="Arial" w:hAnsi="Arial" w:cs="Arial"/>
          <w:b/>
        </w:rPr>
      </w:pPr>
      <w:r w:rsidRPr="00C16E9C">
        <w:rPr>
          <w:rFonts w:ascii="Arial" w:hAnsi="Arial" w:cs="Arial"/>
          <w:b/>
        </w:rPr>
        <w:t>Who is organising the research?</w:t>
      </w:r>
    </w:p>
    <w:p w:rsidR="0014110A" w:rsidRPr="00056189" w:rsidRDefault="0014110A" w:rsidP="0014110A">
      <w:pPr>
        <w:jc w:val="both"/>
        <w:rPr>
          <w:rFonts w:ascii="Arial" w:hAnsi="Arial" w:cs="Arial"/>
        </w:rPr>
      </w:pPr>
      <w:r w:rsidRPr="00056189">
        <w:rPr>
          <w:rFonts w:ascii="Arial" w:hAnsi="Arial" w:cs="Arial"/>
        </w:rPr>
        <w:t>The re</w:t>
      </w:r>
      <w:r>
        <w:rPr>
          <w:rFonts w:ascii="Arial" w:hAnsi="Arial" w:cs="Arial"/>
        </w:rPr>
        <w:t>search is conducted as part of an</w:t>
      </w:r>
      <w:r w:rsidRPr="00056189">
        <w:rPr>
          <w:rFonts w:ascii="Arial" w:hAnsi="Arial" w:cs="Arial"/>
        </w:rPr>
        <w:t xml:space="preserve"> MSc in </w:t>
      </w:r>
      <w:r>
        <w:rPr>
          <w:rFonts w:ascii="Arial" w:hAnsi="Arial" w:cs="Arial"/>
        </w:rPr>
        <w:t>Public Health Nutrition</w:t>
      </w:r>
      <w:r w:rsidRPr="00056189">
        <w:rPr>
          <w:rFonts w:ascii="Arial" w:hAnsi="Arial" w:cs="Arial"/>
        </w:rPr>
        <w:t xml:space="preserve"> within</w:t>
      </w:r>
      <w:r>
        <w:rPr>
          <w:rFonts w:ascii="Arial" w:hAnsi="Arial" w:cs="Arial"/>
        </w:rPr>
        <w:t xml:space="preserve"> </w:t>
      </w:r>
      <w:r w:rsidRPr="00056189">
        <w:rPr>
          <w:rFonts w:ascii="Arial" w:hAnsi="Arial" w:cs="Arial"/>
        </w:rPr>
        <w:t xml:space="preserve">the Department of </w:t>
      </w:r>
      <w:r w:rsidRPr="00DF2639">
        <w:rPr>
          <w:rFonts w:ascii="Arial" w:hAnsi="Arial" w:cs="Arial"/>
        </w:rPr>
        <w:t>Clinical Sciences &amp; Nutrition</w:t>
      </w:r>
      <w:r w:rsidRPr="00056189">
        <w:rPr>
          <w:rFonts w:ascii="Arial" w:hAnsi="Arial" w:cs="Arial"/>
        </w:rPr>
        <w:t xml:space="preserve"> at the University of Chester. The study is </w:t>
      </w:r>
      <w:r>
        <w:rPr>
          <w:rFonts w:ascii="Arial" w:hAnsi="Arial" w:cs="Arial"/>
        </w:rPr>
        <w:t xml:space="preserve">organised with supervision from </w:t>
      </w:r>
      <w:r w:rsidRPr="00056189">
        <w:rPr>
          <w:rFonts w:ascii="Arial" w:hAnsi="Arial" w:cs="Arial"/>
        </w:rPr>
        <w:t xml:space="preserve">the department, by </w:t>
      </w:r>
      <w:r>
        <w:rPr>
          <w:rFonts w:ascii="Arial" w:hAnsi="Arial" w:cs="Arial"/>
        </w:rPr>
        <w:t>Jessica Birks, an MSc student.</w:t>
      </w:r>
    </w:p>
    <w:p w:rsidR="0014110A" w:rsidRDefault="0014110A" w:rsidP="0014110A">
      <w:pPr>
        <w:jc w:val="both"/>
        <w:rPr>
          <w:rFonts w:ascii="Arial" w:hAnsi="Arial" w:cs="Arial"/>
        </w:rPr>
      </w:pPr>
    </w:p>
    <w:p w:rsidR="0014110A" w:rsidRDefault="0014110A" w:rsidP="0014110A">
      <w:pPr>
        <w:jc w:val="both"/>
        <w:rPr>
          <w:rFonts w:ascii="Arial" w:hAnsi="Arial" w:cs="Arial"/>
          <w:b/>
        </w:rPr>
      </w:pPr>
    </w:p>
    <w:p w:rsidR="0014110A" w:rsidRDefault="0014110A" w:rsidP="0014110A">
      <w:pPr>
        <w:jc w:val="both"/>
        <w:rPr>
          <w:rFonts w:ascii="Arial" w:hAnsi="Arial" w:cs="Arial"/>
          <w:b/>
        </w:rPr>
      </w:pPr>
    </w:p>
    <w:p w:rsidR="0014110A" w:rsidRPr="00C16E9C" w:rsidRDefault="0014110A" w:rsidP="0014110A">
      <w:pPr>
        <w:jc w:val="both"/>
        <w:rPr>
          <w:rFonts w:ascii="Arial" w:hAnsi="Arial" w:cs="Arial"/>
          <w:b/>
        </w:rPr>
      </w:pPr>
      <w:r w:rsidRPr="00C16E9C">
        <w:rPr>
          <w:rFonts w:ascii="Arial" w:hAnsi="Arial" w:cs="Arial"/>
          <w:b/>
        </w:rPr>
        <w:t>Who may I contact for further information?</w:t>
      </w:r>
    </w:p>
    <w:p w:rsidR="0014110A" w:rsidRPr="00C16E9C" w:rsidRDefault="0014110A" w:rsidP="0014110A">
      <w:pPr>
        <w:jc w:val="both"/>
        <w:rPr>
          <w:rFonts w:ascii="Arial" w:hAnsi="Arial" w:cs="Arial"/>
        </w:rPr>
      </w:pPr>
      <w:r w:rsidRPr="00C16E9C">
        <w:rPr>
          <w:rFonts w:ascii="Arial" w:hAnsi="Arial" w:cs="Arial"/>
        </w:rPr>
        <w:t>If you would like more information about the research before you decide whether or not you would be willing to take part, please contact:</w:t>
      </w:r>
    </w:p>
    <w:p w:rsidR="0014110A" w:rsidRDefault="0014110A" w:rsidP="0014110A">
      <w:pPr>
        <w:jc w:val="both"/>
        <w:rPr>
          <w:rFonts w:ascii="Arial" w:hAnsi="Arial" w:cs="Arial"/>
          <w:i/>
          <w:lang w:val="it-IT"/>
        </w:rPr>
      </w:pPr>
    </w:p>
    <w:p w:rsidR="0014110A" w:rsidRPr="00747D98" w:rsidRDefault="0014110A" w:rsidP="0014110A">
      <w:pPr>
        <w:jc w:val="both"/>
        <w:rPr>
          <w:rFonts w:ascii="Arial" w:hAnsi="Arial" w:cs="Arial"/>
          <w:lang w:val="it-IT"/>
        </w:rPr>
      </w:pPr>
      <w:r>
        <w:rPr>
          <w:rFonts w:ascii="Arial" w:hAnsi="Arial" w:cs="Arial"/>
          <w:i/>
          <w:lang w:val="it-IT"/>
        </w:rPr>
        <w:t>Jessica Birks: 1500040@chester.ac.uk</w:t>
      </w:r>
    </w:p>
    <w:p w:rsidR="0014110A" w:rsidRPr="00747D98" w:rsidRDefault="0014110A" w:rsidP="0014110A">
      <w:pPr>
        <w:jc w:val="both"/>
        <w:rPr>
          <w:rFonts w:ascii="Arial" w:hAnsi="Arial" w:cs="Arial"/>
          <w:lang w:val="it-IT"/>
        </w:rPr>
      </w:pPr>
    </w:p>
    <w:p w:rsidR="0014110A" w:rsidRPr="00D90A62" w:rsidRDefault="0014110A" w:rsidP="0014110A">
      <w:pPr>
        <w:jc w:val="both"/>
        <w:rPr>
          <w:rFonts w:ascii="Arial" w:hAnsi="Arial" w:cs="Arial"/>
          <w:b/>
        </w:rPr>
      </w:pPr>
      <w:r w:rsidRPr="00C16E9C">
        <w:rPr>
          <w:rFonts w:ascii="Arial" w:hAnsi="Arial" w:cs="Arial"/>
          <w:b/>
        </w:rPr>
        <w:t xml:space="preserve">Thank you for </w:t>
      </w:r>
      <w:r>
        <w:rPr>
          <w:rFonts w:ascii="Arial" w:hAnsi="Arial" w:cs="Arial"/>
          <w:b/>
        </w:rPr>
        <w:t xml:space="preserve">your interest in this research. </w:t>
      </w:r>
    </w:p>
    <w:p w:rsidR="0014110A" w:rsidRDefault="0014110A"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CF71D1" w:rsidRDefault="00CF71D1" w:rsidP="0029631C">
      <w:pPr>
        <w:tabs>
          <w:tab w:val="left" w:pos="1232"/>
        </w:tabs>
        <w:rPr>
          <w:rFonts w:asciiTheme="minorHAnsi" w:hAnsiTheme="minorHAnsi" w:cstheme="minorHAnsi"/>
          <w:b/>
        </w:rPr>
      </w:pPr>
    </w:p>
    <w:p w:rsidR="00FE32DE" w:rsidRDefault="00FE32DE" w:rsidP="0029631C">
      <w:pPr>
        <w:tabs>
          <w:tab w:val="left" w:pos="1232"/>
        </w:tabs>
        <w:rPr>
          <w:rFonts w:asciiTheme="minorHAnsi" w:hAnsiTheme="minorHAnsi" w:cstheme="minorHAnsi"/>
          <w:b/>
        </w:rPr>
      </w:pPr>
    </w:p>
    <w:p w:rsidR="00FE6DE5" w:rsidRDefault="00FE6DE5" w:rsidP="0029631C">
      <w:pPr>
        <w:tabs>
          <w:tab w:val="left" w:pos="1232"/>
        </w:tabs>
        <w:rPr>
          <w:rFonts w:asciiTheme="minorHAnsi" w:hAnsiTheme="minorHAnsi" w:cstheme="minorHAnsi"/>
          <w:b/>
        </w:rPr>
      </w:pPr>
    </w:p>
    <w:p w:rsidR="00FA04B7" w:rsidRDefault="001050F4" w:rsidP="0029631C">
      <w:pPr>
        <w:tabs>
          <w:tab w:val="left" w:pos="1232"/>
        </w:tabs>
        <w:rPr>
          <w:rFonts w:asciiTheme="minorHAnsi" w:hAnsiTheme="minorHAnsi" w:cstheme="minorHAnsi"/>
        </w:rPr>
      </w:pPr>
      <w:r w:rsidRPr="00650653">
        <w:rPr>
          <w:rFonts w:ascii="Arial" w:hAnsi="Arial" w:cs="Arial"/>
          <w:i/>
          <w:noProof/>
        </w:rPr>
        <w:drawing>
          <wp:anchor distT="0" distB="0" distL="114300" distR="114300" simplePos="0" relativeHeight="251688960" behindDoc="0" locked="0" layoutInCell="1" allowOverlap="1" wp14:anchorId="3A6D4C1C" wp14:editId="0E0DB461">
            <wp:simplePos x="0" y="0"/>
            <wp:positionH relativeFrom="column">
              <wp:posOffset>1891665</wp:posOffset>
            </wp:positionH>
            <wp:positionV relativeFrom="paragraph">
              <wp:posOffset>129540</wp:posOffset>
            </wp:positionV>
            <wp:extent cx="1767840" cy="706755"/>
            <wp:effectExtent l="0" t="0" r="3810" b="0"/>
            <wp:wrapNone/>
            <wp:docPr id="26" name="Picture 26" descr="UnivChesterlogo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UnivChesterlogomon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67840" cy="706755"/>
                    </a:xfrm>
                    <a:prstGeom prst="rect">
                      <a:avLst/>
                    </a:prstGeom>
                    <a:noFill/>
                    <a:ln>
                      <a:noFill/>
                    </a:ln>
                  </pic:spPr>
                </pic:pic>
              </a:graphicData>
            </a:graphic>
            <wp14:sizeRelH relativeFrom="page">
              <wp14:pctWidth>0</wp14:pctWidth>
            </wp14:sizeRelH>
            <wp14:sizeRelV relativeFrom="page">
              <wp14:pctHeight>0</wp14:pctHeight>
            </wp14:sizeRelV>
          </wp:anchor>
        </w:drawing>
      </w:r>
      <w:r w:rsidR="00CF71D1" w:rsidRPr="00650653">
        <w:rPr>
          <w:rFonts w:asciiTheme="minorHAnsi" w:hAnsiTheme="minorHAnsi" w:cstheme="minorHAnsi"/>
          <w:b/>
          <w:i/>
        </w:rPr>
        <w:t>Appen</w:t>
      </w:r>
      <w:r w:rsidR="00EC49B7">
        <w:rPr>
          <w:rFonts w:asciiTheme="minorHAnsi" w:hAnsiTheme="minorHAnsi" w:cstheme="minorHAnsi"/>
          <w:b/>
          <w:i/>
        </w:rPr>
        <w:t>dix 3</w:t>
      </w:r>
      <w:r w:rsidR="00CF71D1">
        <w:rPr>
          <w:rFonts w:asciiTheme="minorHAnsi" w:hAnsiTheme="minorHAnsi" w:cstheme="minorHAnsi"/>
          <w:b/>
        </w:rPr>
        <w:t xml:space="preserve">. </w:t>
      </w:r>
      <w:r w:rsidR="00CF71D1" w:rsidRPr="00650653">
        <w:rPr>
          <w:rFonts w:asciiTheme="minorHAnsi" w:hAnsiTheme="minorHAnsi" w:cstheme="minorHAnsi"/>
        </w:rPr>
        <w:t>Consent Form</w:t>
      </w:r>
    </w:p>
    <w:p w:rsidR="00CF71D1" w:rsidRDefault="00CF71D1" w:rsidP="0029631C">
      <w:pPr>
        <w:tabs>
          <w:tab w:val="left" w:pos="1232"/>
        </w:tabs>
        <w:rPr>
          <w:rFonts w:asciiTheme="minorHAnsi" w:hAnsiTheme="minorHAnsi" w:cstheme="minorHAnsi"/>
        </w:rPr>
      </w:pPr>
    </w:p>
    <w:p w:rsidR="00CF71D1" w:rsidRDefault="00CF71D1" w:rsidP="0029631C">
      <w:pPr>
        <w:tabs>
          <w:tab w:val="left" w:pos="1232"/>
        </w:tabs>
        <w:rPr>
          <w:rFonts w:asciiTheme="minorHAnsi" w:hAnsiTheme="minorHAnsi" w:cstheme="minorHAnsi"/>
        </w:rPr>
      </w:pP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b/>
        </w:rPr>
      </w:pPr>
    </w:p>
    <w:p w:rsidR="00C301C9" w:rsidRPr="00C301C9" w:rsidRDefault="00C301C9" w:rsidP="00C301C9">
      <w:pPr>
        <w:tabs>
          <w:tab w:val="left" w:pos="1232"/>
        </w:tabs>
        <w:rPr>
          <w:rFonts w:ascii="Arial" w:hAnsi="Arial" w:cs="Arial"/>
          <w:b/>
        </w:rPr>
      </w:pPr>
      <w:r w:rsidRPr="00C301C9">
        <w:rPr>
          <w:rFonts w:ascii="Arial" w:hAnsi="Arial" w:cs="Arial"/>
          <w:b/>
        </w:rPr>
        <w:t>Focus groups exploring barriers to accessing a healthy diet, for parents with children under the age of 5 years, in Runcorn and Widnes (</w:t>
      </w:r>
      <w:proofErr w:type="spellStart"/>
      <w:r w:rsidRPr="00C301C9">
        <w:rPr>
          <w:rFonts w:ascii="Arial" w:hAnsi="Arial" w:cs="Arial"/>
          <w:b/>
        </w:rPr>
        <w:t>Halton</w:t>
      </w:r>
      <w:proofErr w:type="spellEnd"/>
      <w:r w:rsidRPr="00C301C9">
        <w:rPr>
          <w:rFonts w:ascii="Arial" w:hAnsi="Arial" w:cs="Arial"/>
          <w:b/>
        </w:rPr>
        <w:t xml:space="preserve">) </w:t>
      </w:r>
    </w:p>
    <w:p w:rsidR="00C301C9" w:rsidRPr="00C301C9" w:rsidRDefault="00C301C9" w:rsidP="00C301C9">
      <w:pPr>
        <w:tabs>
          <w:tab w:val="left" w:pos="1232"/>
        </w:tabs>
        <w:rPr>
          <w:rFonts w:ascii="Arial" w:hAnsi="Arial" w:cs="Arial"/>
          <w:b/>
        </w:rPr>
      </w:pPr>
      <w:r w:rsidRPr="00C301C9">
        <w:rPr>
          <w:rFonts w:ascii="Arial" w:hAnsi="Arial" w:cs="Arial"/>
          <w:b/>
        </w:rPr>
        <w:t xml:space="preserve"> </w:t>
      </w:r>
    </w:p>
    <w:p w:rsidR="00C301C9" w:rsidRPr="00C301C9" w:rsidRDefault="00C301C9" w:rsidP="00C301C9">
      <w:pPr>
        <w:tabs>
          <w:tab w:val="left" w:pos="1232"/>
        </w:tabs>
        <w:rPr>
          <w:rFonts w:ascii="Arial" w:hAnsi="Arial" w:cs="Arial"/>
          <w:b/>
        </w:rPr>
      </w:pPr>
      <w:r w:rsidRPr="00C301C9">
        <w:rPr>
          <w:rFonts w:ascii="Arial" w:hAnsi="Arial" w:cs="Arial"/>
          <w:b/>
        </w:rPr>
        <w:t>Name of Researcher:  Jessica Birks</w:t>
      </w: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r w:rsidRPr="00C301C9">
        <w:rPr>
          <w:rFonts w:ascii="Arial" w:hAnsi="Arial" w:cs="Arial"/>
        </w:rPr>
        <w:t xml:space="preserve">Age of participant: </w:t>
      </w:r>
      <w:r w:rsidRPr="00C301C9">
        <w:rPr>
          <w:rFonts w:ascii="Arial" w:hAnsi="Arial" w:cs="Arial"/>
        </w:rPr>
        <w:softHyphen/>
      </w:r>
      <w:r w:rsidRPr="00C301C9">
        <w:rPr>
          <w:rFonts w:ascii="Arial" w:hAnsi="Arial" w:cs="Arial"/>
        </w:rPr>
        <w:softHyphen/>
      </w:r>
      <w:r w:rsidRPr="00C301C9">
        <w:rPr>
          <w:rFonts w:ascii="Arial" w:hAnsi="Arial" w:cs="Arial"/>
        </w:rPr>
        <w:softHyphen/>
        <w:t>_____</w:t>
      </w: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r w:rsidRPr="00C301C9">
        <w:rPr>
          <w:rFonts w:ascii="Arial" w:hAnsi="Arial" w:cs="Arial"/>
        </w:rPr>
        <w:t xml:space="preserve">Male/Female (delete as appropriate)                 </w:t>
      </w: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r w:rsidRPr="00C301C9">
        <w:rPr>
          <w:rFonts w:ascii="Arial" w:hAnsi="Arial" w:cs="Arial"/>
        </w:rPr>
        <w:t>Employment Status:</w:t>
      </w: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r w:rsidRPr="00C301C9">
        <w:rPr>
          <w:rFonts w:ascii="Arial" w:hAnsi="Arial" w:cs="Arial"/>
          <w:noProof/>
        </w:rPr>
        <mc:AlternateContent>
          <mc:Choice Requires="wps">
            <w:drawing>
              <wp:anchor distT="0" distB="0" distL="114300" distR="114300" simplePos="0" relativeHeight="251709440" behindDoc="0" locked="0" layoutInCell="0" allowOverlap="1" wp14:anchorId="2BAF5790" wp14:editId="00BF07CF">
                <wp:simplePos x="0" y="0"/>
                <wp:positionH relativeFrom="column">
                  <wp:posOffset>2990850</wp:posOffset>
                </wp:positionH>
                <wp:positionV relativeFrom="paragraph">
                  <wp:posOffset>24130</wp:posOffset>
                </wp:positionV>
                <wp:extent cx="146050" cy="146050"/>
                <wp:effectExtent l="9525" t="6985" r="6350" b="889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783A47" id="Rectangle 30" o:spid="_x0000_s1026" style="position:absolute;margin-left:235.5pt;margin-top:1.9pt;width:11.5pt;height:1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" o:allowincell="f"/>
            </w:pict>
          </mc:Fallback>
        </mc:AlternateContent>
      </w:r>
      <w:r w:rsidRPr="00C301C9">
        <w:rPr>
          <w:rFonts w:ascii="Arial" w:hAnsi="Arial" w:cs="Arial"/>
          <w:noProof/>
        </w:rPr>
        <mc:AlternateContent>
          <mc:Choice Requires="wps">
            <w:drawing>
              <wp:anchor distT="0" distB="0" distL="114300" distR="114300" simplePos="0" relativeHeight="251708416" behindDoc="0" locked="0" layoutInCell="0" allowOverlap="1" wp14:anchorId="3B9B312B" wp14:editId="4BBA1577">
                <wp:simplePos x="0" y="0"/>
                <wp:positionH relativeFrom="column">
                  <wp:posOffset>1745615</wp:posOffset>
                </wp:positionH>
                <wp:positionV relativeFrom="paragraph">
                  <wp:posOffset>6985</wp:posOffset>
                </wp:positionV>
                <wp:extent cx="146050" cy="146050"/>
                <wp:effectExtent l="12065" t="8890" r="13335" b="698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947514" id="Rectangle 31" o:spid="_x0000_s1026" style="position:absolute;margin-left:137.45pt;margin-top:.55pt;width:11.5pt;height:1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" o:allowincell="f"/>
            </w:pict>
          </mc:Fallback>
        </mc:AlternateContent>
      </w:r>
      <w:r w:rsidRPr="00C301C9">
        <w:rPr>
          <w:rFonts w:ascii="Arial" w:hAnsi="Arial" w:cs="Arial"/>
          <w:noProof/>
        </w:rPr>
        <mc:AlternateContent>
          <mc:Choice Requires="wps">
            <w:drawing>
              <wp:anchor distT="0" distB="0" distL="114300" distR="114300" simplePos="0" relativeHeight="251707392" behindDoc="0" locked="0" layoutInCell="0" allowOverlap="1" wp14:anchorId="3CD6492D" wp14:editId="03C2201D">
                <wp:simplePos x="0" y="0"/>
                <wp:positionH relativeFrom="column">
                  <wp:posOffset>673100</wp:posOffset>
                </wp:positionH>
                <wp:positionV relativeFrom="paragraph">
                  <wp:posOffset>6985</wp:posOffset>
                </wp:positionV>
                <wp:extent cx="146050" cy="146050"/>
                <wp:effectExtent l="6350" t="8890" r="9525" b="6985"/>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270AF4" id="Rectangle 33" o:spid="_x0000_s1026" style="position:absolute;margin-left:53pt;margin-top:.55pt;width:11.5pt;height:1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" o:allowincell="f"/>
            </w:pict>
          </mc:Fallback>
        </mc:AlternateContent>
      </w:r>
      <w:r w:rsidRPr="00C301C9">
        <w:rPr>
          <w:rFonts w:ascii="Arial" w:hAnsi="Arial" w:cs="Arial"/>
        </w:rPr>
        <w:t>Full-time</w:t>
      </w:r>
      <w:r w:rsidRPr="00C301C9">
        <w:rPr>
          <w:rFonts w:ascii="Arial" w:hAnsi="Arial" w:cs="Arial"/>
        </w:rPr>
        <w:tab/>
      </w:r>
      <w:r>
        <w:rPr>
          <w:rFonts w:ascii="Arial" w:hAnsi="Arial" w:cs="Arial"/>
        </w:rPr>
        <w:t xml:space="preserve">      </w:t>
      </w:r>
      <w:r w:rsidRPr="00C301C9">
        <w:rPr>
          <w:rFonts w:ascii="Arial" w:hAnsi="Arial" w:cs="Arial"/>
        </w:rPr>
        <w:t xml:space="preserve">Part-time </w:t>
      </w:r>
      <w:r w:rsidRPr="00C301C9">
        <w:rPr>
          <w:rFonts w:ascii="Arial" w:hAnsi="Arial" w:cs="Arial"/>
        </w:rPr>
        <w:tab/>
      </w:r>
      <w:r>
        <w:rPr>
          <w:rFonts w:ascii="Arial" w:hAnsi="Arial" w:cs="Arial"/>
        </w:rPr>
        <w:t xml:space="preserve">      </w:t>
      </w:r>
      <w:r w:rsidRPr="00C301C9">
        <w:rPr>
          <w:rFonts w:ascii="Arial" w:hAnsi="Arial" w:cs="Arial"/>
        </w:rPr>
        <w:t xml:space="preserve">Unemployed </w:t>
      </w:r>
      <w:r w:rsidRPr="00C301C9">
        <w:rPr>
          <w:rFonts w:ascii="Arial" w:hAnsi="Arial" w:cs="Arial"/>
        </w:rPr>
        <w:tab/>
      </w: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r w:rsidRPr="00C301C9">
        <w:rPr>
          <w:rFonts w:ascii="Arial" w:hAnsi="Arial" w:cs="Arial"/>
        </w:rPr>
        <w:t>Other (please state) ____________________________________________</w:t>
      </w: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r w:rsidRPr="00C301C9">
        <w:rPr>
          <w:rFonts w:ascii="Arial" w:hAnsi="Arial" w:cs="Arial"/>
        </w:rPr>
        <w:t xml:space="preserve"> </w:t>
      </w:r>
      <w:r w:rsidRPr="00C301C9">
        <w:rPr>
          <w:rFonts w:ascii="Arial" w:hAnsi="Arial" w:cs="Arial"/>
        </w:rPr>
        <w:tab/>
      </w:r>
      <w:r w:rsidRPr="00C301C9">
        <w:rPr>
          <w:rFonts w:ascii="Arial" w:hAnsi="Arial" w:cs="Arial"/>
        </w:rPr>
        <w:tab/>
      </w:r>
      <w:r w:rsidRPr="00C301C9">
        <w:rPr>
          <w:rFonts w:ascii="Arial" w:hAnsi="Arial" w:cs="Arial"/>
        </w:rPr>
        <w:tab/>
        <w:t xml:space="preserve"> </w:t>
      </w:r>
      <w:r w:rsidRPr="00C301C9">
        <w:rPr>
          <w:rFonts w:ascii="Arial" w:hAnsi="Arial" w:cs="Arial"/>
        </w:rPr>
        <w:tab/>
      </w:r>
      <w:r w:rsidRPr="00C301C9">
        <w:rPr>
          <w:rFonts w:ascii="Arial" w:hAnsi="Arial" w:cs="Arial"/>
        </w:rPr>
        <w:tab/>
        <w:t>Please initial box</w:t>
      </w:r>
    </w:p>
    <w:p w:rsidR="00C301C9" w:rsidRPr="00C301C9" w:rsidRDefault="00C301C9" w:rsidP="00C301C9">
      <w:pPr>
        <w:tabs>
          <w:tab w:val="left" w:pos="1232"/>
        </w:tabs>
        <w:rPr>
          <w:rFonts w:ascii="Arial" w:hAnsi="Arial" w:cs="Arial"/>
        </w:rPr>
      </w:pPr>
      <w:r w:rsidRPr="00C301C9">
        <w:rPr>
          <w:rFonts w:ascii="Arial" w:hAnsi="Arial" w:cs="Arial"/>
          <w:noProof/>
        </w:rPr>
        <mc:AlternateContent>
          <mc:Choice Requires="wps">
            <w:drawing>
              <wp:anchor distT="0" distB="0" distL="114300" distR="114300" simplePos="0" relativeHeight="251701248" behindDoc="0" locked="0" layoutInCell="0" allowOverlap="1" wp14:anchorId="4956A711" wp14:editId="1C54094D">
                <wp:simplePos x="0" y="0"/>
                <wp:positionH relativeFrom="column">
                  <wp:posOffset>5347335</wp:posOffset>
                </wp:positionH>
                <wp:positionV relativeFrom="paragraph">
                  <wp:posOffset>140970</wp:posOffset>
                </wp:positionV>
                <wp:extent cx="146050" cy="146050"/>
                <wp:effectExtent l="13335" t="10795" r="12065" b="508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62B7AE" id="Rectangle 34" o:spid="_x0000_s1026" style="position:absolute;margin-left:421.05pt;margin-top:11.1pt;width:11.5pt;height:1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" o:allowincell="f"/>
            </w:pict>
          </mc:Fallback>
        </mc:AlternateContent>
      </w:r>
    </w:p>
    <w:p w:rsidR="00C301C9" w:rsidRPr="00C301C9" w:rsidRDefault="00C301C9" w:rsidP="00C301C9">
      <w:pPr>
        <w:numPr>
          <w:ilvl w:val="0"/>
          <w:numId w:val="8"/>
        </w:numPr>
        <w:tabs>
          <w:tab w:val="left" w:pos="1232"/>
        </w:tabs>
        <w:rPr>
          <w:rFonts w:ascii="Arial" w:hAnsi="Arial" w:cs="Arial"/>
        </w:rPr>
      </w:pPr>
      <w:r w:rsidRPr="00C301C9">
        <w:rPr>
          <w:rFonts w:ascii="Arial" w:hAnsi="Arial" w:cs="Arial"/>
        </w:rPr>
        <w:t xml:space="preserve">I confirm that I have read and understand the information sheet </w:t>
      </w:r>
    </w:p>
    <w:p w:rsidR="00C301C9" w:rsidRPr="00C301C9" w:rsidRDefault="00C301C9" w:rsidP="00C301C9">
      <w:pPr>
        <w:tabs>
          <w:tab w:val="left" w:pos="1232"/>
        </w:tabs>
        <w:rPr>
          <w:rFonts w:ascii="Arial" w:hAnsi="Arial" w:cs="Arial"/>
        </w:rPr>
      </w:pPr>
      <w:r w:rsidRPr="00C301C9">
        <w:rPr>
          <w:rFonts w:ascii="Arial" w:hAnsi="Arial" w:cs="Arial"/>
        </w:rPr>
        <w:t xml:space="preserve">     </w:t>
      </w:r>
      <w:proofErr w:type="gramStart"/>
      <w:r w:rsidRPr="00C301C9">
        <w:rPr>
          <w:rFonts w:ascii="Arial" w:hAnsi="Arial" w:cs="Arial"/>
        </w:rPr>
        <w:t>for</w:t>
      </w:r>
      <w:proofErr w:type="gramEnd"/>
      <w:r w:rsidRPr="00C301C9">
        <w:rPr>
          <w:rFonts w:ascii="Arial" w:hAnsi="Arial" w:cs="Arial"/>
        </w:rPr>
        <w:t xml:space="preserve"> the above study and have had the opportunity to ask questions.</w:t>
      </w:r>
    </w:p>
    <w:p w:rsidR="00C301C9" w:rsidRPr="00C301C9" w:rsidRDefault="00C301C9" w:rsidP="00C301C9">
      <w:pPr>
        <w:tabs>
          <w:tab w:val="left" w:pos="1232"/>
        </w:tabs>
        <w:rPr>
          <w:rFonts w:ascii="Arial" w:hAnsi="Arial" w:cs="Arial"/>
        </w:rPr>
      </w:pPr>
    </w:p>
    <w:p w:rsidR="00C301C9" w:rsidRPr="00C301C9" w:rsidRDefault="00C301C9" w:rsidP="00C301C9">
      <w:pPr>
        <w:numPr>
          <w:ilvl w:val="0"/>
          <w:numId w:val="7"/>
        </w:numPr>
        <w:tabs>
          <w:tab w:val="left" w:pos="1232"/>
        </w:tabs>
        <w:rPr>
          <w:rFonts w:ascii="Arial" w:hAnsi="Arial" w:cs="Arial"/>
        </w:rPr>
      </w:pPr>
      <w:r w:rsidRPr="00C301C9">
        <w:rPr>
          <w:rFonts w:ascii="Arial" w:hAnsi="Arial" w:cs="Arial"/>
          <w:noProof/>
        </w:rPr>
        <mc:AlternateContent>
          <mc:Choice Requires="wps">
            <w:drawing>
              <wp:anchor distT="0" distB="0" distL="114300" distR="114300" simplePos="0" relativeHeight="251703296" behindDoc="0" locked="0" layoutInCell="0" allowOverlap="1" wp14:anchorId="5EF58572" wp14:editId="0C0D4248">
                <wp:simplePos x="0" y="0"/>
                <wp:positionH relativeFrom="column">
                  <wp:posOffset>5349240</wp:posOffset>
                </wp:positionH>
                <wp:positionV relativeFrom="paragraph">
                  <wp:posOffset>9525</wp:posOffset>
                </wp:positionV>
                <wp:extent cx="146050" cy="146050"/>
                <wp:effectExtent l="5715" t="8890" r="10160" b="698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CC04BE" id="Rectangle 35" o:spid="_x0000_s1026" style="position:absolute;margin-left:421.2pt;margin-top:.75pt;width:11.5pt;height:1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" o:allowincell="f"/>
            </w:pict>
          </mc:Fallback>
        </mc:AlternateContent>
      </w:r>
      <w:r w:rsidRPr="00C301C9">
        <w:rPr>
          <w:rFonts w:ascii="Arial" w:hAnsi="Arial" w:cs="Arial"/>
        </w:rPr>
        <w:t xml:space="preserve">I understand that my participation is voluntary and that I am free to </w:t>
      </w:r>
    </w:p>
    <w:p w:rsidR="00C301C9" w:rsidRPr="00C301C9" w:rsidRDefault="00C301C9" w:rsidP="00C301C9">
      <w:pPr>
        <w:tabs>
          <w:tab w:val="left" w:pos="1232"/>
        </w:tabs>
        <w:rPr>
          <w:rFonts w:ascii="Arial" w:hAnsi="Arial" w:cs="Arial"/>
        </w:rPr>
      </w:pPr>
      <w:r w:rsidRPr="00C301C9">
        <w:rPr>
          <w:rFonts w:ascii="Arial" w:hAnsi="Arial" w:cs="Arial"/>
        </w:rPr>
        <w:t xml:space="preserve">     </w:t>
      </w:r>
      <w:proofErr w:type="gramStart"/>
      <w:r w:rsidRPr="00C301C9">
        <w:rPr>
          <w:rFonts w:ascii="Arial" w:hAnsi="Arial" w:cs="Arial"/>
        </w:rPr>
        <w:t>withdraw</w:t>
      </w:r>
      <w:proofErr w:type="gramEnd"/>
      <w:r w:rsidRPr="00C301C9">
        <w:rPr>
          <w:rFonts w:ascii="Arial" w:hAnsi="Arial" w:cs="Arial"/>
        </w:rPr>
        <w:t xml:space="preserve"> at any time, without giving any reason and without my </w:t>
      </w:r>
    </w:p>
    <w:p w:rsidR="00C301C9" w:rsidRPr="00C301C9" w:rsidRDefault="00C301C9" w:rsidP="00C301C9">
      <w:pPr>
        <w:tabs>
          <w:tab w:val="left" w:pos="1232"/>
        </w:tabs>
        <w:rPr>
          <w:rFonts w:ascii="Arial" w:hAnsi="Arial" w:cs="Arial"/>
        </w:rPr>
      </w:pPr>
      <w:r w:rsidRPr="00C301C9">
        <w:rPr>
          <w:rFonts w:ascii="Arial" w:hAnsi="Arial" w:cs="Arial"/>
        </w:rPr>
        <w:t xml:space="preserve">     </w:t>
      </w:r>
      <w:proofErr w:type="gramStart"/>
      <w:r w:rsidRPr="00C301C9">
        <w:rPr>
          <w:rFonts w:ascii="Arial" w:hAnsi="Arial" w:cs="Arial"/>
        </w:rPr>
        <w:t>legal</w:t>
      </w:r>
      <w:proofErr w:type="gramEnd"/>
      <w:r w:rsidRPr="00C301C9">
        <w:rPr>
          <w:rFonts w:ascii="Arial" w:hAnsi="Arial" w:cs="Arial"/>
        </w:rPr>
        <w:t xml:space="preserve"> rights being affected.</w:t>
      </w:r>
    </w:p>
    <w:p w:rsidR="00C301C9" w:rsidRPr="00C301C9" w:rsidRDefault="00C301C9" w:rsidP="00C301C9">
      <w:pPr>
        <w:tabs>
          <w:tab w:val="left" w:pos="1232"/>
        </w:tabs>
        <w:rPr>
          <w:rFonts w:ascii="Arial" w:hAnsi="Arial" w:cs="Arial"/>
        </w:rPr>
      </w:pPr>
      <w:r w:rsidRPr="00C301C9">
        <w:rPr>
          <w:rFonts w:ascii="Arial" w:hAnsi="Arial" w:cs="Arial"/>
          <w:noProof/>
        </w:rPr>
        <mc:AlternateContent>
          <mc:Choice Requires="wps">
            <w:drawing>
              <wp:anchor distT="0" distB="0" distL="114300" distR="114300" simplePos="0" relativeHeight="251710464" behindDoc="0" locked="0" layoutInCell="0" allowOverlap="1" wp14:anchorId="73B46BCA" wp14:editId="6B9827F4">
                <wp:simplePos x="0" y="0"/>
                <wp:positionH relativeFrom="column">
                  <wp:posOffset>5347335</wp:posOffset>
                </wp:positionH>
                <wp:positionV relativeFrom="paragraph">
                  <wp:posOffset>174625</wp:posOffset>
                </wp:positionV>
                <wp:extent cx="146050" cy="146050"/>
                <wp:effectExtent l="13335" t="13970" r="12065" b="1143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67EDF6" id="Rectangle 36" o:spid="_x0000_s1026" style="position:absolute;margin-left:421.05pt;margin-top:13.75pt;width:11.5pt;height:1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" o:allowincell="f"/>
            </w:pict>
          </mc:Fallback>
        </mc:AlternateContent>
      </w:r>
    </w:p>
    <w:p w:rsidR="00C301C9" w:rsidRPr="00C301C9" w:rsidRDefault="00C301C9" w:rsidP="00C301C9">
      <w:pPr>
        <w:numPr>
          <w:ilvl w:val="0"/>
          <w:numId w:val="7"/>
        </w:numPr>
        <w:tabs>
          <w:tab w:val="left" w:pos="1232"/>
        </w:tabs>
        <w:rPr>
          <w:rFonts w:ascii="Arial" w:hAnsi="Arial" w:cs="Arial"/>
        </w:rPr>
      </w:pPr>
      <w:r w:rsidRPr="00C301C9">
        <w:rPr>
          <w:rFonts w:ascii="Arial" w:hAnsi="Arial" w:cs="Arial"/>
        </w:rPr>
        <w:t xml:space="preserve">I confirm I have at least one or more children under the age of 5 years old. </w:t>
      </w:r>
    </w:p>
    <w:p w:rsidR="00C301C9" w:rsidRPr="00C301C9" w:rsidRDefault="00C301C9" w:rsidP="00C301C9">
      <w:pPr>
        <w:tabs>
          <w:tab w:val="left" w:pos="1232"/>
        </w:tabs>
        <w:rPr>
          <w:rFonts w:ascii="Arial" w:hAnsi="Arial" w:cs="Arial"/>
        </w:rPr>
      </w:pPr>
      <w:r w:rsidRPr="00C301C9">
        <w:rPr>
          <w:rFonts w:ascii="Arial" w:hAnsi="Arial" w:cs="Arial"/>
          <w:noProof/>
        </w:rPr>
        <mc:AlternateContent>
          <mc:Choice Requires="wps">
            <w:drawing>
              <wp:anchor distT="0" distB="0" distL="114300" distR="114300" simplePos="0" relativeHeight="251702272" behindDoc="0" locked="0" layoutInCell="0" allowOverlap="1" wp14:anchorId="4741BA58" wp14:editId="3F96A1CD">
                <wp:simplePos x="0" y="0"/>
                <wp:positionH relativeFrom="column">
                  <wp:posOffset>5347335</wp:posOffset>
                </wp:positionH>
                <wp:positionV relativeFrom="paragraph">
                  <wp:posOffset>180340</wp:posOffset>
                </wp:positionV>
                <wp:extent cx="146050" cy="146050"/>
                <wp:effectExtent l="13335" t="8255" r="12065" b="762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8C44DF" id="Rectangle 37" o:spid="_x0000_s1026" style="position:absolute;margin-left:421.05pt;margin-top:14.2pt;width:11.5pt;height:1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" o:allowincell="f"/>
            </w:pict>
          </mc:Fallback>
        </mc:AlternateContent>
      </w:r>
    </w:p>
    <w:p w:rsidR="00C301C9" w:rsidRPr="00C301C9" w:rsidRDefault="00C301C9" w:rsidP="00C301C9">
      <w:pPr>
        <w:numPr>
          <w:ilvl w:val="0"/>
          <w:numId w:val="7"/>
        </w:numPr>
        <w:tabs>
          <w:tab w:val="left" w:pos="1232"/>
        </w:tabs>
        <w:rPr>
          <w:rFonts w:ascii="Arial" w:hAnsi="Arial" w:cs="Arial"/>
        </w:rPr>
      </w:pPr>
      <w:r w:rsidRPr="00C301C9">
        <w:rPr>
          <w:rFonts w:ascii="Arial" w:hAnsi="Arial" w:cs="Arial"/>
        </w:rPr>
        <w:t xml:space="preserve">I consent to be audio-recorded during the focus groups </w:t>
      </w:r>
    </w:p>
    <w:p w:rsidR="00C301C9" w:rsidRPr="00C301C9" w:rsidRDefault="00C301C9" w:rsidP="00C301C9">
      <w:pPr>
        <w:tabs>
          <w:tab w:val="left" w:pos="1232"/>
        </w:tabs>
        <w:rPr>
          <w:rFonts w:ascii="Arial" w:hAnsi="Arial" w:cs="Arial"/>
        </w:rPr>
      </w:pPr>
    </w:p>
    <w:p w:rsidR="00C301C9" w:rsidRPr="00891C2C" w:rsidRDefault="00C301C9" w:rsidP="00891C2C">
      <w:pPr>
        <w:pStyle w:val="ListParagraph"/>
        <w:numPr>
          <w:ilvl w:val="0"/>
          <w:numId w:val="7"/>
        </w:numPr>
        <w:tabs>
          <w:tab w:val="left" w:pos="1232"/>
        </w:tabs>
        <w:rPr>
          <w:rFonts w:ascii="Arial" w:hAnsi="Arial" w:cs="Arial"/>
        </w:rPr>
      </w:pPr>
      <w:r w:rsidRPr="00C301C9">
        <w:rPr>
          <w:noProof/>
        </w:rPr>
        <mc:AlternateContent>
          <mc:Choice Requires="wps">
            <w:drawing>
              <wp:anchor distT="0" distB="0" distL="114300" distR="114300" simplePos="0" relativeHeight="251711488" behindDoc="0" locked="0" layoutInCell="0" allowOverlap="1" wp14:anchorId="10CA1B87" wp14:editId="348ECCA8">
                <wp:simplePos x="0" y="0"/>
                <wp:positionH relativeFrom="column">
                  <wp:posOffset>5347335</wp:posOffset>
                </wp:positionH>
                <wp:positionV relativeFrom="paragraph">
                  <wp:posOffset>50165</wp:posOffset>
                </wp:positionV>
                <wp:extent cx="146050" cy="146050"/>
                <wp:effectExtent l="13335" t="13335" r="12065" b="1206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265569" id="Rectangle 38" o:spid="_x0000_s1026" style="position:absolute;margin-left:421.05pt;margin-top:3.95pt;width:11.5pt;height:1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" o:allowincell="f"/>
            </w:pict>
          </mc:Fallback>
        </mc:AlternateContent>
      </w:r>
      <w:r w:rsidRPr="00891C2C">
        <w:rPr>
          <w:rFonts w:ascii="Arial" w:hAnsi="Arial" w:cs="Arial"/>
        </w:rPr>
        <w:t>I agree to take part in the above study.</w:t>
      </w:r>
      <w:r w:rsidRPr="00891C2C">
        <w:rPr>
          <w:rFonts w:ascii="Arial" w:hAnsi="Arial" w:cs="Arial"/>
        </w:rPr>
        <w:tab/>
      </w:r>
      <w:r w:rsidRPr="00891C2C">
        <w:rPr>
          <w:rFonts w:ascii="Arial" w:hAnsi="Arial" w:cs="Arial"/>
        </w:rPr>
        <w:tab/>
      </w:r>
      <w:r w:rsidRPr="00891C2C">
        <w:rPr>
          <w:rFonts w:ascii="Arial" w:hAnsi="Arial" w:cs="Arial"/>
        </w:rPr>
        <w:tab/>
      </w: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r w:rsidRPr="00C301C9">
        <w:rPr>
          <w:rFonts w:ascii="Arial" w:hAnsi="Arial" w:cs="Arial"/>
        </w:rPr>
        <w:t xml:space="preserve">___________________                _________________  </w:t>
      </w:r>
      <w:r w:rsidRPr="00C301C9">
        <w:rPr>
          <w:rFonts w:ascii="Arial" w:hAnsi="Arial" w:cs="Arial"/>
        </w:rPr>
        <w:tab/>
        <w:t>_____________</w:t>
      </w:r>
    </w:p>
    <w:p w:rsidR="00C301C9" w:rsidRPr="00C301C9" w:rsidRDefault="00C301C9" w:rsidP="00C301C9">
      <w:pPr>
        <w:tabs>
          <w:tab w:val="left" w:pos="1232"/>
        </w:tabs>
        <w:rPr>
          <w:rFonts w:ascii="Arial" w:hAnsi="Arial" w:cs="Arial"/>
        </w:rPr>
      </w:pPr>
      <w:r w:rsidRPr="00C301C9">
        <w:rPr>
          <w:rFonts w:ascii="Arial" w:hAnsi="Arial" w:cs="Arial"/>
        </w:rPr>
        <w:t>Name of Participant</w:t>
      </w:r>
      <w:r w:rsidRPr="00C301C9">
        <w:rPr>
          <w:rFonts w:ascii="Arial" w:hAnsi="Arial" w:cs="Arial"/>
        </w:rPr>
        <w:tab/>
      </w:r>
      <w:r>
        <w:rPr>
          <w:rFonts w:ascii="Arial" w:hAnsi="Arial" w:cs="Arial"/>
        </w:rPr>
        <w:tab/>
      </w:r>
      <w:r>
        <w:rPr>
          <w:rFonts w:ascii="Arial" w:hAnsi="Arial" w:cs="Arial"/>
        </w:rPr>
        <w:tab/>
      </w:r>
      <w:r w:rsidRPr="00C301C9">
        <w:rPr>
          <w:rFonts w:ascii="Arial" w:hAnsi="Arial" w:cs="Arial"/>
        </w:rPr>
        <w:t>Date</w:t>
      </w:r>
      <w:r w:rsidRPr="00C301C9">
        <w:rPr>
          <w:rFonts w:ascii="Arial" w:hAnsi="Arial" w:cs="Arial"/>
        </w:rPr>
        <w:tab/>
      </w:r>
      <w:r w:rsidRPr="00C301C9">
        <w:rPr>
          <w:rFonts w:ascii="Arial" w:hAnsi="Arial" w:cs="Arial"/>
        </w:rPr>
        <w:tab/>
      </w:r>
      <w:r>
        <w:rPr>
          <w:rFonts w:ascii="Arial" w:hAnsi="Arial" w:cs="Arial"/>
        </w:rPr>
        <w:tab/>
      </w:r>
      <w:r>
        <w:rPr>
          <w:rFonts w:ascii="Arial" w:hAnsi="Arial" w:cs="Arial"/>
        </w:rPr>
        <w:tab/>
      </w:r>
      <w:r w:rsidRPr="00C301C9">
        <w:rPr>
          <w:rFonts w:ascii="Arial" w:hAnsi="Arial" w:cs="Arial"/>
        </w:rPr>
        <w:t>Signature</w:t>
      </w:r>
    </w:p>
    <w:p w:rsidR="00C301C9" w:rsidRPr="00C301C9" w:rsidRDefault="00C301C9" w:rsidP="00C301C9">
      <w:pPr>
        <w:tabs>
          <w:tab w:val="left" w:pos="1232"/>
        </w:tabs>
        <w:rPr>
          <w:rFonts w:ascii="Arial" w:hAnsi="Arial" w:cs="Arial"/>
        </w:rPr>
      </w:pPr>
    </w:p>
    <w:p w:rsidR="00C301C9" w:rsidRPr="00C301C9" w:rsidRDefault="00C301C9" w:rsidP="00C301C9">
      <w:pPr>
        <w:tabs>
          <w:tab w:val="left" w:pos="1232"/>
        </w:tabs>
        <w:rPr>
          <w:rFonts w:ascii="Arial" w:hAnsi="Arial" w:cs="Arial"/>
        </w:rPr>
      </w:pPr>
      <w:r w:rsidRPr="00C301C9">
        <w:rPr>
          <w:rFonts w:ascii="Arial" w:hAnsi="Arial" w:cs="Arial"/>
        </w:rPr>
        <w:lastRenderedPageBreak/>
        <w:t xml:space="preserve">___________________                _________________  </w:t>
      </w:r>
      <w:r w:rsidRPr="00C301C9">
        <w:rPr>
          <w:rFonts w:ascii="Arial" w:hAnsi="Arial" w:cs="Arial"/>
        </w:rPr>
        <w:tab/>
        <w:t>_____________</w:t>
      </w:r>
    </w:p>
    <w:p w:rsidR="00C301C9" w:rsidRPr="00C301C9" w:rsidRDefault="00C301C9" w:rsidP="00C301C9">
      <w:pPr>
        <w:tabs>
          <w:tab w:val="left" w:pos="1232"/>
        </w:tabs>
        <w:rPr>
          <w:rFonts w:ascii="Arial" w:hAnsi="Arial" w:cs="Arial"/>
        </w:rPr>
      </w:pPr>
      <w:r>
        <w:rPr>
          <w:rFonts w:ascii="Arial" w:hAnsi="Arial" w:cs="Arial"/>
        </w:rPr>
        <w:t>Researcher</w:t>
      </w:r>
      <w:r w:rsidRPr="00C301C9">
        <w:rPr>
          <w:rFonts w:ascii="Arial" w:hAnsi="Arial" w:cs="Arial"/>
        </w:rPr>
        <w:tab/>
      </w:r>
      <w:r>
        <w:rPr>
          <w:rFonts w:ascii="Arial" w:hAnsi="Arial" w:cs="Arial"/>
        </w:rPr>
        <w:tab/>
      </w:r>
      <w:r>
        <w:rPr>
          <w:rFonts w:ascii="Arial" w:hAnsi="Arial" w:cs="Arial"/>
        </w:rPr>
        <w:tab/>
      </w:r>
      <w:r>
        <w:rPr>
          <w:rFonts w:ascii="Arial" w:hAnsi="Arial" w:cs="Arial"/>
        </w:rPr>
        <w:tab/>
      </w:r>
      <w:r w:rsidRPr="00C301C9">
        <w:rPr>
          <w:rFonts w:ascii="Arial" w:hAnsi="Arial" w:cs="Arial"/>
        </w:rPr>
        <w:t>Date</w:t>
      </w:r>
      <w:r w:rsidRPr="00C301C9">
        <w:rPr>
          <w:rFonts w:ascii="Arial" w:hAnsi="Arial" w:cs="Arial"/>
        </w:rPr>
        <w:tab/>
      </w:r>
      <w:r w:rsidRPr="00C301C9">
        <w:rPr>
          <w:rFonts w:ascii="Arial" w:hAnsi="Arial" w:cs="Arial"/>
        </w:rPr>
        <w:tab/>
      </w:r>
      <w:r>
        <w:rPr>
          <w:rFonts w:ascii="Arial" w:hAnsi="Arial" w:cs="Arial"/>
        </w:rPr>
        <w:tab/>
      </w:r>
      <w:r>
        <w:rPr>
          <w:rFonts w:ascii="Arial" w:hAnsi="Arial" w:cs="Arial"/>
        </w:rPr>
        <w:tab/>
      </w:r>
      <w:r w:rsidRPr="00C301C9">
        <w:rPr>
          <w:rFonts w:ascii="Arial" w:hAnsi="Arial" w:cs="Arial"/>
        </w:rPr>
        <w:t>Signature</w:t>
      </w:r>
    </w:p>
    <w:p w:rsidR="00C301C9" w:rsidRPr="00C301C9" w:rsidRDefault="00C301C9" w:rsidP="00C301C9">
      <w:pPr>
        <w:tabs>
          <w:tab w:val="left" w:pos="1232"/>
        </w:tabs>
        <w:rPr>
          <w:rFonts w:ascii="Arial" w:hAnsi="Arial" w:cs="Arial"/>
        </w:rPr>
      </w:pPr>
    </w:p>
    <w:p w:rsidR="00C301C9" w:rsidRDefault="00C301C9" w:rsidP="0029631C">
      <w:pPr>
        <w:tabs>
          <w:tab w:val="left" w:pos="1232"/>
        </w:tabs>
        <w:rPr>
          <w:rFonts w:asciiTheme="minorHAnsi" w:hAnsiTheme="minorHAnsi" w:cstheme="minorHAnsi"/>
          <w:b/>
          <w:i/>
        </w:rPr>
      </w:pPr>
    </w:p>
    <w:p w:rsidR="00C301C9" w:rsidRDefault="00C301C9" w:rsidP="0029631C">
      <w:pPr>
        <w:tabs>
          <w:tab w:val="left" w:pos="1232"/>
        </w:tabs>
        <w:rPr>
          <w:rFonts w:asciiTheme="minorHAnsi" w:hAnsiTheme="minorHAnsi" w:cstheme="minorHAnsi"/>
          <w:b/>
          <w:i/>
        </w:rPr>
      </w:pPr>
    </w:p>
    <w:p w:rsidR="00B264A9" w:rsidRDefault="00EC49B7" w:rsidP="0029631C">
      <w:pPr>
        <w:tabs>
          <w:tab w:val="left" w:pos="1232"/>
        </w:tabs>
        <w:rPr>
          <w:rFonts w:asciiTheme="minorHAnsi" w:hAnsiTheme="minorHAnsi" w:cstheme="minorHAnsi"/>
          <w:i/>
        </w:rPr>
      </w:pPr>
      <w:r>
        <w:rPr>
          <w:rFonts w:asciiTheme="minorHAnsi" w:hAnsiTheme="minorHAnsi" w:cstheme="minorHAnsi"/>
          <w:b/>
          <w:i/>
        </w:rPr>
        <w:t>Appendix 4</w:t>
      </w:r>
      <w:r w:rsidR="00B264A9" w:rsidRPr="00B264A9">
        <w:rPr>
          <w:rFonts w:asciiTheme="minorHAnsi" w:hAnsiTheme="minorHAnsi" w:cstheme="minorHAnsi"/>
          <w:b/>
        </w:rPr>
        <w:t>.</w:t>
      </w:r>
      <w:r w:rsidR="00B264A9">
        <w:rPr>
          <w:rFonts w:asciiTheme="minorHAnsi" w:hAnsiTheme="minorHAnsi" w:cstheme="minorHAnsi"/>
        </w:rPr>
        <w:t xml:space="preserve"> </w:t>
      </w:r>
      <w:r w:rsidR="00FC3CAC" w:rsidRPr="00650653">
        <w:rPr>
          <w:rFonts w:asciiTheme="minorHAnsi" w:hAnsiTheme="minorHAnsi" w:cstheme="minorHAnsi"/>
        </w:rPr>
        <w:t>Example</w:t>
      </w:r>
      <w:r w:rsidR="00C16591">
        <w:rPr>
          <w:rFonts w:asciiTheme="minorHAnsi" w:hAnsiTheme="minorHAnsi" w:cstheme="minorHAnsi"/>
        </w:rPr>
        <w:t xml:space="preserve"> of</w:t>
      </w:r>
      <w:r w:rsidR="00FC3CAC" w:rsidRPr="00650653">
        <w:rPr>
          <w:rFonts w:asciiTheme="minorHAnsi" w:hAnsiTheme="minorHAnsi" w:cstheme="minorHAnsi"/>
        </w:rPr>
        <w:t xml:space="preserve"> p</w:t>
      </w:r>
      <w:r w:rsidR="00B264A9" w:rsidRPr="00650653">
        <w:rPr>
          <w:rFonts w:asciiTheme="minorHAnsi" w:hAnsiTheme="minorHAnsi" w:cstheme="minorHAnsi"/>
        </w:rPr>
        <w:t>oster promoting research</w:t>
      </w:r>
    </w:p>
    <w:p w:rsidR="005813DF" w:rsidRDefault="005813DF" w:rsidP="0029631C">
      <w:pPr>
        <w:tabs>
          <w:tab w:val="left" w:pos="1232"/>
        </w:tabs>
        <w:rPr>
          <w:rFonts w:asciiTheme="minorHAnsi" w:hAnsiTheme="minorHAnsi" w:cstheme="minorHAnsi"/>
        </w:rPr>
      </w:pPr>
    </w:p>
    <w:p w:rsidR="00FC3CAC" w:rsidRPr="005813DF" w:rsidRDefault="002F1B21" w:rsidP="0029631C">
      <w:pPr>
        <w:tabs>
          <w:tab w:val="left" w:pos="1232"/>
        </w:tabs>
        <w:rPr>
          <w:rFonts w:asciiTheme="minorHAnsi" w:hAnsiTheme="minorHAnsi" w:cstheme="minorHAnsi"/>
        </w:rPr>
      </w:pPr>
      <w:r>
        <w:rPr>
          <w:noProof/>
        </w:rPr>
        <w:drawing>
          <wp:anchor distT="0" distB="0" distL="114300" distR="114300" simplePos="0" relativeHeight="251695104" behindDoc="0" locked="0" layoutInCell="1" allowOverlap="1" wp14:anchorId="5C57CB91" wp14:editId="2F295910">
            <wp:simplePos x="0" y="0"/>
            <wp:positionH relativeFrom="column">
              <wp:posOffset>583565</wp:posOffset>
            </wp:positionH>
            <wp:positionV relativeFrom="paragraph">
              <wp:posOffset>147955</wp:posOffset>
            </wp:positionV>
            <wp:extent cx="4247515" cy="6070600"/>
            <wp:effectExtent l="0" t="0" r="635" b="635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38180" t="28137" r="37676" b="10533"/>
                    <a:stretch/>
                  </pic:blipFill>
                  <pic:spPr bwMode="auto">
                    <a:xfrm>
                      <a:off x="0" y="0"/>
                      <a:ext cx="4247515" cy="607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F71D1" w:rsidRDefault="00CF71D1"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B264A9" w:rsidRDefault="00B264A9" w:rsidP="0029631C">
      <w:pPr>
        <w:tabs>
          <w:tab w:val="left" w:pos="1232"/>
        </w:tabs>
        <w:rPr>
          <w:rFonts w:asciiTheme="minorHAnsi" w:hAnsiTheme="minorHAnsi" w:cstheme="minorHAnsi"/>
        </w:rPr>
      </w:pPr>
    </w:p>
    <w:p w:rsidR="002F1B21" w:rsidRDefault="002F1B21" w:rsidP="0029631C">
      <w:pPr>
        <w:tabs>
          <w:tab w:val="left" w:pos="1232"/>
        </w:tabs>
        <w:rPr>
          <w:rFonts w:asciiTheme="minorHAnsi" w:hAnsiTheme="minorHAnsi" w:cstheme="minorHAnsi"/>
        </w:rPr>
      </w:pPr>
    </w:p>
    <w:p w:rsidR="002F1B21" w:rsidRDefault="002F1B21" w:rsidP="0029631C">
      <w:pPr>
        <w:tabs>
          <w:tab w:val="left" w:pos="1232"/>
        </w:tabs>
        <w:rPr>
          <w:rFonts w:asciiTheme="minorHAnsi" w:hAnsiTheme="minorHAnsi" w:cstheme="minorHAnsi"/>
        </w:rPr>
      </w:pPr>
    </w:p>
    <w:p w:rsidR="00B264A9" w:rsidRDefault="00EC49B7" w:rsidP="0029631C">
      <w:pPr>
        <w:tabs>
          <w:tab w:val="left" w:pos="1232"/>
        </w:tabs>
        <w:rPr>
          <w:rFonts w:asciiTheme="minorHAnsi" w:hAnsiTheme="minorHAnsi" w:cstheme="minorHAnsi"/>
        </w:rPr>
      </w:pPr>
      <w:r>
        <w:rPr>
          <w:rFonts w:asciiTheme="minorHAnsi" w:hAnsiTheme="minorHAnsi" w:cstheme="minorHAnsi"/>
          <w:b/>
          <w:i/>
        </w:rPr>
        <w:t>Appendix 5</w:t>
      </w:r>
      <w:r w:rsidR="00B264A9">
        <w:rPr>
          <w:rFonts w:asciiTheme="minorHAnsi" w:hAnsiTheme="minorHAnsi" w:cstheme="minorHAnsi"/>
        </w:rPr>
        <w:t xml:space="preserve">. </w:t>
      </w:r>
      <w:r w:rsidR="006B3833" w:rsidRPr="00650653">
        <w:rPr>
          <w:rFonts w:asciiTheme="minorHAnsi" w:hAnsiTheme="minorHAnsi" w:cstheme="minorHAnsi"/>
        </w:rPr>
        <w:t>Photographs of room layout</w:t>
      </w:r>
      <w:r w:rsidR="00860CB3">
        <w:rPr>
          <w:rFonts w:asciiTheme="minorHAnsi" w:hAnsiTheme="minorHAnsi" w:cstheme="minorHAnsi"/>
          <w:i/>
        </w:rPr>
        <w:t xml:space="preserve"> </w:t>
      </w:r>
    </w:p>
    <w:p w:rsidR="006B3833" w:rsidRDefault="006B3833" w:rsidP="0029631C">
      <w:pPr>
        <w:tabs>
          <w:tab w:val="left" w:pos="1232"/>
        </w:tabs>
        <w:rPr>
          <w:rFonts w:asciiTheme="minorHAnsi" w:hAnsiTheme="minorHAnsi" w:cstheme="minorHAnsi"/>
        </w:rPr>
      </w:pPr>
    </w:p>
    <w:p w:rsidR="004A11A1" w:rsidRDefault="00860CB3" w:rsidP="0029631C">
      <w:pPr>
        <w:tabs>
          <w:tab w:val="left" w:pos="1232"/>
        </w:tabs>
        <w:rPr>
          <w:rFonts w:asciiTheme="minorHAnsi" w:hAnsiTheme="minorHAnsi" w:cstheme="minorHAnsi"/>
        </w:rPr>
      </w:pPr>
      <w:r w:rsidRPr="0006534B">
        <w:rPr>
          <w:noProof/>
        </w:rPr>
        <w:drawing>
          <wp:anchor distT="0" distB="0" distL="114300" distR="114300" simplePos="0" relativeHeight="251697152" behindDoc="0" locked="0" layoutInCell="1" allowOverlap="1" wp14:anchorId="3CEEE7E3" wp14:editId="3442C615">
            <wp:simplePos x="0" y="0"/>
            <wp:positionH relativeFrom="column">
              <wp:posOffset>-635</wp:posOffset>
            </wp:positionH>
            <wp:positionV relativeFrom="paragraph">
              <wp:posOffset>52705</wp:posOffset>
            </wp:positionV>
            <wp:extent cx="3859530" cy="2895600"/>
            <wp:effectExtent l="0" t="0" r="7620" b="0"/>
            <wp:wrapSquare wrapText="bothSides"/>
            <wp:docPr id="28" name="Picture 28" descr="C:\Users\Jess\AppData\Local\Packages\Microsoft.Windows.Photos_8wekyb3d8bbwe\TempState\ShareCache\IMG_0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ess\AppData\Local\Packages\Microsoft.Windows.Photos_8wekyb3d8bbwe\TempState\ShareCache\IMG_091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859530" cy="2895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860CB3" w:rsidP="0029631C">
      <w:pPr>
        <w:tabs>
          <w:tab w:val="left" w:pos="1232"/>
        </w:tabs>
        <w:rPr>
          <w:rFonts w:asciiTheme="minorHAnsi" w:hAnsiTheme="minorHAnsi" w:cstheme="minorHAnsi"/>
        </w:rPr>
      </w:pPr>
      <w:r w:rsidRPr="00693A9F">
        <w:rPr>
          <w:rFonts w:asciiTheme="minorHAnsi" w:hAnsiTheme="minorHAnsi" w:cstheme="minorHAnsi"/>
          <w:b/>
          <w:i/>
        </w:rPr>
        <w:t xml:space="preserve">Figure </w:t>
      </w:r>
      <w:r w:rsidR="00214689">
        <w:rPr>
          <w:rFonts w:asciiTheme="minorHAnsi" w:hAnsiTheme="minorHAnsi" w:cstheme="minorHAnsi"/>
          <w:b/>
          <w:i/>
        </w:rPr>
        <w:t>1</w:t>
      </w:r>
      <w:r>
        <w:rPr>
          <w:rFonts w:asciiTheme="minorHAnsi" w:hAnsiTheme="minorHAnsi" w:cstheme="minorHAnsi"/>
        </w:rPr>
        <w:t xml:space="preserve">. Room </w:t>
      </w:r>
      <w:r w:rsidRPr="00860CB3">
        <w:rPr>
          <w:rFonts w:asciiTheme="minorHAnsi" w:hAnsiTheme="minorHAnsi" w:cstheme="minorHAnsi"/>
        </w:rPr>
        <w:t xml:space="preserve">at All Saints Upton C of E Children’s Centre (Widnes) where focus groups </w:t>
      </w:r>
      <w:r>
        <w:rPr>
          <w:rFonts w:asciiTheme="minorHAnsi" w:hAnsiTheme="minorHAnsi" w:cstheme="minorHAnsi"/>
        </w:rPr>
        <w:t>took place</w:t>
      </w:r>
    </w:p>
    <w:p w:rsidR="006B3833" w:rsidRDefault="006B3833" w:rsidP="0029631C">
      <w:pPr>
        <w:tabs>
          <w:tab w:val="left" w:pos="1232"/>
        </w:tabs>
        <w:rPr>
          <w:rFonts w:asciiTheme="minorHAnsi" w:hAnsiTheme="minorHAnsi" w:cstheme="minorHAnsi"/>
        </w:rPr>
      </w:pPr>
    </w:p>
    <w:p w:rsidR="006B3833" w:rsidRDefault="00837288" w:rsidP="0029631C">
      <w:pPr>
        <w:tabs>
          <w:tab w:val="left" w:pos="1232"/>
        </w:tabs>
        <w:rPr>
          <w:rFonts w:asciiTheme="minorHAnsi" w:hAnsiTheme="minorHAnsi" w:cstheme="minorHAnsi"/>
        </w:rPr>
      </w:pPr>
      <w:r>
        <w:rPr>
          <w:noProof/>
          <w:color w:val="1D2129"/>
        </w:rPr>
        <w:drawing>
          <wp:inline distT="0" distB="0" distL="0" distR="0">
            <wp:extent cx="3859530" cy="3003158"/>
            <wp:effectExtent l="0" t="0" r="7620" b="6985"/>
            <wp:docPr id="29" name="Picture 29" descr="https://scontent-lhr3-1.xx.fbcdn.net/v/t35.0-12/14285705_10153863947306623_255137713_o.jpg?oh=f29c58d80b2cab8e501faa80c915b213&amp;oe=57D62C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lhr3-1.xx.fbcdn.net/v/t35.0-12/14285705_10153863947306623_255137713_o.jpg?oh=f29c58d80b2cab8e501faa80c915b213&amp;oe=57D62C5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868326" cy="3010003"/>
                    </a:xfrm>
                    <a:prstGeom prst="rect">
                      <a:avLst/>
                    </a:prstGeom>
                    <a:noFill/>
                    <a:ln>
                      <a:noFill/>
                    </a:ln>
                  </pic:spPr>
                </pic:pic>
              </a:graphicData>
            </a:graphic>
          </wp:inline>
        </w:drawing>
      </w:r>
    </w:p>
    <w:p w:rsidR="006B3833" w:rsidRDefault="006B3833" w:rsidP="0029631C">
      <w:pPr>
        <w:tabs>
          <w:tab w:val="left" w:pos="1232"/>
        </w:tabs>
        <w:rPr>
          <w:rFonts w:asciiTheme="minorHAnsi" w:hAnsiTheme="minorHAnsi" w:cstheme="minorHAnsi"/>
        </w:rPr>
      </w:pPr>
    </w:p>
    <w:p w:rsidR="006B3833" w:rsidRDefault="00214689" w:rsidP="0029631C">
      <w:pPr>
        <w:tabs>
          <w:tab w:val="left" w:pos="1232"/>
        </w:tabs>
        <w:rPr>
          <w:rFonts w:asciiTheme="minorHAnsi" w:hAnsiTheme="minorHAnsi" w:cstheme="minorHAnsi"/>
        </w:rPr>
      </w:pPr>
      <w:r>
        <w:rPr>
          <w:rFonts w:asciiTheme="minorHAnsi" w:hAnsiTheme="minorHAnsi" w:cstheme="minorHAnsi"/>
          <w:b/>
          <w:i/>
        </w:rPr>
        <w:t>Figure 2</w:t>
      </w:r>
      <w:r w:rsidR="00766EF5">
        <w:rPr>
          <w:rFonts w:asciiTheme="minorHAnsi" w:hAnsiTheme="minorHAnsi" w:cstheme="minorHAnsi"/>
        </w:rPr>
        <w:t>. Room</w:t>
      </w:r>
      <w:r w:rsidR="00EB0DAB" w:rsidRPr="00EB0DAB">
        <w:rPr>
          <w:rFonts w:asciiTheme="minorHAnsi" w:hAnsiTheme="minorHAnsi" w:cstheme="minorHAnsi"/>
        </w:rPr>
        <w:t xml:space="preserve"> at Windmill Hill Children’s Cen</w:t>
      </w:r>
      <w:r w:rsidR="00766EF5">
        <w:rPr>
          <w:rFonts w:asciiTheme="minorHAnsi" w:hAnsiTheme="minorHAnsi" w:cstheme="minorHAnsi"/>
        </w:rPr>
        <w:t>tre (Runcorn) where focus group</w:t>
      </w:r>
      <w:r w:rsidR="00EB0DAB" w:rsidRPr="00EB0DAB">
        <w:rPr>
          <w:rFonts w:asciiTheme="minorHAnsi" w:hAnsiTheme="minorHAnsi" w:cstheme="minorHAnsi"/>
        </w:rPr>
        <w:t xml:space="preserve"> </w:t>
      </w:r>
      <w:r w:rsidR="00766EF5">
        <w:rPr>
          <w:rFonts w:asciiTheme="minorHAnsi" w:hAnsiTheme="minorHAnsi" w:cstheme="minorHAnsi"/>
        </w:rPr>
        <w:t>took</w:t>
      </w:r>
      <w:r w:rsidR="00EB0DAB" w:rsidRPr="00EB0DAB">
        <w:rPr>
          <w:rFonts w:asciiTheme="minorHAnsi" w:hAnsiTheme="minorHAnsi" w:cstheme="minorHAnsi"/>
        </w:rPr>
        <w:t xml:space="preserve"> place.</w:t>
      </w: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6B3833" w:rsidRDefault="006B3833" w:rsidP="0029631C">
      <w:pPr>
        <w:tabs>
          <w:tab w:val="left" w:pos="1232"/>
        </w:tabs>
        <w:rPr>
          <w:rFonts w:asciiTheme="minorHAnsi" w:hAnsiTheme="minorHAnsi" w:cstheme="minorHAnsi"/>
        </w:rPr>
      </w:pPr>
    </w:p>
    <w:p w:rsidR="00C835FD" w:rsidRDefault="00C835FD" w:rsidP="0029631C">
      <w:pPr>
        <w:tabs>
          <w:tab w:val="left" w:pos="1232"/>
        </w:tabs>
        <w:rPr>
          <w:rFonts w:asciiTheme="minorHAnsi" w:hAnsiTheme="minorHAnsi" w:cstheme="minorHAnsi"/>
        </w:rPr>
      </w:pPr>
    </w:p>
    <w:p w:rsidR="006B3833" w:rsidRDefault="00EC49B7" w:rsidP="0029631C">
      <w:pPr>
        <w:tabs>
          <w:tab w:val="left" w:pos="1232"/>
        </w:tabs>
        <w:rPr>
          <w:rFonts w:asciiTheme="minorHAnsi" w:hAnsiTheme="minorHAnsi" w:cstheme="minorHAnsi"/>
        </w:rPr>
      </w:pPr>
      <w:r>
        <w:rPr>
          <w:rFonts w:asciiTheme="minorHAnsi" w:hAnsiTheme="minorHAnsi" w:cstheme="minorHAnsi"/>
          <w:b/>
          <w:i/>
        </w:rPr>
        <w:t>Appendix 6</w:t>
      </w:r>
      <w:r w:rsidR="006B3833" w:rsidRPr="006B3833">
        <w:rPr>
          <w:rFonts w:asciiTheme="minorHAnsi" w:hAnsiTheme="minorHAnsi" w:cstheme="minorHAnsi"/>
          <w:b/>
        </w:rPr>
        <w:t xml:space="preserve">. </w:t>
      </w:r>
      <w:r w:rsidR="00A254F6" w:rsidRPr="00A254F6">
        <w:rPr>
          <w:rFonts w:asciiTheme="minorHAnsi" w:hAnsiTheme="minorHAnsi" w:cstheme="minorHAnsi"/>
        </w:rPr>
        <w:t>Structure of focus groups</w:t>
      </w:r>
    </w:p>
    <w:p w:rsidR="00B276D5" w:rsidRDefault="00B276D5" w:rsidP="0029631C">
      <w:pPr>
        <w:tabs>
          <w:tab w:val="left" w:pos="1232"/>
        </w:tabs>
        <w:rPr>
          <w:rFonts w:asciiTheme="minorHAnsi" w:hAnsiTheme="minorHAnsi" w:cstheme="minorHAnsi"/>
        </w:rPr>
      </w:pPr>
    </w:p>
    <w:p w:rsidR="00B276D5" w:rsidRPr="009849DA" w:rsidRDefault="00B276D5" w:rsidP="00B276D5">
      <w:pPr>
        <w:rPr>
          <w:rFonts w:ascii="Arial" w:hAnsi="Arial" w:cs="Arial"/>
          <w:b/>
          <w:u w:val="single"/>
        </w:rPr>
      </w:pPr>
      <w:r>
        <w:rPr>
          <w:rFonts w:ascii="Arial" w:hAnsi="Arial" w:cs="Arial"/>
          <w:b/>
          <w:u w:val="single"/>
        </w:rPr>
        <w:t>Semi-structured</w:t>
      </w:r>
      <w:r w:rsidRPr="009849DA">
        <w:rPr>
          <w:rFonts w:ascii="Arial" w:hAnsi="Arial" w:cs="Arial"/>
          <w:b/>
          <w:u w:val="single"/>
        </w:rPr>
        <w:t xml:space="preserve"> focus group schedule; topics to be discussed </w:t>
      </w:r>
    </w:p>
    <w:p w:rsidR="00B276D5" w:rsidRDefault="00B276D5" w:rsidP="00B276D5">
      <w:pPr>
        <w:rPr>
          <w:rFonts w:ascii="Arial" w:hAnsi="Arial" w:cs="Arial"/>
          <w:b/>
        </w:rPr>
      </w:pPr>
    </w:p>
    <w:p w:rsidR="00B276D5" w:rsidRPr="009849DA" w:rsidRDefault="00B276D5" w:rsidP="00B276D5">
      <w:pPr>
        <w:rPr>
          <w:rFonts w:ascii="Arial" w:hAnsi="Arial" w:cs="Arial"/>
          <w:b/>
        </w:rPr>
      </w:pPr>
      <w:r w:rsidRPr="009849DA">
        <w:rPr>
          <w:rFonts w:ascii="Arial" w:hAnsi="Arial" w:cs="Arial"/>
          <w:b/>
        </w:rPr>
        <w:t>Average duration of focus group: 1 hour</w:t>
      </w:r>
    </w:p>
    <w:p w:rsidR="00B276D5" w:rsidRPr="009849DA" w:rsidRDefault="00B276D5" w:rsidP="00B276D5">
      <w:pPr>
        <w:rPr>
          <w:rFonts w:ascii="Arial" w:hAnsi="Arial" w:cs="Arial"/>
        </w:rPr>
      </w:pPr>
      <w:r w:rsidRPr="009849DA">
        <w:rPr>
          <w:rFonts w:ascii="Arial" w:hAnsi="Arial" w:cs="Arial"/>
        </w:rPr>
        <w:t xml:space="preserve">(Tea/coffee/refreshments available on arrival)   </w:t>
      </w:r>
    </w:p>
    <w:p w:rsidR="00B276D5" w:rsidRPr="009849DA" w:rsidRDefault="00B276D5" w:rsidP="00B276D5">
      <w:pPr>
        <w:rPr>
          <w:rFonts w:ascii="Arial" w:hAnsi="Arial" w:cs="Arial"/>
        </w:rPr>
      </w:pPr>
    </w:p>
    <w:p w:rsidR="00B276D5" w:rsidRPr="009849DA" w:rsidRDefault="00B276D5" w:rsidP="00B276D5">
      <w:pPr>
        <w:rPr>
          <w:rFonts w:ascii="Arial" w:hAnsi="Arial" w:cs="Arial"/>
          <w:b/>
        </w:rPr>
      </w:pPr>
      <w:r w:rsidRPr="009849DA">
        <w:rPr>
          <w:rFonts w:ascii="Arial" w:hAnsi="Arial" w:cs="Arial"/>
          <w:b/>
        </w:rPr>
        <w:t>Introduction – approx. 5 mins</w:t>
      </w:r>
    </w:p>
    <w:p w:rsidR="00B276D5" w:rsidRPr="009849DA" w:rsidRDefault="00B276D5" w:rsidP="00B276D5">
      <w:pPr>
        <w:rPr>
          <w:rFonts w:ascii="Arial" w:hAnsi="Arial" w:cs="Arial"/>
        </w:rPr>
      </w:pPr>
      <w:r w:rsidRPr="009849DA">
        <w:rPr>
          <w:rFonts w:ascii="Arial" w:hAnsi="Arial" w:cs="Arial"/>
        </w:rPr>
        <w:t xml:space="preserve">(Audio recording begins) </w:t>
      </w:r>
    </w:p>
    <w:p w:rsidR="00B276D5" w:rsidRPr="009849DA" w:rsidRDefault="00B276D5" w:rsidP="00B276D5">
      <w:pPr>
        <w:rPr>
          <w:rFonts w:ascii="Arial" w:hAnsi="Arial" w:cs="Arial"/>
        </w:rPr>
      </w:pPr>
      <w:r w:rsidRPr="009849DA">
        <w:rPr>
          <w:rFonts w:ascii="Arial" w:hAnsi="Arial" w:cs="Arial"/>
        </w:rPr>
        <w:t>Welcome and thank the participants for attending the session</w:t>
      </w:r>
    </w:p>
    <w:p w:rsidR="00B276D5" w:rsidRPr="009849DA" w:rsidRDefault="00B276D5" w:rsidP="00B276D5">
      <w:pPr>
        <w:numPr>
          <w:ilvl w:val="0"/>
          <w:numId w:val="15"/>
        </w:numPr>
        <w:spacing w:after="160" w:line="259" w:lineRule="auto"/>
        <w:contextualSpacing/>
        <w:rPr>
          <w:rFonts w:ascii="Arial" w:hAnsi="Arial" w:cs="Arial"/>
        </w:rPr>
      </w:pPr>
      <w:r w:rsidRPr="009849DA">
        <w:rPr>
          <w:rFonts w:ascii="Arial" w:hAnsi="Arial" w:cs="Arial"/>
        </w:rPr>
        <w:t>Ensure everyone knows where the toilets are and they are able to leave at any time during the session to go to the toilet</w:t>
      </w:r>
    </w:p>
    <w:p w:rsidR="00B276D5" w:rsidRPr="009849DA" w:rsidRDefault="00B276D5" w:rsidP="00B276D5">
      <w:pPr>
        <w:numPr>
          <w:ilvl w:val="0"/>
          <w:numId w:val="15"/>
        </w:numPr>
        <w:spacing w:after="160" w:line="259" w:lineRule="auto"/>
        <w:contextualSpacing/>
        <w:rPr>
          <w:rFonts w:ascii="Arial" w:hAnsi="Arial" w:cs="Arial"/>
        </w:rPr>
      </w:pPr>
      <w:r w:rsidRPr="009849DA">
        <w:rPr>
          <w:rFonts w:ascii="Arial" w:hAnsi="Arial" w:cs="Arial"/>
        </w:rPr>
        <w:t>Are/are not expecting fire alarms; ensure everyone knows the fire evacuation procedure and where the fire exits are</w:t>
      </w:r>
    </w:p>
    <w:p w:rsidR="00B276D5" w:rsidRPr="009849DA" w:rsidRDefault="00B276D5" w:rsidP="00B276D5">
      <w:pPr>
        <w:numPr>
          <w:ilvl w:val="0"/>
          <w:numId w:val="15"/>
        </w:numPr>
        <w:spacing w:after="160" w:line="259" w:lineRule="auto"/>
        <w:contextualSpacing/>
        <w:rPr>
          <w:rFonts w:ascii="Arial" w:hAnsi="Arial" w:cs="Arial"/>
        </w:rPr>
      </w:pPr>
      <w:r w:rsidRPr="009849DA">
        <w:rPr>
          <w:rFonts w:ascii="Arial" w:hAnsi="Arial" w:cs="Arial"/>
        </w:rPr>
        <w:t>If anyone becomes upset or feels the need to exit the room, feel free to do so – explain separate room next door to go if necessary</w:t>
      </w:r>
    </w:p>
    <w:p w:rsidR="00B276D5" w:rsidRDefault="00B276D5" w:rsidP="00B276D5">
      <w:pPr>
        <w:rPr>
          <w:rFonts w:ascii="Arial" w:hAnsi="Arial" w:cs="Arial"/>
        </w:rPr>
      </w:pPr>
    </w:p>
    <w:p w:rsidR="00B276D5" w:rsidRPr="009849DA" w:rsidRDefault="00B276D5" w:rsidP="00B276D5">
      <w:pPr>
        <w:rPr>
          <w:rFonts w:ascii="Arial" w:hAnsi="Arial" w:cs="Arial"/>
        </w:rPr>
      </w:pPr>
      <w:r w:rsidRPr="009849DA">
        <w:rPr>
          <w:rFonts w:ascii="Arial" w:hAnsi="Arial" w:cs="Arial"/>
        </w:rPr>
        <w:t xml:space="preserve">Recap and ensure everyone understands why the focus group is being held and that they are free to leave at any time </w:t>
      </w:r>
    </w:p>
    <w:p w:rsidR="00B276D5" w:rsidRPr="009849DA" w:rsidRDefault="00B276D5" w:rsidP="00B276D5">
      <w:pPr>
        <w:rPr>
          <w:rFonts w:ascii="Arial" w:hAnsi="Arial" w:cs="Arial"/>
        </w:rPr>
      </w:pPr>
      <w:r w:rsidRPr="009849DA">
        <w:rPr>
          <w:rFonts w:ascii="Arial" w:hAnsi="Arial" w:cs="Arial"/>
        </w:rPr>
        <w:t xml:space="preserve">Outline the </w:t>
      </w:r>
      <w:r w:rsidRPr="009849DA">
        <w:rPr>
          <w:rFonts w:ascii="Arial" w:hAnsi="Arial" w:cs="Arial"/>
          <w:b/>
        </w:rPr>
        <w:t>ground rules</w:t>
      </w:r>
      <w:r w:rsidRPr="009849DA">
        <w:rPr>
          <w:rFonts w:ascii="Arial" w:hAnsi="Arial" w:cs="Arial"/>
        </w:rPr>
        <w:t>:</w:t>
      </w:r>
    </w:p>
    <w:p w:rsidR="00B276D5" w:rsidRPr="009849DA" w:rsidRDefault="00B276D5" w:rsidP="00B276D5">
      <w:pPr>
        <w:numPr>
          <w:ilvl w:val="0"/>
          <w:numId w:val="16"/>
        </w:numPr>
        <w:spacing w:after="160" w:line="259" w:lineRule="auto"/>
        <w:contextualSpacing/>
        <w:rPr>
          <w:rFonts w:ascii="Arial" w:hAnsi="Arial" w:cs="Arial"/>
        </w:rPr>
      </w:pPr>
      <w:r w:rsidRPr="009849DA">
        <w:rPr>
          <w:rFonts w:ascii="Arial" w:hAnsi="Arial" w:cs="Arial"/>
        </w:rPr>
        <w:t>No derogative comments towards other participants, or will otherwise politely be asked to leave</w:t>
      </w:r>
    </w:p>
    <w:p w:rsidR="00B276D5" w:rsidRPr="009849DA" w:rsidRDefault="00B276D5" w:rsidP="00B276D5">
      <w:pPr>
        <w:numPr>
          <w:ilvl w:val="0"/>
          <w:numId w:val="16"/>
        </w:numPr>
        <w:spacing w:after="160" w:line="259" w:lineRule="auto"/>
        <w:contextualSpacing/>
        <w:rPr>
          <w:rFonts w:ascii="Arial" w:hAnsi="Arial" w:cs="Arial"/>
        </w:rPr>
      </w:pPr>
      <w:r w:rsidRPr="009849DA">
        <w:rPr>
          <w:rFonts w:ascii="Arial" w:hAnsi="Arial" w:cs="Arial"/>
        </w:rPr>
        <w:t xml:space="preserve">Give everyone a chance to speak </w:t>
      </w:r>
    </w:p>
    <w:p w:rsidR="00B276D5" w:rsidRDefault="00B276D5" w:rsidP="00B276D5">
      <w:pPr>
        <w:numPr>
          <w:ilvl w:val="0"/>
          <w:numId w:val="16"/>
        </w:numPr>
        <w:spacing w:after="160" w:line="259" w:lineRule="auto"/>
        <w:contextualSpacing/>
        <w:rPr>
          <w:rFonts w:ascii="Arial" w:hAnsi="Arial" w:cs="Arial"/>
        </w:rPr>
      </w:pPr>
      <w:r w:rsidRPr="009849DA">
        <w:rPr>
          <w:rFonts w:ascii="Arial" w:hAnsi="Arial" w:cs="Arial"/>
        </w:rPr>
        <w:t>Be respectful to other people’s opinions</w:t>
      </w:r>
    </w:p>
    <w:p w:rsidR="00B276D5" w:rsidRPr="009849DA" w:rsidRDefault="00B276D5" w:rsidP="00B276D5">
      <w:pPr>
        <w:numPr>
          <w:ilvl w:val="0"/>
          <w:numId w:val="16"/>
        </w:numPr>
        <w:spacing w:after="160" w:line="259" w:lineRule="auto"/>
        <w:contextualSpacing/>
        <w:rPr>
          <w:rFonts w:ascii="Arial" w:hAnsi="Arial" w:cs="Arial"/>
        </w:rPr>
      </w:pPr>
      <w:r>
        <w:rPr>
          <w:rFonts w:ascii="Arial" w:hAnsi="Arial" w:cs="Arial"/>
        </w:rPr>
        <w:t>Everything shared and discussed during the focus group should not be discussed outside of the focus group</w:t>
      </w:r>
      <w:r w:rsidRPr="009849DA">
        <w:rPr>
          <w:rFonts w:ascii="Arial" w:hAnsi="Arial" w:cs="Arial"/>
        </w:rPr>
        <w:t xml:space="preserve"> </w:t>
      </w:r>
    </w:p>
    <w:p w:rsidR="00B276D5" w:rsidRPr="009849DA" w:rsidRDefault="00B276D5" w:rsidP="00B276D5">
      <w:pPr>
        <w:ind w:left="720"/>
        <w:contextualSpacing/>
        <w:rPr>
          <w:rFonts w:ascii="Arial" w:hAnsi="Arial" w:cs="Arial"/>
        </w:rPr>
      </w:pPr>
    </w:p>
    <w:p w:rsidR="00B276D5" w:rsidRPr="009849DA" w:rsidRDefault="00B276D5" w:rsidP="00B276D5">
      <w:pPr>
        <w:rPr>
          <w:rFonts w:ascii="Arial" w:hAnsi="Arial" w:cs="Arial"/>
          <w:b/>
        </w:rPr>
      </w:pPr>
      <w:r w:rsidRPr="009849DA">
        <w:rPr>
          <w:rFonts w:ascii="Arial" w:hAnsi="Arial" w:cs="Arial"/>
          <w:b/>
        </w:rPr>
        <w:t>Availability – approx. 10 mins</w:t>
      </w:r>
    </w:p>
    <w:p w:rsidR="00B276D5" w:rsidRPr="009849DA" w:rsidRDefault="00B276D5" w:rsidP="00B276D5">
      <w:pPr>
        <w:rPr>
          <w:rFonts w:ascii="Arial" w:hAnsi="Arial" w:cs="Arial"/>
        </w:rPr>
      </w:pPr>
      <w:r w:rsidRPr="009849DA">
        <w:rPr>
          <w:rFonts w:ascii="Arial" w:hAnsi="Arial" w:cs="Arial"/>
        </w:rPr>
        <w:t>1)  What are the types of the foods available to buy around the local area?</w:t>
      </w:r>
    </w:p>
    <w:p w:rsidR="00B276D5" w:rsidRPr="009849DA" w:rsidRDefault="00B276D5" w:rsidP="00B276D5">
      <w:pPr>
        <w:rPr>
          <w:rFonts w:ascii="Arial" w:hAnsi="Arial" w:cs="Arial"/>
          <w:b/>
        </w:rPr>
      </w:pPr>
      <w:r>
        <w:rPr>
          <w:rFonts w:ascii="Arial" w:hAnsi="Arial" w:cs="Arial"/>
          <w:b/>
        </w:rPr>
        <w:t>Prompts</w:t>
      </w:r>
    </w:p>
    <w:p w:rsidR="00B276D5" w:rsidRDefault="00B276D5" w:rsidP="00B276D5">
      <w:pPr>
        <w:numPr>
          <w:ilvl w:val="0"/>
          <w:numId w:val="9"/>
        </w:numPr>
        <w:spacing w:after="160" w:line="259" w:lineRule="auto"/>
        <w:contextualSpacing/>
        <w:rPr>
          <w:rFonts w:ascii="Arial" w:hAnsi="Arial" w:cs="Arial"/>
        </w:rPr>
      </w:pPr>
      <w:r>
        <w:rPr>
          <w:rFonts w:ascii="Arial" w:hAnsi="Arial" w:cs="Arial"/>
        </w:rPr>
        <w:t>Sorts of foods purchased?</w:t>
      </w:r>
    </w:p>
    <w:p w:rsidR="00B276D5" w:rsidRPr="009849DA" w:rsidRDefault="00B276D5" w:rsidP="00B276D5">
      <w:pPr>
        <w:numPr>
          <w:ilvl w:val="0"/>
          <w:numId w:val="9"/>
        </w:numPr>
        <w:spacing w:after="160" w:line="259" w:lineRule="auto"/>
        <w:contextualSpacing/>
        <w:rPr>
          <w:rFonts w:ascii="Arial" w:hAnsi="Arial" w:cs="Arial"/>
        </w:rPr>
      </w:pPr>
      <w:r w:rsidRPr="009849DA">
        <w:rPr>
          <w:rFonts w:ascii="Arial" w:hAnsi="Arial" w:cs="Arial"/>
        </w:rPr>
        <w:t>Ways to improve?</w:t>
      </w:r>
    </w:p>
    <w:p w:rsidR="00B276D5" w:rsidRPr="009849DA" w:rsidRDefault="00B276D5" w:rsidP="00B276D5">
      <w:pPr>
        <w:rPr>
          <w:rFonts w:ascii="Arial" w:hAnsi="Arial" w:cs="Arial"/>
          <w:b/>
        </w:rPr>
      </w:pPr>
    </w:p>
    <w:p w:rsidR="00B276D5" w:rsidRPr="009849DA" w:rsidRDefault="00B276D5" w:rsidP="00B276D5">
      <w:pPr>
        <w:rPr>
          <w:rFonts w:ascii="Arial" w:hAnsi="Arial" w:cs="Arial"/>
          <w:b/>
        </w:rPr>
      </w:pPr>
      <w:r w:rsidRPr="009849DA">
        <w:rPr>
          <w:rFonts w:ascii="Arial" w:hAnsi="Arial" w:cs="Arial"/>
          <w:b/>
        </w:rPr>
        <w:t>Access – approx. 10 mins</w:t>
      </w:r>
    </w:p>
    <w:p w:rsidR="00B276D5" w:rsidRPr="009849DA" w:rsidRDefault="00B276D5" w:rsidP="00B276D5">
      <w:pPr>
        <w:rPr>
          <w:rFonts w:ascii="Arial" w:hAnsi="Arial" w:cs="Arial"/>
        </w:rPr>
      </w:pPr>
      <w:r w:rsidRPr="009849DA">
        <w:rPr>
          <w:rFonts w:ascii="Arial" w:hAnsi="Arial" w:cs="Arial"/>
        </w:rPr>
        <w:t>2) Are you able to easily access the available foods/shops?</w:t>
      </w:r>
    </w:p>
    <w:p w:rsidR="00B276D5" w:rsidRPr="009849DA" w:rsidRDefault="00B276D5" w:rsidP="00B276D5">
      <w:pPr>
        <w:rPr>
          <w:rFonts w:ascii="Arial" w:hAnsi="Arial" w:cs="Arial"/>
          <w:b/>
        </w:rPr>
      </w:pPr>
      <w:r>
        <w:rPr>
          <w:rFonts w:ascii="Arial" w:hAnsi="Arial" w:cs="Arial"/>
          <w:b/>
        </w:rPr>
        <w:t>Prompts</w:t>
      </w:r>
    </w:p>
    <w:p w:rsidR="00B276D5" w:rsidRPr="009849DA" w:rsidRDefault="00B276D5" w:rsidP="00B276D5">
      <w:pPr>
        <w:numPr>
          <w:ilvl w:val="0"/>
          <w:numId w:val="10"/>
        </w:numPr>
        <w:spacing w:after="160" w:line="259" w:lineRule="auto"/>
        <w:ind w:left="993" w:hanging="284"/>
        <w:contextualSpacing/>
        <w:rPr>
          <w:rFonts w:ascii="Arial" w:hAnsi="Arial" w:cs="Arial"/>
        </w:rPr>
      </w:pPr>
      <w:r>
        <w:rPr>
          <w:rFonts w:ascii="Arial" w:hAnsi="Arial" w:cs="Arial"/>
        </w:rPr>
        <w:t>Where do you normally shop?</w:t>
      </w:r>
    </w:p>
    <w:p w:rsidR="00B276D5" w:rsidRPr="009849DA" w:rsidRDefault="00B276D5" w:rsidP="00B276D5">
      <w:pPr>
        <w:numPr>
          <w:ilvl w:val="0"/>
          <w:numId w:val="10"/>
        </w:numPr>
        <w:spacing w:after="160" w:line="259" w:lineRule="auto"/>
        <w:ind w:left="993" w:hanging="284"/>
        <w:contextualSpacing/>
        <w:rPr>
          <w:rFonts w:ascii="Arial" w:hAnsi="Arial" w:cs="Arial"/>
        </w:rPr>
      </w:pPr>
      <w:r>
        <w:rPr>
          <w:rFonts w:ascii="Arial" w:hAnsi="Arial" w:cs="Arial"/>
        </w:rPr>
        <w:t>Ways to improve?</w:t>
      </w:r>
    </w:p>
    <w:p w:rsidR="00B276D5" w:rsidRPr="009849DA" w:rsidRDefault="00B276D5" w:rsidP="00B276D5">
      <w:pPr>
        <w:rPr>
          <w:rFonts w:ascii="Arial" w:hAnsi="Arial" w:cs="Arial"/>
          <w:b/>
        </w:rPr>
      </w:pPr>
    </w:p>
    <w:p w:rsidR="00B276D5" w:rsidRDefault="00B276D5" w:rsidP="00B276D5">
      <w:pPr>
        <w:rPr>
          <w:rFonts w:ascii="Arial" w:hAnsi="Arial" w:cs="Arial"/>
          <w:b/>
        </w:rPr>
      </w:pPr>
    </w:p>
    <w:p w:rsidR="00B276D5" w:rsidRPr="009849DA" w:rsidRDefault="00B276D5" w:rsidP="00B276D5">
      <w:pPr>
        <w:rPr>
          <w:rFonts w:ascii="Arial" w:hAnsi="Arial" w:cs="Arial"/>
          <w:b/>
        </w:rPr>
      </w:pPr>
      <w:r w:rsidRPr="009849DA">
        <w:rPr>
          <w:rFonts w:ascii="Arial" w:hAnsi="Arial" w:cs="Arial"/>
          <w:b/>
        </w:rPr>
        <w:t>Affordability – approx. 10 mins</w:t>
      </w:r>
    </w:p>
    <w:p w:rsidR="00B276D5" w:rsidRDefault="00B276D5" w:rsidP="00B276D5">
      <w:pPr>
        <w:rPr>
          <w:rFonts w:ascii="Arial" w:hAnsi="Arial" w:cs="Arial"/>
        </w:rPr>
      </w:pPr>
      <w:r>
        <w:rPr>
          <w:rFonts w:ascii="Arial" w:hAnsi="Arial" w:cs="Arial"/>
        </w:rPr>
        <w:t>3) What are the prices of food like in the local area?</w:t>
      </w:r>
      <w:r w:rsidRPr="009849DA">
        <w:rPr>
          <w:rFonts w:ascii="Arial" w:hAnsi="Arial" w:cs="Arial"/>
        </w:rPr>
        <w:t xml:space="preserve"> </w:t>
      </w:r>
    </w:p>
    <w:p w:rsidR="00B276D5" w:rsidRPr="009849DA" w:rsidRDefault="00B276D5" w:rsidP="00B276D5">
      <w:pPr>
        <w:rPr>
          <w:rFonts w:ascii="Arial" w:hAnsi="Arial" w:cs="Arial"/>
          <w:b/>
        </w:rPr>
      </w:pPr>
      <w:r w:rsidRPr="0052200B">
        <w:rPr>
          <w:rFonts w:ascii="Arial" w:hAnsi="Arial" w:cs="Arial"/>
          <w:b/>
        </w:rPr>
        <w:lastRenderedPageBreak/>
        <w:t>Prompts</w:t>
      </w:r>
    </w:p>
    <w:p w:rsidR="00B276D5" w:rsidRPr="009849DA" w:rsidRDefault="00B276D5" w:rsidP="00B276D5">
      <w:pPr>
        <w:numPr>
          <w:ilvl w:val="0"/>
          <w:numId w:val="11"/>
        </w:numPr>
        <w:spacing w:after="160" w:line="259" w:lineRule="auto"/>
        <w:ind w:left="1134" w:hanging="425"/>
        <w:contextualSpacing/>
        <w:rPr>
          <w:rFonts w:ascii="Arial" w:hAnsi="Arial" w:cs="Arial"/>
          <w:b/>
        </w:rPr>
      </w:pPr>
      <w:r>
        <w:rPr>
          <w:rFonts w:ascii="Arial" w:hAnsi="Arial" w:cs="Arial"/>
        </w:rPr>
        <w:t>Any problems?</w:t>
      </w:r>
    </w:p>
    <w:p w:rsidR="00B276D5" w:rsidRPr="009849DA" w:rsidRDefault="00B276D5" w:rsidP="00B276D5">
      <w:pPr>
        <w:numPr>
          <w:ilvl w:val="0"/>
          <w:numId w:val="11"/>
        </w:numPr>
        <w:spacing w:after="160" w:line="259" w:lineRule="auto"/>
        <w:ind w:left="1134" w:hanging="425"/>
        <w:contextualSpacing/>
        <w:rPr>
          <w:rFonts w:ascii="Arial" w:hAnsi="Arial" w:cs="Arial"/>
          <w:b/>
        </w:rPr>
      </w:pPr>
      <w:r>
        <w:rPr>
          <w:rFonts w:ascii="Arial" w:hAnsi="Arial" w:cs="Arial"/>
        </w:rPr>
        <w:t>Ways to improve?</w:t>
      </w:r>
    </w:p>
    <w:p w:rsidR="00B276D5" w:rsidRPr="009849DA" w:rsidRDefault="00B276D5" w:rsidP="00B276D5">
      <w:pPr>
        <w:rPr>
          <w:rFonts w:ascii="Arial" w:hAnsi="Arial" w:cs="Arial"/>
          <w:b/>
        </w:rPr>
      </w:pPr>
    </w:p>
    <w:p w:rsidR="00B276D5" w:rsidRPr="009849DA" w:rsidRDefault="00B276D5" w:rsidP="00B276D5">
      <w:pPr>
        <w:rPr>
          <w:rFonts w:ascii="Arial" w:hAnsi="Arial" w:cs="Arial"/>
          <w:b/>
        </w:rPr>
      </w:pPr>
      <w:r w:rsidRPr="009849DA">
        <w:rPr>
          <w:rFonts w:ascii="Arial" w:hAnsi="Arial" w:cs="Arial"/>
          <w:b/>
        </w:rPr>
        <w:t xml:space="preserve">Awareness – approx. 10 mins </w:t>
      </w:r>
    </w:p>
    <w:p w:rsidR="00B276D5" w:rsidRPr="009849DA" w:rsidRDefault="00B276D5" w:rsidP="00B276D5">
      <w:pPr>
        <w:rPr>
          <w:rFonts w:ascii="Arial" w:hAnsi="Arial" w:cs="Arial"/>
        </w:rPr>
      </w:pPr>
      <w:r w:rsidRPr="009849DA">
        <w:rPr>
          <w:rFonts w:ascii="Arial" w:hAnsi="Arial" w:cs="Arial"/>
        </w:rPr>
        <w:t xml:space="preserve">4) How confident do you feel about </w:t>
      </w:r>
      <w:r>
        <w:rPr>
          <w:rFonts w:ascii="Arial" w:hAnsi="Arial" w:cs="Arial"/>
        </w:rPr>
        <w:t>cooking</w:t>
      </w:r>
      <w:r w:rsidRPr="009849DA">
        <w:rPr>
          <w:rFonts w:ascii="Arial" w:hAnsi="Arial" w:cs="Arial"/>
        </w:rPr>
        <w:t>?</w:t>
      </w:r>
    </w:p>
    <w:p w:rsidR="00B276D5" w:rsidRPr="009849DA" w:rsidRDefault="00B276D5" w:rsidP="00B276D5">
      <w:pPr>
        <w:rPr>
          <w:rFonts w:ascii="Arial" w:hAnsi="Arial" w:cs="Arial"/>
          <w:b/>
        </w:rPr>
      </w:pPr>
      <w:r w:rsidRPr="009849DA">
        <w:rPr>
          <w:rFonts w:ascii="Arial" w:hAnsi="Arial" w:cs="Arial"/>
          <w:b/>
        </w:rPr>
        <w:t>P</w:t>
      </w:r>
      <w:r>
        <w:rPr>
          <w:rFonts w:ascii="Arial" w:hAnsi="Arial" w:cs="Arial"/>
          <w:b/>
        </w:rPr>
        <w:t>rompts</w:t>
      </w:r>
    </w:p>
    <w:p w:rsidR="00B276D5" w:rsidRPr="009849DA" w:rsidRDefault="00B276D5" w:rsidP="00B276D5">
      <w:pPr>
        <w:numPr>
          <w:ilvl w:val="0"/>
          <w:numId w:val="12"/>
        </w:numPr>
        <w:spacing w:after="160" w:line="259" w:lineRule="auto"/>
        <w:contextualSpacing/>
        <w:rPr>
          <w:rFonts w:ascii="Arial" w:hAnsi="Arial" w:cs="Arial"/>
        </w:rPr>
      </w:pPr>
      <w:r>
        <w:rPr>
          <w:rFonts w:ascii="Arial" w:hAnsi="Arial" w:cs="Arial"/>
        </w:rPr>
        <w:t xml:space="preserve">Any current advice received? </w:t>
      </w:r>
    </w:p>
    <w:p w:rsidR="00B276D5" w:rsidRPr="009849DA" w:rsidRDefault="00B276D5" w:rsidP="00B276D5">
      <w:pPr>
        <w:numPr>
          <w:ilvl w:val="0"/>
          <w:numId w:val="12"/>
        </w:numPr>
        <w:spacing w:after="160" w:line="259" w:lineRule="auto"/>
        <w:contextualSpacing/>
        <w:rPr>
          <w:rFonts w:ascii="Arial" w:hAnsi="Arial" w:cs="Arial"/>
        </w:rPr>
      </w:pPr>
      <w:r w:rsidRPr="009849DA">
        <w:rPr>
          <w:rFonts w:ascii="Arial" w:hAnsi="Arial" w:cs="Arial"/>
        </w:rPr>
        <w:t>Ways to improve?</w:t>
      </w:r>
    </w:p>
    <w:p w:rsidR="00B276D5" w:rsidRPr="009849DA" w:rsidRDefault="00B276D5" w:rsidP="00B276D5">
      <w:pPr>
        <w:rPr>
          <w:rFonts w:ascii="Arial" w:hAnsi="Arial" w:cs="Arial"/>
        </w:rPr>
      </w:pPr>
    </w:p>
    <w:p w:rsidR="00B276D5" w:rsidRPr="009849DA" w:rsidRDefault="00B276D5" w:rsidP="00B276D5">
      <w:pPr>
        <w:rPr>
          <w:rFonts w:ascii="Arial" w:hAnsi="Arial" w:cs="Arial"/>
          <w:b/>
        </w:rPr>
      </w:pPr>
      <w:r w:rsidRPr="009849DA">
        <w:rPr>
          <w:rFonts w:ascii="Arial" w:hAnsi="Arial" w:cs="Arial"/>
          <w:b/>
        </w:rPr>
        <w:t>Appropriateness – approx. 10 mins</w:t>
      </w:r>
    </w:p>
    <w:p w:rsidR="00B276D5" w:rsidRDefault="00B276D5" w:rsidP="00B276D5">
      <w:pPr>
        <w:rPr>
          <w:rFonts w:ascii="Arial" w:hAnsi="Arial" w:cs="Arial"/>
        </w:rPr>
      </w:pPr>
      <w:r w:rsidRPr="009849DA">
        <w:rPr>
          <w:rFonts w:ascii="Arial" w:hAnsi="Arial" w:cs="Arial"/>
        </w:rPr>
        <w:t xml:space="preserve">5) Are the foods available appropriate for the eating patterns </w:t>
      </w:r>
      <w:r>
        <w:rPr>
          <w:rFonts w:ascii="Arial" w:hAnsi="Arial" w:cs="Arial"/>
        </w:rPr>
        <w:t>you follow</w:t>
      </w:r>
      <w:r w:rsidRPr="009849DA">
        <w:rPr>
          <w:rFonts w:ascii="Arial" w:hAnsi="Arial" w:cs="Arial"/>
        </w:rPr>
        <w:t>?</w:t>
      </w:r>
    </w:p>
    <w:p w:rsidR="00B276D5" w:rsidRPr="009849DA" w:rsidRDefault="00B276D5" w:rsidP="00B276D5">
      <w:pPr>
        <w:rPr>
          <w:rFonts w:ascii="Arial" w:hAnsi="Arial" w:cs="Arial"/>
          <w:b/>
        </w:rPr>
      </w:pPr>
      <w:r w:rsidRPr="00E44477">
        <w:rPr>
          <w:rFonts w:ascii="Arial" w:hAnsi="Arial" w:cs="Arial"/>
          <w:b/>
        </w:rPr>
        <w:t>Prompts</w:t>
      </w:r>
    </w:p>
    <w:p w:rsidR="00B276D5" w:rsidRPr="009849DA" w:rsidRDefault="00B276D5" w:rsidP="00B276D5">
      <w:pPr>
        <w:numPr>
          <w:ilvl w:val="0"/>
          <w:numId w:val="13"/>
        </w:numPr>
        <w:spacing w:after="160" w:line="259" w:lineRule="auto"/>
        <w:contextualSpacing/>
        <w:rPr>
          <w:rFonts w:ascii="Arial" w:hAnsi="Arial" w:cs="Arial"/>
        </w:rPr>
      </w:pPr>
      <w:r w:rsidRPr="009849DA">
        <w:rPr>
          <w:rFonts w:ascii="Arial" w:hAnsi="Arial" w:cs="Arial"/>
        </w:rPr>
        <w:t>Any religious/cultural conflicts?</w:t>
      </w:r>
    </w:p>
    <w:p w:rsidR="00B276D5" w:rsidRPr="009849DA" w:rsidRDefault="00B276D5" w:rsidP="00B276D5">
      <w:pPr>
        <w:numPr>
          <w:ilvl w:val="0"/>
          <w:numId w:val="13"/>
        </w:numPr>
        <w:spacing w:after="160" w:line="259" w:lineRule="auto"/>
        <w:contextualSpacing/>
        <w:rPr>
          <w:rFonts w:ascii="Arial" w:hAnsi="Arial" w:cs="Arial"/>
        </w:rPr>
      </w:pPr>
      <w:r w:rsidRPr="009849DA">
        <w:rPr>
          <w:rFonts w:ascii="Arial" w:hAnsi="Arial" w:cs="Arial"/>
        </w:rPr>
        <w:t xml:space="preserve">Food allergies? </w:t>
      </w:r>
    </w:p>
    <w:p w:rsidR="00B276D5" w:rsidRPr="009849DA" w:rsidRDefault="00B276D5" w:rsidP="00B276D5">
      <w:pPr>
        <w:numPr>
          <w:ilvl w:val="0"/>
          <w:numId w:val="13"/>
        </w:numPr>
        <w:spacing w:after="160" w:line="259" w:lineRule="auto"/>
        <w:contextualSpacing/>
        <w:rPr>
          <w:rFonts w:ascii="Arial" w:hAnsi="Arial" w:cs="Arial"/>
        </w:rPr>
      </w:pPr>
      <w:r w:rsidRPr="009849DA">
        <w:rPr>
          <w:rFonts w:ascii="Arial" w:hAnsi="Arial" w:cs="Arial"/>
        </w:rPr>
        <w:t>Vegetarianism?</w:t>
      </w:r>
    </w:p>
    <w:p w:rsidR="00B276D5" w:rsidRPr="009849DA" w:rsidRDefault="00B276D5" w:rsidP="00B276D5">
      <w:pPr>
        <w:numPr>
          <w:ilvl w:val="0"/>
          <w:numId w:val="13"/>
        </w:numPr>
        <w:spacing w:after="160" w:line="259" w:lineRule="auto"/>
        <w:contextualSpacing/>
        <w:rPr>
          <w:rFonts w:ascii="Arial" w:hAnsi="Arial" w:cs="Arial"/>
        </w:rPr>
      </w:pPr>
      <w:r w:rsidRPr="009849DA">
        <w:rPr>
          <w:rFonts w:ascii="Arial" w:hAnsi="Arial" w:cs="Arial"/>
        </w:rPr>
        <w:t>Portion sizes available?</w:t>
      </w:r>
    </w:p>
    <w:p w:rsidR="00B276D5" w:rsidRPr="009849DA" w:rsidRDefault="00B276D5" w:rsidP="00B276D5">
      <w:pPr>
        <w:numPr>
          <w:ilvl w:val="0"/>
          <w:numId w:val="13"/>
        </w:numPr>
        <w:spacing w:after="160" w:line="259" w:lineRule="auto"/>
        <w:contextualSpacing/>
        <w:rPr>
          <w:rFonts w:ascii="Arial" w:hAnsi="Arial" w:cs="Arial"/>
        </w:rPr>
      </w:pPr>
      <w:r w:rsidRPr="009849DA">
        <w:rPr>
          <w:rFonts w:ascii="Arial" w:hAnsi="Arial" w:cs="Arial"/>
        </w:rPr>
        <w:t>Ways to improve</w:t>
      </w:r>
      <w:r>
        <w:rPr>
          <w:rFonts w:ascii="Arial" w:hAnsi="Arial" w:cs="Arial"/>
        </w:rPr>
        <w:t>?</w:t>
      </w:r>
    </w:p>
    <w:p w:rsidR="00B276D5" w:rsidRPr="009849DA" w:rsidRDefault="00B276D5" w:rsidP="00B276D5">
      <w:pPr>
        <w:rPr>
          <w:rFonts w:ascii="Arial" w:hAnsi="Arial" w:cs="Arial"/>
        </w:rPr>
      </w:pPr>
    </w:p>
    <w:p w:rsidR="00B276D5" w:rsidRPr="009849DA" w:rsidRDefault="00B276D5" w:rsidP="00B276D5">
      <w:pPr>
        <w:rPr>
          <w:rFonts w:ascii="Arial" w:hAnsi="Arial" w:cs="Arial"/>
          <w:b/>
        </w:rPr>
      </w:pPr>
      <w:r w:rsidRPr="009849DA">
        <w:rPr>
          <w:rFonts w:ascii="Arial" w:hAnsi="Arial" w:cs="Arial"/>
          <w:b/>
        </w:rPr>
        <w:t>Summary – approx. 5 mins</w:t>
      </w:r>
    </w:p>
    <w:p w:rsidR="00B276D5" w:rsidRPr="009849DA" w:rsidRDefault="00B276D5" w:rsidP="00B276D5">
      <w:pPr>
        <w:numPr>
          <w:ilvl w:val="0"/>
          <w:numId w:val="14"/>
        </w:numPr>
        <w:spacing w:after="160" w:line="259" w:lineRule="auto"/>
        <w:contextualSpacing/>
        <w:rPr>
          <w:rFonts w:ascii="Arial" w:hAnsi="Arial" w:cs="Arial"/>
          <w:b/>
        </w:rPr>
      </w:pPr>
      <w:r w:rsidRPr="009849DA">
        <w:rPr>
          <w:rFonts w:ascii="Arial" w:hAnsi="Arial" w:cs="Arial"/>
        </w:rPr>
        <w:t>Review of main points</w:t>
      </w:r>
    </w:p>
    <w:p w:rsidR="00B276D5" w:rsidRPr="009849DA" w:rsidRDefault="00B276D5" w:rsidP="00B276D5">
      <w:pPr>
        <w:numPr>
          <w:ilvl w:val="0"/>
          <w:numId w:val="14"/>
        </w:numPr>
        <w:spacing w:after="160" w:line="259" w:lineRule="auto"/>
        <w:contextualSpacing/>
        <w:rPr>
          <w:rFonts w:ascii="Arial" w:hAnsi="Arial" w:cs="Arial"/>
          <w:b/>
        </w:rPr>
      </w:pPr>
      <w:r>
        <w:rPr>
          <w:rFonts w:ascii="Arial" w:hAnsi="Arial" w:cs="Arial"/>
        </w:rPr>
        <w:t>Any further points?</w:t>
      </w:r>
    </w:p>
    <w:p w:rsidR="00B276D5" w:rsidRPr="009849DA" w:rsidRDefault="00B276D5" w:rsidP="00B276D5">
      <w:pPr>
        <w:numPr>
          <w:ilvl w:val="0"/>
          <w:numId w:val="14"/>
        </w:numPr>
        <w:spacing w:after="160" w:line="259" w:lineRule="auto"/>
        <w:contextualSpacing/>
        <w:rPr>
          <w:rFonts w:ascii="Arial" w:hAnsi="Arial" w:cs="Arial"/>
          <w:b/>
        </w:rPr>
      </w:pPr>
      <w:r w:rsidRPr="009849DA">
        <w:rPr>
          <w:rFonts w:ascii="Arial" w:hAnsi="Arial" w:cs="Arial"/>
        </w:rPr>
        <w:t>Thank all participants for attending.</w:t>
      </w:r>
    </w:p>
    <w:p w:rsidR="00B276D5" w:rsidRPr="009849DA" w:rsidRDefault="00B276D5" w:rsidP="00B276D5">
      <w:pPr>
        <w:rPr>
          <w:rFonts w:ascii="Arial" w:hAnsi="Arial" w:cs="Arial"/>
          <w:b/>
        </w:rPr>
      </w:pPr>
    </w:p>
    <w:p w:rsidR="00B276D5" w:rsidRDefault="00B276D5" w:rsidP="00B276D5">
      <w:pPr>
        <w:rPr>
          <w:rFonts w:ascii="Arial" w:hAnsi="Arial" w:cs="Arial"/>
        </w:rPr>
      </w:pPr>
      <w:r w:rsidRPr="009849DA">
        <w:rPr>
          <w:rFonts w:ascii="Arial" w:hAnsi="Arial" w:cs="Arial"/>
        </w:rPr>
        <w:t xml:space="preserve">(Audio recording finishes) </w:t>
      </w:r>
    </w:p>
    <w:p w:rsidR="00B276D5" w:rsidRDefault="00B276D5" w:rsidP="00B276D5">
      <w:pPr>
        <w:rPr>
          <w:rFonts w:ascii="Arial" w:hAnsi="Arial" w:cs="Arial"/>
        </w:rPr>
      </w:pPr>
    </w:p>
    <w:p w:rsidR="00B276D5" w:rsidRDefault="00B276D5" w:rsidP="00B276D5">
      <w:pPr>
        <w:rPr>
          <w:rFonts w:ascii="Arial" w:hAnsi="Arial" w:cs="Arial"/>
        </w:rPr>
      </w:pPr>
    </w:p>
    <w:p w:rsidR="00B276D5" w:rsidRDefault="00B276D5"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A254F6" w:rsidRDefault="00A254F6" w:rsidP="0029631C">
      <w:pPr>
        <w:tabs>
          <w:tab w:val="left" w:pos="1232"/>
        </w:tabs>
        <w:rPr>
          <w:rFonts w:asciiTheme="minorHAnsi" w:hAnsiTheme="minorHAnsi" w:cstheme="minorHAnsi"/>
        </w:rPr>
      </w:pPr>
    </w:p>
    <w:p w:rsidR="007007B9" w:rsidRDefault="007007B9" w:rsidP="0029631C">
      <w:pPr>
        <w:tabs>
          <w:tab w:val="left" w:pos="1232"/>
        </w:tabs>
        <w:rPr>
          <w:rFonts w:asciiTheme="minorHAnsi" w:hAnsiTheme="minorHAnsi" w:cstheme="minorHAnsi"/>
        </w:rPr>
      </w:pPr>
    </w:p>
    <w:p w:rsidR="00A254F6" w:rsidRDefault="00EC49B7" w:rsidP="0029631C">
      <w:pPr>
        <w:tabs>
          <w:tab w:val="left" w:pos="1232"/>
        </w:tabs>
        <w:rPr>
          <w:rFonts w:asciiTheme="minorHAnsi" w:hAnsiTheme="minorHAnsi" w:cstheme="minorHAnsi"/>
          <w:b/>
        </w:rPr>
      </w:pPr>
      <w:r>
        <w:rPr>
          <w:rFonts w:asciiTheme="minorHAnsi" w:hAnsiTheme="minorHAnsi" w:cstheme="minorHAnsi"/>
          <w:b/>
          <w:i/>
        </w:rPr>
        <w:lastRenderedPageBreak/>
        <w:t>Appendix 7</w:t>
      </w:r>
      <w:r w:rsidR="00A254F6" w:rsidRPr="00A254F6">
        <w:rPr>
          <w:rFonts w:asciiTheme="minorHAnsi" w:hAnsiTheme="minorHAnsi" w:cstheme="minorHAnsi"/>
          <w:b/>
        </w:rPr>
        <w:t xml:space="preserve">. </w:t>
      </w:r>
      <w:r w:rsidR="00650653">
        <w:rPr>
          <w:rFonts w:asciiTheme="minorHAnsi" w:hAnsiTheme="minorHAnsi" w:cstheme="minorHAnsi"/>
        </w:rPr>
        <w:t xml:space="preserve">Data and coded barriers </w:t>
      </w:r>
      <w:r w:rsidR="006E4237" w:rsidRPr="00AF15B5">
        <w:rPr>
          <w:rFonts w:asciiTheme="minorHAnsi" w:hAnsiTheme="minorHAnsi" w:cstheme="minorHAnsi"/>
        </w:rPr>
        <w:t xml:space="preserve">from </w:t>
      </w:r>
      <w:r w:rsidR="00AF15B5" w:rsidRPr="00AF15B5">
        <w:rPr>
          <w:rFonts w:asciiTheme="minorHAnsi" w:hAnsiTheme="minorHAnsi" w:cstheme="minorHAnsi"/>
        </w:rPr>
        <w:t xml:space="preserve">thematic </w:t>
      </w:r>
      <w:r w:rsidR="006E4237" w:rsidRPr="00AF15B5">
        <w:rPr>
          <w:rFonts w:asciiTheme="minorHAnsi" w:hAnsiTheme="minorHAnsi" w:cstheme="minorHAnsi"/>
        </w:rPr>
        <w:t xml:space="preserve">analysis </w:t>
      </w:r>
    </w:p>
    <w:p w:rsidR="006E4237" w:rsidRDefault="006E4237" w:rsidP="0029631C">
      <w:pPr>
        <w:tabs>
          <w:tab w:val="left" w:pos="1232"/>
        </w:tabs>
        <w:rPr>
          <w:rFonts w:asciiTheme="minorHAnsi" w:hAnsiTheme="minorHAnsi" w:cstheme="minorHAnsi"/>
          <w:b/>
        </w:rPr>
      </w:pPr>
    </w:p>
    <w:p w:rsidR="00650653" w:rsidRPr="00110194" w:rsidRDefault="00650653" w:rsidP="00650653">
      <w:pPr>
        <w:rPr>
          <w:rFonts w:ascii="Arial" w:hAnsi="Arial" w:cs="Arial"/>
          <w:b/>
        </w:rPr>
      </w:pPr>
      <w:r w:rsidRPr="00110194">
        <w:rPr>
          <w:rFonts w:ascii="Arial" w:hAnsi="Arial" w:cs="Arial"/>
          <w:b/>
        </w:rPr>
        <w:t>Transcript 1</w:t>
      </w:r>
      <w:r>
        <w:rPr>
          <w:rFonts w:ascii="Arial" w:hAnsi="Arial" w:cs="Arial"/>
          <w:b/>
        </w:rPr>
        <w:t xml:space="preserve"> (Runcorn)</w:t>
      </w:r>
      <w:r w:rsidRPr="00110194">
        <w:rPr>
          <w:rFonts w:ascii="Arial" w:hAnsi="Arial" w:cs="Arial"/>
          <w:b/>
        </w:rPr>
        <w:t>:</w:t>
      </w:r>
    </w:p>
    <w:p w:rsidR="00650653" w:rsidRDefault="00650653" w:rsidP="00650653">
      <w:pPr>
        <w:rPr>
          <w:rFonts w:ascii="Arial" w:hAnsi="Arial" w:cs="Arial"/>
        </w:rPr>
      </w:pPr>
      <w:r w:rsidRPr="003F3F84">
        <w:rPr>
          <w:rFonts w:ascii="Arial" w:hAnsi="Arial" w:cs="Arial"/>
          <w:b/>
        </w:rPr>
        <w:t>Barriers</w:t>
      </w:r>
      <w:r w:rsidRPr="003F3F84">
        <w:rPr>
          <w:rFonts w:ascii="Arial" w:hAnsi="Arial" w:cs="Arial"/>
        </w:rPr>
        <w:t xml:space="preserve"> to accessing a healthy diet</w:t>
      </w:r>
    </w:p>
    <w:p w:rsidR="00650653" w:rsidRPr="003F3F84" w:rsidRDefault="00650653" w:rsidP="00650653">
      <w:pPr>
        <w:rPr>
          <w:rFonts w:ascii="Arial" w:hAnsi="Arial" w:cs="Arial"/>
        </w:rPr>
      </w:pPr>
    </w:p>
    <w:tbl>
      <w:tblPr>
        <w:tblStyle w:val="TableGrid"/>
        <w:tblW w:w="0" w:type="auto"/>
        <w:tblLook w:val="04A0" w:firstRow="1" w:lastRow="0" w:firstColumn="1" w:lastColumn="0" w:noHBand="0" w:noVBand="1"/>
      </w:tblPr>
      <w:tblGrid>
        <w:gridCol w:w="4300"/>
        <w:gridCol w:w="4194"/>
      </w:tblGrid>
      <w:tr w:rsidR="00650653" w:rsidRPr="00573053" w:rsidTr="00B15688">
        <w:tc>
          <w:tcPr>
            <w:tcW w:w="4508" w:type="dxa"/>
          </w:tcPr>
          <w:p w:rsidR="00650653" w:rsidRPr="003F3F84" w:rsidRDefault="00650653" w:rsidP="00B15688">
            <w:pPr>
              <w:rPr>
                <w:rFonts w:ascii="Arial" w:hAnsi="Arial" w:cs="Arial"/>
                <w:b/>
              </w:rPr>
            </w:pPr>
            <w:r w:rsidRPr="003F3F84">
              <w:rPr>
                <w:rFonts w:ascii="Arial" w:hAnsi="Arial" w:cs="Arial"/>
                <w:b/>
              </w:rPr>
              <w:t>Data</w:t>
            </w:r>
          </w:p>
        </w:tc>
        <w:tc>
          <w:tcPr>
            <w:tcW w:w="4508" w:type="dxa"/>
          </w:tcPr>
          <w:p w:rsidR="00650653" w:rsidRPr="003F3F84" w:rsidRDefault="00650653" w:rsidP="00B15688">
            <w:pPr>
              <w:rPr>
                <w:rFonts w:ascii="Arial" w:hAnsi="Arial" w:cs="Arial"/>
                <w:b/>
              </w:rPr>
            </w:pPr>
            <w:r w:rsidRPr="003F3F84">
              <w:rPr>
                <w:rFonts w:ascii="Arial" w:hAnsi="Arial" w:cs="Arial"/>
                <w:b/>
              </w:rPr>
              <w:t>Barrier Code</w:t>
            </w:r>
            <w:r>
              <w:rPr>
                <w:rFonts w:ascii="Arial" w:hAnsi="Arial" w:cs="Arial"/>
                <w:b/>
              </w:rPr>
              <w:t>(s)</w:t>
            </w:r>
          </w:p>
        </w:tc>
      </w:tr>
      <w:tr w:rsidR="00650653" w:rsidRPr="00573053" w:rsidTr="00B15688">
        <w:tc>
          <w:tcPr>
            <w:tcW w:w="4508" w:type="dxa"/>
          </w:tcPr>
          <w:p w:rsidR="00650653" w:rsidRPr="00573053" w:rsidRDefault="00650653" w:rsidP="00B15688">
            <w:pPr>
              <w:rPr>
                <w:rFonts w:ascii="Arial" w:hAnsi="Arial" w:cs="Arial"/>
              </w:rPr>
            </w:pPr>
            <w:r>
              <w:rPr>
                <w:rFonts w:ascii="Arial" w:hAnsi="Arial" w:cs="Arial"/>
                <w:b/>
              </w:rPr>
              <w:t xml:space="preserve">Participant 4: </w:t>
            </w:r>
            <w:r>
              <w:rPr>
                <w:rFonts w:ascii="Arial" w:hAnsi="Arial" w:cs="Arial"/>
              </w:rPr>
              <w:t>T</w:t>
            </w:r>
            <w:r w:rsidRPr="00573053">
              <w:rPr>
                <w:rFonts w:ascii="Arial" w:hAnsi="Arial" w:cs="Arial"/>
              </w:rPr>
              <w:t>here isn’t any…</w:t>
            </w:r>
          </w:p>
        </w:tc>
        <w:tc>
          <w:tcPr>
            <w:tcW w:w="4508" w:type="dxa"/>
          </w:tcPr>
          <w:p w:rsidR="00650653" w:rsidRPr="00573053" w:rsidRDefault="00650653" w:rsidP="00B15688">
            <w:pPr>
              <w:rPr>
                <w:rFonts w:ascii="Arial" w:hAnsi="Arial" w:cs="Arial"/>
              </w:rPr>
            </w:pPr>
            <w:r w:rsidRPr="00622899">
              <w:rPr>
                <w:rFonts w:ascii="Arial" w:hAnsi="Arial" w:cs="Arial"/>
              </w:rPr>
              <w:t xml:space="preserve">Low availability of </w:t>
            </w:r>
            <w:r>
              <w:rPr>
                <w:rFonts w:ascii="Arial" w:hAnsi="Arial" w:cs="Arial"/>
              </w:rPr>
              <w:t>healthy</w:t>
            </w:r>
            <w:r w:rsidRPr="00622899">
              <w:rPr>
                <w:rFonts w:ascii="Arial" w:hAnsi="Arial" w:cs="Arial"/>
              </w:rPr>
              <w:t xml:space="preserve"> food locally</w:t>
            </w:r>
          </w:p>
        </w:tc>
      </w:tr>
      <w:tr w:rsidR="00650653" w:rsidRPr="00573053" w:rsidTr="00B15688">
        <w:tc>
          <w:tcPr>
            <w:tcW w:w="4508" w:type="dxa"/>
          </w:tcPr>
          <w:p w:rsidR="00650653" w:rsidRPr="00573053" w:rsidRDefault="00650653" w:rsidP="00B15688">
            <w:pPr>
              <w:rPr>
                <w:rFonts w:ascii="Arial" w:hAnsi="Arial" w:cs="Arial"/>
              </w:rPr>
            </w:pPr>
            <w:r w:rsidRPr="003811B7">
              <w:rPr>
                <w:rFonts w:ascii="Arial" w:hAnsi="Arial" w:cs="Arial"/>
                <w:b/>
              </w:rPr>
              <w:t>Participant 4</w:t>
            </w:r>
            <w:r>
              <w:rPr>
                <w:rFonts w:ascii="Arial" w:hAnsi="Arial" w:cs="Arial"/>
              </w:rPr>
              <w:t>:…u</w:t>
            </w:r>
            <w:r w:rsidRPr="00573053">
              <w:rPr>
                <w:rFonts w:ascii="Arial" w:hAnsi="Arial" w:cs="Arial"/>
              </w:rPr>
              <w:t>nless you go to the Co-op (pause) just to pick bits up…(short pause)…there’s nothing (short pause) more or less local…that you can go and say, ‘we’ll go there’ or (</w:t>
            </w:r>
            <w:r w:rsidRPr="00355A9F">
              <w:rPr>
                <w:rFonts w:ascii="Arial" w:hAnsi="Arial" w:cs="Arial"/>
                <w:b/>
              </w:rPr>
              <w:t>Participant 1</w:t>
            </w:r>
            <w:r w:rsidRPr="00573053">
              <w:rPr>
                <w:rFonts w:ascii="Arial" w:hAnsi="Arial" w:cs="Arial"/>
              </w:rPr>
              <w:t xml:space="preserve"> nods and agrees)…or we’ll go and pick some strawberries or we’ll go and do this or we’ll go and do that…</w:t>
            </w:r>
          </w:p>
          <w:p w:rsidR="00650653" w:rsidRPr="00573053" w:rsidRDefault="00650653" w:rsidP="00B15688">
            <w:pPr>
              <w:rPr>
                <w:rFonts w:ascii="Arial" w:hAnsi="Arial" w:cs="Arial"/>
              </w:rPr>
            </w:pPr>
          </w:p>
        </w:tc>
        <w:tc>
          <w:tcPr>
            <w:tcW w:w="4508" w:type="dxa"/>
          </w:tcPr>
          <w:p w:rsidR="00650653" w:rsidRDefault="00650653" w:rsidP="00B15688">
            <w:pPr>
              <w:rPr>
                <w:rFonts w:ascii="Arial" w:hAnsi="Arial" w:cs="Arial"/>
              </w:rPr>
            </w:pPr>
            <w:r>
              <w:rPr>
                <w:rFonts w:ascii="Arial" w:hAnsi="Arial" w:cs="Arial"/>
              </w:rPr>
              <w:t>Low a</w:t>
            </w:r>
            <w:r w:rsidRPr="00573053">
              <w:rPr>
                <w:rFonts w:ascii="Arial" w:hAnsi="Arial" w:cs="Arial"/>
              </w:rPr>
              <w:t>vailability</w:t>
            </w:r>
            <w:r>
              <w:rPr>
                <w:rFonts w:ascii="Arial" w:hAnsi="Arial" w:cs="Arial"/>
              </w:rPr>
              <w:t xml:space="preserve"> of healthy food locally </w:t>
            </w:r>
          </w:p>
          <w:p w:rsidR="00650653" w:rsidRDefault="00650653" w:rsidP="00B15688">
            <w:pPr>
              <w:rPr>
                <w:rFonts w:ascii="Arial" w:hAnsi="Arial" w:cs="Arial"/>
              </w:rPr>
            </w:pPr>
          </w:p>
          <w:p w:rsidR="00650653" w:rsidRPr="00573053" w:rsidRDefault="00650653" w:rsidP="00B15688">
            <w:pPr>
              <w:rPr>
                <w:rFonts w:ascii="Arial" w:hAnsi="Arial" w:cs="Arial"/>
              </w:rPr>
            </w:pPr>
          </w:p>
        </w:tc>
      </w:tr>
      <w:tr w:rsidR="00650653" w:rsidRPr="00573053" w:rsidTr="00B15688">
        <w:tc>
          <w:tcPr>
            <w:tcW w:w="4508" w:type="dxa"/>
          </w:tcPr>
          <w:p w:rsidR="00650653" w:rsidRPr="00573053" w:rsidRDefault="00650653" w:rsidP="00B15688">
            <w:pPr>
              <w:rPr>
                <w:rFonts w:ascii="Arial" w:hAnsi="Arial" w:cs="Arial"/>
              </w:rPr>
            </w:pPr>
            <w:r w:rsidRPr="003811B7">
              <w:rPr>
                <w:rFonts w:ascii="Arial" w:hAnsi="Arial" w:cs="Arial"/>
                <w:b/>
              </w:rPr>
              <w:t>Participant 4</w:t>
            </w:r>
            <w:r>
              <w:rPr>
                <w:rFonts w:ascii="Arial" w:hAnsi="Arial" w:cs="Arial"/>
              </w:rPr>
              <w:t xml:space="preserve">: </w:t>
            </w:r>
            <w:r w:rsidRPr="003F3F84">
              <w:rPr>
                <w:rFonts w:ascii="Arial" w:hAnsi="Arial" w:cs="Arial"/>
              </w:rPr>
              <w:t>There’s nothing (all nod and agree)…like that…I mean.</w:t>
            </w:r>
          </w:p>
        </w:tc>
        <w:tc>
          <w:tcPr>
            <w:tcW w:w="4508" w:type="dxa"/>
          </w:tcPr>
          <w:p w:rsidR="00650653" w:rsidRPr="00573053" w:rsidRDefault="00650653" w:rsidP="00B15688">
            <w:pPr>
              <w:rPr>
                <w:rFonts w:ascii="Arial" w:hAnsi="Arial" w:cs="Arial"/>
              </w:rPr>
            </w:pPr>
            <w:r>
              <w:rPr>
                <w:rFonts w:ascii="Arial" w:hAnsi="Arial" w:cs="Arial"/>
              </w:rPr>
              <w:t>Low a</w:t>
            </w:r>
            <w:r w:rsidRPr="00573053">
              <w:rPr>
                <w:rFonts w:ascii="Arial" w:hAnsi="Arial" w:cs="Arial"/>
              </w:rPr>
              <w:t>vailability</w:t>
            </w:r>
            <w:r>
              <w:rPr>
                <w:rFonts w:ascii="Arial" w:hAnsi="Arial" w:cs="Arial"/>
              </w:rPr>
              <w:t xml:space="preserve"> of healthy food locally</w:t>
            </w:r>
          </w:p>
        </w:tc>
      </w:tr>
      <w:tr w:rsidR="00650653" w:rsidRPr="00573053" w:rsidTr="00B15688">
        <w:tc>
          <w:tcPr>
            <w:tcW w:w="4508" w:type="dxa"/>
          </w:tcPr>
          <w:p w:rsidR="00650653" w:rsidRPr="00573053" w:rsidRDefault="00650653" w:rsidP="00B15688">
            <w:pPr>
              <w:rPr>
                <w:rFonts w:ascii="Arial" w:hAnsi="Arial" w:cs="Arial"/>
              </w:rPr>
            </w:pPr>
            <w:r w:rsidRPr="003811B7">
              <w:rPr>
                <w:rFonts w:ascii="Arial" w:hAnsi="Arial" w:cs="Arial"/>
                <w:b/>
              </w:rPr>
              <w:t>Participant 4</w:t>
            </w:r>
            <w:r>
              <w:rPr>
                <w:rFonts w:ascii="Arial" w:hAnsi="Arial" w:cs="Arial"/>
              </w:rPr>
              <w:t>: T</w:t>
            </w:r>
            <w:r w:rsidRPr="006F3FEA">
              <w:rPr>
                <w:rFonts w:ascii="Arial" w:hAnsi="Arial" w:cs="Arial"/>
              </w:rPr>
              <w:t>hey used to do a fruit and veg here</w:t>
            </w:r>
            <w:r>
              <w:rPr>
                <w:rFonts w:ascii="Arial" w:hAnsi="Arial" w:cs="Arial"/>
              </w:rPr>
              <w:t xml:space="preserve"> (in the children’s centre)</w:t>
            </w:r>
            <w:r w:rsidRPr="006F3FEA">
              <w:rPr>
                <w:rFonts w:ascii="Arial" w:hAnsi="Arial" w:cs="Arial"/>
              </w:rPr>
              <w:t xml:space="preserve"> on a Wednesday</w:t>
            </w:r>
            <w:r>
              <w:rPr>
                <w:rFonts w:ascii="Arial" w:hAnsi="Arial" w:cs="Arial"/>
              </w:rPr>
              <w:t>…and then it just stopped</w:t>
            </w:r>
            <w:proofErr w:type="gramStart"/>
            <w:r>
              <w:rPr>
                <w:rFonts w:ascii="Arial" w:hAnsi="Arial" w:cs="Arial"/>
              </w:rPr>
              <w:t>…(</w:t>
            </w:r>
            <w:proofErr w:type="gramEnd"/>
            <w:r>
              <w:rPr>
                <w:rFonts w:ascii="Arial" w:hAnsi="Arial" w:cs="Arial"/>
              </w:rPr>
              <w:t>Participant 1 – Yeah, it did)…</w:t>
            </w:r>
          </w:p>
        </w:tc>
        <w:tc>
          <w:tcPr>
            <w:tcW w:w="4508" w:type="dxa"/>
          </w:tcPr>
          <w:p w:rsidR="00650653" w:rsidRPr="00573053" w:rsidRDefault="00650653" w:rsidP="00B15688">
            <w:pPr>
              <w:rPr>
                <w:rFonts w:ascii="Arial" w:hAnsi="Arial" w:cs="Arial"/>
              </w:rPr>
            </w:pPr>
            <w:r>
              <w:rPr>
                <w:rFonts w:ascii="Arial" w:hAnsi="Arial" w:cs="Arial"/>
              </w:rPr>
              <w:t>Low a</w:t>
            </w:r>
            <w:r w:rsidRPr="00573053">
              <w:rPr>
                <w:rFonts w:ascii="Arial" w:hAnsi="Arial" w:cs="Arial"/>
              </w:rPr>
              <w:t>vailability</w:t>
            </w:r>
            <w:r>
              <w:rPr>
                <w:rFonts w:ascii="Arial" w:hAnsi="Arial" w:cs="Arial"/>
              </w:rPr>
              <w:t xml:space="preserve"> of healthy food locally</w:t>
            </w:r>
          </w:p>
        </w:tc>
      </w:tr>
      <w:tr w:rsidR="00650653" w:rsidRPr="00573053" w:rsidTr="00B15688">
        <w:tc>
          <w:tcPr>
            <w:tcW w:w="4508" w:type="dxa"/>
          </w:tcPr>
          <w:p w:rsidR="00650653" w:rsidRPr="00573053" w:rsidRDefault="00650653" w:rsidP="00B15688">
            <w:pPr>
              <w:rPr>
                <w:rFonts w:ascii="Arial" w:hAnsi="Arial" w:cs="Arial"/>
              </w:rPr>
            </w:pPr>
            <w:r>
              <w:rPr>
                <w:rFonts w:ascii="Arial" w:hAnsi="Arial" w:cs="Arial"/>
                <w:b/>
              </w:rPr>
              <w:t xml:space="preserve">Participant 2: </w:t>
            </w:r>
            <w:r>
              <w:rPr>
                <w:rFonts w:ascii="Arial" w:hAnsi="Arial" w:cs="Arial"/>
              </w:rPr>
              <w:t>I think Co-op locally is really expensive</w:t>
            </w:r>
          </w:p>
        </w:tc>
        <w:tc>
          <w:tcPr>
            <w:tcW w:w="4508" w:type="dxa"/>
          </w:tcPr>
          <w:p w:rsidR="00650653" w:rsidRPr="00573053" w:rsidRDefault="00650653" w:rsidP="00B15688">
            <w:pPr>
              <w:rPr>
                <w:rFonts w:ascii="Arial" w:hAnsi="Arial" w:cs="Arial"/>
              </w:rPr>
            </w:pPr>
            <w:r>
              <w:rPr>
                <w:rFonts w:ascii="Arial" w:hAnsi="Arial" w:cs="Arial"/>
              </w:rPr>
              <w:t>Low affordability of healthy food locally</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you have to travel, how many miles to get to Aldi…four?</w:t>
            </w:r>
          </w:p>
          <w:p w:rsidR="00650653" w:rsidRDefault="00650653" w:rsidP="00B15688">
            <w:pPr>
              <w:rPr>
                <w:rFonts w:ascii="Arial" w:hAnsi="Arial" w:cs="Arial"/>
              </w:rPr>
            </w:pPr>
          </w:p>
          <w:p w:rsidR="00650653" w:rsidRPr="006E265B" w:rsidRDefault="00650653" w:rsidP="00B15688">
            <w:pPr>
              <w:rPr>
                <w:rFonts w:ascii="Arial" w:hAnsi="Arial" w:cs="Arial"/>
              </w:rPr>
            </w:pPr>
            <w:r w:rsidRPr="003811B7">
              <w:rPr>
                <w:rFonts w:ascii="Arial" w:hAnsi="Arial" w:cs="Arial"/>
                <w:b/>
              </w:rPr>
              <w:t>Participant 4</w:t>
            </w:r>
            <w:r>
              <w:rPr>
                <w:rFonts w:ascii="Arial" w:hAnsi="Arial" w:cs="Arial"/>
              </w:rPr>
              <w:t>: you’re looking at…four pounds…on a bus…</w:t>
            </w:r>
          </w:p>
        </w:tc>
        <w:tc>
          <w:tcPr>
            <w:tcW w:w="4508" w:type="dxa"/>
          </w:tcPr>
          <w:p w:rsidR="00650653" w:rsidRDefault="00650653" w:rsidP="00B15688">
            <w:pPr>
              <w:rPr>
                <w:rFonts w:ascii="Arial" w:hAnsi="Arial" w:cs="Arial"/>
              </w:rPr>
            </w:pPr>
            <w:r>
              <w:rPr>
                <w:rFonts w:ascii="Arial" w:hAnsi="Arial" w:cs="Arial"/>
              </w:rPr>
              <w:t>Location of shops</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Low affordability of public transport (with family)</w:t>
            </w:r>
          </w:p>
          <w:p w:rsidR="00650653" w:rsidRPr="003D3ADD" w:rsidRDefault="00650653" w:rsidP="00B15688">
            <w:pPr>
              <w:rPr>
                <w:rFonts w:ascii="Arial" w:hAnsi="Arial" w:cs="Arial"/>
              </w:rPr>
            </w:pPr>
          </w:p>
        </w:tc>
      </w:tr>
      <w:tr w:rsidR="00650653" w:rsidRPr="00573053" w:rsidTr="00B15688">
        <w:tc>
          <w:tcPr>
            <w:tcW w:w="4508" w:type="dxa"/>
          </w:tcPr>
          <w:p w:rsidR="00650653" w:rsidRPr="00573053" w:rsidRDefault="00650653" w:rsidP="00B15688">
            <w:pPr>
              <w:rPr>
                <w:rFonts w:ascii="Arial" w:hAnsi="Arial" w:cs="Arial"/>
              </w:rPr>
            </w:pPr>
            <w:r>
              <w:rPr>
                <w:rFonts w:ascii="Arial" w:hAnsi="Arial" w:cs="Arial"/>
                <w:b/>
              </w:rPr>
              <w:t xml:space="preserve">Participant 3 - </w:t>
            </w:r>
            <w:r>
              <w:rPr>
                <w:rFonts w:ascii="Arial" w:hAnsi="Arial" w:cs="Arial"/>
              </w:rPr>
              <w:t xml:space="preserve">I would go to Co-op…occasionally they have </w:t>
            </w:r>
            <w:r w:rsidRPr="00E43909">
              <w:rPr>
                <w:rFonts w:ascii="Arial" w:hAnsi="Arial" w:cs="Arial"/>
                <w:u w:val="single"/>
              </w:rPr>
              <w:t>cheap</w:t>
            </w:r>
            <w:r>
              <w:rPr>
                <w:rFonts w:ascii="Arial" w:hAnsi="Arial" w:cs="Arial"/>
              </w:rPr>
              <w:t xml:space="preserve"> vegetables and fruits in, but they don’t have a lot, when you go in there, most have them have gone… We don’t have anything really </w:t>
            </w:r>
            <w:r w:rsidRPr="000A249E">
              <w:rPr>
                <w:rFonts w:ascii="Arial" w:hAnsi="Arial" w:cs="Arial"/>
                <w:u w:val="single"/>
              </w:rPr>
              <w:t>fresh</w:t>
            </w:r>
            <w:r>
              <w:rPr>
                <w:rFonts w:ascii="Arial" w:hAnsi="Arial" w:cs="Arial"/>
              </w:rPr>
              <w:t>…like a market…</w:t>
            </w:r>
          </w:p>
        </w:tc>
        <w:tc>
          <w:tcPr>
            <w:tcW w:w="4508" w:type="dxa"/>
          </w:tcPr>
          <w:p w:rsidR="00650653" w:rsidRDefault="00650653" w:rsidP="00B15688">
            <w:pPr>
              <w:rPr>
                <w:rFonts w:ascii="Arial" w:hAnsi="Arial" w:cs="Arial"/>
              </w:rPr>
            </w:pPr>
            <w:r>
              <w:rPr>
                <w:rFonts w:ascii="Arial" w:hAnsi="Arial" w:cs="Arial"/>
              </w:rPr>
              <w:t>Low a</w:t>
            </w:r>
            <w:r w:rsidRPr="00573053">
              <w:rPr>
                <w:rFonts w:ascii="Arial" w:hAnsi="Arial" w:cs="Arial"/>
              </w:rPr>
              <w:t>vailability</w:t>
            </w:r>
            <w:r>
              <w:rPr>
                <w:rFonts w:ascii="Arial" w:hAnsi="Arial" w:cs="Arial"/>
              </w:rPr>
              <w:t xml:space="preserve"> of healthy food locally </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Low affordability of healthy food locally</w:t>
            </w:r>
          </w:p>
          <w:p w:rsidR="00650653" w:rsidRDefault="00650653" w:rsidP="00B15688">
            <w:pPr>
              <w:rPr>
                <w:rFonts w:ascii="Arial" w:hAnsi="Arial" w:cs="Arial"/>
              </w:rPr>
            </w:pPr>
          </w:p>
          <w:p w:rsidR="00650653" w:rsidRPr="00573053" w:rsidRDefault="00650653" w:rsidP="00B15688">
            <w:pPr>
              <w:rPr>
                <w:rFonts w:ascii="Arial" w:hAnsi="Arial" w:cs="Arial"/>
              </w:rPr>
            </w:pP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1: </w:t>
            </w:r>
            <w:r>
              <w:rPr>
                <w:rFonts w:ascii="Arial" w:hAnsi="Arial" w:cs="Arial"/>
              </w:rPr>
              <w:t>Sometimes we sit at different times for meals and I prefer mine when she’s in bed…and then I’ll have, like the wrong thing…</w:t>
            </w:r>
          </w:p>
        </w:tc>
        <w:tc>
          <w:tcPr>
            <w:tcW w:w="4508" w:type="dxa"/>
          </w:tcPr>
          <w:p w:rsidR="00650653" w:rsidRDefault="00650653" w:rsidP="00B15688">
            <w:pPr>
              <w:rPr>
                <w:rFonts w:ascii="Arial" w:hAnsi="Arial" w:cs="Arial"/>
              </w:rPr>
            </w:pPr>
            <w:r>
              <w:rPr>
                <w:rFonts w:ascii="Arial" w:hAnsi="Arial" w:cs="Arial"/>
              </w:rPr>
              <w:t>Family situation</w:t>
            </w:r>
            <w:r w:rsidR="004616C0">
              <w:rPr>
                <w:rFonts w:ascii="Arial" w:hAnsi="Arial" w:cs="Arial"/>
              </w:rPr>
              <w:t xml:space="preserve"> (convenience)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2: </w:t>
            </w:r>
            <w:r>
              <w:rPr>
                <w:rFonts w:ascii="Arial" w:hAnsi="Arial" w:cs="Arial"/>
              </w:rPr>
              <w:t xml:space="preserve">I’ve got one child who will, really, only eat </w:t>
            </w:r>
            <w:proofErr w:type="spellStart"/>
            <w:r>
              <w:rPr>
                <w:rFonts w:ascii="Arial" w:hAnsi="Arial" w:cs="Arial"/>
              </w:rPr>
              <w:t>kiddy</w:t>
            </w:r>
            <w:proofErr w:type="spellEnd"/>
            <w:r>
              <w:rPr>
                <w:rFonts w:ascii="Arial" w:hAnsi="Arial" w:cs="Arial"/>
              </w:rPr>
              <w:t xml:space="preserve"> meals…</w:t>
            </w:r>
          </w:p>
        </w:tc>
        <w:tc>
          <w:tcPr>
            <w:tcW w:w="4508" w:type="dxa"/>
          </w:tcPr>
          <w:p w:rsidR="00650653" w:rsidRDefault="00650653" w:rsidP="00B15688">
            <w:pPr>
              <w:rPr>
                <w:rFonts w:ascii="Arial" w:hAnsi="Arial" w:cs="Arial"/>
              </w:rPr>
            </w:pPr>
            <w:r>
              <w:rPr>
                <w:rFonts w:ascii="Arial" w:hAnsi="Arial" w:cs="Arial"/>
              </w:rPr>
              <w:t>Family preference for unhealthy food</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2: </w:t>
            </w:r>
            <w:r>
              <w:rPr>
                <w:rFonts w:ascii="Arial" w:hAnsi="Arial" w:cs="Arial"/>
              </w:rPr>
              <w:t xml:space="preserve">My daughter, literally, she will only have things…like…pasta which is fine, but fish fingers, chicken </w:t>
            </w:r>
            <w:r>
              <w:rPr>
                <w:rFonts w:ascii="Arial" w:hAnsi="Arial" w:cs="Arial"/>
              </w:rPr>
              <w:lastRenderedPageBreak/>
              <w:t>nuggets…</w:t>
            </w:r>
            <w:proofErr w:type="spellStart"/>
            <w:r>
              <w:rPr>
                <w:rFonts w:ascii="Arial" w:hAnsi="Arial" w:cs="Arial"/>
              </w:rPr>
              <w:t>er</w:t>
            </w:r>
            <w:proofErr w:type="spellEnd"/>
            <w:r>
              <w:rPr>
                <w:rFonts w:ascii="Arial" w:hAnsi="Arial" w:cs="Arial"/>
              </w:rPr>
              <w:t xml:space="preserve">, you know, the sort of little potato things like smiley faces, or, (all nod and agree), I </w:t>
            </w:r>
            <w:r>
              <w:rPr>
                <w:rFonts w:ascii="Arial" w:hAnsi="Arial" w:cs="Arial"/>
                <w:u w:val="single"/>
              </w:rPr>
              <w:t>loathe</w:t>
            </w:r>
            <w:r>
              <w:rPr>
                <w:rFonts w:ascii="Arial" w:hAnsi="Arial" w:cs="Arial"/>
              </w:rPr>
              <w:t xml:space="preserve"> to cook stuff like that, but, I just know, you know that…</w:t>
            </w:r>
          </w:p>
          <w:p w:rsidR="00650653" w:rsidRPr="00670BB5" w:rsidRDefault="00650653" w:rsidP="00B15688">
            <w:pPr>
              <w:rPr>
                <w:rFonts w:ascii="Arial" w:hAnsi="Arial" w:cs="Arial"/>
              </w:rPr>
            </w:pPr>
            <w:r>
              <w:rPr>
                <w:rFonts w:ascii="Arial" w:hAnsi="Arial" w:cs="Arial"/>
                <w:b/>
              </w:rPr>
              <w:t>Participant 1</w:t>
            </w:r>
            <w:r>
              <w:rPr>
                <w:rFonts w:ascii="Arial" w:hAnsi="Arial" w:cs="Arial"/>
              </w:rPr>
              <w:t>: She’ll eat it.</w:t>
            </w:r>
          </w:p>
        </w:tc>
        <w:tc>
          <w:tcPr>
            <w:tcW w:w="4508" w:type="dxa"/>
          </w:tcPr>
          <w:p w:rsidR="00650653" w:rsidRDefault="00650653" w:rsidP="00B15688">
            <w:pPr>
              <w:rPr>
                <w:rFonts w:ascii="Arial" w:hAnsi="Arial" w:cs="Arial"/>
              </w:rPr>
            </w:pPr>
            <w:r>
              <w:rPr>
                <w:rFonts w:ascii="Arial" w:hAnsi="Arial" w:cs="Arial"/>
              </w:rPr>
              <w:lastRenderedPageBreak/>
              <w:t xml:space="preserve">Family preference for unhealthy food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4:</w:t>
            </w:r>
            <w:r>
              <w:rPr>
                <w:rFonts w:ascii="Arial" w:hAnsi="Arial" w:cs="Arial"/>
              </w:rPr>
              <w:t xml:space="preserve"> All the time I do (</w:t>
            </w:r>
            <w:r w:rsidRPr="00524C13">
              <w:rPr>
                <w:rFonts w:ascii="Arial" w:hAnsi="Arial" w:cs="Arial"/>
                <w:i/>
              </w:rPr>
              <w:t>have a problem looking for something they can’t find</w:t>
            </w:r>
            <w:r>
              <w:rPr>
                <w:rFonts w:ascii="Arial" w:hAnsi="Arial" w:cs="Arial"/>
              </w:rPr>
              <w:t>) because I don’t drive…</w:t>
            </w:r>
          </w:p>
        </w:tc>
        <w:tc>
          <w:tcPr>
            <w:tcW w:w="4508" w:type="dxa"/>
          </w:tcPr>
          <w:p w:rsidR="00650653" w:rsidRDefault="00650653" w:rsidP="00B15688">
            <w:pPr>
              <w:rPr>
                <w:rFonts w:ascii="Arial" w:hAnsi="Arial" w:cs="Arial"/>
              </w:rPr>
            </w:pPr>
            <w:r>
              <w:rPr>
                <w:rFonts w:ascii="Arial" w:hAnsi="Arial" w:cs="Arial"/>
              </w:rPr>
              <w:t xml:space="preserve">Lack of car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4</w:t>
            </w:r>
            <w:proofErr w:type="gramStart"/>
            <w:r>
              <w:rPr>
                <w:rFonts w:ascii="Arial" w:hAnsi="Arial" w:cs="Arial"/>
                <w:b/>
              </w:rPr>
              <w:t>:</w:t>
            </w:r>
            <w:r>
              <w:rPr>
                <w:rFonts w:ascii="Arial" w:hAnsi="Arial" w:cs="Arial"/>
              </w:rPr>
              <w:t>…</w:t>
            </w:r>
            <w:proofErr w:type="gramEnd"/>
            <w:r>
              <w:rPr>
                <w:rFonts w:ascii="Arial" w:hAnsi="Arial" w:cs="Arial"/>
              </w:rPr>
              <w:t xml:space="preserve">I just buy rubbish…if you wanted ice cream for your tea, I could sort you right out (all burst into laughter)…but I couldn’t actually make a meal out of it… </w:t>
            </w:r>
          </w:p>
        </w:tc>
        <w:tc>
          <w:tcPr>
            <w:tcW w:w="4508" w:type="dxa"/>
          </w:tcPr>
          <w:p w:rsidR="00650653" w:rsidRDefault="00650653" w:rsidP="00B15688">
            <w:pPr>
              <w:rPr>
                <w:rFonts w:ascii="Arial" w:hAnsi="Arial" w:cs="Arial"/>
              </w:rPr>
            </w:pPr>
            <w:r>
              <w:rPr>
                <w:rFonts w:ascii="Arial" w:hAnsi="Arial" w:cs="Arial"/>
              </w:rPr>
              <w:t>High availability of unhealthy food locally</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1</w:t>
            </w:r>
            <w:proofErr w:type="gramStart"/>
            <w:r>
              <w:rPr>
                <w:rFonts w:ascii="Arial" w:hAnsi="Arial" w:cs="Arial"/>
                <w:b/>
              </w:rPr>
              <w:t>:</w:t>
            </w:r>
            <w:r>
              <w:rPr>
                <w:rFonts w:ascii="Arial" w:hAnsi="Arial" w:cs="Arial"/>
              </w:rPr>
              <w:t>…</w:t>
            </w:r>
            <w:proofErr w:type="gramEnd"/>
            <w:r>
              <w:rPr>
                <w:rFonts w:ascii="Arial" w:hAnsi="Arial" w:cs="Arial"/>
              </w:rPr>
              <w:t xml:space="preserve">you had to go up, didn’t </w:t>
            </w:r>
            <w:proofErr w:type="spellStart"/>
            <w:r>
              <w:rPr>
                <w:rFonts w:ascii="Arial" w:hAnsi="Arial" w:cs="Arial"/>
              </w:rPr>
              <w:t>ya</w:t>
            </w:r>
            <w:proofErr w:type="spellEnd"/>
            <w:r>
              <w:rPr>
                <w:rFonts w:ascii="Arial" w:hAnsi="Arial" w:cs="Arial"/>
              </w:rPr>
              <w:t>,</w:t>
            </w:r>
            <w:r>
              <w:rPr>
                <w:rFonts w:ascii="Arial" w:hAnsi="Arial" w:cs="Arial"/>
                <w:i/>
              </w:rPr>
              <w:t>(in Iceland)</w:t>
            </w:r>
            <w:r>
              <w:rPr>
                <w:rFonts w:ascii="Arial" w:hAnsi="Arial" w:cs="Arial"/>
              </w:rPr>
              <w:t xml:space="preserve"> and then just do all your shopping and say ‘deliver it’…and it was a nightmare…</w:t>
            </w:r>
          </w:p>
        </w:tc>
        <w:tc>
          <w:tcPr>
            <w:tcW w:w="4508" w:type="dxa"/>
          </w:tcPr>
          <w:p w:rsidR="00650653" w:rsidRDefault="00650653" w:rsidP="00B15688">
            <w:pPr>
              <w:rPr>
                <w:rFonts w:ascii="Arial" w:hAnsi="Arial" w:cs="Arial"/>
              </w:rPr>
            </w:pPr>
            <w:r>
              <w:rPr>
                <w:rFonts w:ascii="Arial" w:hAnsi="Arial" w:cs="Arial"/>
              </w:rPr>
              <w:t xml:space="preserve">Lack of car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 xml:space="preserve">I had to go about six months without a car, which was an absolute </w:t>
            </w:r>
            <w:r w:rsidRPr="007642AB">
              <w:rPr>
                <w:rFonts w:ascii="Arial" w:hAnsi="Arial" w:cs="Arial"/>
                <w:u w:val="single"/>
              </w:rPr>
              <w:t>nightmare</w:t>
            </w:r>
            <w:r>
              <w:rPr>
                <w:rFonts w:ascii="Arial" w:hAnsi="Arial" w:cs="Arial"/>
              </w:rPr>
              <w:t>…</w:t>
            </w:r>
          </w:p>
        </w:tc>
        <w:tc>
          <w:tcPr>
            <w:tcW w:w="4508" w:type="dxa"/>
          </w:tcPr>
          <w:p w:rsidR="00650653" w:rsidRDefault="00650653" w:rsidP="00B15688">
            <w:pPr>
              <w:rPr>
                <w:rFonts w:ascii="Arial" w:hAnsi="Arial" w:cs="Arial"/>
              </w:rPr>
            </w:pPr>
            <w:r>
              <w:rPr>
                <w:rFonts w:ascii="Arial" w:hAnsi="Arial" w:cs="Arial"/>
              </w:rPr>
              <w:t xml:space="preserve">Lack of car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3: </w:t>
            </w:r>
            <w:r>
              <w:rPr>
                <w:rFonts w:ascii="Arial" w:hAnsi="Arial" w:cs="Arial"/>
              </w:rPr>
              <w:t>I started using ASDA and Iceland delivery, but it’s so expensive…you have to reach a certain amount and I was just buying crap…</w:t>
            </w:r>
          </w:p>
        </w:tc>
        <w:tc>
          <w:tcPr>
            <w:tcW w:w="4508" w:type="dxa"/>
          </w:tcPr>
          <w:p w:rsidR="00650653" w:rsidRDefault="00650653" w:rsidP="00B15688">
            <w:pPr>
              <w:rPr>
                <w:rFonts w:ascii="Arial" w:hAnsi="Arial" w:cs="Arial"/>
              </w:rPr>
            </w:pPr>
            <w:r>
              <w:rPr>
                <w:rFonts w:ascii="Arial" w:hAnsi="Arial" w:cs="Arial"/>
              </w:rPr>
              <w:t xml:space="preserve">Low affordability of healthy food locally </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High cost of online orders</w:t>
            </w:r>
          </w:p>
        </w:tc>
      </w:tr>
      <w:tr w:rsidR="00650653" w:rsidRPr="00573053" w:rsidTr="00B15688">
        <w:tc>
          <w:tcPr>
            <w:tcW w:w="4508" w:type="dxa"/>
          </w:tcPr>
          <w:p w:rsidR="00650653" w:rsidRPr="00446D24" w:rsidRDefault="00650653" w:rsidP="00B15688">
            <w:pPr>
              <w:rPr>
                <w:rFonts w:ascii="Arial" w:hAnsi="Arial" w:cs="Arial"/>
              </w:rPr>
            </w:pPr>
            <w:r>
              <w:rPr>
                <w:rFonts w:ascii="Arial" w:hAnsi="Arial" w:cs="Arial"/>
                <w:b/>
              </w:rPr>
              <w:t>Participant 1</w:t>
            </w:r>
            <w:proofErr w:type="gramStart"/>
            <w:r>
              <w:rPr>
                <w:rFonts w:ascii="Arial" w:hAnsi="Arial" w:cs="Arial"/>
                <w:b/>
              </w:rPr>
              <w:t>:</w:t>
            </w:r>
            <w:r>
              <w:rPr>
                <w:rFonts w:ascii="Arial" w:hAnsi="Arial" w:cs="Arial"/>
              </w:rPr>
              <w:t>…</w:t>
            </w:r>
            <w:proofErr w:type="gramEnd"/>
            <w:r>
              <w:rPr>
                <w:rFonts w:ascii="Arial" w:hAnsi="Arial" w:cs="Arial"/>
              </w:rPr>
              <w:t>there is nothing round here but the local shop (</w:t>
            </w:r>
            <w:r w:rsidRPr="00356FE0">
              <w:rPr>
                <w:rFonts w:ascii="Arial" w:hAnsi="Arial" w:cs="Arial"/>
                <w:i/>
              </w:rPr>
              <w:t>Co-op</w:t>
            </w:r>
            <w:r>
              <w:rPr>
                <w:rFonts w:ascii="Arial" w:hAnsi="Arial" w:cs="Arial"/>
              </w:rPr>
              <w:t>)…they (</w:t>
            </w:r>
            <w:r>
              <w:rPr>
                <w:rFonts w:ascii="Arial" w:hAnsi="Arial" w:cs="Arial"/>
                <w:i/>
              </w:rPr>
              <w:t>the food</w:t>
            </w:r>
            <w:r>
              <w:rPr>
                <w:rFonts w:ascii="Arial" w:hAnsi="Arial" w:cs="Arial"/>
              </w:rPr>
              <w:t>) goes so quickly…</w:t>
            </w:r>
          </w:p>
        </w:tc>
        <w:tc>
          <w:tcPr>
            <w:tcW w:w="4508" w:type="dxa"/>
          </w:tcPr>
          <w:p w:rsidR="00650653" w:rsidRDefault="00650653" w:rsidP="00B15688">
            <w:pPr>
              <w:rPr>
                <w:rFonts w:ascii="Arial" w:hAnsi="Arial" w:cs="Arial"/>
              </w:rPr>
            </w:pPr>
            <w:r>
              <w:rPr>
                <w:rFonts w:ascii="Arial" w:hAnsi="Arial" w:cs="Arial"/>
              </w:rPr>
              <w:t>Low a</w:t>
            </w:r>
            <w:r w:rsidRPr="00573053">
              <w:rPr>
                <w:rFonts w:ascii="Arial" w:hAnsi="Arial" w:cs="Arial"/>
              </w:rPr>
              <w:t>vailability</w:t>
            </w:r>
            <w:r>
              <w:rPr>
                <w:rFonts w:ascii="Arial" w:hAnsi="Arial" w:cs="Arial"/>
              </w:rPr>
              <w:t xml:space="preserve"> of healthy food locally</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so the last one we brought, which was the really unhealthy one (all laugh)…</w:t>
            </w:r>
          </w:p>
        </w:tc>
        <w:tc>
          <w:tcPr>
            <w:tcW w:w="4508" w:type="dxa"/>
          </w:tcPr>
          <w:p w:rsidR="00650653" w:rsidRDefault="00650653" w:rsidP="00B64A77">
            <w:pPr>
              <w:rPr>
                <w:rFonts w:ascii="Arial" w:hAnsi="Arial" w:cs="Arial"/>
              </w:rPr>
            </w:pPr>
            <w:r>
              <w:rPr>
                <w:rFonts w:ascii="Arial" w:hAnsi="Arial" w:cs="Arial"/>
              </w:rPr>
              <w:t>(High) a</w:t>
            </w:r>
            <w:r w:rsidRPr="00573053">
              <w:rPr>
                <w:rFonts w:ascii="Arial" w:hAnsi="Arial" w:cs="Arial"/>
              </w:rPr>
              <w:t>vailability</w:t>
            </w:r>
            <w:r>
              <w:rPr>
                <w:rFonts w:ascii="Arial" w:hAnsi="Arial" w:cs="Arial"/>
              </w:rPr>
              <w:t xml:space="preserve"> of unhealthy food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it’s always ice cream, isn’t it?</w:t>
            </w:r>
          </w:p>
        </w:tc>
        <w:tc>
          <w:tcPr>
            <w:tcW w:w="4508" w:type="dxa"/>
          </w:tcPr>
          <w:p w:rsidR="00650653" w:rsidRDefault="00650653" w:rsidP="00B64A77">
            <w:pPr>
              <w:rPr>
                <w:rFonts w:ascii="Arial" w:hAnsi="Arial" w:cs="Arial"/>
              </w:rPr>
            </w:pPr>
            <w:r>
              <w:rPr>
                <w:rFonts w:ascii="Arial" w:hAnsi="Arial" w:cs="Arial"/>
              </w:rPr>
              <w:t xml:space="preserve">High availability of unhealthy food </w:t>
            </w:r>
          </w:p>
        </w:tc>
      </w:tr>
      <w:tr w:rsidR="00650653" w:rsidRPr="00573053" w:rsidTr="00B15688">
        <w:tc>
          <w:tcPr>
            <w:tcW w:w="4508" w:type="dxa"/>
          </w:tcPr>
          <w:p w:rsidR="00650653" w:rsidRPr="00360F6A" w:rsidRDefault="00650653" w:rsidP="00B15688">
            <w:pPr>
              <w:rPr>
                <w:rFonts w:ascii="Arial" w:hAnsi="Arial" w:cs="Arial"/>
              </w:rPr>
            </w:pPr>
            <w:r>
              <w:rPr>
                <w:rFonts w:ascii="Arial" w:hAnsi="Arial" w:cs="Arial"/>
                <w:b/>
              </w:rPr>
              <w:t>Participant 2</w:t>
            </w:r>
            <w:r>
              <w:rPr>
                <w:rFonts w:ascii="Arial" w:hAnsi="Arial" w:cs="Arial"/>
              </w:rPr>
              <w:t>: see, now I would be tricked with the name, I would think that would be a good quality sausage…</w:t>
            </w:r>
          </w:p>
        </w:tc>
        <w:tc>
          <w:tcPr>
            <w:tcW w:w="4508" w:type="dxa"/>
          </w:tcPr>
          <w:p w:rsidR="00650653" w:rsidRDefault="00650653" w:rsidP="00B15688">
            <w:pPr>
              <w:rPr>
                <w:rFonts w:ascii="Arial" w:hAnsi="Arial" w:cs="Arial"/>
              </w:rPr>
            </w:pPr>
            <w:r>
              <w:rPr>
                <w:rFonts w:ascii="Arial" w:hAnsi="Arial" w:cs="Arial"/>
              </w:rPr>
              <w:t>Low awareness of healthy food/diet</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1: </w:t>
            </w:r>
            <w:r>
              <w:rPr>
                <w:rFonts w:ascii="Arial" w:hAnsi="Arial" w:cs="Arial"/>
              </w:rPr>
              <w:t>I got a pizza…its twenty five pence, so I went back to get another four (laughs)…</w:t>
            </w:r>
          </w:p>
        </w:tc>
        <w:tc>
          <w:tcPr>
            <w:tcW w:w="4508" w:type="dxa"/>
          </w:tcPr>
          <w:p w:rsidR="00650653" w:rsidRDefault="00B64A77" w:rsidP="00B64A77">
            <w:pPr>
              <w:rPr>
                <w:rFonts w:ascii="Arial" w:hAnsi="Arial" w:cs="Arial"/>
              </w:rPr>
            </w:pPr>
            <w:r>
              <w:rPr>
                <w:rFonts w:ascii="Arial" w:hAnsi="Arial" w:cs="Arial"/>
              </w:rPr>
              <w:t>A</w:t>
            </w:r>
            <w:r w:rsidR="00650653">
              <w:rPr>
                <w:rFonts w:ascii="Arial" w:hAnsi="Arial" w:cs="Arial"/>
              </w:rPr>
              <w:t xml:space="preserve">ffordability of unhealthy food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so they might not have what you want, but they have a lot of what you don’t want’…</w:t>
            </w:r>
          </w:p>
        </w:tc>
        <w:tc>
          <w:tcPr>
            <w:tcW w:w="4508" w:type="dxa"/>
          </w:tcPr>
          <w:p w:rsidR="00650653" w:rsidRDefault="00650653" w:rsidP="00B15688">
            <w:pPr>
              <w:rPr>
                <w:rFonts w:ascii="Arial" w:hAnsi="Arial" w:cs="Arial"/>
              </w:rPr>
            </w:pPr>
            <w:r>
              <w:rPr>
                <w:rFonts w:ascii="Arial" w:hAnsi="Arial" w:cs="Arial"/>
              </w:rPr>
              <w:t xml:space="preserve">Low availability of healthy food locally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you don’t want to get on it (</w:t>
            </w:r>
            <w:r>
              <w:rPr>
                <w:rFonts w:ascii="Arial" w:hAnsi="Arial" w:cs="Arial"/>
                <w:i/>
              </w:rPr>
              <w:t>the bus</w:t>
            </w:r>
            <w:r>
              <w:rPr>
                <w:rFonts w:ascii="Arial" w:hAnsi="Arial" w:cs="Arial"/>
              </w:rPr>
              <w:t xml:space="preserve">) around 5pm, </w:t>
            </w:r>
            <w:proofErr w:type="spellStart"/>
            <w:r>
              <w:rPr>
                <w:rFonts w:ascii="Arial" w:hAnsi="Arial" w:cs="Arial"/>
              </w:rPr>
              <w:t>‘cause</w:t>
            </w:r>
            <w:proofErr w:type="spellEnd"/>
            <w:r>
              <w:rPr>
                <w:rFonts w:ascii="Arial" w:hAnsi="Arial" w:cs="Arial"/>
              </w:rPr>
              <w:t xml:space="preserve"> you’ll never get on it… I remember when I didn’t have my car and I had to </w:t>
            </w:r>
            <w:r>
              <w:rPr>
                <w:rFonts w:ascii="Arial" w:hAnsi="Arial" w:cs="Arial"/>
              </w:rPr>
              <w:lastRenderedPageBreak/>
              <w:t xml:space="preserve">get the bus from the city and I had to wait, ‘til the </w:t>
            </w:r>
            <w:r w:rsidRPr="00720344">
              <w:rPr>
                <w:rFonts w:ascii="Arial" w:hAnsi="Arial" w:cs="Arial"/>
                <w:u w:val="single"/>
              </w:rPr>
              <w:t>fourth</w:t>
            </w:r>
            <w:r>
              <w:rPr>
                <w:rFonts w:ascii="Arial" w:hAnsi="Arial" w:cs="Arial"/>
              </w:rPr>
              <w:t xml:space="preserve"> bus (all nod), I was just standing there for like an hour because we just couldn’t get on it, (all nod), because I had a baby in the pram as well and..</w:t>
            </w:r>
          </w:p>
        </w:tc>
        <w:tc>
          <w:tcPr>
            <w:tcW w:w="4508" w:type="dxa"/>
          </w:tcPr>
          <w:p w:rsidR="00650653" w:rsidRDefault="00650653" w:rsidP="00B15688">
            <w:pPr>
              <w:rPr>
                <w:rFonts w:ascii="Arial" w:hAnsi="Arial" w:cs="Arial"/>
              </w:rPr>
            </w:pPr>
            <w:r>
              <w:rPr>
                <w:rFonts w:ascii="Arial" w:hAnsi="Arial" w:cs="Arial"/>
              </w:rPr>
              <w:lastRenderedPageBreak/>
              <w:t>Lack of car</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Low convenience of public transport (with family)</w:t>
            </w:r>
          </w:p>
          <w:p w:rsidR="00650653" w:rsidRDefault="00650653" w:rsidP="00B15688">
            <w:pPr>
              <w:rPr>
                <w:rFonts w:ascii="Arial" w:hAnsi="Arial" w:cs="Arial"/>
              </w:rPr>
            </w:pPr>
            <w:r>
              <w:rPr>
                <w:rFonts w:ascii="Arial" w:hAnsi="Arial" w:cs="Arial"/>
              </w:rPr>
              <w:lastRenderedPageBreak/>
              <w:t xml:space="preserve">Family situation </w:t>
            </w:r>
            <w:r w:rsidR="00814500">
              <w:rPr>
                <w:rFonts w:ascii="Arial" w:hAnsi="Arial" w:cs="Arial"/>
              </w:rPr>
              <w:t xml:space="preserve">(convenience)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4</w:t>
            </w:r>
            <w:proofErr w:type="gramStart"/>
            <w:r>
              <w:rPr>
                <w:rFonts w:ascii="Arial" w:hAnsi="Arial" w:cs="Arial"/>
                <w:b/>
              </w:rPr>
              <w:t>:</w:t>
            </w:r>
            <w:r>
              <w:rPr>
                <w:rFonts w:ascii="Arial" w:hAnsi="Arial" w:cs="Arial"/>
              </w:rPr>
              <w:t>..</w:t>
            </w:r>
            <w:proofErr w:type="gramEnd"/>
            <w:r>
              <w:rPr>
                <w:rFonts w:ascii="Arial" w:hAnsi="Arial" w:cs="Arial"/>
              </w:rPr>
              <w:t>’</w:t>
            </w:r>
            <w:proofErr w:type="gramStart"/>
            <w:r>
              <w:rPr>
                <w:rFonts w:ascii="Arial" w:hAnsi="Arial" w:cs="Arial"/>
              </w:rPr>
              <w:t>cause</w:t>
            </w:r>
            <w:proofErr w:type="gramEnd"/>
            <w:r>
              <w:rPr>
                <w:rFonts w:ascii="Arial" w:hAnsi="Arial" w:cs="Arial"/>
              </w:rPr>
              <w:t xml:space="preserve"> you’re only allowed two prams on…</w:t>
            </w:r>
          </w:p>
        </w:tc>
        <w:tc>
          <w:tcPr>
            <w:tcW w:w="4508" w:type="dxa"/>
          </w:tcPr>
          <w:p w:rsidR="00650653" w:rsidRDefault="00650653" w:rsidP="00B15688">
            <w:pPr>
              <w:rPr>
                <w:rFonts w:ascii="Arial" w:hAnsi="Arial" w:cs="Arial"/>
              </w:rPr>
            </w:pPr>
            <w:r>
              <w:rPr>
                <w:rFonts w:ascii="Arial" w:hAnsi="Arial" w:cs="Arial"/>
              </w:rPr>
              <w:t>Lack of car</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Low convenience of public transport (with family)</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 xml:space="preserve">Family situation </w:t>
            </w:r>
            <w:r w:rsidR="00814500">
              <w:rPr>
                <w:rFonts w:ascii="Arial" w:hAnsi="Arial" w:cs="Arial"/>
              </w:rPr>
              <w:t xml:space="preserve">(convenience)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r>
              <w:rPr>
                <w:rFonts w:ascii="Arial" w:hAnsi="Arial" w:cs="Arial"/>
              </w:rPr>
              <w:t>…and the bus drivers will tell you to get off and stuff if you’ve, if there’s too many prams in there, or they’ll just drive past you…and it can be quite tough depending on the time of day, but I mean, you can get around, but then it’s carrying all those bags…</w:t>
            </w:r>
          </w:p>
        </w:tc>
        <w:tc>
          <w:tcPr>
            <w:tcW w:w="4508" w:type="dxa"/>
          </w:tcPr>
          <w:p w:rsidR="00650653" w:rsidRDefault="00650653" w:rsidP="00B15688">
            <w:pPr>
              <w:rPr>
                <w:rFonts w:ascii="Arial" w:hAnsi="Arial" w:cs="Arial"/>
              </w:rPr>
            </w:pPr>
            <w:r>
              <w:rPr>
                <w:rFonts w:ascii="Arial" w:hAnsi="Arial" w:cs="Arial"/>
              </w:rPr>
              <w:t>Lack of car</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Low convenience of public transport (with family)</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Family situation</w:t>
            </w:r>
            <w:r w:rsidR="00814500">
              <w:rPr>
                <w:rFonts w:ascii="Arial" w:hAnsi="Arial" w:cs="Arial"/>
              </w:rPr>
              <w:t xml:space="preserve"> (convenience)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 xml:space="preserve"> I</w:t>
            </w:r>
            <w:r w:rsidRPr="00133D52">
              <w:rPr>
                <w:rFonts w:ascii="Arial" w:hAnsi="Arial" w:cs="Arial"/>
                <w:u w:val="single"/>
              </w:rPr>
              <w:t xml:space="preserve"> don’t</w:t>
            </w:r>
            <w:r>
              <w:rPr>
                <w:rFonts w:ascii="Arial" w:hAnsi="Arial" w:cs="Arial"/>
              </w:rPr>
              <w:t xml:space="preserve"> think people should have to pay to get their shopping, as in, pay to get on the bus (all nod and agree)…I, I mean, you know, there’s a </w:t>
            </w:r>
            <w:r w:rsidRPr="00D745F3">
              <w:rPr>
                <w:rFonts w:ascii="Arial" w:hAnsi="Arial" w:cs="Arial"/>
                <w:u w:val="single"/>
              </w:rPr>
              <w:t>big</w:t>
            </w:r>
            <w:r>
              <w:rPr>
                <w:rFonts w:ascii="Arial" w:hAnsi="Arial" w:cs="Arial"/>
              </w:rPr>
              <w:t xml:space="preserve"> area where it doesn’t have shops round here…Co-op, I mean it shouldn’t be a Co-op because I think Co-op is expensive…</w:t>
            </w:r>
          </w:p>
        </w:tc>
        <w:tc>
          <w:tcPr>
            <w:tcW w:w="4508" w:type="dxa"/>
          </w:tcPr>
          <w:p w:rsidR="00650653" w:rsidRDefault="00650653" w:rsidP="00B15688">
            <w:pPr>
              <w:rPr>
                <w:rFonts w:ascii="Arial" w:hAnsi="Arial" w:cs="Arial"/>
              </w:rPr>
            </w:pPr>
            <w:r>
              <w:rPr>
                <w:rFonts w:ascii="Arial" w:hAnsi="Arial" w:cs="Arial"/>
              </w:rPr>
              <w:t>Low affordability of public transport</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Low affordability of healthy food locally</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 xml:space="preserve">Low availability of healthy food locally </w:t>
            </w:r>
          </w:p>
        </w:tc>
      </w:tr>
      <w:tr w:rsidR="00650653" w:rsidRPr="00573053" w:rsidTr="00B15688">
        <w:tc>
          <w:tcPr>
            <w:tcW w:w="4508" w:type="dxa"/>
          </w:tcPr>
          <w:p w:rsidR="00650653" w:rsidRDefault="00650653" w:rsidP="00B15688">
            <w:pPr>
              <w:rPr>
                <w:rFonts w:ascii="Arial" w:hAnsi="Arial" w:cs="Arial"/>
                <w:b/>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it’s all like Co-ops isn’t it, we’ve got, like, five Co-ops…</w:t>
            </w:r>
          </w:p>
          <w:p w:rsidR="00650653" w:rsidRDefault="00650653" w:rsidP="00B15688">
            <w:pPr>
              <w:rPr>
                <w:rFonts w:ascii="Arial" w:hAnsi="Arial" w:cs="Arial"/>
                <w:b/>
              </w:rPr>
            </w:pPr>
          </w:p>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it’s (</w:t>
            </w:r>
            <w:r w:rsidRPr="00260A57">
              <w:rPr>
                <w:rFonts w:ascii="Arial" w:hAnsi="Arial" w:cs="Arial"/>
                <w:i/>
              </w:rPr>
              <w:t>Co-op</w:t>
            </w:r>
            <w:r>
              <w:rPr>
                <w:rFonts w:ascii="Arial" w:hAnsi="Arial" w:cs="Arial"/>
              </w:rPr>
              <w:t>) just expensive…</w:t>
            </w:r>
          </w:p>
        </w:tc>
        <w:tc>
          <w:tcPr>
            <w:tcW w:w="4508" w:type="dxa"/>
          </w:tcPr>
          <w:p w:rsidR="00650653" w:rsidRDefault="00650653" w:rsidP="00B15688">
            <w:pPr>
              <w:rPr>
                <w:rFonts w:ascii="Arial" w:hAnsi="Arial" w:cs="Arial"/>
              </w:rPr>
            </w:pPr>
            <w:r>
              <w:rPr>
                <w:rFonts w:ascii="Arial" w:hAnsi="Arial" w:cs="Arial"/>
              </w:rPr>
              <w:t>Low affordability of healthy food locally</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they (</w:t>
            </w:r>
            <w:r>
              <w:rPr>
                <w:rFonts w:ascii="Arial" w:hAnsi="Arial" w:cs="Arial"/>
                <w:i/>
              </w:rPr>
              <w:t>the food banks)</w:t>
            </w:r>
            <w:r>
              <w:rPr>
                <w:rFonts w:ascii="Arial" w:hAnsi="Arial" w:cs="Arial"/>
              </w:rPr>
              <w:t xml:space="preserve"> are really </w:t>
            </w:r>
            <w:proofErr w:type="spellStart"/>
            <w:r>
              <w:rPr>
                <w:rFonts w:ascii="Arial" w:hAnsi="Arial" w:cs="Arial"/>
              </w:rPr>
              <w:t>really</w:t>
            </w:r>
            <w:proofErr w:type="spellEnd"/>
            <w:r>
              <w:rPr>
                <w:rFonts w:ascii="Arial" w:hAnsi="Arial" w:cs="Arial"/>
              </w:rPr>
              <w:t xml:space="preserve"> busy. </w:t>
            </w:r>
            <w:r w:rsidRPr="00FD72C6">
              <w:rPr>
                <w:rFonts w:ascii="Arial" w:hAnsi="Arial" w:cs="Arial"/>
                <w:u w:val="single"/>
              </w:rPr>
              <w:t>Really</w:t>
            </w:r>
            <w:r>
              <w:rPr>
                <w:rFonts w:ascii="Arial" w:hAnsi="Arial" w:cs="Arial"/>
              </w:rPr>
              <w:t xml:space="preserve"> busy…</w:t>
            </w:r>
          </w:p>
        </w:tc>
        <w:tc>
          <w:tcPr>
            <w:tcW w:w="4508" w:type="dxa"/>
          </w:tcPr>
          <w:p w:rsidR="00650653" w:rsidRDefault="00650653" w:rsidP="00B15688">
            <w:pPr>
              <w:rPr>
                <w:rFonts w:ascii="Arial" w:hAnsi="Arial" w:cs="Arial"/>
              </w:rPr>
            </w:pPr>
            <w:r>
              <w:rPr>
                <w:rFonts w:ascii="Arial" w:hAnsi="Arial" w:cs="Arial"/>
              </w:rPr>
              <w:t>Low affordability of healthy food locally</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r>
              <w:rPr>
                <w:rFonts w:ascii="Arial" w:hAnsi="Arial" w:cs="Arial"/>
              </w:rPr>
              <w:t>… it just really bothers me that if, if there are that many people going to the food bank (pause), then there should be something else that’s valuable…as in good value for money…locally…and not a Co-op</w:t>
            </w:r>
            <w:proofErr w:type="gramStart"/>
            <w:r>
              <w:rPr>
                <w:rFonts w:ascii="Arial" w:hAnsi="Arial" w:cs="Arial"/>
              </w:rPr>
              <w:t>…(</w:t>
            </w:r>
            <w:proofErr w:type="gramEnd"/>
            <w:r>
              <w:rPr>
                <w:rFonts w:ascii="Arial" w:hAnsi="Arial" w:cs="Arial"/>
              </w:rPr>
              <w:t>pause)…and if people don’t have good value food, chances are lots of people can’t afford to go on the bus…</w:t>
            </w:r>
            <w:proofErr w:type="spellStart"/>
            <w:r>
              <w:rPr>
                <w:rFonts w:ascii="Arial" w:hAnsi="Arial" w:cs="Arial"/>
              </w:rPr>
              <w:t>ummm</w:t>
            </w:r>
            <w:proofErr w:type="spellEnd"/>
            <w:r>
              <w:rPr>
                <w:rFonts w:ascii="Arial" w:hAnsi="Arial" w:cs="Arial"/>
              </w:rPr>
              <w:t>…you know what I mean…</w:t>
            </w:r>
          </w:p>
        </w:tc>
        <w:tc>
          <w:tcPr>
            <w:tcW w:w="4508" w:type="dxa"/>
          </w:tcPr>
          <w:p w:rsidR="00650653" w:rsidRDefault="00650653" w:rsidP="00B15688">
            <w:pPr>
              <w:rPr>
                <w:rFonts w:ascii="Arial" w:hAnsi="Arial" w:cs="Arial"/>
              </w:rPr>
            </w:pPr>
            <w:r>
              <w:rPr>
                <w:rFonts w:ascii="Arial" w:hAnsi="Arial" w:cs="Arial"/>
              </w:rPr>
              <w:t>Low affordability of healthy food locally</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Location of shops</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Low affordability of public transport</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4</w:t>
            </w:r>
            <w:proofErr w:type="gramStart"/>
            <w:r>
              <w:rPr>
                <w:rFonts w:ascii="Arial" w:hAnsi="Arial" w:cs="Arial"/>
                <w:b/>
              </w:rPr>
              <w:t>:</w:t>
            </w:r>
            <w:r>
              <w:rPr>
                <w:rFonts w:ascii="Arial" w:hAnsi="Arial" w:cs="Arial"/>
              </w:rPr>
              <w:t>…</w:t>
            </w:r>
            <w:proofErr w:type="gramEnd"/>
            <w:r>
              <w:t xml:space="preserve"> </w:t>
            </w:r>
            <w:r w:rsidRPr="003F0C11">
              <w:rPr>
                <w:rFonts w:ascii="Arial" w:hAnsi="Arial" w:cs="Arial"/>
              </w:rPr>
              <w:t xml:space="preserve">for me to take (name of child), don’t pay for the baby, but, </w:t>
            </w:r>
            <w:r w:rsidRPr="003F0C11">
              <w:rPr>
                <w:rFonts w:ascii="Arial" w:hAnsi="Arial" w:cs="Arial"/>
              </w:rPr>
              <w:lastRenderedPageBreak/>
              <w:t>for me to take (name of child), it’s six pounds (other participants gasp) for us to go, to the city. (Short pause)</w:t>
            </w:r>
            <w:r>
              <w:rPr>
                <w:rFonts w:ascii="Arial" w:hAnsi="Arial" w:cs="Arial"/>
              </w:rPr>
              <w:t>…</w:t>
            </w:r>
          </w:p>
        </w:tc>
        <w:tc>
          <w:tcPr>
            <w:tcW w:w="4508" w:type="dxa"/>
          </w:tcPr>
          <w:p w:rsidR="00650653" w:rsidRDefault="00650653" w:rsidP="00B15688">
            <w:pPr>
              <w:rPr>
                <w:rFonts w:ascii="Arial" w:hAnsi="Arial" w:cs="Arial"/>
              </w:rPr>
            </w:pPr>
            <w:r>
              <w:rPr>
                <w:rFonts w:ascii="Arial" w:hAnsi="Arial" w:cs="Arial"/>
              </w:rPr>
              <w:lastRenderedPageBreak/>
              <w:t xml:space="preserve">Low affordability of public transport </w:t>
            </w:r>
            <w:r w:rsidR="00814500">
              <w:rPr>
                <w:rFonts w:ascii="Arial" w:hAnsi="Arial" w:cs="Arial"/>
              </w:rPr>
              <w:t>(with family)</w:t>
            </w:r>
          </w:p>
          <w:p w:rsidR="00650653" w:rsidRDefault="00650653" w:rsidP="00B15688">
            <w:pPr>
              <w:rPr>
                <w:rFonts w:ascii="Arial" w:hAnsi="Arial" w:cs="Arial"/>
              </w:rPr>
            </w:pPr>
          </w:p>
          <w:p w:rsidR="00650653" w:rsidRPr="003F0C11" w:rsidRDefault="00650653" w:rsidP="00B15688">
            <w:pPr>
              <w:rPr>
                <w:rFonts w:ascii="Arial" w:hAnsi="Arial" w:cs="Arial"/>
              </w:rPr>
            </w:pP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w:t>
            </w:r>
            <w:proofErr w:type="gramStart"/>
            <w:r>
              <w:rPr>
                <w:rFonts w:ascii="Arial" w:hAnsi="Arial" w:cs="Arial"/>
                <w:b/>
              </w:rPr>
              <w:t>2:</w:t>
            </w:r>
            <w:proofErr w:type="gramEnd"/>
            <w:r>
              <w:rPr>
                <w:rFonts w:ascii="Arial" w:hAnsi="Arial" w:cs="Arial"/>
              </w:rPr>
              <w:t>…(sad tone) and imagine if you had to do that every day? (</w:t>
            </w:r>
            <w:proofErr w:type="gramStart"/>
            <w:r>
              <w:rPr>
                <w:rFonts w:ascii="Arial" w:hAnsi="Arial" w:cs="Arial"/>
              </w:rPr>
              <w:t>three</w:t>
            </w:r>
            <w:proofErr w:type="gramEnd"/>
            <w:r>
              <w:rPr>
                <w:rFonts w:ascii="Arial" w:hAnsi="Arial" w:cs="Arial"/>
              </w:rPr>
              <w:t xml:space="preserve"> second pause)…and then not everybody can afford the internet to buy online shopping to get it delivered…</w:t>
            </w:r>
          </w:p>
        </w:tc>
        <w:tc>
          <w:tcPr>
            <w:tcW w:w="4508" w:type="dxa"/>
          </w:tcPr>
          <w:p w:rsidR="00650653" w:rsidRDefault="00650653" w:rsidP="00B15688">
            <w:pPr>
              <w:rPr>
                <w:rFonts w:ascii="Arial" w:hAnsi="Arial" w:cs="Arial"/>
              </w:rPr>
            </w:pPr>
            <w:r>
              <w:rPr>
                <w:rFonts w:ascii="Arial" w:hAnsi="Arial" w:cs="Arial"/>
              </w:rPr>
              <w:t>Low affordability of healthy food locally</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High cost of online orders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 xml:space="preserve"> but you are only allowed to use it three times (</w:t>
            </w:r>
            <w:r w:rsidRPr="003A5A3E">
              <w:rPr>
                <w:rFonts w:ascii="Arial" w:hAnsi="Arial" w:cs="Arial"/>
                <w:i/>
              </w:rPr>
              <w:t>t</w:t>
            </w:r>
            <w:r>
              <w:rPr>
                <w:rFonts w:ascii="Arial" w:hAnsi="Arial" w:cs="Arial"/>
                <w:i/>
              </w:rPr>
              <w:t>he food bank</w:t>
            </w:r>
            <w:r>
              <w:rPr>
                <w:rFonts w:ascii="Arial" w:hAnsi="Arial" w:cs="Arial"/>
              </w:rPr>
              <w:t>) in like a year or something like that, you’re not allowed to use it that much…</w:t>
            </w:r>
          </w:p>
          <w:p w:rsidR="00650653" w:rsidRPr="003A5A3E" w:rsidRDefault="00650653" w:rsidP="00B15688">
            <w:pPr>
              <w:rPr>
                <w:rFonts w:ascii="Arial" w:hAnsi="Arial" w:cs="Arial"/>
              </w:rPr>
            </w:pPr>
            <w:r>
              <w:rPr>
                <w:rFonts w:ascii="Arial" w:hAnsi="Arial" w:cs="Arial"/>
              </w:rPr>
              <w:t>..</w:t>
            </w:r>
            <w:proofErr w:type="gramStart"/>
            <w:r>
              <w:rPr>
                <w:rFonts w:ascii="Arial" w:hAnsi="Arial" w:cs="Arial"/>
              </w:rPr>
              <w:t>but</w:t>
            </w:r>
            <w:proofErr w:type="gramEnd"/>
            <w:r>
              <w:rPr>
                <w:rFonts w:ascii="Arial" w:hAnsi="Arial" w:cs="Arial"/>
              </w:rPr>
              <w:t xml:space="preserve"> they are, they are </w:t>
            </w:r>
            <w:r w:rsidRPr="00105951">
              <w:rPr>
                <w:rFonts w:ascii="Arial" w:hAnsi="Arial" w:cs="Arial"/>
                <w:u w:val="single"/>
              </w:rPr>
              <w:t>so</w:t>
            </w:r>
            <w:r>
              <w:rPr>
                <w:rFonts w:ascii="Arial" w:hAnsi="Arial" w:cs="Arial"/>
              </w:rPr>
              <w:t xml:space="preserve"> busy…</w:t>
            </w:r>
          </w:p>
        </w:tc>
        <w:tc>
          <w:tcPr>
            <w:tcW w:w="4508" w:type="dxa"/>
          </w:tcPr>
          <w:p w:rsidR="00650653" w:rsidRDefault="00650653" w:rsidP="00B15688">
            <w:pPr>
              <w:rPr>
                <w:rFonts w:ascii="Arial" w:hAnsi="Arial" w:cs="Arial"/>
              </w:rPr>
            </w:pPr>
            <w:r>
              <w:rPr>
                <w:rFonts w:ascii="Arial" w:hAnsi="Arial" w:cs="Arial"/>
              </w:rPr>
              <w:t>Low affordability of healthy food locally</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Low availability of healthy food locally</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as we were saying it’s all like local Co-ops everywhere and most people can’t afford to use them…</w:t>
            </w:r>
          </w:p>
        </w:tc>
        <w:tc>
          <w:tcPr>
            <w:tcW w:w="4508" w:type="dxa"/>
          </w:tcPr>
          <w:p w:rsidR="00650653" w:rsidRDefault="00650653" w:rsidP="00B15688">
            <w:pPr>
              <w:rPr>
                <w:rFonts w:ascii="Arial" w:hAnsi="Arial" w:cs="Arial"/>
              </w:rPr>
            </w:pPr>
            <w:r>
              <w:rPr>
                <w:rFonts w:ascii="Arial" w:hAnsi="Arial" w:cs="Arial"/>
              </w:rPr>
              <w:t>Low affordability of healthy food locally</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 xml:space="preserve"> they have a lot of shops in the shopping city, like B &amp; M, or Sainsbury’s, anywhere will do anything you need, but as you say, it’s just getting up there…</w:t>
            </w:r>
          </w:p>
        </w:tc>
        <w:tc>
          <w:tcPr>
            <w:tcW w:w="4508" w:type="dxa"/>
          </w:tcPr>
          <w:p w:rsidR="00650653" w:rsidRDefault="00650653" w:rsidP="005316CE">
            <w:pPr>
              <w:rPr>
                <w:rFonts w:ascii="Arial" w:hAnsi="Arial" w:cs="Arial"/>
              </w:rPr>
            </w:pPr>
            <w:r>
              <w:rPr>
                <w:rFonts w:ascii="Arial" w:hAnsi="Arial" w:cs="Arial"/>
              </w:rPr>
              <w:t>Location of shops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1: </w:t>
            </w:r>
            <w:r>
              <w:rPr>
                <w:rFonts w:ascii="Arial" w:hAnsi="Arial" w:cs="Arial"/>
              </w:rPr>
              <w:t xml:space="preserve">…there’s no actual supermarkets are there now, like Tesco has gone, so you’ve sort of got to move away from the shopping centres there…you’ve </w:t>
            </w:r>
            <w:proofErr w:type="spellStart"/>
            <w:r>
              <w:rPr>
                <w:rFonts w:ascii="Arial" w:hAnsi="Arial" w:cs="Arial"/>
              </w:rPr>
              <w:t>gotta</w:t>
            </w:r>
            <w:proofErr w:type="spellEnd"/>
            <w:r>
              <w:rPr>
                <w:rFonts w:ascii="Arial" w:hAnsi="Arial" w:cs="Arial"/>
              </w:rPr>
              <w:t xml:space="preserve"> move out to get anywhere…</w:t>
            </w:r>
          </w:p>
        </w:tc>
        <w:tc>
          <w:tcPr>
            <w:tcW w:w="4508" w:type="dxa"/>
          </w:tcPr>
          <w:p w:rsidR="00650653" w:rsidRDefault="00650653" w:rsidP="00B15688">
            <w:pPr>
              <w:rPr>
                <w:rFonts w:ascii="Arial" w:hAnsi="Arial" w:cs="Arial"/>
              </w:rPr>
            </w:pPr>
            <w:r>
              <w:rPr>
                <w:rFonts w:ascii="Arial" w:hAnsi="Arial" w:cs="Arial"/>
              </w:rPr>
              <w:t xml:space="preserve">Location of shops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r>
              <w:rPr>
                <w:rFonts w:ascii="Arial" w:hAnsi="Arial" w:cs="Arial"/>
              </w:rPr>
              <w:t xml:space="preserve">…and some people don’t </w:t>
            </w:r>
            <w:proofErr w:type="spellStart"/>
            <w:r>
              <w:rPr>
                <w:rFonts w:ascii="Arial" w:hAnsi="Arial" w:cs="Arial"/>
              </w:rPr>
              <w:t>wanna</w:t>
            </w:r>
            <w:proofErr w:type="spellEnd"/>
            <w:r>
              <w:rPr>
                <w:rFonts w:ascii="Arial" w:hAnsi="Arial" w:cs="Arial"/>
              </w:rPr>
              <w:t xml:space="preserve"> do that, they just want to stay in the city (Participant 1 agrees), you get out of the bus and you’re right in the city, but then you </w:t>
            </w:r>
            <w:proofErr w:type="spellStart"/>
            <w:r>
              <w:rPr>
                <w:rFonts w:ascii="Arial" w:hAnsi="Arial" w:cs="Arial"/>
              </w:rPr>
              <w:t>gotta</w:t>
            </w:r>
            <w:proofErr w:type="spellEnd"/>
            <w:r>
              <w:rPr>
                <w:rFonts w:ascii="Arial" w:hAnsi="Arial" w:cs="Arial"/>
              </w:rPr>
              <w:t xml:space="preserve">, to go out, to go ASDA, or ALDI or Lidl, you </w:t>
            </w:r>
            <w:proofErr w:type="spellStart"/>
            <w:r>
              <w:rPr>
                <w:rFonts w:ascii="Arial" w:hAnsi="Arial" w:cs="Arial"/>
              </w:rPr>
              <w:t>gotta</w:t>
            </w:r>
            <w:proofErr w:type="spellEnd"/>
            <w:r>
              <w:rPr>
                <w:rFonts w:ascii="Arial" w:hAnsi="Arial" w:cs="Arial"/>
              </w:rPr>
              <w:t xml:space="preserve"> go out, outside and some people don’t like doing that, they’d rather just stay inside the city…</w:t>
            </w:r>
          </w:p>
          <w:p w:rsidR="00650653" w:rsidRDefault="00650653" w:rsidP="00B15688">
            <w:pPr>
              <w:rPr>
                <w:rFonts w:ascii="Arial" w:hAnsi="Arial" w:cs="Arial"/>
              </w:rPr>
            </w:pPr>
          </w:p>
        </w:tc>
        <w:tc>
          <w:tcPr>
            <w:tcW w:w="4508" w:type="dxa"/>
          </w:tcPr>
          <w:p w:rsidR="00650653" w:rsidRDefault="00650653" w:rsidP="005316CE">
            <w:pPr>
              <w:rPr>
                <w:rFonts w:ascii="Arial" w:hAnsi="Arial" w:cs="Arial"/>
              </w:rPr>
            </w:pPr>
            <w:r>
              <w:rPr>
                <w:rFonts w:ascii="Arial" w:hAnsi="Arial" w:cs="Arial"/>
              </w:rPr>
              <w:t xml:space="preserve">Location of shops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4:…</w:t>
            </w:r>
            <w:r>
              <w:rPr>
                <w:rFonts w:ascii="Arial" w:hAnsi="Arial" w:cs="Arial"/>
              </w:rPr>
              <w:t>you have to go out of the shopping centre, you got…like…like and add on bit outside, and, the ASDA is separate, and the Lidl and the Aldi are all separate, so you have to go out of the shopping centre and over the bridges, or whatever, to get there…and up a hill!</w:t>
            </w:r>
          </w:p>
        </w:tc>
        <w:tc>
          <w:tcPr>
            <w:tcW w:w="4508" w:type="dxa"/>
          </w:tcPr>
          <w:p w:rsidR="00650653" w:rsidRDefault="00650653" w:rsidP="005316CE">
            <w:pPr>
              <w:rPr>
                <w:rFonts w:ascii="Arial" w:hAnsi="Arial" w:cs="Arial"/>
              </w:rPr>
            </w:pPr>
            <w:r>
              <w:rPr>
                <w:rFonts w:ascii="Arial" w:hAnsi="Arial" w:cs="Arial"/>
              </w:rPr>
              <w:t>Location of shops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lastRenderedPageBreak/>
              <w:t>Participant 1</w:t>
            </w:r>
            <w:proofErr w:type="gramStart"/>
            <w:r>
              <w:rPr>
                <w:rFonts w:ascii="Arial" w:hAnsi="Arial" w:cs="Arial"/>
                <w:b/>
              </w:rPr>
              <w:t>:</w:t>
            </w:r>
            <w:r>
              <w:rPr>
                <w:rFonts w:ascii="Arial" w:hAnsi="Arial" w:cs="Arial"/>
              </w:rPr>
              <w:t>…</w:t>
            </w:r>
            <w:proofErr w:type="gramEnd"/>
            <w:r>
              <w:rPr>
                <w:rFonts w:ascii="Arial" w:hAnsi="Arial" w:cs="Arial"/>
              </w:rPr>
              <w:t>yeah, there’s nothing really in the shopping bit is there?...it’s only farm foods and…</w:t>
            </w:r>
            <w:proofErr w:type="spellStart"/>
            <w:r>
              <w:rPr>
                <w:rFonts w:ascii="Arial" w:hAnsi="Arial" w:cs="Arial"/>
              </w:rPr>
              <w:t>ummm</w:t>
            </w:r>
            <w:proofErr w:type="spellEnd"/>
            <w:r>
              <w:rPr>
                <w:rFonts w:ascii="Arial" w:hAnsi="Arial" w:cs="Arial"/>
              </w:rPr>
              <w:t>…Iceland.</w:t>
            </w:r>
          </w:p>
        </w:tc>
        <w:tc>
          <w:tcPr>
            <w:tcW w:w="4508" w:type="dxa"/>
          </w:tcPr>
          <w:p w:rsidR="00650653" w:rsidRDefault="00650653" w:rsidP="00B15688">
            <w:pPr>
              <w:rPr>
                <w:rFonts w:ascii="Arial" w:hAnsi="Arial" w:cs="Arial"/>
              </w:rPr>
            </w:pPr>
            <w:r>
              <w:rPr>
                <w:rFonts w:ascii="Arial" w:hAnsi="Arial" w:cs="Arial"/>
              </w:rPr>
              <w:t>Location of shops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r>
              <w:rPr>
                <w:rFonts w:ascii="Arial" w:hAnsi="Arial" w:cs="Arial"/>
              </w:rPr>
              <w:t>…just get rid of the Co-ops (laugh), put something else …either that, or Co-op really needs to think about if they’re in, like, low, poverty areas, because this is classed as a poverty area…</w:t>
            </w:r>
          </w:p>
        </w:tc>
        <w:tc>
          <w:tcPr>
            <w:tcW w:w="4508" w:type="dxa"/>
          </w:tcPr>
          <w:p w:rsidR="00650653" w:rsidRDefault="00650653" w:rsidP="00B15688">
            <w:pPr>
              <w:rPr>
                <w:rFonts w:ascii="Arial" w:hAnsi="Arial" w:cs="Arial"/>
              </w:rPr>
            </w:pPr>
            <w:r>
              <w:rPr>
                <w:rFonts w:ascii="Arial" w:hAnsi="Arial" w:cs="Arial"/>
              </w:rPr>
              <w:t>Low affordability of healthy food locally</w:t>
            </w:r>
          </w:p>
          <w:p w:rsidR="00650653" w:rsidRDefault="00650653" w:rsidP="00B15688">
            <w:pPr>
              <w:rPr>
                <w:rFonts w:ascii="Arial" w:hAnsi="Arial" w:cs="Arial"/>
              </w:rPr>
            </w:pPr>
          </w:p>
          <w:p w:rsidR="00650653" w:rsidRDefault="00650653" w:rsidP="00B15688">
            <w:pPr>
              <w:rPr>
                <w:rFonts w:ascii="Arial" w:hAnsi="Arial" w:cs="Arial"/>
              </w:rPr>
            </w:pP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 xml:space="preserve"> we just need the budget places around here I think…</w:t>
            </w:r>
          </w:p>
        </w:tc>
        <w:tc>
          <w:tcPr>
            <w:tcW w:w="4508" w:type="dxa"/>
          </w:tcPr>
          <w:p w:rsidR="00650653" w:rsidRDefault="00650653" w:rsidP="00B15688">
            <w:pPr>
              <w:rPr>
                <w:rFonts w:ascii="Arial" w:hAnsi="Arial" w:cs="Arial"/>
              </w:rPr>
            </w:pPr>
            <w:r>
              <w:rPr>
                <w:rFonts w:ascii="Arial" w:hAnsi="Arial" w:cs="Arial"/>
              </w:rPr>
              <w:t>Low affordability of healthy food locally</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 xml:space="preserve"> there seems something very unfair about that really, that yeah, that it’s just not really…(short pause)…catered for properly…</w:t>
            </w:r>
          </w:p>
        </w:tc>
        <w:tc>
          <w:tcPr>
            <w:tcW w:w="4508" w:type="dxa"/>
          </w:tcPr>
          <w:p w:rsidR="00650653" w:rsidRDefault="00650653" w:rsidP="00B15688">
            <w:pPr>
              <w:rPr>
                <w:rFonts w:ascii="Arial" w:hAnsi="Arial" w:cs="Arial"/>
              </w:rPr>
            </w:pPr>
            <w:r>
              <w:rPr>
                <w:rFonts w:ascii="Arial" w:hAnsi="Arial" w:cs="Arial"/>
              </w:rPr>
              <w:t>Low affordability of healthy food locally</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r>
              <w:rPr>
                <w:rFonts w:ascii="Arial" w:hAnsi="Arial" w:cs="Arial"/>
              </w:rPr>
              <w:t xml:space="preserve">…I can’t really cook as well as I used to, because of the little one, </w:t>
            </w:r>
            <w:proofErr w:type="spellStart"/>
            <w:r>
              <w:rPr>
                <w:rFonts w:ascii="Arial" w:hAnsi="Arial" w:cs="Arial"/>
              </w:rPr>
              <w:t>‘cause</w:t>
            </w:r>
            <w:proofErr w:type="spellEnd"/>
            <w:r>
              <w:rPr>
                <w:rFonts w:ascii="Arial" w:hAnsi="Arial" w:cs="Arial"/>
              </w:rPr>
              <w:t xml:space="preserve"> he’s just a whirl wind, </w:t>
            </w:r>
            <w:proofErr w:type="spellStart"/>
            <w:r>
              <w:rPr>
                <w:rFonts w:ascii="Arial" w:hAnsi="Arial" w:cs="Arial"/>
              </w:rPr>
              <w:t>‘cause</w:t>
            </w:r>
            <w:proofErr w:type="spellEnd"/>
            <w:r>
              <w:rPr>
                <w:rFonts w:ascii="Arial" w:hAnsi="Arial" w:cs="Arial"/>
              </w:rPr>
              <w:t xml:space="preserve"> I literally just have to get into the kitchen and get out…(</w:t>
            </w:r>
            <w:r>
              <w:rPr>
                <w:rFonts w:ascii="Arial" w:hAnsi="Arial" w:cs="Arial"/>
                <w:b/>
              </w:rPr>
              <w:t xml:space="preserve">Participant 1 - </w:t>
            </w:r>
            <w:r>
              <w:rPr>
                <w:rFonts w:ascii="Arial" w:hAnsi="Arial" w:cs="Arial"/>
              </w:rPr>
              <w:t>yeah, it is hard)…I used to love doing fresh fruit and veg all the time, cut it all up and do it for myself, but now, I’ll just get it out of the freezer (laugh)… but vegetables, they are just a little bit more fussy on……tend to buy frozen veg really, just for the speed…definitely more convenient…</w:t>
            </w:r>
          </w:p>
        </w:tc>
        <w:tc>
          <w:tcPr>
            <w:tcW w:w="4508" w:type="dxa"/>
          </w:tcPr>
          <w:p w:rsidR="00650653" w:rsidRDefault="00650653" w:rsidP="00B15688">
            <w:pPr>
              <w:rPr>
                <w:rFonts w:ascii="Arial" w:hAnsi="Arial" w:cs="Arial"/>
              </w:rPr>
            </w:pPr>
            <w:r>
              <w:rPr>
                <w:rFonts w:ascii="Arial" w:hAnsi="Arial" w:cs="Arial"/>
              </w:rPr>
              <w:t xml:space="preserve">Family situation </w:t>
            </w:r>
            <w:r w:rsidR="00DD287D">
              <w:rPr>
                <w:rFonts w:ascii="Arial" w:hAnsi="Arial" w:cs="Arial"/>
              </w:rPr>
              <w:t xml:space="preserve">(convenience)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1:</w:t>
            </w:r>
            <w:r>
              <w:rPr>
                <w:rFonts w:ascii="Arial" w:hAnsi="Arial" w:cs="Arial"/>
              </w:rPr>
              <w:t xml:space="preserve">…I would just like to sit down at the table and, you know, we do </w:t>
            </w:r>
            <w:proofErr w:type="spellStart"/>
            <w:r>
              <w:rPr>
                <w:rFonts w:ascii="Arial" w:hAnsi="Arial" w:cs="Arial"/>
              </w:rPr>
              <w:t>do</w:t>
            </w:r>
            <w:proofErr w:type="spellEnd"/>
            <w:r>
              <w:rPr>
                <w:rFonts w:ascii="Arial" w:hAnsi="Arial" w:cs="Arial"/>
              </w:rPr>
              <w:t xml:space="preserve"> that, </w:t>
            </w:r>
            <w:proofErr w:type="spellStart"/>
            <w:r>
              <w:rPr>
                <w:rFonts w:ascii="Arial" w:hAnsi="Arial" w:cs="Arial"/>
              </w:rPr>
              <w:t>erm</w:t>
            </w:r>
            <w:proofErr w:type="spellEnd"/>
            <w:r>
              <w:rPr>
                <w:rFonts w:ascii="Arial" w:hAnsi="Arial" w:cs="Arial"/>
              </w:rPr>
              <w:t>, but sometimes, it is just dead hard and I like, prefer to, have my tea when she’s in bed…</w:t>
            </w:r>
          </w:p>
        </w:tc>
        <w:tc>
          <w:tcPr>
            <w:tcW w:w="4508" w:type="dxa"/>
          </w:tcPr>
          <w:p w:rsidR="00650653" w:rsidRDefault="00650653" w:rsidP="00B15688">
            <w:pPr>
              <w:rPr>
                <w:rFonts w:ascii="Arial" w:hAnsi="Arial" w:cs="Arial"/>
              </w:rPr>
            </w:pPr>
            <w:r>
              <w:rPr>
                <w:rFonts w:ascii="Arial" w:hAnsi="Arial" w:cs="Arial"/>
              </w:rPr>
              <w:t>Family situation</w:t>
            </w:r>
            <w:r w:rsidR="00DD287D">
              <w:rPr>
                <w:rFonts w:ascii="Arial" w:hAnsi="Arial" w:cs="Arial"/>
              </w:rPr>
              <w:t xml:space="preserve"> (convenience)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1:</w:t>
            </w:r>
            <w:r>
              <w:rPr>
                <w:rFonts w:ascii="Arial" w:hAnsi="Arial" w:cs="Arial"/>
              </w:rPr>
              <w:t>… so I do just like to do, hers, or sometimes, I’ll cook a healthy meal and just put mine in the microwave and just think, just think I’ll have it later when she’s in bed, you know what I mean?...</w:t>
            </w:r>
          </w:p>
        </w:tc>
        <w:tc>
          <w:tcPr>
            <w:tcW w:w="4508" w:type="dxa"/>
          </w:tcPr>
          <w:p w:rsidR="00650653" w:rsidRDefault="00650653" w:rsidP="00B15688">
            <w:pPr>
              <w:rPr>
                <w:rFonts w:ascii="Arial" w:hAnsi="Arial" w:cs="Arial"/>
              </w:rPr>
            </w:pPr>
            <w:r>
              <w:rPr>
                <w:rFonts w:ascii="Arial" w:hAnsi="Arial" w:cs="Arial"/>
              </w:rPr>
              <w:t>Family situation</w:t>
            </w:r>
            <w:r w:rsidR="00DD287D">
              <w:rPr>
                <w:rFonts w:ascii="Arial" w:hAnsi="Arial" w:cs="Arial"/>
              </w:rPr>
              <w:t xml:space="preserve"> (convenience)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 xml:space="preserve">I’ve got one child who won’t eat any fruit or any veg (short pause)… I’ve got one very </w:t>
            </w:r>
            <w:proofErr w:type="spellStart"/>
            <w:r>
              <w:rPr>
                <w:rFonts w:ascii="Arial" w:hAnsi="Arial" w:cs="Arial"/>
              </w:rPr>
              <w:t>very</w:t>
            </w:r>
            <w:proofErr w:type="spellEnd"/>
            <w:r>
              <w:rPr>
                <w:rFonts w:ascii="Arial" w:hAnsi="Arial" w:cs="Arial"/>
              </w:rPr>
              <w:t xml:space="preserve"> picky eater, who, umm, only sort of nutritional fruit and veg that she will have is things, like, </w:t>
            </w:r>
            <w:proofErr w:type="spellStart"/>
            <w:r>
              <w:rPr>
                <w:rFonts w:ascii="Arial" w:hAnsi="Arial" w:cs="Arial"/>
              </w:rPr>
              <w:t>ummm</w:t>
            </w:r>
            <w:proofErr w:type="spellEnd"/>
            <w:r>
              <w:rPr>
                <w:rFonts w:ascii="Arial" w:hAnsi="Arial" w:cs="Arial"/>
              </w:rPr>
              <w:t xml:space="preserve">, a smoothie, or </w:t>
            </w:r>
            <w:proofErr w:type="spellStart"/>
            <w:r>
              <w:rPr>
                <w:rFonts w:ascii="Arial" w:hAnsi="Arial" w:cs="Arial"/>
              </w:rPr>
              <w:t>ummm</w:t>
            </w:r>
            <w:proofErr w:type="spellEnd"/>
            <w:r>
              <w:rPr>
                <w:rFonts w:ascii="Arial" w:hAnsi="Arial" w:cs="Arial"/>
              </w:rPr>
              <w:t xml:space="preserve">, we call it like, a </w:t>
            </w:r>
            <w:r>
              <w:rPr>
                <w:rFonts w:ascii="Arial" w:hAnsi="Arial" w:cs="Arial"/>
              </w:rPr>
              <w:lastRenderedPageBreak/>
              <w:t xml:space="preserve">fruity paste, they are like little pouches…do you know what I mean (all nod and agree), you know, like the cheap Aldi ones, </w:t>
            </w:r>
            <w:proofErr w:type="spellStart"/>
            <w:r>
              <w:rPr>
                <w:rFonts w:ascii="Arial" w:hAnsi="Arial" w:cs="Arial"/>
              </w:rPr>
              <w:t>ummm</w:t>
            </w:r>
            <w:proofErr w:type="spellEnd"/>
            <w:r>
              <w:rPr>
                <w:rFonts w:ascii="Arial" w:hAnsi="Arial" w:cs="Arial"/>
              </w:rPr>
              <w:t xml:space="preserve"> (pause) they say it’s 100% fruit…</w:t>
            </w:r>
            <w:proofErr w:type="spellStart"/>
            <w:r>
              <w:rPr>
                <w:rFonts w:ascii="Arial" w:hAnsi="Arial" w:cs="Arial"/>
              </w:rPr>
              <w:t>ummm</w:t>
            </w:r>
            <w:proofErr w:type="spellEnd"/>
            <w:r>
              <w:rPr>
                <w:rFonts w:ascii="Arial" w:hAnsi="Arial" w:cs="Arial"/>
              </w:rPr>
              <w:t>, but, she wouldn’t eat any…</w:t>
            </w:r>
            <w:proofErr w:type="spellStart"/>
            <w:r>
              <w:rPr>
                <w:rFonts w:ascii="Arial" w:hAnsi="Arial" w:cs="Arial"/>
              </w:rPr>
              <w:t>infact</w:t>
            </w:r>
            <w:proofErr w:type="spellEnd"/>
            <w:r>
              <w:rPr>
                <w:rFonts w:ascii="Arial" w:hAnsi="Arial" w:cs="Arial"/>
              </w:rPr>
              <w:t>, it almost physically repulses her, to, like, if she sees me eating an apple she’s like ’</w:t>
            </w:r>
            <w:proofErr w:type="spellStart"/>
            <w:r>
              <w:rPr>
                <w:rFonts w:ascii="Arial" w:hAnsi="Arial" w:cs="Arial"/>
              </w:rPr>
              <w:t>ugggghh</w:t>
            </w:r>
            <w:proofErr w:type="spellEnd"/>
            <w:r>
              <w:rPr>
                <w:rFonts w:ascii="Arial" w:hAnsi="Arial" w:cs="Arial"/>
              </w:rPr>
              <w:t xml:space="preserve">’, that sort of thing, so I don’t do any sort of cooking from scratch for her, unless it’s like, </w:t>
            </w:r>
            <w:proofErr w:type="spellStart"/>
            <w:r>
              <w:rPr>
                <w:rFonts w:ascii="Arial" w:hAnsi="Arial" w:cs="Arial"/>
              </w:rPr>
              <w:t>ummm</w:t>
            </w:r>
            <w:proofErr w:type="spellEnd"/>
            <w:r>
              <w:rPr>
                <w:rFonts w:ascii="Arial" w:hAnsi="Arial" w:cs="Arial"/>
              </w:rPr>
              <w:t xml:space="preserve">, </w:t>
            </w:r>
            <w:proofErr w:type="spellStart"/>
            <w:r>
              <w:rPr>
                <w:rFonts w:ascii="Arial" w:hAnsi="Arial" w:cs="Arial"/>
              </w:rPr>
              <w:t>tomatoey</w:t>
            </w:r>
            <w:proofErr w:type="spellEnd"/>
            <w:r>
              <w:rPr>
                <w:rFonts w:ascii="Arial" w:hAnsi="Arial" w:cs="Arial"/>
              </w:rPr>
              <w:t xml:space="preserve"> pasta bake…she’ll eat that, sometimes not…</w:t>
            </w:r>
          </w:p>
        </w:tc>
        <w:tc>
          <w:tcPr>
            <w:tcW w:w="4508" w:type="dxa"/>
          </w:tcPr>
          <w:p w:rsidR="00650653" w:rsidRDefault="00650653" w:rsidP="00B15688">
            <w:pPr>
              <w:rPr>
                <w:rFonts w:ascii="Arial" w:hAnsi="Arial" w:cs="Arial"/>
              </w:rPr>
            </w:pPr>
            <w:r>
              <w:rPr>
                <w:rFonts w:ascii="Arial" w:hAnsi="Arial" w:cs="Arial"/>
              </w:rPr>
              <w:lastRenderedPageBreak/>
              <w:t xml:space="preserve">Family preference </w:t>
            </w:r>
            <w:r w:rsidR="00DD287D">
              <w:rPr>
                <w:rFonts w:ascii="Arial" w:hAnsi="Arial" w:cs="Arial"/>
              </w:rPr>
              <w:t xml:space="preserve">for unhealthy food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2: </w:t>
            </w:r>
            <w:r>
              <w:rPr>
                <w:rFonts w:ascii="Arial" w:hAnsi="Arial" w:cs="Arial"/>
              </w:rPr>
              <w:t>I was getting so bogged down with doing three meals for every meal, I just stopped cooking from scratch…</w:t>
            </w:r>
          </w:p>
        </w:tc>
        <w:tc>
          <w:tcPr>
            <w:tcW w:w="4508" w:type="dxa"/>
          </w:tcPr>
          <w:p w:rsidR="00650653" w:rsidRDefault="00650653" w:rsidP="00B15688">
            <w:pPr>
              <w:rPr>
                <w:rFonts w:ascii="Arial" w:hAnsi="Arial" w:cs="Arial"/>
              </w:rPr>
            </w:pPr>
            <w:r>
              <w:rPr>
                <w:rFonts w:ascii="Arial" w:hAnsi="Arial" w:cs="Arial"/>
              </w:rPr>
              <w:t xml:space="preserve">Family situation </w:t>
            </w:r>
            <w:r w:rsidR="00DD287D">
              <w:rPr>
                <w:rFonts w:ascii="Arial" w:hAnsi="Arial" w:cs="Arial"/>
              </w:rPr>
              <w:t xml:space="preserve">(convenience) </w:t>
            </w:r>
          </w:p>
        </w:tc>
      </w:tr>
      <w:tr w:rsidR="00650653" w:rsidRPr="00573053" w:rsidTr="00B15688">
        <w:tc>
          <w:tcPr>
            <w:tcW w:w="4508" w:type="dxa"/>
          </w:tcPr>
          <w:p w:rsidR="00650653" w:rsidRDefault="00650653" w:rsidP="00B15688">
            <w:pPr>
              <w:rPr>
                <w:rFonts w:ascii="Arial" w:hAnsi="Arial" w:cs="Arial"/>
                <w:i/>
              </w:rPr>
            </w:pPr>
            <w:r>
              <w:rPr>
                <w:rFonts w:ascii="Arial" w:hAnsi="Arial" w:cs="Arial"/>
                <w:b/>
              </w:rPr>
              <w:t xml:space="preserve">Participant 2: </w:t>
            </w:r>
            <w:r>
              <w:rPr>
                <w:rFonts w:ascii="Arial" w:hAnsi="Arial" w:cs="Arial"/>
              </w:rPr>
              <w:t>I think people have to take the bus to that (</w:t>
            </w:r>
            <w:r>
              <w:rPr>
                <w:rFonts w:ascii="Arial" w:hAnsi="Arial" w:cs="Arial"/>
                <w:i/>
              </w:rPr>
              <w:t>Slimming World)…</w:t>
            </w:r>
          </w:p>
          <w:p w:rsidR="00650653" w:rsidRPr="00662F0D" w:rsidRDefault="00650653" w:rsidP="00B15688">
            <w:pPr>
              <w:rPr>
                <w:rFonts w:ascii="Arial" w:hAnsi="Arial" w:cs="Arial"/>
              </w:rPr>
            </w:pPr>
            <w:r>
              <w:rPr>
                <w:rFonts w:ascii="Arial" w:hAnsi="Arial" w:cs="Arial"/>
                <w:b/>
              </w:rPr>
              <w:t xml:space="preserve">Participant 3: </w:t>
            </w:r>
            <w:r>
              <w:rPr>
                <w:rFonts w:ascii="Arial" w:hAnsi="Arial" w:cs="Arial"/>
              </w:rPr>
              <w:t>most of them (</w:t>
            </w:r>
            <w:r>
              <w:rPr>
                <w:rFonts w:ascii="Arial" w:hAnsi="Arial" w:cs="Arial"/>
                <w:i/>
              </w:rPr>
              <w:t>Slimming World</w:t>
            </w:r>
            <w:r>
              <w:rPr>
                <w:rFonts w:ascii="Arial" w:hAnsi="Arial" w:cs="Arial"/>
              </w:rPr>
              <w:t>) are in the evening aren’t they…</w:t>
            </w:r>
          </w:p>
        </w:tc>
        <w:tc>
          <w:tcPr>
            <w:tcW w:w="4508" w:type="dxa"/>
          </w:tcPr>
          <w:p w:rsidR="00650653" w:rsidRDefault="00650653" w:rsidP="00DD287D">
            <w:pPr>
              <w:rPr>
                <w:rFonts w:ascii="Arial" w:hAnsi="Arial" w:cs="Arial"/>
              </w:rPr>
            </w:pPr>
            <w:r>
              <w:rPr>
                <w:rFonts w:ascii="Arial" w:hAnsi="Arial" w:cs="Arial"/>
              </w:rPr>
              <w:t xml:space="preserve">Limited access to </w:t>
            </w:r>
            <w:r w:rsidR="00DD287D">
              <w:rPr>
                <w:rFonts w:ascii="Arial" w:hAnsi="Arial" w:cs="Arial"/>
              </w:rPr>
              <w:t>diet support</w:t>
            </w:r>
            <w:r>
              <w:rPr>
                <w:rFonts w:ascii="Arial" w:hAnsi="Arial" w:cs="Arial"/>
              </w:rPr>
              <w:t xml:space="preserve"> groups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r>
              <w:rPr>
                <w:rFonts w:ascii="Arial" w:hAnsi="Arial" w:cs="Arial"/>
              </w:rPr>
              <w:t xml:space="preserve">…with slimming world, you need a lot of money because you eat </w:t>
            </w:r>
            <w:r w:rsidRPr="00B548DC">
              <w:rPr>
                <w:rFonts w:ascii="Arial" w:hAnsi="Arial" w:cs="Arial"/>
                <w:u w:val="single"/>
              </w:rPr>
              <w:t>so</w:t>
            </w:r>
            <w:r>
              <w:rPr>
                <w:rFonts w:ascii="Arial" w:hAnsi="Arial" w:cs="Arial"/>
              </w:rPr>
              <w:t xml:space="preserve"> much fruit and veg, that, I’m spending twenty five pounds more a week, just for my fruit and veg, so you have to have money to do it…or it doesn’t work…</w:t>
            </w:r>
          </w:p>
        </w:tc>
        <w:tc>
          <w:tcPr>
            <w:tcW w:w="4508" w:type="dxa"/>
          </w:tcPr>
          <w:p w:rsidR="00650653" w:rsidRDefault="00650653" w:rsidP="00B15688">
            <w:pPr>
              <w:rPr>
                <w:rFonts w:ascii="Arial" w:hAnsi="Arial" w:cs="Arial"/>
              </w:rPr>
            </w:pPr>
            <w:r>
              <w:rPr>
                <w:rFonts w:ascii="Arial" w:hAnsi="Arial" w:cs="Arial"/>
              </w:rPr>
              <w:t>Low affordability of healthy food</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3: </w:t>
            </w:r>
            <w:r>
              <w:rPr>
                <w:rFonts w:ascii="Arial" w:hAnsi="Arial" w:cs="Arial"/>
              </w:rPr>
              <w:t>Well, my doctor just says, ‘eat healthy’</w:t>
            </w:r>
          </w:p>
        </w:tc>
        <w:tc>
          <w:tcPr>
            <w:tcW w:w="4508" w:type="dxa"/>
          </w:tcPr>
          <w:p w:rsidR="003640CF" w:rsidRPr="003640CF" w:rsidRDefault="003640CF" w:rsidP="003640CF">
            <w:pPr>
              <w:rPr>
                <w:rFonts w:ascii="Arial" w:hAnsi="Arial" w:cs="Arial"/>
              </w:rPr>
            </w:pPr>
            <w:r w:rsidRPr="003640CF">
              <w:rPr>
                <w:rFonts w:ascii="Arial" w:hAnsi="Arial" w:cs="Arial"/>
              </w:rPr>
              <w:t>Limited guidance around healthy food/diet in local area</w:t>
            </w:r>
          </w:p>
          <w:p w:rsidR="00650653" w:rsidRDefault="00650653" w:rsidP="00B15688">
            <w:pPr>
              <w:rPr>
                <w:rFonts w:ascii="Arial" w:hAnsi="Arial" w:cs="Arial"/>
              </w:rPr>
            </w:pPr>
          </w:p>
        </w:tc>
      </w:tr>
      <w:tr w:rsidR="00650653" w:rsidRPr="00573053" w:rsidTr="00B15688">
        <w:tc>
          <w:tcPr>
            <w:tcW w:w="4508" w:type="dxa"/>
          </w:tcPr>
          <w:p w:rsidR="00650653" w:rsidRPr="00B4738D" w:rsidRDefault="00650653" w:rsidP="00B15688">
            <w:pPr>
              <w:rPr>
                <w:rFonts w:ascii="Arial" w:hAnsi="Arial" w:cs="Arial"/>
              </w:rPr>
            </w:pPr>
            <w:r>
              <w:rPr>
                <w:rFonts w:ascii="Arial" w:hAnsi="Arial" w:cs="Arial"/>
                <w:b/>
              </w:rPr>
              <w:t>Participant 4</w:t>
            </w:r>
            <w:proofErr w:type="gramStart"/>
            <w:r>
              <w:rPr>
                <w:rFonts w:ascii="Arial" w:hAnsi="Arial" w:cs="Arial"/>
                <w:b/>
              </w:rPr>
              <w:t>:</w:t>
            </w:r>
            <w:r>
              <w:rPr>
                <w:rFonts w:ascii="Arial" w:hAnsi="Arial" w:cs="Arial"/>
              </w:rPr>
              <w:t>…</w:t>
            </w:r>
            <w:proofErr w:type="gramEnd"/>
            <w:r>
              <w:rPr>
                <w:rFonts w:ascii="Arial" w:hAnsi="Arial" w:cs="Arial"/>
              </w:rPr>
              <w:t>’</w:t>
            </w:r>
            <w:r w:rsidRPr="00B4738D">
              <w:rPr>
                <w:rFonts w:ascii="Arial" w:hAnsi="Arial" w:cs="Arial"/>
              </w:rPr>
              <w:t>you make yo</w:t>
            </w:r>
            <w:r>
              <w:rPr>
                <w:rFonts w:ascii="Arial" w:hAnsi="Arial" w:cs="Arial"/>
              </w:rPr>
              <w:t>ur SMASH, you put your tuna in…</w:t>
            </w:r>
          </w:p>
          <w:p w:rsidR="00650653" w:rsidRDefault="00650653" w:rsidP="00B15688">
            <w:pPr>
              <w:rPr>
                <w:rFonts w:ascii="Arial" w:hAnsi="Arial" w:cs="Arial"/>
              </w:rPr>
            </w:pPr>
            <w:r>
              <w:rPr>
                <w:rFonts w:ascii="Arial" w:hAnsi="Arial" w:cs="Arial"/>
                <w:b/>
              </w:rPr>
              <w:t xml:space="preserve">Participant 1: </w:t>
            </w:r>
            <w:proofErr w:type="spellStart"/>
            <w:r w:rsidRPr="00B4738D">
              <w:rPr>
                <w:rFonts w:ascii="Arial" w:hAnsi="Arial" w:cs="Arial"/>
              </w:rPr>
              <w:t>Uggggh</w:t>
            </w:r>
            <w:proofErr w:type="spellEnd"/>
            <w:r w:rsidRPr="00B4738D">
              <w:rPr>
                <w:rFonts w:ascii="Arial" w:hAnsi="Arial" w:cs="Arial"/>
              </w:rPr>
              <w:t xml:space="preserve"> (laughs) I don’t do SMASH, you boil potato, </w:t>
            </w:r>
            <w:proofErr w:type="gramStart"/>
            <w:r w:rsidRPr="00B4738D">
              <w:rPr>
                <w:rFonts w:ascii="Arial" w:hAnsi="Arial" w:cs="Arial"/>
              </w:rPr>
              <w:t>you</w:t>
            </w:r>
            <w:proofErr w:type="gramEnd"/>
            <w:r w:rsidRPr="00B4738D">
              <w:rPr>
                <w:rFonts w:ascii="Arial" w:hAnsi="Arial" w:cs="Arial"/>
              </w:rPr>
              <w:t xml:space="preserve"> know what I mean?</w:t>
            </w:r>
          </w:p>
        </w:tc>
        <w:tc>
          <w:tcPr>
            <w:tcW w:w="4508" w:type="dxa"/>
          </w:tcPr>
          <w:p w:rsidR="003640CF" w:rsidRPr="003640CF" w:rsidRDefault="003640CF" w:rsidP="003640CF">
            <w:pPr>
              <w:rPr>
                <w:rFonts w:ascii="Arial" w:hAnsi="Arial" w:cs="Arial"/>
              </w:rPr>
            </w:pPr>
            <w:r w:rsidRPr="003640CF">
              <w:rPr>
                <w:rFonts w:ascii="Arial" w:hAnsi="Arial" w:cs="Arial"/>
              </w:rPr>
              <w:t>Limited guidance around healthy food/diet in local area</w:t>
            </w:r>
          </w:p>
          <w:p w:rsidR="00650653" w:rsidRDefault="00650653" w:rsidP="00B15688">
            <w:pPr>
              <w:rPr>
                <w:rFonts w:ascii="Arial" w:hAnsi="Arial" w:cs="Arial"/>
              </w:rPr>
            </w:pPr>
          </w:p>
          <w:p w:rsidR="003640CF" w:rsidRDefault="003640CF" w:rsidP="00B15688">
            <w:pPr>
              <w:rPr>
                <w:rFonts w:ascii="Arial" w:hAnsi="Arial" w:cs="Arial"/>
              </w:rPr>
            </w:pPr>
            <w:r>
              <w:rPr>
                <w:rFonts w:ascii="Arial" w:hAnsi="Arial" w:cs="Arial"/>
              </w:rPr>
              <w:t>Low quality of sessions available</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1:</w:t>
            </w:r>
            <w:r>
              <w:rPr>
                <w:rFonts w:ascii="Arial" w:hAnsi="Arial" w:cs="Arial"/>
              </w:rPr>
              <w:t>…‘they gave us like these tins to put it in and by the time you took it home it was all sloppy and (laughing) the banana had gone all brown and it was like ‘oh, lovely, here you are Daddy’…(all laughs)</w:t>
            </w:r>
          </w:p>
        </w:tc>
        <w:tc>
          <w:tcPr>
            <w:tcW w:w="4508" w:type="dxa"/>
          </w:tcPr>
          <w:p w:rsidR="003640CF" w:rsidRPr="003640CF" w:rsidRDefault="003640CF" w:rsidP="003640CF">
            <w:pPr>
              <w:rPr>
                <w:rFonts w:ascii="Arial" w:hAnsi="Arial" w:cs="Arial"/>
              </w:rPr>
            </w:pPr>
            <w:r w:rsidRPr="003640CF">
              <w:rPr>
                <w:rFonts w:ascii="Arial" w:hAnsi="Arial" w:cs="Arial"/>
              </w:rPr>
              <w:t>Limited guidance around healthy food/diet in local area</w:t>
            </w:r>
          </w:p>
          <w:p w:rsidR="00650653" w:rsidRDefault="00650653" w:rsidP="00B15688">
            <w:pPr>
              <w:rPr>
                <w:rFonts w:ascii="Arial" w:hAnsi="Arial" w:cs="Arial"/>
              </w:rPr>
            </w:pPr>
          </w:p>
          <w:p w:rsidR="003640CF" w:rsidRDefault="003640CF" w:rsidP="00B15688">
            <w:pPr>
              <w:rPr>
                <w:rFonts w:ascii="Arial" w:hAnsi="Arial" w:cs="Arial"/>
              </w:rPr>
            </w:pPr>
            <w:r>
              <w:rPr>
                <w:rFonts w:ascii="Arial" w:hAnsi="Arial" w:cs="Arial"/>
              </w:rPr>
              <w:t xml:space="preserve">Low quality of sessions available </w:t>
            </w:r>
          </w:p>
        </w:tc>
      </w:tr>
      <w:tr w:rsidR="00650653" w:rsidRPr="00573053" w:rsidTr="00B15688">
        <w:trPr>
          <w:trHeight w:val="1198"/>
        </w:trPr>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 xml:space="preserve">We eat the same stuff every day, me and the kids, and it’s </w:t>
            </w:r>
            <w:r w:rsidRPr="00217BB8">
              <w:rPr>
                <w:rFonts w:ascii="Arial" w:hAnsi="Arial" w:cs="Arial"/>
                <w:u w:val="single"/>
              </w:rPr>
              <w:t>boring</w:t>
            </w:r>
            <w:r>
              <w:rPr>
                <w:rFonts w:ascii="Arial" w:hAnsi="Arial" w:cs="Arial"/>
                <w:u w:val="single"/>
              </w:rPr>
              <w:t>,</w:t>
            </w:r>
            <w:r>
              <w:rPr>
                <w:rFonts w:ascii="Arial" w:hAnsi="Arial" w:cs="Arial"/>
              </w:rPr>
              <w:t xml:space="preserve"> I hate it, but it’s the only way I can keep the food bill down…</w:t>
            </w:r>
          </w:p>
        </w:tc>
        <w:tc>
          <w:tcPr>
            <w:tcW w:w="4508" w:type="dxa"/>
          </w:tcPr>
          <w:p w:rsidR="00650653" w:rsidRDefault="00650653" w:rsidP="00B15688">
            <w:pPr>
              <w:rPr>
                <w:rFonts w:ascii="Arial" w:hAnsi="Arial" w:cs="Arial"/>
              </w:rPr>
            </w:pPr>
            <w:r>
              <w:rPr>
                <w:rFonts w:ascii="Arial" w:hAnsi="Arial" w:cs="Arial"/>
              </w:rPr>
              <w:t>Family situation</w:t>
            </w:r>
            <w:r w:rsidR="003640CF">
              <w:rPr>
                <w:rFonts w:ascii="Arial" w:hAnsi="Arial" w:cs="Arial"/>
              </w:rPr>
              <w:t xml:space="preserve"> (convenience) </w:t>
            </w:r>
          </w:p>
          <w:p w:rsidR="00650653" w:rsidRDefault="00650653" w:rsidP="00B15688">
            <w:pPr>
              <w:rPr>
                <w:rFonts w:ascii="Arial" w:hAnsi="Arial" w:cs="Arial"/>
              </w:rPr>
            </w:pPr>
          </w:p>
          <w:p w:rsidR="00650653" w:rsidRDefault="00650653" w:rsidP="00B15688">
            <w:pPr>
              <w:rPr>
                <w:rFonts w:ascii="Arial" w:hAnsi="Arial" w:cs="Arial"/>
              </w:rPr>
            </w:pPr>
            <w:r>
              <w:rPr>
                <w:rFonts w:ascii="Arial" w:hAnsi="Arial" w:cs="Arial"/>
              </w:rPr>
              <w:t>Low affordability of (healthy) food</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lastRenderedPageBreak/>
              <w:t xml:space="preserve">Participant 4: </w:t>
            </w:r>
            <w:r>
              <w:rPr>
                <w:rFonts w:ascii="Arial" w:hAnsi="Arial" w:cs="Arial"/>
              </w:rPr>
              <w:t>but it is the same each week, and it is annoying and I hate it, but the kids don’t mind…so I just do it and if I’m feeling depressed, I eat a cake later…(all laugh)..</w:t>
            </w:r>
            <w:proofErr w:type="gramStart"/>
            <w:r>
              <w:rPr>
                <w:rFonts w:ascii="Arial" w:hAnsi="Arial" w:cs="Arial"/>
              </w:rPr>
              <w:t>my</w:t>
            </w:r>
            <w:proofErr w:type="gramEnd"/>
            <w:r>
              <w:rPr>
                <w:rFonts w:ascii="Arial" w:hAnsi="Arial" w:cs="Arial"/>
              </w:rPr>
              <w:t xml:space="preserve"> safe food is cake!</w:t>
            </w:r>
          </w:p>
        </w:tc>
        <w:tc>
          <w:tcPr>
            <w:tcW w:w="4508" w:type="dxa"/>
          </w:tcPr>
          <w:p w:rsidR="00650653" w:rsidRDefault="00650653" w:rsidP="00B15688">
            <w:pPr>
              <w:rPr>
                <w:rFonts w:ascii="Arial" w:hAnsi="Arial" w:cs="Arial"/>
              </w:rPr>
            </w:pPr>
            <w:r>
              <w:rPr>
                <w:rFonts w:ascii="Arial" w:hAnsi="Arial" w:cs="Arial"/>
              </w:rPr>
              <w:t>Family situation</w:t>
            </w:r>
            <w:r w:rsidR="003640CF">
              <w:rPr>
                <w:rFonts w:ascii="Arial" w:hAnsi="Arial" w:cs="Arial"/>
              </w:rPr>
              <w:t xml:space="preserve"> (convenience) </w:t>
            </w:r>
          </w:p>
        </w:tc>
      </w:tr>
      <w:tr w:rsidR="00650653" w:rsidRPr="00573053" w:rsidTr="00B15688">
        <w:tc>
          <w:tcPr>
            <w:tcW w:w="4508" w:type="dxa"/>
          </w:tcPr>
          <w:p w:rsidR="00650653" w:rsidRPr="003A52EA" w:rsidRDefault="00650653" w:rsidP="00B15688">
            <w:pPr>
              <w:rPr>
                <w:rFonts w:ascii="Arial" w:hAnsi="Arial" w:cs="Arial"/>
              </w:rPr>
            </w:pPr>
            <w:r>
              <w:rPr>
                <w:rFonts w:ascii="Arial" w:hAnsi="Arial" w:cs="Arial"/>
                <w:b/>
              </w:rPr>
              <w:t xml:space="preserve">Participant 2: </w:t>
            </w:r>
            <w:r w:rsidR="002778A2" w:rsidRPr="002778A2">
              <w:rPr>
                <w:rFonts w:ascii="Arial" w:hAnsi="Arial" w:cs="Arial"/>
              </w:rPr>
              <w:t>‘We went…to the children going to reception meeting last night and they were talking about this (packed lunch boxes)…I think the rules are quite contradictory…’</w:t>
            </w:r>
          </w:p>
        </w:tc>
        <w:tc>
          <w:tcPr>
            <w:tcW w:w="4508" w:type="dxa"/>
          </w:tcPr>
          <w:p w:rsidR="00650653" w:rsidRDefault="002778A2" w:rsidP="00B15688">
            <w:pPr>
              <w:rPr>
                <w:rFonts w:ascii="Arial" w:hAnsi="Arial" w:cs="Arial"/>
              </w:rPr>
            </w:pPr>
            <w:r w:rsidRPr="002778A2">
              <w:rPr>
                <w:rFonts w:ascii="Arial" w:hAnsi="Arial" w:cs="Arial"/>
              </w:rPr>
              <w:t>Limited guidance around healthy food/diet from schools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3: </w:t>
            </w:r>
            <w:r>
              <w:rPr>
                <w:rFonts w:ascii="Arial" w:hAnsi="Arial" w:cs="Arial"/>
              </w:rPr>
              <w:t>That is one thing Runcorn is good for, fast food places…there’s loads</w:t>
            </w:r>
          </w:p>
        </w:tc>
        <w:tc>
          <w:tcPr>
            <w:tcW w:w="4508" w:type="dxa"/>
          </w:tcPr>
          <w:p w:rsidR="00650653" w:rsidRDefault="00650653" w:rsidP="00144AAB">
            <w:pPr>
              <w:rPr>
                <w:rFonts w:ascii="Arial" w:hAnsi="Arial" w:cs="Arial"/>
              </w:rPr>
            </w:pPr>
            <w:r>
              <w:rPr>
                <w:rFonts w:ascii="Arial" w:hAnsi="Arial" w:cs="Arial"/>
              </w:rPr>
              <w:t>High</w:t>
            </w:r>
            <w:r w:rsidR="00144AAB">
              <w:rPr>
                <w:rFonts w:ascii="Arial" w:hAnsi="Arial" w:cs="Arial"/>
              </w:rPr>
              <w:t xml:space="preserve"> availability of unhealthy foods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 xml:space="preserve">but yeah, what, we’ve got a McDonalds, a KFC, a burger king and a Pizza hut all within the same facility…and then you’ve got…like, </w:t>
            </w:r>
            <w:proofErr w:type="spellStart"/>
            <w:r>
              <w:rPr>
                <w:rFonts w:ascii="Arial" w:hAnsi="Arial" w:cs="Arial"/>
              </w:rPr>
              <w:t>Gregs</w:t>
            </w:r>
            <w:proofErr w:type="spellEnd"/>
            <w:r>
              <w:rPr>
                <w:rFonts w:ascii="Arial" w:hAnsi="Arial" w:cs="Arial"/>
              </w:rPr>
              <w:t xml:space="preserve"> in the shopping city…(all nod and agree)… </w:t>
            </w:r>
            <w:proofErr w:type="spellStart"/>
            <w:r>
              <w:rPr>
                <w:rFonts w:ascii="Arial" w:hAnsi="Arial" w:cs="Arial"/>
              </w:rPr>
              <w:t>ooooh</w:t>
            </w:r>
            <w:proofErr w:type="spellEnd"/>
            <w:r>
              <w:rPr>
                <w:rFonts w:ascii="Arial" w:hAnsi="Arial" w:cs="Arial"/>
              </w:rPr>
              <w:t xml:space="preserve">, and Dominoes, because Dominoes is right next to pizza hut isn’t it…and they wonder why </w:t>
            </w:r>
            <w:proofErr w:type="spellStart"/>
            <w:r>
              <w:rPr>
                <w:rFonts w:ascii="Arial" w:hAnsi="Arial" w:cs="Arial"/>
              </w:rPr>
              <w:t>Halton’s</w:t>
            </w:r>
            <w:proofErr w:type="spellEnd"/>
            <w:r>
              <w:rPr>
                <w:rFonts w:ascii="Arial" w:hAnsi="Arial" w:cs="Arial"/>
              </w:rPr>
              <w:t xml:space="preserve"> got issues! (</w:t>
            </w:r>
            <w:proofErr w:type="gramStart"/>
            <w:r>
              <w:rPr>
                <w:rFonts w:ascii="Arial" w:hAnsi="Arial" w:cs="Arial"/>
              </w:rPr>
              <w:t>laughs</w:t>
            </w:r>
            <w:proofErr w:type="gramEnd"/>
            <w:r>
              <w:rPr>
                <w:rFonts w:ascii="Arial" w:hAnsi="Arial" w:cs="Arial"/>
              </w:rPr>
              <w:t xml:space="preserve">)…and then you go down to the old town and there is just constant pizza places, </w:t>
            </w:r>
            <w:proofErr w:type="spellStart"/>
            <w:r>
              <w:rPr>
                <w:rFonts w:ascii="Arial" w:hAnsi="Arial" w:cs="Arial"/>
              </w:rPr>
              <w:t>chippys</w:t>
            </w:r>
            <w:proofErr w:type="spellEnd"/>
            <w:r>
              <w:rPr>
                <w:rFonts w:ascii="Arial" w:hAnsi="Arial" w:cs="Arial"/>
              </w:rPr>
              <w:t>…</w:t>
            </w:r>
          </w:p>
        </w:tc>
        <w:tc>
          <w:tcPr>
            <w:tcW w:w="4508" w:type="dxa"/>
          </w:tcPr>
          <w:p w:rsidR="00650653" w:rsidRDefault="00650653" w:rsidP="00144AAB">
            <w:pPr>
              <w:rPr>
                <w:rFonts w:ascii="Arial" w:hAnsi="Arial" w:cs="Arial"/>
              </w:rPr>
            </w:pPr>
            <w:r>
              <w:rPr>
                <w:rFonts w:ascii="Arial" w:hAnsi="Arial" w:cs="Arial"/>
              </w:rPr>
              <w:t>High</w:t>
            </w:r>
            <w:r w:rsidR="00144AAB">
              <w:rPr>
                <w:rFonts w:ascii="Arial" w:hAnsi="Arial" w:cs="Arial"/>
              </w:rPr>
              <w:t xml:space="preserve"> availability of unhealthy foods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 xml:space="preserve">Participant 3: </w:t>
            </w:r>
            <w:r>
              <w:rPr>
                <w:rFonts w:ascii="Arial" w:hAnsi="Arial" w:cs="Arial"/>
              </w:rPr>
              <w:t>there is a lot of fast food and that, yeah, there is, plenty of takeaways, I mean, you want to order a takeaway and you’ve got…you’re not shy of any takeaway places…there is what…six or eight pizza places in the old town alone…and then chickens…and then so and the sort of person that goes and gets drunk then goes and gets a kebab…</w:t>
            </w:r>
          </w:p>
        </w:tc>
        <w:tc>
          <w:tcPr>
            <w:tcW w:w="4508" w:type="dxa"/>
          </w:tcPr>
          <w:p w:rsidR="00650653" w:rsidRDefault="00650653" w:rsidP="00144AAB">
            <w:pPr>
              <w:rPr>
                <w:rFonts w:ascii="Arial" w:hAnsi="Arial" w:cs="Arial"/>
              </w:rPr>
            </w:pPr>
            <w:r>
              <w:rPr>
                <w:rFonts w:ascii="Arial" w:hAnsi="Arial" w:cs="Arial"/>
              </w:rPr>
              <w:t>High</w:t>
            </w:r>
            <w:r w:rsidR="00144AAB">
              <w:rPr>
                <w:rFonts w:ascii="Arial" w:hAnsi="Arial" w:cs="Arial"/>
              </w:rPr>
              <w:t xml:space="preserve"> availability of unhealthy foods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we’ve got the one Italian and (laughs) twelve pizza places…</w:t>
            </w:r>
          </w:p>
        </w:tc>
        <w:tc>
          <w:tcPr>
            <w:tcW w:w="4508" w:type="dxa"/>
          </w:tcPr>
          <w:p w:rsidR="00650653" w:rsidRDefault="00650653" w:rsidP="00144AAB">
            <w:pPr>
              <w:rPr>
                <w:rFonts w:ascii="Arial" w:hAnsi="Arial" w:cs="Arial"/>
              </w:rPr>
            </w:pPr>
            <w:r>
              <w:rPr>
                <w:rFonts w:ascii="Arial" w:hAnsi="Arial" w:cs="Arial"/>
              </w:rPr>
              <w:t>High</w:t>
            </w:r>
            <w:r w:rsidR="00144AAB">
              <w:rPr>
                <w:rFonts w:ascii="Arial" w:hAnsi="Arial" w:cs="Arial"/>
              </w:rPr>
              <w:t xml:space="preserve"> availability of unhealthy foods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proofErr w:type="gramStart"/>
            <w:r>
              <w:rPr>
                <w:rFonts w:ascii="Arial" w:hAnsi="Arial" w:cs="Arial"/>
                <w:b/>
              </w:rPr>
              <w:t>:</w:t>
            </w:r>
            <w:r>
              <w:rPr>
                <w:rFonts w:ascii="Arial" w:hAnsi="Arial" w:cs="Arial"/>
              </w:rPr>
              <w:t>…</w:t>
            </w:r>
            <w:proofErr w:type="gramEnd"/>
            <w:r>
              <w:rPr>
                <w:rFonts w:ascii="Arial" w:hAnsi="Arial" w:cs="Arial"/>
              </w:rPr>
              <w:t xml:space="preserve"> but they do so well though and umm, they have so many of them in the same area…</w:t>
            </w:r>
          </w:p>
        </w:tc>
        <w:tc>
          <w:tcPr>
            <w:tcW w:w="4508" w:type="dxa"/>
          </w:tcPr>
          <w:p w:rsidR="00650653" w:rsidRDefault="00650653" w:rsidP="00B15688">
            <w:pPr>
              <w:rPr>
                <w:rFonts w:ascii="Arial" w:hAnsi="Arial" w:cs="Arial"/>
              </w:rPr>
            </w:pPr>
            <w:r>
              <w:rPr>
                <w:rFonts w:ascii="Arial" w:hAnsi="Arial" w:cs="Arial"/>
              </w:rPr>
              <w:t>H</w:t>
            </w:r>
            <w:r w:rsidR="00144AAB">
              <w:rPr>
                <w:rFonts w:ascii="Arial" w:hAnsi="Arial" w:cs="Arial"/>
              </w:rPr>
              <w:t>igh availability unhealthy foods</w:t>
            </w:r>
          </w:p>
          <w:p w:rsidR="00650653" w:rsidRDefault="00650653" w:rsidP="00B15688">
            <w:pPr>
              <w:rPr>
                <w:rFonts w:ascii="Arial" w:hAnsi="Arial" w:cs="Arial"/>
              </w:rPr>
            </w:pPr>
            <w:r>
              <w:rPr>
                <w:rFonts w:ascii="Arial" w:hAnsi="Arial" w:cs="Arial"/>
              </w:rPr>
              <w:t xml:space="preserve"> </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4</w:t>
            </w:r>
            <w:proofErr w:type="gramStart"/>
            <w:r>
              <w:rPr>
                <w:rFonts w:ascii="Arial" w:hAnsi="Arial" w:cs="Arial"/>
                <w:b/>
              </w:rPr>
              <w:t>:</w:t>
            </w:r>
            <w:r>
              <w:rPr>
                <w:rFonts w:ascii="Arial" w:hAnsi="Arial" w:cs="Arial"/>
              </w:rPr>
              <w:t>…</w:t>
            </w:r>
            <w:proofErr w:type="gramEnd"/>
            <w:r>
              <w:rPr>
                <w:rFonts w:ascii="Arial" w:hAnsi="Arial" w:cs="Arial"/>
              </w:rPr>
              <w:t>how do people sit there and say, I mean, my sister in law will do it, and say, and she’ll take the little one, I mean, (quietly) I think they eat out nearly every day…</w:t>
            </w:r>
          </w:p>
        </w:tc>
        <w:tc>
          <w:tcPr>
            <w:tcW w:w="4508" w:type="dxa"/>
          </w:tcPr>
          <w:p w:rsidR="00650653" w:rsidRPr="00144AAB" w:rsidRDefault="00650653" w:rsidP="00144AAB">
            <w:pPr>
              <w:rPr>
                <w:rFonts w:ascii="Arial" w:hAnsi="Arial" w:cs="Arial"/>
              </w:rPr>
            </w:pPr>
            <w:r>
              <w:rPr>
                <w:rFonts w:ascii="Arial" w:hAnsi="Arial" w:cs="Arial"/>
              </w:rPr>
              <w:t xml:space="preserve">High availability of </w:t>
            </w:r>
            <w:r w:rsidR="00144AAB">
              <w:rPr>
                <w:rFonts w:ascii="Arial" w:hAnsi="Arial" w:cs="Arial"/>
              </w:rPr>
              <w:t>unhealthy foods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lastRenderedPageBreak/>
              <w:t>Participant 3</w:t>
            </w:r>
            <w:proofErr w:type="gramStart"/>
            <w:r>
              <w:rPr>
                <w:rFonts w:ascii="Arial" w:hAnsi="Arial" w:cs="Arial"/>
                <w:b/>
              </w:rPr>
              <w:t>:</w:t>
            </w:r>
            <w:r>
              <w:rPr>
                <w:rFonts w:ascii="Arial" w:hAnsi="Arial" w:cs="Arial"/>
              </w:rPr>
              <w:t>…</w:t>
            </w:r>
            <w:proofErr w:type="gramEnd"/>
            <w:r>
              <w:rPr>
                <w:rFonts w:ascii="Arial" w:hAnsi="Arial" w:cs="Arial"/>
              </w:rPr>
              <w:t xml:space="preserve"> There is so much convenience in Runcorn…</w:t>
            </w:r>
          </w:p>
        </w:tc>
        <w:tc>
          <w:tcPr>
            <w:tcW w:w="4508" w:type="dxa"/>
          </w:tcPr>
          <w:p w:rsidR="00650653" w:rsidRDefault="00650653" w:rsidP="00B15688">
            <w:pPr>
              <w:rPr>
                <w:rFonts w:ascii="Arial" w:hAnsi="Arial" w:cs="Arial"/>
              </w:rPr>
            </w:pPr>
            <w:r>
              <w:rPr>
                <w:rFonts w:ascii="Arial" w:hAnsi="Arial" w:cs="Arial"/>
              </w:rPr>
              <w:t>High availa</w:t>
            </w:r>
            <w:r w:rsidR="00144AAB">
              <w:rPr>
                <w:rFonts w:ascii="Arial" w:hAnsi="Arial" w:cs="Arial"/>
              </w:rPr>
              <w:t>bility of unhealthy foods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4:</w:t>
            </w:r>
            <w:r>
              <w:rPr>
                <w:rFonts w:ascii="Arial" w:hAnsi="Arial" w:cs="Arial"/>
              </w:rPr>
              <w:t>…cause, my husband loves KFC, so she’ll turn up with…a bucket (laughter)…saying ‘we’ve been to KFC, we’ve brought you this’</w:t>
            </w:r>
          </w:p>
        </w:tc>
        <w:tc>
          <w:tcPr>
            <w:tcW w:w="4508" w:type="dxa"/>
          </w:tcPr>
          <w:p w:rsidR="00650653" w:rsidRDefault="00144AAB" w:rsidP="00B15688">
            <w:pPr>
              <w:rPr>
                <w:rFonts w:ascii="Arial" w:hAnsi="Arial" w:cs="Arial"/>
              </w:rPr>
            </w:pPr>
            <w:r>
              <w:rPr>
                <w:rFonts w:ascii="Arial" w:hAnsi="Arial" w:cs="Arial"/>
              </w:rPr>
              <w:t xml:space="preserve">Family situation (convenience) </w:t>
            </w:r>
          </w:p>
          <w:p w:rsidR="00650653" w:rsidRDefault="00650653" w:rsidP="00B15688">
            <w:pPr>
              <w:rPr>
                <w:rFonts w:ascii="Arial" w:hAnsi="Arial" w:cs="Arial"/>
              </w:rPr>
            </w:pP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r>
              <w:rPr>
                <w:rFonts w:ascii="Arial" w:hAnsi="Arial" w:cs="Arial"/>
              </w:rPr>
              <w:t xml:space="preserve">…it is scary, and they wonder why we have an issue, you now, they say about weight issues in Runcorn, but it is, there’s too much convenience…people are like ‘I don’t </w:t>
            </w:r>
            <w:proofErr w:type="spellStart"/>
            <w:r>
              <w:rPr>
                <w:rFonts w:ascii="Arial" w:hAnsi="Arial" w:cs="Arial"/>
              </w:rPr>
              <w:t>wanna</w:t>
            </w:r>
            <w:proofErr w:type="spellEnd"/>
            <w:r>
              <w:rPr>
                <w:rFonts w:ascii="Arial" w:hAnsi="Arial" w:cs="Arial"/>
              </w:rPr>
              <w:t xml:space="preserve"> cook, I’ll just go the chippy’ or ‘I’ll just go the..’…if you live in the old town, your sorted for every night for every meal of the week, because there is something down there for everyone, you know, </w:t>
            </w:r>
            <w:proofErr w:type="gramStart"/>
            <w:r>
              <w:rPr>
                <w:rFonts w:ascii="Arial" w:hAnsi="Arial" w:cs="Arial"/>
              </w:rPr>
              <w:t>its</w:t>
            </w:r>
            <w:proofErr w:type="gramEnd"/>
            <w:r>
              <w:rPr>
                <w:rFonts w:ascii="Arial" w:hAnsi="Arial" w:cs="Arial"/>
              </w:rPr>
              <w:t>…</w:t>
            </w:r>
          </w:p>
        </w:tc>
        <w:tc>
          <w:tcPr>
            <w:tcW w:w="4508" w:type="dxa"/>
          </w:tcPr>
          <w:p w:rsidR="00650653" w:rsidRDefault="00650653" w:rsidP="00B15688">
            <w:pPr>
              <w:rPr>
                <w:rFonts w:ascii="Arial" w:hAnsi="Arial" w:cs="Arial"/>
              </w:rPr>
            </w:pPr>
            <w:r>
              <w:rPr>
                <w:rFonts w:ascii="Arial" w:hAnsi="Arial" w:cs="Arial"/>
              </w:rPr>
              <w:t xml:space="preserve">High availability of unhealthy food </w:t>
            </w:r>
          </w:p>
          <w:p w:rsidR="00650653" w:rsidRDefault="00650653" w:rsidP="00B15688">
            <w:pPr>
              <w:rPr>
                <w:rFonts w:ascii="Arial" w:hAnsi="Arial" w:cs="Arial"/>
              </w:rPr>
            </w:pPr>
          </w:p>
          <w:p w:rsidR="00650653" w:rsidRDefault="00650653" w:rsidP="00B15688">
            <w:pPr>
              <w:rPr>
                <w:rFonts w:ascii="Arial" w:hAnsi="Arial" w:cs="Arial"/>
              </w:rPr>
            </w:pP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3:</w:t>
            </w:r>
            <w:r>
              <w:rPr>
                <w:rFonts w:ascii="Arial" w:hAnsi="Arial" w:cs="Arial"/>
              </w:rPr>
              <w:t xml:space="preserve">…even if they do have a couple of cooking stuff, it’s not promoted…and if everyone, if you would just go the shop and get it from scratch, you could just save </w:t>
            </w:r>
            <w:r w:rsidRPr="00D9288D">
              <w:rPr>
                <w:rFonts w:ascii="Arial" w:hAnsi="Arial" w:cs="Arial"/>
                <w:u w:val="single"/>
              </w:rPr>
              <w:t>so</w:t>
            </w:r>
            <w:r>
              <w:rPr>
                <w:rFonts w:ascii="Arial" w:hAnsi="Arial" w:cs="Arial"/>
                <w:u w:val="single"/>
              </w:rPr>
              <w:t xml:space="preserve"> </w:t>
            </w:r>
            <w:r>
              <w:rPr>
                <w:rFonts w:ascii="Arial" w:hAnsi="Arial" w:cs="Arial"/>
              </w:rPr>
              <w:t>much money, it’s unreal!...</w:t>
            </w:r>
          </w:p>
        </w:tc>
        <w:tc>
          <w:tcPr>
            <w:tcW w:w="4508" w:type="dxa"/>
          </w:tcPr>
          <w:p w:rsidR="00CA49C0" w:rsidRPr="00CA49C0" w:rsidRDefault="00CA49C0" w:rsidP="00CA49C0">
            <w:pPr>
              <w:rPr>
                <w:rFonts w:ascii="Arial" w:hAnsi="Arial" w:cs="Arial"/>
              </w:rPr>
            </w:pPr>
            <w:r w:rsidRPr="00CA49C0">
              <w:rPr>
                <w:rFonts w:ascii="Arial" w:hAnsi="Arial" w:cs="Arial"/>
              </w:rPr>
              <w:t>Limited guidance around healthy food/diet in local area</w:t>
            </w:r>
          </w:p>
          <w:p w:rsidR="00650653" w:rsidRPr="001D649E" w:rsidRDefault="00650653" w:rsidP="00B15688">
            <w:pPr>
              <w:rPr>
                <w:rFonts w:ascii="Arial" w:hAnsi="Arial" w:cs="Arial"/>
                <w:i/>
              </w:rPr>
            </w:pP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2</w:t>
            </w:r>
            <w:proofErr w:type="gramStart"/>
            <w:r>
              <w:rPr>
                <w:rFonts w:ascii="Arial" w:hAnsi="Arial" w:cs="Arial"/>
                <w:b/>
              </w:rPr>
              <w:t>:</w:t>
            </w:r>
            <w:r>
              <w:rPr>
                <w:rFonts w:ascii="Arial" w:hAnsi="Arial" w:cs="Arial"/>
              </w:rPr>
              <w:t>…</w:t>
            </w:r>
            <w:proofErr w:type="gramEnd"/>
            <w:r>
              <w:rPr>
                <w:rFonts w:ascii="Arial" w:hAnsi="Arial" w:cs="Arial"/>
              </w:rPr>
              <w:t>I think the credit crunch has done that, because, the food, do you remember when food suddenly just rocketed in price…</w:t>
            </w:r>
          </w:p>
        </w:tc>
        <w:tc>
          <w:tcPr>
            <w:tcW w:w="4508" w:type="dxa"/>
          </w:tcPr>
          <w:p w:rsidR="00650653" w:rsidRDefault="00650653" w:rsidP="00B15688">
            <w:pPr>
              <w:rPr>
                <w:rFonts w:ascii="Arial" w:hAnsi="Arial" w:cs="Arial"/>
              </w:rPr>
            </w:pPr>
            <w:r>
              <w:rPr>
                <w:rFonts w:ascii="Arial" w:hAnsi="Arial" w:cs="Arial"/>
              </w:rPr>
              <w:t>Low affordability of (healthy) foods</w:t>
            </w:r>
          </w:p>
        </w:tc>
      </w:tr>
      <w:tr w:rsidR="00650653" w:rsidRPr="00573053" w:rsidTr="00B15688">
        <w:tc>
          <w:tcPr>
            <w:tcW w:w="4508" w:type="dxa"/>
          </w:tcPr>
          <w:p w:rsidR="00650653" w:rsidRDefault="00650653" w:rsidP="00B15688">
            <w:pPr>
              <w:rPr>
                <w:rFonts w:ascii="Arial" w:hAnsi="Arial" w:cs="Arial"/>
              </w:rPr>
            </w:pPr>
            <w:r>
              <w:rPr>
                <w:rFonts w:ascii="Arial" w:hAnsi="Arial" w:cs="Arial"/>
                <w:b/>
              </w:rPr>
              <w:t>Participant 4:</w:t>
            </w:r>
            <w:r>
              <w:rPr>
                <w:rFonts w:ascii="Arial" w:hAnsi="Arial" w:cs="Arial"/>
              </w:rPr>
              <w:t xml:space="preserve">…I think it’s </w:t>
            </w:r>
            <w:r w:rsidRPr="009C09A8">
              <w:rPr>
                <w:rFonts w:ascii="Arial" w:hAnsi="Arial" w:cs="Arial"/>
                <w:u w:val="single"/>
              </w:rPr>
              <w:t>a lot</w:t>
            </w:r>
            <w:r>
              <w:rPr>
                <w:rFonts w:ascii="Arial" w:hAnsi="Arial" w:cs="Arial"/>
              </w:rPr>
              <w:t xml:space="preserve"> more expensive, the gluten free…I mean, we had, (husbands name) son…he came to visit us…and he, he was staying for the weekend…but he was on his (pause)…</w:t>
            </w:r>
            <w:proofErr w:type="spellStart"/>
            <w:r>
              <w:rPr>
                <w:rFonts w:ascii="Arial" w:hAnsi="Arial" w:cs="Arial"/>
              </w:rPr>
              <w:t>’cause</w:t>
            </w:r>
            <w:proofErr w:type="spellEnd"/>
            <w:r>
              <w:rPr>
                <w:rFonts w:ascii="Arial" w:hAnsi="Arial" w:cs="Arial"/>
              </w:rPr>
              <w:t xml:space="preserve"> he’s got issues with his stomach and that…so they were putting him on a month trial of everything…a month trial of dairy free…a month trial of gluten free…a month trial of this and it’s like ‘</w:t>
            </w:r>
            <w:proofErr w:type="spellStart"/>
            <w:r>
              <w:rPr>
                <w:rFonts w:ascii="Arial" w:hAnsi="Arial" w:cs="Arial"/>
              </w:rPr>
              <w:t>uggh</w:t>
            </w:r>
            <w:proofErr w:type="spellEnd"/>
            <w:r>
              <w:rPr>
                <w:rFonts w:ascii="Arial" w:hAnsi="Arial" w:cs="Arial"/>
              </w:rPr>
              <w:t xml:space="preserve">’…’I’m coming for the weekend, but I need gluten free’…(sighs) ’right okay’…so we had to go and buy (counts on hands) gluten free pasta, gluten free bread, gluten free this, gluten free cereal…and I’m like ‘you’ve just cost me nearly a </w:t>
            </w:r>
            <w:proofErr w:type="spellStart"/>
            <w:r w:rsidRPr="001043E6">
              <w:rPr>
                <w:rFonts w:ascii="Arial" w:hAnsi="Arial" w:cs="Arial"/>
                <w:u w:val="single"/>
              </w:rPr>
              <w:t>weeks</w:t>
            </w:r>
            <w:proofErr w:type="spellEnd"/>
            <w:r>
              <w:rPr>
                <w:rFonts w:ascii="Arial" w:hAnsi="Arial" w:cs="Arial"/>
              </w:rPr>
              <w:t xml:space="preserve"> shop!...(all nod and agree)…for the </w:t>
            </w:r>
            <w:r w:rsidRPr="001043E6">
              <w:rPr>
                <w:rFonts w:ascii="Arial" w:hAnsi="Arial" w:cs="Arial"/>
                <w:u w:val="single"/>
              </w:rPr>
              <w:t>weekend</w:t>
            </w:r>
            <w:r>
              <w:rPr>
                <w:rFonts w:ascii="Arial" w:hAnsi="Arial" w:cs="Arial"/>
              </w:rPr>
              <w:t>!…</w:t>
            </w:r>
          </w:p>
        </w:tc>
        <w:tc>
          <w:tcPr>
            <w:tcW w:w="4508" w:type="dxa"/>
          </w:tcPr>
          <w:p w:rsidR="00650653" w:rsidRDefault="00650653" w:rsidP="00B15688">
            <w:pPr>
              <w:rPr>
                <w:rFonts w:ascii="Arial" w:hAnsi="Arial" w:cs="Arial"/>
              </w:rPr>
            </w:pPr>
            <w:r>
              <w:rPr>
                <w:rFonts w:ascii="Arial" w:hAnsi="Arial" w:cs="Arial"/>
              </w:rPr>
              <w:t>Low affordability of appropriate healthy foods</w:t>
            </w:r>
          </w:p>
        </w:tc>
      </w:tr>
    </w:tbl>
    <w:p w:rsidR="00650653" w:rsidRDefault="00650653" w:rsidP="00650653"/>
    <w:p w:rsidR="00650653" w:rsidRDefault="00650653"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E062BD" w:rsidRPr="00E062BD" w:rsidRDefault="00E062BD" w:rsidP="00E062BD">
      <w:pPr>
        <w:spacing w:after="160" w:line="259" w:lineRule="auto"/>
        <w:rPr>
          <w:rFonts w:ascii="Arial" w:eastAsiaTheme="minorHAnsi" w:hAnsi="Arial" w:cs="Arial"/>
          <w:b/>
          <w:szCs w:val="22"/>
          <w:lang w:eastAsia="en-US"/>
        </w:rPr>
      </w:pPr>
      <w:r w:rsidRPr="00E062BD">
        <w:rPr>
          <w:rFonts w:ascii="Arial" w:eastAsiaTheme="minorHAnsi" w:hAnsi="Arial" w:cs="Arial"/>
          <w:b/>
          <w:szCs w:val="22"/>
          <w:lang w:eastAsia="en-US"/>
        </w:rPr>
        <w:t>Coding on Transcript 2 (Widnes):</w:t>
      </w:r>
    </w:p>
    <w:p w:rsidR="00E062BD" w:rsidRPr="00E062BD" w:rsidRDefault="00E062BD" w:rsidP="00E062BD">
      <w:pPr>
        <w:spacing w:after="160" w:line="259" w:lineRule="auto"/>
        <w:rPr>
          <w:rFonts w:ascii="Arial" w:eastAsiaTheme="minorHAnsi" w:hAnsi="Arial" w:cs="Arial"/>
          <w:b/>
          <w:szCs w:val="22"/>
          <w:lang w:eastAsia="en-US"/>
        </w:rPr>
      </w:pPr>
      <w:r w:rsidRPr="00E062BD">
        <w:rPr>
          <w:rFonts w:ascii="Arial" w:eastAsiaTheme="minorHAnsi" w:hAnsi="Arial" w:cs="Arial"/>
          <w:b/>
          <w:szCs w:val="22"/>
          <w:lang w:eastAsia="en-US"/>
        </w:rPr>
        <w:t>Barriers</w:t>
      </w:r>
      <w:r w:rsidRPr="00E062BD">
        <w:rPr>
          <w:rFonts w:ascii="Arial" w:eastAsiaTheme="minorHAnsi" w:hAnsi="Arial" w:cs="Arial"/>
          <w:szCs w:val="22"/>
          <w:lang w:eastAsia="en-US"/>
        </w:rPr>
        <w:t xml:space="preserve"> to accessing a healthy diet</w:t>
      </w:r>
    </w:p>
    <w:tbl>
      <w:tblPr>
        <w:tblStyle w:val="TableGrid"/>
        <w:tblW w:w="0" w:type="auto"/>
        <w:tblLook w:val="04A0" w:firstRow="1" w:lastRow="0" w:firstColumn="1" w:lastColumn="0" w:noHBand="0" w:noVBand="1"/>
      </w:tblPr>
      <w:tblGrid>
        <w:gridCol w:w="4441"/>
        <w:gridCol w:w="4053"/>
      </w:tblGrid>
      <w:tr w:rsidR="00E062BD" w:rsidRPr="00E062BD" w:rsidTr="00B15688">
        <w:tc>
          <w:tcPr>
            <w:tcW w:w="4508" w:type="dxa"/>
          </w:tcPr>
          <w:p w:rsidR="00E062BD" w:rsidRPr="00E062BD" w:rsidRDefault="00E062BD" w:rsidP="00E062BD">
            <w:pPr>
              <w:rPr>
                <w:rFonts w:ascii="Arial" w:eastAsiaTheme="minorHAnsi" w:hAnsi="Arial" w:cs="Arial"/>
                <w:b/>
                <w:lang w:eastAsia="en-US"/>
              </w:rPr>
            </w:pPr>
            <w:r w:rsidRPr="00E062BD">
              <w:rPr>
                <w:rFonts w:ascii="Arial" w:eastAsiaTheme="minorHAnsi" w:hAnsi="Arial" w:cs="Arial"/>
                <w:b/>
                <w:lang w:eastAsia="en-US"/>
              </w:rPr>
              <w:t>Data</w:t>
            </w:r>
          </w:p>
        </w:tc>
        <w:tc>
          <w:tcPr>
            <w:tcW w:w="4508" w:type="dxa"/>
          </w:tcPr>
          <w:p w:rsidR="00E062BD" w:rsidRPr="00E062BD" w:rsidRDefault="00E062BD" w:rsidP="00E062BD">
            <w:pPr>
              <w:rPr>
                <w:rFonts w:ascii="Arial" w:eastAsiaTheme="minorHAnsi" w:hAnsi="Arial" w:cs="Arial"/>
                <w:b/>
                <w:lang w:eastAsia="en-US"/>
              </w:rPr>
            </w:pPr>
            <w:r w:rsidRPr="00E062BD">
              <w:rPr>
                <w:rFonts w:ascii="Arial" w:eastAsiaTheme="minorHAnsi" w:hAnsi="Arial" w:cs="Arial"/>
                <w:b/>
                <w:lang w:eastAsia="en-US"/>
              </w:rPr>
              <w:t>Barrier Code(s)</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5</w:t>
            </w:r>
            <w:r w:rsidRPr="00E062BD">
              <w:rPr>
                <w:rFonts w:ascii="Arial" w:eastAsiaTheme="minorHAnsi" w:hAnsi="Arial" w:cs="Arial"/>
                <w:lang w:eastAsia="en-US"/>
              </w:rPr>
              <w:t xml:space="preserve">: Not many…really…is there? </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6</w:t>
            </w:r>
            <w:r w:rsidRPr="00E062BD">
              <w:rPr>
                <w:rFonts w:ascii="Arial" w:eastAsiaTheme="minorHAnsi" w:hAnsi="Arial" w:cs="Arial"/>
                <w:lang w:eastAsia="en-US"/>
              </w:rPr>
              <w:t>: No</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Low availability of healthy food locally </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5</w:t>
            </w:r>
            <w:r w:rsidRPr="00E062BD">
              <w:rPr>
                <w:rFonts w:ascii="Arial" w:eastAsiaTheme="minorHAnsi" w:hAnsi="Arial" w:cs="Arial"/>
                <w:lang w:eastAsia="en-US"/>
              </w:rPr>
              <w:t xml:space="preserve">: Fruit and veg shops, they’re…they’re like scarce now, aren’t they, really? </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availability of healthy food locally</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6</w:t>
            </w:r>
            <w:r w:rsidRPr="00E062BD">
              <w:rPr>
                <w:rFonts w:ascii="Arial" w:eastAsiaTheme="minorHAnsi" w:hAnsi="Arial" w:cs="Arial"/>
                <w:lang w:eastAsia="en-US"/>
              </w:rPr>
              <w:t>: Yeah…you’ve got the market haven’t you?</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5</w:t>
            </w:r>
            <w:r w:rsidRPr="00E062BD">
              <w:rPr>
                <w:rFonts w:ascii="Arial" w:eastAsiaTheme="minorHAnsi" w:hAnsi="Arial" w:cs="Arial"/>
                <w:lang w:eastAsia="en-US"/>
              </w:rPr>
              <w:t>: Yeah…</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6</w:t>
            </w:r>
            <w:r w:rsidRPr="00E062BD">
              <w:rPr>
                <w:rFonts w:ascii="Arial" w:eastAsiaTheme="minorHAnsi" w:hAnsi="Arial" w:cs="Arial"/>
                <w:lang w:eastAsia="en-US"/>
              </w:rPr>
              <w:t>: But, if I’m totally honest with you (Participant 6: I wouldn’t buy it (laughs)) for fruit and veg, I go to Aldi because it keeps the longest…</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5</w:t>
            </w:r>
            <w:r w:rsidRPr="00E062BD">
              <w:rPr>
                <w:rFonts w:ascii="Arial" w:eastAsiaTheme="minorHAnsi" w:hAnsi="Arial" w:cs="Arial"/>
                <w:lang w:eastAsia="en-US"/>
              </w:rPr>
              <w:t>: Yeah, exactly…</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Short shelf-life of healthy food locally</w:t>
            </w:r>
          </w:p>
          <w:p w:rsidR="00E062BD" w:rsidRPr="00E062BD" w:rsidRDefault="00E062BD" w:rsidP="00E062BD">
            <w:pPr>
              <w:tabs>
                <w:tab w:val="left" w:pos="3230"/>
              </w:tabs>
              <w:rPr>
                <w:rFonts w:ascii="Arial" w:eastAsiaTheme="minorHAnsi" w:hAnsi="Arial" w:cs="Arial"/>
                <w:lang w:eastAsia="en-US"/>
              </w:rPr>
            </w:pPr>
            <w:r w:rsidRPr="00E062BD">
              <w:rPr>
                <w:rFonts w:ascii="Arial" w:eastAsiaTheme="minorHAnsi" w:hAnsi="Arial" w:cs="Arial"/>
                <w:lang w:eastAsia="en-US"/>
              </w:rPr>
              <w:tab/>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6</w:t>
            </w:r>
            <w:r w:rsidRPr="00E062BD">
              <w:rPr>
                <w:rFonts w:ascii="Arial" w:eastAsiaTheme="minorHAnsi" w:hAnsi="Arial" w:cs="Arial"/>
                <w:lang w:eastAsia="en-US"/>
              </w:rPr>
              <w:t>: Everywhere, everywhere else you go…ASDA…no matter where you go, after a couple of days…everything goes off…(Participant 5: They go off within days, yeah…)…</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Short shelf-life of healthy food locally</w:t>
            </w:r>
          </w:p>
          <w:p w:rsidR="00E062BD" w:rsidRPr="00E062BD" w:rsidRDefault="00E062BD" w:rsidP="00E062BD">
            <w:pPr>
              <w:rPr>
                <w:rFonts w:ascii="Arial" w:eastAsiaTheme="minorHAnsi" w:hAnsi="Arial" w:cs="Arial"/>
                <w:lang w:eastAsia="en-US"/>
              </w:rPr>
            </w:pP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5</w:t>
            </w:r>
            <w:r w:rsidRPr="00E062BD">
              <w:rPr>
                <w:rFonts w:ascii="Arial" w:eastAsiaTheme="minorHAnsi" w:hAnsi="Arial" w:cs="Arial"/>
                <w:lang w:eastAsia="en-US"/>
              </w:rPr>
              <w:t>: …your fresh chicken and stuff…they’re like…the date…I don’t think the dates on…any supermarket foods are…good really…um…they’re all like, two days, aren’t they…three days…</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Short shelf-life of healthy food </w:t>
            </w:r>
            <w:r w:rsidR="009927F7">
              <w:rPr>
                <w:rFonts w:ascii="Arial" w:eastAsiaTheme="minorHAnsi" w:hAnsi="Arial" w:cs="Arial"/>
                <w:lang w:eastAsia="en-US"/>
              </w:rPr>
              <w:t>locally</w:t>
            </w:r>
          </w:p>
          <w:p w:rsidR="00E062BD" w:rsidRPr="00E062BD" w:rsidRDefault="00E062BD" w:rsidP="00E062BD">
            <w:pPr>
              <w:rPr>
                <w:rFonts w:ascii="Arial" w:eastAsiaTheme="minorHAnsi" w:hAnsi="Arial" w:cs="Arial"/>
                <w:lang w:eastAsia="en-US"/>
              </w:rPr>
            </w:pP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6</w:t>
            </w:r>
            <w:r w:rsidRPr="00E062BD">
              <w:rPr>
                <w:rFonts w:ascii="Arial" w:eastAsiaTheme="minorHAnsi" w:hAnsi="Arial" w:cs="Arial"/>
                <w:lang w:eastAsia="en-US"/>
              </w:rPr>
              <w:t xml:space="preserve">: I think so…see, I’m quite, I’m quite thingy over my meat,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I work in a butchers…so I don’t…I actually wouldn’t buy from a supermarket anyway…just…</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you don’t know how long it’s been there…(Participant 5: ‘yeah’)…and…to </w:t>
            </w:r>
            <w:r w:rsidRPr="00E062BD">
              <w:rPr>
                <w:rFonts w:ascii="Arial" w:eastAsiaTheme="minorHAnsi" w:hAnsi="Arial" w:cs="Arial"/>
                <w:u w:val="single"/>
                <w:lang w:eastAsia="en-US"/>
              </w:rPr>
              <w:t>me</w:t>
            </w:r>
            <w:r w:rsidRPr="00E062BD">
              <w:rPr>
                <w:rFonts w:ascii="Arial" w:eastAsiaTheme="minorHAnsi" w:hAnsi="Arial" w:cs="Arial"/>
                <w:lang w:eastAsia="en-US"/>
              </w:rPr>
              <w:t xml:space="preserve">…some stuff has too longer date on it…in a supermarket…you know, like your ‘best before’ dates…whereas I know through work…you do only get a couple of days on stuff…and everything that comes into our shop…I know </w:t>
            </w:r>
            <w:r w:rsidRPr="00E062BD">
              <w:rPr>
                <w:rFonts w:ascii="Arial" w:eastAsiaTheme="minorHAnsi" w:hAnsi="Arial" w:cs="Arial"/>
                <w:lang w:eastAsia="en-US"/>
              </w:rPr>
              <w:lastRenderedPageBreak/>
              <w:t>where it’s come from and…that it’s fresh, if you get what I mean…so I, I’m quite strange with meat…</w:t>
            </w:r>
          </w:p>
        </w:tc>
        <w:tc>
          <w:tcPr>
            <w:tcW w:w="4508" w:type="dxa"/>
          </w:tcPr>
          <w:p w:rsidR="00E062BD" w:rsidRPr="00E062BD" w:rsidRDefault="00E062BD" w:rsidP="009927F7">
            <w:pPr>
              <w:rPr>
                <w:rFonts w:ascii="Arial" w:eastAsiaTheme="minorHAnsi" w:hAnsi="Arial" w:cs="Arial"/>
                <w:lang w:eastAsia="en-US"/>
              </w:rPr>
            </w:pPr>
            <w:r w:rsidRPr="00E062BD">
              <w:rPr>
                <w:rFonts w:ascii="Arial" w:eastAsiaTheme="minorHAnsi" w:hAnsi="Arial" w:cs="Arial"/>
                <w:lang w:eastAsia="en-US"/>
              </w:rPr>
              <w:lastRenderedPageBreak/>
              <w:t xml:space="preserve">Low quality of </w:t>
            </w:r>
            <w:r w:rsidR="009927F7">
              <w:rPr>
                <w:rFonts w:ascii="Arial" w:eastAsiaTheme="minorHAnsi" w:hAnsi="Arial" w:cs="Arial"/>
                <w:lang w:eastAsia="en-US"/>
              </w:rPr>
              <w:t>local healthy food</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xml:space="preserve">: Yeah, well, I, I, remember buying…umm…you know the meat deals they have on in the ASDA…the three for ten pounds…I remember buying some, umm, mince…and, it had the shelf date on it of like two days later from when I’d opened it or…the smell…I couldn’t even tell you what it smelt like (Participant 6: yeah, mince smells like a) disgusting…it was like a </w:t>
            </w:r>
            <w:proofErr w:type="spellStart"/>
            <w:r w:rsidRPr="00E062BD">
              <w:rPr>
                <w:rFonts w:ascii="Arial" w:eastAsiaTheme="minorHAnsi" w:hAnsi="Arial" w:cs="Arial"/>
                <w:szCs w:val="22"/>
                <w:lang w:eastAsia="en-US"/>
              </w:rPr>
              <w:t>browny</w:t>
            </w:r>
            <w:proofErr w:type="spellEnd"/>
            <w:r w:rsidRPr="00E062BD">
              <w:rPr>
                <w:rFonts w:ascii="Arial" w:eastAsiaTheme="minorHAnsi" w:hAnsi="Arial" w:cs="Arial"/>
                <w:szCs w:val="22"/>
                <w:lang w:eastAsia="en-US"/>
              </w:rPr>
              <w:t xml:space="preserve"> horrible colour…(Participant 6: yeah, it does discolour)…and it really, really, </w:t>
            </w:r>
            <w:r w:rsidRPr="00E062BD">
              <w:rPr>
                <w:rFonts w:ascii="Arial" w:eastAsiaTheme="minorHAnsi" w:hAnsi="Arial" w:cs="Arial"/>
                <w:szCs w:val="22"/>
                <w:u w:val="single"/>
                <w:lang w:eastAsia="en-US"/>
              </w:rPr>
              <w:t>stunk</w:t>
            </w:r>
            <w:r w:rsidRPr="00E062BD">
              <w:rPr>
                <w:rFonts w:ascii="Arial" w:eastAsiaTheme="minorHAnsi" w:hAnsi="Arial" w:cs="Arial"/>
                <w:szCs w:val="22"/>
                <w:lang w:eastAsia="en-US"/>
              </w:rPr>
              <w:t xml:space="preserve">…and when I took it back they were like ‘Oh, well we’ll exchange it for you’ and I was </w:t>
            </w:r>
            <w:proofErr w:type="spellStart"/>
            <w:r w:rsidRPr="00E062BD">
              <w:rPr>
                <w:rFonts w:ascii="Arial" w:eastAsiaTheme="minorHAnsi" w:hAnsi="Arial" w:cs="Arial"/>
                <w:szCs w:val="22"/>
                <w:lang w:eastAsia="en-US"/>
              </w:rPr>
              <w:t>like..’</w:t>
            </w:r>
            <w:proofErr w:type="gramStart"/>
            <w:r w:rsidRPr="00E062BD">
              <w:rPr>
                <w:rFonts w:ascii="Arial" w:eastAsiaTheme="minorHAnsi" w:hAnsi="Arial" w:cs="Arial"/>
                <w:szCs w:val="22"/>
                <w:lang w:eastAsia="en-US"/>
              </w:rPr>
              <w:t>well</w:t>
            </w:r>
            <w:proofErr w:type="spellEnd"/>
            <w:proofErr w:type="gramEnd"/>
            <w:r w:rsidRPr="00E062BD">
              <w:rPr>
                <w:rFonts w:ascii="Arial" w:eastAsiaTheme="minorHAnsi" w:hAnsi="Arial" w:cs="Arial"/>
                <w:szCs w:val="22"/>
                <w:lang w:eastAsia="en-US"/>
              </w:rPr>
              <w:t xml:space="preserve"> I don’t really want it anymore’ (both participants laugh)…to be honest…but…</w:t>
            </w:r>
          </w:p>
        </w:tc>
        <w:tc>
          <w:tcPr>
            <w:tcW w:w="4508" w:type="dxa"/>
          </w:tcPr>
          <w:p w:rsidR="00E062BD" w:rsidRPr="00E062BD" w:rsidRDefault="00E062BD" w:rsidP="009927F7">
            <w:pPr>
              <w:rPr>
                <w:rFonts w:ascii="Arial" w:eastAsiaTheme="minorHAnsi" w:hAnsi="Arial" w:cs="Arial"/>
                <w:lang w:eastAsia="en-US"/>
              </w:rPr>
            </w:pPr>
            <w:r w:rsidRPr="00E062BD">
              <w:rPr>
                <w:rFonts w:ascii="Arial" w:eastAsiaTheme="minorHAnsi" w:hAnsi="Arial" w:cs="Arial"/>
                <w:lang w:eastAsia="en-US"/>
              </w:rPr>
              <w:t xml:space="preserve">Low quality of </w:t>
            </w:r>
            <w:r w:rsidR="009927F7">
              <w:rPr>
                <w:rFonts w:ascii="Arial" w:eastAsiaTheme="minorHAnsi" w:hAnsi="Arial" w:cs="Arial"/>
                <w:lang w:eastAsia="en-US"/>
              </w:rPr>
              <w:t>local healthy food</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xml:space="preserve">: </w:t>
            </w:r>
            <w:proofErr w:type="spellStart"/>
            <w:r w:rsidRPr="00E062BD">
              <w:rPr>
                <w:rFonts w:ascii="Arial" w:eastAsiaTheme="minorHAnsi" w:hAnsi="Arial" w:cs="Arial"/>
                <w:szCs w:val="22"/>
                <w:lang w:eastAsia="en-US"/>
              </w:rPr>
              <w:t>Er</w:t>
            </w:r>
            <w:proofErr w:type="spellEnd"/>
            <w:r w:rsidRPr="00E062BD">
              <w:rPr>
                <w:rFonts w:ascii="Arial" w:eastAsiaTheme="minorHAnsi" w:hAnsi="Arial" w:cs="Arial"/>
                <w:szCs w:val="22"/>
                <w:lang w:eastAsia="en-US"/>
              </w:rPr>
              <w:t xml:space="preserve">, you’ve got all the supermarkets, haven’t you really…in…Widnes (Participant 5: yeah)…it’s quite stupid </w:t>
            </w:r>
            <w:proofErr w:type="spellStart"/>
            <w:r w:rsidRPr="00E062BD">
              <w:rPr>
                <w:rFonts w:ascii="Arial" w:eastAsiaTheme="minorHAnsi" w:hAnsi="Arial" w:cs="Arial"/>
                <w:szCs w:val="22"/>
                <w:lang w:eastAsia="en-US"/>
              </w:rPr>
              <w:t>‘cause</w:t>
            </w:r>
            <w:proofErr w:type="spellEnd"/>
            <w:r w:rsidRPr="00E062BD">
              <w:rPr>
                <w:rFonts w:ascii="Arial" w:eastAsiaTheme="minorHAnsi" w:hAnsi="Arial" w:cs="Arial"/>
                <w:szCs w:val="22"/>
                <w:lang w:eastAsia="en-US"/>
              </w:rPr>
              <w:t xml:space="preserve"> they’re all on one another’s door step…</w:t>
            </w:r>
            <w:proofErr w:type="spellStart"/>
            <w:r w:rsidRPr="00E062BD">
              <w:rPr>
                <w:rFonts w:ascii="Arial" w:eastAsiaTheme="minorHAnsi" w:hAnsi="Arial" w:cs="Arial"/>
                <w:szCs w:val="22"/>
                <w:lang w:eastAsia="en-US"/>
              </w:rPr>
              <w:t>Morrisons</w:t>
            </w:r>
            <w:proofErr w:type="spellEnd"/>
            <w:r w:rsidRPr="00E062BD">
              <w:rPr>
                <w:rFonts w:ascii="Arial" w:eastAsiaTheme="minorHAnsi" w:hAnsi="Arial" w:cs="Arial"/>
                <w:szCs w:val="22"/>
                <w:lang w:eastAsia="en-US"/>
              </w:rPr>
              <w:t>…Tesco…Aldi…(short pause)…</w:t>
            </w:r>
          </w:p>
        </w:tc>
        <w:tc>
          <w:tcPr>
            <w:tcW w:w="4508" w:type="dxa"/>
          </w:tcPr>
          <w:p w:rsidR="00E062BD" w:rsidRPr="00E062BD" w:rsidRDefault="009927F7" w:rsidP="00E062BD">
            <w:pPr>
              <w:rPr>
                <w:rFonts w:ascii="Arial" w:eastAsiaTheme="minorHAnsi" w:hAnsi="Arial" w:cs="Arial"/>
                <w:lang w:eastAsia="en-US"/>
              </w:rPr>
            </w:pPr>
            <w:r>
              <w:rPr>
                <w:rFonts w:ascii="Arial" w:eastAsiaTheme="minorHAnsi" w:hAnsi="Arial" w:cs="Arial"/>
                <w:lang w:eastAsia="en-US"/>
              </w:rPr>
              <w:t xml:space="preserve">Location of </w:t>
            </w:r>
            <w:r w:rsidR="00E062BD" w:rsidRPr="00E062BD">
              <w:rPr>
                <w:rFonts w:ascii="Arial" w:eastAsiaTheme="minorHAnsi" w:hAnsi="Arial" w:cs="Arial"/>
                <w:lang w:eastAsia="en-US"/>
              </w:rPr>
              <w:t>shops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xml:space="preserve">: Yeah, yeah, I’ve used the market, but I don’t really…but </w:t>
            </w:r>
            <w:proofErr w:type="spellStart"/>
            <w:r w:rsidRPr="00E062BD">
              <w:rPr>
                <w:rFonts w:ascii="Arial" w:eastAsiaTheme="minorHAnsi" w:hAnsi="Arial" w:cs="Arial"/>
                <w:szCs w:val="22"/>
                <w:lang w:eastAsia="en-US"/>
              </w:rPr>
              <w:t>er</w:t>
            </w:r>
            <w:proofErr w:type="spellEnd"/>
            <w:r w:rsidRPr="00E062BD">
              <w:rPr>
                <w:rFonts w:ascii="Arial" w:eastAsiaTheme="minorHAnsi" w:hAnsi="Arial" w:cs="Arial"/>
                <w:szCs w:val="22"/>
                <w:lang w:eastAsia="en-US"/>
              </w:rPr>
              <w:t>…I brought some, um, tangerines from there once and they weren’t very nice either…they went off within days…so I do use the Aldi…for all my fresh fruit and veg…</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Short shelf-life of healthy food locally</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szCs w:val="22"/>
                <w:lang w:eastAsia="en-US"/>
              </w:rPr>
              <w:t>Participant 5</w:t>
            </w:r>
            <w:r w:rsidRPr="00E062BD">
              <w:rPr>
                <w:rFonts w:ascii="Arial" w:eastAsiaTheme="minorHAnsi" w:hAnsi="Arial" w:cs="Arial"/>
                <w:sz w:val="28"/>
                <w:lang w:eastAsia="en-US"/>
              </w:rPr>
              <w:t xml:space="preserve">: </w:t>
            </w:r>
            <w:r w:rsidRPr="00E062BD">
              <w:rPr>
                <w:rFonts w:ascii="Arial" w:eastAsiaTheme="minorHAnsi" w:hAnsi="Arial" w:cs="Arial"/>
                <w:lang w:eastAsia="en-US"/>
              </w:rPr>
              <w:t>Oh yeah…</w:t>
            </w:r>
            <w:proofErr w:type="spellStart"/>
            <w:r w:rsidRPr="00E062BD">
              <w:rPr>
                <w:rFonts w:ascii="Arial" w:eastAsiaTheme="minorHAnsi" w:hAnsi="Arial" w:cs="Arial"/>
                <w:lang w:eastAsia="en-US"/>
              </w:rPr>
              <w:t>Morrisons</w:t>
            </w:r>
            <w:proofErr w:type="spellEnd"/>
            <w:r w:rsidRPr="00E062BD">
              <w:rPr>
                <w:rFonts w:ascii="Arial" w:eastAsiaTheme="minorHAnsi" w:hAnsi="Arial" w:cs="Arial"/>
                <w:lang w:eastAsia="en-US"/>
              </w:rPr>
              <w:t xml:space="preserve"> and ASDA I have for my fresh fruit and veg, but that’s the same…but…it doesn’t last very long, does it?</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Short shelf-life of healthy food locally</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xml:space="preserve">: No like, I’m the same, generally, I’ll do like a weekly shop, but if there’s odd little bits that I need through the week, then I will just pop to ASDA, pop to </w:t>
            </w:r>
            <w:proofErr w:type="spellStart"/>
            <w:r w:rsidRPr="00E062BD">
              <w:rPr>
                <w:rFonts w:ascii="Arial" w:eastAsiaTheme="minorHAnsi" w:hAnsi="Arial" w:cs="Arial"/>
                <w:szCs w:val="22"/>
                <w:lang w:eastAsia="en-US"/>
              </w:rPr>
              <w:t>Morrisons</w:t>
            </w:r>
            <w:proofErr w:type="spellEnd"/>
            <w:r w:rsidRPr="00E062BD">
              <w:rPr>
                <w:rFonts w:ascii="Arial" w:eastAsiaTheme="minorHAnsi" w:hAnsi="Arial" w:cs="Arial"/>
                <w:szCs w:val="22"/>
                <w:lang w:eastAsia="en-US"/>
              </w:rPr>
              <w:t>…like if, if I’m having such and such for tea…like I haven’t got this…like…</w:t>
            </w:r>
            <w:proofErr w:type="spellStart"/>
            <w:r w:rsidRPr="00E062BD">
              <w:rPr>
                <w:rFonts w:ascii="Arial" w:eastAsiaTheme="minorHAnsi" w:hAnsi="Arial" w:cs="Arial"/>
                <w:szCs w:val="22"/>
                <w:lang w:eastAsia="en-US"/>
              </w:rPr>
              <w:t>’cause</w:t>
            </w:r>
            <w:proofErr w:type="spellEnd"/>
            <w:r w:rsidRPr="00E062BD">
              <w:rPr>
                <w:rFonts w:ascii="Arial" w:eastAsiaTheme="minorHAnsi" w:hAnsi="Arial" w:cs="Arial"/>
                <w:szCs w:val="22"/>
                <w:lang w:eastAsia="en-US"/>
              </w:rPr>
              <w:t xml:space="preserve">…without sounding stupid…getting to Aldi…especially if you don’t drive… </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Lack of car</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 </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(nods and agrees) yeah…it is a nightmare…the road and stuff…</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xml:space="preserve">: The road, the road that you’ve got to get across is…even if you drive…trying to get…in and out of Aldi is a bit of a nightmare…so it is easier if your just walking round Widnes, just to pop into </w:t>
            </w:r>
            <w:proofErr w:type="spellStart"/>
            <w:r w:rsidRPr="00E062BD">
              <w:rPr>
                <w:rFonts w:ascii="Arial" w:eastAsiaTheme="minorHAnsi" w:hAnsi="Arial" w:cs="Arial"/>
                <w:szCs w:val="22"/>
                <w:lang w:eastAsia="en-US"/>
              </w:rPr>
              <w:t>Morrisons</w:t>
            </w:r>
            <w:proofErr w:type="spellEnd"/>
            <w:r w:rsidRPr="00E062BD">
              <w:rPr>
                <w:rFonts w:ascii="Arial" w:eastAsiaTheme="minorHAnsi" w:hAnsi="Arial" w:cs="Arial"/>
                <w:szCs w:val="22"/>
                <w:lang w:eastAsia="en-US"/>
              </w:rPr>
              <w:t xml:space="preserve"> or just pop to the market (Participant 5: yeah)…just for like an everyday thing…</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Location of shops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Lack of car</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The Aldi is hard to get to…see I have to get my partner on a weekend to take me…</w:t>
            </w:r>
            <w:proofErr w:type="spellStart"/>
            <w:r w:rsidRPr="00E062BD">
              <w:rPr>
                <w:rFonts w:ascii="Arial" w:eastAsiaTheme="minorHAnsi" w:hAnsi="Arial" w:cs="Arial"/>
                <w:szCs w:val="22"/>
                <w:lang w:eastAsia="en-US"/>
              </w:rPr>
              <w:t>’cause</w:t>
            </w:r>
            <w:proofErr w:type="spellEnd"/>
            <w:r w:rsidRPr="00E062BD">
              <w:rPr>
                <w:rFonts w:ascii="Arial" w:eastAsiaTheme="minorHAnsi" w:hAnsi="Arial" w:cs="Arial"/>
                <w:szCs w:val="22"/>
                <w:lang w:eastAsia="en-US"/>
              </w:rPr>
              <w:t xml:space="preserve"> he drives…to the Aldi…and then like you said yourself (to Participant 6)…I have to pick bits up…around…Widnes…it’s alright, but, it’s only a bus journey away…</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Lack of car</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Family situation </w:t>
            </w:r>
            <w:r w:rsidR="009927F7">
              <w:rPr>
                <w:rFonts w:ascii="Arial" w:eastAsiaTheme="minorHAnsi" w:hAnsi="Arial" w:cs="Arial"/>
                <w:lang w:eastAsia="en-US"/>
              </w:rPr>
              <w:t>(convenience)</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 xml:space="preserve">Participant 6: </w:t>
            </w:r>
            <w:r w:rsidRPr="00E062BD">
              <w:rPr>
                <w:rFonts w:ascii="Arial" w:eastAsiaTheme="minorHAnsi" w:hAnsi="Arial" w:cs="Arial"/>
                <w:szCs w:val="22"/>
                <w:lang w:eastAsia="en-US"/>
              </w:rPr>
              <w:t>I wouldn’t got that far (laughs)…but…I couldn’t live without my car though, I don’t think…</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Researcher</w:t>
            </w:r>
            <w:r w:rsidRPr="00E062BD">
              <w:rPr>
                <w:rFonts w:ascii="Arial" w:eastAsiaTheme="minorHAnsi" w:hAnsi="Arial" w:cs="Arial"/>
                <w:szCs w:val="22"/>
                <w:lang w:eastAsia="en-US"/>
              </w:rPr>
              <w:t>: (Laughs) Why do you say that?</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xml:space="preserve">: </w:t>
            </w:r>
            <w:proofErr w:type="spellStart"/>
            <w:r w:rsidRPr="00E062BD">
              <w:rPr>
                <w:rFonts w:ascii="Arial" w:eastAsiaTheme="minorHAnsi" w:hAnsi="Arial" w:cs="Arial"/>
                <w:szCs w:val="22"/>
                <w:lang w:eastAsia="en-US"/>
              </w:rPr>
              <w:t>‘</w:t>
            </w:r>
            <w:proofErr w:type="gramStart"/>
            <w:r w:rsidRPr="00E062BD">
              <w:rPr>
                <w:rFonts w:ascii="Arial" w:eastAsiaTheme="minorHAnsi" w:hAnsi="Arial" w:cs="Arial"/>
                <w:szCs w:val="22"/>
                <w:lang w:eastAsia="en-US"/>
              </w:rPr>
              <w:t>Cause</w:t>
            </w:r>
            <w:proofErr w:type="spellEnd"/>
            <w:proofErr w:type="gramEnd"/>
            <w:r w:rsidRPr="00E062BD">
              <w:rPr>
                <w:rFonts w:ascii="Arial" w:eastAsiaTheme="minorHAnsi" w:hAnsi="Arial" w:cs="Arial"/>
                <w:szCs w:val="22"/>
                <w:lang w:eastAsia="en-US"/>
              </w:rPr>
              <w:t xml:space="preserve"> it’s just so much easier…isn’t it? </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Yeah…</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Especially when you’ve got a baby…</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Yeah, I know…</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When you’ve just got to nip here, there and everywhere…I don’t know I think…I think…I think I’d find it quite hard getting on and off buses…</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Yeah, it is, you have to fight these days to get onto the bus with a push chair (laughs)…</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Lack of car</w:t>
            </w: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 </w:t>
            </w: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convenience of public transport (with family)</w:t>
            </w:r>
          </w:p>
          <w:p w:rsidR="00E062BD" w:rsidRPr="00E062BD" w:rsidRDefault="00E062BD" w:rsidP="00E062BD">
            <w:pPr>
              <w:rPr>
                <w:rFonts w:ascii="Arial" w:eastAsiaTheme="minorHAnsi" w:hAnsi="Arial" w:cs="Arial"/>
                <w:lang w:eastAsia="en-US"/>
              </w:rPr>
            </w:pP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xml:space="preserve">: No, I know…it’s four pounds for a weekly…(tut) a weekly...a </w:t>
            </w:r>
            <w:r w:rsidRPr="00E062BD">
              <w:rPr>
                <w:rFonts w:ascii="Arial" w:eastAsiaTheme="minorHAnsi" w:hAnsi="Arial" w:cs="Arial"/>
                <w:szCs w:val="22"/>
                <w:u w:val="single"/>
                <w:lang w:eastAsia="en-US"/>
              </w:rPr>
              <w:t xml:space="preserve">daily </w:t>
            </w:r>
            <w:r w:rsidRPr="00E062BD">
              <w:rPr>
                <w:rFonts w:ascii="Arial" w:eastAsiaTheme="minorHAnsi" w:hAnsi="Arial" w:cs="Arial"/>
                <w:szCs w:val="22"/>
                <w:lang w:eastAsia="en-US"/>
              </w:rPr>
              <w:t>ticket, which you can use all day, or its two fifty, this is into Widnes…its two fifty one way…so you pay, you pay five pound…to get there and back if you didn’t buy the weekly ticket…</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public transport (with family)</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lastRenderedPageBreak/>
              <w:t>Participant 5</w:t>
            </w:r>
            <w:r w:rsidRPr="00E062BD">
              <w:rPr>
                <w:rFonts w:ascii="Arial" w:eastAsiaTheme="minorHAnsi" w:hAnsi="Arial" w:cs="Arial"/>
                <w:szCs w:val="22"/>
                <w:lang w:eastAsia="en-US"/>
              </w:rPr>
              <w:t>: (Sighs loudly and laughs) Well, where do I start? (laughs)…yeah, it’s like, umm, buggy space…I mean (name of child) isn’t walking and he is a nightmare the get out the pram…and if somebody got on with a wheelchair, I’d be the first, you know, to put my pram down…and get him out, but…the most, umm, arguments I have is with old people with big trolleys…</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convenience of public transport (with family)</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Right, there was an old lady once…now I am a polite and I usually get up and let people in…you know, try and help…and this lady got on with her weekly shopping, you know like in her trolley…and she was like ‘</w:t>
            </w:r>
            <w:r w:rsidRPr="00E062BD">
              <w:rPr>
                <w:rFonts w:ascii="Arial" w:eastAsiaTheme="minorHAnsi" w:hAnsi="Arial" w:cs="Arial"/>
                <w:szCs w:val="22"/>
                <w:u w:val="single"/>
                <w:lang w:eastAsia="en-US"/>
              </w:rPr>
              <w:t>Move</w:t>
            </w:r>
            <w:r w:rsidRPr="00E062BD">
              <w:rPr>
                <w:rFonts w:ascii="Arial" w:eastAsiaTheme="minorHAnsi" w:hAnsi="Arial" w:cs="Arial"/>
                <w:szCs w:val="22"/>
                <w:lang w:eastAsia="en-US"/>
              </w:rPr>
              <w:t>!...Move your pram!...</w:t>
            </w:r>
            <w:r w:rsidRPr="00E062BD">
              <w:rPr>
                <w:rFonts w:ascii="Arial" w:eastAsiaTheme="minorHAnsi" w:hAnsi="Arial" w:cs="Arial"/>
                <w:szCs w:val="22"/>
                <w:u w:val="single"/>
                <w:lang w:eastAsia="en-US"/>
              </w:rPr>
              <w:t>’Take</w:t>
            </w:r>
            <w:r w:rsidRPr="00E062BD">
              <w:rPr>
                <w:rFonts w:ascii="Arial" w:eastAsiaTheme="minorHAnsi" w:hAnsi="Arial" w:cs="Arial"/>
                <w:szCs w:val="22"/>
                <w:lang w:eastAsia="en-US"/>
              </w:rPr>
              <w:t xml:space="preserve"> you pram!’…’Tell her!’ you know, to the bus driver, they’re dead awful rude sometimes…and I was about to and then I thought, well no I’m not now, </w:t>
            </w:r>
            <w:proofErr w:type="spellStart"/>
            <w:r w:rsidRPr="00E062BD">
              <w:rPr>
                <w:rFonts w:ascii="Arial" w:eastAsiaTheme="minorHAnsi" w:hAnsi="Arial" w:cs="Arial"/>
                <w:szCs w:val="22"/>
                <w:lang w:eastAsia="en-US"/>
              </w:rPr>
              <w:t>‘cause</w:t>
            </w:r>
            <w:proofErr w:type="spellEnd"/>
            <w:r w:rsidRPr="00E062BD">
              <w:rPr>
                <w:rFonts w:ascii="Arial" w:eastAsiaTheme="minorHAnsi" w:hAnsi="Arial" w:cs="Arial"/>
                <w:szCs w:val="22"/>
                <w:lang w:eastAsia="en-US"/>
              </w:rPr>
              <w:t xml:space="preserve"> you just spoke to me like that, but, I do…have issues with that, and </w:t>
            </w:r>
            <w:proofErr w:type="spellStart"/>
            <w:r w:rsidRPr="00E062BD">
              <w:rPr>
                <w:rFonts w:ascii="Arial" w:eastAsiaTheme="minorHAnsi" w:hAnsi="Arial" w:cs="Arial"/>
                <w:szCs w:val="22"/>
                <w:lang w:eastAsia="en-US"/>
              </w:rPr>
              <w:t>erm</w:t>
            </w:r>
            <w:proofErr w:type="spellEnd"/>
            <w:r w:rsidRPr="00E062BD">
              <w:rPr>
                <w:rFonts w:ascii="Arial" w:eastAsiaTheme="minorHAnsi" w:hAnsi="Arial" w:cs="Arial"/>
                <w:szCs w:val="22"/>
                <w:lang w:eastAsia="en-US"/>
              </w:rPr>
              <w:t>, getting on the bus, with the pram, with other prams as well…there’s like a lot of people…I mean I walk in the summer…when it’s nice, I do walk into town, but, there’s not much room on a bus for your shopping either really…is there?</w:t>
            </w:r>
          </w:p>
          <w:p w:rsidR="00E062BD" w:rsidRPr="00E062BD" w:rsidRDefault="00E062BD" w:rsidP="00E062BD">
            <w:pPr>
              <w:rPr>
                <w:rFonts w:ascii="Arial" w:eastAsiaTheme="minorHAnsi" w:hAnsi="Arial" w:cs="Arial"/>
                <w:i/>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convenience of public transport (with family)</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xml:space="preserve">: </w:t>
            </w:r>
            <w:r w:rsidR="00927C0D">
              <w:rPr>
                <w:rFonts w:ascii="Arial" w:eastAsiaTheme="minorHAnsi" w:hAnsi="Arial" w:cs="Arial"/>
                <w:szCs w:val="22"/>
                <w:lang w:eastAsia="en-US"/>
              </w:rPr>
              <w:t>‘</w:t>
            </w:r>
            <w:proofErr w:type="spellStart"/>
            <w:r w:rsidR="00927C0D" w:rsidRPr="00927C0D">
              <w:rPr>
                <w:rFonts w:ascii="Arial" w:eastAsiaTheme="minorHAnsi" w:hAnsi="Arial" w:cs="Arial"/>
                <w:szCs w:val="22"/>
                <w:lang w:eastAsia="en-US"/>
              </w:rPr>
              <w:t>er</w:t>
            </w:r>
            <w:proofErr w:type="spellEnd"/>
            <w:r w:rsidR="00927C0D" w:rsidRPr="00927C0D">
              <w:rPr>
                <w:rFonts w:ascii="Arial" w:eastAsiaTheme="minorHAnsi" w:hAnsi="Arial" w:cs="Arial"/>
                <w:szCs w:val="22"/>
                <w:lang w:eastAsia="en-US"/>
              </w:rPr>
              <w:t>, like more fresh fruit and veg shops</w:t>
            </w:r>
            <w:r w:rsidRPr="00E062BD">
              <w:rPr>
                <w:rFonts w:ascii="Arial" w:eastAsiaTheme="minorHAnsi" w:hAnsi="Arial" w:cs="Arial"/>
                <w:szCs w:val="22"/>
                <w:lang w:eastAsia="en-US"/>
              </w:rPr>
              <w:t xml:space="preserve">, like dotted around, </w:t>
            </w:r>
            <w:proofErr w:type="spellStart"/>
            <w:r w:rsidRPr="00E062BD">
              <w:rPr>
                <w:rFonts w:ascii="Arial" w:eastAsiaTheme="minorHAnsi" w:hAnsi="Arial" w:cs="Arial"/>
                <w:szCs w:val="22"/>
                <w:lang w:eastAsia="en-US"/>
              </w:rPr>
              <w:t>‘cause</w:t>
            </w:r>
            <w:proofErr w:type="spellEnd"/>
            <w:r w:rsidRPr="00E062BD">
              <w:rPr>
                <w:rFonts w:ascii="Arial" w:eastAsiaTheme="minorHAnsi" w:hAnsi="Arial" w:cs="Arial"/>
                <w:szCs w:val="22"/>
                <w:lang w:eastAsia="en-US"/>
              </w:rPr>
              <w:t xml:space="preserve"> there used to be one up here…umm…at the shops there, yeah, but there used to be a butchers, a Sayers and a butchers, and then there used to be a fruit and veg shop next door…and you’ve got the post office, but…have you ever been in the post office? (laughs)…for veg</w:t>
            </w:r>
          </w:p>
          <w:p w:rsidR="00E062BD" w:rsidRPr="00E062BD" w:rsidRDefault="00E062BD" w:rsidP="00E062BD">
            <w:pPr>
              <w:rPr>
                <w:rFonts w:ascii="Arial" w:eastAsiaTheme="minorHAnsi" w:hAnsi="Arial" w:cs="Arial"/>
                <w:szCs w:val="22"/>
                <w:lang w:eastAsia="en-US"/>
              </w:rPr>
            </w:pP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There you go! (laughs)…that’s my thing…they buy stuff, but, it’s been there since I was a kid, I think (laughter)</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availability of healthy food locally</w:t>
            </w:r>
          </w:p>
          <w:p w:rsidR="00E062BD" w:rsidRPr="00E062BD" w:rsidRDefault="00E062BD" w:rsidP="00E062BD">
            <w:pPr>
              <w:rPr>
                <w:rFonts w:ascii="Arial" w:eastAsiaTheme="minorHAnsi" w:hAnsi="Arial" w:cs="Arial"/>
                <w:lang w:eastAsia="en-US"/>
              </w:rPr>
            </w:pPr>
          </w:p>
          <w:p w:rsidR="00E062BD" w:rsidRPr="00E062BD" w:rsidRDefault="00E062BD" w:rsidP="009927F7">
            <w:pPr>
              <w:rPr>
                <w:rFonts w:ascii="Arial" w:eastAsiaTheme="minorHAnsi" w:hAnsi="Arial" w:cs="Arial"/>
                <w:lang w:eastAsia="en-US"/>
              </w:rPr>
            </w:pPr>
            <w:r w:rsidRPr="00E062BD">
              <w:rPr>
                <w:rFonts w:ascii="Arial" w:eastAsiaTheme="minorHAnsi" w:hAnsi="Arial" w:cs="Arial"/>
                <w:lang w:eastAsia="en-US"/>
              </w:rPr>
              <w:t xml:space="preserve">Low quality of </w:t>
            </w:r>
            <w:r w:rsidR="009927F7">
              <w:rPr>
                <w:rFonts w:ascii="Arial" w:eastAsiaTheme="minorHAnsi" w:hAnsi="Arial" w:cs="Arial"/>
                <w:lang w:eastAsia="en-US"/>
              </w:rPr>
              <w:t>local healthy food</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lastRenderedPageBreak/>
              <w:t>Participant 5</w:t>
            </w:r>
            <w:r w:rsidRPr="00E062BD">
              <w:rPr>
                <w:rFonts w:ascii="Arial" w:eastAsiaTheme="minorHAnsi" w:hAnsi="Arial" w:cs="Arial"/>
                <w:szCs w:val="22"/>
                <w:lang w:eastAsia="en-US"/>
              </w:rPr>
              <w:t>: Yeah, but, there used to be, a lovely fruit and veg shop there and, umm, a butchers…you know…for fresh meat and stuff…</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Yeah, fresh fruit and veg I probably would, but…I’m like…before I started working where I work…I only ever eat chicken…whereas…so if I was doing a spaghetti bolognaise or something like that, the I’d use Quorn mince…</w:t>
            </w:r>
            <w:proofErr w:type="spellStart"/>
            <w:r w:rsidRPr="00E062BD">
              <w:rPr>
                <w:rFonts w:ascii="Arial" w:eastAsiaTheme="minorHAnsi" w:hAnsi="Arial" w:cs="Arial"/>
                <w:szCs w:val="22"/>
                <w:lang w:eastAsia="en-US"/>
              </w:rPr>
              <w:t>’cause</w:t>
            </w:r>
            <w:proofErr w:type="spellEnd"/>
            <w:r w:rsidRPr="00E062BD">
              <w:rPr>
                <w:rFonts w:ascii="Arial" w:eastAsiaTheme="minorHAnsi" w:hAnsi="Arial" w:cs="Arial"/>
                <w:szCs w:val="22"/>
                <w:lang w:eastAsia="en-US"/>
              </w:rPr>
              <w:t xml:space="preserve"> I’m one of those people, if I get, a little bit of gristle in anything or a little bit of fat, that’s it, I can’t eat it…and a, a, a, a fish…and, a bone in a fish…I can’t eat it any longer…so but then when…where I work, I see everything…like our mince and stuff, it’s a very </w:t>
            </w:r>
            <w:proofErr w:type="spellStart"/>
            <w:r w:rsidRPr="00E062BD">
              <w:rPr>
                <w:rFonts w:ascii="Arial" w:eastAsiaTheme="minorHAnsi" w:hAnsi="Arial" w:cs="Arial"/>
                <w:szCs w:val="22"/>
                <w:lang w:eastAsia="en-US"/>
              </w:rPr>
              <w:t>very</w:t>
            </w:r>
            <w:proofErr w:type="spellEnd"/>
            <w:r w:rsidRPr="00E062BD">
              <w:rPr>
                <w:rFonts w:ascii="Arial" w:eastAsiaTheme="minorHAnsi" w:hAnsi="Arial" w:cs="Arial"/>
                <w:szCs w:val="22"/>
                <w:lang w:eastAsia="en-US"/>
              </w:rPr>
              <w:t xml:space="preserve"> low fat content…whereas I walked into…there’s a new butcher opened…in Widnes…and…</w:t>
            </w:r>
          </w:p>
          <w:p w:rsidR="00E062BD" w:rsidRPr="00E062BD" w:rsidRDefault="00E062BD" w:rsidP="00E062BD">
            <w:pPr>
              <w:rPr>
                <w:rFonts w:ascii="Arial" w:eastAsiaTheme="minorHAnsi" w:hAnsi="Arial" w:cs="Arial"/>
                <w:szCs w:val="22"/>
                <w:lang w:eastAsia="en-US"/>
              </w:rPr>
            </w:pP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The one on the corner, by the market?</w:t>
            </w:r>
          </w:p>
          <w:p w:rsidR="00E062BD" w:rsidRPr="00E062BD" w:rsidRDefault="00E062BD" w:rsidP="00E062BD">
            <w:pPr>
              <w:rPr>
                <w:rFonts w:ascii="Arial" w:eastAsiaTheme="minorHAnsi" w:hAnsi="Arial" w:cs="Arial"/>
                <w:szCs w:val="22"/>
                <w:lang w:eastAsia="en-US"/>
              </w:rPr>
            </w:pP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 xml:space="preserve">Participant 6: </w:t>
            </w:r>
            <w:r w:rsidRPr="00E062BD">
              <w:rPr>
                <w:rFonts w:ascii="Arial" w:eastAsiaTheme="minorHAnsi" w:hAnsi="Arial" w:cs="Arial"/>
                <w:szCs w:val="22"/>
                <w:lang w:eastAsia="en-US"/>
              </w:rPr>
              <w:t>Yeah and, I walked in, just for a little nosey, and, I asked what the fat content was in the meat, in the mince, and she said ‘oh yeah, I think it’s two percent, let me just check’…and I thought ‘two percent….that…that’s, like, the tiniest bit of fat, and I can see fat in the mince’…(laughs)…so next, thing, she comes back and she says ‘yeah, he said, it’s on the packaging’…it was twenty percent fat…(short pause)…so I thought, you got that a little bit wrong…</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availability of healthy food locally</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Low quality of </w:t>
            </w:r>
            <w:r w:rsidR="009927F7">
              <w:rPr>
                <w:rFonts w:ascii="Arial" w:eastAsiaTheme="minorHAnsi" w:hAnsi="Arial" w:cs="Arial"/>
                <w:lang w:eastAsia="en-US"/>
              </w:rPr>
              <w:t>local healthy food</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awareness of healthy food/diet</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 xml:space="preserve">Participant 6: </w:t>
            </w:r>
            <w:r w:rsidRPr="00E062BD">
              <w:rPr>
                <w:rFonts w:ascii="Arial" w:eastAsiaTheme="minorHAnsi" w:hAnsi="Arial" w:cs="Arial"/>
                <w:szCs w:val="22"/>
                <w:lang w:eastAsia="en-US"/>
              </w:rPr>
              <w:t xml:space="preserve">They could be coming from any country…and…there, there’s…no like…butchery skills needed to be in that shop, </w:t>
            </w:r>
            <w:proofErr w:type="spellStart"/>
            <w:r w:rsidRPr="00E062BD">
              <w:rPr>
                <w:rFonts w:ascii="Arial" w:eastAsiaTheme="minorHAnsi" w:hAnsi="Arial" w:cs="Arial"/>
                <w:szCs w:val="22"/>
                <w:lang w:eastAsia="en-US"/>
              </w:rPr>
              <w:t>‘cause</w:t>
            </w:r>
            <w:proofErr w:type="spellEnd"/>
            <w:r w:rsidRPr="00E062BD">
              <w:rPr>
                <w:rFonts w:ascii="Arial" w:eastAsiaTheme="minorHAnsi" w:hAnsi="Arial" w:cs="Arial"/>
                <w:szCs w:val="22"/>
                <w:lang w:eastAsia="en-US"/>
              </w:rPr>
              <w:t xml:space="preserve"> there’s no like cutting of things or anything like that…(short pause)…I thought that by when they first started advertising…over jobs…and all the shops…all the shops open it, I thought </w:t>
            </w:r>
            <w:r w:rsidRPr="00E062BD">
              <w:rPr>
                <w:rFonts w:ascii="Arial" w:eastAsiaTheme="minorHAnsi" w:hAnsi="Arial" w:cs="Arial"/>
                <w:szCs w:val="22"/>
                <w:lang w:eastAsia="en-US"/>
              </w:rPr>
              <w:lastRenderedPageBreak/>
              <w:t xml:space="preserve">it was kind of like what I, what environment I’m used to, that it’s like a nice, </w:t>
            </w:r>
            <w:r w:rsidRPr="00E062BD">
              <w:rPr>
                <w:rFonts w:ascii="Arial" w:eastAsiaTheme="minorHAnsi" w:hAnsi="Arial" w:cs="Arial"/>
                <w:szCs w:val="22"/>
                <w:u w:val="single"/>
                <w:lang w:eastAsia="en-US"/>
              </w:rPr>
              <w:t>local</w:t>
            </w:r>
            <w:r w:rsidRPr="00E062BD">
              <w:rPr>
                <w:rFonts w:ascii="Arial" w:eastAsiaTheme="minorHAnsi" w:hAnsi="Arial" w:cs="Arial"/>
                <w:szCs w:val="22"/>
                <w:lang w:eastAsia="en-US"/>
              </w:rPr>
              <w:t xml:space="preserve"> butchers, where you know where everything has come from, and it’s just not at all…so I’ve actually been in that shop once, seen that fat content and thought…’I’m not coming again’!</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Low availability of healthy food locally</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Oh, I didn’t know that…but it’s just all like pre-packaged stuff as well isn’t it…</w:t>
            </w:r>
            <w:proofErr w:type="spellStart"/>
            <w:r w:rsidRPr="00E062BD">
              <w:rPr>
                <w:rFonts w:ascii="Arial" w:eastAsiaTheme="minorHAnsi" w:hAnsi="Arial" w:cs="Arial"/>
                <w:szCs w:val="22"/>
                <w:lang w:eastAsia="en-US"/>
              </w:rPr>
              <w:t>’cause</w:t>
            </w:r>
            <w:proofErr w:type="spellEnd"/>
            <w:r w:rsidRPr="00E062BD">
              <w:rPr>
                <w:rFonts w:ascii="Arial" w:eastAsiaTheme="minorHAnsi" w:hAnsi="Arial" w:cs="Arial"/>
                <w:szCs w:val="22"/>
                <w:lang w:eastAsia="en-US"/>
              </w:rPr>
              <w:t xml:space="preserve"> I went in there for a nosey as well…(short pause)…and like the door’s open and when I went in there were flies in there…see, I’m like funny like that as well…like flies, I know everywhere gets flies, but…when, the door was open and it was a dead hot day and there were some flies in there and I was like ‘No’, I’ll have to go…but…</w:t>
            </w:r>
          </w:p>
        </w:tc>
        <w:tc>
          <w:tcPr>
            <w:tcW w:w="4508" w:type="dxa"/>
          </w:tcPr>
          <w:p w:rsidR="00E062BD" w:rsidRPr="00E062BD" w:rsidRDefault="00E062BD" w:rsidP="00FC70DF">
            <w:pPr>
              <w:rPr>
                <w:rFonts w:ascii="Arial" w:eastAsiaTheme="minorHAnsi" w:hAnsi="Arial" w:cs="Arial"/>
                <w:lang w:eastAsia="en-US"/>
              </w:rPr>
            </w:pPr>
            <w:r w:rsidRPr="00E062BD">
              <w:rPr>
                <w:rFonts w:ascii="Arial" w:eastAsiaTheme="minorHAnsi" w:hAnsi="Arial" w:cs="Arial"/>
                <w:lang w:eastAsia="en-US"/>
              </w:rPr>
              <w:t xml:space="preserve">Low quality of </w:t>
            </w:r>
            <w:r w:rsidR="00FC70DF">
              <w:rPr>
                <w:rFonts w:ascii="Arial" w:eastAsiaTheme="minorHAnsi" w:hAnsi="Arial" w:cs="Arial"/>
                <w:lang w:eastAsia="en-US"/>
              </w:rPr>
              <w:t>local healthy food</w:t>
            </w:r>
            <w:r w:rsidRPr="00E062BD">
              <w:rPr>
                <w:rFonts w:ascii="Arial" w:eastAsiaTheme="minorHAnsi" w:hAnsi="Arial" w:cs="Arial"/>
                <w:lang w:eastAsia="en-US"/>
              </w:rPr>
              <w:t xml:space="preserve"> </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xml:space="preserve">: Yeah, basically, I, </w:t>
            </w:r>
            <w:proofErr w:type="spellStart"/>
            <w:r w:rsidRPr="00E062BD">
              <w:rPr>
                <w:rFonts w:ascii="Arial" w:eastAsiaTheme="minorHAnsi" w:hAnsi="Arial" w:cs="Arial"/>
                <w:szCs w:val="22"/>
                <w:lang w:eastAsia="en-US"/>
              </w:rPr>
              <w:t>er</w:t>
            </w:r>
            <w:proofErr w:type="spellEnd"/>
            <w:r w:rsidRPr="00E062BD">
              <w:rPr>
                <w:rFonts w:ascii="Arial" w:eastAsiaTheme="minorHAnsi" w:hAnsi="Arial" w:cs="Arial"/>
                <w:szCs w:val="22"/>
                <w:lang w:eastAsia="en-US"/>
              </w:rPr>
              <w:t xml:space="preserve">, yeah, I find, personally myself that, if you </w:t>
            </w:r>
            <w:proofErr w:type="spellStart"/>
            <w:r w:rsidRPr="00E062BD">
              <w:rPr>
                <w:rFonts w:ascii="Arial" w:eastAsiaTheme="minorHAnsi" w:hAnsi="Arial" w:cs="Arial"/>
                <w:szCs w:val="22"/>
                <w:lang w:eastAsia="en-US"/>
              </w:rPr>
              <w:t>wanna</w:t>
            </w:r>
            <w:proofErr w:type="spellEnd"/>
            <w:r w:rsidRPr="00E062BD">
              <w:rPr>
                <w:rFonts w:ascii="Arial" w:eastAsiaTheme="minorHAnsi" w:hAnsi="Arial" w:cs="Arial"/>
                <w:szCs w:val="22"/>
                <w:lang w:eastAsia="en-US"/>
              </w:rPr>
              <w:t xml:space="preserve"> eat healthy…it obviously costs you </w:t>
            </w:r>
            <w:r w:rsidRPr="00E062BD">
              <w:rPr>
                <w:rFonts w:ascii="Arial" w:eastAsiaTheme="minorHAnsi" w:hAnsi="Arial" w:cs="Arial"/>
                <w:szCs w:val="22"/>
                <w:u w:val="single"/>
                <w:lang w:eastAsia="en-US"/>
              </w:rPr>
              <w:t xml:space="preserve">a </w:t>
            </w:r>
            <w:proofErr w:type="gramStart"/>
            <w:r w:rsidRPr="00E062BD">
              <w:rPr>
                <w:rFonts w:ascii="Arial" w:eastAsiaTheme="minorHAnsi" w:hAnsi="Arial" w:cs="Arial"/>
                <w:szCs w:val="22"/>
                <w:u w:val="single"/>
                <w:lang w:eastAsia="en-US"/>
              </w:rPr>
              <w:t>lot</w:t>
            </w:r>
            <w:r w:rsidRPr="00E062BD">
              <w:rPr>
                <w:rFonts w:ascii="Arial" w:eastAsiaTheme="minorHAnsi" w:hAnsi="Arial" w:cs="Arial"/>
                <w:szCs w:val="22"/>
                <w:lang w:eastAsia="en-US"/>
              </w:rPr>
              <w:t xml:space="preserve">  more</w:t>
            </w:r>
            <w:proofErr w:type="gramEnd"/>
            <w:r w:rsidRPr="00E062BD">
              <w:rPr>
                <w:rFonts w:ascii="Arial" w:eastAsiaTheme="minorHAnsi" w:hAnsi="Arial" w:cs="Arial"/>
                <w:szCs w:val="22"/>
                <w:lang w:eastAsia="en-US"/>
              </w:rPr>
              <w:t xml:space="preserve">, doesn’t it? </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Yeah, yeah…</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 locally</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xml:space="preserve">: I think everything’s the same, isn’t it? If you </w:t>
            </w:r>
            <w:proofErr w:type="spellStart"/>
            <w:r w:rsidRPr="00E062BD">
              <w:rPr>
                <w:rFonts w:ascii="Arial" w:eastAsiaTheme="minorHAnsi" w:hAnsi="Arial" w:cs="Arial"/>
                <w:szCs w:val="22"/>
                <w:lang w:eastAsia="en-US"/>
              </w:rPr>
              <w:t>wanna</w:t>
            </w:r>
            <w:proofErr w:type="spellEnd"/>
            <w:r w:rsidRPr="00E062BD">
              <w:rPr>
                <w:rFonts w:ascii="Arial" w:eastAsiaTheme="minorHAnsi" w:hAnsi="Arial" w:cs="Arial"/>
                <w:szCs w:val="22"/>
                <w:lang w:eastAsia="en-US"/>
              </w:rPr>
              <w:t xml:space="preserve">, If you </w:t>
            </w:r>
            <w:proofErr w:type="spellStart"/>
            <w:r w:rsidRPr="00E062BD">
              <w:rPr>
                <w:rFonts w:ascii="Arial" w:eastAsiaTheme="minorHAnsi" w:hAnsi="Arial" w:cs="Arial"/>
                <w:szCs w:val="22"/>
                <w:lang w:eastAsia="en-US"/>
              </w:rPr>
              <w:t>wanna</w:t>
            </w:r>
            <w:proofErr w:type="spellEnd"/>
            <w:r w:rsidRPr="00E062BD">
              <w:rPr>
                <w:rFonts w:ascii="Arial" w:eastAsiaTheme="minorHAnsi" w:hAnsi="Arial" w:cs="Arial"/>
                <w:szCs w:val="22"/>
                <w:lang w:eastAsia="en-US"/>
              </w:rPr>
              <w:t xml:space="preserve"> eat fresh food, for example, like we eat a lot of fresh food…</w:t>
            </w:r>
            <w:proofErr w:type="spellStart"/>
            <w:r w:rsidRPr="00E062BD">
              <w:rPr>
                <w:rFonts w:ascii="Arial" w:eastAsiaTheme="minorHAnsi" w:hAnsi="Arial" w:cs="Arial"/>
                <w:szCs w:val="22"/>
                <w:lang w:eastAsia="en-US"/>
              </w:rPr>
              <w:t>erm</w:t>
            </w:r>
            <w:proofErr w:type="spellEnd"/>
            <w:r w:rsidRPr="00E062BD">
              <w:rPr>
                <w:rFonts w:ascii="Arial" w:eastAsiaTheme="minorHAnsi" w:hAnsi="Arial" w:cs="Arial"/>
                <w:szCs w:val="22"/>
                <w:lang w:eastAsia="en-US"/>
              </w:rPr>
              <w:t>…it is, it is more expensive…and it’s like, because I won’t give the children, like, like frozen food…</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 locally</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xml:space="preserve">: Aldi have six items that are a certain price every week…but, but obviously them things change, but…even…price wise, like, I was in Aldi on Saturday and I brought, </w:t>
            </w:r>
            <w:proofErr w:type="spellStart"/>
            <w:r w:rsidRPr="00E062BD">
              <w:rPr>
                <w:rFonts w:ascii="Arial" w:eastAsiaTheme="minorHAnsi" w:hAnsi="Arial" w:cs="Arial"/>
                <w:szCs w:val="22"/>
                <w:lang w:eastAsia="en-US"/>
              </w:rPr>
              <w:t>er</w:t>
            </w:r>
            <w:proofErr w:type="spellEnd"/>
            <w:r w:rsidRPr="00E062BD">
              <w:rPr>
                <w:rFonts w:ascii="Arial" w:eastAsiaTheme="minorHAnsi" w:hAnsi="Arial" w:cs="Arial"/>
                <w:szCs w:val="22"/>
                <w:lang w:eastAsia="en-US"/>
              </w:rPr>
              <w:t xml:space="preserve">, a tub of raspberries and a punnet of strawberries…I think the strawberries were one pound </w:t>
            </w:r>
            <w:proofErr w:type="spellStart"/>
            <w:r w:rsidRPr="00E062BD">
              <w:rPr>
                <w:rFonts w:ascii="Arial" w:eastAsiaTheme="minorHAnsi" w:hAnsi="Arial" w:cs="Arial"/>
                <w:szCs w:val="22"/>
                <w:lang w:eastAsia="en-US"/>
              </w:rPr>
              <w:t>thir</w:t>
            </w:r>
            <w:proofErr w:type="spellEnd"/>
            <w:r w:rsidRPr="00E062BD">
              <w:rPr>
                <w:rFonts w:ascii="Arial" w:eastAsiaTheme="minorHAnsi" w:hAnsi="Arial" w:cs="Arial"/>
                <w:szCs w:val="22"/>
                <w:lang w:eastAsia="en-US"/>
              </w:rPr>
              <w:t>…one pound forty nine…and the raspberries were one pound thirty nine…and you walk into ASDA and it’s three pound for a punnet…</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Yeah, yeah…</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It’s completely crazy, different prices, depending on where you go…</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lastRenderedPageBreak/>
              <w:t>Participant 6</w:t>
            </w:r>
            <w:r w:rsidRPr="00E062BD">
              <w:rPr>
                <w:rFonts w:ascii="Arial" w:eastAsiaTheme="minorHAnsi" w:hAnsi="Arial" w:cs="Arial"/>
                <w:szCs w:val="22"/>
                <w:lang w:eastAsia="en-US"/>
              </w:rPr>
              <w:t xml:space="preserve">: I do…just… tend to really stick to Aldi and ASDA…I find </w:t>
            </w:r>
            <w:proofErr w:type="spellStart"/>
            <w:r w:rsidRPr="00E062BD">
              <w:rPr>
                <w:rFonts w:ascii="Arial" w:eastAsiaTheme="minorHAnsi" w:hAnsi="Arial" w:cs="Arial"/>
                <w:szCs w:val="22"/>
                <w:lang w:eastAsia="en-US"/>
              </w:rPr>
              <w:t>Morrisons</w:t>
            </w:r>
            <w:proofErr w:type="spellEnd"/>
            <w:r w:rsidRPr="00E062BD">
              <w:rPr>
                <w:rFonts w:ascii="Arial" w:eastAsiaTheme="minorHAnsi" w:hAnsi="Arial" w:cs="Arial"/>
                <w:szCs w:val="22"/>
                <w:lang w:eastAsia="en-US"/>
              </w:rPr>
              <w:t xml:space="preserve">…(short pause)…if you go and do a weekly shop in just </w:t>
            </w:r>
            <w:proofErr w:type="spellStart"/>
            <w:r w:rsidRPr="00E062BD">
              <w:rPr>
                <w:rFonts w:ascii="Arial" w:eastAsiaTheme="minorHAnsi" w:hAnsi="Arial" w:cs="Arial"/>
                <w:szCs w:val="22"/>
                <w:lang w:eastAsia="en-US"/>
              </w:rPr>
              <w:t>Morrisons</w:t>
            </w:r>
            <w:proofErr w:type="spellEnd"/>
            <w:r w:rsidRPr="00E062BD">
              <w:rPr>
                <w:rFonts w:ascii="Arial" w:eastAsiaTheme="minorHAnsi" w:hAnsi="Arial" w:cs="Arial"/>
                <w:szCs w:val="22"/>
                <w:lang w:eastAsia="en-US"/>
              </w:rPr>
              <w:t xml:space="preserve"> and Tesco and your just buying what </w:t>
            </w:r>
            <w:proofErr w:type="spellStart"/>
            <w:r w:rsidRPr="00E062BD">
              <w:rPr>
                <w:rFonts w:ascii="Arial" w:eastAsiaTheme="minorHAnsi" w:hAnsi="Arial" w:cs="Arial"/>
                <w:szCs w:val="22"/>
                <w:lang w:eastAsia="en-US"/>
              </w:rPr>
              <w:t>your</w:t>
            </w:r>
            <w:proofErr w:type="spellEnd"/>
            <w:r w:rsidRPr="00E062BD">
              <w:rPr>
                <w:rFonts w:ascii="Arial" w:eastAsiaTheme="minorHAnsi" w:hAnsi="Arial" w:cs="Arial"/>
                <w:szCs w:val="22"/>
                <w:lang w:eastAsia="en-US"/>
              </w:rPr>
              <w:t xml:space="preserve"> buying the week before from ASDA, then I find it quite dear…</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Low affordability of healthy food locally</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Researcher</w:t>
            </w:r>
            <w:r w:rsidRPr="00E062BD">
              <w:rPr>
                <w:rFonts w:ascii="Arial" w:eastAsiaTheme="minorHAnsi" w:hAnsi="Arial" w:cs="Arial"/>
                <w:szCs w:val="22"/>
                <w:lang w:eastAsia="en-US"/>
              </w:rPr>
              <w:t xml:space="preserve">: So you do have to go round different places to get different products, </w:t>
            </w:r>
            <w:r w:rsidRPr="00E062BD">
              <w:rPr>
                <w:rFonts w:ascii="Arial" w:eastAsiaTheme="minorHAnsi" w:hAnsi="Arial" w:cs="Arial"/>
                <w:szCs w:val="22"/>
                <w:u w:val="single"/>
                <w:lang w:eastAsia="en-US"/>
              </w:rPr>
              <w:t>including</w:t>
            </w:r>
            <w:r w:rsidRPr="00E062BD">
              <w:rPr>
                <w:rFonts w:ascii="Arial" w:eastAsiaTheme="minorHAnsi" w:hAnsi="Arial" w:cs="Arial"/>
                <w:szCs w:val="22"/>
                <w:lang w:eastAsia="en-US"/>
              </w:rPr>
              <w:t xml:space="preserve"> food products</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 and 6</w:t>
            </w:r>
            <w:r w:rsidRPr="00E062BD">
              <w:rPr>
                <w:rFonts w:ascii="Arial" w:eastAsiaTheme="minorHAnsi" w:hAnsi="Arial" w:cs="Arial"/>
                <w:szCs w:val="22"/>
                <w:lang w:eastAsia="en-US"/>
              </w:rPr>
              <w:t>: yeah</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 locally</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availability of healthy food locally</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Yeah, but, as you say, sometimes it’s getting to them (</w:t>
            </w:r>
            <w:r w:rsidRPr="00E062BD">
              <w:rPr>
                <w:rFonts w:ascii="Arial" w:eastAsiaTheme="minorHAnsi" w:hAnsi="Arial" w:cs="Arial"/>
                <w:i/>
                <w:szCs w:val="22"/>
                <w:lang w:eastAsia="en-US"/>
              </w:rPr>
              <w:t xml:space="preserve">the available farm shops) </w:t>
            </w:r>
            <w:r w:rsidRPr="00E062BD">
              <w:rPr>
                <w:rFonts w:ascii="Arial" w:eastAsiaTheme="minorHAnsi" w:hAnsi="Arial" w:cs="Arial"/>
                <w:szCs w:val="22"/>
                <w:lang w:eastAsia="en-US"/>
              </w:rPr>
              <w:t>though, like, you drive, like, they’re out the way aren’t they?...so anyway, like my partner, is only off on a Sunday, so it’s, as I say, I don’t drive so it’s more difficult really…for me to get to places like that…</w:t>
            </w:r>
          </w:p>
          <w:p w:rsidR="00E062BD" w:rsidRPr="00E062BD" w:rsidRDefault="00E062BD" w:rsidP="00E062BD">
            <w:pPr>
              <w:rPr>
                <w:rFonts w:ascii="Arial" w:eastAsiaTheme="minorHAnsi" w:hAnsi="Arial" w:cs="Arial"/>
                <w:szCs w:val="22"/>
                <w:lang w:eastAsia="en-US"/>
              </w:rPr>
            </w:pP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But yeah, they’re quite, like, out the way, they’re like, down little country lanes aren’t they, like, farm shops and stuff…yeah…</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Lack of car</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Location of shops</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Researcher</w:t>
            </w:r>
            <w:r w:rsidRPr="00E062BD">
              <w:rPr>
                <w:rFonts w:ascii="Arial" w:eastAsiaTheme="minorHAnsi" w:hAnsi="Arial" w:cs="Arial"/>
                <w:szCs w:val="22"/>
                <w:lang w:eastAsia="en-US"/>
              </w:rPr>
              <w:t>: Have you attended any support around healthy eating or healthy diet or something like that?</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No</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No</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Researcher</w:t>
            </w:r>
            <w:r w:rsidRPr="00E062BD">
              <w:rPr>
                <w:rFonts w:ascii="Arial" w:eastAsiaTheme="minorHAnsi" w:hAnsi="Arial" w:cs="Arial"/>
                <w:szCs w:val="22"/>
                <w:lang w:eastAsia="en-US"/>
              </w:rPr>
              <w:t>: No, okay, any healthy eating messages or anything like that?</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No</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FC70DF" w:rsidP="00E062BD">
            <w:pPr>
              <w:rPr>
                <w:rFonts w:ascii="Arial" w:eastAsiaTheme="minorHAnsi" w:hAnsi="Arial" w:cs="Arial"/>
                <w:lang w:eastAsia="en-US"/>
              </w:rPr>
            </w:pPr>
            <w:r w:rsidRPr="00FC70DF">
              <w:rPr>
                <w:rFonts w:ascii="Arial" w:eastAsiaTheme="minorHAnsi" w:hAnsi="Arial" w:cs="Arial"/>
                <w:lang w:eastAsia="en-US"/>
              </w:rPr>
              <w:t>Limited guidance around healthy food/diet in local area</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xml:space="preserve">: No…I mean…I suppose, like, I get a lot of emails now, off like, (three second pause)…baby groups and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Yeah, they tend to send you recipes, but, not, necessarily recipes I would cook…</w:t>
            </w:r>
          </w:p>
        </w:tc>
        <w:tc>
          <w:tcPr>
            <w:tcW w:w="4508" w:type="dxa"/>
          </w:tcPr>
          <w:p w:rsidR="00E062BD" w:rsidRPr="00E062BD" w:rsidRDefault="00FC70DF" w:rsidP="00E062BD">
            <w:pPr>
              <w:rPr>
                <w:rFonts w:ascii="Arial" w:eastAsiaTheme="minorHAnsi" w:hAnsi="Arial" w:cs="Arial"/>
                <w:lang w:eastAsia="en-US"/>
              </w:rPr>
            </w:pPr>
            <w:r w:rsidRPr="00FC70DF">
              <w:rPr>
                <w:rFonts w:ascii="Arial" w:eastAsiaTheme="minorHAnsi" w:hAnsi="Arial" w:cs="Arial"/>
                <w:lang w:eastAsia="en-US"/>
              </w:rPr>
              <w:t>Limited guidance around healthy food/diet in local area</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xml:space="preserve">: Well, from school, (name of child) has brought, like, letters home from school, recently, talking about healthy eating…and things…but that’s just to say that he’s been </w:t>
            </w:r>
            <w:r w:rsidRPr="00E062BD">
              <w:rPr>
                <w:rFonts w:ascii="Arial" w:eastAsiaTheme="minorHAnsi" w:hAnsi="Arial" w:cs="Arial"/>
                <w:szCs w:val="22"/>
                <w:u w:val="single"/>
                <w:lang w:eastAsia="en-US"/>
              </w:rPr>
              <w:t>taught</w:t>
            </w:r>
            <w:r w:rsidRPr="00E062BD">
              <w:rPr>
                <w:rFonts w:ascii="Arial" w:eastAsiaTheme="minorHAnsi" w:hAnsi="Arial" w:cs="Arial"/>
                <w:szCs w:val="22"/>
                <w:lang w:eastAsia="en-US"/>
              </w:rPr>
              <w:t xml:space="preserve"> </w:t>
            </w:r>
            <w:r w:rsidRPr="00E062BD">
              <w:rPr>
                <w:rFonts w:ascii="Arial" w:eastAsiaTheme="minorHAnsi" w:hAnsi="Arial" w:cs="Arial"/>
                <w:szCs w:val="22"/>
                <w:lang w:eastAsia="en-US"/>
              </w:rPr>
              <w:lastRenderedPageBreak/>
              <w:t>that…not like, telling me about it, you know, it’s just to tell me that basically that’s what they have been teaching them about in school…the healthy eating…the healthy drinking…</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FC70DF" w:rsidP="00E062BD">
            <w:pPr>
              <w:rPr>
                <w:rFonts w:ascii="Arial" w:eastAsiaTheme="minorHAnsi" w:hAnsi="Arial" w:cs="Arial"/>
                <w:lang w:eastAsia="en-US"/>
              </w:rPr>
            </w:pPr>
            <w:r w:rsidRPr="00FC70DF">
              <w:rPr>
                <w:rFonts w:ascii="Arial" w:eastAsiaTheme="minorHAnsi" w:hAnsi="Arial" w:cs="Arial"/>
                <w:lang w:eastAsia="en-US"/>
              </w:rPr>
              <w:lastRenderedPageBreak/>
              <w:t>Limited guidance around healthy food/diet from schools</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xml:space="preserve">: Yeah (laughs)…I can see me making a rook of meals and, and doing them, so she can have them in the freezer, so she can just help herself…but I suppose like…there’s people her age…that obviously have had children, or are having children and stuff like that and…(pause)…their main aim is probably </w:t>
            </w:r>
            <w:proofErr w:type="spellStart"/>
            <w:r w:rsidRPr="00E062BD">
              <w:rPr>
                <w:rFonts w:ascii="Arial" w:eastAsiaTheme="minorHAnsi" w:hAnsi="Arial" w:cs="Arial"/>
                <w:szCs w:val="22"/>
                <w:lang w:eastAsia="en-US"/>
              </w:rPr>
              <w:t>gonna</w:t>
            </w:r>
            <w:proofErr w:type="spellEnd"/>
            <w:r w:rsidRPr="00E062BD">
              <w:rPr>
                <w:rFonts w:ascii="Arial" w:eastAsiaTheme="minorHAnsi" w:hAnsi="Arial" w:cs="Arial"/>
                <w:szCs w:val="22"/>
                <w:lang w:eastAsia="en-US"/>
              </w:rPr>
              <w:t xml:space="preserve"> be when that kids eaten, is probably </w:t>
            </w:r>
            <w:proofErr w:type="spellStart"/>
            <w:r w:rsidRPr="00E062BD">
              <w:rPr>
                <w:rFonts w:ascii="Arial" w:eastAsiaTheme="minorHAnsi" w:hAnsi="Arial" w:cs="Arial"/>
                <w:szCs w:val="22"/>
                <w:lang w:eastAsia="en-US"/>
              </w:rPr>
              <w:t>gonna</w:t>
            </w:r>
            <w:proofErr w:type="spellEnd"/>
            <w:r w:rsidRPr="00E062BD">
              <w:rPr>
                <w:rFonts w:ascii="Arial" w:eastAsiaTheme="minorHAnsi" w:hAnsi="Arial" w:cs="Arial"/>
                <w:szCs w:val="22"/>
                <w:lang w:eastAsia="en-US"/>
              </w:rPr>
              <w:t xml:space="preserve"> feed that kid chips and chicken nuggets…(</w:t>
            </w: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xml:space="preserve">: Yeah…), because, they </w:t>
            </w:r>
            <w:r w:rsidRPr="00E062BD">
              <w:rPr>
                <w:rFonts w:ascii="Arial" w:eastAsiaTheme="minorHAnsi" w:hAnsi="Arial" w:cs="Arial"/>
                <w:szCs w:val="22"/>
                <w:u w:val="single"/>
                <w:lang w:eastAsia="en-US"/>
              </w:rPr>
              <w:t>don’t</w:t>
            </w:r>
            <w:r w:rsidRPr="00E062BD">
              <w:rPr>
                <w:rFonts w:ascii="Arial" w:eastAsiaTheme="minorHAnsi" w:hAnsi="Arial" w:cs="Arial"/>
                <w:szCs w:val="22"/>
                <w:lang w:eastAsia="en-US"/>
              </w:rPr>
              <w:t xml:space="preserve"> know any different…(short pause)…so like maybe, some, like groups (</w:t>
            </w:r>
            <w:r w:rsidRPr="00E062BD">
              <w:rPr>
                <w:rFonts w:ascii="Arial" w:eastAsiaTheme="minorHAnsi" w:hAnsi="Arial" w:cs="Arial"/>
                <w:b/>
                <w:szCs w:val="22"/>
                <w:lang w:eastAsia="en-US"/>
              </w:rPr>
              <w:t>Participant 5</w:t>
            </w:r>
            <w:r w:rsidRPr="00E062BD">
              <w:rPr>
                <w:rFonts w:ascii="Arial" w:eastAsiaTheme="minorHAnsi" w:hAnsi="Arial" w:cs="Arial"/>
                <w:szCs w:val="22"/>
                <w:lang w:eastAsia="en-US"/>
              </w:rPr>
              <w:t>: Some like, groups, yeah)…some groups for maybe people that don’t know, just for a little bit of a venture into healthy eating stuff…for them</w:t>
            </w:r>
          </w:p>
        </w:tc>
        <w:tc>
          <w:tcPr>
            <w:tcW w:w="4508" w:type="dxa"/>
          </w:tcPr>
          <w:p w:rsidR="00E062BD" w:rsidRPr="00E062BD" w:rsidRDefault="00FC70DF" w:rsidP="00E062BD">
            <w:pPr>
              <w:rPr>
                <w:rFonts w:ascii="Arial" w:eastAsiaTheme="minorHAnsi" w:hAnsi="Arial" w:cs="Arial"/>
                <w:lang w:eastAsia="en-US"/>
              </w:rPr>
            </w:pPr>
            <w:r w:rsidRPr="00FC70DF">
              <w:rPr>
                <w:rFonts w:ascii="Arial" w:eastAsiaTheme="minorHAnsi" w:hAnsi="Arial" w:cs="Arial"/>
                <w:lang w:eastAsia="en-US"/>
              </w:rPr>
              <w:t xml:space="preserve">Limited guidance around healthy food/diet in local area </w:t>
            </w: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 </w:t>
            </w:r>
          </w:p>
        </w:tc>
      </w:tr>
      <w:tr w:rsidR="00E062BD" w:rsidRPr="00E062BD" w:rsidTr="00B15688">
        <w:tc>
          <w:tcPr>
            <w:tcW w:w="4508" w:type="dxa"/>
          </w:tcPr>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Participant 6</w:t>
            </w:r>
            <w:r w:rsidRPr="00E062BD">
              <w:rPr>
                <w:rFonts w:ascii="Arial" w:eastAsiaTheme="minorHAnsi" w:hAnsi="Arial" w:cs="Arial"/>
                <w:szCs w:val="22"/>
                <w:lang w:eastAsia="en-US"/>
              </w:rPr>
              <w:t>: There’s all kinds of takeaways in Widnes…pizza places, Chinese…</w:t>
            </w:r>
          </w:p>
          <w:p w:rsidR="00E062BD" w:rsidRPr="00E062BD" w:rsidRDefault="00E062BD" w:rsidP="00E062BD">
            <w:pPr>
              <w:rPr>
                <w:rFonts w:ascii="Arial" w:eastAsiaTheme="minorHAnsi" w:hAnsi="Arial" w:cs="Arial"/>
                <w:szCs w:val="22"/>
                <w:lang w:eastAsia="en-US"/>
              </w:rPr>
            </w:pPr>
            <w:r w:rsidRPr="00E062BD">
              <w:rPr>
                <w:rFonts w:ascii="Arial" w:eastAsiaTheme="minorHAnsi" w:hAnsi="Arial" w:cs="Arial"/>
                <w:b/>
                <w:szCs w:val="22"/>
                <w:lang w:eastAsia="en-US"/>
              </w:rPr>
              <w:t xml:space="preserve">Participant 5: </w:t>
            </w:r>
            <w:r w:rsidRPr="00E062BD">
              <w:rPr>
                <w:rFonts w:ascii="Arial" w:eastAsiaTheme="minorHAnsi" w:hAnsi="Arial" w:cs="Arial"/>
                <w:szCs w:val="22"/>
                <w:lang w:eastAsia="en-US"/>
              </w:rPr>
              <w:t>There are, yeah, there’s everything</w:t>
            </w:r>
          </w:p>
        </w:tc>
        <w:tc>
          <w:tcPr>
            <w:tcW w:w="4508" w:type="dxa"/>
          </w:tcPr>
          <w:p w:rsidR="00E062BD" w:rsidRPr="00E062BD" w:rsidRDefault="00E062BD" w:rsidP="00FC70DF">
            <w:pPr>
              <w:rPr>
                <w:rFonts w:ascii="Arial" w:eastAsiaTheme="minorHAnsi" w:hAnsi="Arial" w:cs="Arial"/>
                <w:lang w:eastAsia="en-US"/>
              </w:rPr>
            </w:pPr>
            <w:r w:rsidRPr="00E062BD">
              <w:rPr>
                <w:rFonts w:ascii="Arial" w:eastAsiaTheme="minorHAnsi" w:hAnsi="Arial" w:cs="Arial"/>
                <w:lang w:eastAsia="en-US"/>
              </w:rPr>
              <w:t xml:space="preserve">High availability of unhealthy food </w:t>
            </w:r>
          </w:p>
        </w:tc>
      </w:tr>
    </w:tbl>
    <w:p w:rsidR="00E062BD" w:rsidRPr="00E062BD" w:rsidRDefault="00E062BD" w:rsidP="00E062BD">
      <w:pPr>
        <w:spacing w:after="160" w:line="259" w:lineRule="auto"/>
        <w:rPr>
          <w:rFonts w:asciiTheme="minorHAnsi" w:eastAsiaTheme="minorHAnsi" w:hAnsiTheme="minorHAnsi" w:cstheme="minorBidi"/>
          <w:sz w:val="22"/>
          <w:szCs w:val="22"/>
          <w:lang w:eastAsia="en-US"/>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E062BD" w:rsidRPr="00E062BD" w:rsidRDefault="00E062BD" w:rsidP="00E062BD">
      <w:pPr>
        <w:spacing w:after="160" w:line="259" w:lineRule="auto"/>
        <w:rPr>
          <w:rFonts w:ascii="Arial" w:eastAsiaTheme="minorHAnsi" w:hAnsi="Arial" w:cs="Arial"/>
          <w:b/>
          <w:szCs w:val="22"/>
          <w:lang w:eastAsia="en-US"/>
        </w:rPr>
      </w:pPr>
      <w:r w:rsidRPr="00E062BD">
        <w:rPr>
          <w:rFonts w:ascii="Arial" w:eastAsiaTheme="minorHAnsi" w:hAnsi="Arial" w:cs="Arial"/>
          <w:b/>
          <w:szCs w:val="22"/>
          <w:lang w:eastAsia="en-US"/>
        </w:rPr>
        <w:lastRenderedPageBreak/>
        <w:t>Coding on Transcript 3 (Runcorn):</w:t>
      </w:r>
    </w:p>
    <w:p w:rsidR="00E062BD" w:rsidRPr="00E062BD" w:rsidRDefault="00E062BD" w:rsidP="00E062BD">
      <w:pPr>
        <w:spacing w:after="160" w:line="259" w:lineRule="auto"/>
        <w:rPr>
          <w:rFonts w:ascii="Arial" w:eastAsiaTheme="minorHAnsi" w:hAnsi="Arial" w:cs="Arial"/>
          <w:szCs w:val="22"/>
          <w:lang w:eastAsia="en-US"/>
        </w:rPr>
      </w:pPr>
      <w:r w:rsidRPr="00E062BD">
        <w:rPr>
          <w:rFonts w:ascii="Arial" w:eastAsiaTheme="minorHAnsi" w:hAnsi="Arial" w:cs="Arial"/>
          <w:b/>
          <w:szCs w:val="22"/>
          <w:lang w:eastAsia="en-US"/>
        </w:rPr>
        <w:t>Barriers</w:t>
      </w:r>
      <w:r w:rsidRPr="00E062BD">
        <w:rPr>
          <w:rFonts w:ascii="Arial" w:eastAsiaTheme="minorHAnsi" w:hAnsi="Arial" w:cs="Arial"/>
          <w:szCs w:val="22"/>
          <w:lang w:eastAsia="en-US"/>
        </w:rPr>
        <w:t xml:space="preserve"> to accessing a healthy diet</w:t>
      </w:r>
    </w:p>
    <w:tbl>
      <w:tblPr>
        <w:tblStyle w:val="TableGrid"/>
        <w:tblW w:w="0" w:type="auto"/>
        <w:tblLook w:val="04A0" w:firstRow="1" w:lastRow="0" w:firstColumn="1" w:lastColumn="0" w:noHBand="0" w:noVBand="1"/>
      </w:tblPr>
      <w:tblGrid>
        <w:gridCol w:w="4161"/>
        <w:gridCol w:w="4333"/>
      </w:tblGrid>
      <w:tr w:rsidR="00E062BD" w:rsidRPr="00E062BD" w:rsidTr="00286D8C">
        <w:tc>
          <w:tcPr>
            <w:tcW w:w="4161" w:type="dxa"/>
          </w:tcPr>
          <w:p w:rsidR="00E062BD" w:rsidRPr="00E062BD" w:rsidRDefault="00E062BD" w:rsidP="00E062BD">
            <w:pPr>
              <w:rPr>
                <w:rFonts w:ascii="Arial" w:eastAsiaTheme="minorHAnsi" w:hAnsi="Arial" w:cs="Arial"/>
                <w:b/>
                <w:lang w:eastAsia="en-US"/>
              </w:rPr>
            </w:pPr>
            <w:r w:rsidRPr="00E062BD">
              <w:rPr>
                <w:rFonts w:ascii="Arial" w:eastAsiaTheme="minorHAnsi" w:hAnsi="Arial" w:cs="Arial"/>
                <w:b/>
                <w:lang w:eastAsia="en-US"/>
              </w:rPr>
              <w:t>Data</w:t>
            </w:r>
          </w:p>
        </w:tc>
        <w:tc>
          <w:tcPr>
            <w:tcW w:w="4333" w:type="dxa"/>
          </w:tcPr>
          <w:p w:rsidR="00E062BD" w:rsidRPr="00E062BD" w:rsidRDefault="00E062BD" w:rsidP="00E062BD">
            <w:pPr>
              <w:rPr>
                <w:rFonts w:ascii="Arial" w:eastAsiaTheme="minorHAnsi" w:hAnsi="Arial" w:cs="Arial"/>
                <w:b/>
                <w:lang w:eastAsia="en-US"/>
              </w:rPr>
            </w:pPr>
            <w:r w:rsidRPr="00E062BD">
              <w:rPr>
                <w:rFonts w:ascii="Arial" w:eastAsiaTheme="minorHAnsi" w:hAnsi="Arial" w:cs="Arial"/>
                <w:b/>
                <w:lang w:eastAsia="en-US"/>
              </w:rPr>
              <w:t>Barrier Code(s)</w:t>
            </w:r>
          </w:p>
        </w:tc>
      </w:tr>
      <w:tr w:rsidR="00E062BD" w:rsidRPr="00E062BD" w:rsidTr="00CA49C0">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I’m still on full pay maternity at the moment so I’m still mainly doing ASDA…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…Because, I can sort of get everything under one…and I don’t have to go to different shops then…otherwise, with having the baby and that, it’s a bit of a hassle…</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Family situation </w:t>
            </w:r>
            <w:r w:rsidR="00286D8C">
              <w:rPr>
                <w:rFonts w:ascii="Arial" w:eastAsiaTheme="minorHAnsi" w:hAnsi="Arial" w:cs="Arial"/>
                <w:lang w:eastAsia="en-US"/>
              </w:rPr>
              <w:t xml:space="preserve">(convenience) </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xml:space="preserve">: </w:t>
            </w:r>
            <w:proofErr w:type="spellStart"/>
            <w:r w:rsidRPr="00E062BD">
              <w:rPr>
                <w:rFonts w:ascii="Arial" w:eastAsiaTheme="minorHAnsi" w:hAnsi="Arial" w:cs="Arial"/>
                <w:lang w:eastAsia="en-US"/>
              </w:rPr>
              <w:t>Ummm</w:t>
            </w:r>
            <w:proofErr w:type="spellEnd"/>
            <w:r w:rsidRPr="00E062BD">
              <w:rPr>
                <w:rFonts w:ascii="Arial" w:eastAsiaTheme="minorHAnsi" w:hAnsi="Arial" w:cs="Arial"/>
                <w:lang w:eastAsia="en-US"/>
              </w:rPr>
              <w:t xml:space="preserve">, well, often, if I can’t get something in Aldi like certain bits for the cupboard then I’ll go to like Tesco or ASDA or somewhere and you do…notice…that price difference, but if it’s something particular that you need you kind of have to pay it to get it…so it depends, you know, what you </w:t>
            </w:r>
            <w:proofErr w:type="spellStart"/>
            <w:r w:rsidRPr="00E062BD">
              <w:rPr>
                <w:rFonts w:ascii="Arial" w:eastAsiaTheme="minorHAnsi" w:hAnsi="Arial" w:cs="Arial"/>
                <w:lang w:eastAsia="en-US"/>
              </w:rPr>
              <w:t>wanna</w:t>
            </w:r>
            <w:proofErr w:type="spellEnd"/>
            <w:r w:rsidRPr="00E062BD">
              <w:rPr>
                <w:rFonts w:ascii="Arial" w:eastAsiaTheme="minorHAnsi" w:hAnsi="Arial" w:cs="Arial"/>
                <w:lang w:eastAsia="en-US"/>
              </w:rPr>
              <w:t xml:space="preserve"> cook…</w:t>
            </w:r>
          </w:p>
        </w:tc>
        <w:tc>
          <w:tcPr>
            <w:tcW w:w="4508"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lang w:eastAsia="en-US"/>
              </w:rPr>
              <w:t xml:space="preserve">Low affordability of healthy foods </w:t>
            </w:r>
            <w:r w:rsidR="00286D8C">
              <w:rPr>
                <w:rFonts w:ascii="Arial" w:eastAsiaTheme="minorHAnsi" w:hAnsi="Arial" w:cs="Arial"/>
                <w:lang w:eastAsia="en-US"/>
              </w:rPr>
              <w:t xml:space="preserve">locally </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yeah, you can get in Aldi, but if you start going to ASDA and places…Tesco…is worse, but I think Tesco is, much more expensive than ASDA……that’s when I start picking up flavoured meats and stuff…that I, never…</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That you don’t need…</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lang w:eastAsia="en-US"/>
              </w:rPr>
              <w:t xml:space="preserve">Low affordability of healthy foods </w:t>
            </w:r>
            <w:r w:rsidR="00286D8C">
              <w:rPr>
                <w:rFonts w:ascii="Arial" w:eastAsiaTheme="minorHAnsi" w:hAnsi="Arial" w:cs="Arial"/>
                <w:lang w:eastAsia="en-US"/>
              </w:rPr>
              <w:t xml:space="preserve">locally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Shopping habits</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The only thing that I sort of struggle with in Aldi is I, believe it or not, apart from the biscuits, I’m on Slimming World and I, I find the lean meat isn’t…</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Yeah, I’m on Slimming World too and I find the same, yeah</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But I can get the mince, or, I can get the gammon and the bacon medallions in there, but, I struggle getting the lean meat and…</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lastRenderedPageBreak/>
              <w:t>Participant 8</w:t>
            </w:r>
            <w:r w:rsidRPr="00E062BD">
              <w:rPr>
                <w:rFonts w:ascii="Arial" w:eastAsiaTheme="minorHAnsi" w:hAnsi="Arial" w:cs="Arial"/>
                <w:lang w:eastAsia="en-US"/>
              </w:rPr>
              <w:t>: But yeah, I just don’t buy the meat because other people just get there first…obviously (laughs)</w:t>
            </w: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 xml:space="preserve">Low availability of </w:t>
            </w:r>
            <w:r w:rsidR="00286D8C">
              <w:rPr>
                <w:rFonts w:ascii="Arial" w:eastAsiaTheme="minorHAnsi" w:hAnsi="Arial" w:cs="Arial"/>
                <w:lang w:eastAsia="en-US"/>
              </w:rPr>
              <w:t xml:space="preserve">appropriate </w:t>
            </w:r>
            <w:r w:rsidRPr="00E062BD">
              <w:rPr>
                <w:rFonts w:ascii="Arial" w:eastAsiaTheme="minorHAnsi" w:hAnsi="Arial" w:cs="Arial"/>
                <w:lang w:eastAsia="en-US"/>
              </w:rPr>
              <w:t>healthy food</w:t>
            </w:r>
            <w:r w:rsidR="00286D8C">
              <w:rPr>
                <w:rFonts w:ascii="Arial" w:eastAsiaTheme="minorHAnsi" w:hAnsi="Arial" w:cs="Arial"/>
                <w:lang w:eastAsia="en-US"/>
              </w:rPr>
              <w:t>s</w:t>
            </w:r>
          </w:p>
        </w:tc>
      </w:tr>
      <w:tr w:rsidR="00E062BD" w:rsidRPr="00E062BD" w:rsidTr="00B15688">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w:t>
            </w:r>
            <w:r w:rsidRPr="00E062BD">
              <w:rPr>
                <w:rFonts w:ascii="Arial" w:eastAsiaTheme="minorHAnsi" w:hAnsi="Arial" w:cs="Arial"/>
                <w:i/>
                <w:lang w:eastAsia="en-US"/>
              </w:rPr>
              <w:t>Accessing the Aldi</w:t>
            </w:r>
            <w:r w:rsidRPr="00E062BD">
              <w:rPr>
                <w:rFonts w:ascii="Arial" w:eastAsiaTheme="minorHAnsi" w:hAnsi="Arial" w:cs="Arial"/>
                <w:lang w:eastAsia="en-US"/>
              </w:rPr>
              <w:t>)</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 don’t mind it if I’m on my own, it’s not great if I’ve got the baby…</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Because its baby space, </w:t>
            </w:r>
            <w:proofErr w:type="gramStart"/>
            <w:r w:rsidRPr="00E062BD">
              <w:rPr>
                <w:rFonts w:ascii="Arial" w:eastAsiaTheme="minorHAnsi" w:hAnsi="Arial" w:cs="Arial"/>
                <w:lang w:eastAsia="en-US"/>
              </w:rPr>
              <w:t>its</w:t>
            </w:r>
            <w:proofErr w:type="gramEnd"/>
            <w:r w:rsidRPr="00E062BD">
              <w:rPr>
                <w:rFonts w:ascii="Arial" w:eastAsiaTheme="minorHAnsi" w:hAnsi="Arial" w:cs="Arial"/>
                <w:lang w:eastAsia="en-US"/>
              </w:rPr>
              <w:t xml:space="preserve"> only got one baby space…</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yeah,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it’s like a retail park with one big, outside car park, so everyone, it’s not Aldi’s own car park so…</w:t>
            </w:r>
          </w:p>
          <w:p w:rsidR="00E062BD" w:rsidRPr="00E062BD" w:rsidRDefault="00E062BD" w:rsidP="00E062BD">
            <w:pPr>
              <w:rPr>
                <w:rFonts w:ascii="Arial" w:eastAsiaTheme="minorHAnsi" w:hAnsi="Arial" w:cs="Arial"/>
                <w:lang w:eastAsia="en-US"/>
              </w:rPr>
            </w:pPr>
          </w:p>
        </w:tc>
        <w:tc>
          <w:tcPr>
            <w:tcW w:w="4508"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Family situation</w:t>
            </w:r>
            <w:r w:rsidR="00286D8C">
              <w:rPr>
                <w:rFonts w:ascii="Arial" w:eastAsiaTheme="minorHAnsi" w:hAnsi="Arial" w:cs="Arial"/>
                <w:lang w:eastAsia="en-US"/>
              </w:rPr>
              <w:t xml:space="preserve"> (convenience)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Location of shops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 can’t imagine shopping without a car…</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Well, you wouldn’t be able to, would you? Or get a taxi…or do it online…</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Yeah,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you have to carry your bags and obviously your child as well…</w:t>
            </w:r>
          </w:p>
        </w:tc>
        <w:tc>
          <w:tcPr>
            <w:tcW w:w="4333" w:type="dxa"/>
          </w:tcPr>
          <w:p w:rsidR="00E062BD" w:rsidRDefault="00E062BD" w:rsidP="00E062BD">
            <w:pPr>
              <w:rPr>
                <w:rFonts w:ascii="Arial" w:eastAsiaTheme="minorHAnsi" w:hAnsi="Arial" w:cs="Arial"/>
                <w:lang w:eastAsia="en-US"/>
              </w:rPr>
            </w:pPr>
            <w:r w:rsidRPr="00E062BD">
              <w:rPr>
                <w:rFonts w:ascii="Arial" w:eastAsiaTheme="minorHAnsi" w:hAnsi="Arial" w:cs="Arial"/>
                <w:lang w:eastAsia="en-US"/>
              </w:rPr>
              <w:t>Lack of car</w:t>
            </w:r>
          </w:p>
          <w:p w:rsidR="00717352" w:rsidRDefault="00717352"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Family situation</w:t>
            </w:r>
            <w:r w:rsidR="00286D8C">
              <w:rPr>
                <w:rFonts w:ascii="Arial" w:eastAsiaTheme="minorHAnsi" w:hAnsi="Arial" w:cs="Arial"/>
                <w:lang w:eastAsia="en-US"/>
              </w:rPr>
              <w:t xml:space="preserve"> (convenience) </w:t>
            </w: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See people who do it on buses as well, I can’t survive on a bus</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convenience of public transport (with family)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If I lost my car, I couldn’t shop at Aldi because I would have to do it online…and it would have to be somewhere that did it online…</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i/>
                <w:lang w:eastAsia="en-US"/>
              </w:rPr>
              <w:t>Researcher</w:t>
            </w:r>
            <w:r w:rsidRPr="00E062BD">
              <w:rPr>
                <w:rFonts w:ascii="Arial" w:eastAsiaTheme="minorHAnsi" w:hAnsi="Arial" w:cs="Arial"/>
                <w:lang w:eastAsia="en-US"/>
              </w:rPr>
              <w:t>: Why would you have to do it online?</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 used to go everywhere on the bus and then when I got a car and had to get on a bus…I hated it…</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w:t>
            </w:r>
            <w:r w:rsidRPr="00E062BD">
              <w:rPr>
                <w:rFonts w:ascii="Arial" w:eastAsiaTheme="minorHAnsi" w:hAnsi="Arial" w:cs="Arial"/>
                <w:b/>
                <w:lang w:eastAsia="en-US"/>
              </w:rPr>
              <w:t>…</w:t>
            </w:r>
            <w:r w:rsidRPr="00E062BD">
              <w:rPr>
                <w:rFonts w:ascii="Arial" w:eastAsiaTheme="minorHAnsi" w:hAnsi="Arial" w:cs="Arial"/>
                <w:lang w:eastAsia="en-US"/>
              </w:rPr>
              <w:t xml:space="preserve">I’ve done that once, it was snowing that much and I couldn’t get the car up the road and I had to get on the bus and I thought, </w:t>
            </w:r>
            <w:r w:rsidRPr="00E062BD">
              <w:rPr>
                <w:rFonts w:ascii="Arial" w:eastAsiaTheme="minorHAnsi" w:hAnsi="Arial" w:cs="Arial"/>
                <w:lang w:eastAsia="en-US"/>
              </w:rPr>
              <w:lastRenderedPageBreak/>
              <w:t>never ever again…and if I had shopping and a baby, that would just be, my worst nightmare…</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Lack of car</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convenience of public transport</w:t>
            </w:r>
            <w:r w:rsidR="00717352">
              <w:rPr>
                <w:rFonts w:ascii="Arial" w:eastAsiaTheme="minorHAnsi" w:hAnsi="Arial" w:cs="Arial"/>
                <w:lang w:eastAsia="en-US"/>
              </w:rPr>
              <w:t xml:space="preserve"> (with family)</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i/>
                <w:lang w:eastAsia="en-US"/>
              </w:rPr>
              <w:t>Researcher: And how do you find walking?</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 wouldn’t know how to, walk…</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Occasionally, I’ve walked to the shop, you know the local shop (all say ‘Co-op’), just if like, say, I needed milk, yeah, I’ve just walked to the Co-op and got like an odd thing there, but, I wouldn’t walk any further than that…</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Location of shops</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It all looks the same, I’ve only lived here a couple of years and, I feel just like I’m in the middle, of, nowhere…(pause)…apart from all the houses (laugh)</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Location of shops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It’s like crazy, that, there’s no, shops…</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availability of healthy food</w:t>
            </w:r>
            <w:r w:rsidR="00717352">
              <w:rPr>
                <w:rFonts w:ascii="Arial" w:eastAsiaTheme="minorHAnsi" w:hAnsi="Arial" w:cs="Arial"/>
                <w:lang w:eastAsia="en-US"/>
              </w:rPr>
              <w:t xml:space="preserve"> locally</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Location of shops</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No shops…I think there’s like…yeah…there’s like a tiny…but it doesn’t have anything in it</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It has penny sweets though (all laugh)</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yeah, there’s penny sweets and loads and loads of chocolate and fizzy drinks…(all laugh), but, yeah, it barely opens, but yeah, it’s just not very good…very good selection…so yeah, if I’m walking, I’ll walk this way…there’s like a huge load of houses and there’s nothing there…</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…but I think it’s still limited anyway…you know with Co-op, but I think, it is a walk to</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availability of healthy food locally</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High availability o</w:t>
            </w:r>
            <w:r w:rsidR="00717352">
              <w:rPr>
                <w:rFonts w:ascii="Arial" w:eastAsiaTheme="minorHAnsi" w:hAnsi="Arial" w:cs="Arial"/>
                <w:lang w:eastAsia="en-US"/>
              </w:rPr>
              <w:t>f unhealthy foods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Location of shops</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 xml:space="preserve">(All say it is very expensive) </w:t>
            </w:r>
          </w:p>
          <w:p w:rsidR="00E062BD" w:rsidRPr="00E062BD" w:rsidRDefault="00E062BD" w:rsidP="00E062BD">
            <w:pPr>
              <w:rPr>
                <w:rFonts w:ascii="Arial" w:eastAsiaTheme="minorHAnsi" w:hAnsi="Arial" w:cs="Arial"/>
                <w:i/>
                <w:lang w:eastAsia="en-US"/>
              </w:rPr>
            </w:pPr>
            <w:r w:rsidRPr="00E062BD">
              <w:rPr>
                <w:rFonts w:ascii="Arial" w:eastAsiaTheme="minorHAnsi" w:hAnsi="Arial" w:cs="Arial"/>
                <w:lang w:eastAsia="en-US"/>
              </w:rPr>
              <w:t>(</w:t>
            </w:r>
            <w:r w:rsidRPr="00E062BD">
              <w:rPr>
                <w:rFonts w:ascii="Arial" w:eastAsiaTheme="minorHAnsi" w:hAnsi="Arial" w:cs="Arial"/>
                <w:i/>
                <w:lang w:eastAsia="en-US"/>
              </w:rPr>
              <w:t>Local Co-op)</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foods 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Well it’s convenience isn’t it?...so, you pay (all participant say ‘yeah’) because you don’t have a choice, to, go anywhere else…(all participants say ‘yeah’)</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i/>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It costs a fortune…</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foods 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I end up going there </w:t>
            </w:r>
            <w:r w:rsidRPr="00E062BD">
              <w:rPr>
                <w:rFonts w:ascii="Arial" w:eastAsiaTheme="minorHAnsi" w:hAnsi="Arial" w:cs="Arial"/>
                <w:i/>
                <w:lang w:eastAsia="en-US"/>
              </w:rPr>
              <w:t xml:space="preserve">(the local Co-op) </w:t>
            </w:r>
            <w:r w:rsidRPr="00E062BD">
              <w:rPr>
                <w:rFonts w:ascii="Arial" w:eastAsiaTheme="minorHAnsi" w:hAnsi="Arial" w:cs="Arial"/>
                <w:lang w:eastAsia="en-US"/>
              </w:rPr>
              <w:t>about, three times a week…because I’ll try and plan as much as possible…but I’ve got a teenage daughter…</w:t>
            </w:r>
            <w:proofErr w:type="spellStart"/>
            <w:r w:rsidRPr="00E062BD">
              <w:rPr>
                <w:rFonts w:ascii="Arial" w:eastAsiaTheme="minorHAnsi" w:hAnsi="Arial" w:cs="Arial"/>
                <w:lang w:eastAsia="en-US"/>
              </w:rPr>
              <w:t>ummm</w:t>
            </w:r>
            <w:proofErr w:type="spellEnd"/>
            <w:r w:rsidRPr="00E062BD">
              <w:rPr>
                <w:rFonts w:ascii="Arial" w:eastAsiaTheme="minorHAnsi" w:hAnsi="Arial" w:cs="Arial"/>
                <w:lang w:eastAsia="en-US"/>
              </w:rPr>
              <w:t xml:space="preserve">, and, no matter what I buy in, she’ll choose something that I haven’t brought (all laugh) and therefore I always end up needing to go to the shop at least two or three times (pause) and I just end up nipping up there…(pause)…but I end up spending at least a tenner every time (laughs) </w:t>
            </w:r>
          </w:p>
        </w:tc>
        <w:tc>
          <w:tcPr>
            <w:tcW w:w="4333" w:type="dxa"/>
          </w:tcPr>
          <w:p w:rsidR="00E157C3" w:rsidRDefault="00E062BD" w:rsidP="00E062BD">
            <w:pPr>
              <w:rPr>
                <w:rFonts w:ascii="Arial" w:eastAsiaTheme="minorHAnsi" w:hAnsi="Arial" w:cs="Arial"/>
                <w:lang w:eastAsia="en-US"/>
              </w:rPr>
            </w:pPr>
            <w:r w:rsidRPr="00E062BD">
              <w:rPr>
                <w:rFonts w:ascii="Arial" w:eastAsiaTheme="minorHAnsi" w:hAnsi="Arial" w:cs="Arial"/>
                <w:lang w:eastAsia="en-US"/>
              </w:rPr>
              <w:t>Family situation</w:t>
            </w:r>
            <w:r w:rsidR="00E157C3">
              <w:rPr>
                <w:rFonts w:ascii="Arial" w:eastAsiaTheme="minorHAnsi" w:hAnsi="Arial" w:cs="Arial"/>
                <w:lang w:eastAsia="en-US"/>
              </w:rPr>
              <w:t xml:space="preserve"> (convenience)</w:t>
            </w:r>
          </w:p>
          <w:p w:rsidR="00E157C3" w:rsidRDefault="00E157C3" w:rsidP="00E062BD">
            <w:pPr>
              <w:rPr>
                <w:rFonts w:ascii="Arial" w:eastAsiaTheme="minorHAnsi" w:hAnsi="Arial" w:cs="Arial"/>
                <w:lang w:eastAsia="en-US"/>
              </w:rPr>
            </w:pPr>
          </w:p>
          <w:p w:rsidR="00E062BD" w:rsidRPr="00E062BD" w:rsidRDefault="00E157C3" w:rsidP="00E062BD">
            <w:pPr>
              <w:rPr>
                <w:rFonts w:ascii="Arial" w:eastAsiaTheme="minorHAnsi" w:hAnsi="Arial" w:cs="Arial"/>
                <w:lang w:eastAsia="en-US"/>
              </w:rPr>
            </w:pPr>
            <w:r>
              <w:rPr>
                <w:rFonts w:ascii="Arial" w:eastAsiaTheme="minorHAnsi" w:hAnsi="Arial" w:cs="Arial"/>
                <w:lang w:eastAsia="en-US"/>
              </w:rPr>
              <w:t>Family preference for unhealthy food</w:t>
            </w:r>
            <w:r w:rsidR="00E062BD" w:rsidRPr="00E062BD">
              <w:rPr>
                <w:rFonts w:ascii="Arial" w:eastAsiaTheme="minorHAnsi" w:hAnsi="Arial" w:cs="Arial"/>
                <w:lang w:eastAsia="en-US"/>
              </w:rPr>
              <w:t xml:space="preserv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I think milk is like double in Co-op (all participants say yes, no and agree)…like, a four pint of milk it’s about one pound fifty, whereas it’s like eighty nine pence everywhere else…</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i/>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yeah, I think yeah, they play on the convenience, definitely…</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 locally</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Location of shops</w:t>
            </w:r>
          </w:p>
        </w:tc>
      </w:tr>
      <w:tr w:rsidR="00E062BD" w:rsidRPr="00E062BD" w:rsidTr="00286D8C">
        <w:tc>
          <w:tcPr>
            <w:tcW w:w="4161"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yeah, it’s probably like, probably like a two mile radius all round</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Location of shops</w:t>
            </w:r>
          </w:p>
        </w:tc>
      </w:tr>
      <w:tr w:rsidR="00E062BD" w:rsidRPr="00E062BD" w:rsidTr="00286D8C">
        <w:tc>
          <w:tcPr>
            <w:tcW w:w="4161"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i/>
                <w:lang w:eastAsia="en-US"/>
              </w:rPr>
              <w:t xml:space="preserve">Researcher: so, for that situation that you’ve described, do any of you have any ideas or suggestions about, how that could be improved? </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Get more shops</w:t>
            </w:r>
            <w:proofErr w:type="gramStart"/>
            <w:r w:rsidRPr="00E062BD">
              <w:rPr>
                <w:rFonts w:ascii="Arial" w:eastAsiaTheme="minorHAnsi" w:hAnsi="Arial" w:cs="Arial"/>
                <w:lang w:eastAsia="en-US"/>
              </w:rPr>
              <w:t>…(</w:t>
            </w:r>
            <w:proofErr w:type="gramEnd"/>
            <w:r w:rsidRPr="00E062BD">
              <w:rPr>
                <w:rFonts w:ascii="Arial" w:eastAsiaTheme="minorHAnsi" w:hAnsi="Arial" w:cs="Arial"/>
                <w:lang w:eastAsia="en-US"/>
              </w:rPr>
              <w:t>all laugh)…</w:t>
            </w:r>
          </w:p>
          <w:p w:rsidR="00E062BD" w:rsidRPr="00E062BD" w:rsidRDefault="00E062BD" w:rsidP="00E062BD">
            <w:pPr>
              <w:rPr>
                <w:rFonts w:ascii="Arial" w:eastAsiaTheme="minorHAnsi" w:hAnsi="Arial" w:cs="Arial"/>
                <w:i/>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availability of healthy food locally</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Location of shops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There isn’t really a lot of, sort of, local produce shops, there isn’t really many sort of green </w:t>
            </w:r>
            <w:r w:rsidRPr="00E062BD">
              <w:rPr>
                <w:rFonts w:ascii="Arial" w:eastAsiaTheme="minorHAnsi" w:hAnsi="Arial" w:cs="Arial"/>
                <w:lang w:eastAsia="en-US"/>
              </w:rPr>
              <w:lastRenderedPageBreak/>
              <w:t>grocers (Participant 7: No)…or butchers or…</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Low availability of healthy food 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(All participant talk over each other and say ‘really expensive farm shop’)</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 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7: </w:t>
            </w:r>
            <w:r w:rsidRPr="00E062BD">
              <w:rPr>
                <w:rFonts w:ascii="Arial" w:eastAsiaTheme="minorHAnsi" w:hAnsi="Arial" w:cs="Arial"/>
                <w:lang w:eastAsia="en-US"/>
              </w:rPr>
              <w:t>But then, it all goes off before you get time, to, use it all…</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Short shelf-life of healthy foods 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w:t>
            </w:r>
            <w:proofErr w:type="spellStart"/>
            <w:r w:rsidRPr="00E062BD">
              <w:rPr>
                <w:rFonts w:ascii="Arial" w:eastAsiaTheme="minorHAnsi" w:hAnsi="Arial" w:cs="Arial"/>
                <w:lang w:eastAsia="en-US"/>
              </w:rPr>
              <w:t>Mmmm</w:t>
            </w:r>
            <w:proofErr w:type="spellEnd"/>
            <w:r w:rsidRPr="00E062BD">
              <w:rPr>
                <w:rFonts w:ascii="Arial" w:eastAsiaTheme="minorHAnsi" w:hAnsi="Arial" w:cs="Arial"/>
                <w:lang w:eastAsia="en-US"/>
              </w:rPr>
              <w:t>, I even tried that, that ‘Hello Fresh’ where you get a box delivered…(pause)</w:t>
            </w: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And like, you select the meals you want for the week, but it just worked out too expensive…</w:t>
            </w:r>
          </w:p>
          <w:p w:rsidR="00E062BD" w:rsidRPr="00E062BD" w:rsidRDefault="00E062BD" w:rsidP="00E062BD">
            <w:pPr>
              <w:rPr>
                <w:rFonts w:ascii="Arial" w:eastAsiaTheme="minorHAnsi" w:hAnsi="Arial" w:cs="Arial"/>
                <w:i/>
                <w:lang w:eastAsia="en-US"/>
              </w:rPr>
            </w:pPr>
          </w:p>
        </w:tc>
        <w:tc>
          <w:tcPr>
            <w:tcW w:w="4333" w:type="dxa"/>
          </w:tcPr>
          <w:p w:rsidR="00E062BD" w:rsidRPr="00E062BD" w:rsidRDefault="00080EFF" w:rsidP="00E062BD">
            <w:pPr>
              <w:rPr>
                <w:rFonts w:ascii="Arial" w:eastAsiaTheme="minorHAnsi" w:hAnsi="Arial" w:cs="Arial"/>
                <w:lang w:eastAsia="en-US"/>
              </w:rPr>
            </w:pPr>
            <w:r>
              <w:rPr>
                <w:rFonts w:ascii="Arial" w:eastAsiaTheme="minorHAnsi" w:hAnsi="Arial" w:cs="Arial"/>
                <w:lang w:eastAsia="en-US"/>
              </w:rPr>
              <w:t>High cost of online orders</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Well, it, you get offers on it, so, like, I think initially I paid like fifteen pound for my first box but then…umm…it got dearer to the point where it was about thirty six pounds for a box and, and you’d work it out, it’s really not worth what you’re getting, and they are always sending me more offers now, but I just think no it’s not, it’s not worth it really, because, you had to sort of make the meals for the first three days, otherwise, the stuff would go out of date, or off or, umm, you’d be looking at the dates and you’d have to have a specific meal that night because you don’t, you know, it might go out of date, but you might not feel like that meal so, you know, so, it was too restricting and expensive</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i/>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 suppose if you’ve got a family as well, that, I suppose if you lived on your own (pause) you might be able to (pause) live a bit better on that, but</w:t>
            </w:r>
          </w:p>
        </w:tc>
        <w:tc>
          <w:tcPr>
            <w:tcW w:w="4333" w:type="dxa"/>
          </w:tcPr>
          <w:p w:rsidR="00E062BD" w:rsidRPr="00E062BD" w:rsidRDefault="001145A4" w:rsidP="00E062BD">
            <w:pPr>
              <w:rPr>
                <w:rFonts w:ascii="Arial" w:eastAsiaTheme="minorHAnsi" w:hAnsi="Arial" w:cs="Arial"/>
                <w:lang w:eastAsia="en-US"/>
              </w:rPr>
            </w:pPr>
            <w:r>
              <w:rPr>
                <w:rFonts w:ascii="Arial" w:eastAsiaTheme="minorHAnsi" w:hAnsi="Arial" w:cs="Arial"/>
                <w:lang w:eastAsia="en-US"/>
              </w:rPr>
              <w:t>Low affordability of online orders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Short shelf-life of healthy foods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Family situation </w:t>
            </w:r>
            <w:r w:rsidR="001145A4">
              <w:rPr>
                <w:rFonts w:ascii="Arial" w:eastAsiaTheme="minorHAnsi" w:hAnsi="Arial" w:cs="Arial"/>
                <w:lang w:eastAsia="en-US"/>
              </w:rPr>
              <w:t xml:space="preserve">(convenience)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i/>
                <w:lang w:eastAsia="en-US"/>
              </w:rPr>
              <w:t>(Graze boxes)</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you get a free one and then you get stung five pounds a week</w:t>
            </w:r>
            <w:proofErr w:type="gramStart"/>
            <w:r w:rsidRPr="00E062BD">
              <w:rPr>
                <w:rFonts w:ascii="Arial" w:eastAsiaTheme="minorHAnsi" w:hAnsi="Arial" w:cs="Arial"/>
                <w:lang w:eastAsia="en-US"/>
              </w:rPr>
              <w:t>…(</w:t>
            </w:r>
            <w:proofErr w:type="gramEnd"/>
            <w:r w:rsidRPr="00E062BD">
              <w:rPr>
                <w:rFonts w:ascii="Arial" w:eastAsiaTheme="minorHAnsi" w:hAnsi="Arial" w:cs="Arial"/>
                <w:lang w:eastAsia="en-US"/>
              </w:rPr>
              <w:t>all laugh)…</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t>
            </w:r>
            <w:r w:rsidR="004A36E2">
              <w:rPr>
                <w:rFonts w:ascii="Arial" w:eastAsiaTheme="minorHAnsi" w:hAnsi="Arial" w:cs="Arial"/>
                <w:lang w:eastAsia="en-US"/>
              </w:rPr>
              <w:t xml:space="preserve">w affordability of healthy food locally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lastRenderedPageBreak/>
              <w:t>Participant 10</w:t>
            </w:r>
            <w:r w:rsidRPr="00E062BD">
              <w:rPr>
                <w:rFonts w:ascii="Arial" w:eastAsiaTheme="minorHAnsi" w:hAnsi="Arial" w:cs="Arial"/>
                <w:lang w:eastAsia="en-US"/>
              </w:rPr>
              <w:t xml:space="preserve">: You don’t actually realise how much you’re having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they all seem quite healthy </w:t>
            </w:r>
          </w:p>
          <w:p w:rsidR="00E062BD" w:rsidRPr="00E062BD" w:rsidRDefault="00E062BD" w:rsidP="00E062BD">
            <w:pPr>
              <w:rPr>
                <w:rFonts w:ascii="Arial" w:eastAsiaTheme="minorHAnsi" w:hAnsi="Arial" w:cs="Arial"/>
                <w:i/>
                <w:lang w:eastAsia="en-US"/>
              </w:rPr>
            </w:pPr>
            <w:r w:rsidRPr="00E062BD">
              <w:rPr>
                <w:rFonts w:ascii="Arial" w:eastAsiaTheme="minorHAnsi" w:hAnsi="Arial" w:cs="Arial"/>
                <w:b/>
                <w:lang w:eastAsia="en-US"/>
              </w:rPr>
              <w:t>Participant 8</w:t>
            </w:r>
            <w:proofErr w:type="gramStart"/>
            <w:r w:rsidRPr="00E062BD">
              <w:rPr>
                <w:rFonts w:ascii="Arial" w:eastAsiaTheme="minorHAnsi" w:hAnsi="Arial" w:cs="Arial"/>
                <w:lang w:eastAsia="en-US"/>
              </w:rPr>
              <w:t>:…</w:t>
            </w:r>
            <w:proofErr w:type="gramEnd"/>
            <w:r w:rsidRPr="00E062BD">
              <w:rPr>
                <w:rFonts w:ascii="Arial" w:eastAsiaTheme="minorHAnsi" w:hAnsi="Arial" w:cs="Arial"/>
                <w:lang w:eastAsia="en-US"/>
              </w:rPr>
              <w:t>and then I’d just sit there and eat them on top of my dinner…</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awareness of healthy food/diet</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…I brought a new cook book a few weeks ago, and they use like, instead of like fry light or cooking oil, they use, coconut oil, and I’d never even heard of it, so I were like looking for it in ASDA and it was like six ninety nine…</w:t>
            </w:r>
          </w:p>
        </w:tc>
        <w:tc>
          <w:tcPr>
            <w:tcW w:w="4333" w:type="dxa"/>
          </w:tcPr>
          <w:p w:rsidR="00E062BD" w:rsidRPr="00E062BD" w:rsidRDefault="00E062BD" w:rsidP="004A36E2">
            <w:pPr>
              <w:rPr>
                <w:rFonts w:ascii="Arial" w:eastAsiaTheme="minorHAnsi" w:hAnsi="Arial" w:cs="Arial"/>
                <w:lang w:eastAsia="en-US"/>
              </w:rPr>
            </w:pPr>
            <w:r w:rsidRPr="00E062BD">
              <w:rPr>
                <w:rFonts w:ascii="Arial" w:eastAsiaTheme="minorHAnsi" w:hAnsi="Arial" w:cs="Arial"/>
                <w:lang w:eastAsia="en-US"/>
              </w:rPr>
              <w:t>Lo</w:t>
            </w:r>
            <w:r w:rsidR="004A36E2">
              <w:rPr>
                <w:rFonts w:ascii="Arial" w:eastAsiaTheme="minorHAnsi" w:hAnsi="Arial" w:cs="Arial"/>
                <w:lang w:eastAsia="en-US"/>
              </w:rPr>
              <w:t xml:space="preserve">w affordability of healthy food locally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proofErr w:type="gramStart"/>
            <w:r w:rsidRPr="00E062BD">
              <w:rPr>
                <w:rFonts w:ascii="Arial" w:eastAsiaTheme="minorHAnsi" w:hAnsi="Arial" w:cs="Arial"/>
                <w:lang w:eastAsia="en-US"/>
              </w:rPr>
              <w:t>:…</w:t>
            </w:r>
            <w:proofErr w:type="gramEnd"/>
            <w:r w:rsidRPr="00E062BD">
              <w:rPr>
                <w:rFonts w:ascii="Arial" w:eastAsiaTheme="minorHAnsi" w:hAnsi="Arial" w:cs="Arial"/>
                <w:lang w:eastAsia="en-US"/>
              </w:rPr>
              <w:t xml:space="preserve"> It wouldn’t be sin free though, would it?</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No, I don’t think so…I think you can only use Fry Light, can’t you?</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Low awareness of healthy food/diet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9: </w:t>
            </w:r>
            <w:r w:rsidRPr="00E062BD">
              <w:rPr>
                <w:rFonts w:ascii="Arial" w:eastAsiaTheme="minorHAnsi" w:hAnsi="Arial" w:cs="Arial"/>
                <w:lang w:eastAsia="en-US"/>
              </w:rPr>
              <w:t>but there is a strawberry one there that’s like, nine sins though…the fat free one…in Aldi…</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but it doesn’t have…a lot of Lidl stuff isn’t on the app (</w:t>
            </w:r>
            <w:r w:rsidRPr="00E062BD">
              <w:rPr>
                <w:rFonts w:ascii="Arial" w:eastAsiaTheme="minorHAnsi" w:hAnsi="Arial" w:cs="Arial"/>
                <w:i/>
                <w:lang w:eastAsia="en-US"/>
              </w:rPr>
              <w:t>the Slimming World app)</w:t>
            </w:r>
            <w:r w:rsidRPr="00E062BD">
              <w:rPr>
                <w:rFonts w:ascii="Arial" w:eastAsiaTheme="minorHAnsi" w:hAnsi="Arial" w:cs="Arial"/>
                <w:lang w:eastAsia="en-US"/>
              </w:rPr>
              <w:t>, so I struggled when I went to Lidl…</w:t>
            </w:r>
          </w:p>
        </w:tc>
        <w:tc>
          <w:tcPr>
            <w:tcW w:w="4333" w:type="dxa"/>
          </w:tcPr>
          <w:p w:rsidR="00E062BD" w:rsidRPr="00E062BD" w:rsidRDefault="00E062BD" w:rsidP="004A36E2">
            <w:pPr>
              <w:rPr>
                <w:rFonts w:ascii="Arial" w:eastAsiaTheme="minorHAnsi" w:hAnsi="Arial" w:cs="Arial"/>
                <w:lang w:eastAsia="en-US"/>
              </w:rPr>
            </w:pPr>
            <w:r w:rsidRPr="00E062BD">
              <w:rPr>
                <w:rFonts w:ascii="Arial" w:eastAsiaTheme="minorHAnsi" w:hAnsi="Arial" w:cs="Arial"/>
                <w:lang w:eastAsia="en-US"/>
              </w:rPr>
              <w:t xml:space="preserve">Low availability of </w:t>
            </w:r>
            <w:r w:rsidR="004A36E2">
              <w:rPr>
                <w:rFonts w:ascii="Arial" w:eastAsiaTheme="minorHAnsi" w:hAnsi="Arial" w:cs="Arial"/>
                <w:lang w:eastAsia="en-US"/>
              </w:rPr>
              <w:t>appropriate healthy food</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Iceland is the only place you can get, Slimming World meals from as well, their range of stuff…</w:t>
            </w:r>
          </w:p>
        </w:tc>
        <w:tc>
          <w:tcPr>
            <w:tcW w:w="4333" w:type="dxa"/>
          </w:tcPr>
          <w:p w:rsidR="00E062BD" w:rsidRPr="00E062BD" w:rsidRDefault="00E062BD" w:rsidP="004A36E2">
            <w:pPr>
              <w:rPr>
                <w:rFonts w:ascii="Arial" w:eastAsiaTheme="minorHAnsi" w:hAnsi="Arial" w:cs="Arial"/>
                <w:lang w:eastAsia="en-US"/>
              </w:rPr>
            </w:pPr>
            <w:r w:rsidRPr="00E062BD">
              <w:rPr>
                <w:rFonts w:ascii="Arial" w:eastAsiaTheme="minorHAnsi" w:hAnsi="Arial" w:cs="Arial"/>
                <w:lang w:eastAsia="en-US"/>
              </w:rPr>
              <w:t xml:space="preserve">Low availability of </w:t>
            </w:r>
            <w:r w:rsidR="004A36E2">
              <w:rPr>
                <w:rFonts w:ascii="Arial" w:eastAsiaTheme="minorHAnsi" w:hAnsi="Arial" w:cs="Arial"/>
                <w:lang w:eastAsia="en-US"/>
              </w:rPr>
              <w:t>appropriate healthy food</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xml:space="preserve">: You know, one shop which I think is really good but it’s just not accessible, Farm Foods…they have, so many offers, you get a leaflet through the door for money off, like, depending on how much you spend, and they have </w:t>
            </w:r>
            <w:r w:rsidRPr="00E062BD">
              <w:rPr>
                <w:rFonts w:ascii="Arial" w:eastAsiaTheme="minorHAnsi" w:hAnsi="Arial" w:cs="Arial"/>
                <w:u w:val="single"/>
                <w:lang w:eastAsia="en-US"/>
              </w:rPr>
              <w:t>such</w:t>
            </w:r>
            <w:r w:rsidRPr="00E062BD">
              <w:rPr>
                <w:rFonts w:ascii="Arial" w:eastAsiaTheme="minorHAnsi" w:hAnsi="Arial" w:cs="Arial"/>
                <w:lang w:eastAsia="en-US"/>
              </w:rPr>
              <w:t xml:space="preserve"> good stuff, like, two loaves of Kingsmill for a quid, two four </w:t>
            </w:r>
            <w:proofErr w:type="spellStart"/>
            <w:r w:rsidRPr="00E062BD">
              <w:rPr>
                <w:rFonts w:ascii="Arial" w:eastAsiaTheme="minorHAnsi" w:hAnsi="Arial" w:cs="Arial"/>
                <w:lang w:eastAsia="en-US"/>
              </w:rPr>
              <w:t>pinters</w:t>
            </w:r>
            <w:proofErr w:type="spellEnd"/>
            <w:r w:rsidRPr="00E062BD">
              <w:rPr>
                <w:rFonts w:ascii="Arial" w:eastAsiaTheme="minorHAnsi" w:hAnsi="Arial" w:cs="Arial"/>
                <w:lang w:eastAsia="en-US"/>
              </w:rPr>
              <w:t xml:space="preserve"> for a quid, but, it’s in shopping city!, like, how are you meant to do a big shop in there!? you can’t take a trolley out of the shop…you need one of them like granny things that you pull (all laugh) to put all your </w:t>
            </w:r>
            <w:r w:rsidRPr="00E062BD">
              <w:rPr>
                <w:rFonts w:ascii="Arial" w:eastAsiaTheme="minorHAnsi" w:hAnsi="Arial" w:cs="Arial"/>
                <w:lang w:eastAsia="en-US"/>
              </w:rPr>
              <w:lastRenderedPageBreak/>
              <w:t>shopping in…or loads of kids to carry all the bags…</w:t>
            </w:r>
          </w:p>
        </w:tc>
        <w:tc>
          <w:tcPr>
            <w:tcW w:w="4333" w:type="dxa"/>
          </w:tcPr>
          <w:p w:rsidR="00E062BD" w:rsidRPr="00E062BD" w:rsidRDefault="00E062BD" w:rsidP="00213B1D">
            <w:pPr>
              <w:rPr>
                <w:rFonts w:ascii="Arial" w:eastAsiaTheme="minorHAnsi" w:hAnsi="Arial" w:cs="Arial"/>
                <w:lang w:eastAsia="en-US"/>
              </w:rPr>
            </w:pPr>
            <w:r w:rsidRPr="00E062BD">
              <w:rPr>
                <w:rFonts w:ascii="Arial" w:eastAsiaTheme="minorHAnsi" w:hAnsi="Arial" w:cs="Arial"/>
                <w:lang w:eastAsia="en-US"/>
              </w:rPr>
              <w:lastRenderedPageBreak/>
              <w:t>Location of shops</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I must admit, I’ve been in a couple of times for like, milk, </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 xml:space="preserve">, and then I’ve ended up grabbing, like, </w:t>
            </w:r>
            <w:proofErr w:type="spellStart"/>
            <w:r w:rsidRPr="00E062BD">
              <w:rPr>
                <w:rFonts w:ascii="Arial" w:eastAsiaTheme="minorHAnsi" w:hAnsi="Arial" w:cs="Arial"/>
                <w:lang w:eastAsia="en-US"/>
              </w:rPr>
              <w:t>oooh</w:t>
            </w:r>
            <w:proofErr w:type="spellEnd"/>
            <w:r w:rsidRPr="00E062BD">
              <w:rPr>
                <w:rFonts w:ascii="Arial" w:eastAsiaTheme="minorHAnsi" w:hAnsi="Arial" w:cs="Arial"/>
                <w:lang w:eastAsia="en-US"/>
              </w:rPr>
              <w:t>, I’ll just grab a, bag of that chicken or a bag or a bag of...and you literally, it’s what you can just carry…</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your car is usually miles away…</w:t>
            </w:r>
          </w:p>
        </w:tc>
        <w:tc>
          <w:tcPr>
            <w:tcW w:w="4333" w:type="dxa"/>
          </w:tcPr>
          <w:p w:rsidR="00E062BD" w:rsidRPr="00E062BD" w:rsidRDefault="00E062BD" w:rsidP="00213B1D">
            <w:pPr>
              <w:rPr>
                <w:rFonts w:ascii="Arial" w:eastAsiaTheme="minorHAnsi" w:hAnsi="Arial" w:cs="Arial"/>
                <w:lang w:eastAsia="en-US"/>
              </w:rPr>
            </w:pPr>
            <w:r w:rsidRPr="00E062BD">
              <w:rPr>
                <w:rFonts w:ascii="Arial" w:eastAsiaTheme="minorHAnsi" w:hAnsi="Arial" w:cs="Arial"/>
                <w:lang w:eastAsia="en-US"/>
              </w:rPr>
              <w:t>Location of shops</w:t>
            </w:r>
          </w:p>
        </w:tc>
      </w:tr>
      <w:tr w:rsidR="00E062BD" w:rsidRPr="00E062BD" w:rsidTr="00286D8C">
        <w:tc>
          <w:tcPr>
            <w:tcW w:w="4161"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i/>
                <w:lang w:eastAsia="en-US"/>
              </w:rPr>
              <w:t xml:space="preserve">Researcher: So, what is in the Shopping City? </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Not, not a lot really, there’s an Iceland and a Farm Foods…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Yeah, but, food wise, there’s only like, freezer shops…there isn’t like…</w:t>
            </w:r>
            <w:r w:rsidRPr="00E062BD">
              <w:rPr>
                <w:rFonts w:ascii="Arial" w:eastAsiaTheme="minorHAnsi" w:hAnsi="Arial" w:cs="Arial"/>
                <w:u w:val="single"/>
                <w:lang w:eastAsia="en-US"/>
              </w:rPr>
              <w:t>but</w:t>
            </w:r>
            <w:r w:rsidRPr="00E062BD">
              <w:rPr>
                <w:rFonts w:ascii="Arial" w:eastAsiaTheme="minorHAnsi" w:hAnsi="Arial" w:cs="Arial"/>
                <w:lang w:eastAsia="en-US"/>
              </w:rPr>
              <w:t>, ASDA is literally, like, two minutes away…</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Low availability of healthy food </w:t>
            </w:r>
            <w:r w:rsidR="00213B1D">
              <w:rPr>
                <w:rFonts w:ascii="Arial" w:eastAsiaTheme="minorHAnsi" w:hAnsi="Arial" w:cs="Arial"/>
                <w:lang w:eastAsia="en-US"/>
              </w:rPr>
              <w:t>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xml:space="preserve">: Can you imagine going there and doing a food shop? You can’t can you, cause you can’t,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obviously you can wheel your trolley around the shop, but once you’ve finished shopping, what do you do with your bags? If you’ve done a full shop, you can’t really, you know,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Theme="minorHAnsi" w:eastAsiaTheme="minorHAnsi" w:hAnsiTheme="minorHAnsi" w:cstheme="minorBidi"/>
                <w:sz w:val="22"/>
                <w:szCs w:val="22"/>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xml:space="preserve">: Yeah, </w:t>
            </w:r>
            <w:proofErr w:type="spellStart"/>
            <w:r w:rsidRPr="00E062BD">
              <w:rPr>
                <w:rFonts w:ascii="Arial" w:eastAsiaTheme="minorHAnsi" w:hAnsi="Arial" w:cs="Arial"/>
                <w:lang w:eastAsia="en-US"/>
              </w:rPr>
              <w:t>‘</w:t>
            </w:r>
            <w:proofErr w:type="gramStart"/>
            <w:r w:rsidRPr="00E062BD">
              <w:rPr>
                <w:rFonts w:ascii="Arial" w:eastAsiaTheme="minorHAnsi" w:hAnsi="Arial" w:cs="Arial"/>
                <w:lang w:eastAsia="en-US"/>
              </w:rPr>
              <w:t>cause</w:t>
            </w:r>
            <w:proofErr w:type="spellEnd"/>
            <w:proofErr w:type="gramEnd"/>
            <w:r w:rsidRPr="00E062BD">
              <w:rPr>
                <w:rFonts w:ascii="Arial" w:eastAsiaTheme="minorHAnsi" w:hAnsi="Arial" w:cs="Arial"/>
                <w:lang w:eastAsia="en-US"/>
              </w:rPr>
              <w:t xml:space="preserve"> you’re not allowed to take your trolley’s out, are you, they have like big poles, that you can’t take them out with…</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Location of shops</w:t>
            </w:r>
          </w:p>
          <w:p w:rsidR="00E062BD" w:rsidRPr="00E062BD" w:rsidRDefault="00E062BD" w:rsidP="00E062BD">
            <w:pPr>
              <w:tabs>
                <w:tab w:val="left" w:pos="3580"/>
              </w:tabs>
              <w:rPr>
                <w:rFonts w:ascii="Arial" w:eastAsiaTheme="minorHAnsi" w:hAnsi="Arial" w:cs="Arial"/>
                <w:lang w:eastAsia="en-US"/>
              </w:rPr>
            </w:pPr>
            <w:r w:rsidRPr="00E062BD">
              <w:rPr>
                <w:rFonts w:ascii="Arial" w:eastAsiaTheme="minorHAnsi" w:hAnsi="Arial" w:cs="Arial"/>
                <w:lang w:eastAsia="en-US"/>
              </w:rPr>
              <w:tab/>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I wouldn’t want to try and do it,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 I think it would be quite difficult…</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It would, yeah, with four kids in tow…they should a car park nearer to the…</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 </w:t>
            </w:r>
            <w:r w:rsidRPr="00E062BD">
              <w:rPr>
                <w:rFonts w:ascii="Arial" w:eastAsiaTheme="minorHAnsi" w:hAnsi="Arial" w:cs="Arial"/>
                <w:b/>
                <w:lang w:eastAsia="en-US"/>
              </w:rPr>
              <w:t>Participant 7</w:t>
            </w:r>
            <w:r w:rsidRPr="00E062BD">
              <w:rPr>
                <w:rFonts w:ascii="Arial" w:eastAsiaTheme="minorHAnsi" w:hAnsi="Arial" w:cs="Arial"/>
                <w:lang w:eastAsia="en-US"/>
              </w:rPr>
              <w:t xml:space="preserve">: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then you’ve got to walk all the way out of the Shopping City to get out of it, to get to the car, with all your, twenty bags…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And I think as well, like, does anyone, like, there’s only Farm Foods and Iceland in there and, I still don’t think I would be able to get everything I needed in there…I’d still need to go to ASDA or somewhere (all Participants nod and agree) to go and get the bits I couldn’t get, so I just, wouldn’t bother…</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Location of shops</w:t>
            </w:r>
          </w:p>
          <w:p w:rsidR="00E062BD" w:rsidRPr="00E062BD" w:rsidRDefault="00E062BD" w:rsidP="00E062BD">
            <w:pPr>
              <w:rPr>
                <w:rFonts w:ascii="Arial" w:eastAsiaTheme="minorHAnsi" w:hAnsi="Arial" w:cs="Arial"/>
                <w:lang w:eastAsia="en-US"/>
              </w:rPr>
            </w:pPr>
          </w:p>
          <w:p w:rsidR="00E062BD" w:rsidRPr="00E062BD" w:rsidRDefault="00213B1D" w:rsidP="00E062BD">
            <w:pPr>
              <w:rPr>
                <w:rFonts w:ascii="Arial" w:eastAsiaTheme="minorHAnsi" w:hAnsi="Arial" w:cs="Arial"/>
                <w:lang w:eastAsia="en-US"/>
              </w:rPr>
            </w:pPr>
            <w:r>
              <w:rPr>
                <w:rFonts w:ascii="Arial" w:eastAsiaTheme="minorHAnsi" w:hAnsi="Arial" w:cs="Arial"/>
                <w:lang w:eastAsia="en-US"/>
              </w:rPr>
              <w:t xml:space="preserve">Family situation (convenience) </w:t>
            </w: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xml:space="preserve">: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I went there and I couldn’t have anything that I needed, and I went to kind of look and see what was there…</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…and...yeah, I was quite surprised with the amount that was in there, but yeah, I wouldn’t go and do, food shopping, it would just be a pain with the parking and then yeah, trying to get things out and yeah, there were shops in there that, you know, I went to and wouldn’t be in Golden Square, so, depending on what I need, I can either go to one or the other…</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Location of shops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I think price…and…umm…how quickly it goes off…</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if you do food shopping for the week…I’ve been to Iceland before and it, the, the, the fruit and veg will, you know, be wilted in a couple of days, and the meat doesn’t have long…</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foods locally</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Short shelf-life of healthy foods 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I’ve got some apples in my fridge now and they’ve been there for a week and they’re still…whereas I find like from ASDA they would have been, like soft by now…</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Short shelf-life of healthy foods</w:t>
            </w:r>
            <w:r w:rsidR="00A05590">
              <w:rPr>
                <w:rFonts w:ascii="Arial" w:eastAsiaTheme="minorHAnsi" w:hAnsi="Arial" w:cs="Arial"/>
                <w:lang w:eastAsia="en-US"/>
              </w:rPr>
              <w:t xml:space="preserve"> 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Well, I try, but the thing is, I can’t plan too far ahead, because my daughter, basically does dictate what we have for tea (all laugh) and if I planned something and then she decides she doesn’t </w:t>
            </w:r>
            <w:r w:rsidRPr="00E062BD">
              <w:rPr>
                <w:rFonts w:ascii="Arial" w:eastAsiaTheme="minorHAnsi" w:hAnsi="Arial" w:cs="Arial"/>
                <w:lang w:eastAsia="en-US"/>
              </w:rPr>
              <w:lastRenderedPageBreak/>
              <w:t xml:space="preserve">want it, then there’s uproar so, I tend to like, in the morning, when I’ll say to her, you know, ‘I’ll check again, ‘is that what you wanted?’, </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 just to make sure, but I can only sort of go maybe two or three days ahead, I couldn’t plan for a whole week…</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Family preference</w:t>
            </w:r>
            <w:r w:rsidR="00A05590">
              <w:rPr>
                <w:rFonts w:ascii="Arial" w:eastAsiaTheme="minorHAnsi" w:hAnsi="Arial" w:cs="Arial"/>
                <w:lang w:eastAsia="en-US"/>
              </w:rPr>
              <w:t xml:space="preserve"> for unhealthy food</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xml:space="preserve">: I do, I just, well, we all have babies, but, I’ve got a baby and he’s like, five months old and he’s starting to be awake a lot more and it’s just like, trying to fit stuff in (pause)…normally, I stand at </w:t>
            </w:r>
            <w:proofErr w:type="spellStart"/>
            <w:r w:rsidRPr="00E062BD">
              <w:rPr>
                <w:rFonts w:ascii="Arial" w:eastAsiaTheme="minorHAnsi" w:hAnsi="Arial" w:cs="Arial"/>
                <w:lang w:eastAsia="en-US"/>
              </w:rPr>
              <w:t>wok</w:t>
            </w:r>
            <w:proofErr w:type="spellEnd"/>
            <w:r w:rsidRPr="00E062BD">
              <w:rPr>
                <w:rFonts w:ascii="Arial" w:eastAsiaTheme="minorHAnsi" w:hAnsi="Arial" w:cs="Arial"/>
                <w:lang w:eastAsia="en-US"/>
              </w:rPr>
              <w:t xml:space="preserve"> and do a chilli, whereas last night I just threw all the raw ingredients into this like stone ware and I just chucked it in the oven…which is fine, but then my husband said like ‘what mince did we have in that chilli’ and I were like ‘normal mince’, but it did, it tasted different (laughs)…and I was like ‘don’t moan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you won’t get that tomorrow, seriously, I’ve had a really hard day…but it just, it just depends on how much time you’ve got, but I do like cooking</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Family situation</w:t>
            </w:r>
            <w:r w:rsidR="00A05590">
              <w:rPr>
                <w:rFonts w:ascii="Arial" w:eastAsiaTheme="minorHAnsi" w:hAnsi="Arial" w:cs="Arial"/>
                <w:lang w:eastAsia="en-US"/>
              </w:rPr>
              <w:t xml:space="preserve"> (convenience)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Well I’m not a very good cook, but my husbands a chef, so (all laugh a lot) so I don’t need to learn how to cook…</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Family situation</w:t>
            </w:r>
            <w:r w:rsidR="00A05590">
              <w:rPr>
                <w:rFonts w:ascii="Arial" w:eastAsiaTheme="minorHAnsi" w:hAnsi="Arial" w:cs="Arial"/>
                <w:lang w:eastAsia="en-US"/>
              </w:rPr>
              <w:t xml:space="preserve"> (convenience)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xml:space="preserve">: that’s kind of, the routine I’ve got into, now, but when I go back to work, I think it’s </w:t>
            </w:r>
            <w:proofErr w:type="spellStart"/>
            <w:r w:rsidRPr="00E062BD">
              <w:rPr>
                <w:rFonts w:ascii="Arial" w:eastAsiaTheme="minorHAnsi" w:hAnsi="Arial" w:cs="Arial"/>
                <w:lang w:eastAsia="en-US"/>
              </w:rPr>
              <w:t>gonna</w:t>
            </w:r>
            <w:proofErr w:type="spellEnd"/>
            <w:r w:rsidRPr="00E062BD">
              <w:rPr>
                <w:rFonts w:ascii="Arial" w:eastAsiaTheme="minorHAnsi" w:hAnsi="Arial" w:cs="Arial"/>
                <w:lang w:eastAsia="en-US"/>
              </w:rPr>
              <w:t xml:space="preserve"> be a bit more difficult and,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 xml:space="preserve">, having that time when they’re like, say, five, </w:t>
            </w:r>
            <w:proofErr w:type="spellStart"/>
            <w:r w:rsidRPr="00E062BD">
              <w:rPr>
                <w:rFonts w:ascii="Arial" w:eastAsiaTheme="minorHAnsi" w:hAnsi="Arial" w:cs="Arial"/>
                <w:lang w:eastAsia="en-US"/>
              </w:rPr>
              <w:t>six’o</w:t>
            </w:r>
            <w:proofErr w:type="spellEnd"/>
            <w:r w:rsidRPr="00E062BD">
              <w:rPr>
                <w:rFonts w:ascii="Arial" w:eastAsiaTheme="minorHAnsi" w:hAnsi="Arial" w:cs="Arial"/>
                <w:lang w:eastAsia="en-US"/>
              </w:rPr>
              <w:t xml:space="preserve"> clock and they’re wanting attention and you can’t just sit all happily in their bouncer while you’re trying to chop up everything…it’s like, umm, yeah (pause) so I think, it’s, it’s great when you’ve got the time, but I think going back four days a week, I’m </w:t>
            </w:r>
            <w:proofErr w:type="spellStart"/>
            <w:r w:rsidRPr="00E062BD">
              <w:rPr>
                <w:rFonts w:ascii="Arial" w:eastAsiaTheme="minorHAnsi" w:hAnsi="Arial" w:cs="Arial"/>
                <w:lang w:eastAsia="en-US"/>
              </w:rPr>
              <w:t>gonna</w:t>
            </w:r>
            <w:proofErr w:type="spellEnd"/>
            <w:r w:rsidRPr="00E062BD">
              <w:rPr>
                <w:rFonts w:ascii="Arial" w:eastAsiaTheme="minorHAnsi" w:hAnsi="Arial" w:cs="Arial"/>
                <w:lang w:eastAsia="en-US"/>
              </w:rPr>
              <w:t xml:space="preserve"> have to change up how I do it, I still </w:t>
            </w:r>
            <w:proofErr w:type="spellStart"/>
            <w:r w:rsidRPr="00E062BD">
              <w:rPr>
                <w:rFonts w:ascii="Arial" w:eastAsiaTheme="minorHAnsi" w:hAnsi="Arial" w:cs="Arial"/>
                <w:lang w:eastAsia="en-US"/>
              </w:rPr>
              <w:t>wanna</w:t>
            </w:r>
            <w:proofErr w:type="spellEnd"/>
            <w:r w:rsidRPr="00E062BD">
              <w:rPr>
                <w:rFonts w:ascii="Arial" w:eastAsiaTheme="minorHAnsi" w:hAnsi="Arial" w:cs="Arial"/>
                <w:lang w:eastAsia="en-US"/>
              </w:rPr>
              <w:t xml:space="preserve"> be planned, still </w:t>
            </w:r>
            <w:proofErr w:type="spellStart"/>
            <w:r w:rsidRPr="00E062BD">
              <w:rPr>
                <w:rFonts w:ascii="Arial" w:eastAsiaTheme="minorHAnsi" w:hAnsi="Arial" w:cs="Arial"/>
                <w:lang w:eastAsia="en-US"/>
              </w:rPr>
              <w:t>wanna</w:t>
            </w:r>
            <w:proofErr w:type="spellEnd"/>
            <w:r w:rsidRPr="00E062BD">
              <w:rPr>
                <w:rFonts w:ascii="Arial" w:eastAsiaTheme="minorHAnsi" w:hAnsi="Arial" w:cs="Arial"/>
                <w:lang w:eastAsia="en-US"/>
              </w:rPr>
              <w:t xml:space="preserve"> be healthy, but it is, always, sort of time conscious as well, so…it’s working for now, yeah…</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 xml:space="preserve">Family situation </w:t>
            </w:r>
            <w:r w:rsidR="00A05590">
              <w:rPr>
                <w:rFonts w:ascii="Arial" w:eastAsiaTheme="minorHAnsi" w:hAnsi="Arial" w:cs="Arial"/>
                <w:lang w:eastAsia="en-US"/>
              </w:rPr>
              <w:t xml:space="preserve">(convenience) </w:t>
            </w:r>
          </w:p>
        </w:tc>
      </w:tr>
      <w:tr w:rsidR="00E062BD" w:rsidRPr="00E062BD" w:rsidTr="00286D8C">
        <w:tc>
          <w:tcPr>
            <w:tcW w:w="4161"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i/>
                <w:lang w:eastAsia="en-US"/>
              </w:rPr>
              <w:t>Researcher: So, time is an issue for everybody else?</w:t>
            </w: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(All nod, agree and say ‘yeah’)</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Family situation</w:t>
            </w:r>
            <w:r w:rsidR="00A05590">
              <w:rPr>
                <w:rFonts w:ascii="Arial" w:eastAsiaTheme="minorHAnsi" w:hAnsi="Arial" w:cs="Arial"/>
                <w:lang w:eastAsia="en-US"/>
              </w:rPr>
              <w:t xml:space="preserve"> (convenience)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 think, with me, (name of child) is my first…I haven’t got, sort of the experience of juggling, sort of, (name of Participant 7) has got all the kids (long pause)…but yeah for me…it’s…I struggle sometimes I think…</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like you say, the time as well of, (pause), she’ll go down for her nap, say, at three and get up at five, and then it’s like (pause) trying to sort tea out and…juggle everything…but usually I’m cleaning or trying to prepare food, knowing that, she’ll get up, or…</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Family situation</w:t>
            </w:r>
            <w:r w:rsidR="00A05590">
              <w:rPr>
                <w:rFonts w:ascii="Arial" w:eastAsiaTheme="minorHAnsi" w:hAnsi="Arial" w:cs="Arial"/>
                <w:lang w:eastAsia="en-US"/>
              </w:rPr>
              <w:t xml:space="preserve"> (convenience)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But yeah, if tea’s not ready then she, like, she hits like the snack cupboards and crisps and like, just anything she can get her hands on, so, I have to try and think and have hers ready, but then I don’t tend to want to eat until about five, six o’clock, so, there’s that issue with timing really…she’s very impatient (all laugh)</w:t>
            </w:r>
          </w:p>
          <w:p w:rsidR="00E062BD" w:rsidRPr="00E062BD" w:rsidRDefault="00E062BD" w:rsidP="00E062BD">
            <w:pPr>
              <w:jc w:val="center"/>
              <w:rPr>
                <w:rFonts w:ascii="Arial" w:eastAsiaTheme="minorHAnsi" w:hAnsi="Arial" w:cs="Arial"/>
                <w:lang w:eastAsia="en-US"/>
              </w:rPr>
            </w:pPr>
          </w:p>
        </w:tc>
        <w:tc>
          <w:tcPr>
            <w:tcW w:w="4333" w:type="dxa"/>
          </w:tcPr>
          <w:p w:rsidR="00E062BD" w:rsidRDefault="00E062BD" w:rsidP="00E062BD">
            <w:pPr>
              <w:rPr>
                <w:rFonts w:ascii="Arial" w:eastAsiaTheme="minorHAnsi" w:hAnsi="Arial" w:cs="Arial"/>
                <w:lang w:eastAsia="en-US"/>
              </w:rPr>
            </w:pPr>
            <w:r w:rsidRPr="00E062BD">
              <w:rPr>
                <w:rFonts w:ascii="Arial" w:eastAsiaTheme="minorHAnsi" w:hAnsi="Arial" w:cs="Arial"/>
                <w:lang w:eastAsia="en-US"/>
              </w:rPr>
              <w:t>Family situation</w:t>
            </w:r>
            <w:r w:rsidR="00A05590">
              <w:rPr>
                <w:rFonts w:ascii="Arial" w:eastAsiaTheme="minorHAnsi" w:hAnsi="Arial" w:cs="Arial"/>
                <w:lang w:eastAsia="en-US"/>
              </w:rPr>
              <w:t xml:space="preserve"> (convenience)</w:t>
            </w:r>
          </w:p>
          <w:p w:rsidR="00A05590" w:rsidRDefault="00A05590" w:rsidP="00E062BD">
            <w:pPr>
              <w:rPr>
                <w:rFonts w:ascii="Arial" w:eastAsiaTheme="minorHAnsi" w:hAnsi="Arial" w:cs="Arial"/>
                <w:lang w:eastAsia="en-US"/>
              </w:rPr>
            </w:pPr>
          </w:p>
          <w:p w:rsidR="00A05590" w:rsidRPr="00E062BD" w:rsidRDefault="00A05590" w:rsidP="00E062BD">
            <w:pPr>
              <w:rPr>
                <w:rFonts w:ascii="Arial" w:eastAsiaTheme="minorHAnsi" w:hAnsi="Arial" w:cs="Arial"/>
                <w:lang w:eastAsia="en-US"/>
              </w:rPr>
            </w:pPr>
            <w:r>
              <w:rPr>
                <w:rFonts w:ascii="Arial" w:eastAsiaTheme="minorHAnsi" w:hAnsi="Arial" w:cs="Arial"/>
                <w:lang w:eastAsia="en-US"/>
              </w:rPr>
              <w:t>Family preference for unhealthy food</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xml:space="preserve">: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 xml:space="preserve">, no, it is sort of for him because he gets home from work at sort of, five o’clock and wants to see (name of child) before we obviously bath him ad put him to bed, so I’m like, I want my tea,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I’m starving and he’s like, ‘I want to spend time with the baby’ so, really like, I should learn to cook but (all laugh) that would probably solve everything (all laugh) but, no (all laugh)</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Family situation</w:t>
            </w:r>
            <w:r w:rsidR="00A05590">
              <w:rPr>
                <w:rFonts w:ascii="Arial" w:eastAsiaTheme="minorHAnsi" w:hAnsi="Arial" w:cs="Arial"/>
                <w:lang w:eastAsia="en-US"/>
              </w:rPr>
              <w:t xml:space="preserve"> (convenience) </w:t>
            </w:r>
          </w:p>
        </w:tc>
      </w:tr>
      <w:tr w:rsidR="00E062BD" w:rsidRPr="00E062BD" w:rsidTr="00286D8C">
        <w:tc>
          <w:tcPr>
            <w:tcW w:w="4161"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i/>
                <w:lang w:eastAsia="en-US"/>
              </w:rPr>
              <w:t xml:space="preserve">Researcher: Okay, so, as far as healthy eating in general, is anyone </w:t>
            </w:r>
            <w:r w:rsidRPr="00E062BD">
              <w:rPr>
                <w:rFonts w:ascii="Arial" w:eastAsiaTheme="minorHAnsi" w:hAnsi="Arial" w:cs="Arial"/>
                <w:i/>
                <w:lang w:eastAsia="en-US"/>
              </w:rPr>
              <w:lastRenderedPageBreak/>
              <w:t xml:space="preserve">aware of, or, been in receipt of, any healthy eating messages or support?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(Five second pause)</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(Says quietly) umm, only, slimming world really…</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573E85" w:rsidP="00E062BD">
            <w:pPr>
              <w:rPr>
                <w:rFonts w:ascii="Arial" w:eastAsiaTheme="minorHAnsi" w:hAnsi="Arial" w:cs="Arial"/>
                <w:lang w:eastAsia="en-US"/>
              </w:rPr>
            </w:pPr>
            <w:r w:rsidRPr="00573E85">
              <w:rPr>
                <w:rFonts w:ascii="Arial" w:eastAsiaTheme="minorHAnsi" w:hAnsi="Arial" w:cs="Arial"/>
                <w:lang w:eastAsia="en-US"/>
              </w:rPr>
              <w:lastRenderedPageBreak/>
              <w:t>Limited guidance around healthy food/diet in local area</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Yeah, no, I’ve not seen anything, locally, supportive…</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573E85" w:rsidP="00E062BD">
            <w:pPr>
              <w:rPr>
                <w:rFonts w:ascii="Arial" w:eastAsiaTheme="minorHAnsi" w:hAnsi="Arial" w:cs="Arial"/>
                <w:lang w:eastAsia="en-US"/>
              </w:rPr>
            </w:pPr>
            <w:r w:rsidRPr="00573E85">
              <w:rPr>
                <w:rFonts w:ascii="Arial" w:eastAsiaTheme="minorHAnsi" w:hAnsi="Arial" w:cs="Arial"/>
                <w:lang w:eastAsia="en-US"/>
              </w:rPr>
              <w:t>Limited guidance around healthy food/diet in local area</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xml:space="preserve">: when you go to Slimming World you’ve got to pay subscription haven’t you and (pause) everything to </w:t>
            </w:r>
            <w:r w:rsidRPr="00E062BD">
              <w:rPr>
                <w:rFonts w:ascii="Arial" w:eastAsiaTheme="minorHAnsi" w:hAnsi="Arial" w:cs="Arial"/>
                <w:u w:val="single"/>
                <w:lang w:eastAsia="en-US"/>
              </w:rPr>
              <w:t>try</w:t>
            </w:r>
            <w:r w:rsidRPr="00E062BD">
              <w:rPr>
                <w:rFonts w:ascii="Arial" w:eastAsiaTheme="minorHAnsi" w:hAnsi="Arial" w:cs="Arial"/>
                <w:lang w:eastAsia="en-US"/>
              </w:rPr>
              <w:t xml:space="preserve"> and be healthy and keep yourself motivated… when you’ve got a baby, your restricted in what you can do…</w:t>
            </w:r>
          </w:p>
        </w:tc>
        <w:tc>
          <w:tcPr>
            <w:tcW w:w="4333" w:type="dxa"/>
          </w:tcPr>
          <w:p w:rsidR="00573E85" w:rsidRDefault="00573E85" w:rsidP="00E062BD">
            <w:pPr>
              <w:rPr>
                <w:rFonts w:ascii="Arial" w:eastAsiaTheme="minorHAnsi" w:hAnsi="Arial" w:cs="Arial"/>
                <w:lang w:eastAsia="en-US"/>
              </w:rPr>
            </w:pPr>
            <w:r>
              <w:rPr>
                <w:rFonts w:ascii="Arial" w:eastAsiaTheme="minorHAnsi" w:hAnsi="Arial" w:cs="Arial"/>
                <w:lang w:eastAsia="en-US"/>
              </w:rPr>
              <w:t>Low affordability of available weight loss groups</w:t>
            </w:r>
          </w:p>
          <w:p w:rsidR="00573E85" w:rsidRDefault="00573E85"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Family situation </w:t>
            </w:r>
            <w:r w:rsidR="00573E85">
              <w:rPr>
                <w:rFonts w:ascii="Arial" w:eastAsiaTheme="minorHAnsi" w:hAnsi="Arial" w:cs="Arial"/>
                <w:lang w:eastAsia="en-US"/>
              </w:rPr>
              <w:t xml:space="preserve">(convenience) </w:t>
            </w:r>
            <w:r w:rsidRPr="00E062BD">
              <w:rPr>
                <w:rFonts w:ascii="Arial" w:eastAsiaTheme="minorHAnsi" w:hAnsi="Arial" w:cs="Arial"/>
                <w:lang w:eastAsia="en-US"/>
              </w:rPr>
              <w:t xml:space="preserv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xml:space="preserve">: I think maybe if, umm, I don’t know who would provide it, but, like, ideas on recipes and umm I think </w:t>
            </w:r>
            <w:proofErr w:type="spellStart"/>
            <w:r w:rsidRPr="00E062BD">
              <w:rPr>
                <w:rFonts w:ascii="Arial" w:eastAsiaTheme="minorHAnsi" w:hAnsi="Arial" w:cs="Arial"/>
                <w:lang w:eastAsia="en-US"/>
              </w:rPr>
              <w:t>Sainsburys</w:t>
            </w:r>
            <w:proofErr w:type="spellEnd"/>
            <w:r w:rsidRPr="00E062BD">
              <w:rPr>
                <w:rFonts w:ascii="Arial" w:eastAsiaTheme="minorHAnsi" w:hAnsi="Arial" w:cs="Arial"/>
                <w:lang w:eastAsia="en-US"/>
              </w:rPr>
              <w:t xml:space="preserve"> used to do, a while ago, like, little cards didn’t they (all Participants nod and agree), so you know, its things like that you know, you could, you could pick up from places and it’s just,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you get bored of having the same stuff, so if you’ve got like ideas and recipes, you haven’t got to think about it, for, you know, even here, or the doctors or, wherever it is, just that more promotion about it, and umm (pause) ideas for recipes for me is a big thing, because I’ve got no imagination when it comes to food…</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b/>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It would be nice if you could go somewhere and do like a little bit of a course or something…</w:t>
            </w:r>
            <w:r w:rsidR="00927C0D">
              <w:t xml:space="preserve"> </w:t>
            </w:r>
            <w:r w:rsidR="00927C0D" w:rsidRPr="00927C0D">
              <w:rPr>
                <w:rFonts w:ascii="Arial" w:eastAsiaTheme="minorHAnsi" w:hAnsi="Arial" w:cs="Arial"/>
                <w:lang w:eastAsia="en-US"/>
              </w:rPr>
              <w:t>I heard someone talk about cooking on a budget… I’d be interested in that…’</w:t>
            </w:r>
            <w:r w:rsidR="00927C0D">
              <w:rPr>
                <w:rFonts w:asciiTheme="minorHAnsi" w:hAnsiTheme="minorHAnsi" w:cstheme="minorHAnsi"/>
                <w:i/>
              </w:rPr>
              <w:t xml:space="preserve"> </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xml:space="preserve">: But you know, just sort of like, simple meals that you could, like, not basics, but you know, say, like, six, say like meals to make </w:t>
            </w:r>
            <w:r w:rsidRPr="00E062BD">
              <w:rPr>
                <w:rFonts w:ascii="Arial" w:eastAsiaTheme="minorHAnsi" w:hAnsi="Arial" w:cs="Arial"/>
                <w:lang w:eastAsia="en-US"/>
              </w:rPr>
              <w:lastRenderedPageBreak/>
              <w:t>over six weeks or something, you know, just to give you a little bit of, experience and ideas…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xml:space="preserve">: Cooking on a Budget’, which obviously, it says it in the title…giving </w:t>
            </w:r>
            <w:proofErr w:type="spellStart"/>
            <w:r w:rsidRPr="00E062BD">
              <w:rPr>
                <w:rFonts w:ascii="Arial" w:eastAsiaTheme="minorHAnsi" w:hAnsi="Arial" w:cs="Arial"/>
                <w:lang w:eastAsia="en-US"/>
              </w:rPr>
              <w:t>you</w:t>
            </w:r>
            <w:proofErr w:type="spellEnd"/>
            <w:r w:rsidRPr="00E062BD">
              <w:rPr>
                <w:rFonts w:ascii="Arial" w:eastAsiaTheme="minorHAnsi" w:hAnsi="Arial" w:cs="Arial"/>
                <w:lang w:eastAsia="en-US"/>
              </w:rPr>
              <w:t xml:space="preserve"> ideas and showing you were to do it and, you know, where to get it cheap…which would be good, I’d be interested in that, I just never heard </w:t>
            </w:r>
            <w:proofErr w:type="spellStart"/>
            <w:r w:rsidRPr="00E062BD">
              <w:rPr>
                <w:rFonts w:ascii="Arial" w:eastAsiaTheme="minorHAnsi" w:hAnsi="Arial" w:cs="Arial"/>
                <w:lang w:eastAsia="en-US"/>
              </w:rPr>
              <w:t>owt</w:t>
            </w:r>
            <w:proofErr w:type="spellEnd"/>
            <w:r w:rsidRPr="00E062BD">
              <w:rPr>
                <w:rFonts w:ascii="Arial" w:eastAsiaTheme="minorHAnsi" w:hAnsi="Arial" w:cs="Arial"/>
                <w:lang w:eastAsia="en-US"/>
              </w:rPr>
              <w:t xml:space="preserve"> about it, like…apart from that</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c>
          <w:tcPr>
            <w:tcW w:w="4333" w:type="dxa"/>
          </w:tcPr>
          <w:p w:rsidR="00E062BD" w:rsidRPr="00E062BD" w:rsidRDefault="00573E85" w:rsidP="00E062BD">
            <w:pPr>
              <w:rPr>
                <w:rFonts w:ascii="Arial" w:eastAsiaTheme="minorHAnsi" w:hAnsi="Arial" w:cs="Arial"/>
                <w:lang w:eastAsia="en-US"/>
              </w:rPr>
            </w:pPr>
            <w:r w:rsidRPr="00573E85">
              <w:rPr>
                <w:rFonts w:ascii="Arial" w:eastAsiaTheme="minorHAnsi" w:hAnsi="Arial" w:cs="Arial"/>
                <w:lang w:eastAsia="en-US"/>
              </w:rPr>
              <w:lastRenderedPageBreak/>
              <w:t>Limited guidance around healthy food/diet in local area</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Yeah…I think it’s like (short pause)…that’s what it is,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I watch a lot of cooking programmes and always look at stuff and think, ‘</w:t>
            </w:r>
            <w:proofErr w:type="spellStart"/>
            <w:r w:rsidRPr="00E062BD">
              <w:rPr>
                <w:rFonts w:ascii="Arial" w:eastAsiaTheme="minorHAnsi" w:hAnsi="Arial" w:cs="Arial"/>
                <w:lang w:eastAsia="en-US"/>
              </w:rPr>
              <w:t>awh</w:t>
            </w:r>
            <w:proofErr w:type="spellEnd"/>
            <w:r w:rsidRPr="00E062BD">
              <w:rPr>
                <w:rFonts w:ascii="Arial" w:eastAsiaTheme="minorHAnsi" w:hAnsi="Arial" w:cs="Arial"/>
                <w:lang w:eastAsia="en-US"/>
              </w:rPr>
              <w:t>, that looks dead nice that’ and then they give you the list of ingredients…</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7: </w:t>
            </w:r>
            <w:r w:rsidRPr="00E062BD">
              <w:rPr>
                <w:rFonts w:ascii="Arial" w:eastAsiaTheme="minorHAnsi" w:hAnsi="Arial" w:cs="Arial"/>
                <w:lang w:eastAsia="en-US"/>
              </w:rPr>
              <w:t>The amount of stuff you have to get…</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8: </w:t>
            </w:r>
            <w:r w:rsidRPr="00E062BD">
              <w:rPr>
                <w:rFonts w:ascii="Arial" w:eastAsiaTheme="minorHAnsi" w:hAnsi="Arial" w:cs="Arial"/>
                <w:lang w:eastAsia="en-US"/>
              </w:rPr>
              <w:t>It’s like fifty things, and I’m sorry but…</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7: </w:t>
            </w:r>
            <w:r w:rsidRPr="00E062BD">
              <w:rPr>
                <w:rFonts w:ascii="Arial" w:eastAsiaTheme="minorHAnsi" w:hAnsi="Arial" w:cs="Arial"/>
                <w:lang w:eastAsia="en-US"/>
              </w:rPr>
              <w:t>Like Jamie Oliver, I’ve got a load of his books…and there is just too many ingredients, it’s just silly…</w:t>
            </w:r>
          </w:p>
        </w:tc>
        <w:tc>
          <w:tcPr>
            <w:tcW w:w="4333" w:type="dxa"/>
          </w:tcPr>
          <w:p w:rsidR="00E062BD" w:rsidRPr="00E062BD" w:rsidRDefault="00573E85" w:rsidP="00E062BD">
            <w:pPr>
              <w:rPr>
                <w:rFonts w:ascii="Arial" w:eastAsiaTheme="minorHAnsi" w:hAnsi="Arial" w:cs="Arial"/>
                <w:lang w:eastAsia="en-US"/>
              </w:rPr>
            </w:pPr>
            <w:r w:rsidRPr="00573E85">
              <w:rPr>
                <w:rFonts w:ascii="Arial" w:eastAsiaTheme="minorHAnsi" w:hAnsi="Arial" w:cs="Arial"/>
                <w:lang w:eastAsia="en-US"/>
              </w:rPr>
              <w:t>Limited guidance around healthy food/diet in local area</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10: </w:t>
            </w:r>
            <w:r w:rsidRPr="00E062BD">
              <w:rPr>
                <w:rFonts w:ascii="Arial" w:eastAsiaTheme="minorHAnsi" w:hAnsi="Arial" w:cs="Arial"/>
                <w:lang w:eastAsia="en-US"/>
              </w:rPr>
              <w:t>That’s it, like, ASDA doesn’t do that sort of stuff…Aldi certainly doesn’t…and Aldi is so basic…</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availability of healthy food</w:t>
            </w:r>
            <w:r w:rsidR="00573E85">
              <w:rPr>
                <w:rFonts w:ascii="Arial" w:eastAsiaTheme="minorHAnsi" w:hAnsi="Arial" w:cs="Arial"/>
                <w:lang w:eastAsia="en-US"/>
              </w:rPr>
              <w:t xml:space="preserve"> 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if they did something like that (</w:t>
            </w:r>
            <w:r w:rsidRPr="00E062BD">
              <w:rPr>
                <w:rFonts w:ascii="Arial" w:eastAsiaTheme="minorHAnsi" w:hAnsi="Arial" w:cs="Arial"/>
                <w:i/>
                <w:lang w:eastAsia="en-US"/>
              </w:rPr>
              <w:t>healthy cookery sessions/cooking on a budget</w:t>
            </w:r>
            <w:r w:rsidRPr="00E062BD">
              <w:rPr>
                <w:rFonts w:ascii="Arial" w:eastAsiaTheme="minorHAnsi" w:hAnsi="Arial" w:cs="Arial"/>
                <w:lang w:eastAsia="en-US"/>
              </w:rPr>
              <w:t xml:space="preserve">), I’d definitely be up for it…I think it’s just probably…having enough…cookers…or ovens, or whatever you want to call it, to be able to offer it to a group of people,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I know in the kitchen here they’ve only got one of them so they wouldn’t be able to do it for everybody to participate, but </w:t>
            </w:r>
            <w:r w:rsidRPr="00E062BD">
              <w:rPr>
                <w:rFonts w:ascii="Arial" w:eastAsiaTheme="minorHAnsi" w:hAnsi="Arial" w:cs="Arial"/>
                <w:lang w:eastAsia="en-US"/>
              </w:rPr>
              <w:lastRenderedPageBreak/>
              <w:t>(pause), I’d definitely be interested in it…</w:t>
            </w:r>
          </w:p>
        </w:tc>
        <w:tc>
          <w:tcPr>
            <w:tcW w:w="4333" w:type="dxa"/>
          </w:tcPr>
          <w:p w:rsidR="00E062BD" w:rsidRPr="00E062BD" w:rsidRDefault="00573E85" w:rsidP="00E062BD">
            <w:pPr>
              <w:rPr>
                <w:rFonts w:ascii="Arial" w:eastAsiaTheme="minorHAnsi" w:hAnsi="Arial" w:cs="Arial"/>
                <w:lang w:eastAsia="en-US"/>
              </w:rPr>
            </w:pPr>
            <w:r w:rsidRPr="00573E85">
              <w:rPr>
                <w:rFonts w:ascii="Arial" w:eastAsiaTheme="minorHAnsi" w:hAnsi="Arial" w:cs="Arial"/>
                <w:lang w:eastAsia="en-US"/>
              </w:rPr>
              <w:lastRenderedPageBreak/>
              <w:t>Limited guidance around healthy food/diet in local area</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…can’t think specifically, but I think generally, umm, you know, being able to get fruit and veg, cheaper, makes it more accessible for people, because, before, if it was cheaper to buy a ready meal, that probably wasn’t as good for you, but now, it’s more, you know, more reasonable to get the fresh fruit and veg, umm…that, that to me has been really good…</w:t>
            </w:r>
            <w:proofErr w:type="spellStart"/>
            <w:r w:rsidRPr="00E062BD">
              <w:rPr>
                <w:rFonts w:ascii="Arial" w:eastAsiaTheme="minorHAnsi" w:hAnsi="Arial" w:cs="Arial"/>
                <w:lang w:eastAsia="en-US"/>
              </w:rPr>
              <w:t>ummm</w:t>
            </w:r>
            <w:proofErr w:type="spellEnd"/>
            <w:r w:rsidRPr="00E062BD">
              <w:rPr>
                <w:rFonts w:ascii="Arial" w:eastAsiaTheme="minorHAnsi" w:hAnsi="Arial" w:cs="Arial"/>
                <w:lang w:eastAsia="en-US"/>
              </w:rPr>
              <w:t xml:space="preserve">…but then, the other thing was the shop…being close to and the closest shop being quite expensive…if you </w:t>
            </w:r>
            <w:proofErr w:type="spellStart"/>
            <w:r w:rsidRPr="00E062BD">
              <w:rPr>
                <w:rFonts w:ascii="Arial" w:eastAsiaTheme="minorHAnsi" w:hAnsi="Arial" w:cs="Arial"/>
                <w:lang w:eastAsia="en-US"/>
              </w:rPr>
              <w:t>wanna</w:t>
            </w:r>
            <w:proofErr w:type="spellEnd"/>
            <w:r w:rsidRPr="00E062BD">
              <w:rPr>
                <w:rFonts w:ascii="Arial" w:eastAsiaTheme="minorHAnsi" w:hAnsi="Arial" w:cs="Arial"/>
                <w:lang w:eastAsia="en-US"/>
              </w:rPr>
              <w:t xml:space="preserve"> walk to the nearest shop, there is really limited options there…so, that for me is a big thing…</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7: </w:t>
            </w:r>
            <w:r w:rsidRPr="00E062BD">
              <w:rPr>
                <w:rFonts w:ascii="Arial" w:eastAsiaTheme="minorHAnsi" w:hAnsi="Arial" w:cs="Arial"/>
                <w:lang w:eastAsia="en-US"/>
              </w:rPr>
              <w:t>They do have quite a lot of selection I think…they’re just so expensive…because you know, if you want it, pay for it…</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10: </w:t>
            </w:r>
            <w:r w:rsidRPr="00E062BD">
              <w:rPr>
                <w:rFonts w:ascii="Arial" w:eastAsiaTheme="minorHAnsi" w:hAnsi="Arial" w:cs="Arial"/>
                <w:lang w:eastAsia="en-US"/>
              </w:rPr>
              <w:t>I went in there, I think a few weeks ago to get quinoa because that is something that I use quite a lot and that was about…three pound eighty in there…but, you can’t get it Aldi, but, you can’t get it in Aldi…</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Locations of shops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w:t>
            </w:r>
            <w:r w:rsidR="00573E85">
              <w:rPr>
                <w:rFonts w:ascii="Arial" w:eastAsiaTheme="minorHAnsi" w:hAnsi="Arial" w:cs="Arial"/>
                <w:lang w:eastAsia="en-US"/>
              </w:rPr>
              <w:t xml:space="preserve"> locally</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10: </w:t>
            </w:r>
            <w:r w:rsidRPr="00E062BD">
              <w:rPr>
                <w:rFonts w:ascii="Arial" w:eastAsiaTheme="minorHAnsi" w:hAnsi="Arial" w:cs="Arial"/>
                <w:lang w:eastAsia="en-US"/>
              </w:rPr>
              <w:t>So yeah, so those, those things that are not your sort of, run of the mill…umm…they just capitalise on the fact that, that we’ve got a captive audience in the local area…it’s convenience and they can charge what they want…it’s not necessarily…the right thing…</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affordability of healthy food locally</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I used to, I still but some for, my other half when he goes to work…he tends to sort of still have ready meals and things like that…but its stuff like that, </w:t>
            </w:r>
            <w:proofErr w:type="spellStart"/>
            <w:r w:rsidRPr="00E062BD">
              <w:rPr>
                <w:rFonts w:ascii="Arial" w:eastAsiaTheme="minorHAnsi" w:hAnsi="Arial" w:cs="Arial"/>
                <w:lang w:eastAsia="en-US"/>
              </w:rPr>
              <w:t>its</w:t>
            </w:r>
            <w:proofErr w:type="spellEnd"/>
            <w:r w:rsidRPr="00E062BD">
              <w:rPr>
                <w:rFonts w:ascii="Arial" w:eastAsiaTheme="minorHAnsi" w:hAnsi="Arial" w:cs="Arial"/>
                <w:lang w:eastAsia="en-US"/>
              </w:rPr>
              <w:t xml:space="preserve"> all processed stuff, that I probably </w:t>
            </w:r>
            <w:r w:rsidRPr="00E062BD">
              <w:rPr>
                <w:rFonts w:ascii="Arial" w:eastAsiaTheme="minorHAnsi" w:hAnsi="Arial" w:cs="Arial"/>
                <w:lang w:eastAsia="en-US"/>
              </w:rPr>
              <w:lastRenderedPageBreak/>
              <w:t xml:space="preserve">shouldn’t, put’s your shopping up, like when you get to the till, you know, it’s all like, your ready-made pizzas and the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…you know…all the rubbishy food…that I can’t eat (laugh)</w:t>
            </w:r>
          </w:p>
        </w:tc>
        <w:tc>
          <w:tcPr>
            <w:tcW w:w="4333" w:type="dxa"/>
          </w:tcPr>
          <w:p w:rsid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Family preference</w:t>
            </w:r>
            <w:r w:rsidR="00573E85">
              <w:rPr>
                <w:rFonts w:ascii="Arial" w:eastAsiaTheme="minorHAnsi" w:hAnsi="Arial" w:cs="Arial"/>
                <w:lang w:eastAsia="en-US"/>
              </w:rPr>
              <w:t xml:space="preserve"> for unhealthy foods</w:t>
            </w:r>
          </w:p>
          <w:p w:rsidR="00573E85" w:rsidRDefault="00573E85" w:rsidP="00E062BD">
            <w:pPr>
              <w:rPr>
                <w:rFonts w:ascii="Arial" w:eastAsiaTheme="minorHAnsi" w:hAnsi="Arial" w:cs="Arial"/>
                <w:lang w:eastAsia="en-US"/>
              </w:rPr>
            </w:pPr>
          </w:p>
          <w:p w:rsidR="00573E85" w:rsidRPr="00E062BD" w:rsidRDefault="00573E85" w:rsidP="00E062BD">
            <w:pPr>
              <w:rPr>
                <w:rFonts w:ascii="Arial" w:eastAsiaTheme="minorHAnsi" w:hAnsi="Arial" w:cs="Arial"/>
                <w:lang w:eastAsia="en-US"/>
              </w:rPr>
            </w:pPr>
            <w:r>
              <w:rPr>
                <w:rFonts w:ascii="Arial" w:eastAsiaTheme="minorHAnsi" w:hAnsi="Arial" w:cs="Arial"/>
                <w:lang w:eastAsia="en-US"/>
              </w:rPr>
              <w:t xml:space="preserve">Family situation (convenience)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9: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 I used to, like, with my husband being a chef, he used to work until eleven o’clock at night, like in his old job, so I would have to have like ready meals myself (lots of laughter)…’can you make me tea before you go’</w:t>
            </w:r>
            <w:proofErr w:type="gramStart"/>
            <w:r w:rsidRPr="00E062BD">
              <w:rPr>
                <w:rFonts w:ascii="Arial" w:eastAsiaTheme="minorHAnsi" w:hAnsi="Arial" w:cs="Arial"/>
                <w:lang w:eastAsia="en-US"/>
              </w:rPr>
              <w:t>…(</w:t>
            </w:r>
            <w:proofErr w:type="gramEnd"/>
            <w:r w:rsidRPr="00E062BD">
              <w:rPr>
                <w:rFonts w:ascii="Arial" w:eastAsiaTheme="minorHAnsi" w:hAnsi="Arial" w:cs="Arial"/>
                <w:lang w:eastAsia="en-US"/>
              </w:rPr>
              <w:t>lots of laughter)…but now he’s got like this new job, he’s home at five every night…we don’t any more…</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Family situation </w:t>
            </w:r>
            <w:r w:rsidR="00573E85">
              <w:rPr>
                <w:rFonts w:ascii="Arial" w:eastAsiaTheme="minorHAnsi" w:hAnsi="Arial" w:cs="Arial"/>
                <w:lang w:eastAsia="en-US"/>
              </w:rPr>
              <w:t xml:space="preserve"> (convenience)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7: </w:t>
            </w:r>
            <w:r w:rsidRPr="00E062BD">
              <w:rPr>
                <w:rFonts w:ascii="Arial" w:eastAsiaTheme="minorHAnsi" w:hAnsi="Arial" w:cs="Arial"/>
                <w:lang w:eastAsia="en-US"/>
              </w:rPr>
              <w:t xml:space="preserve">they do like a meal deal in ASDA, have you ever seen it?, (all agree)…is it, main, side and pudding six fifty…it’s, it’s really good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it’s really good value and it’s for a family of four and it works really good for us, and you can get like a big lasagne, or a carbonara or, umm, they do hunters chicken, there’s quite a few, like, different options…then they have like veg, potatoes, or garlic bread for side and then there’s a fruit dessert…I think that that’s like really good value, but, I wouldn’t have it every night of the week, just because, it’s probably not very healthy</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Affordability of unhealthy food</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573E85">
            <w:pPr>
              <w:rPr>
                <w:rFonts w:ascii="Arial" w:eastAsiaTheme="minorHAnsi" w:hAnsi="Arial" w:cs="Arial"/>
                <w:lang w:eastAsia="en-US"/>
              </w:rPr>
            </w:pPr>
            <w:r w:rsidRPr="00E062BD">
              <w:rPr>
                <w:rFonts w:ascii="Arial" w:eastAsiaTheme="minorHAnsi" w:hAnsi="Arial" w:cs="Arial"/>
                <w:lang w:eastAsia="en-US"/>
              </w:rPr>
              <w:t>Family situation (convenience</w:t>
            </w:r>
            <w:r w:rsidR="00573E85">
              <w:rPr>
                <w:rFonts w:ascii="Arial" w:eastAsiaTheme="minorHAnsi" w:hAnsi="Arial" w:cs="Arial"/>
                <w:lang w:eastAsia="en-US"/>
              </w:rPr>
              <w:t>)</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10: </w:t>
            </w:r>
            <w:r w:rsidRPr="00E062BD">
              <w:rPr>
                <w:rFonts w:ascii="Arial" w:eastAsiaTheme="minorHAnsi" w:hAnsi="Arial" w:cs="Arial"/>
                <w:lang w:eastAsia="en-US"/>
              </w:rPr>
              <w:t>It’s all coming out now! (laughs)…yeah, so we get that on the weekend and that, that’s basically ready meals…it’s the main, side and dessert and it is, a weekend treat isn’t it (everyone nodding)…and you can just do that and its easy, you can just pick it up and chuck it in the oven, so…</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Family situation (convenience</w:t>
            </w:r>
            <w:r w:rsidR="00573E85">
              <w:rPr>
                <w:rFonts w:ascii="Arial" w:eastAsiaTheme="minorHAnsi" w:hAnsi="Arial" w:cs="Arial"/>
                <w:lang w:eastAsia="en-US"/>
              </w:rPr>
              <w:t>)</w:t>
            </w: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11: </w:t>
            </w:r>
            <w:r w:rsidRPr="00E062BD">
              <w:rPr>
                <w:rFonts w:ascii="Arial" w:eastAsiaTheme="minorHAnsi" w:hAnsi="Arial" w:cs="Arial"/>
                <w:lang w:eastAsia="en-US"/>
              </w:rPr>
              <w:t xml:space="preserve">I guess, occasionally, like a takeaway…you know, just, if you can’t be bothered cooking, or…umm…my daughter demanded Dominoes or whatever…I </w:t>
            </w:r>
            <w:r w:rsidRPr="00E062BD">
              <w:rPr>
                <w:rFonts w:ascii="Arial" w:eastAsiaTheme="minorHAnsi" w:hAnsi="Arial" w:cs="Arial"/>
                <w:lang w:eastAsia="en-US"/>
              </w:rPr>
              <w:lastRenderedPageBreak/>
              <w:t>don’t eat Dominoes, I don’t like it, but…</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8: </w:t>
            </w:r>
            <w:r w:rsidRPr="00E062BD">
              <w:rPr>
                <w:rFonts w:ascii="Arial" w:eastAsiaTheme="minorHAnsi" w:hAnsi="Arial" w:cs="Arial"/>
                <w:lang w:eastAsia="en-US"/>
              </w:rPr>
              <w:t>No, Dominoes is nice…(laugh)</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11: </w:t>
            </w:r>
            <w:r w:rsidRPr="00E062BD">
              <w:rPr>
                <w:rFonts w:ascii="Arial" w:eastAsiaTheme="minorHAnsi" w:hAnsi="Arial" w:cs="Arial"/>
                <w:lang w:eastAsia="en-US"/>
              </w:rPr>
              <w:t>But no, she seems to like that so, then, I’ll maybe get a Chinese or something…(short pause)</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10: </w:t>
            </w:r>
            <w:r w:rsidRPr="00E062BD">
              <w:rPr>
                <w:rFonts w:ascii="Arial" w:eastAsiaTheme="minorHAnsi" w:hAnsi="Arial" w:cs="Arial"/>
                <w:lang w:eastAsia="en-US"/>
              </w:rPr>
              <w:t>Dominoes is definitely a hangover…type food, like, can’t be bothered to cook, like, stodge…(other participants agree)</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7: </w:t>
            </w:r>
            <w:r w:rsidRPr="00E062BD">
              <w:rPr>
                <w:rFonts w:ascii="Arial" w:eastAsiaTheme="minorHAnsi" w:hAnsi="Arial" w:cs="Arial"/>
                <w:lang w:eastAsia="en-US"/>
              </w:rPr>
              <w:t>Dominoes, really, is the only take-away that I enjoy…I’ve had like Chinese and Indian and stuff and I just don’t…no…</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Family situation</w:t>
            </w:r>
            <w:r w:rsidR="00573E85">
              <w:rPr>
                <w:rFonts w:ascii="Arial" w:eastAsiaTheme="minorHAnsi" w:hAnsi="Arial" w:cs="Arial"/>
                <w:lang w:eastAsia="en-US"/>
              </w:rPr>
              <w:t xml:space="preserve"> (convenience) </w:t>
            </w:r>
          </w:p>
          <w:p w:rsidR="00E062BD" w:rsidRPr="00E062BD" w:rsidRDefault="00E062BD" w:rsidP="00E062BD">
            <w:pPr>
              <w:rPr>
                <w:rFonts w:ascii="Arial" w:eastAsiaTheme="minorHAnsi" w:hAnsi="Arial" w:cs="Arial"/>
                <w:lang w:eastAsia="en-US"/>
              </w:rPr>
            </w:pPr>
          </w:p>
          <w:p w:rsidR="00E062BD" w:rsidRPr="00E062BD" w:rsidRDefault="00573E85" w:rsidP="00E062BD">
            <w:pPr>
              <w:rPr>
                <w:rFonts w:ascii="Arial" w:eastAsiaTheme="minorHAnsi" w:hAnsi="Arial" w:cs="Arial"/>
                <w:lang w:eastAsia="en-US"/>
              </w:rPr>
            </w:pPr>
            <w:r>
              <w:rPr>
                <w:rFonts w:ascii="Arial" w:eastAsiaTheme="minorHAnsi" w:hAnsi="Arial" w:cs="Arial"/>
                <w:lang w:eastAsia="en-US"/>
              </w:rPr>
              <w:t>F</w:t>
            </w:r>
            <w:r w:rsidR="00E062BD" w:rsidRPr="00E062BD">
              <w:rPr>
                <w:rFonts w:ascii="Arial" w:eastAsiaTheme="minorHAnsi" w:hAnsi="Arial" w:cs="Arial"/>
                <w:lang w:eastAsia="en-US"/>
              </w:rPr>
              <w:t>amil</w:t>
            </w:r>
            <w:r>
              <w:rPr>
                <w:rFonts w:ascii="Arial" w:eastAsiaTheme="minorHAnsi" w:hAnsi="Arial" w:cs="Arial"/>
                <w:lang w:eastAsia="en-US"/>
              </w:rPr>
              <w:t>y preference for unhealthy food</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tabs>
                <w:tab w:val="left" w:pos="1110"/>
              </w:tabs>
              <w:rPr>
                <w:rFonts w:ascii="Arial" w:eastAsiaTheme="minorHAnsi" w:hAnsi="Arial" w:cs="Arial"/>
                <w:lang w:eastAsia="en-US"/>
              </w:rPr>
            </w:pPr>
            <w:r w:rsidRPr="00E062BD">
              <w:rPr>
                <w:rFonts w:ascii="Arial" w:eastAsiaTheme="minorHAnsi" w:hAnsi="Arial" w:cs="Arial"/>
                <w:b/>
                <w:lang w:eastAsia="en-US"/>
              </w:rPr>
              <w:t xml:space="preserve">Participant 8: </w:t>
            </w:r>
            <w:r w:rsidRPr="00E062BD">
              <w:rPr>
                <w:rFonts w:ascii="Arial" w:eastAsiaTheme="minorHAnsi" w:hAnsi="Arial" w:cs="Arial"/>
                <w:lang w:eastAsia="en-US"/>
              </w:rPr>
              <w:t xml:space="preserve">Dominoes is just too easy for me,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like, I had the app, and I would just order it lying in bed</w:t>
            </w:r>
            <w:proofErr w:type="gramStart"/>
            <w:r w:rsidRPr="00E062BD">
              <w:rPr>
                <w:rFonts w:ascii="Arial" w:eastAsiaTheme="minorHAnsi" w:hAnsi="Arial" w:cs="Arial"/>
                <w:lang w:eastAsia="en-US"/>
              </w:rPr>
              <w:t>…(</w:t>
            </w:r>
            <w:proofErr w:type="gramEnd"/>
            <w:r w:rsidRPr="00E062BD">
              <w:rPr>
                <w:rFonts w:ascii="Arial" w:eastAsiaTheme="minorHAnsi" w:hAnsi="Arial" w:cs="Arial"/>
                <w:lang w:eastAsia="en-US"/>
              </w:rPr>
              <w:t>all laugh)…</w:t>
            </w:r>
          </w:p>
          <w:p w:rsidR="00E062BD" w:rsidRPr="00E062BD" w:rsidRDefault="00E062BD" w:rsidP="00E062BD">
            <w:pPr>
              <w:tabs>
                <w:tab w:val="left" w:pos="1110"/>
              </w:tabs>
              <w:rPr>
                <w:rFonts w:ascii="Arial" w:eastAsiaTheme="minorHAnsi" w:hAnsi="Arial" w:cs="Arial"/>
                <w:lang w:eastAsia="en-US"/>
              </w:rPr>
            </w:pPr>
            <w:r w:rsidRPr="00E062BD">
              <w:rPr>
                <w:rFonts w:ascii="Arial" w:eastAsiaTheme="minorHAnsi" w:hAnsi="Arial" w:cs="Arial"/>
                <w:lang w:eastAsia="en-US"/>
              </w:rPr>
              <w:t>(All participants nod, agree and Participant 11 says ‘yeah, me too’)</w:t>
            </w:r>
          </w:p>
          <w:p w:rsidR="00E062BD" w:rsidRPr="00E062BD" w:rsidRDefault="00E062BD" w:rsidP="00E062BD">
            <w:pPr>
              <w:tabs>
                <w:tab w:val="left" w:pos="1110"/>
              </w:tabs>
              <w:rPr>
                <w:rFonts w:ascii="Arial" w:eastAsiaTheme="minorHAnsi" w:hAnsi="Arial" w:cs="Arial"/>
                <w:lang w:eastAsia="en-US"/>
              </w:rPr>
            </w:pPr>
            <w:proofErr w:type="gramStart"/>
            <w:r w:rsidRPr="00E062BD">
              <w:rPr>
                <w:rFonts w:ascii="Arial" w:eastAsiaTheme="minorHAnsi" w:hAnsi="Arial" w:cs="Arial"/>
                <w:lang w:eastAsia="en-US"/>
              </w:rPr>
              <w:t>but</w:t>
            </w:r>
            <w:proofErr w:type="gramEnd"/>
            <w:r w:rsidRPr="00E062BD">
              <w:rPr>
                <w:rFonts w:ascii="Arial" w:eastAsiaTheme="minorHAnsi" w:hAnsi="Arial" w:cs="Arial"/>
                <w:lang w:eastAsia="en-US"/>
              </w:rPr>
              <w:t xml:space="preserve"> yeah…pay for it online…literally, five buttons is all it takes…all you’ve got to do is open the door…</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High availability of unhealthy food</w:t>
            </w:r>
            <w:r w:rsidR="00786D06">
              <w:rPr>
                <w:rFonts w:ascii="Arial" w:eastAsiaTheme="minorHAnsi" w:hAnsi="Arial" w:cs="Arial"/>
                <w:lang w:eastAsia="en-US"/>
              </w:rPr>
              <w:t>s</w:t>
            </w:r>
          </w:p>
          <w:p w:rsidR="00E062BD" w:rsidRPr="00E062BD" w:rsidRDefault="00E062BD" w:rsidP="00E062BD">
            <w:pPr>
              <w:rPr>
                <w:rFonts w:ascii="Arial" w:eastAsiaTheme="minorHAnsi" w:hAnsi="Arial" w:cs="Arial"/>
                <w:lang w:eastAsia="en-US"/>
              </w:rPr>
            </w:pPr>
          </w:p>
          <w:p w:rsidR="00E062BD" w:rsidRPr="00E062BD" w:rsidRDefault="00E062BD" w:rsidP="00786D06">
            <w:pPr>
              <w:rPr>
                <w:rFonts w:ascii="Arial" w:eastAsiaTheme="minorHAnsi" w:hAnsi="Arial" w:cs="Arial"/>
                <w:lang w:eastAsia="en-US"/>
              </w:rPr>
            </w:pPr>
            <w:r w:rsidRPr="00E062BD">
              <w:rPr>
                <w:rFonts w:ascii="Arial" w:eastAsiaTheme="minorHAnsi" w:hAnsi="Arial" w:cs="Arial"/>
                <w:lang w:eastAsia="en-US"/>
              </w:rPr>
              <w:t xml:space="preserve">High </w:t>
            </w:r>
            <w:r w:rsidR="00786D06">
              <w:rPr>
                <w:rFonts w:ascii="Arial" w:eastAsiaTheme="minorHAnsi" w:hAnsi="Arial" w:cs="Arial"/>
                <w:lang w:eastAsia="en-US"/>
              </w:rPr>
              <w:t xml:space="preserve">access to unhealthy food (locally)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7: </w:t>
            </w:r>
            <w:r w:rsidRPr="00E062BD">
              <w:rPr>
                <w:rFonts w:ascii="Arial" w:eastAsiaTheme="minorHAnsi" w:hAnsi="Arial" w:cs="Arial"/>
                <w:lang w:eastAsia="en-US"/>
              </w:rPr>
              <w:t xml:space="preserve">They never work though, do they?...the deals don’t work…like…for us…we got one at weekend, that’s why I know (all laugh)…family deal, family deal,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we started Monday this week, didn’t we (to Participant 10)…</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 family deal, I think it was one large pizza, two personal pizzas which were really small ones, and, a tub of ice cream…we weren’t bothered for ice cream, but I like chips…I wanted chips with it and they don’t include that on the offer…</w:t>
            </w:r>
          </w:p>
        </w:tc>
        <w:tc>
          <w:tcPr>
            <w:tcW w:w="4333" w:type="dxa"/>
          </w:tcPr>
          <w:p w:rsid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Family situation </w:t>
            </w:r>
            <w:r w:rsidR="005C67C2">
              <w:rPr>
                <w:rFonts w:ascii="Arial" w:eastAsiaTheme="minorHAnsi" w:hAnsi="Arial" w:cs="Arial"/>
                <w:lang w:eastAsia="en-US"/>
              </w:rPr>
              <w:t xml:space="preserve">(convenience) </w:t>
            </w:r>
          </w:p>
          <w:p w:rsidR="005C67C2" w:rsidRDefault="005C67C2" w:rsidP="00E062BD">
            <w:pPr>
              <w:rPr>
                <w:rFonts w:ascii="Arial" w:eastAsiaTheme="minorHAnsi" w:hAnsi="Arial" w:cs="Arial"/>
                <w:lang w:eastAsia="en-US"/>
              </w:rPr>
            </w:pPr>
          </w:p>
          <w:p w:rsidR="005C67C2" w:rsidRPr="00E062BD" w:rsidRDefault="005C67C2" w:rsidP="00E062BD">
            <w:pPr>
              <w:rPr>
                <w:rFonts w:ascii="Arial" w:eastAsiaTheme="minorHAnsi" w:hAnsi="Arial" w:cs="Arial"/>
                <w:lang w:eastAsia="en-US"/>
              </w:rPr>
            </w:pPr>
            <w:r>
              <w:rPr>
                <w:rFonts w:ascii="Arial" w:eastAsiaTheme="minorHAnsi" w:hAnsi="Arial" w:cs="Arial"/>
                <w:lang w:eastAsia="en-US"/>
              </w:rPr>
              <w:t>Family preference for unhealthy food</w:t>
            </w:r>
          </w:p>
        </w:tc>
      </w:tr>
      <w:tr w:rsidR="00E062BD" w:rsidRPr="00E062BD" w:rsidTr="00286D8C">
        <w:tc>
          <w:tcPr>
            <w:tcW w:w="4161" w:type="dxa"/>
          </w:tcPr>
          <w:p w:rsidR="00E062BD" w:rsidRPr="00E062BD" w:rsidRDefault="00E062BD" w:rsidP="00E062BD">
            <w:pPr>
              <w:rPr>
                <w:rFonts w:ascii="Arial" w:eastAsiaTheme="minorHAnsi" w:hAnsi="Arial" w:cs="Arial"/>
                <w:i/>
                <w:lang w:eastAsia="en-US"/>
              </w:rPr>
            </w:pPr>
            <w:r w:rsidRPr="00E062BD">
              <w:rPr>
                <w:rFonts w:ascii="Arial" w:eastAsiaTheme="minorHAnsi" w:hAnsi="Arial" w:cs="Arial"/>
                <w:i/>
                <w:lang w:eastAsia="en-US"/>
              </w:rPr>
              <w:t>Researcher: And your experience of ordering online is:</w:t>
            </w:r>
          </w:p>
          <w:p w:rsidR="00E062BD" w:rsidRPr="00E062BD" w:rsidRDefault="00E062BD" w:rsidP="00E062BD">
            <w:pPr>
              <w:rPr>
                <w:rFonts w:ascii="Arial" w:eastAsiaTheme="minorHAnsi" w:hAnsi="Arial" w:cs="Arial"/>
                <w:i/>
                <w:lang w:eastAsia="en-US"/>
              </w:rPr>
            </w:pPr>
          </w:p>
          <w:p w:rsidR="00E062BD" w:rsidRPr="00E062BD" w:rsidRDefault="00E062BD" w:rsidP="00E062BD">
            <w:pPr>
              <w:rPr>
                <w:rFonts w:ascii="Arial" w:eastAsiaTheme="minorHAnsi" w:hAnsi="Arial" w:cs="Arial"/>
                <w:i/>
                <w:lang w:eastAsia="en-US"/>
              </w:rPr>
            </w:pPr>
            <w:r w:rsidRPr="00E062BD">
              <w:rPr>
                <w:rFonts w:ascii="Arial" w:eastAsiaTheme="minorHAnsi" w:hAnsi="Arial" w:cs="Arial"/>
                <w:b/>
                <w:lang w:eastAsia="en-US"/>
              </w:rPr>
              <w:t xml:space="preserve">Participant 10: </w:t>
            </w:r>
            <w:r w:rsidRPr="00E062BD">
              <w:rPr>
                <w:rFonts w:ascii="Arial" w:eastAsiaTheme="minorHAnsi" w:hAnsi="Arial" w:cs="Arial"/>
                <w:lang w:eastAsia="en-US"/>
              </w:rPr>
              <w:t>It’s just too easy…</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lastRenderedPageBreak/>
              <w:t xml:space="preserve">Participant 8: </w:t>
            </w:r>
            <w:r w:rsidRPr="00E062BD">
              <w:rPr>
                <w:rFonts w:ascii="Arial" w:eastAsiaTheme="minorHAnsi" w:hAnsi="Arial" w:cs="Arial"/>
                <w:lang w:eastAsia="en-US"/>
              </w:rPr>
              <w:t xml:space="preserve">It’s </w:t>
            </w:r>
            <w:r w:rsidRPr="00E062BD">
              <w:rPr>
                <w:rFonts w:ascii="Arial" w:eastAsiaTheme="minorHAnsi" w:hAnsi="Arial" w:cs="Arial"/>
                <w:u w:val="single"/>
                <w:lang w:eastAsia="en-US"/>
              </w:rPr>
              <w:t>far</w:t>
            </w:r>
            <w:r w:rsidRPr="00E062BD">
              <w:rPr>
                <w:rFonts w:ascii="Arial" w:eastAsiaTheme="minorHAnsi" w:hAnsi="Arial" w:cs="Arial"/>
                <w:lang w:eastAsia="en-US"/>
              </w:rPr>
              <w:t xml:space="preserve"> too easy…</w:t>
            </w:r>
          </w:p>
          <w:p w:rsidR="00E062BD" w:rsidRPr="00E062BD" w:rsidRDefault="00E062BD" w:rsidP="00E062BD">
            <w:pPr>
              <w:rPr>
                <w:rFonts w:ascii="Arial" w:eastAsiaTheme="minorHAnsi" w:hAnsi="Arial" w:cs="Arial"/>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High access to unhealthy food</w:t>
            </w:r>
            <w:r w:rsidR="00887AE4">
              <w:rPr>
                <w:rFonts w:ascii="Arial" w:eastAsiaTheme="minorHAnsi" w:hAnsi="Arial" w:cs="Arial"/>
                <w:lang w:eastAsia="en-US"/>
              </w:rPr>
              <w:t xml:space="preserve"> (locally)</w:t>
            </w:r>
          </w:p>
          <w:p w:rsidR="00E062BD" w:rsidRPr="00E062BD" w:rsidRDefault="00E062BD" w:rsidP="00E062BD">
            <w:pPr>
              <w:tabs>
                <w:tab w:val="left" w:pos="1640"/>
              </w:tabs>
              <w:rPr>
                <w:rFonts w:ascii="Arial" w:eastAsiaTheme="minorHAnsi" w:hAnsi="Arial" w:cs="Arial"/>
                <w:lang w:eastAsia="en-US"/>
              </w:rPr>
            </w:pPr>
            <w:r w:rsidRPr="00E062BD">
              <w:rPr>
                <w:rFonts w:ascii="Arial" w:eastAsiaTheme="minorHAnsi" w:hAnsi="Arial" w:cs="Arial"/>
                <w:lang w:eastAsia="en-US"/>
              </w:rPr>
              <w:tab/>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10: </w:t>
            </w:r>
            <w:r w:rsidRPr="00E062BD">
              <w:rPr>
                <w:rFonts w:ascii="Arial" w:eastAsiaTheme="minorHAnsi" w:hAnsi="Arial" w:cs="Arial"/>
                <w:lang w:eastAsia="en-US"/>
              </w:rPr>
              <w:t>They know what they’re doing…lure you in with the deals, and, make it easy to order it…save your details (all nod and agree)…</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7: </w:t>
            </w:r>
            <w:r w:rsidRPr="00E062BD">
              <w:rPr>
                <w:rFonts w:ascii="Arial" w:eastAsiaTheme="minorHAnsi" w:hAnsi="Arial" w:cs="Arial"/>
                <w:lang w:eastAsia="en-US"/>
              </w:rPr>
              <w:t>They put flyers through the door at mine, I don’t know about you guys, but I get flyers all the time with deals (all nod and agree)…</w:t>
            </w:r>
          </w:p>
          <w:p w:rsidR="00E062BD" w:rsidRPr="00E062BD" w:rsidRDefault="00E062BD" w:rsidP="00E062BD">
            <w:pPr>
              <w:rPr>
                <w:rFonts w:ascii="Arial" w:eastAsiaTheme="minorHAnsi" w:hAnsi="Arial" w:cs="Arial"/>
                <w:b/>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 xml:space="preserve">Participant 10: </w:t>
            </w:r>
            <w:r w:rsidRPr="00E062BD">
              <w:rPr>
                <w:rFonts w:ascii="Arial" w:eastAsiaTheme="minorHAnsi" w:hAnsi="Arial" w:cs="Arial"/>
                <w:lang w:eastAsia="en-US"/>
              </w:rPr>
              <w:t>Yeah, do you get text messages…</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Affordability of unhealthy food</w:t>
            </w:r>
          </w:p>
          <w:p w:rsidR="00E062BD" w:rsidRPr="00E062BD" w:rsidRDefault="00E062BD" w:rsidP="00E062BD">
            <w:pPr>
              <w:rPr>
                <w:rFonts w:ascii="Arial" w:eastAsiaTheme="minorHAnsi" w:hAnsi="Arial" w:cs="Arial"/>
                <w:lang w:eastAsia="en-US"/>
              </w:rPr>
            </w:pPr>
          </w:p>
          <w:p w:rsidR="00E062BD" w:rsidRDefault="00E062BD" w:rsidP="00E062BD">
            <w:pPr>
              <w:rPr>
                <w:rFonts w:ascii="Arial" w:eastAsiaTheme="minorHAnsi" w:hAnsi="Arial" w:cs="Arial"/>
                <w:lang w:eastAsia="en-US"/>
              </w:rPr>
            </w:pPr>
            <w:r w:rsidRPr="00E062BD">
              <w:rPr>
                <w:rFonts w:ascii="Arial" w:eastAsiaTheme="minorHAnsi" w:hAnsi="Arial" w:cs="Arial"/>
                <w:lang w:eastAsia="en-US"/>
              </w:rPr>
              <w:t>High access to unhealthy food</w:t>
            </w:r>
            <w:r w:rsidR="00887AE4">
              <w:rPr>
                <w:rFonts w:ascii="Arial" w:eastAsiaTheme="minorHAnsi" w:hAnsi="Arial" w:cs="Arial"/>
                <w:lang w:eastAsia="en-US"/>
              </w:rPr>
              <w:t xml:space="preserve"> (locally)</w:t>
            </w:r>
          </w:p>
          <w:p w:rsidR="00887AE4" w:rsidRDefault="00887AE4" w:rsidP="00E062BD">
            <w:pPr>
              <w:rPr>
                <w:rFonts w:ascii="Arial" w:eastAsiaTheme="minorHAnsi" w:hAnsi="Arial" w:cs="Arial"/>
                <w:lang w:eastAsia="en-US"/>
              </w:rPr>
            </w:pPr>
          </w:p>
          <w:p w:rsidR="00887AE4" w:rsidRPr="00E062BD" w:rsidRDefault="00887AE4" w:rsidP="00E062BD">
            <w:pPr>
              <w:rPr>
                <w:rFonts w:ascii="Arial" w:eastAsiaTheme="minorHAnsi" w:hAnsi="Arial" w:cs="Arial"/>
                <w:lang w:eastAsia="en-US"/>
              </w:rPr>
            </w:pPr>
            <w:r>
              <w:rPr>
                <w:rFonts w:ascii="Arial" w:eastAsiaTheme="minorHAnsi" w:hAnsi="Arial" w:cs="Arial"/>
                <w:lang w:eastAsia="en-US"/>
              </w:rPr>
              <w:t>High availability of unhealthy foods</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xml:space="preserve">: There’s a chippy in </w:t>
            </w:r>
            <w:proofErr w:type="spellStart"/>
            <w:r w:rsidRPr="00E062BD">
              <w:rPr>
                <w:rFonts w:ascii="Arial" w:eastAsiaTheme="minorHAnsi" w:hAnsi="Arial" w:cs="Arial"/>
                <w:lang w:eastAsia="en-US"/>
              </w:rPr>
              <w:t>Merdishore</w:t>
            </w:r>
            <w:proofErr w:type="spellEnd"/>
            <w:r w:rsidRPr="00E062BD">
              <w:rPr>
                <w:rFonts w:ascii="Arial" w:eastAsiaTheme="minorHAnsi" w:hAnsi="Arial" w:cs="Arial"/>
                <w:lang w:eastAsia="en-US"/>
              </w:rPr>
              <w:t xml:space="preserve"> that we go to all the time…</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Yeah, I think there’s quite a lot, the Old Town is full…</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Yeah, the Old Town, I don’t really know the Old Town…</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The Old Town is </w:t>
            </w:r>
            <w:r w:rsidRPr="00E062BD">
              <w:rPr>
                <w:rFonts w:ascii="Arial" w:eastAsiaTheme="minorHAnsi" w:hAnsi="Arial" w:cs="Arial"/>
                <w:u w:val="single"/>
                <w:lang w:eastAsia="en-US"/>
              </w:rPr>
              <w:t>full</w:t>
            </w:r>
            <w:r w:rsidRPr="00E062BD">
              <w:rPr>
                <w:rFonts w:ascii="Arial" w:eastAsiaTheme="minorHAnsi" w:hAnsi="Arial" w:cs="Arial"/>
                <w:lang w:eastAsia="en-US"/>
              </w:rPr>
              <w:t>…</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xml:space="preserve">: We’ve got,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 xml:space="preserve">, we’ve got a fish and chip van that comes into the village, yeah, it’s like the back of the, umm, back of the church,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 xml:space="preserve">, that does the preschool, and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 every Friday, from five thirty to seven thirty it comes and everyone, there’s just like, for the whole village (lots of laughs)…it’s just like, fish and chips, yeah, it’s just like one of those catering vans…and you go…’oh yeah, it fish and chip Friday’ (laughs)…</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High</w:t>
            </w:r>
            <w:r w:rsidR="00887AE4">
              <w:rPr>
                <w:rFonts w:ascii="Arial" w:eastAsiaTheme="minorHAnsi" w:hAnsi="Arial" w:cs="Arial"/>
                <w:lang w:eastAsia="en-US"/>
              </w:rPr>
              <w:t xml:space="preserve"> availability of unhealthy foods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Yeah, ‘Just </w:t>
            </w:r>
            <w:proofErr w:type="spellStart"/>
            <w:r w:rsidRPr="00E062BD">
              <w:rPr>
                <w:rFonts w:ascii="Arial" w:eastAsiaTheme="minorHAnsi" w:hAnsi="Arial" w:cs="Arial"/>
                <w:lang w:eastAsia="en-US"/>
              </w:rPr>
              <w:t>Eat’s</w:t>
            </w:r>
            <w:proofErr w:type="spellEnd"/>
            <w:r w:rsidRPr="00E062BD">
              <w:rPr>
                <w:rFonts w:ascii="Arial" w:eastAsiaTheme="minorHAnsi" w:hAnsi="Arial" w:cs="Arial"/>
                <w:lang w:eastAsia="en-US"/>
              </w:rPr>
              <w:t xml:space="preserve"> not great for…if…there’s stuff that we’ve got…the Old Town is full of…</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High availability of unhealthy food</w:t>
            </w:r>
            <w:r w:rsidR="00887AE4">
              <w:rPr>
                <w:rFonts w:ascii="Arial" w:eastAsiaTheme="minorHAnsi" w:hAnsi="Arial" w:cs="Arial"/>
                <w:lang w:eastAsia="en-US"/>
              </w:rPr>
              <w:t>s</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The Old Town is full of them, yeah…</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There must be at least five…</w:t>
            </w:r>
            <w:proofErr w:type="spellStart"/>
            <w:r w:rsidRPr="00E062BD">
              <w:rPr>
                <w:rFonts w:ascii="Arial" w:eastAsiaTheme="minorHAnsi" w:hAnsi="Arial" w:cs="Arial"/>
                <w:lang w:eastAsia="en-US"/>
              </w:rPr>
              <w:t>chippys</w:t>
            </w:r>
            <w:proofErr w:type="spellEnd"/>
            <w:r w:rsidRPr="00E062BD">
              <w:rPr>
                <w:rFonts w:ascii="Arial" w:eastAsiaTheme="minorHAnsi" w:hAnsi="Arial" w:cs="Arial"/>
                <w:lang w:eastAsia="en-US"/>
              </w:rPr>
              <w:t xml:space="preserve"> and Chinese…</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There’s about six or eight kebab, pizza places, yeah, there’s the Indian (pause)…I don’t know if that Italian places does </w:t>
            </w:r>
            <w:r w:rsidRPr="00E062BD">
              <w:rPr>
                <w:rFonts w:ascii="Arial" w:eastAsiaTheme="minorHAnsi" w:hAnsi="Arial" w:cs="Arial"/>
                <w:lang w:eastAsia="en-US"/>
              </w:rPr>
              <w:lastRenderedPageBreak/>
              <w:t>takeaway or not, you know, where (name of place) used to be</w:t>
            </w:r>
            <w:proofErr w:type="gramStart"/>
            <w:r w:rsidRPr="00E062BD">
              <w:rPr>
                <w:rFonts w:ascii="Arial" w:eastAsiaTheme="minorHAnsi" w:hAnsi="Arial" w:cs="Arial"/>
                <w:lang w:eastAsia="en-US"/>
              </w:rPr>
              <w:t>?...</w:t>
            </w:r>
            <w:proofErr w:type="gramEnd"/>
            <w:r w:rsidRPr="00E062BD">
              <w:rPr>
                <w:rFonts w:ascii="Arial" w:eastAsiaTheme="minorHAnsi" w:hAnsi="Arial" w:cs="Arial"/>
                <w:lang w:eastAsia="en-US"/>
              </w:rPr>
              <w:t>I can’t remember…</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Yeah, they’ve got a new Tapas restaurant haven’t they?</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Yeah, there’s a Tapas place as well…they’re all very </w:t>
            </w:r>
            <w:proofErr w:type="spellStart"/>
            <w:r w:rsidRPr="00E062BD">
              <w:rPr>
                <w:rFonts w:ascii="Arial" w:eastAsiaTheme="minorHAnsi" w:hAnsi="Arial" w:cs="Arial"/>
                <w:lang w:eastAsia="en-US"/>
              </w:rPr>
              <w:t>samey</w:t>
            </w:r>
            <w:proofErr w:type="spellEnd"/>
            <w:r w:rsidRPr="00E062BD">
              <w:rPr>
                <w:rFonts w:ascii="Arial" w:eastAsiaTheme="minorHAnsi" w:hAnsi="Arial" w:cs="Arial"/>
                <w:lang w:eastAsia="en-US"/>
              </w:rPr>
              <w:t>…</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…but yeah…I think the Old Town is pretty much, just, kebab shop, charity shop, chippy (laugh)…kebab shop, charity shop, chippy..(all laugh)</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High availability of unhealthy food</w:t>
            </w:r>
            <w:r w:rsidR="00887AE4">
              <w:rPr>
                <w:rFonts w:ascii="Arial" w:eastAsiaTheme="minorHAnsi" w:hAnsi="Arial" w:cs="Arial"/>
                <w:lang w:eastAsia="en-US"/>
              </w:rPr>
              <w:t>s</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xml:space="preserve">: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 not in the Old Town, but, there is one in (name of place) that we use quite often…</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That’s nice that one in (name of place)…</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Yeah, I pretty much go to that one every Saturday (all laugh)…</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High availability of unhealthy food</w:t>
            </w:r>
            <w:r w:rsidR="00887AE4">
              <w:rPr>
                <w:rFonts w:ascii="Arial" w:eastAsiaTheme="minorHAnsi" w:hAnsi="Arial" w:cs="Arial"/>
                <w:lang w:eastAsia="en-US"/>
              </w:rPr>
              <w:t>s</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xml:space="preserve">: Every Saturday,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I get a weigh in on a Saturday morning (laughs) so Saturday, I’ll like, pig out all day (lots of laughter)…but yeah, pretty much every Saturday night we’ll be at the chippy, or, KFC or something…</w:t>
            </w: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Preference for unhealthy food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I eat out more, while I’m not in work actually…I’ve noticed, sort of, while I’m still on maternity leave,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sometimes…my family will work shifts…or…don’t work…and…there’s quite a lot of people around me who are free during the day, so I do a lot of sort of…’out for lunch’…</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 xml:space="preserve">…and my sister works at the (name of café) down the road, and she makes all the cakes, so often it’s like ‘oh, I’m finishing at four, do you </w:t>
            </w:r>
            <w:proofErr w:type="spellStart"/>
            <w:r w:rsidRPr="00E062BD">
              <w:rPr>
                <w:rFonts w:ascii="Arial" w:eastAsiaTheme="minorHAnsi" w:hAnsi="Arial" w:cs="Arial"/>
                <w:lang w:eastAsia="en-US"/>
              </w:rPr>
              <w:t>wanna</w:t>
            </w:r>
            <w:proofErr w:type="spellEnd"/>
            <w:r w:rsidRPr="00E062BD">
              <w:rPr>
                <w:rFonts w:ascii="Arial" w:eastAsiaTheme="minorHAnsi" w:hAnsi="Arial" w:cs="Arial"/>
                <w:lang w:eastAsia="en-US"/>
              </w:rPr>
              <w:t xml:space="preserve"> come down’ and she’ll buy me, like dinner or tea,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she gets fifty percent off…so for me, it’s like…something to do at the moment…</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yeah, I get what you’re saying to be honest, I’ve just…gone out quite a lot when I’m </w:t>
            </w:r>
            <w:r w:rsidRPr="00E062BD">
              <w:rPr>
                <w:rFonts w:ascii="Arial" w:eastAsiaTheme="minorHAnsi" w:hAnsi="Arial" w:cs="Arial"/>
                <w:lang w:eastAsia="en-US"/>
              </w:rPr>
              <w:lastRenderedPageBreak/>
              <w:t>off…it’s just that, like a treat, or a reward, like, I’m trying to like be healthy, but, so I think there should be at least one day, like once a fortnight when I can just eat what I want…and I don’t have to be thinking, oh, how many calories is in that or anything like that, so I just tend to just have it as a day off from the healthy stuff (all laugh)…</w:t>
            </w:r>
          </w:p>
          <w:p w:rsidR="00E062BD" w:rsidRPr="00E062BD" w:rsidRDefault="00E062BD" w:rsidP="00E062BD">
            <w:pPr>
              <w:rPr>
                <w:rFonts w:ascii="Arial" w:eastAsiaTheme="minorHAnsi" w:hAnsi="Arial" w:cs="Arial"/>
                <w:b/>
                <w:lang w:eastAsia="en-US"/>
              </w:rPr>
            </w:pPr>
          </w:p>
        </w:tc>
        <w:tc>
          <w:tcPr>
            <w:tcW w:w="4333"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 xml:space="preserve">Family situation </w:t>
            </w:r>
            <w:r w:rsidR="00887AE4">
              <w:rPr>
                <w:rFonts w:ascii="Arial" w:eastAsiaTheme="minorHAnsi" w:hAnsi="Arial" w:cs="Arial"/>
                <w:lang w:eastAsia="en-US"/>
              </w:rPr>
              <w:t xml:space="preserve">(convenience)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For me, it, there are just so many mixed messages about what’s good for you, and what’s the right things to eat and the wrong things…it’s always changing…</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 xml:space="preserve">…so…I always try and like follow, what, they sort of say is the best thing, but, </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 sometimes, it’s just so confusing that…</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Did you see what they said the other day, like, that low fat diets are bad for you?</w:t>
            </w: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(All talk at once and agree)…</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That’s what I mean, yeah…like, low carbs aren’t they? Low carbs and </w:t>
            </w:r>
            <w:proofErr w:type="spellStart"/>
            <w:r w:rsidRPr="00E062BD">
              <w:rPr>
                <w:rFonts w:ascii="Arial" w:eastAsiaTheme="minorHAnsi" w:hAnsi="Arial" w:cs="Arial"/>
                <w:lang w:eastAsia="en-US"/>
              </w:rPr>
              <w:t>er</w:t>
            </w:r>
            <w:proofErr w:type="spellEnd"/>
            <w:r w:rsidRPr="00E062BD">
              <w:rPr>
                <w:rFonts w:ascii="Arial" w:eastAsiaTheme="minorHAnsi" w:hAnsi="Arial" w:cs="Arial"/>
                <w:lang w:eastAsia="en-US"/>
              </w:rPr>
              <w:t>, yeah…</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10</w:t>
            </w:r>
            <w:r w:rsidRPr="00E062BD">
              <w:rPr>
                <w:rFonts w:ascii="Arial" w:eastAsiaTheme="minorHAnsi" w:hAnsi="Arial" w:cs="Arial"/>
                <w:lang w:eastAsia="en-US"/>
              </w:rPr>
              <w:t>: There’s always something, isn’t there?</w:t>
            </w:r>
          </w:p>
          <w:p w:rsidR="00E062BD" w:rsidRPr="00E062BD" w:rsidRDefault="00E062BD" w:rsidP="00E062BD">
            <w:pPr>
              <w:rPr>
                <w:rFonts w:ascii="Arial" w:eastAsiaTheme="minorHAnsi" w:hAnsi="Arial" w:cs="Arial"/>
                <w:b/>
                <w:lang w:eastAsia="en-US"/>
              </w:rPr>
            </w:pPr>
          </w:p>
        </w:tc>
        <w:tc>
          <w:tcPr>
            <w:tcW w:w="4333" w:type="dxa"/>
          </w:tcPr>
          <w:p w:rsidR="00887AE4" w:rsidRPr="00887AE4" w:rsidRDefault="00887AE4" w:rsidP="00887AE4">
            <w:pPr>
              <w:rPr>
                <w:rFonts w:ascii="Arial" w:hAnsi="Arial" w:cs="Arial"/>
              </w:rPr>
            </w:pPr>
            <w:r w:rsidRPr="00887AE4">
              <w:rPr>
                <w:rFonts w:ascii="Arial" w:hAnsi="Arial" w:cs="Arial"/>
              </w:rPr>
              <w:t>Confused guidance around healthy food/diet in media</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b/>
                <w:lang w:eastAsia="en-US"/>
              </w:rPr>
            </w:pPr>
            <w:r w:rsidRPr="00E062BD">
              <w:rPr>
                <w:rFonts w:ascii="Arial" w:eastAsiaTheme="minorHAnsi" w:hAnsi="Arial" w:cs="Arial"/>
                <w:b/>
                <w:lang w:eastAsia="en-US"/>
              </w:rPr>
              <w:t>Participant 11: ‘</w:t>
            </w:r>
            <w:r w:rsidRPr="00E062BD">
              <w:rPr>
                <w:rFonts w:ascii="Arial" w:eastAsiaTheme="minorHAnsi" w:hAnsi="Arial" w:cs="Arial"/>
                <w:lang w:eastAsia="en-US"/>
              </w:rPr>
              <w:t xml:space="preserve">Yeah, everything you </w:t>
            </w:r>
            <w:proofErr w:type="spellStart"/>
            <w:r w:rsidRPr="00E062BD">
              <w:rPr>
                <w:rFonts w:ascii="Arial" w:eastAsiaTheme="minorHAnsi" w:hAnsi="Arial" w:cs="Arial"/>
                <w:lang w:eastAsia="en-US"/>
              </w:rPr>
              <w:t>gotta</w:t>
            </w:r>
            <w:proofErr w:type="spellEnd"/>
            <w:r w:rsidRPr="00E062BD">
              <w:rPr>
                <w:rFonts w:ascii="Arial" w:eastAsiaTheme="minorHAnsi" w:hAnsi="Arial" w:cs="Arial"/>
                <w:lang w:eastAsia="en-US"/>
              </w:rPr>
              <w:t xml:space="preserve"> pay for…when you go to Slimming World you’ve got to pay subscription haven’t you…’</w:t>
            </w:r>
          </w:p>
        </w:tc>
        <w:tc>
          <w:tcPr>
            <w:tcW w:w="4333" w:type="dxa"/>
          </w:tcPr>
          <w:p w:rsidR="00E062BD" w:rsidRPr="00E062BD" w:rsidRDefault="00E062BD" w:rsidP="000C7D33">
            <w:pPr>
              <w:rPr>
                <w:rFonts w:ascii="Arial" w:eastAsiaTheme="minorHAnsi" w:hAnsi="Arial" w:cs="Arial"/>
                <w:lang w:eastAsia="en-US"/>
              </w:rPr>
            </w:pPr>
            <w:r w:rsidRPr="00E062BD">
              <w:rPr>
                <w:rFonts w:ascii="Arial" w:eastAsiaTheme="minorHAnsi" w:hAnsi="Arial" w:cs="Arial"/>
                <w:lang w:eastAsia="en-US"/>
              </w:rPr>
              <w:t xml:space="preserve">Low affordability of </w:t>
            </w:r>
            <w:r w:rsidR="000C7D33">
              <w:rPr>
                <w:rFonts w:ascii="Arial" w:eastAsiaTheme="minorHAnsi" w:hAnsi="Arial" w:cs="Arial"/>
                <w:lang w:eastAsia="en-US"/>
              </w:rPr>
              <w:t>available weight loss groups</w:t>
            </w:r>
            <w:r w:rsidRPr="00E062BD">
              <w:rPr>
                <w:rFonts w:ascii="Arial" w:eastAsiaTheme="minorHAnsi" w:hAnsi="Arial" w:cs="Arial"/>
                <w:lang w:eastAsia="en-US"/>
              </w:rPr>
              <w:t xml:space="preserve"> </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yeah, I mean, I don’t pay too much attention really to (short pause)…the latest thing that’s being said…</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 xml:space="preserve"> (short pause)…but yeah, I can see why people just don’t have a clue what they’re supposed to be eating or not, like ‘we should all be eating this’, or ‘we shouldn’t be having more than this because it causes this’…(short pause)…you know, at one point, it was ‘you should be drinking a glass of red wine a day’ it was good for you and </w:t>
            </w:r>
            <w:r w:rsidRPr="00E062BD">
              <w:rPr>
                <w:rFonts w:ascii="Arial" w:eastAsiaTheme="minorHAnsi" w:hAnsi="Arial" w:cs="Arial"/>
                <w:lang w:eastAsia="en-US"/>
              </w:rPr>
              <w:lastRenderedPageBreak/>
              <w:t>then it’s not and then it could be this…(lots of laughter)</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It’s probably all wrong (laughs), but yeah, it’s stuff like that, like when I see it I just sort of think ‘oh, okay’…and then just carry on as normal…I then don’t eat more of it or less of it…it’s just another one of those things, they’ve just now, thrown out there, so…</w:t>
            </w:r>
          </w:p>
        </w:tc>
        <w:tc>
          <w:tcPr>
            <w:tcW w:w="4333" w:type="dxa"/>
          </w:tcPr>
          <w:p w:rsidR="000C7D33" w:rsidRPr="000C7D33" w:rsidRDefault="000C7D33" w:rsidP="000C7D33">
            <w:pPr>
              <w:tabs>
                <w:tab w:val="left" w:pos="191"/>
                <w:tab w:val="center" w:pos="4400"/>
                <w:tab w:val="left" w:pos="7030"/>
              </w:tabs>
              <w:rPr>
                <w:rFonts w:ascii="Arial" w:eastAsiaTheme="minorHAnsi" w:hAnsi="Arial" w:cs="Arial"/>
                <w:lang w:eastAsia="en-US"/>
              </w:rPr>
            </w:pPr>
            <w:r w:rsidRPr="000C7D33">
              <w:rPr>
                <w:rFonts w:ascii="Arial" w:eastAsiaTheme="minorHAnsi" w:hAnsi="Arial" w:cs="Arial"/>
                <w:lang w:eastAsia="en-US"/>
              </w:rPr>
              <w:lastRenderedPageBreak/>
              <w:t>Confused guidance around healthy food/diet in media</w:t>
            </w:r>
          </w:p>
          <w:p w:rsidR="000C7D33" w:rsidRPr="00E062BD" w:rsidRDefault="000C7D33" w:rsidP="000C7D33">
            <w:pPr>
              <w:tabs>
                <w:tab w:val="left" w:pos="191"/>
                <w:tab w:val="center" w:pos="4400"/>
                <w:tab w:val="left" w:pos="7030"/>
              </w:tabs>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 think just because it changes, what it is, and I think it’s like a constant scare mongering I think…</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yeah…</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It’s never any good messages, it’s all like, ‘you need to stop eating or drinking this because it’s bad for you’…and it’s like, everything is bad for you and you know, I don’t like drink or smoke or anything, and I don’t drink heavily, but I can just imagine people who, you know, do smoke and do like to drink every weekend, and, I can’t have this and I can’t have that and I can’t have that…(four second pause)…I think that’s what it is, and like, how people put up with, all these different, they’re on about five-a-day and all of a sudden it was supposed to be seven-a-day?...</w:t>
            </w:r>
          </w:p>
          <w:p w:rsidR="00E062BD" w:rsidRPr="00E062BD" w:rsidRDefault="00E062BD" w:rsidP="00E062BD">
            <w:pPr>
              <w:rPr>
                <w:rFonts w:ascii="Arial" w:eastAsiaTheme="minorHAnsi" w:hAnsi="Arial" w:cs="Arial"/>
                <w:b/>
                <w:lang w:eastAsia="en-US"/>
              </w:rPr>
            </w:pPr>
          </w:p>
        </w:tc>
        <w:tc>
          <w:tcPr>
            <w:tcW w:w="4333" w:type="dxa"/>
          </w:tcPr>
          <w:p w:rsidR="00C72F6A" w:rsidRPr="00C72F6A" w:rsidRDefault="00C72F6A" w:rsidP="00C72F6A">
            <w:pPr>
              <w:rPr>
                <w:rFonts w:ascii="Arial" w:eastAsiaTheme="minorHAnsi" w:hAnsi="Arial" w:cs="Arial"/>
                <w:lang w:eastAsia="en-US"/>
              </w:rPr>
            </w:pPr>
            <w:r w:rsidRPr="00C72F6A">
              <w:rPr>
                <w:rFonts w:ascii="Arial" w:eastAsiaTheme="minorHAnsi" w:hAnsi="Arial" w:cs="Arial"/>
                <w:lang w:eastAsia="en-US"/>
              </w:rPr>
              <w:t>Confused guidance around healthy food/diet in media</w:t>
            </w:r>
          </w:p>
          <w:p w:rsidR="00C72F6A" w:rsidRPr="00E062BD" w:rsidRDefault="00C72F6A"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But they say five-a-day, but if you ate five pieces of fruit, that wouldn’t be particularly good for you because, it’s too much sugar…</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xml:space="preserve">: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yeah, you’re not supposed to blend them, are you</w:t>
            </w:r>
            <w:proofErr w:type="gramStart"/>
            <w:r w:rsidRPr="00E062BD">
              <w:rPr>
                <w:rFonts w:ascii="Arial" w:eastAsiaTheme="minorHAnsi" w:hAnsi="Arial" w:cs="Arial"/>
                <w:lang w:eastAsia="en-US"/>
              </w:rPr>
              <w:t>?...</w:t>
            </w:r>
            <w:proofErr w:type="gramEnd"/>
            <w:r w:rsidRPr="00E062BD">
              <w:rPr>
                <w:rFonts w:ascii="Arial" w:eastAsiaTheme="minorHAnsi" w:hAnsi="Arial" w:cs="Arial"/>
                <w:lang w:eastAsia="en-US"/>
              </w:rPr>
              <w:t>because they say it’s good for you, but if you make a smoothie, it’s too much sugar and that’s fattening, so…</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You can’t win, can you?</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9</w:t>
            </w:r>
            <w:r w:rsidRPr="00E062BD">
              <w:rPr>
                <w:rFonts w:ascii="Arial" w:eastAsiaTheme="minorHAnsi" w:hAnsi="Arial" w:cs="Arial"/>
                <w:lang w:eastAsia="en-US"/>
              </w:rPr>
              <w:t>: You might as well just go takeaway (lots of laughter)</w:t>
            </w:r>
          </w:p>
          <w:p w:rsidR="00E062BD" w:rsidRPr="00E062BD" w:rsidRDefault="00E062BD" w:rsidP="00E062BD">
            <w:pPr>
              <w:rPr>
                <w:rFonts w:ascii="Arial" w:eastAsiaTheme="minorHAnsi" w:hAnsi="Arial" w:cs="Arial"/>
                <w:b/>
                <w:lang w:eastAsia="en-US"/>
              </w:rPr>
            </w:pPr>
          </w:p>
        </w:tc>
        <w:tc>
          <w:tcPr>
            <w:tcW w:w="4333" w:type="dxa"/>
          </w:tcPr>
          <w:p w:rsidR="00E062BD" w:rsidRDefault="00E062BD" w:rsidP="00E062BD">
            <w:pPr>
              <w:rPr>
                <w:rFonts w:ascii="Arial" w:eastAsiaTheme="minorHAnsi" w:hAnsi="Arial" w:cs="Arial"/>
                <w:lang w:eastAsia="en-US"/>
              </w:rPr>
            </w:pPr>
            <w:r w:rsidRPr="00E062BD">
              <w:rPr>
                <w:rFonts w:ascii="Arial" w:eastAsiaTheme="minorHAnsi" w:hAnsi="Arial" w:cs="Arial"/>
                <w:lang w:eastAsia="en-US"/>
              </w:rPr>
              <w:lastRenderedPageBreak/>
              <w:t>Low awareness of healthy food/diet</w:t>
            </w:r>
          </w:p>
          <w:p w:rsidR="00C72F6A" w:rsidRDefault="00C72F6A" w:rsidP="00E062BD">
            <w:pPr>
              <w:rPr>
                <w:rFonts w:ascii="Arial" w:eastAsiaTheme="minorHAnsi" w:hAnsi="Arial" w:cs="Arial"/>
                <w:lang w:eastAsia="en-US"/>
              </w:rPr>
            </w:pPr>
          </w:p>
          <w:p w:rsidR="00C72F6A" w:rsidRDefault="00C72F6A" w:rsidP="00E062BD">
            <w:pPr>
              <w:rPr>
                <w:rFonts w:ascii="Arial" w:eastAsiaTheme="minorHAnsi" w:hAnsi="Arial" w:cs="Arial"/>
                <w:lang w:eastAsia="en-US"/>
              </w:rPr>
            </w:pPr>
          </w:p>
          <w:p w:rsidR="00C72F6A" w:rsidRPr="00C72F6A" w:rsidRDefault="00C72F6A" w:rsidP="00C72F6A">
            <w:pPr>
              <w:rPr>
                <w:rFonts w:ascii="Arial" w:eastAsiaTheme="minorHAnsi" w:hAnsi="Arial" w:cs="Arial"/>
                <w:lang w:eastAsia="en-US"/>
              </w:rPr>
            </w:pPr>
            <w:r w:rsidRPr="00C72F6A">
              <w:rPr>
                <w:rFonts w:ascii="Arial" w:eastAsiaTheme="minorHAnsi" w:hAnsi="Arial" w:cs="Arial"/>
                <w:lang w:eastAsia="en-US"/>
              </w:rPr>
              <w:t>Confused guidance around healthy food/diet in media</w:t>
            </w:r>
          </w:p>
          <w:p w:rsidR="00C72F6A" w:rsidRPr="00E062BD" w:rsidRDefault="00C72F6A" w:rsidP="00E062BD">
            <w:pPr>
              <w:rPr>
                <w:rFonts w:ascii="Arial" w:eastAsiaTheme="minorHAnsi" w:hAnsi="Arial" w:cs="Arial"/>
                <w:lang w:eastAsia="en-US"/>
              </w:rPr>
            </w:pP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8</w:t>
            </w:r>
            <w:r w:rsidRPr="00E062BD">
              <w:rPr>
                <w:rFonts w:ascii="Arial" w:eastAsiaTheme="minorHAnsi" w:hAnsi="Arial" w:cs="Arial"/>
                <w:lang w:eastAsia="en-US"/>
              </w:rPr>
              <w:t xml:space="preserve">: I think as well, you see a lot of, </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 I see, I see a lot of it on Facebook and that, people, when you put like tables up, of, you know, British, Italians, Chinese and then it says what kind of things they all eat and, you know, how everyone is much more healthy than us, but the Italians have olive oil on everything and you know, they have this and this and this and we’re fairly sort of strict on what we can and can’t have, but we’re one of the…unhealthiest…nations (all Participants nod and agree)…</w:t>
            </w:r>
          </w:p>
          <w:p w:rsidR="00E062BD" w:rsidRPr="00E062BD" w:rsidRDefault="00E062BD" w:rsidP="00E062BD">
            <w:pPr>
              <w:rPr>
                <w:rFonts w:ascii="Arial" w:eastAsiaTheme="minorHAnsi" w:hAnsi="Arial" w:cs="Arial"/>
                <w:b/>
                <w:lang w:eastAsia="en-US"/>
              </w:rPr>
            </w:pPr>
          </w:p>
        </w:tc>
        <w:tc>
          <w:tcPr>
            <w:tcW w:w="4333" w:type="dxa"/>
          </w:tcPr>
          <w:p w:rsidR="00E062BD" w:rsidRDefault="00E062BD" w:rsidP="00E062BD">
            <w:pPr>
              <w:rPr>
                <w:rFonts w:ascii="Arial" w:eastAsiaTheme="minorHAnsi" w:hAnsi="Arial" w:cs="Arial"/>
                <w:lang w:eastAsia="en-US"/>
              </w:rPr>
            </w:pPr>
            <w:r w:rsidRPr="00E062BD">
              <w:rPr>
                <w:rFonts w:ascii="Arial" w:eastAsiaTheme="minorHAnsi" w:hAnsi="Arial" w:cs="Arial"/>
                <w:lang w:eastAsia="en-US"/>
              </w:rPr>
              <w:t xml:space="preserve">Low awareness of healthy food/diet </w:t>
            </w:r>
          </w:p>
          <w:p w:rsidR="00C72F6A" w:rsidRDefault="00C72F6A" w:rsidP="00E062BD">
            <w:pPr>
              <w:rPr>
                <w:rFonts w:ascii="Arial" w:eastAsiaTheme="minorHAnsi" w:hAnsi="Arial" w:cs="Arial"/>
                <w:lang w:eastAsia="en-US"/>
              </w:rPr>
            </w:pPr>
          </w:p>
          <w:p w:rsidR="00C72F6A" w:rsidRPr="00E062BD" w:rsidRDefault="00C72F6A" w:rsidP="00E062BD">
            <w:pPr>
              <w:rPr>
                <w:rFonts w:ascii="Arial" w:eastAsiaTheme="minorHAnsi" w:hAnsi="Arial" w:cs="Arial"/>
                <w:lang w:eastAsia="en-US"/>
              </w:rPr>
            </w:pPr>
            <w:r w:rsidRPr="00C72F6A">
              <w:rPr>
                <w:rFonts w:ascii="Arial" w:eastAsiaTheme="minorHAnsi" w:hAnsi="Arial" w:cs="Arial"/>
                <w:lang w:eastAsia="en-US"/>
              </w:rPr>
              <w:t>Confused guidance around healthy food/diet in media</w:t>
            </w:r>
          </w:p>
        </w:tc>
      </w:tr>
      <w:tr w:rsidR="00E062BD" w:rsidRPr="00E062BD" w:rsidTr="00286D8C">
        <w:tc>
          <w:tcPr>
            <w:tcW w:w="4161" w:type="dxa"/>
          </w:tcPr>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11</w:t>
            </w:r>
            <w:r w:rsidRPr="00E062BD">
              <w:rPr>
                <w:rFonts w:ascii="Arial" w:eastAsiaTheme="minorHAnsi" w:hAnsi="Arial" w:cs="Arial"/>
                <w:lang w:eastAsia="en-US"/>
              </w:rPr>
              <w:t xml:space="preserve">: I think like the new, the traffic light, traffic light on labels is more helpful (all participants nod and agree) and they were on about, like, putting sugar cubes on things, like, cereals and stuff,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you tend to think cereals and stuff are healthy, but, a lot of the time, they’re like, really high in sugar, and if, they would like, actually put, how many cubes of sugar on, you would definitely probably not buy, a lot of the things that have been sold, so I do think, more clear labelling…(all participants nod and agree)…you know, it might not be good for the actual retailer, but, um, for the people buying it, that perhaps don’t read the labels and thing, it’s a lot better, you know and clearer and I think, that would be a lot more helpful as well…</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Researcher</w:t>
            </w:r>
            <w:r w:rsidRPr="00E062BD">
              <w:rPr>
                <w:rFonts w:ascii="Arial" w:eastAsiaTheme="minorHAnsi" w:hAnsi="Arial" w:cs="Arial"/>
                <w:lang w:eastAsia="en-US"/>
              </w:rPr>
              <w:t>: Yeah…does anybody else think that as well?</w:t>
            </w:r>
          </w:p>
          <w:p w:rsidR="00E062BD" w:rsidRPr="00E062BD" w:rsidRDefault="00E062BD" w:rsidP="00E062BD">
            <w:pPr>
              <w:rPr>
                <w:rFonts w:ascii="Arial" w:eastAsiaTheme="minorHAnsi" w:hAnsi="Arial" w:cs="Arial"/>
                <w:lang w:eastAsia="en-US"/>
              </w:rPr>
            </w:pPr>
            <w:r w:rsidRPr="00E062BD">
              <w:rPr>
                <w:rFonts w:ascii="Arial" w:eastAsiaTheme="minorHAnsi" w:hAnsi="Arial" w:cs="Arial"/>
                <w:b/>
                <w:lang w:eastAsia="en-US"/>
              </w:rPr>
              <w:t>Participant 7</w:t>
            </w:r>
            <w:r w:rsidRPr="00E062BD">
              <w:rPr>
                <w:rFonts w:ascii="Arial" w:eastAsiaTheme="minorHAnsi" w:hAnsi="Arial" w:cs="Arial"/>
                <w:lang w:eastAsia="en-US"/>
              </w:rPr>
              <w:t xml:space="preserve">: I do,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yeah, I don’t read labels…I don’t…look at something and think ‘how many calories’, </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it don’t mean </w:t>
            </w:r>
            <w:proofErr w:type="spellStart"/>
            <w:r w:rsidRPr="00E062BD">
              <w:rPr>
                <w:rFonts w:ascii="Arial" w:eastAsiaTheme="minorHAnsi" w:hAnsi="Arial" w:cs="Arial"/>
                <w:lang w:eastAsia="en-US"/>
              </w:rPr>
              <w:t>owt</w:t>
            </w:r>
            <w:proofErr w:type="spellEnd"/>
            <w:r w:rsidRPr="00E062BD">
              <w:rPr>
                <w:rFonts w:ascii="Arial" w:eastAsiaTheme="minorHAnsi" w:hAnsi="Arial" w:cs="Arial"/>
                <w:lang w:eastAsia="en-US"/>
              </w:rPr>
              <w:t xml:space="preserve"> to me…we did it yesterday with snack-a-jacks (laughs) but it honestly does not mean anything to me…I </w:t>
            </w:r>
            <w:r w:rsidRPr="00E062BD">
              <w:rPr>
                <w:rFonts w:ascii="Arial" w:eastAsiaTheme="minorHAnsi" w:hAnsi="Arial" w:cs="Arial"/>
                <w:lang w:eastAsia="en-US"/>
              </w:rPr>
              <w:lastRenderedPageBreak/>
              <w:t>know…what I’m allowed to…you know…what, I allow myself to have…but…if you saw a drink that had three sugar cubes and a drink that had one, you’d obviously go for the one that’s got one…</w:t>
            </w:r>
            <w:proofErr w:type="spellStart"/>
            <w:r w:rsidRPr="00E062BD">
              <w:rPr>
                <w:rFonts w:ascii="Arial" w:eastAsiaTheme="minorHAnsi" w:hAnsi="Arial" w:cs="Arial"/>
                <w:lang w:eastAsia="en-US"/>
              </w:rPr>
              <w:t>’cause</w:t>
            </w:r>
            <w:proofErr w:type="spellEnd"/>
            <w:r w:rsidRPr="00E062BD">
              <w:rPr>
                <w:rFonts w:ascii="Arial" w:eastAsiaTheme="minorHAnsi" w:hAnsi="Arial" w:cs="Arial"/>
                <w:lang w:eastAsia="en-US"/>
              </w:rPr>
              <w:t xml:space="preserve"> some of the stuff like those Innocent Smoothies, that they make out are really good for you and they’ve got all your…daily amounts in…and they’re super expensive…but actually, it would be quite bad for you…</w:t>
            </w:r>
            <w:proofErr w:type="spellStart"/>
            <w:r w:rsidRPr="00E062BD">
              <w:rPr>
                <w:rFonts w:ascii="Arial" w:eastAsiaTheme="minorHAnsi" w:hAnsi="Arial" w:cs="Arial"/>
                <w:lang w:eastAsia="en-US"/>
              </w:rPr>
              <w:t>erm</w:t>
            </w:r>
            <w:proofErr w:type="spellEnd"/>
            <w:r w:rsidRPr="00E062BD">
              <w:rPr>
                <w:rFonts w:ascii="Arial" w:eastAsiaTheme="minorHAnsi" w:hAnsi="Arial" w:cs="Arial"/>
                <w:lang w:eastAsia="en-US"/>
              </w:rPr>
              <w:t xml:space="preserve">…there’s…you just don’t know what you should be having and what you shouldn’t…apart from water…people just drink water (laughs) </w:t>
            </w:r>
          </w:p>
        </w:tc>
        <w:tc>
          <w:tcPr>
            <w:tcW w:w="4333" w:type="dxa"/>
          </w:tcPr>
          <w:p w:rsidR="00E062BD" w:rsidRPr="00E062BD" w:rsidRDefault="00C72F6A" w:rsidP="00E062BD">
            <w:pPr>
              <w:rPr>
                <w:rFonts w:ascii="Arial" w:eastAsiaTheme="minorHAnsi" w:hAnsi="Arial" w:cs="Arial"/>
                <w:lang w:eastAsia="en-US"/>
              </w:rPr>
            </w:pPr>
            <w:r w:rsidRPr="00C72F6A">
              <w:rPr>
                <w:rFonts w:ascii="Arial" w:eastAsiaTheme="minorHAnsi" w:hAnsi="Arial" w:cs="Arial"/>
                <w:lang w:eastAsia="en-US"/>
              </w:rPr>
              <w:lastRenderedPageBreak/>
              <w:t>Confused guidance around healthy food/diet in media</w:t>
            </w: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p>
          <w:p w:rsidR="00E062BD" w:rsidRPr="00E062BD" w:rsidRDefault="00E062BD" w:rsidP="00E062BD">
            <w:pPr>
              <w:rPr>
                <w:rFonts w:ascii="Arial" w:eastAsiaTheme="minorHAnsi" w:hAnsi="Arial" w:cs="Arial"/>
                <w:lang w:eastAsia="en-US"/>
              </w:rPr>
            </w:pPr>
            <w:r w:rsidRPr="00E062BD">
              <w:rPr>
                <w:rFonts w:ascii="Arial" w:eastAsiaTheme="minorHAnsi" w:hAnsi="Arial" w:cs="Arial"/>
                <w:lang w:eastAsia="en-US"/>
              </w:rPr>
              <w:t>Low awareness of healthy food/diet</w:t>
            </w:r>
          </w:p>
        </w:tc>
      </w:tr>
    </w:tbl>
    <w:p w:rsidR="00E062BD" w:rsidRPr="00E062BD" w:rsidRDefault="00E062BD" w:rsidP="00E062BD">
      <w:pPr>
        <w:tabs>
          <w:tab w:val="left" w:pos="940"/>
        </w:tabs>
        <w:spacing w:after="160" w:line="259" w:lineRule="auto"/>
        <w:rPr>
          <w:rFonts w:asciiTheme="minorHAnsi" w:eastAsiaTheme="minorHAnsi" w:hAnsiTheme="minorHAnsi" w:cstheme="minorBidi"/>
          <w:sz w:val="22"/>
          <w:szCs w:val="22"/>
          <w:lang w:eastAsia="en-US"/>
        </w:rPr>
      </w:pPr>
      <w:r w:rsidRPr="00E062BD">
        <w:rPr>
          <w:rFonts w:asciiTheme="minorHAnsi" w:eastAsiaTheme="minorHAnsi" w:hAnsiTheme="minorHAnsi" w:cstheme="minorBidi"/>
          <w:sz w:val="22"/>
          <w:szCs w:val="22"/>
          <w:lang w:eastAsia="en-US"/>
        </w:rPr>
        <w:t xml:space="preserve"> </w:t>
      </w:r>
    </w:p>
    <w:p w:rsidR="00E062BD" w:rsidRPr="00E062BD" w:rsidRDefault="00E062BD" w:rsidP="00E062BD">
      <w:pPr>
        <w:tabs>
          <w:tab w:val="left" w:pos="940"/>
        </w:tabs>
        <w:spacing w:after="160" w:line="259" w:lineRule="auto"/>
        <w:rPr>
          <w:rFonts w:asciiTheme="minorHAnsi" w:eastAsiaTheme="minorHAnsi" w:hAnsiTheme="minorHAnsi" w:cstheme="minorBidi"/>
          <w:sz w:val="22"/>
          <w:szCs w:val="22"/>
          <w:lang w:eastAsia="en-US"/>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6E4237" w:rsidRDefault="006E4237" w:rsidP="0029631C">
      <w:pPr>
        <w:tabs>
          <w:tab w:val="left" w:pos="1232"/>
        </w:tabs>
        <w:rPr>
          <w:rFonts w:asciiTheme="minorHAnsi" w:hAnsiTheme="minorHAnsi" w:cstheme="minorHAnsi"/>
          <w:b/>
        </w:rPr>
      </w:pPr>
    </w:p>
    <w:p w:rsidR="00D21E9C" w:rsidRDefault="00D21E9C" w:rsidP="004C1CD7">
      <w:pPr>
        <w:spacing w:after="160" w:line="259" w:lineRule="auto"/>
        <w:rPr>
          <w:rFonts w:ascii="Arial" w:eastAsiaTheme="minorHAnsi" w:hAnsi="Arial" w:cs="Arial"/>
          <w:b/>
          <w:szCs w:val="22"/>
          <w:lang w:eastAsia="en-US"/>
        </w:rPr>
      </w:pPr>
    </w:p>
    <w:p w:rsidR="00D21E9C" w:rsidRDefault="00D21E9C" w:rsidP="004C1CD7">
      <w:pPr>
        <w:spacing w:after="160" w:line="259" w:lineRule="auto"/>
        <w:rPr>
          <w:rFonts w:ascii="Arial" w:eastAsiaTheme="minorHAnsi" w:hAnsi="Arial" w:cs="Arial"/>
          <w:b/>
          <w:szCs w:val="22"/>
          <w:lang w:eastAsia="en-US"/>
        </w:rPr>
      </w:pPr>
    </w:p>
    <w:p w:rsidR="00D21E9C" w:rsidRDefault="00D21E9C" w:rsidP="004C1CD7">
      <w:pPr>
        <w:spacing w:after="160" w:line="259" w:lineRule="auto"/>
        <w:rPr>
          <w:rFonts w:ascii="Arial" w:eastAsiaTheme="minorHAnsi" w:hAnsi="Arial" w:cs="Arial"/>
          <w:b/>
          <w:szCs w:val="22"/>
          <w:lang w:eastAsia="en-US"/>
        </w:rPr>
      </w:pPr>
    </w:p>
    <w:p w:rsidR="00D21E9C" w:rsidRDefault="00D21E9C" w:rsidP="004C1CD7">
      <w:pPr>
        <w:spacing w:after="160" w:line="259" w:lineRule="auto"/>
        <w:rPr>
          <w:rFonts w:ascii="Arial" w:eastAsiaTheme="minorHAnsi" w:hAnsi="Arial" w:cs="Arial"/>
          <w:b/>
          <w:szCs w:val="22"/>
          <w:lang w:eastAsia="en-US"/>
        </w:rPr>
      </w:pPr>
    </w:p>
    <w:p w:rsidR="00D21E9C" w:rsidRDefault="00D21E9C" w:rsidP="004C1CD7">
      <w:pPr>
        <w:spacing w:after="160" w:line="259" w:lineRule="auto"/>
        <w:rPr>
          <w:rFonts w:ascii="Arial" w:eastAsiaTheme="minorHAnsi" w:hAnsi="Arial" w:cs="Arial"/>
          <w:b/>
          <w:szCs w:val="22"/>
          <w:lang w:eastAsia="en-US"/>
        </w:rPr>
      </w:pPr>
    </w:p>
    <w:p w:rsidR="00D21E9C" w:rsidRDefault="00D21E9C" w:rsidP="004C1CD7">
      <w:pPr>
        <w:spacing w:after="160" w:line="259" w:lineRule="auto"/>
        <w:rPr>
          <w:rFonts w:ascii="Arial" w:eastAsiaTheme="minorHAnsi" w:hAnsi="Arial" w:cs="Arial"/>
          <w:b/>
          <w:szCs w:val="22"/>
          <w:lang w:eastAsia="en-US"/>
        </w:rPr>
      </w:pPr>
    </w:p>
    <w:p w:rsidR="00D21E9C" w:rsidRDefault="00D21E9C" w:rsidP="004C1CD7">
      <w:pPr>
        <w:spacing w:after="160" w:line="259" w:lineRule="auto"/>
        <w:rPr>
          <w:rFonts w:ascii="Arial" w:eastAsiaTheme="minorHAnsi" w:hAnsi="Arial" w:cs="Arial"/>
          <w:b/>
          <w:szCs w:val="22"/>
          <w:lang w:eastAsia="en-US"/>
        </w:rPr>
      </w:pPr>
    </w:p>
    <w:p w:rsidR="004C1CD7" w:rsidRPr="004C1CD7" w:rsidRDefault="004C1CD7" w:rsidP="004C1CD7">
      <w:pPr>
        <w:spacing w:after="160" w:line="259" w:lineRule="auto"/>
        <w:rPr>
          <w:rFonts w:ascii="Arial" w:eastAsiaTheme="minorHAnsi" w:hAnsi="Arial" w:cs="Arial"/>
          <w:b/>
          <w:szCs w:val="22"/>
          <w:lang w:eastAsia="en-US"/>
        </w:rPr>
      </w:pPr>
      <w:r w:rsidRPr="004C1CD7">
        <w:rPr>
          <w:rFonts w:ascii="Arial" w:eastAsiaTheme="minorHAnsi" w:hAnsi="Arial" w:cs="Arial"/>
          <w:b/>
          <w:szCs w:val="22"/>
          <w:lang w:eastAsia="en-US"/>
        </w:rPr>
        <w:lastRenderedPageBreak/>
        <w:t>Coding on Transcript 4 (Widnes):</w:t>
      </w:r>
    </w:p>
    <w:p w:rsidR="004C1CD7" w:rsidRPr="004C1CD7" w:rsidRDefault="004C1CD7" w:rsidP="004C1CD7">
      <w:pPr>
        <w:spacing w:after="160" w:line="259" w:lineRule="auto"/>
        <w:rPr>
          <w:rFonts w:ascii="Arial" w:eastAsiaTheme="minorHAnsi" w:hAnsi="Arial" w:cs="Arial"/>
          <w:szCs w:val="22"/>
          <w:lang w:eastAsia="en-US"/>
        </w:rPr>
      </w:pPr>
      <w:r w:rsidRPr="004C1CD7">
        <w:rPr>
          <w:rFonts w:ascii="Arial" w:eastAsiaTheme="minorHAnsi" w:hAnsi="Arial" w:cs="Arial"/>
          <w:b/>
          <w:szCs w:val="22"/>
          <w:lang w:eastAsia="en-US"/>
        </w:rPr>
        <w:t>Barriers</w:t>
      </w:r>
      <w:r w:rsidRPr="004C1CD7">
        <w:rPr>
          <w:rFonts w:ascii="Arial" w:eastAsiaTheme="minorHAnsi" w:hAnsi="Arial" w:cs="Arial"/>
          <w:szCs w:val="22"/>
          <w:lang w:eastAsia="en-US"/>
        </w:rPr>
        <w:t xml:space="preserve"> to accessing a healthy diet</w:t>
      </w:r>
    </w:p>
    <w:tbl>
      <w:tblPr>
        <w:tblStyle w:val="TableGrid"/>
        <w:tblW w:w="0" w:type="auto"/>
        <w:tblLook w:val="04A0" w:firstRow="1" w:lastRow="0" w:firstColumn="1" w:lastColumn="0" w:noHBand="0" w:noVBand="1"/>
      </w:tblPr>
      <w:tblGrid>
        <w:gridCol w:w="4342"/>
        <w:gridCol w:w="4152"/>
      </w:tblGrid>
      <w:tr w:rsidR="004C1CD7" w:rsidRPr="004C1CD7" w:rsidTr="00B15688">
        <w:tc>
          <w:tcPr>
            <w:tcW w:w="4508" w:type="dxa"/>
          </w:tcPr>
          <w:p w:rsidR="004C1CD7" w:rsidRPr="004C1CD7" w:rsidRDefault="004C1CD7" w:rsidP="004C1CD7">
            <w:pPr>
              <w:rPr>
                <w:rFonts w:ascii="Arial" w:eastAsiaTheme="minorHAnsi" w:hAnsi="Arial" w:cs="Arial"/>
                <w:b/>
                <w:lang w:eastAsia="en-US"/>
              </w:rPr>
            </w:pPr>
            <w:r w:rsidRPr="004C1CD7">
              <w:rPr>
                <w:rFonts w:ascii="Arial" w:eastAsiaTheme="minorHAnsi" w:hAnsi="Arial" w:cs="Arial"/>
                <w:b/>
                <w:lang w:eastAsia="en-US"/>
              </w:rPr>
              <w:t>Data</w:t>
            </w:r>
          </w:p>
        </w:tc>
        <w:tc>
          <w:tcPr>
            <w:tcW w:w="4508" w:type="dxa"/>
          </w:tcPr>
          <w:p w:rsidR="004C1CD7" w:rsidRPr="004C1CD7" w:rsidRDefault="004C1CD7" w:rsidP="004C1CD7">
            <w:pPr>
              <w:rPr>
                <w:rFonts w:ascii="Arial" w:eastAsiaTheme="minorHAnsi" w:hAnsi="Arial" w:cs="Arial"/>
                <w:b/>
                <w:lang w:eastAsia="en-US"/>
              </w:rPr>
            </w:pPr>
            <w:r w:rsidRPr="004C1CD7">
              <w:rPr>
                <w:rFonts w:ascii="Arial" w:eastAsiaTheme="minorHAnsi" w:hAnsi="Arial" w:cs="Arial"/>
                <w:b/>
                <w:lang w:eastAsia="en-US"/>
              </w:rPr>
              <w:t>Barrier Code(s)</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There’s not many…healthy foods available</w:t>
            </w:r>
            <w:proofErr w:type="gramStart"/>
            <w:r w:rsidRPr="004C1CD7">
              <w:rPr>
                <w:rFonts w:ascii="Arial" w:eastAsiaTheme="minorHAnsi" w:hAnsi="Arial" w:cs="Arial"/>
                <w:lang w:eastAsia="en-US"/>
              </w:rPr>
              <w:t>…(</w:t>
            </w:r>
            <w:proofErr w:type="gramEnd"/>
            <w:r w:rsidRPr="004C1CD7">
              <w:rPr>
                <w:rFonts w:ascii="Arial" w:eastAsiaTheme="minorHAnsi" w:hAnsi="Arial" w:cs="Arial"/>
                <w:lang w:eastAsia="en-US"/>
              </w:rPr>
              <w:t>Researcher: Okay)…it’s more, like, junk foods and….</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availability of healthy foods locally</w:t>
            </w:r>
          </w:p>
          <w:p w:rsidR="004C1CD7" w:rsidRPr="004C1CD7" w:rsidRDefault="004C1CD7" w:rsidP="004C1CD7">
            <w:pPr>
              <w:rPr>
                <w:rFonts w:ascii="Arial" w:eastAsiaTheme="minorHAnsi" w:hAnsi="Arial" w:cs="Arial"/>
                <w:lang w:eastAsia="en-US"/>
              </w:rPr>
            </w:pPr>
          </w:p>
          <w:p w:rsidR="004C1CD7" w:rsidRPr="004C1CD7" w:rsidRDefault="004C1CD7" w:rsidP="009A6023">
            <w:pPr>
              <w:rPr>
                <w:rFonts w:ascii="Arial" w:eastAsiaTheme="minorHAnsi" w:hAnsi="Arial" w:cs="Arial"/>
                <w:lang w:eastAsia="en-US"/>
              </w:rPr>
            </w:pPr>
            <w:r w:rsidRPr="004C1CD7">
              <w:rPr>
                <w:rFonts w:ascii="Arial" w:eastAsiaTheme="minorHAnsi" w:hAnsi="Arial" w:cs="Arial"/>
                <w:lang w:eastAsia="en-US"/>
              </w:rPr>
              <w:t xml:space="preserve">High availability of unhealthy foods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You can just go to the local shop and buy, like, chocolate…for…cheap…and you don’t see many local shops with fruit and veg in…and…stuff like that…</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High availability of unhealthy foods </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Affordability of unhealthy foods</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availability of healthy foods locally</w:t>
            </w: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Yeah, like, my local, like, small supermarket, you know just to nip somewhere, is just the </w:t>
            </w:r>
            <w:proofErr w:type="spellStart"/>
            <w:r w:rsidRPr="004C1CD7">
              <w:rPr>
                <w:rFonts w:ascii="Arial" w:eastAsiaTheme="minorHAnsi" w:hAnsi="Arial" w:cs="Arial"/>
                <w:lang w:eastAsia="en-US"/>
              </w:rPr>
              <w:t>Morrisons</w:t>
            </w:r>
            <w:proofErr w:type="spellEnd"/>
            <w:r w:rsidRPr="004C1CD7">
              <w:rPr>
                <w:rFonts w:ascii="Arial" w:eastAsiaTheme="minorHAnsi" w:hAnsi="Arial" w:cs="Arial"/>
                <w:lang w:eastAsia="en-US"/>
              </w:rPr>
              <w:t xml:space="preserve">, just on, (name of street), and it’s like, slim pickings…so…if I just need to nip to get something…it’s…it’s quite difficult, so then you have to make like the, the effort to go all, like, the way into town…(short pause)…it’s, it’s not as inconvenient for me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 drive…</w:t>
            </w:r>
          </w:p>
          <w:p w:rsidR="004C1CD7" w:rsidRPr="004C1CD7" w:rsidRDefault="004C1CD7" w:rsidP="004C1CD7">
            <w:pPr>
              <w:rPr>
                <w:rFonts w:ascii="Arial" w:eastAsiaTheme="minorHAnsi" w:hAnsi="Arial" w:cs="Arial"/>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availability of healthy foods locally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Location of shops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Umm…but…yeah, I mean like, it’s more convenient to go to like, McDonalds…just to pick something up for yourself…especially when you got a baby and you…need to, be quick and, in between feeds and everything…it’s more convenient to do that than to go to the supermarket to pick up…whatever you need, you know, like to make a full dinner…</w:t>
            </w:r>
          </w:p>
          <w:p w:rsidR="004C1CD7" w:rsidRPr="004C1CD7" w:rsidRDefault="004C1CD7" w:rsidP="004C1CD7">
            <w:pPr>
              <w:rPr>
                <w:rFonts w:ascii="Arial" w:eastAsiaTheme="minorHAnsi" w:hAnsi="Arial" w:cs="Arial"/>
                <w:lang w:eastAsia="en-US"/>
              </w:rPr>
            </w:pPr>
          </w:p>
        </w:tc>
        <w:tc>
          <w:tcPr>
            <w:tcW w:w="4508" w:type="dxa"/>
          </w:tcPr>
          <w:p w:rsidR="004C1CD7" w:rsidRPr="004C1CD7" w:rsidRDefault="004C1CD7" w:rsidP="004C1CD7">
            <w:pPr>
              <w:rPr>
                <w:rFonts w:ascii="Arial" w:eastAsiaTheme="minorHAnsi" w:hAnsi="Arial" w:cs="Arial"/>
                <w:lang w:eastAsia="en-US"/>
              </w:rPr>
            </w:pPr>
          </w:p>
          <w:p w:rsidR="004C1CD7" w:rsidRPr="004C1CD7" w:rsidRDefault="004C1CD7" w:rsidP="009A6023">
            <w:pPr>
              <w:rPr>
                <w:rFonts w:ascii="Arial" w:eastAsiaTheme="minorHAnsi" w:hAnsi="Arial" w:cs="Arial"/>
                <w:lang w:eastAsia="en-US"/>
              </w:rPr>
            </w:pPr>
            <w:r w:rsidRPr="004C1CD7">
              <w:rPr>
                <w:rFonts w:ascii="Arial" w:eastAsiaTheme="minorHAnsi" w:hAnsi="Arial" w:cs="Arial"/>
                <w:lang w:eastAsia="en-US"/>
              </w:rPr>
              <w:t>Family situation (convenience</w:t>
            </w:r>
            <w:r w:rsidR="009A6023">
              <w:rPr>
                <w:rFonts w:ascii="Arial" w:eastAsiaTheme="minorHAnsi" w:hAnsi="Arial" w:cs="Arial"/>
                <w:lang w:eastAsia="en-US"/>
              </w:rPr>
              <w:t>)</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 xml:space="preserve">Participant 13: </w:t>
            </w:r>
            <w:r w:rsidRPr="004C1CD7">
              <w:rPr>
                <w:rFonts w:ascii="Arial" w:eastAsiaTheme="minorHAnsi" w:hAnsi="Arial" w:cs="Arial"/>
                <w:lang w:eastAsia="en-US"/>
              </w:rPr>
              <w:t>and you know, like, it, it’s quite dear as well, if you want, like, the organic stuff and, and stuff like that, it’s quite dear…</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affordability of healthy foods locally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Umm, me, no, I have to go into town…I shop…but it’s like getting the bus with a three year old and the pram…and all the bags, getting them back home…and, it’s quite…inconvenient…</w:t>
            </w:r>
          </w:p>
          <w:p w:rsidR="004C1CD7" w:rsidRPr="004C1CD7" w:rsidRDefault="004C1CD7" w:rsidP="004C1CD7">
            <w:pPr>
              <w:rPr>
                <w:rFonts w:ascii="Arial" w:eastAsiaTheme="minorHAnsi" w:hAnsi="Arial" w:cs="Arial"/>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lastRenderedPageBreak/>
              <w:t>Lack of car</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convenience of public transport (with family)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Getting to the shops isn’t that…isn’t too bad…it’s fine…it’s a, it can be a bit of a pain at times, especially when you’ve got, a crying baby,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(name of child) is only, three months old…(short pause)…getting round the shops with a pram is really (laughs) difficult, is what I find (Participant 12: Yeah, I agree with that one)…yeah, and even like though, you (looks at Participant 12) get the bus, even just like, lugging the carrier bags back to the car, isn’t as…as easy as…as you’d think…</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convenience of public transport (with family)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xml:space="preserve">: And you’ve </w:t>
            </w:r>
            <w:proofErr w:type="spellStart"/>
            <w:r w:rsidRPr="004C1CD7">
              <w:rPr>
                <w:rFonts w:ascii="Arial" w:eastAsiaTheme="minorHAnsi" w:hAnsi="Arial" w:cs="Arial"/>
                <w:lang w:eastAsia="en-US"/>
              </w:rPr>
              <w:t>gotta</w:t>
            </w:r>
            <w:proofErr w:type="spellEnd"/>
            <w:r w:rsidRPr="004C1CD7">
              <w:rPr>
                <w:rFonts w:ascii="Arial" w:eastAsiaTheme="minorHAnsi" w:hAnsi="Arial" w:cs="Arial"/>
                <w:lang w:eastAsia="en-US"/>
              </w:rPr>
              <w:t xml:space="preserve"> fold the pram down, with mine being a toddler, you’ve </w:t>
            </w:r>
            <w:proofErr w:type="spellStart"/>
            <w:r w:rsidRPr="004C1CD7">
              <w:rPr>
                <w:rFonts w:ascii="Arial" w:eastAsiaTheme="minorHAnsi" w:hAnsi="Arial" w:cs="Arial"/>
                <w:lang w:eastAsia="en-US"/>
              </w:rPr>
              <w:t>gotta</w:t>
            </w:r>
            <w:proofErr w:type="spellEnd"/>
            <w:r w:rsidRPr="004C1CD7">
              <w:rPr>
                <w:rFonts w:ascii="Arial" w:eastAsiaTheme="minorHAnsi" w:hAnsi="Arial" w:cs="Arial"/>
                <w:lang w:eastAsia="en-US"/>
              </w:rPr>
              <w:t xml:space="preserve"> fold the pram down, put that into your shopping trolley so then you’ve hardly got any room…to put you groceries into…but like, a screaming baby in the front kicking off and yeah, its, its hard work…it really is…</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Family situation </w:t>
            </w:r>
            <w:r w:rsidR="00536034">
              <w:rPr>
                <w:rFonts w:ascii="Arial" w:eastAsiaTheme="minorHAnsi" w:hAnsi="Arial" w:cs="Arial"/>
                <w:lang w:eastAsia="en-US"/>
              </w:rPr>
              <w:t xml:space="preserve">(convenience)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If…if I take the pram with me, it’s, it’s really hard, you’ve got to wait for two buses to pass…</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there’s either wheelchairs or prams on the bus and you can’t get your own pram on the bus…and, my daughters autistic as well, so sometimes, I have to put her in the pram to physically take her out anywhere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she won’t walk, or, </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Okay…</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So it, it makes it hard work, you have to wait for like, two buses…you have to wait for an empty bus then, so, your stood for like half an hour, forty five minutes…just…waiting…</w:t>
            </w:r>
          </w:p>
          <w:p w:rsidR="004C1CD7" w:rsidRPr="004C1CD7" w:rsidRDefault="004C1CD7" w:rsidP="004C1CD7">
            <w:pPr>
              <w:rPr>
                <w:rFonts w:ascii="Arial" w:eastAsiaTheme="minorHAnsi" w:hAnsi="Arial" w:cs="Arial"/>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Lack of car</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convenience of public transport (with family)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Fair enough</w:t>
            </w:r>
            <w:proofErr w:type="gramStart"/>
            <w:r w:rsidRPr="004C1CD7">
              <w:rPr>
                <w:rFonts w:ascii="Arial" w:eastAsiaTheme="minorHAnsi" w:hAnsi="Arial" w:cs="Arial"/>
                <w:lang w:eastAsia="en-US"/>
              </w:rPr>
              <w:t>…(</w:t>
            </w:r>
            <w:proofErr w:type="gramEnd"/>
            <w:r w:rsidRPr="004C1CD7">
              <w:rPr>
                <w:rFonts w:ascii="Arial" w:eastAsiaTheme="minorHAnsi" w:hAnsi="Arial" w:cs="Arial"/>
                <w:lang w:eastAsia="en-US"/>
              </w:rPr>
              <w:t>laughs)…so, you said as well about, the McDonalds…umm…is that the only fast food place nearby?...</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No…</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lastRenderedPageBreak/>
              <w:t>Participant 12</w:t>
            </w:r>
            <w:r w:rsidRPr="004C1CD7">
              <w:rPr>
                <w:rFonts w:ascii="Arial" w:eastAsiaTheme="minorHAnsi" w:hAnsi="Arial" w:cs="Arial"/>
                <w:lang w:eastAsia="en-US"/>
              </w:rPr>
              <w:t>: No…there’s KFC and there’s subway at (name of place) as well…</w:t>
            </w:r>
          </w:p>
          <w:p w:rsidR="004C1CD7" w:rsidRPr="004C1CD7" w:rsidRDefault="004C1CD7" w:rsidP="004C1CD7">
            <w:pPr>
              <w:rPr>
                <w:rFonts w:ascii="Arial" w:eastAsiaTheme="minorHAnsi" w:hAnsi="Arial" w:cs="Arial"/>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lastRenderedPageBreak/>
              <w:t>High</w:t>
            </w:r>
            <w:r w:rsidR="00536034">
              <w:rPr>
                <w:rFonts w:ascii="Arial" w:eastAsiaTheme="minorHAnsi" w:hAnsi="Arial" w:cs="Arial"/>
                <w:lang w:eastAsia="en-US"/>
              </w:rPr>
              <w:t xml:space="preserve"> availability of unhealthy foods</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There’s also, umm, a chippy up, there as well, so it’s more convenient to go up for fish and chips rather than…cook…a healthy meal…</w:t>
            </w:r>
          </w:p>
          <w:p w:rsidR="004C1CD7" w:rsidRPr="004C1CD7" w:rsidRDefault="004C1CD7" w:rsidP="004C1CD7">
            <w:pPr>
              <w:rPr>
                <w:rFonts w:ascii="Arial" w:eastAsiaTheme="minorHAnsi" w:hAnsi="Arial" w:cs="Arial"/>
                <w:lang w:eastAsia="en-US"/>
              </w:rPr>
            </w:pPr>
          </w:p>
        </w:tc>
        <w:tc>
          <w:tcPr>
            <w:tcW w:w="4508" w:type="dxa"/>
          </w:tcPr>
          <w:p w:rsidR="004C1CD7" w:rsidRPr="004C1CD7" w:rsidRDefault="004C1CD7" w:rsidP="00536034">
            <w:pPr>
              <w:rPr>
                <w:rFonts w:ascii="Arial" w:eastAsiaTheme="minorHAnsi" w:hAnsi="Arial" w:cs="Arial"/>
                <w:lang w:eastAsia="en-US"/>
              </w:rPr>
            </w:pPr>
            <w:r w:rsidRPr="004C1CD7">
              <w:rPr>
                <w:rFonts w:ascii="Arial" w:eastAsiaTheme="minorHAnsi" w:hAnsi="Arial" w:cs="Arial"/>
                <w:lang w:eastAsia="en-US"/>
              </w:rPr>
              <w:t>Family situation (convenience</w:t>
            </w:r>
            <w:r w:rsidR="00536034">
              <w:rPr>
                <w:rFonts w:ascii="Arial" w:eastAsiaTheme="minorHAnsi" w:hAnsi="Arial" w:cs="Arial"/>
                <w:lang w:eastAsia="en-US"/>
              </w:rPr>
              <w:t>)</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Okay…is that something you do quite often?</w:t>
            </w: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(Three second pause)</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I’d like to say no, but</w:t>
            </w:r>
            <w:proofErr w:type="gramStart"/>
            <w:r w:rsidRPr="004C1CD7">
              <w:rPr>
                <w:rFonts w:ascii="Arial" w:eastAsiaTheme="minorHAnsi" w:hAnsi="Arial" w:cs="Arial"/>
                <w:lang w:eastAsia="en-US"/>
              </w:rPr>
              <w:t>…(</w:t>
            </w:r>
            <w:proofErr w:type="gramEnd"/>
            <w:r w:rsidRPr="004C1CD7">
              <w:rPr>
                <w:rFonts w:ascii="Arial" w:eastAsiaTheme="minorHAnsi" w:hAnsi="Arial" w:cs="Arial"/>
                <w:lang w:eastAsia="en-US"/>
              </w:rPr>
              <w:t>short pause)…sometimes, yeah, it is…</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it is, it’s just easy…</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and there’s also the ‘Just Eat’ app on your phone where you can just, order pizzas and stuff…it’s, it’s just convenient…(short pause)…I’d rather eat a healthy meal, but, when you’re so busy, it’s just more convenient to order fast food…</w:t>
            </w:r>
          </w:p>
          <w:p w:rsidR="004C1CD7" w:rsidRPr="004C1CD7" w:rsidRDefault="004C1CD7" w:rsidP="004C1CD7">
            <w:pPr>
              <w:rPr>
                <w:rFonts w:ascii="Arial" w:eastAsiaTheme="minorHAnsi" w:hAnsi="Arial" w:cs="Arial"/>
                <w:szCs w:val="22"/>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High access to unhealthy food </w:t>
            </w:r>
            <w:r w:rsidR="00536034">
              <w:rPr>
                <w:rFonts w:ascii="Arial" w:eastAsiaTheme="minorHAnsi" w:hAnsi="Arial" w:cs="Arial"/>
                <w:lang w:eastAsia="en-US"/>
              </w:rPr>
              <w:t>(locally)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High availability of unhealthy food </w:t>
            </w:r>
          </w:p>
          <w:p w:rsidR="004C1CD7" w:rsidRPr="004C1CD7" w:rsidRDefault="004C1CD7" w:rsidP="004C1CD7">
            <w:pPr>
              <w:rPr>
                <w:rFonts w:ascii="Arial" w:eastAsiaTheme="minorHAnsi" w:hAnsi="Arial" w:cs="Arial"/>
                <w:lang w:eastAsia="en-US"/>
              </w:rPr>
            </w:pPr>
          </w:p>
          <w:p w:rsidR="004C1CD7" w:rsidRPr="004C1CD7" w:rsidRDefault="004C1CD7" w:rsidP="00536034">
            <w:pPr>
              <w:rPr>
                <w:rFonts w:ascii="Arial" w:eastAsiaTheme="minorHAnsi" w:hAnsi="Arial" w:cs="Arial"/>
                <w:lang w:eastAsia="en-US"/>
              </w:rPr>
            </w:pPr>
            <w:r w:rsidRPr="004C1CD7">
              <w:rPr>
                <w:rFonts w:ascii="Arial" w:eastAsiaTheme="minorHAnsi" w:hAnsi="Arial" w:cs="Arial"/>
                <w:lang w:eastAsia="en-US"/>
              </w:rPr>
              <w:t>Family situation (convenience</w:t>
            </w:r>
            <w:r w:rsidR="00536034">
              <w:rPr>
                <w:rFonts w:ascii="Arial" w:eastAsiaTheme="minorHAnsi" w:hAnsi="Arial" w:cs="Arial"/>
                <w:lang w:eastAsia="en-US"/>
              </w:rPr>
              <w:t>)</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Yeah, in the local area…you can get it delivered…and it’s…it’s easier…</w:t>
            </w:r>
          </w:p>
        </w:tc>
        <w:tc>
          <w:tcPr>
            <w:tcW w:w="4508" w:type="dxa"/>
          </w:tcPr>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High access to unhealthy food</w:t>
            </w:r>
            <w:r w:rsidR="00536034">
              <w:rPr>
                <w:rFonts w:ascii="Arial" w:eastAsiaTheme="minorHAnsi" w:hAnsi="Arial" w:cs="Arial"/>
                <w:lang w:eastAsia="en-US"/>
              </w:rPr>
              <w:t xml:space="preserve"> (locally)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w:t>
            </w:r>
            <w:proofErr w:type="spellStart"/>
            <w:r w:rsidRPr="004C1CD7">
              <w:rPr>
                <w:rFonts w:ascii="Arial" w:eastAsiaTheme="minorHAnsi" w:hAnsi="Arial" w:cs="Arial"/>
                <w:lang w:eastAsia="en-US"/>
              </w:rPr>
              <w:t>Wh</w:t>
            </w:r>
            <w:proofErr w:type="spellEnd"/>
            <w:r w:rsidRPr="004C1CD7">
              <w:rPr>
                <w:rFonts w:ascii="Arial" w:eastAsiaTheme="minorHAnsi" w:hAnsi="Arial" w:cs="Arial"/>
                <w:lang w:eastAsia="en-US"/>
              </w:rPr>
              <w:t xml:space="preserve">, when you, when you go to buy to buy like healthy food, it’s not as if you just pick up a meal, like, you have to buy all the ingredients to it so…you end up obviously having, like, extras left over, but you can spend like ten pound on just getting like, chicken breast and some, some veg and stuff and fruit in the house…you can end up spending like a tenner…or you can go to like, McDonalds for like a couple…a few quid can’t you, so…it is that…like you obviously end up having stuff left over, but then it’s like…are you always </w:t>
            </w:r>
            <w:proofErr w:type="spellStart"/>
            <w:r w:rsidRPr="004C1CD7">
              <w:rPr>
                <w:rFonts w:ascii="Arial" w:eastAsiaTheme="minorHAnsi" w:hAnsi="Arial" w:cs="Arial"/>
                <w:lang w:eastAsia="en-US"/>
              </w:rPr>
              <w:t>gonna</w:t>
            </w:r>
            <w:proofErr w:type="spellEnd"/>
            <w:r w:rsidRPr="004C1CD7">
              <w:rPr>
                <w:rFonts w:ascii="Arial" w:eastAsiaTheme="minorHAnsi" w:hAnsi="Arial" w:cs="Arial"/>
                <w:lang w:eastAsia="en-US"/>
              </w:rPr>
              <w:t xml:space="preserve"> have time to re-use the stuff that you’ve got left over?…</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affordability of healthy food locally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Affordability of unhealthy food</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Short-shelf life of healthy food</w:t>
            </w:r>
            <w:r w:rsidR="00536034">
              <w:rPr>
                <w:rFonts w:ascii="Arial" w:eastAsiaTheme="minorHAnsi" w:hAnsi="Arial" w:cs="Arial"/>
                <w:lang w:eastAsia="en-US"/>
              </w:rPr>
              <w:t xml:space="preserve"> locally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…and it ends up going mouldy in the fridge…the back of the fridge, it ends up going…mouldy and stuff…</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Short shelf-life of healthy food </w:t>
            </w:r>
            <w:r w:rsidR="00536034">
              <w:rPr>
                <w:rFonts w:ascii="Arial" w:eastAsiaTheme="minorHAnsi" w:hAnsi="Arial" w:cs="Arial"/>
                <w:lang w:eastAsia="en-US"/>
              </w:rPr>
              <w:t>locally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lastRenderedPageBreak/>
              <w:t>Participant 13</w:t>
            </w:r>
            <w:r w:rsidRPr="004C1CD7">
              <w:rPr>
                <w:rFonts w:ascii="Arial" w:eastAsiaTheme="minorHAnsi" w:hAnsi="Arial" w:cs="Arial"/>
                <w:lang w:eastAsia="en-US"/>
              </w:rPr>
              <w:t xml:space="preserve">: Yeah, I think like, the supermarkets, except for Aldi (Participant 12: yeah, I was </w:t>
            </w:r>
            <w:proofErr w:type="spellStart"/>
            <w:r w:rsidRPr="004C1CD7">
              <w:rPr>
                <w:rFonts w:ascii="Arial" w:eastAsiaTheme="minorHAnsi" w:hAnsi="Arial" w:cs="Arial"/>
                <w:lang w:eastAsia="en-US"/>
              </w:rPr>
              <w:t>gonna</w:t>
            </w:r>
            <w:proofErr w:type="spellEnd"/>
            <w:r w:rsidRPr="004C1CD7">
              <w:rPr>
                <w:rFonts w:ascii="Arial" w:eastAsiaTheme="minorHAnsi" w:hAnsi="Arial" w:cs="Arial"/>
                <w:lang w:eastAsia="en-US"/>
              </w:rPr>
              <w:t xml:space="preserve"> say, Aldi, yeah)…the fruit and the veg goes off so quickly, you get a day or two out of it, once you used it once, if that…</w:t>
            </w:r>
          </w:p>
        </w:tc>
        <w:tc>
          <w:tcPr>
            <w:tcW w:w="4508" w:type="dxa"/>
          </w:tcPr>
          <w:p w:rsidR="004C1CD7" w:rsidRPr="004C1CD7" w:rsidRDefault="004C1CD7" w:rsidP="004C1CD7">
            <w:pPr>
              <w:rPr>
                <w:rFonts w:ascii="Arial" w:eastAsiaTheme="minorHAnsi" w:hAnsi="Arial" w:cs="Arial"/>
                <w:i/>
                <w:lang w:eastAsia="en-US"/>
              </w:rPr>
            </w:pPr>
            <w:r w:rsidRPr="004C1CD7">
              <w:rPr>
                <w:rFonts w:ascii="Arial" w:eastAsiaTheme="minorHAnsi" w:hAnsi="Arial" w:cs="Arial"/>
                <w:lang w:eastAsia="en-US"/>
              </w:rPr>
              <w:t>Short shelf-life of healthy food</w:t>
            </w:r>
            <w:r w:rsidR="00536034">
              <w:rPr>
                <w:rFonts w:ascii="Arial" w:eastAsiaTheme="minorHAnsi" w:hAnsi="Arial" w:cs="Arial"/>
                <w:lang w:eastAsia="en-US"/>
              </w:rPr>
              <w:t xml:space="preserve"> locally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 xml:space="preserve">Participant 12: </w:t>
            </w:r>
            <w:r w:rsidRPr="004C1CD7">
              <w:rPr>
                <w:rFonts w:ascii="Arial" w:eastAsiaTheme="minorHAnsi" w:hAnsi="Arial" w:cs="Arial"/>
                <w:lang w:eastAsia="en-US"/>
              </w:rPr>
              <w:t>There’s only Aldi that’s really cheap for the fruit and veg…you can get like…umm…a punnet of strawberries…for a pound in Aldi…but you can go elsewhere and you can pay like two pounds, two pound fifty for a small box of strawberries, so…</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affordability of healthy food locally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 xml:space="preserve">Researcher: </w:t>
            </w:r>
            <w:r w:rsidRPr="004C1CD7">
              <w:rPr>
                <w:rFonts w:ascii="Arial" w:eastAsiaTheme="minorHAnsi" w:hAnsi="Arial" w:cs="Arial"/>
                <w:lang w:eastAsia="en-US"/>
              </w:rPr>
              <w:t>Okay…is Aldi somewhere you shop…quite often?</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xml:space="preserve">: </w:t>
            </w:r>
            <w:proofErr w:type="spellStart"/>
            <w:r w:rsidRPr="004C1CD7">
              <w:rPr>
                <w:rFonts w:ascii="Arial" w:eastAsiaTheme="minorHAnsi" w:hAnsi="Arial" w:cs="Arial"/>
                <w:lang w:eastAsia="en-US"/>
              </w:rPr>
              <w:t>Er</w:t>
            </w:r>
            <w:proofErr w:type="spellEnd"/>
            <w:r w:rsidRPr="004C1CD7">
              <w:rPr>
                <w:rFonts w:ascii="Arial" w:eastAsiaTheme="minorHAnsi" w:hAnsi="Arial" w:cs="Arial"/>
                <w:lang w:eastAsia="en-US"/>
              </w:rPr>
              <w:t xml:space="preserve"> no, it’s, it’s inconvenient for me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it’s on the main road and then again, it’s getting across the main road to…get into the shop…</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Location of shops </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xml:space="preserve">: It’s alright if you’ve got a car, but the bus…you’ve </w:t>
            </w:r>
            <w:proofErr w:type="spellStart"/>
            <w:r w:rsidRPr="004C1CD7">
              <w:rPr>
                <w:rFonts w:ascii="Arial" w:eastAsiaTheme="minorHAnsi" w:hAnsi="Arial" w:cs="Arial"/>
                <w:lang w:eastAsia="en-US"/>
              </w:rPr>
              <w:t>gotta</w:t>
            </w:r>
            <w:proofErr w:type="spellEnd"/>
            <w:r w:rsidRPr="004C1CD7">
              <w:rPr>
                <w:rFonts w:ascii="Arial" w:eastAsiaTheme="minorHAnsi" w:hAnsi="Arial" w:cs="Arial"/>
                <w:lang w:eastAsia="en-US"/>
              </w:rPr>
              <w:t xml:space="preserve"> get off the bus and then you’ve got to try and cross, a busy road and…</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Location of shops</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Low convenience of public transport </w:t>
            </w:r>
            <w:r w:rsidR="00536034">
              <w:rPr>
                <w:rFonts w:ascii="Arial" w:eastAsiaTheme="minorHAnsi" w:hAnsi="Arial" w:cs="Arial"/>
                <w:lang w:eastAsia="en-US"/>
              </w:rPr>
              <w:t>(with family)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w:t>
            </w:r>
            <w:r w:rsidRPr="004C1CD7">
              <w:rPr>
                <w:rFonts w:ascii="Arial" w:eastAsiaTheme="minorHAnsi" w:hAnsi="Arial" w:cs="Arial"/>
                <w:b/>
                <w:lang w:eastAsia="en-US"/>
              </w:rPr>
              <w:t xml:space="preserve"> </w:t>
            </w:r>
            <w:r w:rsidRPr="004C1CD7">
              <w:rPr>
                <w:rFonts w:ascii="Arial" w:eastAsiaTheme="minorHAnsi" w:hAnsi="Arial" w:cs="Arial"/>
                <w:lang w:eastAsia="en-US"/>
              </w:rPr>
              <w:t xml:space="preserve">Especially when you’ve got a pram and you just think it’s easier to go to ASDA or </w:t>
            </w:r>
            <w:proofErr w:type="spellStart"/>
            <w:r w:rsidRPr="004C1CD7">
              <w:rPr>
                <w:rFonts w:ascii="Arial" w:eastAsiaTheme="minorHAnsi" w:hAnsi="Arial" w:cs="Arial"/>
                <w:lang w:eastAsia="en-US"/>
              </w:rPr>
              <w:t>Morrisons</w:t>
            </w:r>
            <w:proofErr w:type="spellEnd"/>
            <w:r w:rsidRPr="004C1CD7">
              <w:rPr>
                <w:rFonts w:ascii="Arial" w:eastAsiaTheme="minorHAnsi" w:hAnsi="Arial" w:cs="Arial"/>
                <w:lang w:eastAsia="en-US"/>
              </w:rPr>
              <w:t xml:space="preserve">,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it stops…right outside of them…</w:t>
            </w:r>
          </w:p>
          <w:p w:rsidR="004C1CD7" w:rsidRPr="004C1CD7" w:rsidRDefault="004C1CD7" w:rsidP="004C1CD7">
            <w:pPr>
              <w:rPr>
                <w:rFonts w:ascii="Arial" w:eastAsiaTheme="minorHAnsi" w:hAnsi="Arial" w:cs="Arial"/>
                <w:szCs w:val="22"/>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Family situation </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convenience of public transport (with family)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Yeah, yeah, I agree with that…(short pause)…but, it’s the convenience again of getting to Aldi for me…</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 don’t drive or know anyone that does drive…so it’s always </w:t>
            </w:r>
            <w:proofErr w:type="spellStart"/>
            <w:r w:rsidRPr="004C1CD7">
              <w:rPr>
                <w:rFonts w:ascii="Arial" w:eastAsiaTheme="minorHAnsi" w:hAnsi="Arial" w:cs="Arial"/>
                <w:lang w:eastAsia="en-US"/>
              </w:rPr>
              <w:t>gonna</w:t>
            </w:r>
            <w:proofErr w:type="spellEnd"/>
            <w:r w:rsidRPr="004C1CD7">
              <w:rPr>
                <w:rFonts w:ascii="Arial" w:eastAsiaTheme="minorHAnsi" w:hAnsi="Arial" w:cs="Arial"/>
                <w:lang w:eastAsia="en-US"/>
              </w:rPr>
              <w:t xml:space="preserve"> be, public transport…</w:t>
            </w:r>
          </w:p>
          <w:p w:rsidR="004C1CD7" w:rsidRPr="004C1CD7" w:rsidRDefault="004C1CD7" w:rsidP="004C1CD7">
            <w:pPr>
              <w:rPr>
                <w:rFonts w:ascii="Arial" w:eastAsiaTheme="minorHAnsi" w:hAnsi="Arial" w:cs="Arial"/>
                <w:szCs w:val="22"/>
                <w:lang w:eastAsia="en-US"/>
              </w:rPr>
            </w:pPr>
          </w:p>
        </w:tc>
        <w:tc>
          <w:tcPr>
            <w:tcW w:w="4508" w:type="dxa"/>
          </w:tcPr>
          <w:p w:rsidR="004C1CD7" w:rsidRPr="004C1CD7" w:rsidRDefault="004C1CD7" w:rsidP="00536034">
            <w:pPr>
              <w:rPr>
                <w:rFonts w:ascii="Arial" w:eastAsiaTheme="minorHAnsi" w:hAnsi="Arial" w:cs="Arial"/>
                <w:lang w:eastAsia="en-US"/>
              </w:rPr>
            </w:pPr>
            <w:r w:rsidRPr="004C1CD7">
              <w:rPr>
                <w:rFonts w:ascii="Arial" w:eastAsiaTheme="minorHAnsi" w:hAnsi="Arial" w:cs="Arial"/>
                <w:lang w:eastAsia="en-US"/>
              </w:rPr>
              <w:t xml:space="preserve">Location of shops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xml:space="preserve">: They have the same foods, but, it’s dearer in price…I think…it’s like my sister in law went for a chicken in Aldi last week and she paid the same price, but it was, a really large chicken…I went to ASDA and I think I paid…five pound odd and it was only a really small chicken…so </w:t>
            </w:r>
            <w:r w:rsidRPr="004C1CD7">
              <w:rPr>
                <w:rFonts w:ascii="Arial" w:eastAsiaTheme="minorHAnsi" w:hAnsi="Arial" w:cs="Arial"/>
                <w:lang w:eastAsia="en-US"/>
              </w:rPr>
              <w:lastRenderedPageBreak/>
              <w:t>for the same price she got extra and it…fed the family…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Yeah, I, I agree with that…like I find that I can do a full shop in Aldi, get all like, my fruit and my veg and my chicken and, you know, all my meat and stuff…and it’ll come to like, twenty five pounds…but if I do that in like, Tesco or ASDA (Participant 12: It’s like forty pound)…you’re looking at like, forty fifty pound…</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Yeah…</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There’s a…there’s a massive difference in the price…I find…</w:t>
            </w:r>
          </w:p>
          <w:p w:rsidR="004C1CD7" w:rsidRPr="004C1CD7" w:rsidRDefault="004C1CD7" w:rsidP="004C1CD7">
            <w:pPr>
              <w:rPr>
                <w:rFonts w:ascii="Arial" w:eastAsiaTheme="minorHAnsi" w:hAnsi="Arial" w:cs="Arial"/>
                <w:lang w:eastAsia="en-US"/>
              </w:rPr>
            </w:pPr>
          </w:p>
        </w:tc>
        <w:tc>
          <w:tcPr>
            <w:tcW w:w="4508" w:type="dxa"/>
          </w:tcPr>
          <w:p w:rsidR="004C1CD7" w:rsidRPr="004C1CD7" w:rsidRDefault="004C1CD7" w:rsidP="004C1CD7">
            <w:pPr>
              <w:rPr>
                <w:rFonts w:ascii="Arial" w:eastAsiaTheme="minorHAnsi" w:hAnsi="Arial" w:cs="Arial"/>
                <w:i/>
                <w:lang w:eastAsia="en-US"/>
              </w:rPr>
            </w:pPr>
            <w:r w:rsidRPr="004C1CD7">
              <w:rPr>
                <w:rFonts w:ascii="Arial" w:eastAsiaTheme="minorHAnsi" w:hAnsi="Arial" w:cs="Arial"/>
                <w:lang w:eastAsia="en-US"/>
              </w:rPr>
              <w:lastRenderedPageBreak/>
              <w:t>Low affordability of healthy food locally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It’s not too…bad for me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 drive, but…(short pause)…but it is, it’s either, I go to the </w:t>
            </w:r>
            <w:proofErr w:type="spellStart"/>
            <w:r w:rsidRPr="004C1CD7">
              <w:rPr>
                <w:rFonts w:ascii="Arial" w:eastAsiaTheme="minorHAnsi" w:hAnsi="Arial" w:cs="Arial"/>
                <w:lang w:eastAsia="en-US"/>
              </w:rPr>
              <w:t>Morrisons</w:t>
            </w:r>
            <w:proofErr w:type="spellEnd"/>
            <w:r w:rsidRPr="004C1CD7">
              <w:rPr>
                <w:rFonts w:ascii="Arial" w:eastAsiaTheme="minorHAnsi" w:hAnsi="Arial" w:cs="Arial"/>
                <w:lang w:eastAsia="en-US"/>
              </w:rPr>
              <w:t xml:space="preserve"> down the road, or, I have to go into town…it’s just not always convenient, and I think, the supermarkets in town are very clustered…(Participant 12: yeah)…and I think it would be better if they were more sporadic…(Researcher: Okay)…</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 xml:space="preserve">…my mum lives in (name of place) and they’ve got three Aldi’s in (name of place)…that </w:t>
            </w:r>
            <w:proofErr w:type="spellStart"/>
            <w:r w:rsidRPr="004C1CD7">
              <w:rPr>
                <w:rFonts w:ascii="Arial" w:eastAsiaTheme="minorHAnsi" w:hAnsi="Arial" w:cs="Arial"/>
                <w:lang w:eastAsia="en-US"/>
              </w:rPr>
              <w:t>er</w:t>
            </w:r>
            <w:proofErr w:type="spellEnd"/>
            <w:r w:rsidRPr="004C1CD7">
              <w:rPr>
                <w:rFonts w:ascii="Arial" w:eastAsiaTheme="minorHAnsi" w:hAnsi="Arial" w:cs="Arial"/>
                <w:lang w:eastAsia="en-US"/>
              </w:rPr>
              <w:t>…one’s local to her and then there’s two in two different parts of the town…so I think like…it’d be…it’d be better just to…just to scatter the supermarkets around a little bit more…</w:t>
            </w:r>
          </w:p>
          <w:p w:rsidR="004C1CD7" w:rsidRPr="004C1CD7" w:rsidRDefault="004C1CD7" w:rsidP="004C1CD7">
            <w:pPr>
              <w:rPr>
                <w:rFonts w:ascii="Arial" w:eastAsiaTheme="minorHAnsi" w:hAnsi="Arial" w:cs="Arial"/>
                <w:szCs w:val="22"/>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Location of shops </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Lack of car</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Make the prices cheaper (laughs)…even if you just go to the local Co-op on, (street name) there (points to the road)…it’s, it’s dear to go in there…(Researcher: Okay)…to, to get anything, so, it, it is actually easier to go into town but then, it’s not if you’ve got a pram and…</w:t>
            </w:r>
          </w:p>
          <w:p w:rsidR="004C1CD7" w:rsidRPr="004C1CD7" w:rsidRDefault="004C1CD7" w:rsidP="004C1CD7">
            <w:pPr>
              <w:rPr>
                <w:rFonts w:ascii="Arial" w:eastAsiaTheme="minorHAnsi" w:hAnsi="Arial" w:cs="Arial"/>
                <w:b/>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lastRenderedPageBreak/>
              <w:t>Participant 13</w:t>
            </w:r>
            <w:r w:rsidRPr="004C1CD7">
              <w:rPr>
                <w:rFonts w:ascii="Arial" w:eastAsiaTheme="minorHAnsi" w:hAnsi="Arial" w:cs="Arial"/>
                <w:lang w:eastAsia="en-US"/>
              </w:rPr>
              <w:t>: I find that the local shops are more expensive than the ones in town as well</w:t>
            </w:r>
            <w:proofErr w:type="gramStart"/>
            <w:r w:rsidRPr="004C1CD7">
              <w:rPr>
                <w:rFonts w:ascii="Arial" w:eastAsiaTheme="minorHAnsi" w:hAnsi="Arial" w:cs="Arial"/>
                <w:lang w:eastAsia="en-US"/>
              </w:rPr>
              <w:t>…(</w:t>
            </w:r>
            <w:proofErr w:type="gramEnd"/>
            <w:r w:rsidRPr="004C1CD7">
              <w:rPr>
                <w:rFonts w:ascii="Arial" w:eastAsiaTheme="minorHAnsi" w:hAnsi="Arial" w:cs="Arial"/>
                <w:lang w:eastAsia="en-US"/>
              </w:rPr>
              <w:t>short pause)…they don’t have like offers on (Participant 12: No)…whereas if you go to like ASDA, and get…tea for two of whatever, they don’t really have that…</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lastRenderedPageBreak/>
              <w:t>Low affordability of healthy foods locally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Location of shops</w:t>
            </w:r>
          </w:p>
          <w:p w:rsidR="004C1CD7" w:rsidRDefault="004C1CD7" w:rsidP="004C1CD7">
            <w:pPr>
              <w:rPr>
                <w:rFonts w:ascii="Arial" w:eastAsiaTheme="minorHAnsi" w:hAnsi="Arial" w:cs="Arial"/>
                <w:lang w:eastAsia="en-US"/>
              </w:rPr>
            </w:pPr>
          </w:p>
          <w:p w:rsidR="00536034" w:rsidRPr="004C1CD7" w:rsidRDefault="00536034" w:rsidP="00536034">
            <w:pPr>
              <w:rPr>
                <w:rFonts w:ascii="Arial" w:eastAsiaTheme="minorHAnsi" w:hAnsi="Arial" w:cs="Arial"/>
                <w:lang w:eastAsia="en-US"/>
              </w:rPr>
            </w:pPr>
            <w:r w:rsidRPr="00536034">
              <w:rPr>
                <w:rFonts w:ascii="Arial" w:eastAsiaTheme="minorHAnsi" w:hAnsi="Arial" w:cs="Arial"/>
                <w:lang w:eastAsia="en-US"/>
              </w:rPr>
              <w:t>Low convenience of</w:t>
            </w:r>
            <w:r>
              <w:rPr>
                <w:rFonts w:ascii="Arial" w:eastAsiaTheme="minorHAnsi" w:hAnsi="Arial" w:cs="Arial"/>
                <w:lang w:eastAsia="en-US"/>
              </w:rPr>
              <w:t xml:space="preserve"> public transport (with family)</w:t>
            </w:r>
            <w:r w:rsidRPr="004C1CD7">
              <w:rPr>
                <w:rFonts w:ascii="Arial" w:eastAsiaTheme="minorHAnsi" w:hAnsi="Arial" w:cs="Arial"/>
                <w:lang w:eastAsia="en-US"/>
              </w:rPr>
              <w:t xml:space="preserve">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It’s more like…you can get like your…what I find, they don’t do much own brand…so if I was to get like, a box of cereal, I’d always get like, Tesco’s own or, whoever’s own…it’s the same and it’s cheaper…but if I needed a box of cereal from </w:t>
            </w:r>
            <w:proofErr w:type="spellStart"/>
            <w:r w:rsidRPr="004C1CD7">
              <w:rPr>
                <w:rFonts w:ascii="Arial" w:eastAsiaTheme="minorHAnsi" w:hAnsi="Arial" w:cs="Arial"/>
                <w:lang w:eastAsia="en-US"/>
              </w:rPr>
              <w:t>Morrisons</w:t>
            </w:r>
            <w:proofErr w:type="spellEnd"/>
            <w:r w:rsidRPr="004C1CD7">
              <w:rPr>
                <w:rFonts w:ascii="Arial" w:eastAsiaTheme="minorHAnsi" w:hAnsi="Arial" w:cs="Arial"/>
                <w:lang w:eastAsia="en-US"/>
              </w:rPr>
              <w:t xml:space="preserve">…it’s </w:t>
            </w:r>
            <w:proofErr w:type="spellStart"/>
            <w:r w:rsidRPr="004C1CD7">
              <w:rPr>
                <w:rFonts w:ascii="Arial" w:eastAsiaTheme="minorHAnsi" w:hAnsi="Arial" w:cs="Arial"/>
                <w:lang w:eastAsia="en-US"/>
              </w:rPr>
              <w:t>Kellogs</w:t>
            </w:r>
            <w:proofErr w:type="spellEnd"/>
            <w:r w:rsidRPr="004C1CD7">
              <w:rPr>
                <w:rFonts w:ascii="Arial" w:eastAsiaTheme="minorHAnsi" w:hAnsi="Arial" w:cs="Arial"/>
                <w:lang w:eastAsia="en-US"/>
              </w:rPr>
              <w:t>, and, you pay like three pound for a box of cereal…</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 xml:space="preserve">…everything is branded…it’s nothing own brand…(short pause)…is what I find and, it is…like…it’s a lot smaller amount of stuff…you can’t do a full shop in your little </w:t>
            </w:r>
            <w:proofErr w:type="spellStart"/>
            <w:r w:rsidRPr="004C1CD7">
              <w:rPr>
                <w:rFonts w:ascii="Arial" w:eastAsiaTheme="minorHAnsi" w:hAnsi="Arial" w:cs="Arial"/>
                <w:lang w:eastAsia="en-US"/>
              </w:rPr>
              <w:t>Morrisons</w:t>
            </w:r>
            <w:proofErr w:type="spellEnd"/>
            <w:r w:rsidRPr="004C1CD7">
              <w:rPr>
                <w:rFonts w:ascii="Arial" w:eastAsiaTheme="minorHAnsi" w:hAnsi="Arial" w:cs="Arial"/>
                <w:lang w:eastAsia="en-US"/>
              </w:rPr>
              <w:t xml:space="preserve"> Local up there…it’s just bits of you need bits…</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yeah, I’m the same…even the milk prices…you can pay, like, a pound in the local shop and going to the Co-op it’s like, one pound thirty, I know it’s only thirty pence extra but…it’s still thirty pence</w:t>
            </w:r>
          </w:p>
          <w:p w:rsidR="004C1CD7" w:rsidRPr="004C1CD7" w:rsidRDefault="004C1CD7" w:rsidP="004C1CD7">
            <w:pPr>
              <w:rPr>
                <w:rFonts w:ascii="Arial" w:eastAsiaTheme="minorHAnsi" w:hAnsi="Arial" w:cs="Arial"/>
                <w:szCs w:val="22"/>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affordability of healthy food locally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Location of shops </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xml:space="preserve">: </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 xml:space="preserve">, they, they have actually got a new butchers, but that is, getting into town again and it is quite cheap…it’s facing </w:t>
            </w:r>
            <w:proofErr w:type="spellStart"/>
            <w:r w:rsidRPr="004C1CD7">
              <w:rPr>
                <w:rFonts w:ascii="Arial" w:eastAsiaTheme="minorHAnsi" w:hAnsi="Arial" w:cs="Arial"/>
                <w:lang w:eastAsia="en-US"/>
              </w:rPr>
              <w:t>Morrisons</w:t>
            </w:r>
            <w:proofErr w:type="spellEnd"/>
            <w:r w:rsidRPr="004C1CD7">
              <w:rPr>
                <w:rFonts w:ascii="Arial" w:eastAsiaTheme="minorHAnsi" w:hAnsi="Arial" w:cs="Arial"/>
                <w:lang w:eastAsia="en-US"/>
              </w:rPr>
              <w:t xml:space="preserve"> and you can get like, a selection of meat for twenty pounds…and you get loads on it…or you can get the smaller selection for five pounds, but again, it’s getting into town…and he does all the fresh eggs and…stuff like that…it was actually getting into town to get to the butchers…</w:t>
            </w:r>
          </w:p>
          <w:p w:rsidR="004C1CD7" w:rsidRPr="004C1CD7" w:rsidRDefault="004C1CD7" w:rsidP="004C1CD7">
            <w:pPr>
              <w:rPr>
                <w:rFonts w:ascii="Arial" w:eastAsiaTheme="minorHAnsi" w:hAnsi="Arial" w:cs="Arial"/>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Location of shops</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Same, like, we have, we use a butchers down in Ditton and, but, it’s alright for us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we </w:t>
            </w:r>
            <w:r w:rsidRPr="004C1CD7">
              <w:rPr>
                <w:rFonts w:ascii="Arial" w:eastAsiaTheme="minorHAnsi" w:hAnsi="Arial" w:cs="Arial"/>
                <w:lang w:eastAsia="en-US"/>
              </w:rPr>
              <w:lastRenderedPageBreak/>
              <w:t>drive…so it’s not…so inconvenient…but the only other places really that you, if you wanted fruit and veg is, is in the market, but I, I don’t go there personally…</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Is there a reason for that, or…</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I just don’t (laughs)…</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Fair enough (laughs)…how about yourself (to Participant 12)…do you use the market?</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yeah, I’ve used the market but…(short pause)</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But not something you use…</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No, not something I use regularly…</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Again, is there a specific reason for that</w:t>
            </w:r>
            <w:proofErr w:type="gramStart"/>
            <w:r w:rsidRPr="004C1CD7">
              <w:rPr>
                <w:rFonts w:ascii="Arial" w:eastAsiaTheme="minorHAnsi" w:hAnsi="Arial" w:cs="Arial"/>
                <w:lang w:eastAsia="en-US"/>
              </w:rPr>
              <w:t>?...</w:t>
            </w:r>
            <w:proofErr w:type="gramEnd"/>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Inconvenience, basically, yeah…</w:t>
            </w:r>
          </w:p>
          <w:p w:rsidR="004C1CD7" w:rsidRPr="004C1CD7" w:rsidRDefault="004C1CD7" w:rsidP="004C1CD7">
            <w:pPr>
              <w:rPr>
                <w:rFonts w:ascii="Arial" w:eastAsiaTheme="minorHAnsi" w:hAnsi="Arial" w:cs="Arial"/>
                <w:szCs w:val="22"/>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lastRenderedPageBreak/>
              <w:t>Location of shops</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Maybe, like, umm, the local butchers could start delivering and stuff…and that would be easier…for people…who don’t drive…</w:t>
            </w:r>
          </w:p>
          <w:p w:rsidR="004C1CD7" w:rsidRPr="004C1CD7" w:rsidRDefault="004C1CD7" w:rsidP="004C1CD7">
            <w:pPr>
              <w:rPr>
                <w:rFonts w:ascii="Arial" w:eastAsiaTheme="minorHAnsi" w:hAnsi="Arial" w:cs="Arial"/>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Lack of car</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I mean, ASDA do deliver online, but, they charge extra, for the delivery, so, it’s if you’ve not got…the extra money to pay…</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You have to wait as well…like a day…</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If you order it, you have to wait ‘til the next day for it to be delivered…</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It is great, but, it’s just waiting and paying the extra to do it…</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Low affordability of healthy food</w:t>
            </w:r>
            <w:r w:rsidR="00536034">
              <w:rPr>
                <w:rFonts w:ascii="Arial" w:eastAsiaTheme="minorHAnsi" w:hAnsi="Arial" w:cs="Arial"/>
                <w:lang w:eastAsia="en-US"/>
              </w:rPr>
              <w:t xml:space="preserve"> locally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High cost of online orders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 xml:space="preserve">Researcher: </w:t>
            </w:r>
            <w:r w:rsidRPr="004C1CD7">
              <w:rPr>
                <w:rFonts w:ascii="Arial" w:eastAsiaTheme="minorHAnsi" w:hAnsi="Arial" w:cs="Arial"/>
                <w:lang w:eastAsia="en-US"/>
              </w:rPr>
              <w:t>Okay, so umm, cooking…you mentioned briefly about buying fresher foods and the quality, that they go off quickly…are you both confident cooks?...is that something…</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No (laughs)</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lastRenderedPageBreak/>
              <w:t>Participant 12</w:t>
            </w:r>
            <w:r w:rsidRPr="004C1CD7">
              <w:rPr>
                <w:rFonts w:ascii="Arial" w:eastAsiaTheme="minorHAnsi" w:hAnsi="Arial" w:cs="Arial"/>
                <w:lang w:eastAsia="en-US"/>
              </w:rPr>
              <w:t>: I can cook certain meals, but I can’t cook everything…</w:t>
            </w:r>
          </w:p>
          <w:p w:rsidR="004C1CD7" w:rsidRPr="004C1CD7" w:rsidRDefault="004C1CD7" w:rsidP="004C1CD7">
            <w:pPr>
              <w:rPr>
                <w:rFonts w:ascii="Arial" w:eastAsiaTheme="minorHAnsi" w:hAnsi="Arial" w:cs="Arial"/>
                <w:szCs w:val="22"/>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lastRenderedPageBreak/>
              <w:t xml:space="preserve">Low awareness of healthy food/diet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I, I, I…it’s not that I can’t cook…I don’t enjoy it so, I won’t do it, but, my husband cooks, he, he does all the cooking…</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 xml:space="preserve">…we do </w:t>
            </w:r>
            <w:r w:rsidRPr="004C1CD7">
              <w:rPr>
                <w:rFonts w:ascii="Arial" w:eastAsiaTheme="minorHAnsi" w:hAnsi="Arial" w:cs="Arial"/>
                <w:u w:val="single"/>
                <w:lang w:eastAsia="en-US"/>
              </w:rPr>
              <w:t>try</w:t>
            </w:r>
            <w:r w:rsidRPr="004C1CD7">
              <w:rPr>
                <w:rFonts w:ascii="Arial" w:eastAsiaTheme="minorHAnsi" w:hAnsi="Arial" w:cs="Arial"/>
                <w:lang w:eastAsia="en-US"/>
              </w:rPr>
              <w:t xml:space="preserve"> to cook a meal…but…you know, every night…</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 xml:space="preserve">…but obviously he works in the day, so, when he’s finished work, if he’s had like a bit of a rubbishy day…he doesn’t want to then like, cook, cook a full meal so then sometimes we’ll go out, for something to eat, </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…but yeah, we’ll, we’ll, he’ll cook something, all sorts…lasagnes, burritos, pastas…like…allsorts…</w:t>
            </w:r>
          </w:p>
          <w:p w:rsidR="004C1CD7" w:rsidRPr="004C1CD7" w:rsidRDefault="004C1CD7" w:rsidP="004C1CD7">
            <w:pPr>
              <w:rPr>
                <w:rFonts w:ascii="Arial" w:eastAsiaTheme="minorHAnsi" w:hAnsi="Arial" w:cs="Arial"/>
                <w:b/>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Family situation</w:t>
            </w:r>
            <w:r w:rsidR="00536034">
              <w:rPr>
                <w:rFonts w:ascii="Arial" w:eastAsiaTheme="minorHAnsi" w:hAnsi="Arial" w:cs="Arial"/>
                <w:lang w:eastAsia="en-US"/>
              </w:rPr>
              <w:t xml:space="preserve"> (convenience) </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I’ve always said, when I was…when I was little, my mum, never really cooked…once, like, my mum went back to work and me and my sister were older, it tended to be like…whatever you can throw in the microwave…and I, I always thought that cooking is something you were taught, from, your parents and…I wasn’t…so…that’s why I think…I am and…I do, I will cook, I just…I’m not very good at it, so then, I won’t do it (laughs)…that’s all (laughs)</w:t>
            </w:r>
          </w:p>
          <w:p w:rsidR="004C1CD7" w:rsidRPr="004C1CD7" w:rsidRDefault="004C1CD7" w:rsidP="004C1CD7">
            <w:pPr>
              <w:rPr>
                <w:rFonts w:ascii="Arial" w:eastAsiaTheme="minorHAnsi" w:hAnsi="Arial" w:cs="Arial"/>
                <w:b/>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Family situation </w:t>
            </w:r>
            <w:r w:rsidR="00536034">
              <w:rPr>
                <w:rFonts w:ascii="Arial" w:eastAsiaTheme="minorHAnsi" w:hAnsi="Arial" w:cs="Arial"/>
                <w:lang w:eastAsia="en-US"/>
              </w:rPr>
              <w:t xml:space="preserve">(convenience)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In our household, because my husband </w:t>
            </w:r>
            <w:proofErr w:type="gramStart"/>
            <w:r w:rsidRPr="004C1CD7">
              <w:rPr>
                <w:rFonts w:ascii="Arial" w:eastAsiaTheme="minorHAnsi" w:hAnsi="Arial" w:cs="Arial"/>
                <w:lang w:eastAsia="en-US"/>
              </w:rPr>
              <w:t>my earns</w:t>
            </w:r>
            <w:proofErr w:type="gramEnd"/>
            <w:r w:rsidRPr="004C1CD7">
              <w:rPr>
                <w:rFonts w:ascii="Arial" w:eastAsiaTheme="minorHAnsi" w:hAnsi="Arial" w:cs="Arial"/>
                <w:lang w:eastAsia="en-US"/>
              </w:rPr>
              <w:t xml:space="preserve"> over so much, we’re, pretty much left on our own devices…</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I think that’s, that’s wrong…</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And…granted, yeah, he does earn…quite a bit of money, but, I’ve gone from ‘x’ amount…pound a month, to…three hundred…</w:t>
            </w:r>
            <w:proofErr w:type="spellStart"/>
            <w:r w:rsidRPr="004C1CD7">
              <w:rPr>
                <w:rFonts w:ascii="Arial" w:eastAsiaTheme="minorHAnsi" w:hAnsi="Arial" w:cs="Arial"/>
                <w:lang w:eastAsia="en-US"/>
              </w:rPr>
              <w:t>er</w:t>
            </w:r>
            <w:proofErr w:type="spellEnd"/>
            <w:r w:rsidRPr="004C1CD7">
              <w:rPr>
                <w:rFonts w:ascii="Arial" w:eastAsiaTheme="minorHAnsi" w:hAnsi="Arial" w:cs="Arial"/>
                <w:lang w:eastAsia="en-US"/>
              </w:rPr>
              <w:t xml:space="preserve">, five hundred and something pound it is, for maternity leave, which is like, less than half of what I normally take home…(short pause)…I know, obviously, I’ve got my husband to help out, but that…he pays for, like, a lot of </w:t>
            </w:r>
            <w:r w:rsidRPr="004C1CD7">
              <w:rPr>
                <w:rFonts w:ascii="Arial" w:eastAsiaTheme="minorHAnsi" w:hAnsi="Arial" w:cs="Arial"/>
                <w:lang w:eastAsia="en-US"/>
              </w:rPr>
              <w:lastRenderedPageBreak/>
              <w:t>the bills and the mortgage and everything, so, whereas, like, they’ll, they’ll…the milk tokens, could just help a bit…but…I understand…why I’m not allowed them…but sometimes it’s just…a bit of a kick in the teeth at times…</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Yeah…I agree totally with that one…I think you should get it just for the children…just so they can get the fresh…milk and veg…</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it’s not always, you can’t always afford it whether you work or not…and it’s…it is wrong…</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lastRenderedPageBreak/>
              <w:t xml:space="preserve">Low affordability of healthy food </w:t>
            </w:r>
            <w:r w:rsidR="004F679B">
              <w:rPr>
                <w:rFonts w:ascii="Arial" w:eastAsiaTheme="minorHAnsi" w:hAnsi="Arial" w:cs="Arial"/>
                <w:lang w:eastAsia="en-US"/>
              </w:rPr>
              <w:t>locally</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Umm, it’s just like, the GP, giving advice and then I go and get weighed by the dietician and…she’ll give me advice and support of, what to eat and what not to eat, but again…you don’t always listen and prefer the junk food…</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Preference for unhealthy food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I’ve not personally had a…well, I’m not aware of anything to be honest…like, if I asked the health visitor…I see them, they’ll point me in the right direction, but, no one’s put their hand out to say, you know ‘if you need any help, or support with this, this is where you’d come’…like I wouldn’t know there was a dietician at the doctors…or…anything like that (Researcher: Okay)…so…the only things I know of, is like, the likes of Slimming Word… Participant 12 nods and agrees)</w:t>
            </w:r>
            <w:r w:rsidR="00D70D99">
              <w:t>…</w:t>
            </w:r>
            <w:r w:rsidR="00D70D99" w:rsidRPr="00D70D99">
              <w:rPr>
                <w:rFonts w:ascii="Arial" w:eastAsiaTheme="minorHAnsi" w:hAnsi="Arial" w:cs="Arial"/>
                <w:lang w:eastAsia="en-US"/>
              </w:rPr>
              <w:t>there’s like, plenty of them, knocking around Widnes…but then you’ve got to pay, like, so much…</w:t>
            </w:r>
            <w:r w:rsidR="00D70D99">
              <w:rPr>
                <w:rFonts w:ascii="Arial" w:eastAsiaTheme="minorHAnsi" w:hAnsi="Arial" w:cs="Arial"/>
                <w:lang w:eastAsia="en-US"/>
              </w:rPr>
              <w:t>’</w:t>
            </w:r>
          </w:p>
          <w:p w:rsidR="004C1CD7" w:rsidRPr="004C1CD7" w:rsidRDefault="004C1CD7" w:rsidP="004C1CD7">
            <w:pPr>
              <w:rPr>
                <w:rFonts w:ascii="Arial" w:eastAsiaTheme="minorHAnsi" w:hAnsi="Arial" w:cs="Arial"/>
                <w:b/>
                <w:lang w:eastAsia="en-US"/>
              </w:rPr>
            </w:pPr>
          </w:p>
        </w:tc>
        <w:tc>
          <w:tcPr>
            <w:tcW w:w="4508" w:type="dxa"/>
          </w:tcPr>
          <w:p w:rsidR="004F679B" w:rsidRPr="004F679B" w:rsidRDefault="004F679B" w:rsidP="004F679B">
            <w:pPr>
              <w:rPr>
                <w:rFonts w:ascii="Arial" w:eastAsiaTheme="minorHAnsi" w:hAnsi="Arial" w:cs="Arial"/>
                <w:lang w:eastAsia="en-US"/>
              </w:rPr>
            </w:pPr>
            <w:r w:rsidRPr="004F679B">
              <w:rPr>
                <w:rFonts w:ascii="Arial" w:eastAsiaTheme="minorHAnsi" w:hAnsi="Arial" w:cs="Arial"/>
                <w:lang w:eastAsia="en-US"/>
              </w:rPr>
              <w:t>Limited guidance around healthy food/diet in local area</w:t>
            </w:r>
          </w:p>
          <w:p w:rsidR="004C1CD7" w:rsidRDefault="004C1CD7" w:rsidP="004C1CD7">
            <w:pPr>
              <w:rPr>
                <w:rFonts w:ascii="Arial" w:eastAsiaTheme="minorHAnsi" w:hAnsi="Arial" w:cs="Arial"/>
                <w:lang w:eastAsia="en-US"/>
              </w:rPr>
            </w:pPr>
          </w:p>
          <w:p w:rsidR="00D70D99" w:rsidRPr="00D70D99" w:rsidRDefault="00D70D99" w:rsidP="00D70D99">
            <w:pPr>
              <w:rPr>
                <w:rFonts w:ascii="Arial" w:eastAsiaTheme="minorHAnsi" w:hAnsi="Arial" w:cs="Arial"/>
                <w:lang w:eastAsia="en-US"/>
              </w:rPr>
            </w:pPr>
            <w:r w:rsidRPr="00D70D99">
              <w:rPr>
                <w:rFonts w:ascii="Arial" w:eastAsiaTheme="minorHAnsi" w:hAnsi="Arial" w:cs="Arial"/>
                <w:lang w:eastAsia="en-US"/>
              </w:rPr>
              <w:t>Low affordability of available weight loss groups</w:t>
            </w:r>
          </w:p>
          <w:p w:rsidR="00D70D99" w:rsidRPr="004C1CD7" w:rsidRDefault="00D70D99"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 xml:space="preserve">, but I do it online,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the one by mine, it’s in the morning, which is fine…but, if it’s in between the feeds, it’s not as easy for me to get to…so I do it online and its, its £60 for three months…and then you get like…what you are allowed to eat and all that…it’s worked a little bit, but, I’m not as committed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 </w:t>
            </w:r>
            <w:r w:rsidRPr="004C1CD7">
              <w:rPr>
                <w:rFonts w:ascii="Arial" w:eastAsiaTheme="minorHAnsi" w:hAnsi="Arial" w:cs="Arial"/>
                <w:lang w:eastAsia="en-US"/>
              </w:rPr>
              <w:lastRenderedPageBreak/>
              <w:t>don’t have to go and get weighed in front of people (laughs)…do you know what I mean…</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…but, yeah…it’s alright…</w:t>
            </w:r>
          </w:p>
          <w:p w:rsidR="004C1CD7" w:rsidRPr="004C1CD7" w:rsidRDefault="004C1CD7" w:rsidP="004C1CD7">
            <w:pPr>
              <w:rPr>
                <w:rFonts w:ascii="Arial" w:eastAsiaTheme="minorHAnsi" w:hAnsi="Arial" w:cs="Arial"/>
                <w:b/>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lastRenderedPageBreak/>
              <w:t xml:space="preserve">Family situation </w:t>
            </w:r>
            <w:r w:rsidR="004F679B">
              <w:rPr>
                <w:rFonts w:ascii="Arial" w:eastAsiaTheme="minorHAnsi" w:hAnsi="Arial" w:cs="Arial"/>
                <w:lang w:eastAsia="en-US"/>
              </w:rPr>
              <w:t xml:space="preserve">(convenience) </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xml:space="preserve">: That’s why, I, I like the dietician, because, it’s confidential and, there’s the one-to-one support and stuff…but, I don’t think many people know about it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they’re not putting themselves out there if you know what I mean…the GP refers you so (Researcher: okay)…it’s not like their putting themselves out and…advertising really…it’s just…through the GP…</w:t>
            </w:r>
          </w:p>
          <w:p w:rsidR="004C1CD7" w:rsidRPr="004C1CD7" w:rsidRDefault="004C1CD7" w:rsidP="004C1CD7">
            <w:pPr>
              <w:rPr>
                <w:rFonts w:ascii="Arial" w:eastAsiaTheme="minorHAnsi" w:hAnsi="Arial" w:cs="Arial"/>
                <w:b/>
                <w:lang w:eastAsia="en-US"/>
              </w:rPr>
            </w:pPr>
          </w:p>
        </w:tc>
        <w:tc>
          <w:tcPr>
            <w:tcW w:w="4508" w:type="dxa"/>
          </w:tcPr>
          <w:p w:rsidR="004F679B" w:rsidRPr="004F679B" w:rsidRDefault="004F679B" w:rsidP="004F679B">
            <w:pPr>
              <w:rPr>
                <w:rFonts w:ascii="Arial" w:eastAsiaTheme="minorHAnsi" w:hAnsi="Arial" w:cs="Arial"/>
                <w:lang w:eastAsia="en-US"/>
              </w:rPr>
            </w:pPr>
            <w:r w:rsidRPr="004F679B">
              <w:rPr>
                <w:rFonts w:ascii="Arial" w:eastAsiaTheme="minorHAnsi" w:hAnsi="Arial" w:cs="Arial"/>
                <w:lang w:eastAsia="en-US"/>
              </w:rPr>
              <w:t>Limited guidance around healthy food/diet in local area</w:t>
            </w: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I think if someone even said, like, ‘I’ll give you a cooking lesson’, I probably would (laughs) go,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I’d make a show of myself…personally (laughs)</w:t>
            </w:r>
          </w:p>
          <w:p w:rsidR="004C1CD7" w:rsidRPr="004C1CD7" w:rsidRDefault="004C1CD7" w:rsidP="004C1CD7">
            <w:pPr>
              <w:rPr>
                <w:rFonts w:ascii="Arial" w:eastAsiaTheme="minorHAnsi" w:hAnsi="Arial" w:cs="Arial"/>
                <w:b/>
                <w:lang w:eastAsia="en-US"/>
              </w:rPr>
            </w:pPr>
          </w:p>
        </w:tc>
        <w:tc>
          <w:tcPr>
            <w:tcW w:w="4508" w:type="dxa"/>
          </w:tcPr>
          <w:p w:rsidR="004C1CD7" w:rsidRPr="004C1CD7" w:rsidRDefault="004F679B" w:rsidP="004C1CD7">
            <w:pPr>
              <w:rPr>
                <w:rFonts w:ascii="Arial" w:eastAsiaTheme="minorHAnsi" w:hAnsi="Arial" w:cs="Arial"/>
                <w:lang w:eastAsia="en-US"/>
              </w:rPr>
            </w:pPr>
            <w:r>
              <w:rPr>
                <w:rFonts w:ascii="Arial" w:eastAsiaTheme="minorHAnsi" w:hAnsi="Arial" w:cs="Arial"/>
                <w:lang w:eastAsia="en-US"/>
              </w:rPr>
              <w:t xml:space="preserve">Embarrassment to attend </w:t>
            </w:r>
            <w:r w:rsidR="00724F97">
              <w:rPr>
                <w:rFonts w:ascii="Arial" w:eastAsiaTheme="minorHAnsi" w:hAnsi="Arial" w:cs="Arial"/>
                <w:lang w:eastAsia="en-US"/>
              </w:rPr>
              <w:t>cooking class</w:t>
            </w: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I’m not sure, whether like, the Children’s centres do, healthy eating</w:t>
            </w:r>
            <w:proofErr w:type="gramStart"/>
            <w:r w:rsidRPr="004C1CD7">
              <w:rPr>
                <w:rFonts w:ascii="Arial" w:eastAsiaTheme="minorHAnsi" w:hAnsi="Arial" w:cs="Arial"/>
                <w:lang w:eastAsia="en-US"/>
              </w:rPr>
              <w:t>…(</w:t>
            </w:r>
            <w:proofErr w:type="gramEnd"/>
            <w:r w:rsidRPr="004C1CD7">
              <w:rPr>
                <w:rFonts w:ascii="Arial" w:eastAsiaTheme="minorHAnsi" w:hAnsi="Arial" w:cs="Arial"/>
                <w:lang w:eastAsia="en-US"/>
              </w:rPr>
              <w:t>two second pause)…kind of like…(two second pause)…not lessons, but, you know, talks…but, it’s not as advertised…</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xml:space="preserve">: Umm…they do </w:t>
            </w:r>
            <w:proofErr w:type="spellStart"/>
            <w:r w:rsidRPr="004C1CD7">
              <w:rPr>
                <w:rFonts w:ascii="Arial" w:eastAsiaTheme="minorHAnsi" w:hAnsi="Arial" w:cs="Arial"/>
                <w:lang w:eastAsia="en-US"/>
              </w:rPr>
              <w:t>do</w:t>
            </w:r>
            <w:proofErr w:type="spellEnd"/>
            <w:r w:rsidRPr="004C1CD7">
              <w:rPr>
                <w:rFonts w:ascii="Arial" w:eastAsiaTheme="minorHAnsi" w:hAnsi="Arial" w:cs="Arial"/>
                <w:lang w:eastAsia="en-US"/>
              </w:rPr>
              <w:t xml:space="preserve">, very basic cooking lessons, but, they can only do very basic ones in Ditton because of the facilities…so umm…you can book onto the courses…but only like, five people at a time…but it is, very </w:t>
            </w:r>
            <w:proofErr w:type="spellStart"/>
            <w:r w:rsidRPr="004C1CD7">
              <w:rPr>
                <w:rFonts w:ascii="Arial" w:eastAsiaTheme="minorHAnsi" w:hAnsi="Arial" w:cs="Arial"/>
                <w:lang w:eastAsia="en-US"/>
              </w:rPr>
              <w:t>very</w:t>
            </w:r>
            <w:proofErr w:type="spellEnd"/>
            <w:r w:rsidRPr="004C1CD7">
              <w:rPr>
                <w:rFonts w:ascii="Arial" w:eastAsiaTheme="minorHAnsi" w:hAnsi="Arial" w:cs="Arial"/>
                <w:lang w:eastAsia="en-US"/>
              </w:rPr>
              <w:t>, going back to the basics…</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Just…with it being a very small room as well, you do feel a bit, claustrophobic and</w:t>
            </w:r>
            <w:proofErr w:type="gramStart"/>
            <w:r w:rsidRPr="004C1CD7">
              <w:rPr>
                <w:rFonts w:ascii="Arial" w:eastAsiaTheme="minorHAnsi" w:hAnsi="Arial" w:cs="Arial"/>
                <w:lang w:eastAsia="en-US"/>
              </w:rPr>
              <w:t>…(</w:t>
            </w:r>
            <w:proofErr w:type="gramEnd"/>
            <w:r w:rsidRPr="004C1CD7">
              <w:rPr>
                <w:rFonts w:ascii="Arial" w:eastAsiaTheme="minorHAnsi" w:hAnsi="Arial" w:cs="Arial"/>
                <w:lang w:eastAsia="en-US"/>
              </w:rPr>
              <w:t xml:space="preserve">Researcher: Okay)…and, there’s only five in there…but it’s a really </w:t>
            </w:r>
            <w:proofErr w:type="spellStart"/>
            <w:r w:rsidRPr="004C1CD7">
              <w:rPr>
                <w:rFonts w:ascii="Arial" w:eastAsiaTheme="minorHAnsi" w:hAnsi="Arial" w:cs="Arial"/>
                <w:lang w:eastAsia="en-US"/>
              </w:rPr>
              <w:t>really</w:t>
            </w:r>
            <w:proofErr w:type="spellEnd"/>
            <w:r w:rsidRPr="004C1CD7">
              <w:rPr>
                <w:rFonts w:ascii="Arial" w:eastAsiaTheme="minorHAnsi" w:hAnsi="Arial" w:cs="Arial"/>
                <w:lang w:eastAsia="en-US"/>
              </w:rPr>
              <w:t xml:space="preserve"> tight space, and…</w:t>
            </w:r>
          </w:p>
        </w:tc>
        <w:tc>
          <w:tcPr>
            <w:tcW w:w="4508" w:type="dxa"/>
          </w:tcPr>
          <w:p w:rsidR="00C225FA" w:rsidRPr="00C225FA" w:rsidRDefault="00C225FA" w:rsidP="00C225FA">
            <w:pPr>
              <w:rPr>
                <w:rFonts w:ascii="Arial" w:eastAsiaTheme="minorHAnsi" w:hAnsi="Arial" w:cs="Arial"/>
                <w:lang w:eastAsia="en-US"/>
              </w:rPr>
            </w:pPr>
            <w:r w:rsidRPr="00C225FA">
              <w:rPr>
                <w:rFonts w:ascii="Arial" w:eastAsiaTheme="minorHAnsi" w:hAnsi="Arial" w:cs="Arial"/>
                <w:lang w:eastAsia="en-US"/>
              </w:rPr>
              <w:t>Limited guidance around healthy food/diet in local area</w:t>
            </w:r>
          </w:p>
          <w:p w:rsidR="004C1CD7" w:rsidRDefault="004C1CD7" w:rsidP="004C1CD7">
            <w:pPr>
              <w:rPr>
                <w:rFonts w:ascii="Arial" w:eastAsiaTheme="minorHAnsi" w:hAnsi="Arial" w:cs="Arial"/>
                <w:lang w:eastAsia="en-US"/>
              </w:rPr>
            </w:pPr>
          </w:p>
          <w:p w:rsidR="00C225FA" w:rsidRPr="004C1CD7" w:rsidRDefault="00C225FA" w:rsidP="004C1CD7">
            <w:pPr>
              <w:rPr>
                <w:rFonts w:ascii="Arial" w:eastAsiaTheme="minorHAnsi" w:hAnsi="Arial" w:cs="Arial"/>
                <w:lang w:eastAsia="en-US"/>
              </w:rPr>
            </w:pPr>
            <w:r>
              <w:rPr>
                <w:rFonts w:ascii="Arial" w:eastAsiaTheme="minorHAnsi" w:hAnsi="Arial" w:cs="Arial"/>
                <w:lang w:eastAsia="en-US"/>
              </w:rPr>
              <w:t xml:space="preserve">Low quality of sessions available </w:t>
            </w: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It’s not so much an issue…its more just…(short pause)…eating the right foods and…and the right things can be </w:t>
            </w:r>
            <w:r w:rsidRPr="004C1CD7">
              <w:rPr>
                <w:rFonts w:ascii="Arial" w:eastAsiaTheme="minorHAnsi" w:hAnsi="Arial" w:cs="Arial"/>
                <w:lang w:eastAsia="en-US"/>
              </w:rPr>
              <w:lastRenderedPageBreak/>
              <w:t>brought…but it is, getting to the supermarkets and buying them, sort of thing…(short pause)…but it’s not, anything in particular that needs to be eaten, it’s just, getting the correct things…</w:t>
            </w:r>
          </w:p>
          <w:p w:rsidR="004C1CD7" w:rsidRPr="004C1CD7" w:rsidRDefault="004C1CD7" w:rsidP="004C1CD7">
            <w:pPr>
              <w:rPr>
                <w:rFonts w:ascii="Arial" w:eastAsiaTheme="minorHAnsi" w:hAnsi="Arial" w:cs="Arial"/>
                <w:b/>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lastRenderedPageBreak/>
              <w:t>Location of shops</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Again, it’s getting to the supermarket</w:t>
            </w:r>
            <w:proofErr w:type="gramStart"/>
            <w:r w:rsidRPr="004C1CD7">
              <w:rPr>
                <w:rFonts w:ascii="Arial" w:eastAsiaTheme="minorHAnsi" w:hAnsi="Arial" w:cs="Arial"/>
                <w:lang w:eastAsia="en-US"/>
              </w:rPr>
              <w:t>…(</w:t>
            </w:r>
            <w:proofErr w:type="gramEnd"/>
            <w:r w:rsidRPr="004C1CD7">
              <w:rPr>
                <w:rFonts w:ascii="Arial" w:eastAsiaTheme="minorHAnsi" w:hAnsi="Arial" w:cs="Arial"/>
                <w:lang w:eastAsia="en-US"/>
              </w:rPr>
              <w:t>Research: just as a general..)..</w:t>
            </w:r>
            <w:proofErr w:type="gramStart"/>
            <w:r w:rsidRPr="004C1CD7">
              <w:rPr>
                <w:rFonts w:ascii="Arial" w:eastAsiaTheme="minorHAnsi" w:hAnsi="Arial" w:cs="Arial"/>
                <w:lang w:eastAsia="en-US"/>
              </w:rPr>
              <w:t>yeah</w:t>
            </w:r>
            <w:proofErr w:type="gramEnd"/>
            <w:r w:rsidRPr="004C1CD7">
              <w:rPr>
                <w:rFonts w:ascii="Arial" w:eastAsiaTheme="minorHAnsi" w:hAnsi="Arial" w:cs="Arial"/>
                <w:lang w:eastAsia="en-US"/>
              </w:rPr>
              <w:t>…(short pause)…I will admit, sometimes I have just brought microwave meals for convenience…even fed my daughter them and…I don’t think that I should have to do that…</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Okay…</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I prefer the fresh fruit and veg, but, it’s getting to…get it…</w:t>
            </w: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Location of shops</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Lack of car</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w:t>
            </w:r>
            <w:proofErr w:type="spellStart"/>
            <w:r w:rsidRPr="004C1CD7">
              <w:rPr>
                <w:rFonts w:ascii="Arial" w:eastAsiaTheme="minorHAnsi" w:hAnsi="Arial" w:cs="Arial"/>
                <w:lang w:eastAsia="en-US"/>
              </w:rPr>
              <w:t>Er</w:t>
            </w:r>
            <w:proofErr w:type="spellEnd"/>
            <w:r w:rsidRPr="004C1CD7">
              <w:rPr>
                <w:rFonts w:ascii="Arial" w:eastAsiaTheme="minorHAnsi" w:hAnsi="Arial" w:cs="Arial"/>
                <w:lang w:eastAsia="en-US"/>
              </w:rPr>
              <w:t>, we’ve only just got a microwave so (laugh)…</w:t>
            </w:r>
            <w:proofErr w:type="spellStart"/>
            <w:r w:rsidRPr="004C1CD7">
              <w:rPr>
                <w:rFonts w:ascii="Arial" w:eastAsiaTheme="minorHAnsi" w:hAnsi="Arial" w:cs="Arial"/>
                <w:lang w:eastAsia="en-US"/>
              </w:rPr>
              <w:t>er</w:t>
            </w:r>
            <w:proofErr w:type="spellEnd"/>
            <w:r w:rsidRPr="004C1CD7">
              <w:rPr>
                <w:rFonts w:ascii="Arial" w:eastAsiaTheme="minorHAnsi" w:hAnsi="Arial" w:cs="Arial"/>
                <w:lang w:eastAsia="en-US"/>
              </w:rPr>
              <w:t xml:space="preserve">, we do try…we will…cook…or I will cook…but I mean it’s, it’s the more, like snacking, you know…just to get yourself through the day…it’s easier to pick up like a bag of crisps or a chocolate bar, rather than some like…dry…cashew nuts, or, something like that (laughs), so you know what I mean…but yeah, </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 you don’t get, you don’t like, enjoy it as much, like, I’ll find if you eat it, you’ll eat more, you’ll think, ‘oh, I don’t like this, I’ll have that packet of crisps anyway’…that’s, that’s…it more easier…(short pause)…it’s just convenience…</w:t>
            </w:r>
          </w:p>
          <w:p w:rsidR="004C1CD7" w:rsidRPr="004C1CD7" w:rsidRDefault="004C1CD7" w:rsidP="004C1CD7">
            <w:pPr>
              <w:rPr>
                <w:rFonts w:ascii="Arial" w:eastAsiaTheme="minorHAnsi" w:hAnsi="Arial" w:cs="Arial"/>
                <w:b/>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High access to unhealthy foods </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 xml:space="preserve">Preference for unhealthy foods </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I think what could be handy…and, I, I don’t think that they do, but like, I’ve seen…(short pause)…I went to </w:t>
            </w:r>
            <w:proofErr w:type="spellStart"/>
            <w:r w:rsidRPr="004C1CD7">
              <w:rPr>
                <w:rFonts w:ascii="Arial" w:eastAsiaTheme="minorHAnsi" w:hAnsi="Arial" w:cs="Arial"/>
                <w:lang w:eastAsia="en-US"/>
              </w:rPr>
              <w:t>Tescos</w:t>
            </w:r>
            <w:proofErr w:type="spellEnd"/>
            <w:r w:rsidRPr="004C1CD7">
              <w:rPr>
                <w:rFonts w:ascii="Arial" w:eastAsiaTheme="minorHAnsi" w:hAnsi="Arial" w:cs="Arial"/>
                <w:lang w:eastAsia="en-US"/>
              </w:rPr>
              <w:t xml:space="preserve"> the other day, and I was, I was at the fish counter, and at the side of the fish counter, they had like a small recipe to make like…(short pause)…something, with the fish in…like if…they should have like recipe cards, you know like, by like, the chicken, so you could make like…(short pause)…chicken </w:t>
            </w:r>
            <w:r w:rsidRPr="004C1CD7">
              <w:rPr>
                <w:rFonts w:ascii="Arial" w:eastAsiaTheme="minorHAnsi" w:hAnsi="Arial" w:cs="Arial"/>
                <w:lang w:eastAsia="en-US"/>
              </w:rPr>
              <w:lastRenderedPageBreak/>
              <w:t>paella for example…or, you could make a chicken vegetable casserole, you know, like something…that is healthier…that it’s not like, chicken and chips or, you know, in the, in the fruit sections, they have like, you can make something with all these fruits…just so then you like know…what to and…how to…</w:t>
            </w:r>
          </w:p>
        </w:tc>
        <w:tc>
          <w:tcPr>
            <w:tcW w:w="4508" w:type="dxa"/>
          </w:tcPr>
          <w:p w:rsidR="004C1CD7" w:rsidRDefault="00023837" w:rsidP="004C1CD7">
            <w:pPr>
              <w:rPr>
                <w:rFonts w:ascii="Arial" w:eastAsiaTheme="minorHAnsi" w:hAnsi="Arial" w:cs="Arial"/>
                <w:lang w:eastAsia="en-US"/>
              </w:rPr>
            </w:pPr>
            <w:r w:rsidRPr="00023837">
              <w:rPr>
                <w:rFonts w:ascii="Arial" w:eastAsiaTheme="minorHAnsi" w:hAnsi="Arial" w:cs="Arial"/>
                <w:lang w:eastAsia="en-US"/>
              </w:rPr>
              <w:lastRenderedPageBreak/>
              <w:t>Limited guidance around healthy food/diet in local area</w:t>
            </w:r>
          </w:p>
          <w:p w:rsidR="00023837" w:rsidRPr="004C1CD7" w:rsidRDefault="0002383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:…so then you’ll know,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sometimes you walk around the supermarkets…and you just don’t know what to get…(short pause)…we’ve, we’ve tried to have like a food rota, as such, so we know when we go to the supermarkets what to buy…and not everything goes to waste…</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…but I think it would be handy if they could do something…like, like that…</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it easier to just to throw like a microwave meal in the, in the microwave…or they do like oven ones now </w:t>
            </w:r>
            <w:proofErr w:type="spellStart"/>
            <w:r w:rsidRPr="004C1CD7">
              <w:rPr>
                <w:rFonts w:ascii="Arial" w:eastAsiaTheme="minorHAnsi" w:hAnsi="Arial" w:cs="Arial"/>
                <w:lang w:eastAsia="en-US"/>
              </w:rPr>
              <w:t>aswell</w:t>
            </w:r>
            <w:proofErr w:type="spellEnd"/>
            <w:r w:rsidRPr="004C1CD7">
              <w:rPr>
                <w:rFonts w:ascii="Arial" w:eastAsiaTheme="minorHAnsi" w:hAnsi="Arial" w:cs="Arial"/>
                <w:lang w:eastAsia="en-US"/>
              </w:rPr>
              <w:t>…it’s easier to do that, than to get all the ingredients to make like, an actual meal…but I know that they put, a lot of, nasties in it…to keep it…</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Okay…is that something that you…</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xml:space="preserve">: Yeah, yeah, I agree with that,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the additives and the e numbers in…ready meals…are, a lot…rather than what you get in your fresh…you know you’re getting it fresh…</w:t>
            </w:r>
          </w:p>
        </w:tc>
        <w:tc>
          <w:tcPr>
            <w:tcW w:w="4508" w:type="dxa"/>
          </w:tcPr>
          <w:p w:rsidR="00023837" w:rsidRPr="00023837" w:rsidRDefault="00023837" w:rsidP="00023837">
            <w:pPr>
              <w:rPr>
                <w:rFonts w:ascii="Arial" w:eastAsiaTheme="minorHAnsi" w:hAnsi="Arial" w:cs="Arial"/>
                <w:lang w:eastAsia="en-US"/>
              </w:rPr>
            </w:pPr>
            <w:r w:rsidRPr="00023837">
              <w:rPr>
                <w:rFonts w:ascii="Arial" w:eastAsiaTheme="minorHAnsi" w:hAnsi="Arial" w:cs="Arial"/>
                <w:lang w:eastAsia="en-US"/>
              </w:rPr>
              <w:t>Limited guidance around healthy food/diet in local area</w:t>
            </w:r>
          </w:p>
          <w:p w:rsidR="00023837" w:rsidRDefault="00023837" w:rsidP="0002383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Family situation (convenience</w:t>
            </w:r>
            <w:r w:rsidR="00023837">
              <w:rPr>
                <w:rFonts w:ascii="Arial" w:eastAsiaTheme="minorHAnsi" w:hAnsi="Arial" w:cs="Arial"/>
                <w:lang w:eastAsia="en-US"/>
              </w:rPr>
              <w:t>)</w:t>
            </w:r>
          </w:p>
          <w:p w:rsidR="004C1CD7" w:rsidRPr="004C1CD7" w:rsidRDefault="004C1CD7" w:rsidP="004C1CD7">
            <w:pPr>
              <w:rPr>
                <w:rFonts w:ascii="Arial" w:eastAsiaTheme="minorHAnsi" w:hAnsi="Arial" w:cs="Arial"/>
                <w:lang w:eastAsia="en-US"/>
              </w:rPr>
            </w:pPr>
          </w:p>
          <w:p w:rsidR="004C1CD7" w:rsidRPr="004C1CD7" w:rsidRDefault="004C1CD7" w:rsidP="00023837">
            <w:pPr>
              <w:jc w:val="center"/>
              <w:rPr>
                <w:rFonts w:ascii="Arial" w:eastAsiaTheme="minorHAnsi" w:hAnsi="Arial" w:cs="Arial"/>
                <w:lang w:eastAsia="en-US"/>
              </w:rPr>
            </w:pP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xml:space="preserve">: Teaching the children more about healthy eating,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 know a lot of children do prefer the junk foods now…mine included…and if you put a piece of veg in front of her, she’ll be like pushing it away…but if you put a piece of veg in front of her and a cake, she’d go for the cake…so I think it’s more about teaching your children about healthy eating as well and why…it’s important to…eat healthily.. </w:t>
            </w:r>
          </w:p>
          <w:p w:rsidR="004C1CD7" w:rsidRPr="004C1CD7" w:rsidRDefault="004C1CD7" w:rsidP="004C1CD7">
            <w:pPr>
              <w:rPr>
                <w:rFonts w:ascii="Arial" w:eastAsiaTheme="minorHAnsi" w:hAnsi="Arial" w:cs="Arial"/>
                <w:b/>
                <w:lang w:eastAsia="en-US"/>
              </w:rPr>
            </w:pPr>
          </w:p>
        </w:tc>
        <w:tc>
          <w:tcPr>
            <w:tcW w:w="4508" w:type="dxa"/>
          </w:tcPr>
          <w:p w:rsidR="004C1CD7" w:rsidRPr="004C1CD7" w:rsidRDefault="00F21CC7" w:rsidP="004C1CD7">
            <w:pPr>
              <w:rPr>
                <w:rFonts w:ascii="Arial" w:eastAsiaTheme="minorHAnsi" w:hAnsi="Arial" w:cs="Arial"/>
                <w:lang w:eastAsia="en-US"/>
              </w:rPr>
            </w:pPr>
            <w:r w:rsidRPr="00F21CC7">
              <w:rPr>
                <w:rFonts w:ascii="Arial" w:eastAsiaTheme="minorHAnsi" w:hAnsi="Arial" w:cs="Arial"/>
                <w:lang w:eastAsia="en-US"/>
              </w:rPr>
              <w:t>Limited guidance around healthy food/diet from schools</w:t>
            </w:r>
          </w:p>
        </w:tc>
      </w:tr>
      <w:tr w:rsidR="004C1CD7" w:rsidRPr="004C1CD7" w:rsidTr="00B15688">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lastRenderedPageBreak/>
              <w:t>Participant 13</w:t>
            </w:r>
            <w:r w:rsidRPr="004C1CD7">
              <w:rPr>
                <w:rFonts w:ascii="Arial" w:eastAsiaTheme="minorHAnsi" w:hAnsi="Arial" w:cs="Arial"/>
                <w:lang w:eastAsia="en-US"/>
              </w:rPr>
              <w:t xml:space="preserve">: I think it’s a lot to do with how we live now, when I was younger, we’d have McDonalds, like, every once in a blue moon,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my mum and dad couldn’t always afford it, and I think it’s, it’s, it’s, that and now like…(short pause)…there’s a lot more access to money than what there was, when I was little…and I think that that’s it…when I had McDonalds it was like a treat…whereas now I have, like, </w:t>
            </w:r>
            <w:proofErr w:type="spellStart"/>
            <w:r w:rsidRPr="004C1CD7">
              <w:rPr>
                <w:rFonts w:ascii="Arial" w:eastAsiaTheme="minorHAnsi" w:hAnsi="Arial" w:cs="Arial"/>
                <w:lang w:eastAsia="en-US"/>
              </w:rPr>
              <w:t>‘cause</w:t>
            </w:r>
            <w:proofErr w:type="spellEnd"/>
            <w:r w:rsidRPr="004C1CD7">
              <w:rPr>
                <w:rFonts w:ascii="Arial" w:eastAsiaTheme="minorHAnsi" w:hAnsi="Arial" w:cs="Arial"/>
                <w:lang w:eastAsia="en-US"/>
              </w:rPr>
              <w:t xml:space="preserve"> I have like my two nieces, it’s…it’s kind of normal for them sometimes to have that…</w:t>
            </w:r>
            <w:proofErr w:type="spellStart"/>
            <w:r w:rsidRPr="004C1CD7">
              <w:rPr>
                <w:rFonts w:ascii="Arial" w:eastAsiaTheme="minorHAnsi" w:hAnsi="Arial" w:cs="Arial"/>
                <w:lang w:eastAsia="en-US"/>
              </w:rPr>
              <w:t>erm</w:t>
            </w:r>
            <w:proofErr w:type="spellEnd"/>
            <w:r w:rsidRPr="004C1CD7">
              <w:rPr>
                <w:rFonts w:ascii="Arial" w:eastAsiaTheme="minorHAnsi" w:hAnsi="Arial" w:cs="Arial"/>
                <w:lang w:eastAsia="en-US"/>
              </w:rPr>
              <w:t>…and I think it’s a lot to do with, how we live now…rather than…</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Yeah, and when you’re passing them on the bus, my daughter will point and she’ll say ‘oh, McDonalds’…and she knows it McDonalds or KFC, on the other side and there is a lot of fast food…</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13</w:t>
            </w:r>
            <w:r w:rsidRPr="004C1CD7">
              <w:rPr>
                <w:rFonts w:ascii="Arial" w:eastAsiaTheme="minorHAnsi" w:hAnsi="Arial" w:cs="Arial"/>
                <w:lang w:eastAsia="en-US"/>
              </w:rPr>
              <w:t xml:space="preserve">: Yeah, it is and like, when my Mum had, my brothers and sisters, she did have to cook a meal every night </w:t>
            </w:r>
            <w:proofErr w:type="spellStart"/>
            <w:r w:rsidRPr="004C1CD7">
              <w:rPr>
                <w:rFonts w:ascii="Arial" w:eastAsiaTheme="minorHAnsi" w:hAnsi="Arial" w:cs="Arial"/>
                <w:lang w:eastAsia="en-US"/>
              </w:rPr>
              <w:t>‘</w:t>
            </w:r>
            <w:proofErr w:type="gramStart"/>
            <w:r w:rsidRPr="004C1CD7">
              <w:rPr>
                <w:rFonts w:ascii="Arial" w:eastAsiaTheme="minorHAnsi" w:hAnsi="Arial" w:cs="Arial"/>
                <w:lang w:eastAsia="en-US"/>
              </w:rPr>
              <w:t>cause</w:t>
            </w:r>
            <w:proofErr w:type="spellEnd"/>
            <w:proofErr w:type="gramEnd"/>
            <w:r w:rsidRPr="004C1CD7">
              <w:rPr>
                <w:rFonts w:ascii="Arial" w:eastAsiaTheme="minorHAnsi" w:hAnsi="Arial" w:cs="Arial"/>
                <w:lang w:eastAsia="en-US"/>
              </w:rPr>
              <w:t xml:space="preserve">, well, you didn’t have a microwave </w:t>
            </w:r>
            <w:proofErr w:type="spellStart"/>
            <w:r w:rsidRPr="004C1CD7">
              <w:rPr>
                <w:rFonts w:ascii="Arial" w:eastAsiaTheme="minorHAnsi" w:hAnsi="Arial" w:cs="Arial"/>
                <w:lang w:eastAsia="en-US"/>
              </w:rPr>
              <w:t>did’ya</w:t>
            </w:r>
            <w:proofErr w:type="spellEnd"/>
            <w:r w:rsidRPr="004C1CD7">
              <w:rPr>
                <w:rFonts w:ascii="Arial" w:eastAsiaTheme="minorHAnsi" w:hAnsi="Arial" w:cs="Arial"/>
                <w:lang w:eastAsia="en-US"/>
              </w:rPr>
              <w:t xml:space="preserve">? So you had to go to the supermarkets and buy the meals and…I think…it’s a lot to do with…how we live…now…not…(three second pause)…it is obviously access and everything else, </w:t>
            </w:r>
            <w:r w:rsidRPr="004C1CD7">
              <w:rPr>
                <w:rFonts w:ascii="Arial" w:eastAsiaTheme="minorHAnsi" w:hAnsi="Arial" w:cs="Arial"/>
                <w:u w:val="single"/>
                <w:lang w:eastAsia="en-US"/>
              </w:rPr>
              <w:t>as well</w:t>
            </w:r>
            <w:r w:rsidRPr="004C1CD7">
              <w:rPr>
                <w:rFonts w:ascii="Arial" w:eastAsiaTheme="minorHAnsi" w:hAnsi="Arial" w:cs="Arial"/>
                <w:lang w:eastAsia="en-US"/>
              </w:rPr>
              <w:t>, but, I think that’s a big thing…we’ve gotten lazy as we’ve…as we’ve gotten older, sort of thing…</w:t>
            </w: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Researcher</w:t>
            </w:r>
            <w:r w:rsidRPr="004C1CD7">
              <w:rPr>
                <w:rFonts w:ascii="Arial" w:eastAsiaTheme="minorHAnsi" w:hAnsi="Arial" w:cs="Arial"/>
                <w:lang w:eastAsia="en-US"/>
              </w:rPr>
              <w:t>: Okay…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b/>
                <w:lang w:eastAsia="en-US"/>
              </w:rPr>
              <w:t>Participant 12</w:t>
            </w:r>
            <w:r w:rsidRPr="004C1CD7">
              <w:rPr>
                <w:rFonts w:ascii="Arial" w:eastAsiaTheme="minorHAnsi" w:hAnsi="Arial" w:cs="Arial"/>
                <w:lang w:eastAsia="en-US"/>
              </w:rPr>
              <w:t>: Yeah, it is, I think it’s…lifestyle change…with all the obesity and stuff like that, in children…because of the fast food, convenience…rather than paying for, the fresh…yeah, I think it is</w:t>
            </w:r>
          </w:p>
          <w:p w:rsidR="004C1CD7" w:rsidRPr="004C1CD7" w:rsidRDefault="004C1CD7" w:rsidP="004C1CD7">
            <w:pPr>
              <w:rPr>
                <w:rFonts w:ascii="Arial" w:eastAsiaTheme="minorHAnsi" w:hAnsi="Arial" w:cs="Arial"/>
                <w:b/>
                <w:lang w:eastAsia="en-US"/>
              </w:rPr>
            </w:pPr>
          </w:p>
        </w:tc>
        <w:tc>
          <w:tcPr>
            <w:tcW w:w="4508" w:type="dxa"/>
          </w:tcPr>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High availability of unhealthy food</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Affordability of unhealthy food</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High access to unhealthy food</w:t>
            </w:r>
            <w:r w:rsidR="00F21CC7">
              <w:rPr>
                <w:rFonts w:ascii="Arial" w:eastAsiaTheme="minorHAnsi" w:hAnsi="Arial" w:cs="Arial"/>
                <w:lang w:eastAsia="en-US"/>
              </w:rPr>
              <w:t xml:space="preserve"> (locally)</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Preference for unhealthy food</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r w:rsidRPr="004C1CD7">
              <w:rPr>
                <w:rFonts w:ascii="Arial" w:eastAsiaTheme="minorHAnsi" w:hAnsi="Arial" w:cs="Arial"/>
                <w:lang w:eastAsia="en-US"/>
              </w:rPr>
              <w:t>Family situation (convenience</w:t>
            </w:r>
            <w:r w:rsidR="00F21CC7">
              <w:rPr>
                <w:rFonts w:ascii="Arial" w:eastAsiaTheme="minorHAnsi" w:hAnsi="Arial" w:cs="Arial"/>
                <w:lang w:eastAsia="en-US"/>
              </w:rPr>
              <w:t>)</w:t>
            </w:r>
          </w:p>
          <w:p w:rsidR="004C1CD7" w:rsidRPr="004C1CD7" w:rsidRDefault="004C1CD7" w:rsidP="004C1CD7">
            <w:pPr>
              <w:rPr>
                <w:rFonts w:ascii="Arial" w:eastAsiaTheme="minorHAnsi" w:hAnsi="Arial" w:cs="Arial"/>
                <w:lang w:eastAsia="en-US"/>
              </w:rPr>
            </w:pPr>
          </w:p>
          <w:p w:rsidR="004C1CD7" w:rsidRPr="004C1CD7" w:rsidRDefault="004C1CD7" w:rsidP="004C1CD7">
            <w:pPr>
              <w:rPr>
                <w:rFonts w:ascii="Arial" w:eastAsiaTheme="minorHAnsi" w:hAnsi="Arial" w:cs="Arial"/>
                <w:lang w:eastAsia="en-US"/>
              </w:rPr>
            </w:pPr>
          </w:p>
        </w:tc>
      </w:tr>
    </w:tbl>
    <w:p w:rsidR="004C1CD7" w:rsidRPr="004C1CD7" w:rsidRDefault="004C1CD7" w:rsidP="004C1CD7">
      <w:pPr>
        <w:spacing w:after="160" w:line="259" w:lineRule="auto"/>
        <w:rPr>
          <w:rFonts w:asciiTheme="minorHAnsi" w:eastAsiaTheme="minorHAnsi" w:hAnsiTheme="minorHAnsi" w:cstheme="minorBidi"/>
          <w:sz w:val="22"/>
          <w:szCs w:val="22"/>
          <w:lang w:eastAsia="en-US"/>
        </w:rPr>
      </w:pPr>
    </w:p>
    <w:p w:rsidR="006E0929" w:rsidRDefault="006E0929" w:rsidP="006E0929">
      <w:pPr>
        <w:rPr>
          <w:rFonts w:asciiTheme="minorHAnsi" w:hAnsiTheme="minorHAnsi" w:cstheme="minorHAnsi"/>
        </w:rPr>
      </w:pPr>
    </w:p>
    <w:p w:rsidR="006E0929" w:rsidRDefault="006E0929" w:rsidP="006E0929">
      <w:pPr>
        <w:rPr>
          <w:rFonts w:asciiTheme="minorHAnsi" w:hAnsiTheme="minorHAnsi" w:cstheme="minorHAnsi"/>
        </w:rPr>
      </w:pPr>
    </w:p>
    <w:p w:rsidR="00674E7A" w:rsidRPr="006E0929" w:rsidRDefault="00674E7A" w:rsidP="006E0929">
      <w:pPr>
        <w:rPr>
          <w:rFonts w:asciiTheme="minorHAnsi" w:hAnsiTheme="minorHAnsi" w:cstheme="minorHAnsi"/>
        </w:rPr>
        <w:sectPr w:rsidR="00674E7A" w:rsidRPr="006E0929" w:rsidSect="0034710D">
          <w:headerReference w:type="default" r:id="rId18"/>
          <w:pgSz w:w="11906" w:h="16838"/>
          <w:pgMar w:top="1701" w:right="1701" w:bottom="1701" w:left="1701" w:header="709" w:footer="709" w:gutter="0"/>
          <w:cols w:space="708"/>
          <w:docGrid w:linePitch="360"/>
        </w:sectPr>
      </w:pPr>
    </w:p>
    <w:p w:rsidR="006E4237" w:rsidRDefault="006E4237" w:rsidP="0029631C">
      <w:pPr>
        <w:tabs>
          <w:tab w:val="left" w:pos="1232"/>
        </w:tabs>
        <w:rPr>
          <w:rFonts w:asciiTheme="minorHAnsi" w:hAnsiTheme="minorHAnsi" w:cstheme="minorHAnsi"/>
          <w:b/>
        </w:rPr>
      </w:pPr>
    </w:p>
    <w:p w:rsidR="00CF71D1" w:rsidRPr="006E0929" w:rsidRDefault="000E4B71" w:rsidP="006E0929">
      <w:pPr>
        <w:tabs>
          <w:tab w:val="left" w:pos="1232"/>
        </w:tabs>
        <w:rPr>
          <w:rFonts w:asciiTheme="minorHAnsi" w:hAnsiTheme="minorHAnsi" w:cstheme="minorHAnsi"/>
          <w:b/>
        </w:rPr>
      </w:pPr>
      <w:r w:rsidRPr="00F20DB9">
        <w:rPr>
          <w:rFonts w:asciiTheme="minorHAnsi" w:hAnsiTheme="minorHAnsi" w:cstheme="minorHAnsi"/>
          <w:b/>
          <w:i/>
        </w:rPr>
        <w:t>Appen</w:t>
      </w:r>
      <w:r w:rsidR="00EC49B7">
        <w:rPr>
          <w:rFonts w:asciiTheme="minorHAnsi" w:hAnsiTheme="minorHAnsi" w:cstheme="minorHAnsi"/>
          <w:b/>
          <w:i/>
        </w:rPr>
        <w:t>dix 8</w:t>
      </w:r>
      <w:r w:rsidR="00AF15B5">
        <w:rPr>
          <w:rFonts w:asciiTheme="minorHAnsi" w:hAnsiTheme="minorHAnsi" w:cstheme="minorHAnsi"/>
          <w:b/>
        </w:rPr>
        <w:t xml:space="preserve">. </w:t>
      </w:r>
      <w:r w:rsidR="00E570AC">
        <w:rPr>
          <w:rFonts w:asciiTheme="minorHAnsi" w:hAnsiTheme="minorHAnsi" w:cstheme="minorHAnsi"/>
        </w:rPr>
        <w:t>Spider diagram: Formulating themes from codes during</w:t>
      </w:r>
      <w:r w:rsidR="00AF15B5" w:rsidRPr="00AF15B5">
        <w:rPr>
          <w:rFonts w:asciiTheme="minorHAnsi" w:hAnsiTheme="minorHAnsi" w:cstheme="minorHAnsi"/>
        </w:rPr>
        <w:t xml:space="preserve"> thematic analysis</w:t>
      </w:r>
      <w:r w:rsidR="00F20DB9">
        <w:rPr>
          <w:noProof/>
        </w:rPr>
        <w:drawing>
          <wp:anchor distT="0" distB="0" distL="114300" distR="114300" simplePos="0" relativeHeight="251699200" behindDoc="1" locked="0" layoutInCell="1" allowOverlap="1" wp14:anchorId="50C3307A" wp14:editId="6B279A53">
            <wp:simplePos x="0" y="0"/>
            <wp:positionH relativeFrom="column">
              <wp:posOffset>0</wp:posOffset>
            </wp:positionH>
            <wp:positionV relativeFrom="paragraph">
              <wp:posOffset>424815</wp:posOffset>
            </wp:positionV>
            <wp:extent cx="8345805" cy="4963160"/>
            <wp:effectExtent l="0" t="0" r="0" b="8890"/>
            <wp:wrapTight wrapText="bothSides">
              <wp:wrapPolygon edited="0">
                <wp:start x="0" y="0"/>
                <wp:lineTo x="0" y="21556"/>
                <wp:lineTo x="21546" y="21556"/>
                <wp:lineTo x="21546"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24472" t="26768" r="23797" b="9669"/>
                    <a:stretch/>
                  </pic:blipFill>
                  <pic:spPr bwMode="auto">
                    <a:xfrm>
                      <a:off x="0" y="0"/>
                      <a:ext cx="8345805" cy="49631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ectPr w:rsidR="00CF71D1" w:rsidRPr="006E0929" w:rsidSect="00674E7A">
      <w:pgSz w:w="16838" w:h="11906" w:orient="landscape"/>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471D" w:rsidRDefault="00A6471D" w:rsidP="00C8088C">
      <w:r>
        <w:separator/>
      </w:r>
    </w:p>
  </w:endnote>
  <w:endnote w:type="continuationSeparator" w:id="0">
    <w:p w:rsidR="00A6471D" w:rsidRDefault="00A6471D" w:rsidP="00C808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3902999"/>
      <w:docPartObj>
        <w:docPartGallery w:val="Page Numbers (Bottom of Page)"/>
        <w:docPartUnique/>
      </w:docPartObj>
    </w:sdtPr>
    <w:sdtEndPr>
      <w:rPr>
        <w:noProof/>
      </w:rPr>
    </w:sdtEndPr>
    <w:sdtContent>
      <w:p w:rsidR="00AD64D9" w:rsidRDefault="00AD64D9">
        <w:pPr>
          <w:pStyle w:val="Footer"/>
          <w:jc w:val="right"/>
        </w:pPr>
        <w:r>
          <w:fldChar w:fldCharType="begin"/>
        </w:r>
        <w:r>
          <w:instrText xml:space="preserve"> PAGE   \* MERGEFORMAT </w:instrText>
        </w:r>
        <w:r>
          <w:fldChar w:fldCharType="separate"/>
        </w:r>
        <w:r w:rsidR="00D3552E">
          <w:rPr>
            <w:noProof/>
          </w:rPr>
          <w:t>58</w:t>
        </w:r>
        <w:r>
          <w:rPr>
            <w:noProof/>
          </w:rPr>
          <w:fldChar w:fldCharType="end"/>
        </w:r>
      </w:p>
    </w:sdtContent>
  </w:sdt>
  <w:p w:rsidR="00AD64D9" w:rsidRDefault="00AD64D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471D" w:rsidRDefault="00A6471D" w:rsidP="00C8088C">
      <w:r>
        <w:separator/>
      </w:r>
    </w:p>
  </w:footnote>
  <w:footnote w:type="continuationSeparator" w:id="0">
    <w:p w:rsidR="00A6471D" w:rsidRDefault="00A6471D" w:rsidP="00C808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64D9" w:rsidRDefault="00AD64D9">
    <w:pPr>
      <w:pStyle w:val="Header"/>
      <w:jc w:val="right"/>
    </w:pPr>
  </w:p>
  <w:p w:rsidR="00AD64D9" w:rsidRDefault="00AD64D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64D9" w:rsidRDefault="00AD64D9">
    <w:pPr>
      <w:pStyle w:val="Header"/>
      <w:jc w:val="right"/>
    </w:pPr>
  </w:p>
  <w:p w:rsidR="00AD64D9" w:rsidRDefault="00AD64D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626AF"/>
    <w:multiLevelType w:val="hybridMultilevel"/>
    <w:tmpl w:val="8E503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2A2819"/>
    <w:multiLevelType w:val="hybridMultilevel"/>
    <w:tmpl w:val="EF1230D8"/>
    <w:lvl w:ilvl="0" w:tplc="08090001">
      <w:start w:val="1"/>
      <w:numFmt w:val="bullet"/>
      <w:lvlText w:val=""/>
      <w:lvlJc w:val="left"/>
      <w:pPr>
        <w:ind w:left="1506" w:hanging="360"/>
      </w:pPr>
      <w:rPr>
        <w:rFonts w:ascii="Symbol" w:hAnsi="Symbol"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2" w15:restartNumberingAfterBreak="0">
    <w:nsid w:val="12DA6147"/>
    <w:multiLevelType w:val="multilevel"/>
    <w:tmpl w:val="61D0F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A20428"/>
    <w:multiLevelType w:val="hybridMultilevel"/>
    <w:tmpl w:val="5740BD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0F55B63"/>
    <w:multiLevelType w:val="singleLevel"/>
    <w:tmpl w:val="0809000F"/>
    <w:lvl w:ilvl="0">
      <w:start w:val="1"/>
      <w:numFmt w:val="decimal"/>
      <w:lvlText w:val="%1."/>
      <w:lvlJc w:val="left"/>
      <w:pPr>
        <w:tabs>
          <w:tab w:val="num" w:pos="360"/>
        </w:tabs>
        <w:ind w:left="360" w:hanging="360"/>
      </w:pPr>
      <w:rPr>
        <w:rFonts w:hint="default"/>
      </w:rPr>
    </w:lvl>
  </w:abstractNum>
  <w:abstractNum w:abstractNumId="5" w15:restartNumberingAfterBreak="0">
    <w:nsid w:val="47AE181E"/>
    <w:multiLevelType w:val="hybridMultilevel"/>
    <w:tmpl w:val="E37A4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ABC4535"/>
    <w:multiLevelType w:val="multilevel"/>
    <w:tmpl w:val="82F09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F7636BA"/>
    <w:multiLevelType w:val="multilevel"/>
    <w:tmpl w:val="91108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FD73261"/>
    <w:multiLevelType w:val="hybridMultilevel"/>
    <w:tmpl w:val="14460F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52A6F51"/>
    <w:multiLevelType w:val="hybridMultilevel"/>
    <w:tmpl w:val="88C43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C6139AF"/>
    <w:multiLevelType w:val="hybridMultilevel"/>
    <w:tmpl w:val="47FE3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CF4576E"/>
    <w:multiLevelType w:val="hybridMultilevel"/>
    <w:tmpl w:val="52A4F1FA"/>
    <w:lvl w:ilvl="0" w:tplc="FF364E7C">
      <w:start w:val="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2A354C1"/>
    <w:multiLevelType w:val="hybridMultilevel"/>
    <w:tmpl w:val="73D076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66A35596"/>
    <w:multiLevelType w:val="hybridMultilevel"/>
    <w:tmpl w:val="4C5838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7293274"/>
    <w:multiLevelType w:val="hybridMultilevel"/>
    <w:tmpl w:val="97D40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D33746"/>
    <w:multiLevelType w:val="singleLevel"/>
    <w:tmpl w:val="0809000F"/>
    <w:lvl w:ilvl="0">
      <w:start w:val="2"/>
      <w:numFmt w:val="decimal"/>
      <w:lvlText w:val="%1."/>
      <w:lvlJc w:val="left"/>
      <w:pPr>
        <w:tabs>
          <w:tab w:val="num" w:pos="360"/>
        </w:tabs>
        <w:ind w:left="360" w:hanging="360"/>
      </w:pPr>
      <w:rPr>
        <w:rFonts w:hint="default"/>
      </w:rPr>
    </w:lvl>
  </w:abstractNum>
  <w:num w:numId="1">
    <w:abstractNumId w:val="8"/>
  </w:num>
  <w:num w:numId="2">
    <w:abstractNumId w:val="10"/>
  </w:num>
  <w:num w:numId="3">
    <w:abstractNumId w:val="7"/>
  </w:num>
  <w:num w:numId="4">
    <w:abstractNumId w:val="11"/>
  </w:num>
  <w:num w:numId="5">
    <w:abstractNumId w:val="2"/>
  </w:num>
  <w:num w:numId="6">
    <w:abstractNumId w:val="6"/>
  </w:num>
  <w:num w:numId="7">
    <w:abstractNumId w:val="15"/>
  </w:num>
  <w:num w:numId="8">
    <w:abstractNumId w:val="4"/>
  </w:num>
  <w:num w:numId="9">
    <w:abstractNumId w:val="3"/>
  </w:num>
  <w:num w:numId="10">
    <w:abstractNumId w:val="12"/>
  </w:num>
  <w:num w:numId="11">
    <w:abstractNumId w:val="1"/>
  </w:num>
  <w:num w:numId="12">
    <w:abstractNumId w:val="14"/>
  </w:num>
  <w:num w:numId="13">
    <w:abstractNumId w:val="0"/>
  </w:num>
  <w:num w:numId="14">
    <w:abstractNumId w:val="5"/>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CD4"/>
    <w:rsid w:val="000030B7"/>
    <w:rsid w:val="00005844"/>
    <w:rsid w:val="0000730C"/>
    <w:rsid w:val="00011FD3"/>
    <w:rsid w:val="00014686"/>
    <w:rsid w:val="00015EEF"/>
    <w:rsid w:val="0001694B"/>
    <w:rsid w:val="000178BC"/>
    <w:rsid w:val="00022D58"/>
    <w:rsid w:val="00023837"/>
    <w:rsid w:val="00025169"/>
    <w:rsid w:val="000252AD"/>
    <w:rsid w:val="00025B22"/>
    <w:rsid w:val="000304C1"/>
    <w:rsid w:val="000308BA"/>
    <w:rsid w:val="00031E06"/>
    <w:rsid w:val="0003200F"/>
    <w:rsid w:val="0003215C"/>
    <w:rsid w:val="00032D23"/>
    <w:rsid w:val="00035FBE"/>
    <w:rsid w:val="000367FA"/>
    <w:rsid w:val="000378CB"/>
    <w:rsid w:val="000452CB"/>
    <w:rsid w:val="00046B99"/>
    <w:rsid w:val="0004791E"/>
    <w:rsid w:val="00047F7C"/>
    <w:rsid w:val="00050801"/>
    <w:rsid w:val="00056399"/>
    <w:rsid w:val="00056DC4"/>
    <w:rsid w:val="0006032D"/>
    <w:rsid w:val="00061D91"/>
    <w:rsid w:val="000622F9"/>
    <w:rsid w:val="000630CB"/>
    <w:rsid w:val="00064737"/>
    <w:rsid w:val="000653B8"/>
    <w:rsid w:val="000666FF"/>
    <w:rsid w:val="000738B3"/>
    <w:rsid w:val="000748F9"/>
    <w:rsid w:val="00080EFF"/>
    <w:rsid w:val="00081BDE"/>
    <w:rsid w:val="00084277"/>
    <w:rsid w:val="0008605B"/>
    <w:rsid w:val="000860AB"/>
    <w:rsid w:val="00086988"/>
    <w:rsid w:val="00087295"/>
    <w:rsid w:val="000872E1"/>
    <w:rsid w:val="0009054F"/>
    <w:rsid w:val="0009202B"/>
    <w:rsid w:val="00092117"/>
    <w:rsid w:val="00093479"/>
    <w:rsid w:val="000936A0"/>
    <w:rsid w:val="000969D8"/>
    <w:rsid w:val="000A1A51"/>
    <w:rsid w:val="000A338D"/>
    <w:rsid w:val="000A34BE"/>
    <w:rsid w:val="000A3E29"/>
    <w:rsid w:val="000A4BF0"/>
    <w:rsid w:val="000A6039"/>
    <w:rsid w:val="000A6414"/>
    <w:rsid w:val="000A6B80"/>
    <w:rsid w:val="000B20BB"/>
    <w:rsid w:val="000B76EC"/>
    <w:rsid w:val="000B7EEB"/>
    <w:rsid w:val="000C2D6D"/>
    <w:rsid w:val="000C49CB"/>
    <w:rsid w:val="000C66DC"/>
    <w:rsid w:val="000C688F"/>
    <w:rsid w:val="000C68F3"/>
    <w:rsid w:val="000C733A"/>
    <w:rsid w:val="000C74BD"/>
    <w:rsid w:val="000C7D33"/>
    <w:rsid w:val="000D2505"/>
    <w:rsid w:val="000D3AF9"/>
    <w:rsid w:val="000D3C11"/>
    <w:rsid w:val="000D4C50"/>
    <w:rsid w:val="000D6195"/>
    <w:rsid w:val="000D658B"/>
    <w:rsid w:val="000D6CBD"/>
    <w:rsid w:val="000E0261"/>
    <w:rsid w:val="000E04D3"/>
    <w:rsid w:val="000E3B42"/>
    <w:rsid w:val="000E4050"/>
    <w:rsid w:val="000E4B71"/>
    <w:rsid w:val="000E4FCF"/>
    <w:rsid w:val="000E4FD3"/>
    <w:rsid w:val="000E5B08"/>
    <w:rsid w:val="000E64D9"/>
    <w:rsid w:val="000F0F7D"/>
    <w:rsid w:val="000F4BF9"/>
    <w:rsid w:val="000F5A76"/>
    <w:rsid w:val="00100481"/>
    <w:rsid w:val="00100C00"/>
    <w:rsid w:val="00104394"/>
    <w:rsid w:val="00104D6B"/>
    <w:rsid w:val="001050F4"/>
    <w:rsid w:val="00106B5C"/>
    <w:rsid w:val="001107F4"/>
    <w:rsid w:val="0011143D"/>
    <w:rsid w:val="001145A4"/>
    <w:rsid w:val="00115442"/>
    <w:rsid w:val="00116691"/>
    <w:rsid w:val="00120F82"/>
    <w:rsid w:val="00122BEE"/>
    <w:rsid w:val="001235FE"/>
    <w:rsid w:val="0012478A"/>
    <w:rsid w:val="001247B7"/>
    <w:rsid w:val="0012527F"/>
    <w:rsid w:val="0012582E"/>
    <w:rsid w:val="00126C79"/>
    <w:rsid w:val="0013026A"/>
    <w:rsid w:val="00130867"/>
    <w:rsid w:val="00132540"/>
    <w:rsid w:val="00132CD8"/>
    <w:rsid w:val="00137EF3"/>
    <w:rsid w:val="00140019"/>
    <w:rsid w:val="00140024"/>
    <w:rsid w:val="001405E4"/>
    <w:rsid w:val="0014110A"/>
    <w:rsid w:val="00141A01"/>
    <w:rsid w:val="00144446"/>
    <w:rsid w:val="00144AAB"/>
    <w:rsid w:val="00145346"/>
    <w:rsid w:val="00146D3B"/>
    <w:rsid w:val="001519DC"/>
    <w:rsid w:val="00151A6E"/>
    <w:rsid w:val="00153288"/>
    <w:rsid w:val="00153513"/>
    <w:rsid w:val="0015376E"/>
    <w:rsid w:val="001539C3"/>
    <w:rsid w:val="00154D01"/>
    <w:rsid w:val="001552FD"/>
    <w:rsid w:val="001601E4"/>
    <w:rsid w:val="001645C1"/>
    <w:rsid w:val="00165872"/>
    <w:rsid w:val="00166026"/>
    <w:rsid w:val="0016640E"/>
    <w:rsid w:val="00166967"/>
    <w:rsid w:val="00167883"/>
    <w:rsid w:val="00167FB1"/>
    <w:rsid w:val="0017038C"/>
    <w:rsid w:val="00171649"/>
    <w:rsid w:val="001723F4"/>
    <w:rsid w:val="00172CE5"/>
    <w:rsid w:val="00172F96"/>
    <w:rsid w:val="00175794"/>
    <w:rsid w:val="0018008B"/>
    <w:rsid w:val="001874CE"/>
    <w:rsid w:val="0019043C"/>
    <w:rsid w:val="0019347B"/>
    <w:rsid w:val="001962DF"/>
    <w:rsid w:val="001971E3"/>
    <w:rsid w:val="00197313"/>
    <w:rsid w:val="001A0339"/>
    <w:rsid w:val="001A071A"/>
    <w:rsid w:val="001A26D9"/>
    <w:rsid w:val="001A33A4"/>
    <w:rsid w:val="001A3D76"/>
    <w:rsid w:val="001A68DA"/>
    <w:rsid w:val="001A6DE3"/>
    <w:rsid w:val="001B097E"/>
    <w:rsid w:val="001B0E05"/>
    <w:rsid w:val="001B1153"/>
    <w:rsid w:val="001B118F"/>
    <w:rsid w:val="001B25FD"/>
    <w:rsid w:val="001B26C8"/>
    <w:rsid w:val="001B3992"/>
    <w:rsid w:val="001B5D10"/>
    <w:rsid w:val="001B7CBD"/>
    <w:rsid w:val="001C05E8"/>
    <w:rsid w:val="001C06FF"/>
    <w:rsid w:val="001C153D"/>
    <w:rsid w:val="001C28AA"/>
    <w:rsid w:val="001C3E6A"/>
    <w:rsid w:val="001C4B0E"/>
    <w:rsid w:val="001C5A7E"/>
    <w:rsid w:val="001D38F3"/>
    <w:rsid w:val="001D3C33"/>
    <w:rsid w:val="001D62AB"/>
    <w:rsid w:val="001E1CC1"/>
    <w:rsid w:val="001E302F"/>
    <w:rsid w:val="001F080F"/>
    <w:rsid w:val="001F1206"/>
    <w:rsid w:val="001F3269"/>
    <w:rsid w:val="001F357E"/>
    <w:rsid w:val="001F3E41"/>
    <w:rsid w:val="001F4326"/>
    <w:rsid w:val="001F4CC3"/>
    <w:rsid w:val="001F6CC0"/>
    <w:rsid w:val="00200BE9"/>
    <w:rsid w:val="00200BF6"/>
    <w:rsid w:val="00201957"/>
    <w:rsid w:val="00201E90"/>
    <w:rsid w:val="0020270F"/>
    <w:rsid w:val="00202CF1"/>
    <w:rsid w:val="00206038"/>
    <w:rsid w:val="00207B45"/>
    <w:rsid w:val="00210644"/>
    <w:rsid w:val="00210D7A"/>
    <w:rsid w:val="00211746"/>
    <w:rsid w:val="00213B1D"/>
    <w:rsid w:val="00214057"/>
    <w:rsid w:val="0021457D"/>
    <w:rsid w:val="00214689"/>
    <w:rsid w:val="00214D47"/>
    <w:rsid w:val="00217352"/>
    <w:rsid w:val="00217601"/>
    <w:rsid w:val="00221D4A"/>
    <w:rsid w:val="00221E4B"/>
    <w:rsid w:val="00222D83"/>
    <w:rsid w:val="00223554"/>
    <w:rsid w:val="00223892"/>
    <w:rsid w:val="0022532E"/>
    <w:rsid w:val="002277D7"/>
    <w:rsid w:val="0023223D"/>
    <w:rsid w:val="002333B4"/>
    <w:rsid w:val="00233E15"/>
    <w:rsid w:val="00236F2A"/>
    <w:rsid w:val="00241513"/>
    <w:rsid w:val="0024178D"/>
    <w:rsid w:val="002419A8"/>
    <w:rsid w:val="0024408C"/>
    <w:rsid w:val="00244B7E"/>
    <w:rsid w:val="00245B91"/>
    <w:rsid w:val="00245E3B"/>
    <w:rsid w:val="00246E5F"/>
    <w:rsid w:val="00247177"/>
    <w:rsid w:val="00250CC0"/>
    <w:rsid w:val="00251228"/>
    <w:rsid w:val="002518DF"/>
    <w:rsid w:val="00252C0F"/>
    <w:rsid w:val="00253A9F"/>
    <w:rsid w:val="00254EE8"/>
    <w:rsid w:val="00264856"/>
    <w:rsid w:val="0026496E"/>
    <w:rsid w:val="00267EFD"/>
    <w:rsid w:val="00274732"/>
    <w:rsid w:val="002750CA"/>
    <w:rsid w:val="00275774"/>
    <w:rsid w:val="00275BB1"/>
    <w:rsid w:val="00276BCB"/>
    <w:rsid w:val="00277877"/>
    <w:rsid w:val="002778A2"/>
    <w:rsid w:val="00277CBD"/>
    <w:rsid w:val="002847DD"/>
    <w:rsid w:val="00286D8C"/>
    <w:rsid w:val="00287187"/>
    <w:rsid w:val="00287BA7"/>
    <w:rsid w:val="00290F5F"/>
    <w:rsid w:val="00291C02"/>
    <w:rsid w:val="0029215B"/>
    <w:rsid w:val="0029251C"/>
    <w:rsid w:val="002936E3"/>
    <w:rsid w:val="0029442F"/>
    <w:rsid w:val="002954A8"/>
    <w:rsid w:val="0029631C"/>
    <w:rsid w:val="0029679A"/>
    <w:rsid w:val="002968F6"/>
    <w:rsid w:val="002A1A21"/>
    <w:rsid w:val="002A2225"/>
    <w:rsid w:val="002A2343"/>
    <w:rsid w:val="002A47B2"/>
    <w:rsid w:val="002A4B1E"/>
    <w:rsid w:val="002B0250"/>
    <w:rsid w:val="002B0266"/>
    <w:rsid w:val="002B16DD"/>
    <w:rsid w:val="002B25EA"/>
    <w:rsid w:val="002B2960"/>
    <w:rsid w:val="002B2CD8"/>
    <w:rsid w:val="002B4B90"/>
    <w:rsid w:val="002B50BA"/>
    <w:rsid w:val="002C00D5"/>
    <w:rsid w:val="002C1587"/>
    <w:rsid w:val="002C4F08"/>
    <w:rsid w:val="002C557E"/>
    <w:rsid w:val="002C5752"/>
    <w:rsid w:val="002C588F"/>
    <w:rsid w:val="002D078D"/>
    <w:rsid w:val="002D1161"/>
    <w:rsid w:val="002D37B3"/>
    <w:rsid w:val="002D55B9"/>
    <w:rsid w:val="002D7F2B"/>
    <w:rsid w:val="002E118D"/>
    <w:rsid w:val="002E2F86"/>
    <w:rsid w:val="002E5131"/>
    <w:rsid w:val="002E6436"/>
    <w:rsid w:val="002E65A3"/>
    <w:rsid w:val="002F1B21"/>
    <w:rsid w:val="002F1B71"/>
    <w:rsid w:val="002F1C61"/>
    <w:rsid w:val="002F230C"/>
    <w:rsid w:val="002F2498"/>
    <w:rsid w:val="002F2E03"/>
    <w:rsid w:val="002F4D3E"/>
    <w:rsid w:val="002F7880"/>
    <w:rsid w:val="00300989"/>
    <w:rsid w:val="003009AB"/>
    <w:rsid w:val="003026DE"/>
    <w:rsid w:val="003030D1"/>
    <w:rsid w:val="00303152"/>
    <w:rsid w:val="003039CA"/>
    <w:rsid w:val="00303D08"/>
    <w:rsid w:val="00304147"/>
    <w:rsid w:val="0030451E"/>
    <w:rsid w:val="00304BB2"/>
    <w:rsid w:val="00306C92"/>
    <w:rsid w:val="00313C73"/>
    <w:rsid w:val="003154FC"/>
    <w:rsid w:val="00315F1E"/>
    <w:rsid w:val="00317F28"/>
    <w:rsid w:val="0032077F"/>
    <w:rsid w:val="00323F2A"/>
    <w:rsid w:val="00324515"/>
    <w:rsid w:val="00324B1D"/>
    <w:rsid w:val="0032508F"/>
    <w:rsid w:val="00330332"/>
    <w:rsid w:val="00330D97"/>
    <w:rsid w:val="00332EBF"/>
    <w:rsid w:val="0033475A"/>
    <w:rsid w:val="003354F7"/>
    <w:rsid w:val="003362CC"/>
    <w:rsid w:val="00337838"/>
    <w:rsid w:val="003434E3"/>
    <w:rsid w:val="0034710D"/>
    <w:rsid w:val="00350940"/>
    <w:rsid w:val="003528E9"/>
    <w:rsid w:val="00355064"/>
    <w:rsid w:val="0036032D"/>
    <w:rsid w:val="00360836"/>
    <w:rsid w:val="0036109D"/>
    <w:rsid w:val="00361752"/>
    <w:rsid w:val="0036179A"/>
    <w:rsid w:val="003635EF"/>
    <w:rsid w:val="0036392F"/>
    <w:rsid w:val="003640CF"/>
    <w:rsid w:val="00366D45"/>
    <w:rsid w:val="00371C8F"/>
    <w:rsid w:val="00374C80"/>
    <w:rsid w:val="00376090"/>
    <w:rsid w:val="003761FC"/>
    <w:rsid w:val="00376662"/>
    <w:rsid w:val="003779F7"/>
    <w:rsid w:val="00383C82"/>
    <w:rsid w:val="00383CEC"/>
    <w:rsid w:val="003857E1"/>
    <w:rsid w:val="00385A3E"/>
    <w:rsid w:val="00385FFB"/>
    <w:rsid w:val="00386D2A"/>
    <w:rsid w:val="0039066F"/>
    <w:rsid w:val="00392433"/>
    <w:rsid w:val="00392ED1"/>
    <w:rsid w:val="00393AC2"/>
    <w:rsid w:val="00394398"/>
    <w:rsid w:val="003955C0"/>
    <w:rsid w:val="0039581F"/>
    <w:rsid w:val="00395986"/>
    <w:rsid w:val="003959CA"/>
    <w:rsid w:val="003967B8"/>
    <w:rsid w:val="00396A7F"/>
    <w:rsid w:val="00396E77"/>
    <w:rsid w:val="003A0401"/>
    <w:rsid w:val="003A43F9"/>
    <w:rsid w:val="003A4448"/>
    <w:rsid w:val="003A5B61"/>
    <w:rsid w:val="003A6060"/>
    <w:rsid w:val="003A7BEC"/>
    <w:rsid w:val="003A7EFC"/>
    <w:rsid w:val="003B0B10"/>
    <w:rsid w:val="003B613F"/>
    <w:rsid w:val="003B6A1D"/>
    <w:rsid w:val="003C15CE"/>
    <w:rsid w:val="003C39FD"/>
    <w:rsid w:val="003C3B39"/>
    <w:rsid w:val="003C42B4"/>
    <w:rsid w:val="003C58DC"/>
    <w:rsid w:val="003C5FB9"/>
    <w:rsid w:val="003D0DC6"/>
    <w:rsid w:val="003D223D"/>
    <w:rsid w:val="003D4051"/>
    <w:rsid w:val="003D5CEA"/>
    <w:rsid w:val="003D650B"/>
    <w:rsid w:val="003E21B2"/>
    <w:rsid w:val="003E269D"/>
    <w:rsid w:val="003E3D5B"/>
    <w:rsid w:val="003E6235"/>
    <w:rsid w:val="003E6989"/>
    <w:rsid w:val="003E6E8A"/>
    <w:rsid w:val="003F1B5A"/>
    <w:rsid w:val="003F256A"/>
    <w:rsid w:val="003F3048"/>
    <w:rsid w:val="003F3674"/>
    <w:rsid w:val="003F3C63"/>
    <w:rsid w:val="003F6BEB"/>
    <w:rsid w:val="003F72CD"/>
    <w:rsid w:val="003F7A81"/>
    <w:rsid w:val="003F7DB1"/>
    <w:rsid w:val="0040008A"/>
    <w:rsid w:val="004005DB"/>
    <w:rsid w:val="004043BC"/>
    <w:rsid w:val="0040516E"/>
    <w:rsid w:val="0040552C"/>
    <w:rsid w:val="004063E6"/>
    <w:rsid w:val="0040736F"/>
    <w:rsid w:val="00411429"/>
    <w:rsid w:val="0041277A"/>
    <w:rsid w:val="00412A47"/>
    <w:rsid w:val="00413030"/>
    <w:rsid w:val="004144F9"/>
    <w:rsid w:val="00415A4C"/>
    <w:rsid w:val="00417550"/>
    <w:rsid w:val="00417567"/>
    <w:rsid w:val="00421E47"/>
    <w:rsid w:val="00423736"/>
    <w:rsid w:val="00424B93"/>
    <w:rsid w:val="00424D3C"/>
    <w:rsid w:val="004259DF"/>
    <w:rsid w:val="004267B0"/>
    <w:rsid w:val="00427287"/>
    <w:rsid w:val="00430F7F"/>
    <w:rsid w:val="00431931"/>
    <w:rsid w:val="00433115"/>
    <w:rsid w:val="00433CEA"/>
    <w:rsid w:val="004367AE"/>
    <w:rsid w:val="00440B24"/>
    <w:rsid w:val="0044347F"/>
    <w:rsid w:val="00443EC2"/>
    <w:rsid w:val="004448BB"/>
    <w:rsid w:val="00445CF0"/>
    <w:rsid w:val="00450674"/>
    <w:rsid w:val="00452AA9"/>
    <w:rsid w:val="00452E0E"/>
    <w:rsid w:val="00455C3E"/>
    <w:rsid w:val="00457FD1"/>
    <w:rsid w:val="004600C2"/>
    <w:rsid w:val="0046078F"/>
    <w:rsid w:val="00460C51"/>
    <w:rsid w:val="004616C0"/>
    <w:rsid w:val="00461804"/>
    <w:rsid w:val="00464604"/>
    <w:rsid w:val="0046562C"/>
    <w:rsid w:val="00465FD3"/>
    <w:rsid w:val="00467F35"/>
    <w:rsid w:val="00471213"/>
    <w:rsid w:val="00471DB8"/>
    <w:rsid w:val="0047329B"/>
    <w:rsid w:val="00474924"/>
    <w:rsid w:val="0047559C"/>
    <w:rsid w:val="00475872"/>
    <w:rsid w:val="004766AC"/>
    <w:rsid w:val="00477C9A"/>
    <w:rsid w:val="00480703"/>
    <w:rsid w:val="004834DE"/>
    <w:rsid w:val="004858FF"/>
    <w:rsid w:val="00485C52"/>
    <w:rsid w:val="00490351"/>
    <w:rsid w:val="0049392A"/>
    <w:rsid w:val="0049576A"/>
    <w:rsid w:val="00495C7B"/>
    <w:rsid w:val="00496054"/>
    <w:rsid w:val="00496E78"/>
    <w:rsid w:val="004A11A1"/>
    <w:rsid w:val="004A23FC"/>
    <w:rsid w:val="004A25A0"/>
    <w:rsid w:val="004A31D9"/>
    <w:rsid w:val="004A36E2"/>
    <w:rsid w:val="004A6C7B"/>
    <w:rsid w:val="004B01C2"/>
    <w:rsid w:val="004B1AD8"/>
    <w:rsid w:val="004B2DBD"/>
    <w:rsid w:val="004B491B"/>
    <w:rsid w:val="004B4D2B"/>
    <w:rsid w:val="004B609D"/>
    <w:rsid w:val="004B762E"/>
    <w:rsid w:val="004B7912"/>
    <w:rsid w:val="004C1CD7"/>
    <w:rsid w:val="004C2556"/>
    <w:rsid w:val="004C5375"/>
    <w:rsid w:val="004C57F2"/>
    <w:rsid w:val="004C6377"/>
    <w:rsid w:val="004C6A68"/>
    <w:rsid w:val="004C7575"/>
    <w:rsid w:val="004D03A2"/>
    <w:rsid w:val="004D26F0"/>
    <w:rsid w:val="004D3402"/>
    <w:rsid w:val="004D4C72"/>
    <w:rsid w:val="004D6F1D"/>
    <w:rsid w:val="004D6F38"/>
    <w:rsid w:val="004D7436"/>
    <w:rsid w:val="004E03B2"/>
    <w:rsid w:val="004E0DCA"/>
    <w:rsid w:val="004E24AF"/>
    <w:rsid w:val="004E2B96"/>
    <w:rsid w:val="004E317E"/>
    <w:rsid w:val="004E4C5D"/>
    <w:rsid w:val="004E5207"/>
    <w:rsid w:val="004E56D0"/>
    <w:rsid w:val="004E712A"/>
    <w:rsid w:val="004F0B72"/>
    <w:rsid w:val="004F0CFA"/>
    <w:rsid w:val="004F1BE4"/>
    <w:rsid w:val="004F38F7"/>
    <w:rsid w:val="004F679B"/>
    <w:rsid w:val="005011B0"/>
    <w:rsid w:val="005031AE"/>
    <w:rsid w:val="00506AA6"/>
    <w:rsid w:val="00506C4B"/>
    <w:rsid w:val="00506E53"/>
    <w:rsid w:val="005100EA"/>
    <w:rsid w:val="00510C14"/>
    <w:rsid w:val="00513D60"/>
    <w:rsid w:val="00514A0C"/>
    <w:rsid w:val="00514EEA"/>
    <w:rsid w:val="005150D4"/>
    <w:rsid w:val="005166D8"/>
    <w:rsid w:val="0051784D"/>
    <w:rsid w:val="00521247"/>
    <w:rsid w:val="005223B9"/>
    <w:rsid w:val="00525A26"/>
    <w:rsid w:val="005316CE"/>
    <w:rsid w:val="00531DD0"/>
    <w:rsid w:val="00533260"/>
    <w:rsid w:val="00533386"/>
    <w:rsid w:val="0053587A"/>
    <w:rsid w:val="00536034"/>
    <w:rsid w:val="00536D89"/>
    <w:rsid w:val="005409FF"/>
    <w:rsid w:val="00542880"/>
    <w:rsid w:val="00542E2F"/>
    <w:rsid w:val="005461B3"/>
    <w:rsid w:val="005478D4"/>
    <w:rsid w:val="00551ACB"/>
    <w:rsid w:val="00554F56"/>
    <w:rsid w:val="005559D3"/>
    <w:rsid w:val="0055625A"/>
    <w:rsid w:val="00560C54"/>
    <w:rsid w:val="00561C3F"/>
    <w:rsid w:val="00562A22"/>
    <w:rsid w:val="005636A1"/>
    <w:rsid w:val="005636FB"/>
    <w:rsid w:val="00565684"/>
    <w:rsid w:val="00565BE3"/>
    <w:rsid w:val="00570144"/>
    <w:rsid w:val="005704C6"/>
    <w:rsid w:val="005708D8"/>
    <w:rsid w:val="00573E85"/>
    <w:rsid w:val="0057451C"/>
    <w:rsid w:val="00574663"/>
    <w:rsid w:val="00577378"/>
    <w:rsid w:val="00577EE8"/>
    <w:rsid w:val="005813DF"/>
    <w:rsid w:val="005828D3"/>
    <w:rsid w:val="00584EAF"/>
    <w:rsid w:val="00585248"/>
    <w:rsid w:val="005875B6"/>
    <w:rsid w:val="00591E7F"/>
    <w:rsid w:val="005940A3"/>
    <w:rsid w:val="00596D82"/>
    <w:rsid w:val="00596FE9"/>
    <w:rsid w:val="005A07E0"/>
    <w:rsid w:val="005A1251"/>
    <w:rsid w:val="005A3424"/>
    <w:rsid w:val="005A5553"/>
    <w:rsid w:val="005A6ED3"/>
    <w:rsid w:val="005A7E64"/>
    <w:rsid w:val="005B103C"/>
    <w:rsid w:val="005B348E"/>
    <w:rsid w:val="005B3988"/>
    <w:rsid w:val="005B624B"/>
    <w:rsid w:val="005B70EE"/>
    <w:rsid w:val="005B7ED1"/>
    <w:rsid w:val="005C05A0"/>
    <w:rsid w:val="005C0AE8"/>
    <w:rsid w:val="005C11CB"/>
    <w:rsid w:val="005C152C"/>
    <w:rsid w:val="005C2A41"/>
    <w:rsid w:val="005C374B"/>
    <w:rsid w:val="005C422A"/>
    <w:rsid w:val="005C4E58"/>
    <w:rsid w:val="005C5839"/>
    <w:rsid w:val="005C668A"/>
    <w:rsid w:val="005C67C2"/>
    <w:rsid w:val="005D01FA"/>
    <w:rsid w:val="005D1973"/>
    <w:rsid w:val="005D2914"/>
    <w:rsid w:val="005D330D"/>
    <w:rsid w:val="005D35AF"/>
    <w:rsid w:val="005D4B37"/>
    <w:rsid w:val="005D4D1E"/>
    <w:rsid w:val="005D50A2"/>
    <w:rsid w:val="005D71A8"/>
    <w:rsid w:val="005D77D4"/>
    <w:rsid w:val="005E0567"/>
    <w:rsid w:val="005E3D07"/>
    <w:rsid w:val="005F0F12"/>
    <w:rsid w:val="005F1103"/>
    <w:rsid w:val="005F1DE4"/>
    <w:rsid w:val="005F2946"/>
    <w:rsid w:val="005F54B9"/>
    <w:rsid w:val="005F68A3"/>
    <w:rsid w:val="006028AA"/>
    <w:rsid w:val="006048A4"/>
    <w:rsid w:val="0061008E"/>
    <w:rsid w:val="0061090A"/>
    <w:rsid w:val="0061156E"/>
    <w:rsid w:val="00613C49"/>
    <w:rsid w:val="00613C84"/>
    <w:rsid w:val="00614CD4"/>
    <w:rsid w:val="006152D3"/>
    <w:rsid w:val="00616382"/>
    <w:rsid w:val="00617279"/>
    <w:rsid w:val="006207B8"/>
    <w:rsid w:val="0062143C"/>
    <w:rsid w:val="00621E23"/>
    <w:rsid w:val="00621E39"/>
    <w:rsid w:val="006224A5"/>
    <w:rsid w:val="00633743"/>
    <w:rsid w:val="00633F6A"/>
    <w:rsid w:val="00634FF8"/>
    <w:rsid w:val="00635128"/>
    <w:rsid w:val="006357DE"/>
    <w:rsid w:val="00635C7B"/>
    <w:rsid w:val="0063629A"/>
    <w:rsid w:val="00642A43"/>
    <w:rsid w:val="00643297"/>
    <w:rsid w:val="00643CA9"/>
    <w:rsid w:val="00644026"/>
    <w:rsid w:val="0064615B"/>
    <w:rsid w:val="00647461"/>
    <w:rsid w:val="0064748D"/>
    <w:rsid w:val="006476F0"/>
    <w:rsid w:val="00650653"/>
    <w:rsid w:val="00650E79"/>
    <w:rsid w:val="00651A4B"/>
    <w:rsid w:val="00651CCE"/>
    <w:rsid w:val="006528BC"/>
    <w:rsid w:val="00654543"/>
    <w:rsid w:val="00654F6C"/>
    <w:rsid w:val="00660695"/>
    <w:rsid w:val="0066244A"/>
    <w:rsid w:val="006628CE"/>
    <w:rsid w:val="00662AE8"/>
    <w:rsid w:val="00666097"/>
    <w:rsid w:val="00666779"/>
    <w:rsid w:val="00666A90"/>
    <w:rsid w:val="0067204C"/>
    <w:rsid w:val="00674E7A"/>
    <w:rsid w:val="006752F5"/>
    <w:rsid w:val="00675EAC"/>
    <w:rsid w:val="00677533"/>
    <w:rsid w:val="00677540"/>
    <w:rsid w:val="0068358C"/>
    <w:rsid w:val="00683667"/>
    <w:rsid w:val="00683CC3"/>
    <w:rsid w:val="00684096"/>
    <w:rsid w:val="00687DFD"/>
    <w:rsid w:val="00693A9F"/>
    <w:rsid w:val="006964DF"/>
    <w:rsid w:val="006A187C"/>
    <w:rsid w:val="006A20C5"/>
    <w:rsid w:val="006A2160"/>
    <w:rsid w:val="006A6AE0"/>
    <w:rsid w:val="006A6D17"/>
    <w:rsid w:val="006B3833"/>
    <w:rsid w:val="006B38DF"/>
    <w:rsid w:val="006B6E9D"/>
    <w:rsid w:val="006B7889"/>
    <w:rsid w:val="006B7BB4"/>
    <w:rsid w:val="006C23A3"/>
    <w:rsid w:val="006C25CF"/>
    <w:rsid w:val="006C43C7"/>
    <w:rsid w:val="006C4CBD"/>
    <w:rsid w:val="006C63BE"/>
    <w:rsid w:val="006C68F8"/>
    <w:rsid w:val="006D03EC"/>
    <w:rsid w:val="006D0B99"/>
    <w:rsid w:val="006D0C52"/>
    <w:rsid w:val="006D3C0F"/>
    <w:rsid w:val="006D6FAF"/>
    <w:rsid w:val="006D7459"/>
    <w:rsid w:val="006D7D32"/>
    <w:rsid w:val="006E0929"/>
    <w:rsid w:val="006E1FC7"/>
    <w:rsid w:val="006E2F04"/>
    <w:rsid w:val="006E4237"/>
    <w:rsid w:val="006E79D2"/>
    <w:rsid w:val="006E7B7D"/>
    <w:rsid w:val="006F04A7"/>
    <w:rsid w:val="006F1808"/>
    <w:rsid w:val="006F229F"/>
    <w:rsid w:val="006F28C2"/>
    <w:rsid w:val="006F3D59"/>
    <w:rsid w:val="006F3F55"/>
    <w:rsid w:val="006F424A"/>
    <w:rsid w:val="007007B9"/>
    <w:rsid w:val="00700E33"/>
    <w:rsid w:val="00702EFC"/>
    <w:rsid w:val="00704A4A"/>
    <w:rsid w:val="00705425"/>
    <w:rsid w:val="00714B7A"/>
    <w:rsid w:val="00715FC5"/>
    <w:rsid w:val="007162F6"/>
    <w:rsid w:val="00717352"/>
    <w:rsid w:val="007209F9"/>
    <w:rsid w:val="00720E34"/>
    <w:rsid w:val="00722124"/>
    <w:rsid w:val="00723768"/>
    <w:rsid w:val="00723BC0"/>
    <w:rsid w:val="00723BE1"/>
    <w:rsid w:val="00724F97"/>
    <w:rsid w:val="00725235"/>
    <w:rsid w:val="0072652F"/>
    <w:rsid w:val="0072769B"/>
    <w:rsid w:val="00732111"/>
    <w:rsid w:val="00740C59"/>
    <w:rsid w:val="00743174"/>
    <w:rsid w:val="007445DE"/>
    <w:rsid w:val="007458FD"/>
    <w:rsid w:val="00745C93"/>
    <w:rsid w:val="007463F4"/>
    <w:rsid w:val="007476D0"/>
    <w:rsid w:val="0075681B"/>
    <w:rsid w:val="007614FC"/>
    <w:rsid w:val="00764EC9"/>
    <w:rsid w:val="00766293"/>
    <w:rsid w:val="00766EF5"/>
    <w:rsid w:val="007671B7"/>
    <w:rsid w:val="00770DF6"/>
    <w:rsid w:val="00772335"/>
    <w:rsid w:val="00773307"/>
    <w:rsid w:val="0077497F"/>
    <w:rsid w:val="007761D1"/>
    <w:rsid w:val="00776FDC"/>
    <w:rsid w:val="00780E4A"/>
    <w:rsid w:val="007826B5"/>
    <w:rsid w:val="00784CB1"/>
    <w:rsid w:val="00786D06"/>
    <w:rsid w:val="00786FC8"/>
    <w:rsid w:val="007919AD"/>
    <w:rsid w:val="007921B0"/>
    <w:rsid w:val="007950CF"/>
    <w:rsid w:val="0079680F"/>
    <w:rsid w:val="00796B51"/>
    <w:rsid w:val="007A0340"/>
    <w:rsid w:val="007A0E1E"/>
    <w:rsid w:val="007A2878"/>
    <w:rsid w:val="007A3962"/>
    <w:rsid w:val="007A519C"/>
    <w:rsid w:val="007B0FB3"/>
    <w:rsid w:val="007B1A68"/>
    <w:rsid w:val="007B2B66"/>
    <w:rsid w:val="007B3556"/>
    <w:rsid w:val="007B6E7C"/>
    <w:rsid w:val="007B73C1"/>
    <w:rsid w:val="007B7715"/>
    <w:rsid w:val="007C179F"/>
    <w:rsid w:val="007C1FF8"/>
    <w:rsid w:val="007C2DE2"/>
    <w:rsid w:val="007C31FC"/>
    <w:rsid w:val="007C5798"/>
    <w:rsid w:val="007C71C0"/>
    <w:rsid w:val="007C773E"/>
    <w:rsid w:val="007C7F29"/>
    <w:rsid w:val="007D3FCE"/>
    <w:rsid w:val="007D437A"/>
    <w:rsid w:val="007D599A"/>
    <w:rsid w:val="007D6546"/>
    <w:rsid w:val="007D78EF"/>
    <w:rsid w:val="007E00A2"/>
    <w:rsid w:val="007E0C9D"/>
    <w:rsid w:val="007E4072"/>
    <w:rsid w:val="007E48A8"/>
    <w:rsid w:val="007F02B0"/>
    <w:rsid w:val="007F0F87"/>
    <w:rsid w:val="007F160B"/>
    <w:rsid w:val="007F1745"/>
    <w:rsid w:val="007F1B0C"/>
    <w:rsid w:val="007F24D1"/>
    <w:rsid w:val="0080188F"/>
    <w:rsid w:val="00803038"/>
    <w:rsid w:val="00804C77"/>
    <w:rsid w:val="008058D9"/>
    <w:rsid w:val="00805A9B"/>
    <w:rsid w:val="0080602A"/>
    <w:rsid w:val="00806EE9"/>
    <w:rsid w:val="0081171B"/>
    <w:rsid w:val="00814500"/>
    <w:rsid w:val="00816797"/>
    <w:rsid w:val="0082529C"/>
    <w:rsid w:val="00825957"/>
    <w:rsid w:val="008263FB"/>
    <w:rsid w:val="00826536"/>
    <w:rsid w:val="008304AC"/>
    <w:rsid w:val="008309CA"/>
    <w:rsid w:val="00832450"/>
    <w:rsid w:val="00832A77"/>
    <w:rsid w:val="008334C2"/>
    <w:rsid w:val="00835499"/>
    <w:rsid w:val="00836305"/>
    <w:rsid w:val="00836AEF"/>
    <w:rsid w:val="0083719C"/>
    <w:rsid w:val="00837288"/>
    <w:rsid w:val="00837C76"/>
    <w:rsid w:val="00846187"/>
    <w:rsid w:val="00846E37"/>
    <w:rsid w:val="00850555"/>
    <w:rsid w:val="00850571"/>
    <w:rsid w:val="00850D87"/>
    <w:rsid w:val="00852C1A"/>
    <w:rsid w:val="00852F28"/>
    <w:rsid w:val="0085447B"/>
    <w:rsid w:val="008564DC"/>
    <w:rsid w:val="00860CB3"/>
    <w:rsid w:val="008626A3"/>
    <w:rsid w:val="00864118"/>
    <w:rsid w:val="00864E70"/>
    <w:rsid w:val="00866567"/>
    <w:rsid w:val="00870ED1"/>
    <w:rsid w:val="0087336C"/>
    <w:rsid w:val="00873941"/>
    <w:rsid w:val="00874AF8"/>
    <w:rsid w:val="008813BC"/>
    <w:rsid w:val="0088393F"/>
    <w:rsid w:val="00884C4F"/>
    <w:rsid w:val="008850FD"/>
    <w:rsid w:val="008869F0"/>
    <w:rsid w:val="00887046"/>
    <w:rsid w:val="00887787"/>
    <w:rsid w:val="00887AE4"/>
    <w:rsid w:val="008900CE"/>
    <w:rsid w:val="00891C2C"/>
    <w:rsid w:val="00892278"/>
    <w:rsid w:val="008930C9"/>
    <w:rsid w:val="00893839"/>
    <w:rsid w:val="00893CE5"/>
    <w:rsid w:val="008972DF"/>
    <w:rsid w:val="008A09AC"/>
    <w:rsid w:val="008A1D84"/>
    <w:rsid w:val="008A3BC2"/>
    <w:rsid w:val="008A3D1B"/>
    <w:rsid w:val="008A4A22"/>
    <w:rsid w:val="008B4DCF"/>
    <w:rsid w:val="008B5A91"/>
    <w:rsid w:val="008B5EAE"/>
    <w:rsid w:val="008C3156"/>
    <w:rsid w:val="008C658A"/>
    <w:rsid w:val="008C699F"/>
    <w:rsid w:val="008D00C1"/>
    <w:rsid w:val="008D0CA3"/>
    <w:rsid w:val="008D0EC8"/>
    <w:rsid w:val="008D1E92"/>
    <w:rsid w:val="008D2503"/>
    <w:rsid w:val="008D559F"/>
    <w:rsid w:val="008E09DD"/>
    <w:rsid w:val="008E38D9"/>
    <w:rsid w:val="008E4E94"/>
    <w:rsid w:val="008E597C"/>
    <w:rsid w:val="008E6B69"/>
    <w:rsid w:val="008E6C5D"/>
    <w:rsid w:val="008F4504"/>
    <w:rsid w:val="008F530C"/>
    <w:rsid w:val="008F7307"/>
    <w:rsid w:val="008F7A1B"/>
    <w:rsid w:val="00903934"/>
    <w:rsid w:val="00904AEE"/>
    <w:rsid w:val="00904C4B"/>
    <w:rsid w:val="00906C0B"/>
    <w:rsid w:val="009147D1"/>
    <w:rsid w:val="0091602A"/>
    <w:rsid w:val="0091735F"/>
    <w:rsid w:val="009206DC"/>
    <w:rsid w:val="00920DEE"/>
    <w:rsid w:val="0092476A"/>
    <w:rsid w:val="00924886"/>
    <w:rsid w:val="00926038"/>
    <w:rsid w:val="009262AE"/>
    <w:rsid w:val="00927C0D"/>
    <w:rsid w:val="009301E5"/>
    <w:rsid w:val="00932C5A"/>
    <w:rsid w:val="0093317A"/>
    <w:rsid w:val="009347D0"/>
    <w:rsid w:val="009352D5"/>
    <w:rsid w:val="009359B0"/>
    <w:rsid w:val="009378EB"/>
    <w:rsid w:val="009406CA"/>
    <w:rsid w:val="009407A0"/>
    <w:rsid w:val="00941702"/>
    <w:rsid w:val="00942DAA"/>
    <w:rsid w:val="00943D89"/>
    <w:rsid w:val="00945487"/>
    <w:rsid w:val="00950CF7"/>
    <w:rsid w:val="0095154B"/>
    <w:rsid w:val="009528F2"/>
    <w:rsid w:val="00953B17"/>
    <w:rsid w:val="0095524B"/>
    <w:rsid w:val="009555C0"/>
    <w:rsid w:val="00956089"/>
    <w:rsid w:val="00956C42"/>
    <w:rsid w:val="009600E8"/>
    <w:rsid w:val="0096052E"/>
    <w:rsid w:val="009609DA"/>
    <w:rsid w:val="00960FC3"/>
    <w:rsid w:val="00961088"/>
    <w:rsid w:val="00962A37"/>
    <w:rsid w:val="009637E7"/>
    <w:rsid w:val="00965BD4"/>
    <w:rsid w:val="009667C5"/>
    <w:rsid w:val="00971AA2"/>
    <w:rsid w:val="00971F3F"/>
    <w:rsid w:val="00973EAD"/>
    <w:rsid w:val="009754B8"/>
    <w:rsid w:val="00975DB3"/>
    <w:rsid w:val="009761D3"/>
    <w:rsid w:val="009767B8"/>
    <w:rsid w:val="009806F6"/>
    <w:rsid w:val="00981030"/>
    <w:rsid w:val="0098194A"/>
    <w:rsid w:val="00982F98"/>
    <w:rsid w:val="00985B96"/>
    <w:rsid w:val="00986B6E"/>
    <w:rsid w:val="00986F2B"/>
    <w:rsid w:val="00990080"/>
    <w:rsid w:val="00991E79"/>
    <w:rsid w:val="009927F7"/>
    <w:rsid w:val="00994EFA"/>
    <w:rsid w:val="0099584C"/>
    <w:rsid w:val="0099640F"/>
    <w:rsid w:val="009965BA"/>
    <w:rsid w:val="00996A39"/>
    <w:rsid w:val="009973F2"/>
    <w:rsid w:val="009977EB"/>
    <w:rsid w:val="009A24DA"/>
    <w:rsid w:val="009A5617"/>
    <w:rsid w:val="009A6023"/>
    <w:rsid w:val="009A6F8E"/>
    <w:rsid w:val="009A745E"/>
    <w:rsid w:val="009B19D5"/>
    <w:rsid w:val="009B255D"/>
    <w:rsid w:val="009B30DC"/>
    <w:rsid w:val="009B426B"/>
    <w:rsid w:val="009B53A5"/>
    <w:rsid w:val="009C0CB5"/>
    <w:rsid w:val="009C0FFB"/>
    <w:rsid w:val="009C20F6"/>
    <w:rsid w:val="009C53F4"/>
    <w:rsid w:val="009D08AA"/>
    <w:rsid w:val="009D1888"/>
    <w:rsid w:val="009D1D58"/>
    <w:rsid w:val="009D1D6B"/>
    <w:rsid w:val="009D31E4"/>
    <w:rsid w:val="009D33B9"/>
    <w:rsid w:val="009D3E57"/>
    <w:rsid w:val="009D6059"/>
    <w:rsid w:val="009D7D0C"/>
    <w:rsid w:val="009E2472"/>
    <w:rsid w:val="009E3424"/>
    <w:rsid w:val="009E4187"/>
    <w:rsid w:val="009E4583"/>
    <w:rsid w:val="009E65CD"/>
    <w:rsid w:val="009E7956"/>
    <w:rsid w:val="009E7DBC"/>
    <w:rsid w:val="009F0A94"/>
    <w:rsid w:val="009F26E9"/>
    <w:rsid w:val="009F2A56"/>
    <w:rsid w:val="009F5906"/>
    <w:rsid w:val="009F6B1D"/>
    <w:rsid w:val="009F7A1A"/>
    <w:rsid w:val="00A03212"/>
    <w:rsid w:val="00A041C5"/>
    <w:rsid w:val="00A04D45"/>
    <w:rsid w:val="00A05590"/>
    <w:rsid w:val="00A06296"/>
    <w:rsid w:val="00A124D2"/>
    <w:rsid w:val="00A12AA5"/>
    <w:rsid w:val="00A12ECC"/>
    <w:rsid w:val="00A13119"/>
    <w:rsid w:val="00A13406"/>
    <w:rsid w:val="00A1472B"/>
    <w:rsid w:val="00A15127"/>
    <w:rsid w:val="00A15CD8"/>
    <w:rsid w:val="00A15DA0"/>
    <w:rsid w:val="00A17FA3"/>
    <w:rsid w:val="00A214CD"/>
    <w:rsid w:val="00A23F4C"/>
    <w:rsid w:val="00A24365"/>
    <w:rsid w:val="00A24971"/>
    <w:rsid w:val="00A254F6"/>
    <w:rsid w:val="00A25990"/>
    <w:rsid w:val="00A26D67"/>
    <w:rsid w:val="00A2794D"/>
    <w:rsid w:val="00A3503E"/>
    <w:rsid w:val="00A355E4"/>
    <w:rsid w:val="00A36B33"/>
    <w:rsid w:val="00A36F97"/>
    <w:rsid w:val="00A4086B"/>
    <w:rsid w:val="00A43776"/>
    <w:rsid w:val="00A47630"/>
    <w:rsid w:val="00A5008C"/>
    <w:rsid w:val="00A50CA2"/>
    <w:rsid w:val="00A50DA1"/>
    <w:rsid w:val="00A51699"/>
    <w:rsid w:val="00A525E9"/>
    <w:rsid w:val="00A541EE"/>
    <w:rsid w:val="00A55BAE"/>
    <w:rsid w:val="00A607BB"/>
    <w:rsid w:val="00A62BF2"/>
    <w:rsid w:val="00A630C0"/>
    <w:rsid w:val="00A632DC"/>
    <w:rsid w:val="00A6471D"/>
    <w:rsid w:val="00A64844"/>
    <w:rsid w:val="00A6635A"/>
    <w:rsid w:val="00A66DBB"/>
    <w:rsid w:val="00A67999"/>
    <w:rsid w:val="00A711C2"/>
    <w:rsid w:val="00A73933"/>
    <w:rsid w:val="00A741FA"/>
    <w:rsid w:val="00A74F9A"/>
    <w:rsid w:val="00A7549B"/>
    <w:rsid w:val="00A76485"/>
    <w:rsid w:val="00A76AA5"/>
    <w:rsid w:val="00A806D6"/>
    <w:rsid w:val="00A815AF"/>
    <w:rsid w:val="00A84B7A"/>
    <w:rsid w:val="00A8575C"/>
    <w:rsid w:val="00A867CC"/>
    <w:rsid w:val="00A9047E"/>
    <w:rsid w:val="00A90CDB"/>
    <w:rsid w:val="00A92776"/>
    <w:rsid w:val="00A92E23"/>
    <w:rsid w:val="00A95CFF"/>
    <w:rsid w:val="00A96365"/>
    <w:rsid w:val="00A9717D"/>
    <w:rsid w:val="00AA3F98"/>
    <w:rsid w:val="00AA4B41"/>
    <w:rsid w:val="00AA6C2F"/>
    <w:rsid w:val="00AB08FF"/>
    <w:rsid w:val="00AB1E1A"/>
    <w:rsid w:val="00AB449E"/>
    <w:rsid w:val="00AC0520"/>
    <w:rsid w:val="00AC2208"/>
    <w:rsid w:val="00AC3957"/>
    <w:rsid w:val="00AC548B"/>
    <w:rsid w:val="00AC5F97"/>
    <w:rsid w:val="00AD14BD"/>
    <w:rsid w:val="00AD6261"/>
    <w:rsid w:val="00AD64D9"/>
    <w:rsid w:val="00AD731A"/>
    <w:rsid w:val="00AD7D65"/>
    <w:rsid w:val="00AE051F"/>
    <w:rsid w:val="00AE1B90"/>
    <w:rsid w:val="00AE3EAD"/>
    <w:rsid w:val="00AE5FC9"/>
    <w:rsid w:val="00AF124E"/>
    <w:rsid w:val="00AF15B5"/>
    <w:rsid w:val="00AF1900"/>
    <w:rsid w:val="00AF1CD0"/>
    <w:rsid w:val="00AF335A"/>
    <w:rsid w:val="00AF530C"/>
    <w:rsid w:val="00AF5B89"/>
    <w:rsid w:val="00AF6408"/>
    <w:rsid w:val="00AF7E2B"/>
    <w:rsid w:val="00B00828"/>
    <w:rsid w:val="00B0186A"/>
    <w:rsid w:val="00B01B73"/>
    <w:rsid w:val="00B0249C"/>
    <w:rsid w:val="00B02BD8"/>
    <w:rsid w:val="00B02DFE"/>
    <w:rsid w:val="00B04547"/>
    <w:rsid w:val="00B079B7"/>
    <w:rsid w:val="00B10DD0"/>
    <w:rsid w:val="00B11BB5"/>
    <w:rsid w:val="00B12C65"/>
    <w:rsid w:val="00B1324D"/>
    <w:rsid w:val="00B14357"/>
    <w:rsid w:val="00B14DD1"/>
    <w:rsid w:val="00B14E75"/>
    <w:rsid w:val="00B15494"/>
    <w:rsid w:val="00B15688"/>
    <w:rsid w:val="00B17860"/>
    <w:rsid w:val="00B20AFA"/>
    <w:rsid w:val="00B21ED7"/>
    <w:rsid w:val="00B22851"/>
    <w:rsid w:val="00B26258"/>
    <w:rsid w:val="00B264A9"/>
    <w:rsid w:val="00B266E3"/>
    <w:rsid w:val="00B26B85"/>
    <w:rsid w:val="00B276D5"/>
    <w:rsid w:val="00B27874"/>
    <w:rsid w:val="00B343F7"/>
    <w:rsid w:val="00B351E0"/>
    <w:rsid w:val="00B35BCB"/>
    <w:rsid w:val="00B35F86"/>
    <w:rsid w:val="00B36A02"/>
    <w:rsid w:val="00B42ED5"/>
    <w:rsid w:val="00B43241"/>
    <w:rsid w:val="00B437D2"/>
    <w:rsid w:val="00B44C43"/>
    <w:rsid w:val="00B51B99"/>
    <w:rsid w:val="00B51D78"/>
    <w:rsid w:val="00B543C7"/>
    <w:rsid w:val="00B54B25"/>
    <w:rsid w:val="00B557A6"/>
    <w:rsid w:val="00B6400D"/>
    <w:rsid w:val="00B64612"/>
    <w:rsid w:val="00B64A77"/>
    <w:rsid w:val="00B6658B"/>
    <w:rsid w:val="00B67BFB"/>
    <w:rsid w:val="00B71521"/>
    <w:rsid w:val="00B729F1"/>
    <w:rsid w:val="00B72C17"/>
    <w:rsid w:val="00B74C04"/>
    <w:rsid w:val="00B762F4"/>
    <w:rsid w:val="00B765CB"/>
    <w:rsid w:val="00B7679A"/>
    <w:rsid w:val="00B8358D"/>
    <w:rsid w:val="00B84DE2"/>
    <w:rsid w:val="00B85478"/>
    <w:rsid w:val="00B85F5B"/>
    <w:rsid w:val="00B8650E"/>
    <w:rsid w:val="00B873D2"/>
    <w:rsid w:val="00B876C4"/>
    <w:rsid w:val="00B902DA"/>
    <w:rsid w:val="00B97608"/>
    <w:rsid w:val="00B979D3"/>
    <w:rsid w:val="00BA0404"/>
    <w:rsid w:val="00BA1A0B"/>
    <w:rsid w:val="00BA30F8"/>
    <w:rsid w:val="00BA3309"/>
    <w:rsid w:val="00BA6B4A"/>
    <w:rsid w:val="00BA7399"/>
    <w:rsid w:val="00BA78A8"/>
    <w:rsid w:val="00BB1F88"/>
    <w:rsid w:val="00BB2885"/>
    <w:rsid w:val="00BB40DB"/>
    <w:rsid w:val="00BB4E9E"/>
    <w:rsid w:val="00BB52D7"/>
    <w:rsid w:val="00BB5722"/>
    <w:rsid w:val="00BB7DC0"/>
    <w:rsid w:val="00BC0FE8"/>
    <w:rsid w:val="00BC11AB"/>
    <w:rsid w:val="00BC623B"/>
    <w:rsid w:val="00BC6A97"/>
    <w:rsid w:val="00BD066C"/>
    <w:rsid w:val="00BD2A54"/>
    <w:rsid w:val="00BD432D"/>
    <w:rsid w:val="00BD6106"/>
    <w:rsid w:val="00BE0B65"/>
    <w:rsid w:val="00BE160B"/>
    <w:rsid w:val="00BE20BA"/>
    <w:rsid w:val="00BE28D1"/>
    <w:rsid w:val="00BE2F2B"/>
    <w:rsid w:val="00BF31A2"/>
    <w:rsid w:val="00BF4B8B"/>
    <w:rsid w:val="00BF5BDE"/>
    <w:rsid w:val="00BF611E"/>
    <w:rsid w:val="00C02D3D"/>
    <w:rsid w:val="00C046CD"/>
    <w:rsid w:val="00C05A36"/>
    <w:rsid w:val="00C05E95"/>
    <w:rsid w:val="00C063B9"/>
    <w:rsid w:val="00C114CA"/>
    <w:rsid w:val="00C117FB"/>
    <w:rsid w:val="00C11ADA"/>
    <w:rsid w:val="00C13198"/>
    <w:rsid w:val="00C140AB"/>
    <w:rsid w:val="00C16591"/>
    <w:rsid w:val="00C20576"/>
    <w:rsid w:val="00C205FE"/>
    <w:rsid w:val="00C2073A"/>
    <w:rsid w:val="00C225FA"/>
    <w:rsid w:val="00C2292B"/>
    <w:rsid w:val="00C22B87"/>
    <w:rsid w:val="00C22C1E"/>
    <w:rsid w:val="00C25EEB"/>
    <w:rsid w:val="00C26E0F"/>
    <w:rsid w:val="00C27378"/>
    <w:rsid w:val="00C301C9"/>
    <w:rsid w:val="00C32C85"/>
    <w:rsid w:val="00C32CE9"/>
    <w:rsid w:val="00C34589"/>
    <w:rsid w:val="00C3486D"/>
    <w:rsid w:val="00C34AE8"/>
    <w:rsid w:val="00C352F4"/>
    <w:rsid w:val="00C35551"/>
    <w:rsid w:val="00C404A9"/>
    <w:rsid w:val="00C41788"/>
    <w:rsid w:val="00C42B45"/>
    <w:rsid w:val="00C43D83"/>
    <w:rsid w:val="00C4408E"/>
    <w:rsid w:val="00C515C2"/>
    <w:rsid w:val="00C5164F"/>
    <w:rsid w:val="00C51C32"/>
    <w:rsid w:val="00C54050"/>
    <w:rsid w:val="00C54237"/>
    <w:rsid w:val="00C54BAF"/>
    <w:rsid w:val="00C54F73"/>
    <w:rsid w:val="00C57747"/>
    <w:rsid w:val="00C6224E"/>
    <w:rsid w:val="00C63AF4"/>
    <w:rsid w:val="00C646AD"/>
    <w:rsid w:val="00C64833"/>
    <w:rsid w:val="00C67E16"/>
    <w:rsid w:val="00C7191A"/>
    <w:rsid w:val="00C7222F"/>
    <w:rsid w:val="00C72F6A"/>
    <w:rsid w:val="00C74618"/>
    <w:rsid w:val="00C75536"/>
    <w:rsid w:val="00C7596A"/>
    <w:rsid w:val="00C8088C"/>
    <w:rsid w:val="00C811DF"/>
    <w:rsid w:val="00C812E2"/>
    <w:rsid w:val="00C82B09"/>
    <w:rsid w:val="00C835FD"/>
    <w:rsid w:val="00C844AA"/>
    <w:rsid w:val="00C84FCF"/>
    <w:rsid w:val="00C87860"/>
    <w:rsid w:val="00C90AC9"/>
    <w:rsid w:val="00C917D0"/>
    <w:rsid w:val="00C91E6D"/>
    <w:rsid w:val="00C93597"/>
    <w:rsid w:val="00C93A4A"/>
    <w:rsid w:val="00C95B4E"/>
    <w:rsid w:val="00C96137"/>
    <w:rsid w:val="00C96EAB"/>
    <w:rsid w:val="00C973E5"/>
    <w:rsid w:val="00CA2B93"/>
    <w:rsid w:val="00CA4148"/>
    <w:rsid w:val="00CA4767"/>
    <w:rsid w:val="00CA49C0"/>
    <w:rsid w:val="00CA7219"/>
    <w:rsid w:val="00CA7E6C"/>
    <w:rsid w:val="00CB1C36"/>
    <w:rsid w:val="00CB24C3"/>
    <w:rsid w:val="00CB3E87"/>
    <w:rsid w:val="00CB4A5E"/>
    <w:rsid w:val="00CB5AD2"/>
    <w:rsid w:val="00CB5CE2"/>
    <w:rsid w:val="00CC020C"/>
    <w:rsid w:val="00CC1BD3"/>
    <w:rsid w:val="00CC2436"/>
    <w:rsid w:val="00CC25E2"/>
    <w:rsid w:val="00CC3550"/>
    <w:rsid w:val="00CC526B"/>
    <w:rsid w:val="00CC57A6"/>
    <w:rsid w:val="00CC5893"/>
    <w:rsid w:val="00CD1F10"/>
    <w:rsid w:val="00CD32E2"/>
    <w:rsid w:val="00CD6558"/>
    <w:rsid w:val="00CE3403"/>
    <w:rsid w:val="00CE485C"/>
    <w:rsid w:val="00CE6FE0"/>
    <w:rsid w:val="00CF1418"/>
    <w:rsid w:val="00CF3F60"/>
    <w:rsid w:val="00CF5654"/>
    <w:rsid w:val="00CF5CE3"/>
    <w:rsid w:val="00CF5CF4"/>
    <w:rsid w:val="00CF71D1"/>
    <w:rsid w:val="00D002FA"/>
    <w:rsid w:val="00D022AA"/>
    <w:rsid w:val="00D0320D"/>
    <w:rsid w:val="00D03EAD"/>
    <w:rsid w:val="00D0433D"/>
    <w:rsid w:val="00D043A0"/>
    <w:rsid w:val="00D047FC"/>
    <w:rsid w:val="00D04D16"/>
    <w:rsid w:val="00D0595B"/>
    <w:rsid w:val="00D05B9D"/>
    <w:rsid w:val="00D06CE3"/>
    <w:rsid w:val="00D06DDF"/>
    <w:rsid w:val="00D1275B"/>
    <w:rsid w:val="00D1687A"/>
    <w:rsid w:val="00D168CF"/>
    <w:rsid w:val="00D16A55"/>
    <w:rsid w:val="00D17874"/>
    <w:rsid w:val="00D21144"/>
    <w:rsid w:val="00D21E9C"/>
    <w:rsid w:val="00D21F2F"/>
    <w:rsid w:val="00D22DEF"/>
    <w:rsid w:val="00D24586"/>
    <w:rsid w:val="00D258B3"/>
    <w:rsid w:val="00D3552E"/>
    <w:rsid w:val="00D3554B"/>
    <w:rsid w:val="00D35F18"/>
    <w:rsid w:val="00D3704B"/>
    <w:rsid w:val="00D3792A"/>
    <w:rsid w:val="00D37F52"/>
    <w:rsid w:val="00D40FA2"/>
    <w:rsid w:val="00D41802"/>
    <w:rsid w:val="00D42B4C"/>
    <w:rsid w:val="00D42BE7"/>
    <w:rsid w:val="00D4499F"/>
    <w:rsid w:val="00D4551D"/>
    <w:rsid w:val="00D4760F"/>
    <w:rsid w:val="00D566EB"/>
    <w:rsid w:val="00D571F4"/>
    <w:rsid w:val="00D5756F"/>
    <w:rsid w:val="00D57EEC"/>
    <w:rsid w:val="00D60911"/>
    <w:rsid w:val="00D610D3"/>
    <w:rsid w:val="00D63497"/>
    <w:rsid w:val="00D63EE7"/>
    <w:rsid w:val="00D6470B"/>
    <w:rsid w:val="00D66397"/>
    <w:rsid w:val="00D70D99"/>
    <w:rsid w:val="00D70F7A"/>
    <w:rsid w:val="00D739F4"/>
    <w:rsid w:val="00D73F24"/>
    <w:rsid w:val="00D743D4"/>
    <w:rsid w:val="00D76A49"/>
    <w:rsid w:val="00D8053C"/>
    <w:rsid w:val="00D837A4"/>
    <w:rsid w:val="00D83BC7"/>
    <w:rsid w:val="00D86CF2"/>
    <w:rsid w:val="00D87E93"/>
    <w:rsid w:val="00D9165C"/>
    <w:rsid w:val="00D945D8"/>
    <w:rsid w:val="00D94FAF"/>
    <w:rsid w:val="00D95462"/>
    <w:rsid w:val="00D95482"/>
    <w:rsid w:val="00D956C2"/>
    <w:rsid w:val="00D972B1"/>
    <w:rsid w:val="00DA06BB"/>
    <w:rsid w:val="00DA09E7"/>
    <w:rsid w:val="00DA0D65"/>
    <w:rsid w:val="00DA32CB"/>
    <w:rsid w:val="00DA5685"/>
    <w:rsid w:val="00DA5899"/>
    <w:rsid w:val="00DA6BE3"/>
    <w:rsid w:val="00DB021C"/>
    <w:rsid w:val="00DB31F9"/>
    <w:rsid w:val="00DB5DC2"/>
    <w:rsid w:val="00DB78E3"/>
    <w:rsid w:val="00DC0473"/>
    <w:rsid w:val="00DC4054"/>
    <w:rsid w:val="00DC41B2"/>
    <w:rsid w:val="00DC6C6E"/>
    <w:rsid w:val="00DD0FEF"/>
    <w:rsid w:val="00DD21A3"/>
    <w:rsid w:val="00DD287D"/>
    <w:rsid w:val="00DD35CD"/>
    <w:rsid w:val="00DE5D0E"/>
    <w:rsid w:val="00DF01C7"/>
    <w:rsid w:val="00DF0E10"/>
    <w:rsid w:val="00DF3C7A"/>
    <w:rsid w:val="00DF539C"/>
    <w:rsid w:val="00DF767A"/>
    <w:rsid w:val="00DF77B9"/>
    <w:rsid w:val="00E004DE"/>
    <w:rsid w:val="00E055D7"/>
    <w:rsid w:val="00E05AD7"/>
    <w:rsid w:val="00E062BD"/>
    <w:rsid w:val="00E06BDD"/>
    <w:rsid w:val="00E06DB8"/>
    <w:rsid w:val="00E0749B"/>
    <w:rsid w:val="00E101AE"/>
    <w:rsid w:val="00E107EB"/>
    <w:rsid w:val="00E11B65"/>
    <w:rsid w:val="00E11EFE"/>
    <w:rsid w:val="00E120B7"/>
    <w:rsid w:val="00E1333F"/>
    <w:rsid w:val="00E1394F"/>
    <w:rsid w:val="00E1426B"/>
    <w:rsid w:val="00E1574A"/>
    <w:rsid w:val="00E157C3"/>
    <w:rsid w:val="00E15850"/>
    <w:rsid w:val="00E15BC0"/>
    <w:rsid w:val="00E16AC0"/>
    <w:rsid w:val="00E22CE9"/>
    <w:rsid w:val="00E2455F"/>
    <w:rsid w:val="00E25020"/>
    <w:rsid w:val="00E2503F"/>
    <w:rsid w:val="00E25E1B"/>
    <w:rsid w:val="00E27BEE"/>
    <w:rsid w:val="00E27CDA"/>
    <w:rsid w:val="00E27E88"/>
    <w:rsid w:val="00E305C9"/>
    <w:rsid w:val="00E309F8"/>
    <w:rsid w:val="00E33BAC"/>
    <w:rsid w:val="00E34B74"/>
    <w:rsid w:val="00E36894"/>
    <w:rsid w:val="00E36BDD"/>
    <w:rsid w:val="00E412CD"/>
    <w:rsid w:val="00E417F6"/>
    <w:rsid w:val="00E463F2"/>
    <w:rsid w:val="00E503E0"/>
    <w:rsid w:val="00E5096E"/>
    <w:rsid w:val="00E52C9C"/>
    <w:rsid w:val="00E570AC"/>
    <w:rsid w:val="00E57AAB"/>
    <w:rsid w:val="00E57E1F"/>
    <w:rsid w:val="00E6044C"/>
    <w:rsid w:val="00E6220C"/>
    <w:rsid w:val="00E62333"/>
    <w:rsid w:val="00E66E20"/>
    <w:rsid w:val="00E71455"/>
    <w:rsid w:val="00E719BC"/>
    <w:rsid w:val="00E71F52"/>
    <w:rsid w:val="00E7271B"/>
    <w:rsid w:val="00E72D52"/>
    <w:rsid w:val="00E74045"/>
    <w:rsid w:val="00E74625"/>
    <w:rsid w:val="00E7693D"/>
    <w:rsid w:val="00E77CC8"/>
    <w:rsid w:val="00E81DA9"/>
    <w:rsid w:val="00E82841"/>
    <w:rsid w:val="00E855E2"/>
    <w:rsid w:val="00E857CF"/>
    <w:rsid w:val="00E8627F"/>
    <w:rsid w:val="00E873F6"/>
    <w:rsid w:val="00E87434"/>
    <w:rsid w:val="00E91BEA"/>
    <w:rsid w:val="00E91E3E"/>
    <w:rsid w:val="00E93581"/>
    <w:rsid w:val="00E93FD0"/>
    <w:rsid w:val="00E94EC0"/>
    <w:rsid w:val="00EA0921"/>
    <w:rsid w:val="00EA13A4"/>
    <w:rsid w:val="00EA2665"/>
    <w:rsid w:val="00EA2E19"/>
    <w:rsid w:val="00EA2F6B"/>
    <w:rsid w:val="00EA3FDD"/>
    <w:rsid w:val="00EA546E"/>
    <w:rsid w:val="00EA78E1"/>
    <w:rsid w:val="00EB0DAB"/>
    <w:rsid w:val="00EB216C"/>
    <w:rsid w:val="00EB2C31"/>
    <w:rsid w:val="00EB36B0"/>
    <w:rsid w:val="00EB436E"/>
    <w:rsid w:val="00EB5FF4"/>
    <w:rsid w:val="00EC09C9"/>
    <w:rsid w:val="00EC0D58"/>
    <w:rsid w:val="00EC100C"/>
    <w:rsid w:val="00EC1D02"/>
    <w:rsid w:val="00EC1D42"/>
    <w:rsid w:val="00EC49B7"/>
    <w:rsid w:val="00EC5BEB"/>
    <w:rsid w:val="00EC70E7"/>
    <w:rsid w:val="00ED11AB"/>
    <w:rsid w:val="00ED1822"/>
    <w:rsid w:val="00ED24B4"/>
    <w:rsid w:val="00ED2E32"/>
    <w:rsid w:val="00ED32F2"/>
    <w:rsid w:val="00ED5919"/>
    <w:rsid w:val="00EE019A"/>
    <w:rsid w:val="00EE09B1"/>
    <w:rsid w:val="00EE32F3"/>
    <w:rsid w:val="00EE3D12"/>
    <w:rsid w:val="00EE43AD"/>
    <w:rsid w:val="00EE49AC"/>
    <w:rsid w:val="00EE67DE"/>
    <w:rsid w:val="00EE6C7A"/>
    <w:rsid w:val="00EF264F"/>
    <w:rsid w:val="00EF2682"/>
    <w:rsid w:val="00EF2EBF"/>
    <w:rsid w:val="00EF31E6"/>
    <w:rsid w:val="00EF4374"/>
    <w:rsid w:val="00EF5AD5"/>
    <w:rsid w:val="00EF5BE4"/>
    <w:rsid w:val="00F03D58"/>
    <w:rsid w:val="00F03FFA"/>
    <w:rsid w:val="00F045C5"/>
    <w:rsid w:val="00F062A1"/>
    <w:rsid w:val="00F0666F"/>
    <w:rsid w:val="00F10557"/>
    <w:rsid w:val="00F113C8"/>
    <w:rsid w:val="00F13133"/>
    <w:rsid w:val="00F176A2"/>
    <w:rsid w:val="00F20DB9"/>
    <w:rsid w:val="00F21596"/>
    <w:rsid w:val="00F21CC7"/>
    <w:rsid w:val="00F2414A"/>
    <w:rsid w:val="00F24642"/>
    <w:rsid w:val="00F24E73"/>
    <w:rsid w:val="00F2564F"/>
    <w:rsid w:val="00F25973"/>
    <w:rsid w:val="00F304D6"/>
    <w:rsid w:val="00F325F5"/>
    <w:rsid w:val="00F33CB1"/>
    <w:rsid w:val="00F37E61"/>
    <w:rsid w:val="00F4108E"/>
    <w:rsid w:val="00F41700"/>
    <w:rsid w:val="00F419F6"/>
    <w:rsid w:val="00F43C03"/>
    <w:rsid w:val="00F44681"/>
    <w:rsid w:val="00F45080"/>
    <w:rsid w:val="00F46790"/>
    <w:rsid w:val="00F46845"/>
    <w:rsid w:val="00F47FAC"/>
    <w:rsid w:val="00F50437"/>
    <w:rsid w:val="00F50C07"/>
    <w:rsid w:val="00F52308"/>
    <w:rsid w:val="00F53F72"/>
    <w:rsid w:val="00F54E7B"/>
    <w:rsid w:val="00F60625"/>
    <w:rsid w:val="00F61570"/>
    <w:rsid w:val="00F63B43"/>
    <w:rsid w:val="00F645E5"/>
    <w:rsid w:val="00F655FE"/>
    <w:rsid w:val="00F660E7"/>
    <w:rsid w:val="00F719FC"/>
    <w:rsid w:val="00F733B1"/>
    <w:rsid w:val="00F7701A"/>
    <w:rsid w:val="00F77DC9"/>
    <w:rsid w:val="00F8098A"/>
    <w:rsid w:val="00F8161F"/>
    <w:rsid w:val="00F8326A"/>
    <w:rsid w:val="00F854A4"/>
    <w:rsid w:val="00F8799E"/>
    <w:rsid w:val="00F879A4"/>
    <w:rsid w:val="00F9066D"/>
    <w:rsid w:val="00F92F5C"/>
    <w:rsid w:val="00F936D6"/>
    <w:rsid w:val="00F93D2F"/>
    <w:rsid w:val="00F93F2E"/>
    <w:rsid w:val="00F9533E"/>
    <w:rsid w:val="00F95722"/>
    <w:rsid w:val="00F95887"/>
    <w:rsid w:val="00FA04B7"/>
    <w:rsid w:val="00FA0EE3"/>
    <w:rsid w:val="00FA1652"/>
    <w:rsid w:val="00FA195E"/>
    <w:rsid w:val="00FA2904"/>
    <w:rsid w:val="00FA5D62"/>
    <w:rsid w:val="00FA6446"/>
    <w:rsid w:val="00FB0456"/>
    <w:rsid w:val="00FB046E"/>
    <w:rsid w:val="00FB1230"/>
    <w:rsid w:val="00FB15E0"/>
    <w:rsid w:val="00FB26A6"/>
    <w:rsid w:val="00FB2F64"/>
    <w:rsid w:val="00FB3453"/>
    <w:rsid w:val="00FB38CF"/>
    <w:rsid w:val="00FB56D0"/>
    <w:rsid w:val="00FB6166"/>
    <w:rsid w:val="00FC0027"/>
    <w:rsid w:val="00FC1CE4"/>
    <w:rsid w:val="00FC2597"/>
    <w:rsid w:val="00FC3CAC"/>
    <w:rsid w:val="00FC70DF"/>
    <w:rsid w:val="00FC73DD"/>
    <w:rsid w:val="00FD1D0C"/>
    <w:rsid w:val="00FD3512"/>
    <w:rsid w:val="00FD7BDA"/>
    <w:rsid w:val="00FE0754"/>
    <w:rsid w:val="00FE1A85"/>
    <w:rsid w:val="00FE25D0"/>
    <w:rsid w:val="00FE32DE"/>
    <w:rsid w:val="00FE6DE5"/>
    <w:rsid w:val="00FE7803"/>
    <w:rsid w:val="00FF30F1"/>
    <w:rsid w:val="00FF6F68"/>
  </w:rsids>
  <m:mathPr>
    <m:mathFont m:val="Cambria Math"/>
    <m:brkBin m:val="before"/>
    <m:brkBinSub m:val="--"/>
    <m:smallFrac m:val="0"/>
    <m:dispDef/>
    <m:lMargin m:val="0"/>
    <m:rMargin m:val="0"/>
    <m:defJc m:val="centerGroup"/>
    <m:wrapIndent m:val="1440"/>
    <m:intLim m:val="subSup"/>
    <m:naryLim m:val="undOvr"/>
  </m:mathPr>
  <w:themeFontLang w:val="en-GB"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FC822AE-5A04-4223-8E30-6EA580537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2BE7"/>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1050F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rsid w:val="00AE1B90"/>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2">
    <w:name w:val="Plain Table 2"/>
    <w:basedOn w:val="TableNormal"/>
    <w:uiPriority w:val="42"/>
    <w:rsid w:val="0001468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nhideWhenUsed/>
    <w:rsid w:val="00C8088C"/>
    <w:pPr>
      <w:tabs>
        <w:tab w:val="center" w:pos="4513"/>
        <w:tab w:val="right" w:pos="9026"/>
      </w:tabs>
    </w:pPr>
  </w:style>
  <w:style w:type="character" w:customStyle="1" w:styleId="HeaderChar">
    <w:name w:val="Header Char"/>
    <w:basedOn w:val="DefaultParagraphFont"/>
    <w:link w:val="Header"/>
    <w:uiPriority w:val="99"/>
    <w:rsid w:val="00C8088C"/>
  </w:style>
  <w:style w:type="paragraph" w:styleId="Footer">
    <w:name w:val="footer"/>
    <w:basedOn w:val="Normal"/>
    <w:link w:val="FooterChar"/>
    <w:uiPriority w:val="99"/>
    <w:unhideWhenUsed/>
    <w:rsid w:val="00C8088C"/>
    <w:pPr>
      <w:tabs>
        <w:tab w:val="center" w:pos="4513"/>
        <w:tab w:val="right" w:pos="9026"/>
      </w:tabs>
    </w:pPr>
  </w:style>
  <w:style w:type="character" w:customStyle="1" w:styleId="FooterChar">
    <w:name w:val="Footer Char"/>
    <w:basedOn w:val="DefaultParagraphFont"/>
    <w:link w:val="Footer"/>
    <w:uiPriority w:val="99"/>
    <w:rsid w:val="00C8088C"/>
  </w:style>
  <w:style w:type="table" w:styleId="TableGrid">
    <w:name w:val="Table Grid"/>
    <w:basedOn w:val="TableNormal"/>
    <w:uiPriority w:val="39"/>
    <w:rsid w:val="00DA32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2503F"/>
    <w:pPr>
      <w:ind w:left="720"/>
      <w:contextualSpacing/>
    </w:pPr>
  </w:style>
  <w:style w:type="paragraph" w:styleId="NormalWeb">
    <w:name w:val="Normal (Web)"/>
    <w:basedOn w:val="Normal"/>
    <w:uiPriority w:val="99"/>
    <w:unhideWhenUsed/>
    <w:rsid w:val="00DA06BB"/>
    <w:pPr>
      <w:spacing w:before="100" w:beforeAutospacing="1" w:after="100" w:afterAutospacing="1"/>
    </w:pPr>
  </w:style>
  <w:style w:type="character" w:styleId="Hyperlink">
    <w:name w:val="Hyperlink"/>
    <w:basedOn w:val="DefaultParagraphFont"/>
    <w:uiPriority w:val="99"/>
    <w:unhideWhenUsed/>
    <w:rsid w:val="00E1426B"/>
    <w:rPr>
      <w:color w:val="0563C1" w:themeColor="hyperlink"/>
      <w:u w:val="single"/>
    </w:rPr>
  </w:style>
  <w:style w:type="character" w:customStyle="1" w:styleId="Heading3Char">
    <w:name w:val="Heading 3 Char"/>
    <w:basedOn w:val="DefaultParagraphFont"/>
    <w:link w:val="Heading3"/>
    <w:uiPriority w:val="9"/>
    <w:rsid w:val="00AE1B90"/>
    <w:rPr>
      <w:rFonts w:ascii="Times New Roman" w:eastAsia="Times New Roman" w:hAnsi="Times New Roman" w:cs="Times New Roman"/>
      <w:b/>
      <w:bCs/>
      <w:sz w:val="27"/>
      <w:szCs w:val="27"/>
      <w:lang w:eastAsia="en-GB"/>
    </w:rPr>
  </w:style>
  <w:style w:type="numbering" w:customStyle="1" w:styleId="NoList1">
    <w:name w:val="No List1"/>
    <w:next w:val="NoList"/>
    <w:uiPriority w:val="99"/>
    <w:semiHidden/>
    <w:unhideWhenUsed/>
    <w:rsid w:val="00AE1B90"/>
  </w:style>
  <w:style w:type="table" w:customStyle="1" w:styleId="TableGrid1">
    <w:name w:val="Table Grid1"/>
    <w:basedOn w:val="TableNormal"/>
    <w:next w:val="TableGrid"/>
    <w:uiPriority w:val="39"/>
    <w:rsid w:val="00AE1B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AE1B90"/>
    <w:rPr>
      <w:color w:val="954F72" w:themeColor="followedHyperlink"/>
      <w:u w:val="single"/>
    </w:rPr>
  </w:style>
  <w:style w:type="character" w:styleId="Strong">
    <w:name w:val="Strong"/>
    <w:basedOn w:val="DefaultParagraphFont"/>
    <w:uiPriority w:val="22"/>
    <w:qFormat/>
    <w:rsid w:val="007950CF"/>
    <w:rPr>
      <w:b/>
      <w:bCs/>
    </w:rPr>
  </w:style>
  <w:style w:type="character" w:customStyle="1" w:styleId="titleauthoretc">
    <w:name w:val="titleauthoretc"/>
    <w:basedOn w:val="DefaultParagraphFont"/>
    <w:rsid w:val="00FA6446"/>
  </w:style>
  <w:style w:type="character" w:customStyle="1" w:styleId="sr-only">
    <w:name w:val="sr-only"/>
    <w:basedOn w:val="DefaultParagraphFont"/>
    <w:rsid w:val="00FA6446"/>
  </w:style>
  <w:style w:type="character" w:customStyle="1" w:styleId="Heading1Char">
    <w:name w:val="Heading 1 Char"/>
    <w:basedOn w:val="DefaultParagraphFont"/>
    <w:link w:val="Heading1"/>
    <w:uiPriority w:val="9"/>
    <w:rsid w:val="001050F4"/>
    <w:rPr>
      <w:rFonts w:asciiTheme="majorHAnsi" w:eastAsiaTheme="majorEastAsia" w:hAnsiTheme="majorHAnsi" w:cstheme="majorBidi"/>
      <w:color w:val="2E74B5" w:themeColor="accent1" w:themeShade="BF"/>
      <w:sz w:val="32"/>
      <w:szCs w:val="3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488067">
      <w:bodyDiv w:val="1"/>
      <w:marLeft w:val="0"/>
      <w:marRight w:val="0"/>
      <w:marTop w:val="0"/>
      <w:marBottom w:val="0"/>
      <w:divBdr>
        <w:top w:val="none" w:sz="0" w:space="0" w:color="auto"/>
        <w:left w:val="none" w:sz="0" w:space="0" w:color="auto"/>
        <w:bottom w:val="none" w:sz="0" w:space="0" w:color="auto"/>
        <w:right w:val="none" w:sz="0" w:space="0" w:color="auto"/>
      </w:divBdr>
      <w:divsChild>
        <w:div w:id="83428339">
          <w:marLeft w:val="0"/>
          <w:marRight w:val="0"/>
          <w:marTop w:val="0"/>
          <w:marBottom w:val="0"/>
          <w:divBdr>
            <w:top w:val="single" w:sz="2" w:space="0" w:color="2E2E2E"/>
            <w:left w:val="single" w:sz="2" w:space="0" w:color="2E2E2E"/>
            <w:bottom w:val="single" w:sz="2" w:space="0" w:color="2E2E2E"/>
            <w:right w:val="single" w:sz="2" w:space="0" w:color="2E2E2E"/>
          </w:divBdr>
          <w:divsChild>
            <w:div w:id="686709917">
              <w:marLeft w:val="0"/>
              <w:marRight w:val="0"/>
              <w:marTop w:val="0"/>
              <w:marBottom w:val="0"/>
              <w:divBdr>
                <w:top w:val="single" w:sz="6" w:space="0" w:color="C9C9C9"/>
                <w:left w:val="none" w:sz="0" w:space="0" w:color="auto"/>
                <w:bottom w:val="none" w:sz="0" w:space="0" w:color="auto"/>
                <w:right w:val="none" w:sz="0" w:space="0" w:color="auto"/>
              </w:divBdr>
              <w:divsChild>
                <w:div w:id="1758672741">
                  <w:marLeft w:val="0"/>
                  <w:marRight w:val="0"/>
                  <w:marTop w:val="0"/>
                  <w:marBottom w:val="0"/>
                  <w:divBdr>
                    <w:top w:val="none" w:sz="0" w:space="0" w:color="auto"/>
                    <w:left w:val="none" w:sz="0" w:space="0" w:color="auto"/>
                    <w:bottom w:val="none" w:sz="0" w:space="0" w:color="auto"/>
                    <w:right w:val="none" w:sz="0" w:space="0" w:color="auto"/>
                  </w:divBdr>
                  <w:divsChild>
                    <w:div w:id="1850562115">
                      <w:marLeft w:val="0"/>
                      <w:marRight w:val="0"/>
                      <w:marTop w:val="0"/>
                      <w:marBottom w:val="0"/>
                      <w:divBdr>
                        <w:top w:val="none" w:sz="0" w:space="0" w:color="auto"/>
                        <w:left w:val="none" w:sz="0" w:space="0" w:color="auto"/>
                        <w:bottom w:val="none" w:sz="0" w:space="0" w:color="auto"/>
                        <w:right w:val="none" w:sz="0" w:space="0" w:color="auto"/>
                      </w:divBdr>
                      <w:divsChild>
                        <w:div w:id="57770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3839200">
      <w:bodyDiv w:val="1"/>
      <w:marLeft w:val="0"/>
      <w:marRight w:val="0"/>
      <w:marTop w:val="0"/>
      <w:marBottom w:val="0"/>
      <w:divBdr>
        <w:top w:val="none" w:sz="0" w:space="0" w:color="auto"/>
        <w:left w:val="none" w:sz="0" w:space="0" w:color="auto"/>
        <w:bottom w:val="none" w:sz="0" w:space="0" w:color="auto"/>
        <w:right w:val="none" w:sz="0" w:space="0" w:color="auto"/>
      </w:divBdr>
    </w:div>
    <w:div w:id="720902164">
      <w:bodyDiv w:val="1"/>
      <w:marLeft w:val="0"/>
      <w:marRight w:val="0"/>
      <w:marTop w:val="0"/>
      <w:marBottom w:val="0"/>
      <w:divBdr>
        <w:top w:val="none" w:sz="0" w:space="0" w:color="auto"/>
        <w:left w:val="none" w:sz="0" w:space="0" w:color="auto"/>
        <w:bottom w:val="none" w:sz="0" w:space="0" w:color="auto"/>
        <w:right w:val="none" w:sz="0" w:space="0" w:color="auto"/>
      </w:divBdr>
    </w:div>
    <w:div w:id="735781302">
      <w:bodyDiv w:val="1"/>
      <w:marLeft w:val="0"/>
      <w:marRight w:val="0"/>
      <w:marTop w:val="0"/>
      <w:marBottom w:val="0"/>
      <w:divBdr>
        <w:top w:val="none" w:sz="0" w:space="0" w:color="auto"/>
        <w:left w:val="none" w:sz="0" w:space="0" w:color="auto"/>
        <w:bottom w:val="none" w:sz="0" w:space="0" w:color="auto"/>
        <w:right w:val="none" w:sz="0" w:space="0" w:color="auto"/>
      </w:divBdr>
    </w:div>
    <w:div w:id="768162243">
      <w:bodyDiv w:val="1"/>
      <w:marLeft w:val="0"/>
      <w:marRight w:val="0"/>
      <w:marTop w:val="0"/>
      <w:marBottom w:val="0"/>
      <w:divBdr>
        <w:top w:val="none" w:sz="0" w:space="0" w:color="auto"/>
        <w:left w:val="none" w:sz="0" w:space="0" w:color="auto"/>
        <w:bottom w:val="none" w:sz="0" w:space="0" w:color="auto"/>
        <w:right w:val="none" w:sz="0" w:space="0" w:color="auto"/>
      </w:divBdr>
    </w:div>
    <w:div w:id="815996753">
      <w:bodyDiv w:val="1"/>
      <w:marLeft w:val="0"/>
      <w:marRight w:val="0"/>
      <w:marTop w:val="0"/>
      <w:marBottom w:val="0"/>
      <w:divBdr>
        <w:top w:val="none" w:sz="0" w:space="0" w:color="auto"/>
        <w:left w:val="none" w:sz="0" w:space="0" w:color="auto"/>
        <w:bottom w:val="none" w:sz="0" w:space="0" w:color="auto"/>
        <w:right w:val="none" w:sz="0" w:space="0" w:color="auto"/>
      </w:divBdr>
    </w:div>
    <w:div w:id="1256129889">
      <w:bodyDiv w:val="1"/>
      <w:marLeft w:val="0"/>
      <w:marRight w:val="0"/>
      <w:marTop w:val="0"/>
      <w:marBottom w:val="0"/>
      <w:divBdr>
        <w:top w:val="none" w:sz="0" w:space="0" w:color="auto"/>
        <w:left w:val="none" w:sz="0" w:space="0" w:color="auto"/>
        <w:bottom w:val="none" w:sz="0" w:space="0" w:color="auto"/>
        <w:right w:val="none" w:sz="0" w:space="0" w:color="auto"/>
      </w:divBdr>
    </w:div>
    <w:div w:id="1340280177">
      <w:bodyDiv w:val="1"/>
      <w:marLeft w:val="0"/>
      <w:marRight w:val="0"/>
      <w:marTop w:val="0"/>
      <w:marBottom w:val="0"/>
      <w:divBdr>
        <w:top w:val="none" w:sz="0" w:space="0" w:color="auto"/>
        <w:left w:val="none" w:sz="0" w:space="0" w:color="auto"/>
        <w:bottom w:val="none" w:sz="0" w:space="0" w:color="auto"/>
        <w:right w:val="none" w:sz="0" w:space="0" w:color="auto"/>
      </w:divBdr>
    </w:div>
    <w:div w:id="1584224018">
      <w:bodyDiv w:val="1"/>
      <w:marLeft w:val="0"/>
      <w:marRight w:val="0"/>
      <w:marTop w:val="0"/>
      <w:marBottom w:val="0"/>
      <w:divBdr>
        <w:top w:val="none" w:sz="0" w:space="0" w:color="auto"/>
        <w:left w:val="none" w:sz="0" w:space="0" w:color="auto"/>
        <w:bottom w:val="none" w:sz="0" w:space="0" w:color="auto"/>
        <w:right w:val="none" w:sz="0" w:space="0" w:color="auto"/>
      </w:divBdr>
      <w:divsChild>
        <w:div w:id="133642613">
          <w:marLeft w:val="0"/>
          <w:marRight w:val="0"/>
          <w:marTop w:val="0"/>
          <w:marBottom w:val="0"/>
          <w:divBdr>
            <w:top w:val="none" w:sz="0" w:space="0" w:color="auto"/>
            <w:left w:val="none" w:sz="0" w:space="0" w:color="auto"/>
            <w:bottom w:val="none" w:sz="0" w:space="0" w:color="auto"/>
            <w:right w:val="none" w:sz="0" w:space="0" w:color="auto"/>
          </w:divBdr>
          <w:divsChild>
            <w:div w:id="1022778114">
              <w:marLeft w:val="0"/>
              <w:marRight w:val="0"/>
              <w:marTop w:val="0"/>
              <w:marBottom w:val="0"/>
              <w:divBdr>
                <w:top w:val="none" w:sz="0" w:space="0" w:color="auto"/>
                <w:left w:val="none" w:sz="0" w:space="0" w:color="auto"/>
                <w:bottom w:val="none" w:sz="0" w:space="0" w:color="auto"/>
                <w:right w:val="none" w:sz="0" w:space="0" w:color="auto"/>
              </w:divBdr>
              <w:divsChild>
                <w:div w:id="1056658313">
                  <w:marLeft w:val="0"/>
                  <w:marRight w:val="0"/>
                  <w:marTop w:val="0"/>
                  <w:marBottom w:val="0"/>
                  <w:divBdr>
                    <w:top w:val="none" w:sz="0" w:space="0" w:color="auto"/>
                    <w:left w:val="none" w:sz="0" w:space="0" w:color="auto"/>
                    <w:bottom w:val="none" w:sz="0" w:space="0" w:color="auto"/>
                    <w:right w:val="none" w:sz="0" w:space="0" w:color="auto"/>
                  </w:divBdr>
                  <w:divsChild>
                    <w:div w:id="471798080">
                      <w:marLeft w:val="0"/>
                      <w:marRight w:val="0"/>
                      <w:marTop w:val="0"/>
                      <w:marBottom w:val="0"/>
                      <w:divBdr>
                        <w:top w:val="none" w:sz="0" w:space="0" w:color="auto"/>
                        <w:left w:val="none" w:sz="0" w:space="0" w:color="auto"/>
                        <w:bottom w:val="none" w:sz="0" w:space="0" w:color="auto"/>
                        <w:right w:val="none" w:sz="0" w:space="0" w:color="auto"/>
                      </w:divBdr>
                      <w:divsChild>
                        <w:div w:id="1260718111">
                          <w:marLeft w:val="0"/>
                          <w:marRight w:val="0"/>
                          <w:marTop w:val="0"/>
                          <w:marBottom w:val="0"/>
                          <w:divBdr>
                            <w:top w:val="none" w:sz="0" w:space="0" w:color="auto"/>
                            <w:left w:val="none" w:sz="0" w:space="0" w:color="auto"/>
                            <w:bottom w:val="none" w:sz="0" w:space="0" w:color="auto"/>
                            <w:right w:val="none" w:sz="0" w:space="0" w:color="auto"/>
                          </w:divBdr>
                          <w:divsChild>
                            <w:div w:id="217203205">
                              <w:marLeft w:val="0"/>
                              <w:marRight w:val="0"/>
                              <w:marTop w:val="0"/>
                              <w:marBottom w:val="0"/>
                              <w:divBdr>
                                <w:top w:val="none" w:sz="0" w:space="0" w:color="auto"/>
                                <w:left w:val="none" w:sz="0" w:space="0" w:color="auto"/>
                                <w:bottom w:val="none" w:sz="0" w:space="0" w:color="auto"/>
                                <w:right w:val="none" w:sz="0" w:space="0" w:color="auto"/>
                              </w:divBdr>
                              <w:divsChild>
                                <w:div w:id="1589852988">
                                  <w:marLeft w:val="0"/>
                                  <w:marRight w:val="0"/>
                                  <w:marTop w:val="0"/>
                                  <w:marBottom w:val="0"/>
                                  <w:divBdr>
                                    <w:top w:val="none" w:sz="0" w:space="0" w:color="auto"/>
                                    <w:left w:val="none" w:sz="0" w:space="0" w:color="auto"/>
                                    <w:bottom w:val="none" w:sz="0" w:space="0" w:color="auto"/>
                                    <w:right w:val="none" w:sz="0" w:space="0" w:color="auto"/>
                                  </w:divBdr>
                                  <w:divsChild>
                                    <w:div w:id="1543906526">
                                      <w:marLeft w:val="0"/>
                                      <w:marRight w:val="0"/>
                                      <w:marTop w:val="0"/>
                                      <w:marBottom w:val="0"/>
                                      <w:divBdr>
                                        <w:top w:val="none" w:sz="0" w:space="0" w:color="auto"/>
                                        <w:left w:val="none" w:sz="0" w:space="0" w:color="auto"/>
                                        <w:bottom w:val="none" w:sz="0" w:space="0" w:color="auto"/>
                                        <w:right w:val="none" w:sz="0" w:space="0" w:color="auto"/>
                                      </w:divBdr>
                                      <w:divsChild>
                                        <w:div w:id="1025330978">
                                          <w:marLeft w:val="0"/>
                                          <w:marRight w:val="0"/>
                                          <w:marTop w:val="0"/>
                                          <w:marBottom w:val="0"/>
                                          <w:divBdr>
                                            <w:top w:val="none" w:sz="0" w:space="0" w:color="auto"/>
                                            <w:left w:val="none" w:sz="0" w:space="0" w:color="auto"/>
                                            <w:bottom w:val="none" w:sz="0" w:space="0" w:color="auto"/>
                                            <w:right w:val="none" w:sz="0" w:space="0" w:color="auto"/>
                                          </w:divBdr>
                                          <w:divsChild>
                                            <w:div w:id="1123354176">
                                              <w:marLeft w:val="0"/>
                                              <w:marRight w:val="0"/>
                                              <w:marTop w:val="0"/>
                                              <w:marBottom w:val="0"/>
                                              <w:divBdr>
                                                <w:top w:val="none" w:sz="0" w:space="0" w:color="auto"/>
                                                <w:left w:val="none" w:sz="0" w:space="0" w:color="auto"/>
                                                <w:bottom w:val="none" w:sz="0" w:space="0" w:color="auto"/>
                                                <w:right w:val="none" w:sz="0" w:space="0" w:color="auto"/>
                                              </w:divBdr>
                                              <w:divsChild>
                                                <w:div w:id="734818097">
                                                  <w:marLeft w:val="0"/>
                                                  <w:marRight w:val="0"/>
                                                  <w:marTop w:val="0"/>
                                                  <w:marBottom w:val="0"/>
                                                  <w:divBdr>
                                                    <w:top w:val="none" w:sz="0" w:space="0" w:color="auto"/>
                                                    <w:left w:val="none" w:sz="0" w:space="0" w:color="auto"/>
                                                    <w:bottom w:val="none" w:sz="0" w:space="0" w:color="auto"/>
                                                    <w:right w:val="none" w:sz="0" w:space="0" w:color="auto"/>
                                                  </w:divBdr>
                                                  <w:divsChild>
                                                    <w:div w:id="2124104579">
                                                      <w:marLeft w:val="0"/>
                                                      <w:marRight w:val="0"/>
                                                      <w:marTop w:val="0"/>
                                                      <w:marBottom w:val="0"/>
                                                      <w:divBdr>
                                                        <w:top w:val="none" w:sz="0" w:space="0" w:color="auto"/>
                                                        <w:left w:val="none" w:sz="0" w:space="0" w:color="auto"/>
                                                        <w:bottom w:val="none" w:sz="0" w:space="0" w:color="auto"/>
                                                        <w:right w:val="none" w:sz="0" w:space="0" w:color="auto"/>
                                                      </w:divBdr>
                                                      <w:divsChild>
                                                        <w:div w:id="294220154">
                                                          <w:marLeft w:val="0"/>
                                                          <w:marRight w:val="0"/>
                                                          <w:marTop w:val="0"/>
                                                          <w:marBottom w:val="0"/>
                                                          <w:divBdr>
                                                            <w:top w:val="none" w:sz="0" w:space="0" w:color="auto"/>
                                                            <w:left w:val="none" w:sz="0" w:space="0" w:color="auto"/>
                                                            <w:bottom w:val="none" w:sz="0" w:space="0" w:color="auto"/>
                                                            <w:right w:val="none" w:sz="0" w:space="0" w:color="auto"/>
                                                          </w:divBdr>
                                                          <w:divsChild>
                                                            <w:div w:id="64586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2397397">
                                                      <w:marLeft w:val="0"/>
                                                      <w:marRight w:val="0"/>
                                                      <w:marTop w:val="0"/>
                                                      <w:marBottom w:val="0"/>
                                                      <w:divBdr>
                                                        <w:top w:val="none" w:sz="0" w:space="0" w:color="auto"/>
                                                        <w:left w:val="none" w:sz="0" w:space="0" w:color="auto"/>
                                                        <w:bottom w:val="none" w:sz="0" w:space="0" w:color="auto"/>
                                                        <w:right w:val="none" w:sz="0" w:space="0" w:color="auto"/>
                                                      </w:divBdr>
                                                      <w:divsChild>
                                                        <w:div w:id="511266134">
                                                          <w:marLeft w:val="0"/>
                                                          <w:marRight w:val="0"/>
                                                          <w:marTop w:val="0"/>
                                                          <w:marBottom w:val="0"/>
                                                          <w:divBdr>
                                                            <w:top w:val="none" w:sz="0" w:space="0" w:color="auto"/>
                                                            <w:left w:val="none" w:sz="0" w:space="0" w:color="auto"/>
                                                            <w:bottom w:val="none" w:sz="0" w:space="0" w:color="auto"/>
                                                            <w:right w:val="none" w:sz="0" w:space="0" w:color="auto"/>
                                                          </w:divBdr>
                                                          <w:divsChild>
                                                            <w:div w:id="42889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669203">
                                                      <w:marLeft w:val="0"/>
                                                      <w:marRight w:val="0"/>
                                                      <w:marTop w:val="0"/>
                                                      <w:marBottom w:val="0"/>
                                                      <w:divBdr>
                                                        <w:top w:val="none" w:sz="0" w:space="0" w:color="auto"/>
                                                        <w:left w:val="none" w:sz="0" w:space="0" w:color="auto"/>
                                                        <w:bottom w:val="none" w:sz="0" w:space="0" w:color="auto"/>
                                                        <w:right w:val="none" w:sz="0" w:space="0" w:color="auto"/>
                                                      </w:divBdr>
                                                      <w:divsChild>
                                                        <w:div w:id="1691108004">
                                                          <w:marLeft w:val="0"/>
                                                          <w:marRight w:val="0"/>
                                                          <w:marTop w:val="0"/>
                                                          <w:marBottom w:val="0"/>
                                                          <w:divBdr>
                                                            <w:top w:val="none" w:sz="0" w:space="0" w:color="auto"/>
                                                            <w:left w:val="none" w:sz="0" w:space="0" w:color="auto"/>
                                                            <w:bottom w:val="none" w:sz="0" w:space="0" w:color="auto"/>
                                                            <w:right w:val="none" w:sz="0" w:space="0" w:color="auto"/>
                                                          </w:divBdr>
                                                          <w:divsChild>
                                                            <w:div w:id="1458987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797034">
                                                      <w:marLeft w:val="0"/>
                                                      <w:marRight w:val="0"/>
                                                      <w:marTop w:val="0"/>
                                                      <w:marBottom w:val="0"/>
                                                      <w:divBdr>
                                                        <w:top w:val="none" w:sz="0" w:space="0" w:color="auto"/>
                                                        <w:left w:val="none" w:sz="0" w:space="0" w:color="auto"/>
                                                        <w:bottom w:val="none" w:sz="0" w:space="0" w:color="auto"/>
                                                        <w:right w:val="none" w:sz="0" w:space="0" w:color="auto"/>
                                                      </w:divBdr>
                                                      <w:divsChild>
                                                        <w:div w:id="1276643876">
                                                          <w:marLeft w:val="0"/>
                                                          <w:marRight w:val="0"/>
                                                          <w:marTop w:val="0"/>
                                                          <w:marBottom w:val="0"/>
                                                          <w:divBdr>
                                                            <w:top w:val="none" w:sz="0" w:space="0" w:color="auto"/>
                                                            <w:left w:val="none" w:sz="0" w:space="0" w:color="auto"/>
                                                            <w:bottom w:val="none" w:sz="0" w:space="0" w:color="auto"/>
                                                            <w:right w:val="none" w:sz="0" w:space="0" w:color="auto"/>
                                                          </w:divBdr>
                                                          <w:divsChild>
                                                            <w:div w:id="101268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97192783">
      <w:bodyDiv w:val="1"/>
      <w:marLeft w:val="0"/>
      <w:marRight w:val="0"/>
      <w:marTop w:val="0"/>
      <w:marBottom w:val="0"/>
      <w:divBdr>
        <w:top w:val="none" w:sz="0" w:space="0" w:color="auto"/>
        <w:left w:val="none" w:sz="0" w:space="0" w:color="auto"/>
        <w:bottom w:val="none" w:sz="0" w:space="0" w:color="auto"/>
        <w:right w:val="none" w:sz="0" w:space="0" w:color="auto"/>
      </w:divBdr>
    </w:div>
    <w:div w:id="1716395533">
      <w:bodyDiv w:val="1"/>
      <w:marLeft w:val="0"/>
      <w:marRight w:val="0"/>
      <w:marTop w:val="0"/>
      <w:marBottom w:val="0"/>
      <w:divBdr>
        <w:top w:val="none" w:sz="0" w:space="0" w:color="auto"/>
        <w:left w:val="none" w:sz="0" w:space="0" w:color="auto"/>
        <w:bottom w:val="none" w:sz="0" w:space="0" w:color="auto"/>
        <w:right w:val="none" w:sz="0" w:space="0" w:color="auto"/>
      </w:divBdr>
    </w:div>
    <w:div w:id="2043286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79A956-62F1-4CAB-946C-09D2AC55A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126</Pages>
  <Words>27307</Words>
  <Characters>155651</Characters>
  <Application>Microsoft Office Word</Application>
  <DocSecurity>0</DocSecurity>
  <Lines>1297</Lines>
  <Paragraphs>365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 Birks</dc:creator>
  <cp:keywords/>
  <dc:description/>
  <cp:lastModifiedBy>Jess Birks</cp:lastModifiedBy>
  <cp:revision>11</cp:revision>
  <dcterms:created xsi:type="dcterms:W3CDTF">2017-03-19T12:05:00Z</dcterms:created>
  <dcterms:modified xsi:type="dcterms:W3CDTF">2017-03-19T12:21:00Z</dcterms:modified>
</cp:coreProperties>
</file>