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783664" w14:textId="38A6E097" w:rsidR="00DC67D5" w:rsidRPr="0026405F" w:rsidRDefault="00586C43" w:rsidP="000A67A3">
      <w:pPr>
        <w:ind w:left="-1134"/>
        <w:rPr>
          <w:rFonts w:ascii="Arial" w:hAnsi="Arial" w:cs="Arial"/>
        </w:rPr>
      </w:pPr>
      <w:bookmarkStart w:id="0" w:name="_GoBack"/>
      <w:bookmarkEnd w:id="0"/>
      <w:r>
        <w:rPr>
          <w:rFonts w:ascii="Arial" w:hAnsi="Arial" w:cs="Arial"/>
          <w:noProof/>
        </w:rPr>
        <w:drawing>
          <wp:anchor distT="0" distB="0" distL="114300" distR="114300" simplePos="0" relativeHeight="251659397" behindDoc="1" locked="0" layoutInCell="1" allowOverlap="1" wp14:anchorId="75D249F1" wp14:editId="4E31C009">
            <wp:simplePos x="0" y="0"/>
            <wp:positionH relativeFrom="column">
              <wp:posOffset>-899160</wp:posOffset>
            </wp:positionH>
            <wp:positionV relativeFrom="paragraph">
              <wp:posOffset>15240</wp:posOffset>
            </wp:positionV>
            <wp:extent cx="7528560" cy="10653922"/>
            <wp:effectExtent l="0" t="0" r="254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90719-1624_amend MHRA doument.pdf"/>
                    <pic:cNvPicPr/>
                  </pic:nvPicPr>
                  <pic:blipFill>
                    <a:blip r:embed="rId12">
                      <a:extLst>
                        <a:ext uri="{28A0092B-C50C-407E-A947-70E740481C1C}">
                          <a14:useLocalDpi xmlns:a14="http://schemas.microsoft.com/office/drawing/2010/main" val="0"/>
                        </a:ext>
                      </a:extLst>
                    </a:blip>
                    <a:stretch>
                      <a:fillRect/>
                    </a:stretch>
                  </pic:blipFill>
                  <pic:spPr>
                    <a:xfrm>
                      <a:off x="0" y="0"/>
                      <a:ext cx="7538013" cy="10667299"/>
                    </a:xfrm>
                    <a:prstGeom prst="rect">
                      <a:avLst/>
                    </a:prstGeom>
                  </pic:spPr>
                </pic:pic>
              </a:graphicData>
            </a:graphic>
            <wp14:sizeRelH relativeFrom="page">
              <wp14:pctWidth>0</wp14:pctWidth>
            </wp14:sizeRelH>
            <wp14:sizeRelV relativeFrom="page">
              <wp14:pctHeight>0</wp14:pctHeight>
            </wp14:sizeRelV>
          </wp:anchor>
        </w:drawing>
      </w:r>
    </w:p>
    <w:p w14:paraId="691CFC0B" w14:textId="77777777" w:rsidR="00586C43" w:rsidRDefault="00586C43" w:rsidP="00DC67D5">
      <w:pPr>
        <w:rPr>
          <w:rFonts w:ascii="Arial" w:hAnsi="Arial" w:cs="Arial"/>
          <w:b/>
          <w:sz w:val="72"/>
          <w:szCs w:val="72"/>
        </w:rPr>
      </w:pPr>
    </w:p>
    <w:p w14:paraId="09AE302F" w14:textId="77777777" w:rsidR="00586C43" w:rsidRDefault="00586C43" w:rsidP="00DC67D5">
      <w:pPr>
        <w:rPr>
          <w:rFonts w:ascii="Arial" w:hAnsi="Arial" w:cs="Arial"/>
          <w:b/>
          <w:sz w:val="72"/>
          <w:szCs w:val="72"/>
        </w:rPr>
      </w:pPr>
    </w:p>
    <w:p w14:paraId="61CCD35E" w14:textId="77777777" w:rsidR="00586C43" w:rsidRDefault="00586C43" w:rsidP="00DC67D5">
      <w:pPr>
        <w:rPr>
          <w:rFonts w:ascii="Arial" w:hAnsi="Arial" w:cs="Arial"/>
          <w:b/>
          <w:sz w:val="72"/>
          <w:szCs w:val="72"/>
        </w:rPr>
      </w:pPr>
    </w:p>
    <w:p w14:paraId="46783665" w14:textId="7A7B287A" w:rsidR="00DC67D5" w:rsidRPr="00AE7B87" w:rsidRDefault="00DC67D5" w:rsidP="00DC67D5">
      <w:pPr>
        <w:rPr>
          <w:rFonts w:ascii="Arial" w:hAnsi="Arial" w:cs="Arial"/>
          <w:b/>
          <w:sz w:val="72"/>
          <w:szCs w:val="72"/>
        </w:rPr>
      </w:pPr>
      <w:r w:rsidRPr="00AE7B87">
        <w:rPr>
          <w:rFonts w:ascii="Arial" w:hAnsi="Arial" w:cs="Arial"/>
          <w:b/>
          <w:sz w:val="72"/>
          <w:szCs w:val="72"/>
        </w:rPr>
        <w:t>The APA Referencing Style</w:t>
      </w:r>
      <w:r w:rsidR="00905079">
        <w:rPr>
          <w:rFonts w:ascii="Arial" w:hAnsi="Arial" w:cs="Arial"/>
          <w:b/>
          <w:sz w:val="72"/>
          <w:szCs w:val="72"/>
        </w:rPr>
        <w:t xml:space="preserve"> Guide</w:t>
      </w:r>
    </w:p>
    <w:p w14:paraId="46783666" w14:textId="743803FC" w:rsidR="00DC67D5" w:rsidRPr="006B13D5" w:rsidRDefault="6402B420" w:rsidP="0483C552">
      <w:pPr>
        <w:rPr>
          <w:rFonts w:ascii="Arial" w:hAnsi="Arial" w:cs="Arial"/>
          <w:b/>
          <w:bCs/>
          <w:sz w:val="20"/>
        </w:rPr>
      </w:pPr>
      <w:r w:rsidRPr="6402B420">
        <w:rPr>
          <w:rFonts w:ascii="Arial" w:hAnsi="Arial" w:cs="Arial"/>
          <w:b/>
          <w:bCs/>
          <w:sz w:val="20"/>
        </w:rPr>
        <w:t>Updated August 2019</w:t>
      </w:r>
    </w:p>
    <w:p w14:paraId="36AF41A7" w14:textId="77777777" w:rsidR="008E2B65" w:rsidRPr="00AE7B87" w:rsidRDefault="008E2B65" w:rsidP="00DC67D5">
      <w:pPr>
        <w:rPr>
          <w:rFonts w:ascii="Arial" w:hAnsi="Arial" w:cs="Arial"/>
          <w:b/>
        </w:rPr>
      </w:pPr>
    </w:p>
    <w:p w14:paraId="46783677" w14:textId="77777777" w:rsidR="003B6544" w:rsidRDefault="003B6544" w:rsidP="00DC67D5">
      <w:pPr>
        <w:rPr>
          <w:rFonts w:ascii="Arial" w:hAnsi="Arial" w:cs="Arial"/>
          <w:b/>
          <w:sz w:val="28"/>
          <w:szCs w:val="28"/>
          <w:u w:val="single"/>
        </w:rPr>
      </w:pPr>
      <w:r>
        <w:rPr>
          <w:rFonts w:ascii="Arial" w:hAnsi="Arial" w:cs="Arial"/>
          <w:b/>
          <w:sz w:val="28"/>
          <w:szCs w:val="28"/>
          <w:u w:val="single"/>
        </w:rPr>
        <w:t>Contents</w:t>
      </w:r>
    </w:p>
    <w:p w14:paraId="46783678" w14:textId="77777777" w:rsidR="003B6544" w:rsidRDefault="003B6544" w:rsidP="00DC67D5">
      <w:pPr>
        <w:rPr>
          <w:rFonts w:ascii="Arial" w:hAnsi="Arial" w:cs="Arial"/>
          <w:b/>
          <w:sz w:val="28"/>
          <w:szCs w:val="28"/>
          <w:u w:val="single"/>
        </w:rPr>
      </w:pPr>
    </w:p>
    <w:p w14:paraId="7D294062" w14:textId="25CA2A63" w:rsidR="00FE7888" w:rsidRPr="00987102" w:rsidRDefault="00D47291" w:rsidP="0067505B">
      <w:pPr>
        <w:tabs>
          <w:tab w:val="left" w:pos="7088"/>
        </w:tabs>
        <w:rPr>
          <w:rFonts w:ascii="Arial" w:hAnsi="Arial" w:cs="Arial"/>
          <w:sz w:val="22"/>
          <w:szCs w:val="22"/>
        </w:rPr>
      </w:pPr>
      <w:hyperlink w:anchor="Whatis" w:history="1">
        <w:r w:rsidR="00B22D26" w:rsidRPr="00987102">
          <w:rPr>
            <w:rStyle w:val="Hyperlink"/>
            <w:rFonts w:ascii="Arial" w:hAnsi="Arial" w:cs="Arial"/>
            <w:sz w:val="22"/>
            <w:szCs w:val="22"/>
          </w:rPr>
          <w:t>Introduction to referencing</w:t>
        </w:r>
      </w:hyperlink>
      <w:r w:rsidR="0067505B" w:rsidRPr="00987102">
        <w:rPr>
          <w:rStyle w:val="Hyperlink"/>
          <w:rFonts w:ascii="Arial" w:hAnsi="Arial" w:cs="Arial"/>
          <w:sz w:val="22"/>
          <w:szCs w:val="22"/>
          <w:u w:val="none"/>
        </w:rPr>
        <w:t>……………………………………………………..</w:t>
      </w:r>
      <w:r w:rsidR="00FE7888" w:rsidRPr="00987102">
        <w:rPr>
          <w:rStyle w:val="Hyperlink"/>
          <w:rFonts w:ascii="Arial" w:hAnsi="Arial" w:cs="Arial"/>
          <w:sz w:val="22"/>
          <w:szCs w:val="22"/>
          <w:u w:val="none"/>
        </w:rPr>
        <w:tab/>
      </w:r>
      <w:r w:rsidR="00FE7888" w:rsidRPr="00987102">
        <w:rPr>
          <w:rStyle w:val="Hyperlink"/>
          <w:rFonts w:ascii="Arial" w:hAnsi="Arial" w:cs="Arial"/>
          <w:sz w:val="22"/>
          <w:szCs w:val="22"/>
          <w:u w:val="none"/>
        </w:rPr>
        <w:tab/>
      </w:r>
      <w:r w:rsidR="00FE7888" w:rsidRPr="00987102">
        <w:rPr>
          <w:rStyle w:val="Hyperlink"/>
          <w:rFonts w:ascii="Arial" w:hAnsi="Arial" w:cs="Arial"/>
          <w:color w:val="auto"/>
          <w:sz w:val="22"/>
          <w:szCs w:val="22"/>
          <w:u w:val="none"/>
        </w:rPr>
        <w:t>2</w:t>
      </w:r>
      <w:r w:rsidR="00FE7888" w:rsidRPr="00987102">
        <w:rPr>
          <w:rFonts w:ascii="Arial" w:hAnsi="Arial" w:cs="Arial"/>
          <w:sz w:val="22"/>
          <w:szCs w:val="22"/>
        </w:rPr>
        <w:tab/>
      </w:r>
      <w:r w:rsidR="00FE7888" w:rsidRPr="00987102">
        <w:rPr>
          <w:rFonts w:ascii="Arial" w:hAnsi="Arial" w:cs="Arial"/>
          <w:sz w:val="22"/>
          <w:szCs w:val="22"/>
        </w:rPr>
        <w:tab/>
      </w:r>
    </w:p>
    <w:p w14:paraId="28D38713" w14:textId="6ADE3FA4" w:rsidR="003E7F0D" w:rsidRPr="00987102" w:rsidRDefault="00D47291" w:rsidP="0067505B">
      <w:pPr>
        <w:tabs>
          <w:tab w:val="left" w:pos="7088"/>
        </w:tabs>
        <w:rPr>
          <w:rStyle w:val="Hyperlink"/>
          <w:rFonts w:ascii="Arial" w:hAnsi="Arial" w:cs="Arial"/>
          <w:color w:val="auto"/>
          <w:sz w:val="22"/>
          <w:szCs w:val="22"/>
          <w:u w:val="none"/>
        </w:rPr>
      </w:pPr>
      <w:hyperlink w:anchor="Books" w:history="1">
        <w:r w:rsidR="36A8F123" w:rsidRPr="00987102">
          <w:rPr>
            <w:rStyle w:val="Hyperlink"/>
            <w:rFonts w:ascii="Arial" w:hAnsi="Arial" w:cs="Arial"/>
            <w:sz w:val="22"/>
            <w:szCs w:val="22"/>
          </w:rPr>
          <w:t>Full page examples of most frequently used sources</w:t>
        </w:r>
      </w:hyperlink>
      <w:r w:rsidR="0067505B" w:rsidRPr="00987102">
        <w:rPr>
          <w:rStyle w:val="Hyperlink"/>
          <w:rFonts w:ascii="Arial" w:hAnsi="Arial" w:cs="Arial"/>
          <w:sz w:val="22"/>
          <w:szCs w:val="22"/>
        </w:rPr>
        <w:t xml:space="preserve"> </w:t>
      </w:r>
      <w:r w:rsidR="0067505B" w:rsidRPr="00987102">
        <w:rPr>
          <w:rStyle w:val="Hyperlink"/>
          <w:rFonts w:ascii="Arial" w:hAnsi="Arial" w:cs="Arial"/>
          <w:sz w:val="22"/>
          <w:szCs w:val="22"/>
          <w:u w:val="none"/>
        </w:rPr>
        <w:t>……………………..</w:t>
      </w:r>
      <w:r w:rsidR="00FE7888" w:rsidRPr="00987102">
        <w:rPr>
          <w:rStyle w:val="Hyperlink"/>
          <w:rFonts w:ascii="Arial" w:hAnsi="Arial" w:cs="Arial"/>
          <w:color w:val="auto"/>
          <w:sz w:val="22"/>
          <w:szCs w:val="22"/>
          <w:u w:val="none"/>
        </w:rPr>
        <w:tab/>
      </w:r>
      <w:r w:rsidR="00FE7888" w:rsidRPr="00987102">
        <w:rPr>
          <w:rStyle w:val="Hyperlink"/>
          <w:rFonts w:ascii="Arial" w:hAnsi="Arial" w:cs="Arial"/>
          <w:color w:val="auto"/>
          <w:sz w:val="22"/>
          <w:szCs w:val="22"/>
          <w:u w:val="none"/>
        </w:rPr>
        <w:tab/>
        <w:t>4</w:t>
      </w:r>
      <w:r w:rsidR="0067505B" w:rsidRPr="00987102">
        <w:rPr>
          <w:rStyle w:val="Hyperlink"/>
          <w:rFonts w:ascii="Arial" w:hAnsi="Arial" w:cs="Arial"/>
          <w:color w:val="auto"/>
          <w:sz w:val="22"/>
          <w:szCs w:val="22"/>
          <w:u w:val="none"/>
        </w:rPr>
        <w:t>-8</w:t>
      </w:r>
    </w:p>
    <w:p w14:paraId="4F149845" w14:textId="72E28785" w:rsidR="004762D5" w:rsidRPr="00987102" w:rsidRDefault="00D47291" w:rsidP="0067505B">
      <w:pPr>
        <w:tabs>
          <w:tab w:val="left" w:pos="7088"/>
        </w:tabs>
        <w:rPr>
          <w:rFonts w:ascii="Arial" w:hAnsi="Arial" w:cs="Arial"/>
          <w:sz w:val="22"/>
          <w:szCs w:val="22"/>
        </w:rPr>
      </w:pPr>
      <w:hyperlink w:anchor="_Printed_Books" w:history="1">
        <w:r w:rsidR="006153CC" w:rsidRPr="00987102">
          <w:rPr>
            <w:rStyle w:val="Hyperlink"/>
            <w:rFonts w:ascii="Arial" w:hAnsi="Arial" w:cs="Arial"/>
            <w:sz w:val="22"/>
            <w:szCs w:val="22"/>
          </w:rPr>
          <w:t>Printed books</w:t>
        </w:r>
      </w:hyperlink>
      <w:r w:rsidR="0067505B" w:rsidRPr="00987102">
        <w:rPr>
          <w:rStyle w:val="Hyperlink"/>
          <w:rFonts w:ascii="Arial" w:hAnsi="Arial" w:cs="Arial"/>
          <w:sz w:val="22"/>
          <w:szCs w:val="22"/>
          <w:u w:val="none"/>
        </w:rPr>
        <w:t>……………………………………………………………………</w:t>
      </w:r>
      <w:r w:rsidR="003B6544" w:rsidRPr="00987102">
        <w:rPr>
          <w:rFonts w:ascii="Arial" w:hAnsi="Arial" w:cs="Arial"/>
          <w:sz w:val="22"/>
          <w:szCs w:val="22"/>
        </w:rPr>
        <w:tab/>
      </w:r>
      <w:r w:rsidR="00FE7888" w:rsidRPr="00987102">
        <w:rPr>
          <w:rFonts w:ascii="Arial" w:hAnsi="Arial" w:cs="Arial"/>
          <w:sz w:val="22"/>
          <w:szCs w:val="22"/>
        </w:rPr>
        <w:tab/>
        <w:t>9</w:t>
      </w:r>
    </w:p>
    <w:p w14:paraId="296949C8" w14:textId="0B6CFE2F" w:rsidR="0067505B" w:rsidRPr="00987102" w:rsidRDefault="00D47291" w:rsidP="0067505B">
      <w:pPr>
        <w:tabs>
          <w:tab w:val="left" w:pos="7088"/>
        </w:tabs>
        <w:rPr>
          <w:rFonts w:ascii="Arial" w:hAnsi="Arial" w:cs="Arial"/>
          <w:sz w:val="22"/>
          <w:szCs w:val="22"/>
        </w:rPr>
      </w:pPr>
      <w:hyperlink w:anchor="Chapterinaneditedbook" w:history="1">
        <w:r w:rsidR="004762D5" w:rsidRPr="00987102">
          <w:rPr>
            <w:rStyle w:val="Hyperlink"/>
            <w:rFonts w:ascii="Arial" w:hAnsi="Arial" w:cs="Arial"/>
            <w:sz w:val="22"/>
            <w:szCs w:val="22"/>
          </w:rPr>
          <w:t>Chapters in an edited book</w:t>
        </w:r>
      </w:hyperlink>
      <w:r w:rsidR="0067505B" w:rsidRPr="00987102">
        <w:rPr>
          <w:rFonts w:ascii="Arial" w:hAnsi="Arial" w:cs="Arial"/>
          <w:sz w:val="22"/>
          <w:szCs w:val="22"/>
        </w:rPr>
        <w:t xml:space="preserve"> …………………………………………………...</w:t>
      </w:r>
      <w:r w:rsidR="0067505B" w:rsidRPr="00987102">
        <w:rPr>
          <w:rFonts w:ascii="Arial" w:hAnsi="Arial" w:cs="Arial"/>
          <w:sz w:val="22"/>
          <w:szCs w:val="22"/>
        </w:rPr>
        <w:tab/>
        <w:t>18</w:t>
      </w:r>
      <w:r w:rsidR="0067505B" w:rsidRPr="00987102">
        <w:rPr>
          <w:rFonts w:ascii="Arial" w:hAnsi="Arial" w:cs="Arial"/>
          <w:sz w:val="22"/>
          <w:szCs w:val="22"/>
        </w:rPr>
        <w:tab/>
      </w:r>
      <w:r w:rsidR="0067505B" w:rsidRPr="00987102">
        <w:rPr>
          <w:rFonts w:ascii="Arial" w:hAnsi="Arial" w:cs="Arial"/>
          <w:sz w:val="22"/>
          <w:szCs w:val="22"/>
        </w:rPr>
        <w:tab/>
      </w:r>
    </w:p>
    <w:p w14:paraId="4C97A501" w14:textId="6AD83858" w:rsidR="009E0391" w:rsidRPr="00987102" w:rsidRDefault="00D47291" w:rsidP="0067505B">
      <w:pPr>
        <w:tabs>
          <w:tab w:val="left" w:pos="7088"/>
        </w:tabs>
        <w:rPr>
          <w:rFonts w:ascii="Arial" w:hAnsi="Arial" w:cs="Arial"/>
          <w:sz w:val="22"/>
          <w:szCs w:val="22"/>
        </w:rPr>
      </w:pPr>
      <w:hyperlink w:anchor="EBooks" w:history="1">
        <w:r w:rsidR="003B6544" w:rsidRPr="00987102">
          <w:rPr>
            <w:rStyle w:val="Hyperlink"/>
            <w:rFonts w:ascii="Arial" w:hAnsi="Arial" w:cs="Arial"/>
            <w:sz w:val="22"/>
            <w:szCs w:val="22"/>
          </w:rPr>
          <w:t>E-books</w:t>
        </w:r>
      </w:hyperlink>
      <w:r w:rsidR="00685D9A" w:rsidRPr="00987102">
        <w:rPr>
          <w:rStyle w:val="Hyperlink"/>
          <w:rFonts w:ascii="Arial" w:hAnsi="Arial" w:cs="Arial"/>
          <w:sz w:val="22"/>
          <w:szCs w:val="22"/>
          <w:u w:val="none"/>
        </w:rPr>
        <w:t>………………………………………………………………………….</w:t>
      </w:r>
      <w:r w:rsidR="0067505B" w:rsidRPr="00987102">
        <w:rPr>
          <w:rFonts w:ascii="Arial" w:hAnsi="Arial" w:cs="Arial"/>
          <w:sz w:val="22"/>
          <w:szCs w:val="22"/>
        </w:rPr>
        <w:tab/>
        <w:t>18</w:t>
      </w:r>
      <w:r w:rsidR="0067505B" w:rsidRPr="00987102">
        <w:rPr>
          <w:rFonts w:ascii="Arial" w:hAnsi="Arial" w:cs="Arial"/>
          <w:sz w:val="22"/>
          <w:szCs w:val="22"/>
        </w:rPr>
        <w:tab/>
      </w:r>
      <w:r w:rsidR="0067505B" w:rsidRPr="00987102">
        <w:rPr>
          <w:rFonts w:ascii="Arial" w:hAnsi="Arial" w:cs="Arial"/>
          <w:sz w:val="22"/>
          <w:szCs w:val="22"/>
        </w:rPr>
        <w:tab/>
        <w:t xml:space="preserve">      </w:t>
      </w:r>
    </w:p>
    <w:p w14:paraId="74BE8916" w14:textId="0291C4E5" w:rsidR="009E0391" w:rsidRPr="00987102" w:rsidRDefault="00D47291" w:rsidP="0067505B">
      <w:pPr>
        <w:tabs>
          <w:tab w:val="left" w:pos="7088"/>
        </w:tabs>
        <w:rPr>
          <w:rStyle w:val="Hyperlink"/>
          <w:rFonts w:ascii="Arial" w:hAnsi="Arial" w:cs="Arial"/>
          <w:sz w:val="22"/>
          <w:szCs w:val="22"/>
        </w:rPr>
      </w:pPr>
      <w:hyperlink w:anchor="EJournals" w:history="1">
        <w:r w:rsidR="36A8F123" w:rsidRPr="00987102">
          <w:rPr>
            <w:rStyle w:val="Hyperlink"/>
            <w:rFonts w:ascii="Arial" w:hAnsi="Arial" w:cs="Arial"/>
            <w:sz w:val="22"/>
            <w:szCs w:val="22"/>
          </w:rPr>
          <w:t>E-journal articles, articles from databases</w:t>
        </w:r>
      </w:hyperlink>
      <w:r w:rsidR="00685D9A" w:rsidRPr="00987102">
        <w:rPr>
          <w:rStyle w:val="Hyperlink"/>
          <w:rFonts w:ascii="Arial" w:hAnsi="Arial" w:cs="Arial"/>
          <w:sz w:val="22"/>
          <w:szCs w:val="22"/>
          <w:u w:val="none"/>
        </w:rPr>
        <w:t>…………………………………..</w:t>
      </w:r>
      <w:r w:rsidR="0067505B" w:rsidRPr="00987102">
        <w:rPr>
          <w:rStyle w:val="Hyperlink"/>
          <w:rFonts w:ascii="Arial" w:hAnsi="Arial" w:cs="Arial"/>
          <w:sz w:val="22"/>
          <w:szCs w:val="22"/>
          <w:u w:val="none"/>
        </w:rPr>
        <w:tab/>
      </w:r>
      <w:r w:rsidR="0067505B" w:rsidRPr="00987102">
        <w:rPr>
          <w:rStyle w:val="Hyperlink"/>
          <w:rFonts w:ascii="Arial" w:hAnsi="Arial" w:cs="Arial"/>
          <w:color w:val="auto"/>
          <w:sz w:val="22"/>
          <w:szCs w:val="22"/>
          <w:u w:val="none"/>
        </w:rPr>
        <w:t>19</w:t>
      </w:r>
      <w:r w:rsidR="0067505B" w:rsidRPr="00987102">
        <w:rPr>
          <w:rStyle w:val="Hyperlink"/>
          <w:rFonts w:ascii="Arial" w:hAnsi="Arial" w:cs="Arial"/>
          <w:sz w:val="22"/>
          <w:szCs w:val="22"/>
          <w:u w:val="none"/>
        </w:rPr>
        <w:tab/>
      </w:r>
      <w:r w:rsidR="0067505B" w:rsidRPr="00987102">
        <w:rPr>
          <w:rStyle w:val="Hyperlink"/>
          <w:rFonts w:ascii="Arial" w:hAnsi="Arial" w:cs="Arial"/>
          <w:sz w:val="22"/>
          <w:szCs w:val="22"/>
          <w:u w:val="none"/>
        </w:rPr>
        <w:tab/>
      </w:r>
    </w:p>
    <w:p w14:paraId="68EC38A8" w14:textId="074EC876" w:rsidR="0067505B" w:rsidRPr="00987102" w:rsidRDefault="00D47291" w:rsidP="0067505B">
      <w:pPr>
        <w:tabs>
          <w:tab w:val="left" w:pos="7088"/>
        </w:tabs>
        <w:rPr>
          <w:rFonts w:ascii="Arial" w:hAnsi="Arial" w:cs="Arial"/>
          <w:sz w:val="22"/>
          <w:szCs w:val="22"/>
        </w:rPr>
      </w:pPr>
      <w:hyperlink w:anchor="PrintJournals" w:history="1">
        <w:r w:rsidR="009E0391" w:rsidRPr="00987102">
          <w:rPr>
            <w:rStyle w:val="Hyperlink"/>
            <w:rFonts w:ascii="Arial" w:hAnsi="Arial" w:cs="Arial"/>
            <w:sz w:val="22"/>
            <w:szCs w:val="22"/>
          </w:rPr>
          <w:t>Print journal articles and newspapers</w:t>
        </w:r>
      </w:hyperlink>
      <w:r w:rsidR="00685D9A" w:rsidRPr="00987102">
        <w:rPr>
          <w:rFonts w:ascii="Arial" w:hAnsi="Arial" w:cs="Arial"/>
          <w:sz w:val="22"/>
          <w:szCs w:val="22"/>
        </w:rPr>
        <w:t>……………………………………….</w:t>
      </w:r>
      <w:r w:rsidR="0067505B" w:rsidRPr="00987102">
        <w:rPr>
          <w:rFonts w:ascii="Arial" w:hAnsi="Arial" w:cs="Arial"/>
          <w:sz w:val="22"/>
          <w:szCs w:val="22"/>
        </w:rPr>
        <w:t xml:space="preserve">  </w:t>
      </w:r>
      <w:r w:rsidR="00685D9A" w:rsidRPr="00987102">
        <w:rPr>
          <w:rFonts w:ascii="Arial" w:hAnsi="Arial" w:cs="Arial"/>
          <w:sz w:val="22"/>
          <w:szCs w:val="22"/>
        </w:rPr>
        <w:t>23</w:t>
      </w:r>
      <w:r w:rsidR="0067505B" w:rsidRPr="00987102">
        <w:rPr>
          <w:rFonts w:ascii="Arial" w:hAnsi="Arial" w:cs="Arial"/>
          <w:sz w:val="22"/>
          <w:szCs w:val="22"/>
        </w:rPr>
        <w:t xml:space="preserve">        </w:t>
      </w:r>
      <w:r w:rsidR="00685D9A" w:rsidRPr="00987102">
        <w:rPr>
          <w:rFonts w:ascii="Arial" w:hAnsi="Arial" w:cs="Arial"/>
          <w:sz w:val="22"/>
          <w:szCs w:val="22"/>
        </w:rPr>
        <w:t xml:space="preserve">                             </w:t>
      </w:r>
      <w:hyperlink w:anchor="Online" w:history="1">
        <w:r w:rsidR="009E0391" w:rsidRPr="00987102">
          <w:rPr>
            <w:rStyle w:val="Hyperlink"/>
            <w:rFonts w:ascii="Arial" w:hAnsi="Arial" w:cs="Arial"/>
            <w:sz w:val="22"/>
            <w:szCs w:val="22"/>
          </w:rPr>
          <w:t>Online newspapers</w:t>
        </w:r>
      </w:hyperlink>
      <w:r w:rsidR="00685D9A" w:rsidRPr="00987102">
        <w:rPr>
          <w:rStyle w:val="Hyperlink"/>
          <w:rFonts w:ascii="Arial" w:hAnsi="Arial" w:cs="Arial"/>
          <w:sz w:val="22"/>
          <w:szCs w:val="22"/>
          <w:u w:val="none"/>
        </w:rPr>
        <w:t>…………………………………………………………….</w:t>
      </w:r>
      <w:r w:rsidR="003B6544" w:rsidRPr="00987102">
        <w:rPr>
          <w:rFonts w:ascii="Arial" w:hAnsi="Arial" w:cs="Arial"/>
          <w:sz w:val="22"/>
          <w:szCs w:val="22"/>
        </w:rPr>
        <w:tab/>
      </w:r>
      <w:r w:rsidR="0067505B" w:rsidRPr="00987102">
        <w:rPr>
          <w:rFonts w:ascii="Arial" w:hAnsi="Arial" w:cs="Arial"/>
          <w:sz w:val="22"/>
          <w:szCs w:val="22"/>
        </w:rPr>
        <w:t>26</w:t>
      </w:r>
      <w:r w:rsidR="0067505B" w:rsidRPr="00987102">
        <w:rPr>
          <w:rFonts w:ascii="Arial" w:hAnsi="Arial" w:cs="Arial"/>
          <w:sz w:val="22"/>
          <w:szCs w:val="22"/>
        </w:rPr>
        <w:tab/>
      </w:r>
    </w:p>
    <w:p w14:paraId="1E89F6A6" w14:textId="12E63B5E" w:rsidR="0067505B" w:rsidRPr="00987102" w:rsidRDefault="00D47291" w:rsidP="0067505B">
      <w:pPr>
        <w:tabs>
          <w:tab w:val="left" w:pos="7088"/>
        </w:tabs>
        <w:rPr>
          <w:rFonts w:ascii="Arial" w:hAnsi="Arial" w:cs="Arial"/>
          <w:sz w:val="22"/>
          <w:szCs w:val="22"/>
        </w:rPr>
      </w:pPr>
      <w:hyperlink w:anchor="Reports" w:history="1">
        <w:r w:rsidR="009E0391" w:rsidRPr="00987102">
          <w:rPr>
            <w:rStyle w:val="Hyperlink"/>
            <w:rFonts w:ascii="Arial" w:hAnsi="Arial" w:cs="Arial"/>
            <w:sz w:val="22"/>
            <w:szCs w:val="22"/>
          </w:rPr>
          <w:t>Reports - print and online</w:t>
        </w:r>
      </w:hyperlink>
      <w:r w:rsidR="00685D9A" w:rsidRPr="00987102">
        <w:rPr>
          <w:rStyle w:val="Hyperlink"/>
          <w:rFonts w:ascii="Arial" w:hAnsi="Arial" w:cs="Arial"/>
          <w:sz w:val="22"/>
          <w:szCs w:val="22"/>
          <w:u w:val="none"/>
        </w:rPr>
        <w:t>…………………………………………………….</w:t>
      </w:r>
      <w:r w:rsidR="0067505B" w:rsidRPr="00987102">
        <w:rPr>
          <w:rFonts w:ascii="Arial" w:hAnsi="Arial" w:cs="Arial"/>
          <w:sz w:val="22"/>
          <w:szCs w:val="22"/>
        </w:rPr>
        <w:tab/>
        <w:t>27</w:t>
      </w:r>
      <w:r w:rsidR="0067505B" w:rsidRPr="00987102">
        <w:rPr>
          <w:rFonts w:ascii="Arial" w:hAnsi="Arial" w:cs="Arial"/>
          <w:sz w:val="22"/>
          <w:szCs w:val="22"/>
        </w:rPr>
        <w:tab/>
      </w:r>
      <w:r w:rsidR="0067505B" w:rsidRPr="00987102">
        <w:rPr>
          <w:rFonts w:ascii="Arial" w:hAnsi="Arial" w:cs="Arial"/>
          <w:sz w:val="22"/>
          <w:szCs w:val="22"/>
        </w:rPr>
        <w:tab/>
      </w:r>
    </w:p>
    <w:p w14:paraId="1283DB54" w14:textId="222C2BE1" w:rsidR="009E0391" w:rsidRPr="00987102" w:rsidRDefault="00D47291" w:rsidP="0067505B">
      <w:pPr>
        <w:tabs>
          <w:tab w:val="left" w:pos="7088"/>
        </w:tabs>
        <w:rPr>
          <w:rFonts w:ascii="Arial" w:hAnsi="Arial" w:cs="Arial"/>
          <w:sz w:val="22"/>
          <w:szCs w:val="22"/>
        </w:rPr>
      </w:pPr>
      <w:hyperlink w:anchor="LocalAuthority" w:history="1">
        <w:r w:rsidR="00BE39FF">
          <w:rPr>
            <w:rStyle w:val="Hyperlink"/>
            <w:rFonts w:ascii="Arial" w:hAnsi="Arial" w:cs="Arial"/>
            <w:sz w:val="22"/>
            <w:szCs w:val="22"/>
          </w:rPr>
          <w:t>Local NHS Trust or school</w:t>
        </w:r>
        <w:r w:rsidR="009E0391" w:rsidRPr="00987102">
          <w:rPr>
            <w:rStyle w:val="Hyperlink"/>
            <w:rFonts w:ascii="Arial" w:hAnsi="Arial" w:cs="Arial"/>
            <w:sz w:val="22"/>
            <w:szCs w:val="22"/>
          </w:rPr>
          <w:t xml:space="preserve"> documents</w:t>
        </w:r>
      </w:hyperlink>
      <w:r w:rsidR="00685D9A" w:rsidRPr="00987102">
        <w:rPr>
          <w:rStyle w:val="Hyperlink"/>
          <w:rFonts w:ascii="Arial" w:hAnsi="Arial" w:cs="Arial"/>
          <w:sz w:val="22"/>
          <w:szCs w:val="22"/>
          <w:u w:val="none"/>
        </w:rPr>
        <w:t>………………………………………</w:t>
      </w:r>
      <w:r w:rsidR="0067505B" w:rsidRPr="00987102">
        <w:rPr>
          <w:rFonts w:ascii="Arial" w:hAnsi="Arial" w:cs="Arial"/>
          <w:sz w:val="22"/>
          <w:szCs w:val="22"/>
        </w:rPr>
        <w:tab/>
        <w:t>28</w:t>
      </w:r>
      <w:r w:rsidR="0020342A" w:rsidRPr="00987102">
        <w:rPr>
          <w:rFonts w:ascii="Arial" w:hAnsi="Arial" w:cs="Arial"/>
          <w:sz w:val="22"/>
          <w:szCs w:val="22"/>
        </w:rPr>
        <w:br/>
      </w:r>
      <w:hyperlink w:anchor="Websites" w:history="1">
        <w:r w:rsidR="003B6544" w:rsidRPr="00987102">
          <w:rPr>
            <w:rStyle w:val="Hyperlink"/>
            <w:rFonts w:ascii="Arial" w:hAnsi="Arial" w:cs="Arial"/>
            <w:sz w:val="22"/>
            <w:szCs w:val="22"/>
          </w:rPr>
          <w:t>Websites</w:t>
        </w:r>
      </w:hyperlink>
      <w:r w:rsidR="00685D9A" w:rsidRPr="00987102">
        <w:rPr>
          <w:rStyle w:val="Hyperlink"/>
          <w:rFonts w:ascii="Arial" w:hAnsi="Arial" w:cs="Arial"/>
          <w:sz w:val="22"/>
          <w:szCs w:val="22"/>
          <w:u w:val="none"/>
        </w:rPr>
        <w:t>………………………………………………………………………..</w:t>
      </w:r>
      <w:r w:rsidR="003B6544" w:rsidRPr="00987102">
        <w:rPr>
          <w:rFonts w:ascii="Arial" w:hAnsi="Arial" w:cs="Arial"/>
          <w:sz w:val="22"/>
          <w:szCs w:val="22"/>
        </w:rPr>
        <w:tab/>
      </w:r>
      <w:r w:rsidR="0067505B" w:rsidRPr="00987102">
        <w:rPr>
          <w:rFonts w:ascii="Arial" w:hAnsi="Arial" w:cs="Arial"/>
          <w:sz w:val="22"/>
          <w:szCs w:val="22"/>
        </w:rPr>
        <w:t xml:space="preserve">29                                                                                            </w:t>
      </w:r>
    </w:p>
    <w:p w14:paraId="33F0B819" w14:textId="12A29527" w:rsidR="0067505B" w:rsidRPr="00987102" w:rsidRDefault="00D47291" w:rsidP="0067505B">
      <w:pPr>
        <w:tabs>
          <w:tab w:val="left" w:pos="7088"/>
        </w:tabs>
        <w:rPr>
          <w:rFonts w:ascii="Arial" w:hAnsi="Arial" w:cs="Arial"/>
          <w:sz w:val="22"/>
          <w:szCs w:val="22"/>
        </w:rPr>
      </w:pPr>
      <w:hyperlink w:anchor="Images" w:history="1">
        <w:r w:rsidR="009E0391" w:rsidRPr="00987102">
          <w:rPr>
            <w:rStyle w:val="Hyperlink"/>
            <w:rFonts w:ascii="Arial" w:hAnsi="Arial" w:cs="Arial"/>
            <w:sz w:val="22"/>
            <w:szCs w:val="22"/>
          </w:rPr>
          <w:t>Images</w:t>
        </w:r>
      </w:hyperlink>
      <w:r w:rsidR="00685D9A" w:rsidRPr="00987102">
        <w:rPr>
          <w:rStyle w:val="Hyperlink"/>
          <w:rFonts w:ascii="Arial" w:hAnsi="Arial" w:cs="Arial"/>
          <w:sz w:val="22"/>
          <w:szCs w:val="22"/>
          <w:u w:val="none"/>
        </w:rPr>
        <w:t>…………………………………………………………………………..</w:t>
      </w:r>
      <w:r w:rsidR="0067505B" w:rsidRPr="00987102">
        <w:rPr>
          <w:rStyle w:val="Hyperlink"/>
          <w:rFonts w:ascii="Arial" w:hAnsi="Arial" w:cs="Arial"/>
          <w:sz w:val="22"/>
          <w:szCs w:val="22"/>
          <w:u w:val="none"/>
        </w:rPr>
        <w:tab/>
      </w:r>
      <w:r w:rsidR="0067505B" w:rsidRPr="00987102">
        <w:rPr>
          <w:rStyle w:val="Hyperlink"/>
          <w:rFonts w:ascii="Arial" w:hAnsi="Arial" w:cs="Arial"/>
          <w:color w:val="auto"/>
          <w:sz w:val="22"/>
          <w:szCs w:val="22"/>
          <w:u w:val="none"/>
        </w:rPr>
        <w:t>30</w:t>
      </w:r>
      <w:r w:rsidR="0067505B" w:rsidRPr="00987102">
        <w:rPr>
          <w:rFonts w:ascii="Arial" w:hAnsi="Arial" w:cs="Arial"/>
          <w:sz w:val="22"/>
          <w:szCs w:val="22"/>
        </w:rPr>
        <w:tab/>
      </w:r>
      <w:r w:rsidR="0067505B" w:rsidRPr="00987102">
        <w:rPr>
          <w:rFonts w:ascii="Arial" w:hAnsi="Arial" w:cs="Arial"/>
          <w:sz w:val="22"/>
          <w:szCs w:val="22"/>
        </w:rPr>
        <w:tab/>
      </w:r>
    </w:p>
    <w:p w14:paraId="2AE36ED4" w14:textId="48E210F6" w:rsidR="0067505B" w:rsidRPr="00987102" w:rsidRDefault="00D47291" w:rsidP="0067505B">
      <w:pPr>
        <w:tabs>
          <w:tab w:val="left" w:pos="7088"/>
        </w:tabs>
        <w:rPr>
          <w:rFonts w:ascii="Arial" w:hAnsi="Arial" w:cs="Arial"/>
          <w:sz w:val="22"/>
          <w:szCs w:val="22"/>
        </w:rPr>
      </w:pPr>
      <w:hyperlink w:anchor="Multimedia" w:history="1">
        <w:r w:rsidR="009E0391" w:rsidRPr="00987102">
          <w:rPr>
            <w:rStyle w:val="Hyperlink"/>
            <w:rFonts w:ascii="Arial" w:hAnsi="Arial" w:cs="Arial"/>
            <w:sz w:val="22"/>
            <w:szCs w:val="22"/>
          </w:rPr>
          <w:t>Multi-media sources</w:t>
        </w:r>
      </w:hyperlink>
      <w:r w:rsidR="00685D9A" w:rsidRPr="00987102">
        <w:rPr>
          <w:rStyle w:val="Hyperlink"/>
          <w:rFonts w:ascii="Arial" w:hAnsi="Arial" w:cs="Arial"/>
          <w:sz w:val="22"/>
          <w:szCs w:val="22"/>
          <w:u w:val="none"/>
        </w:rPr>
        <w:t>……………………………………………………………</w:t>
      </w:r>
      <w:r w:rsidR="003B6544" w:rsidRPr="00987102">
        <w:rPr>
          <w:rFonts w:ascii="Arial" w:hAnsi="Arial" w:cs="Arial"/>
          <w:sz w:val="22"/>
          <w:szCs w:val="22"/>
        </w:rPr>
        <w:tab/>
      </w:r>
      <w:r w:rsidR="0067505B" w:rsidRPr="00987102">
        <w:rPr>
          <w:rFonts w:ascii="Arial" w:hAnsi="Arial" w:cs="Arial"/>
          <w:sz w:val="22"/>
          <w:szCs w:val="22"/>
        </w:rPr>
        <w:t>32</w:t>
      </w:r>
      <w:r w:rsidR="0067505B" w:rsidRPr="00987102">
        <w:rPr>
          <w:rFonts w:ascii="Arial" w:hAnsi="Arial" w:cs="Arial"/>
          <w:sz w:val="22"/>
          <w:szCs w:val="22"/>
        </w:rPr>
        <w:tab/>
      </w:r>
    </w:p>
    <w:p w14:paraId="46783695" w14:textId="4D89827B" w:rsidR="00314FFC" w:rsidRPr="00987102" w:rsidRDefault="00D47291" w:rsidP="0067505B">
      <w:pPr>
        <w:tabs>
          <w:tab w:val="left" w:pos="7088"/>
        </w:tabs>
        <w:rPr>
          <w:rFonts w:ascii="Arial" w:hAnsi="Arial" w:cs="Arial"/>
          <w:sz w:val="22"/>
          <w:szCs w:val="22"/>
        </w:rPr>
      </w:pPr>
      <w:hyperlink w:anchor="SocialMedia" w:history="1">
        <w:r w:rsidR="36A8F123" w:rsidRPr="00987102">
          <w:rPr>
            <w:rStyle w:val="Hyperlink"/>
            <w:rFonts w:ascii="Arial" w:hAnsi="Arial" w:cs="Arial"/>
            <w:sz w:val="22"/>
            <w:szCs w:val="22"/>
          </w:rPr>
          <w:t>Social media</w:t>
        </w:r>
        <w:r w:rsidR="36A8F123" w:rsidRPr="00987102">
          <w:rPr>
            <w:rFonts w:ascii="Arial" w:hAnsi="Arial" w:cs="Arial"/>
            <w:sz w:val="22"/>
            <w:szCs w:val="22"/>
          </w:rPr>
          <w:t xml:space="preserve"> </w:t>
        </w:r>
      </w:hyperlink>
      <w:r w:rsidR="00685D9A" w:rsidRPr="00987102">
        <w:rPr>
          <w:rFonts w:ascii="Arial" w:hAnsi="Arial" w:cs="Arial"/>
          <w:sz w:val="22"/>
          <w:szCs w:val="22"/>
        </w:rPr>
        <w:t>……………………………………………………………………</w:t>
      </w:r>
      <w:r w:rsidR="0067505B" w:rsidRPr="00987102">
        <w:rPr>
          <w:rFonts w:ascii="Arial" w:hAnsi="Arial" w:cs="Arial"/>
          <w:sz w:val="22"/>
          <w:szCs w:val="22"/>
        </w:rPr>
        <w:tab/>
        <w:t>38</w:t>
      </w:r>
    </w:p>
    <w:p w14:paraId="66F9941E" w14:textId="77777777" w:rsidR="00685D9A" w:rsidRPr="00987102" w:rsidRDefault="00D47291" w:rsidP="00685D9A">
      <w:pPr>
        <w:tabs>
          <w:tab w:val="left" w:pos="7088"/>
        </w:tabs>
        <w:rPr>
          <w:rFonts w:ascii="Arial" w:hAnsi="Arial" w:cs="Arial"/>
          <w:sz w:val="22"/>
          <w:szCs w:val="22"/>
        </w:rPr>
      </w:pPr>
      <w:hyperlink w:anchor="Other" w:history="1">
        <w:r w:rsidR="009E0391" w:rsidRPr="00987102">
          <w:rPr>
            <w:rStyle w:val="Hyperlink"/>
            <w:rFonts w:ascii="Arial" w:hAnsi="Arial" w:cs="Arial"/>
            <w:sz w:val="22"/>
            <w:szCs w:val="22"/>
          </w:rPr>
          <w:t>Other sources</w:t>
        </w:r>
      </w:hyperlink>
      <w:r w:rsidR="00685D9A" w:rsidRPr="00987102">
        <w:rPr>
          <w:rStyle w:val="Hyperlink"/>
          <w:rFonts w:ascii="Arial" w:hAnsi="Arial" w:cs="Arial"/>
          <w:sz w:val="22"/>
          <w:szCs w:val="22"/>
          <w:u w:val="none"/>
        </w:rPr>
        <w:t>…………………………………………………………………...</w:t>
      </w:r>
      <w:r w:rsidR="0067505B" w:rsidRPr="00987102">
        <w:rPr>
          <w:rStyle w:val="Hyperlink"/>
          <w:rFonts w:ascii="Arial" w:hAnsi="Arial" w:cs="Arial"/>
          <w:sz w:val="22"/>
          <w:szCs w:val="22"/>
          <w:u w:val="none"/>
        </w:rPr>
        <w:tab/>
      </w:r>
      <w:r w:rsidR="0067505B" w:rsidRPr="00987102">
        <w:rPr>
          <w:rStyle w:val="Hyperlink"/>
          <w:rFonts w:ascii="Arial" w:hAnsi="Arial" w:cs="Arial"/>
          <w:color w:val="auto"/>
          <w:sz w:val="22"/>
          <w:szCs w:val="22"/>
          <w:u w:val="none"/>
        </w:rPr>
        <w:t>41</w:t>
      </w:r>
    </w:p>
    <w:p w14:paraId="7EF15957" w14:textId="6D8387C5" w:rsidR="00987102" w:rsidRPr="00987102" w:rsidRDefault="00987102" w:rsidP="00685D9A">
      <w:pPr>
        <w:tabs>
          <w:tab w:val="left" w:pos="7088"/>
        </w:tabs>
        <w:rPr>
          <w:rFonts w:ascii="Arial" w:hAnsi="Arial" w:cs="Arial"/>
          <w:sz w:val="22"/>
          <w:szCs w:val="22"/>
        </w:rPr>
      </w:pPr>
    </w:p>
    <w:p w14:paraId="4703B8B4" w14:textId="77777777" w:rsidR="00347A03" w:rsidRDefault="00D47291" w:rsidP="00FB5AFA">
      <w:pPr>
        <w:tabs>
          <w:tab w:val="left" w:pos="7088"/>
        </w:tabs>
        <w:rPr>
          <w:rFonts w:ascii="Arial" w:hAnsi="Arial" w:cs="Arial"/>
          <w:sz w:val="22"/>
          <w:szCs w:val="22"/>
        </w:rPr>
      </w:pPr>
      <w:hyperlink w:anchor="Apa" w:history="1">
        <w:r w:rsidR="00E54554" w:rsidRPr="00987102">
          <w:rPr>
            <w:rStyle w:val="Hyperlink"/>
            <w:rFonts w:ascii="Arial" w:hAnsi="Arial" w:cs="Arial"/>
            <w:sz w:val="22"/>
            <w:szCs w:val="22"/>
          </w:rPr>
          <w:t>Frequently Asked Questions</w:t>
        </w:r>
      </w:hyperlink>
      <w:r w:rsidR="00987102">
        <w:rPr>
          <w:rStyle w:val="Hyperlink"/>
          <w:rFonts w:ascii="Arial" w:hAnsi="Arial" w:cs="Arial"/>
          <w:sz w:val="22"/>
          <w:szCs w:val="22"/>
          <w:u w:val="none"/>
        </w:rPr>
        <w:t>………………………………………………….</w:t>
      </w:r>
      <w:r w:rsidR="005D1EDD">
        <w:rPr>
          <w:rStyle w:val="Hyperlink"/>
          <w:rFonts w:ascii="Arial" w:hAnsi="Arial" w:cs="Arial"/>
          <w:color w:val="auto"/>
          <w:sz w:val="22"/>
          <w:szCs w:val="22"/>
          <w:u w:val="none"/>
        </w:rPr>
        <w:t>54</w:t>
      </w:r>
      <w:r w:rsidR="008E2B65" w:rsidRPr="00987102">
        <w:rPr>
          <w:rStyle w:val="Hyperlink"/>
          <w:rFonts w:ascii="Arial" w:hAnsi="Arial" w:cs="Arial"/>
          <w:color w:val="auto"/>
          <w:sz w:val="22"/>
          <w:szCs w:val="22"/>
          <w:u w:val="none"/>
        </w:rPr>
        <w:t>-</w:t>
      </w:r>
      <w:r w:rsidR="005D1EDD">
        <w:rPr>
          <w:rStyle w:val="Hyperlink"/>
          <w:rFonts w:ascii="Arial" w:hAnsi="Arial" w:cs="Arial"/>
          <w:color w:val="auto"/>
          <w:sz w:val="22"/>
          <w:szCs w:val="22"/>
          <w:u w:val="none"/>
        </w:rPr>
        <w:t>66</w:t>
      </w:r>
      <w:r w:rsidR="00C94394" w:rsidRPr="00987102">
        <w:rPr>
          <w:rFonts w:ascii="Arial" w:hAnsi="Arial" w:cs="Arial"/>
          <w:sz w:val="22"/>
          <w:szCs w:val="22"/>
        </w:rPr>
        <w:tab/>
      </w:r>
    </w:p>
    <w:p w14:paraId="7067B590" w14:textId="3D24C76F" w:rsidR="6402B420" w:rsidRDefault="00C94394" w:rsidP="00FB5AFA">
      <w:pPr>
        <w:tabs>
          <w:tab w:val="left" w:pos="7088"/>
        </w:tabs>
        <w:rPr>
          <w:rStyle w:val="Hyperlink"/>
          <w:rFonts w:ascii="Arial" w:hAnsi="Arial" w:cs="Arial"/>
          <w:color w:val="auto"/>
          <w:sz w:val="22"/>
          <w:szCs w:val="22"/>
          <w:u w:val="none"/>
        </w:rPr>
      </w:pPr>
      <w:r w:rsidRPr="00987102">
        <w:rPr>
          <w:rFonts w:ascii="Arial" w:hAnsi="Arial" w:cs="Arial"/>
          <w:sz w:val="22"/>
          <w:szCs w:val="22"/>
        </w:rPr>
        <w:tab/>
      </w:r>
    </w:p>
    <w:p w14:paraId="556B754A" w14:textId="50CD5160" w:rsidR="427E3F04" w:rsidRPr="00987102" w:rsidRDefault="00685D9A" w:rsidP="0049003A">
      <w:pPr>
        <w:tabs>
          <w:tab w:val="left" w:pos="7088"/>
        </w:tabs>
        <w:ind w:left="426" w:hanging="284"/>
        <w:rPr>
          <w:rStyle w:val="Hyperlink"/>
          <w:rFonts w:ascii="Arial" w:hAnsi="Arial" w:cs="Arial"/>
          <w:color w:val="auto"/>
          <w:sz w:val="22"/>
          <w:szCs w:val="22"/>
          <w:u w:val="none"/>
        </w:rPr>
      </w:pPr>
      <w:r w:rsidRPr="00987102">
        <w:rPr>
          <w:rStyle w:val="Hyperlink"/>
          <w:rFonts w:ascii="Arial" w:hAnsi="Arial" w:cs="Arial"/>
          <w:sz w:val="22"/>
          <w:szCs w:val="22"/>
          <w:u w:val="none"/>
        </w:rPr>
        <w:t xml:space="preserve">Q1.    </w:t>
      </w:r>
      <w:hyperlink w:anchor="Q1" w:history="1">
        <w:r w:rsidR="002B4289">
          <w:rPr>
            <w:rStyle w:val="Hyperlink"/>
            <w:rFonts w:ascii="Arial" w:hAnsi="Arial" w:cs="Arial"/>
            <w:sz w:val="22"/>
            <w:szCs w:val="22"/>
          </w:rPr>
          <w:t>How do I include a citation in my writing</w:t>
        </w:r>
        <w:r w:rsidR="427E3F04" w:rsidRPr="00DE7FD7">
          <w:rPr>
            <w:rStyle w:val="Hyperlink"/>
            <w:rFonts w:ascii="Arial" w:hAnsi="Arial" w:cs="Arial"/>
            <w:sz w:val="22"/>
            <w:szCs w:val="22"/>
          </w:rPr>
          <w:t>?</w:t>
        </w:r>
      </w:hyperlink>
    </w:p>
    <w:p w14:paraId="13F1FF98" w14:textId="5B060A9C" w:rsidR="00C118C9" w:rsidRPr="00C118C9" w:rsidRDefault="007E047D" w:rsidP="0049003A">
      <w:pPr>
        <w:ind w:left="720" w:hanging="578"/>
        <w:rPr>
          <w:rStyle w:val="Hyperlink"/>
          <w:rFonts w:ascii="Arial" w:hAnsi="Arial" w:cs="Arial"/>
          <w:color w:val="auto"/>
          <w:sz w:val="22"/>
          <w:szCs w:val="22"/>
          <w:u w:val="none"/>
        </w:rPr>
      </w:pPr>
      <w:r w:rsidRPr="00987102">
        <w:rPr>
          <w:rStyle w:val="Hyperlink"/>
          <w:rFonts w:ascii="Arial" w:hAnsi="Arial" w:cs="Arial"/>
          <w:sz w:val="22"/>
          <w:szCs w:val="22"/>
          <w:u w:val="none"/>
        </w:rPr>
        <w:t>Q2.</w:t>
      </w:r>
      <w:r w:rsidRPr="00987102">
        <w:rPr>
          <w:rStyle w:val="Hyperlink"/>
          <w:rFonts w:ascii="Arial" w:hAnsi="Arial" w:cs="Arial"/>
          <w:sz w:val="22"/>
          <w:szCs w:val="22"/>
          <w:u w:val="none"/>
        </w:rPr>
        <w:tab/>
      </w:r>
      <w:hyperlink w:anchor="_Q2.__What" w:history="1">
        <w:r w:rsidR="009C0D09" w:rsidRPr="00C118C9">
          <w:rPr>
            <w:rStyle w:val="Hyperlink"/>
            <w:rFonts w:ascii="Arial" w:hAnsi="Arial" w:cs="Arial"/>
            <w:sz w:val="22"/>
            <w:szCs w:val="22"/>
          </w:rPr>
          <w:t>What do I need to include in my reference list?</w:t>
        </w:r>
      </w:hyperlink>
    </w:p>
    <w:p w14:paraId="6CF6201F" w14:textId="7E9112FB" w:rsidR="427E3F04" w:rsidRPr="00987102" w:rsidRDefault="007E047D" w:rsidP="0049003A">
      <w:pPr>
        <w:ind w:left="1276" w:hanging="1134"/>
        <w:rPr>
          <w:rStyle w:val="Hyperlink"/>
          <w:rFonts w:ascii="Arial" w:hAnsi="Arial" w:cs="Arial"/>
          <w:sz w:val="22"/>
          <w:szCs w:val="22"/>
          <w:u w:val="none"/>
        </w:rPr>
      </w:pPr>
      <w:r w:rsidRPr="00987102">
        <w:rPr>
          <w:rStyle w:val="Hyperlink"/>
          <w:rFonts w:ascii="Arial" w:hAnsi="Arial" w:cs="Arial"/>
          <w:sz w:val="22"/>
          <w:szCs w:val="22"/>
          <w:u w:val="none"/>
        </w:rPr>
        <w:t>Q3.</w:t>
      </w:r>
      <w:r w:rsidR="0049003A">
        <w:rPr>
          <w:rStyle w:val="Hyperlink"/>
          <w:rFonts w:ascii="Arial" w:hAnsi="Arial" w:cs="Arial"/>
          <w:sz w:val="22"/>
          <w:szCs w:val="22"/>
          <w:u w:val="none"/>
        </w:rPr>
        <w:t xml:space="preserve">    </w:t>
      </w:r>
      <w:hyperlink w:anchor="_Q3.__How" w:history="1">
        <w:r w:rsidR="00C118C9" w:rsidRPr="00C118C9">
          <w:rPr>
            <w:rStyle w:val="Hyperlink"/>
            <w:rFonts w:ascii="Arial" w:hAnsi="Arial" w:cs="Arial"/>
            <w:sz w:val="22"/>
            <w:szCs w:val="22"/>
          </w:rPr>
          <w:t>How do I format my reference list?</w:t>
        </w:r>
      </w:hyperlink>
      <w:r w:rsidR="00C118C9" w:rsidRPr="00987102">
        <w:rPr>
          <w:rStyle w:val="Hyperlink"/>
          <w:rFonts w:ascii="Arial" w:hAnsi="Arial" w:cs="Arial"/>
          <w:sz w:val="22"/>
          <w:szCs w:val="22"/>
          <w:u w:val="none"/>
        </w:rPr>
        <w:t xml:space="preserve"> </w:t>
      </w:r>
    </w:p>
    <w:p w14:paraId="2CB4109D" w14:textId="66A10F98" w:rsidR="427E3F04" w:rsidRPr="00987102" w:rsidRDefault="007E047D" w:rsidP="0049003A">
      <w:pPr>
        <w:ind w:left="720" w:hanging="578"/>
        <w:rPr>
          <w:rStyle w:val="Hyperlink"/>
          <w:rFonts w:ascii="Arial" w:hAnsi="Arial" w:cs="Arial"/>
          <w:sz w:val="22"/>
          <w:szCs w:val="22"/>
          <w:u w:val="none"/>
        </w:rPr>
      </w:pPr>
      <w:r w:rsidRPr="00B95276">
        <w:rPr>
          <w:rStyle w:val="Hyperlink"/>
          <w:rFonts w:ascii="Arial" w:hAnsi="Arial" w:cs="Arial"/>
          <w:sz w:val="22"/>
          <w:szCs w:val="22"/>
          <w:u w:val="none"/>
        </w:rPr>
        <w:t>Q4.</w:t>
      </w:r>
      <w:r w:rsidR="004E2655" w:rsidRPr="00B95276">
        <w:rPr>
          <w:rStyle w:val="Hyperlink"/>
          <w:rFonts w:ascii="Arial" w:hAnsi="Arial" w:cs="Arial"/>
          <w:sz w:val="22"/>
          <w:szCs w:val="22"/>
          <w:u w:val="none"/>
        </w:rPr>
        <w:tab/>
      </w:r>
      <w:hyperlink w:anchor="_Q4._The_text" w:history="1">
        <w:r w:rsidR="00A02E8A" w:rsidRPr="00B95276">
          <w:rPr>
            <w:rStyle w:val="Hyperlink"/>
            <w:rFonts w:ascii="Arial" w:hAnsi="Arial" w:cs="Arial"/>
            <w:sz w:val="22"/>
            <w:szCs w:val="22"/>
          </w:rPr>
          <w:t>The text refers to another person’s work. How do I reference this?</w:t>
        </w:r>
      </w:hyperlink>
    </w:p>
    <w:p w14:paraId="2EE15CA4" w14:textId="3995B5AB" w:rsidR="427E3F04" w:rsidRPr="00987102" w:rsidRDefault="007E047D" w:rsidP="0049003A">
      <w:pPr>
        <w:ind w:left="1440" w:hanging="1298"/>
        <w:rPr>
          <w:rStyle w:val="Hyperlink"/>
          <w:rFonts w:ascii="Arial" w:hAnsi="Arial" w:cs="Arial"/>
          <w:sz w:val="22"/>
          <w:szCs w:val="22"/>
          <w:u w:val="none"/>
        </w:rPr>
      </w:pPr>
      <w:r w:rsidRPr="00987102">
        <w:rPr>
          <w:rStyle w:val="Hyperlink"/>
          <w:rFonts w:ascii="Arial" w:hAnsi="Arial" w:cs="Arial"/>
          <w:sz w:val="22"/>
          <w:szCs w:val="22"/>
          <w:u w:val="none"/>
        </w:rPr>
        <w:t>Q5.</w:t>
      </w:r>
      <w:r w:rsidR="0049003A">
        <w:rPr>
          <w:rStyle w:val="Hyperlink"/>
          <w:rFonts w:ascii="Arial" w:hAnsi="Arial" w:cs="Arial"/>
          <w:sz w:val="22"/>
          <w:szCs w:val="22"/>
          <w:u w:val="none"/>
        </w:rPr>
        <w:t xml:space="preserve">    </w:t>
      </w:r>
      <w:hyperlink w:anchor="_Q5._How_do" w:history="1">
        <w:r w:rsidR="427E3F04" w:rsidRPr="00B95276">
          <w:rPr>
            <w:rStyle w:val="Hyperlink"/>
            <w:rFonts w:ascii="Arial" w:hAnsi="Arial" w:cs="Arial"/>
            <w:sz w:val="22"/>
            <w:szCs w:val="22"/>
          </w:rPr>
          <w:t xml:space="preserve">How do I </w:t>
        </w:r>
        <w:r w:rsidR="00B95276" w:rsidRPr="00B95276">
          <w:rPr>
            <w:rStyle w:val="Hyperlink"/>
            <w:rFonts w:ascii="Arial" w:hAnsi="Arial" w:cs="Arial"/>
            <w:sz w:val="22"/>
            <w:szCs w:val="22"/>
          </w:rPr>
          <w:t>format quotations?</w:t>
        </w:r>
      </w:hyperlink>
      <w:r w:rsidR="00B95276" w:rsidRPr="00987102">
        <w:rPr>
          <w:rStyle w:val="Hyperlink"/>
          <w:rFonts w:ascii="Arial" w:hAnsi="Arial" w:cs="Arial"/>
          <w:sz w:val="22"/>
          <w:szCs w:val="22"/>
          <w:u w:val="none"/>
        </w:rPr>
        <w:t xml:space="preserve"> </w:t>
      </w:r>
    </w:p>
    <w:p w14:paraId="447F8EC6" w14:textId="2FA5EF64" w:rsidR="427E3F04" w:rsidRPr="00987102" w:rsidRDefault="007E047D" w:rsidP="0049003A">
      <w:pPr>
        <w:pStyle w:val="ListParagraph"/>
        <w:ind w:left="1418" w:hanging="1298"/>
        <w:rPr>
          <w:rStyle w:val="Hyperlink"/>
          <w:rFonts w:ascii="Arial" w:hAnsi="Arial" w:cs="Arial"/>
          <w:sz w:val="22"/>
          <w:szCs w:val="22"/>
          <w:u w:val="none"/>
        </w:rPr>
      </w:pPr>
      <w:r w:rsidRPr="00987102">
        <w:rPr>
          <w:rStyle w:val="Hyperlink"/>
          <w:rFonts w:ascii="Arial" w:hAnsi="Arial" w:cs="Arial"/>
          <w:sz w:val="22"/>
          <w:szCs w:val="22"/>
          <w:u w:val="none"/>
        </w:rPr>
        <w:t>Q6.</w:t>
      </w:r>
      <w:r w:rsidR="0049003A">
        <w:rPr>
          <w:rStyle w:val="Hyperlink"/>
          <w:rFonts w:ascii="Arial" w:hAnsi="Arial" w:cs="Arial"/>
          <w:sz w:val="22"/>
          <w:szCs w:val="22"/>
          <w:u w:val="none"/>
        </w:rPr>
        <w:t xml:space="preserve">    </w:t>
      </w:r>
      <w:hyperlink w:anchor="_Q6._How_do" w:history="1">
        <w:r w:rsidR="427E3F04" w:rsidRPr="00B95276">
          <w:rPr>
            <w:rStyle w:val="Hyperlink"/>
            <w:rFonts w:ascii="Arial" w:hAnsi="Arial" w:cs="Arial"/>
            <w:sz w:val="22"/>
            <w:szCs w:val="22"/>
          </w:rPr>
          <w:t>How do I</w:t>
        </w:r>
        <w:r w:rsidR="00B95276" w:rsidRPr="00B95276">
          <w:rPr>
            <w:rStyle w:val="Hyperlink"/>
            <w:rFonts w:ascii="Arial" w:hAnsi="Arial" w:cs="Arial"/>
            <w:sz w:val="22"/>
            <w:szCs w:val="22"/>
          </w:rPr>
          <w:t xml:space="preserve"> cite and</w:t>
        </w:r>
        <w:r w:rsidR="427E3F04" w:rsidRPr="00B95276">
          <w:rPr>
            <w:rStyle w:val="Hyperlink"/>
            <w:rFonts w:ascii="Arial" w:hAnsi="Arial" w:cs="Arial"/>
            <w:sz w:val="22"/>
            <w:szCs w:val="22"/>
          </w:rPr>
          <w:t xml:space="preserve"> </w:t>
        </w:r>
        <w:r w:rsidR="00B95276" w:rsidRPr="00B95276">
          <w:rPr>
            <w:rStyle w:val="Hyperlink"/>
            <w:rFonts w:ascii="Arial" w:hAnsi="Arial" w:cs="Arial"/>
            <w:sz w:val="22"/>
            <w:szCs w:val="22"/>
          </w:rPr>
          <w:t>reference sources with th</w:t>
        </w:r>
        <w:r w:rsidR="0049003A">
          <w:rPr>
            <w:rStyle w:val="Hyperlink"/>
            <w:rFonts w:ascii="Arial" w:hAnsi="Arial" w:cs="Arial"/>
            <w:sz w:val="22"/>
            <w:szCs w:val="22"/>
          </w:rPr>
          <w:t xml:space="preserve">e same </w:t>
        </w:r>
        <w:proofErr w:type="gramStart"/>
        <w:r w:rsidR="0049003A">
          <w:rPr>
            <w:rStyle w:val="Hyperlink"/>
            <w:rFonts w:ascii="Arial" w:hAnsi="Arial" w:cs="Arial"/>
            <w:sz w:val="22"/>
            <w:szCs w:val="22"/>
          </w:rPr>
          <w:t>author.</w:t>
        </w:r>
        <w:proofErr w:type="gramEnd"/>
        <w:r w:rsidR="0049003A">
          <w:rPr>
            <w:rStyle w:val="Hyperlink"/>
            <w:rFonts w:ascii="Arial" w:hAnsi="Arial" w:cs="Arial"/>
            <w:sz w:val="22"/>
            <w:szCs w:val="22"/>
          </w:rPr>
          <w:t xml:space="preserve"> published in </w:t>
        </w:r>
        <w:r w:rsidR="00B95276" w:rsidRPr="00B95276">
          <w:rPr>
            <w:rStyle w:val="Hyperlink"/>
            <w:rFonts w:ascii="Arial" w:hAnsi="Arial" w:cs="Arial"/>
            <w:sz w:val="22"/>
            <w:szCs w:val="22"/>
          </w:rPr>
          <w:t>same year</w:t>
        </w:r>
        <w:r w:rsidR="427E3F04" w:rsidRPr="00B95276">
          <w:rPr>
            <w:rStyle w:val="Hyperlink"/>
            <w:rFonts w:ascii="Arial" w:hAnsi="Arial" w:cs="Arial"/>
            <w:sz w:val="22"/>
            <w:szCs w:val="22"/>
          </w:rPr>
          <w:t>?</w:t>
        </w:r>
      </w:hyperlink>
    </w:p>
    <w:p w14:paraId="479E58EC" w14:textId="2F284104" w:rsidR="427E3F04" w:rsidRPr="00987102" w:rsidRDefault="007E047D" w:rsidP="0049003A">
      <w:pPr>
        <w:ind w:left="720" w:hanging="578"/>
        <w:rPr>
          <w:rStyle w:val="Hyperlink"/>
          <w:rFonts w:ascii="Arial" w:hAnsi="Arial" w:cs="Arial"/>
          <w:sz w:val="22"/>
          <w:szCs w:val="22"/>
          <w:u w:val="none"/>
        </w:rPr>
      </w:pPr>
      <w:r w:rsidRPr="00987102">
        <w:rPr>
          <w:rStyle w:val="Hyperlink"/>
          <w:rFonts w:ascii="Arial" w:hAnsi="Arial" w:cs="Arial"/>
          <w:sz w:val="22"/>
          <w:szCs w:val="22"/>
          <w:u w:val="none"/>
        </w:rPr>
        <w:t>Q7.</w:t>
      </w:r>
      <w:r w:rsidR="004E2655" w:rsidRPr="00987102">
        <w:rPr>
          <w:rStyle w:val="Hyperlink"/>
          <w:rFonts w:ascii="Arial" w:hAnsi="Arial" w:cs="Arial"/>
          <w:sz w:val="22"/>
          <w:szCs w:val="22"/>
          <w:u w:val="none"/>
        </w:rPr>
        <w:tab/>
      </w:r>
      <w:hyperlink w:anchor="_Q7._How_do" w:history="1">
        <w:r w:rsidR="00B95276" w:rsidRPr="00B95276">
          <w:rPr>
            <w:rStyle w:val="Hyperlink"/>
            <w:rFonts w:ascii="Arial" w:hAnsi="Arial" w:cs="Arial"/>
            <w:sz w:val="22"/>
            <w:szCs w:val="22"/>
          </w:rPr>
          <w:t>How do I reference multiple sources that provide the same argument/idea?</w:t>
        </w:r>
      </w:hyperlink>
    </w:p>
    <w:p w14:paraId="6C0BEED9" w14:textId="5690DFDF" w:rsidR="427E3F04" w:rsidRPr="00987102" w:rsidRDefault="004E2655" w:rsidP="0049003A">
      <w:pPr>
        <w:pStyle w:val="ListParagraph"/>
        <w:ind w:hanging="578"/>
        <w:rPr>
          <w:rStyle w:val="Hyperlink"/>
          <w:rFonts w:ascii="Arial" w:hAnsi="Arial" w:cs="Arial"/>
          <w:sz w:val="22"/>
          <w:szCs w:val="22"/>
          <w:u w:val="none"/>
        </w:rPr>
      </w:pPr>
      <w:r w:rsidRPr="00987102">
        <w:rPr>
          <w:rStyle w:val="Hyperlink"/>
          <w:rFonts w:ascii="Arial" w:hAnsi="Arial" w:cs="Arial"/>
          <w:sz w:val="22"/>
          <w:szCs w:val="22"/>
          <w:u w:val="none"/>
        </w:rPr>
        <w:t>Q8.</w:t>
      </w:r>
      <w:r w:rsidRPr="00987102">
        <w:rPr>
          <w:rStyle w:val="Hyperlink"/>
          <w:rFonts w:ascii="Arial" w:hAnsi="Arial" w:cs="Arial"/>
          <w:sz w:val="22"/>
          <w:szCs w:val="22"/>
          <w:u w:val="none"/>
        </w:rPr>
        <w:tab/>
      </w:r>
      <w:hyperlink w:anchor="_Q8._I_wish" w:history="1">
        <w:r w:rsidR="00B95276" w:rsidRPr="00B95276">
          <w:rPr>
            <w:rStyle w:val="Hyperlink"/>
            <w:rFonts w:ascii="Arial" w:hAnsi="Arial" w:cs="Arial"/>
            <w:sz w:val="22"/>
            <w:szCs w:val="22"/>
          </w:rPr>
          <w:t xml:space="preserve">I wish to </w:t>
        </w:r>
        <w:r w:rsidR="00BE39FF">
          <w:rPr>
            <w:rStyle w:val="Hyperlink"/>
            <w:rFonts w:ascii="Arial" w:hAnsi="Arial" w:cs="Arial"/>
            <w:sz w:val="22"/>
            <w:szCs w:val="22"/>
          </w:rPr>
          <w:t>reference my own work. H</w:t>
        </w:r>
        <w:r w:rsidR="00B95276" w:rsidRPr="00B95276">
          <w:rPr>
            <w:rStyle w:val="Hyperlink"/>
            <w:rFonts w:ascii="Arial" w:hAnsi="Arial" w:cs="Arial"/>
            <w:sz w:val="22"/>
            <w:szCs w:val="22"/>
          </w:rPr>
          <w:t>ow do I do this?</w:t>
        </w:r>
      </w:hyperlink>
    </w:p>
    <w:p w14:paraId="33C0EE2D" w14:textId="77EAFDEB" w:rsidR="427E3F04" w:rsidRPr="00B95276" w:rsidRDefault="007E047D" w:rsidP="0049003A">
      <w:pPr>
        <w:ind w:left="720" w:hanging="578"/>
        <w:rPr>
          <w:rStyle w:val="Hyperlink"/>
          <w:rFonts w:ascii="Arial" w:hAnsi="Arial" w:cs="Arial"/>
          <w:sz w:val="22"/>
          <w:szCs w:val="22"/>
        </w:rPr>
      </w:pPr>
      <w:r w:rsidRPr="00987102">
        <w:rPr>
          <w:rStyle w:val="Hyperlink"/>
          <w:rFonts w:ascii="Arial" w:hAnsi="Arial" w:cs="Arial"/>
          <w:sz w:val="22"/>
          <w:szCs w:val="22"/>
          <w:u w:val="none"/>
        </w:rPr>
        <w:t>Q9.</w:t>
      </w:r>
      <w:r w:rsidR="004E2655" w:rsidRPr="00987102">
        <w:rPr>
          <w:rStyle w:val="Hyperlink"/>
          <w:rFonts w:ascii="Arial" w:hAnsi="Arial" w:cs="Arial"/>
          <w:sz w:val="22"/>
          <w:szCs w:val="22"/>
          <w:u w:val="none"/>
        </w:rPr>
        <w:tab/>
      </w:r>
      <w:r w:rsidR="00B95276">
        <w:rPr>
          <w:rFonts w:ascii="Arial" w:hAnsi="Arial" w:cs="Arial"/>
          <w:sz w:val="22"/>
          <w:szCs w:val="22"/>
        </w:rPr>
        <w:fldChar w:fldCharType="begin"/>
      </w:r>
      <w:r w:rsidR="00B95276">
        <w:rPr>
          <w:rFonts w:ascii="Arial" w:hAnsi="Arial" w:cs="Arial"/>
          <w:sz w:val="22"/>
          <w:szCs w:val="22"/>
        </w:rPr>
        <w:instrText xml:space="preserve"> HYPERLINK  \l "_Q9._How_do" </w:instrText>
      </w:r>
      <w:r w:rsidR="00B95276">
        <w:rPr>
          <w:rFonts w:ascii="Arial" w:hAnsi="Arial" w:cs="Arial"/>
          <w:sz w:val="22"/>
          <w:szCs w:val="22"/>
        </w:rPr>
        <w:fldChar w:fldCharType="separate"/>
      </w:r>
      <w:r w:rsidR="427E3F04" w:rsidRPr="00B95276">
        <w:rPr>
          <w:rStyle w:val="Hyperlink"/>
          <w:rFonts w:ascii="Arial" w:hAnsi="Arial" w:cs="Arial"/>
          <w:sz w:val="22"/>
          <w:szCs w:val="22"/>
        </w:rPr>
        <w:t xml:space="preserve">How do I format </w:t>
      </w:r>
      <w:r w:rsidR="00B95276" w:rsidRPr="00B95276">
        <w:rPr>
          <w:rStyle w:val="Hyperlink"/>
          <w:rFonts w:ascii="Arial" w:hAnsi="Arial" w:cs="Arial"/>
          <w:sz w:val="22"/>
          <w:szCs w:val="22"/>
        </w:rPr>
        <w:t>numbers in my writing</w:t>
      </w:r>
      <w:r w:rsidR="00987102" w:rsidRPr="00B95276">
        <w:rPr>
          <w:rStyle w:val="Hyperlink"/>
          <w:rFonts w:ascii="Arial" w:hAnsi="Arial" w:cs="Arial"/>
          <w:sz w:val="22"/>
          <w:szCs w:val="22"/>
        </w:rPr>
        <w:t>?</w:t>
      </w:r>
    </w:p>
    <w:p w14:paraId="4AC35ACB" w14:textId="2125DD95" w:rsidR="427E3F04" w:rsidRPr="00987102" w:rsidRDefault="00B95276" w:rsidP="0049003A">
      <w:pPr>
        <w:ind w:left="720" w:hanging="578"/>
        <w:rPr>
          <w:rStyle w:val="Hyperlink"/>
          <w:rFonts w:ascii="Arial" w:hAnsi="Arial" w:cs="Arial"/>
          <w:sz w:val="22"/>
          <w:szCs w:val="22"/>
          <w:u w:val="none"/>
        </w:rPr>
      </w:pPr>
      <w:r>
        <w:rPr>
          <w:rFonts w:ascii="Arial" w:hAnsi="Arial" w:cs="Arial"/>
          <w:sz w:val="22"/>
          <w:szCs w:val="22"/>
        </w:rPr>
        <w:fldChar w:fldCharType="end"/>
      </w:r>
      <w:r w:rsidR="00987102">
        <w:rPr>
          <w:rStyle w:val="Hyperlink"/>
          <w:rFonts w:ascii="Arial" w:hAnsi="Arial" w:cs="Arial"/>
          <w:sz w:val="22"/>
          <w:szCs w:val="22"/>
          <w:u w:val="none"/>
        </w:rPr>
        <w:t>Q10</w:t>
      </w:r>
      <w:r w:rsidR="007E047D" w:rsidRPr="00987102">
        <w:rPr>
          <w:rStyle w:val="Hyperlink"/>
          <w:rFonts w:ascii="Arial" w:hAnsi="Arial" w:cs="Arial"/>
          <w:sz w:val="22"/>
          <w:szCs w:val="22"/>
          <w:u w:val="none"/>
        </w:rPr>
        <w:t>.</w:t>
      </w:r>
      <w:r w:rsidR="004E2655" w:rsidRPr="00987102">
        <w:rPr>
          <w:rStyle w:val="Hyperlink"/>
          <w:rFonts w:ascii="Arial" w:hAnsi="Arial" w:cs="Arial"/>
          <w:sz w:val="22"/>
          <w:szCs w:val="22"/>
          <w:u w:val="none"/>
        </w:rPr>
        <w:tab/>
      </w:r>
      <w:hyperlink w:anchor="_Q10._How_do" w:history="1">
        <w:r w:rsidRPr="00B95276">
          <w:rPr>
            <w:rStyle w:val="Hyperlink"/>
            <w:rFonts w:ascii="Arial" w:hAnsi="Arial" w:cs="Arial"/>
            <w:sz w:val="22"/>
            <w:szCs w:val="22"/>
          </w:rPr>
          <w:t xml:space="preserve">How do I </w:t>
        </w:r>
        <w:r w:rsidR="00FB5AFA">
          <w:rPr>
            <w:rStyle w:val="Hyperlink"/>
            <w:rFonts w:ascii="Arial" w:hAnsi="Arial" w:cs="Arial"/>
            <w:sz w:val="22"/>
            <w:szCs w:val="22"/>
          </w:rPr>
          <w:t>format abbreviations in in-text citations</w:t>
        </w:r>
        <w:r w:rsidRPr="00B95276">
          <w:rPr>
            <w:rStyle w:val="Hyperlink"/>
            <w:rFonts w:ascii="Arial" w:hAnsi="Arial" w:cs="Arial"/>
            <w:sz w:val="22"/>
            <w:szCs w:val="22"/>
          </w:rPr>
          <w:t>?</w:t>
        </w:r>
      </w:hyperlink>
    </w:p>
    <w:p w14:paraId="76C79A58" w14:textId="2B8C08FF" w:rsidR="427E3F04" w:rsidRPr="00987102" w:rsidRDefault="00987102" w:rsidP="0049003A">
      <w:pPr>
        <w:ind w:left="720" w:hanging="578"/>
        <w:rPr>
          <w:rStyle w:val="Hyperlink"/>
          <w:rFonts w:ascii="Arial" w:hAnsi="Arial" w:cs="Arial"/>
          <w:sz w:val="22"/>
          <w:szCs w:val="22"/>
          <w:u w:val="none"/>
        </w:rPr>
      </w:pPr>
      <w:r>
        <w:rPr>
          <w:rStyle w:val="Hyperlink"/>
          <w:rFonts w:ascii="Arial" w:hAnsi="Arial" w:cs="Arial"/>
          <w:sz w:val="22"/>
          <w:szCs w:val="22"/>
          <w:u w:val="none"/>
        </w:rPr>
        <w:t>Q11</w:t>
      </w:r>
      <w:r w:rsidR="007E047D" w:rsidRPr="00987102">
        <w:rPr>
          <w:rStyle w:val="Hyperlink"/>
          <w:rFonts w:ascii="Arial" w:hAnsi="Arial" w:cs="Arial"/>
          <w:sz w:val="22"/>
          <w:szCs w:val="22"/>
          <w:u w:val="none"/>
        </w:rPr>
        <w:t>.</w:t>
      </w:r>
      <w:r w:rsidR="004E2655" w:rsidRPr="00987102">
        <w:rPr>
          <w:rStyle w:val="Hyperlink"/>
          <w:rFonts w:ascii="Arial" w:hAnsi="Arial" w:cs="Arial"/>
          <w:sz w:val="22"/>
          <w:szCs w:val="22"/>
          <w:u w:val="none"/>
        </w:rPr>
        <w:tab/>
      </w:r>
      <w:hyperlink w:anchor="_Q11._What_do" w:history="1">
        <w:r w:rsidR="00FB5AFA">
          <w:rPr>
            <w:rStyle w:val="Hyperlink"/>
            <w:rFonts w:ascii="Arial" w:hAnsi="Arial" w:cs="Arial"/>
            <w:sz w:val="22"/>
            <w:szCs w:val="22"/>
          </w:rPr>
          <w:t>What</w:t>
        </w:r>
        <w:r w:rsidR="6B46F39B" w:rsidRPr="00DE7FD7">
          <w:rPr>
            <w:rStyle w:val="Hyperlink"/>
            <w:rFonts w:ascii="Arial" w:hAnsi="Arial" w:cs="Arial"/>
            <w:sz w:val="22"/>
            <w:szCs w:val="22"/>
          </w:rPr>
          <w:t xml:space="preserve"> do I </w:t>
        </w:r>
        <w:r w:rsidR="00FB5AFA">
          <w:rPr>
            <w:rStyle w:val="Hyperlink"/>
            <w:rFonts w:ascii="Arial" w:hAnsi="Arial" w:cs="Arial"/>
            <w:sz w:val="22"/>
            <w:szCs w:val="22"/>
          </w:rPr>
          <w:t>do if I cannot find a date of publication</w:t>
        </w:r>
        <w:r w:rsidR="6B46F39B" w:rsidRPr="00DE7FD7">
          <w:rPr>
            <w:rStyle w:val="Hyperlink"/>
            <w:rFonts w:ascii="Arial" w:hAnsi="Arial" w:cs="Arial"/>
            <w:sz w:val="22"/>
            <w:szCs w:val="22"/>
          </w:rPr>
          <w:t>?</w:t>
        </w:r>
      </w:hyperlink>
    </w:p>
    <w:p w14:paraId="63601299" w14:textId="0F64FB07" w:rsidR="00FB5AFA" w:rsidRDefault="00987102" w:rsidP="0049003A">
      <w:pPr>
        <w:pStyle w:val="ListParagraph"/>
        <w:ind w:hanging="578"/>
        <w:rPr>
          <w:rStyle w:val="Hyperlink"/>
          <w:rFonts w:ascii="Arial" w:hAnsi="Arial" w:cs="Arial"/>
          <w:sz w:val="22"/>
          <w:szCs w:val="22"/>
          <w:u w:val="none"/>
        </w:rPr>
      </w:pPr>
      <w:r>
        <w:rPr>
          <w:rStyle w:val="Hyperlink"/>
          <w:rFonts w:ascii="Arial" w:hAnsi="Arial" w:cs="Arial"/>
          <w:sz w:val="22"/>
          <w:szCs w:val="22"/>
          <w:u w:val="none"/>
        </w:rPr>
        <w:t>Q12</w:t>
      </w:r>
      <w:r w:rsidR="007E047D" w:rsidRPr="00987102">
        <w:rPr>
          <w:rStyle w:val="Hyperlink"/>
          <w:rFonts w:ascii="Arial" w:hAnsi="Arial" w:cs="Arial"/>
          <w:sz w:val="22"/>
          <w:szCs w:val="22"/>
          <w:u w:val="none"/>
        </w:rPr>
        <w:t>.</w:t>
      </w:r>
      <w:r w:rsidR="004E2655" w:rsidRPr="00987102">
        <w:rPr>
          <w:rStyle w:val="Hyperlink"/>
          <w:rFonts w:ascii="Arial" w:hAnsi="Arial" w:cs="Arial"/>
          <w:sz w:val="22"/>
          <w:szCs w:val="22"/>
          <w:u w:val="none"/>
        </w:rPr>
        <w:tab/>
      </w:r>
      <w:hyperlink w:anchor="_Q12.__" w:history="1">
        <w:r w:rsidR="00FB5AFA" w:rsidRPr="00FB5AFA">
          <w:rPr>
            <w:rStyle w:val="Hyperlink"/>
            <w:rFonts w:ascii="Arial" w:hAnsi="Arial" w:cs="Arial"/>
            <w:sz w:val="22"/>
            <w:szCs w:val="22"/>
          </w:rPr>
          <w:t>How do I create a hanging indent in my reference list?</w:t>
        </w:r>
      </w:hyperlink>
    </w:p>
    <w:p w14:paraId="0C030F7D" w14:textId="191EEDBC" w:rsidR="00E54554" w:rsidRPr="00987102" w:rsidRDefault="00685D9A" w:rsidP="0049003A">
      <w:pPr>
        <w:pStyle w:val="ListParagraph"/>
        <w:ind w:hanging="578"/>
        <w:rPr>
          <w:rStyle w:val="Hyperlink"/>
          <w:rFonts w:ascii="Arial" w:hAnsi="Arial" w:cs="Arial"/>
          <w:sz w:val="22"/>
          <w:szCs w:val="22"/>
          <w:u w:val="none"/>
        </w:rPr>
      </w:pPr>
      <w:r w:rsidRPr="00987102">
        <w:rPr>
          <w:rStyle w:val="Hyperlink"/>
          <w:rFonts w:ascii="Arial" w:hAnsi="Arial" w:cs="Arial"/>
          <w:sz w:val="22"/>
          <w:szCs w:val="22"/>
          <w:u w:val="none"/>
        </w:rPr>
        <w:t>Q1</w:t>
      </w:r>
      <w:r w:rsidR="00987102">
        <w:rPr>
          <w:rStyle w:val="Hyperlink"/>
          <w:rFonts w:ascii="Arial" w:hAnsi="Arial" w:cs="Arial"/>
          <w:sz w:val="22"/>
          <w:szCs w:val="22"/>
          <w:u w:val="none"/>
        </w:rPr>
        <w:t>3</w:t>
      </w:r>
      <w:r w:rsidRPr="00987102">
        <w:rPr>
          <w:rStyle w:val="Hyperlink"/>
          <w:rFonts w:ascii="Arial" w:hAnsi="Arial" w:cs="Arial"/>
          <w:sz w:val="22"/>
          <w:szCs w:val="22"/>
          <w:u w:val="none"/>
        </w:rPr>
        <w:t>.</w:t>
      </w:r>
      <w:r w:rsidRPr="00987102">
        <w:rPr>
          <w:rStyle w:val="Hyperlink"/>
          <w:rFonts w:ascii="Arial" w:hAnsi="Arial" w:cs="Arial"/>
          <w:sz w:val="22"/>
          <w:szCs w:val="22"/>
          <w:u w:val="none"/>
        </w:rPr>
        <w:tab/>
      </w:r>
      <w:hyperlink w:anchor="_Q13._What_is" w:history="1">
        <w:r w:rsidR="00FB5AFA">
          <w:rPr>
            <w:rStyle w:val="Hyperlink"/>
            <w:rFonts w:ascii="Arial" w:hAnsi="Arial" w:cs="Arial"/>
            <w:sz w:val="22"/>
            <w:szCs w:val="22"/>
          </w:rPr>
          <w:t>What is a</w:t>
        </w:r>
        <w:r w:rsidRPr="00DE7FD7">
          <w:rPr>
            <w:rStyle w:val="Hyperlink"/>
            <w:rFonts w:ascii="Arial" w:hAnsi="Arial" w:cs="Arial"/>
            <w:sz w:val="22"/>
            <w:szCs w:val="22"/>
          </w:rPr>
          <w:t xml:space="preserve"> DOI number</w:t>
        </w:r>
        <w:r w:rsidR="004E2655" w:rsidRPr="00DE7FD7">
          <w:rPr>
            <w:rStyle w:val="Hyperlink"/>
            <w:rFonts w:ascii="Arial" w:hAnsi="Arial" w:cs="Arial"/>
            <w:sz w:val="22"/>
            <w:szCs w:val="22"/>
          </w:rPr>
          <w:t>?</w:t>
        </w:r>
      </w:hyperlink>
    </w:p>
    <w:p w14:paraId="105CB6C1" w14:textId="57C409A6" w:rsidR="004E2655" w:rsidRPr="00987102" w:rsidRDefault="00987102" w:rsidP="0049003A">
      <w:pPr>
        <w:pStyle w:val="ListParagraph"/>
        <w:ind w:hanging="578"/>
        <w:rPr>
          <w:rStyle w:val="Hyperlink"/>
          <w:rFonts w:ascii="Arial" w:hAnsi="Arial" w:cs="Arial"/>
          <w:sz w:val="22"/>
          <w:szCs w:val="22"/>
          <w:u w:val="none"/>
        </w:rPr>
      </w:pPr>
      <w:r>
        <w:rPr>
          <w:rStyle w:val="Hyperlink"/>
          <w:rFonts w:ascii="Arial" w:hAnsi="Arial" w:cs="Arial"/>
          <w:sz w:val="22"/>
          <w:szCs w:val="22"/>
          <w:u w:val="none"/>
        </w:rPr>
        <w:t>Q14</w:t>
      </w:r>
      <w:r w:rsidR="004E2655" w:rsidRPr="00987102">
        <w:rPr>
          <w:rStyle w:val="Hyperlink"/>
          <w:rFonts w:ascii="Arial" w:hAnsi="Arial" w:cs="Arial"/>
          <w:sz w:val="22"/>
          <w:szCs w:val="22"/>
          <w:u w:val="none"/>
        </w:rPr>
        <w:t>.</w:t>
      </w:r>
      <w:r w:rsidR="004E2655" w:rsidRPr="00987102">
        <w:rPr>
          <w:rStyle w:val="Hyperlink"/>
          <w:rFonts w:ascii="Arial" w:hAnsi="Arial" w:cs="Arial"/>
          <w:sz w:val="22"/>
          <w:szCs w:val="22"/>
          <w:u w:val="none"/>
        </w:rPr>
        <w:tab/>
      </w:r>
      <w:hyperlink w:anchor="_Q14._How_do" w:history="1">
        <w:r w:rsidR="00FB5AFA">
          <w:rPr>
            <w:rStyle w:val="Hyperlink"/>
            <w:rFonts w:ascii="Arial" w:hAnsi="Arial" w:cs="Arial"/>
            <w:sz w:val="22"/>
            <w:szCs w:val="22"/>
          </w:rPr>
          <w:t>How do I format the DOI number link for</w:t>
        </w:r>
        <w:r w:rsidR="004E2655" w:rsidRPr="00DE7FD7">
          <w:rPr>
            <w:rStyle w:val="Hyperlink"/>
            <w:rFonts w:ascii="Arial" w:hAnsi="Arial" w:cs="Arial"/>
            <w:sz w:val="22"/>
            <w:szCs w:val="22"/>
          </w:rPr>
          <w:t xml:space="preserve"> e</w:t>
        </w:r>
        <w:r w:rsidR="00FB5AFA">
          <w:rPr>
            <w:rStyle w:val="Hyperlink"/>
            <w:rFonts w:ascii="Arial" w:hAnsi="Arial" w:cs="Arial"/>
            <w:sz w:val="22"/>
            <w:szCs w:val="22"/>
          </w:rPr>
          <w:t>-</w:t>
        </w:r>
        <w:r w:rsidR="004E2655" w:rsidRPr="00DE7FD7">
          <w:rPr>
            <w:rStyle w:val="Hyperlink"/>
            <w:rFonts w:ascii="Arial" w:hAnsi="Arial" w:cs="Arial"/>
            <w:sz w:val="22"/>
            <w:szCs w:val="22"/>
          </w:rPr>
          <w:t>journal article</w:t>
        </w:r>
        <w:r w:rsidR="00FB5AFA">
          <w:rPr>
            <w:rStyle w:val="Hyperlink"/>
            <w:rFonts w:ascii="Arial" w:hAnsi="Arial" w:cs="Arial"/>
            <w:sz w:val="22"/>
            <w:szCs w:val="22"/>
          </w:rPr>
          <w:t>s</w:t>
        </w:r>
        <w:r w:rsidR="004E2655" w:rsidRPr="00DE7FD7">
          <w:rPr>
            <w:rStyle w:val="Hyperlink"/>
            <w:rFonts w:ascii="Arial" w:hAnsi="Arial" w:cs="Arial"/>
            <w:sz w:val="22"/>
            <w:szCs w:val="22"/>
          </w:rPr>
          <w:t>?</w:t>
        </w:r>
      </w:hyperlink>
    </w:p>
    <w:p w14:paraId="57B66B79" w14:textId="7A43D5F2" w:rsidR="004E2655" w:rsidRPr="00FB5AFA" w:rsidRDefault="00987102" w:rsidP="0049003A">
      <w:pPr>
        <w:pStyle w:val="ListParagraph"/>
        <w:ind w:hanging="578"/>
        <w:rPr>
          <w:rStyle w:val="Hyperlink"/>
          <w:rFonts w:ascii="Arial" w:hAnsi="Arial" w:cs="Arial"/>
          <w:sz w:val="22"/>
          <w:szCs w:val="22"/>
          <w:u w:val="none"/>
        </w:rPr>
      </w:pPr>
      <w:r>
        <w:rPr>
          <w:rStyle w:val="Hyperlink"/>
          <w:rFonts w:ascii="Arial" w:hAnsi="Arial" w:cs="Arial"/>
          <w:sz w:val="22"/>
          <w:szCs w:val="22"/>
          <w:u w:val="none"/>
        </w:rPr>
        <w:t>Q15</w:t>
      </w:r>
      <w:r w:rsidR="004E2655" w:rsidRPr="00987102">
        <w:rPr>
          <w:rStyle w:val="Hyperlink"/>
          <w:rFonts w:ascii="Arial" w:hAnsi="Arial" w:cs="Arial"/>
          <w:sz w:val="22"/>
          <w:szCs w:val="22"/>
          <w:u w:val="none"/>
        </w:rPr>
        <w:t>.</w:t>
      </w:r>
      <w:r w:rsidR="004E2655" w:rsidRPr="00FB5AFA">
        <w:rPr>
          <w:rStyle w:val="Hyperlink"/>
          <w:rFonts w:ascii="Arial" w:hAnsi="Arial" w:cs="Arial"/>
          <w:sz w:val="22"/>
          <w:szCs w:val="22"/>
          <w:u w:val="none"/>
        </w:rPr>
        <w:tab/>
      </w:r>
      <w:r w:rsidR="00DE7FD7">
        <w:rPr>
          <w:rStyle w:val="Hyperlink"/>
          <w:rFonts w:ascii="Arial" w:hAnsi="Arial" w:cs="Arial"/>
          <w:sz w:val="22"/>
          <w:szCs w:val="22"/>
          <w:u w:val="none"/>
        </w:rPr>
        <w:fldChar w:fldCharType="begin"/>
      </w:r>
      <w:r w:rsidR="0049003A">
        <w:rPr>
          <w:rStyle w:val="Hyperlink"/>
          <w:rFonts w:ascii="Arial" w:hAnsi="Arial" w:cs="Arial"/>
          <w:sz w:val="22"/>
          <w:szCs w:val="22"/>
          <w:u w:val="none"/>
        </w:rPr>
        <w:instrText>HYPERLINK  \l "_Q15._What_do"</w:instrText>
      </w:r>
      <w:r w:rsidR="00DE7FD7">
        <w:rPr>
          <w:rStyle w:val="Hyperlink"/>
          <w:rFonts w:ascii="Arial" w:hAnsi="Arial" w:cs="Arial"/>
          <w:sz w:val="22"/>
          <w:szCs w:val="22"/>
          <w:u w:val="none"/>
        </w:rPr>
        <w:fldChar w:fldCharType="separate"/>
      </w:r>
      <w:r w:rsidR="00FB5AFA" w:rsidRPr="00FB5AFA">
        <w:rPr>
          <w:rStyle w:val="Hyperlink"/>
          <w:rFonts w:ascii="Arial" w:hAnsi="Arial" w:cs="Arial"/>
          <w:sz w:val="22"/>
          <w:szCs w:val="22"/>
        </w:rPr>
        <w:t>What do I do if there is no DOI number on an e-journal article</w:t>
      </w:r>
      <w:r w:rsidR="004E2655" w:rsidRPr="00FB5AFA">
        <w:rPr>
          <w:rStyle w:val="Hyperlink"/>
          <w:rFonts w:ascii="Arial" w:hAnsi="Arial" w:cs="Arial"/>
          <w:sz w:val="22"/>
          <w:szCs w:val="22"/>
        </w:rPr>
        <w:t>?</w:t>
      </w:r>
    </w:p>
    <w:p w14:paraId="31F2D892" w14:textId="7FF644FC" w:rsidR="004B082D" w:rsidRPr="004B082D" w:rsidRDefault="00DE7FD7" w:rsidP="004B082D">
      <w:pPr>
        <w:pStyle w:val="ListParagraph"/>
        <w:ind w:hanging="578"/>
        <w:rPr>
          <w:rFonts w:ascii="Arial" w:hAnsi="Arial" w:cs="Arial"/>
          <w:color w:val="0000FF"/>
          <w:sz w:val="22"/>
          <w:szCs w:val="22"/>
          <w:u w:val="single"/>
        </w:rPr>
      </w:pPr>
      <w:r>
        <w:rPr>
          <w:rStyle w:val="Hyperlink"/>
          <w:rFonts w:ascii="Arial" w:hAnsi="Arial" w:cs="Arial"/>
          <w:sz w:val="22"/>
          <w:szCs w:val="22"/>
          <w:u w:val="none"/>
        </w:rPr>
        <w:fldChar w:fldCharType="end"/>
      </w:r>
      <w:r w:rsidR="00FB5AFA">
        <w:rPr>
          <w:rStyle w:val="Hyperlink"/>
          <w:rFonts w:ascii="Arial" w:hAnsi="Arial" w:cs="Arial"/>
          <w:sz w:val="22"/>
          <w:szCs w:val="22"/>
          <w:u w:val="none"/>
        </w:rPr>
        <w:t xml:space="preserve">Q16. </w:t>
      </w:r>
      <w:r w:rsidR="00FB5AFA">
        <w:rPr>
          <w:rStyle w:val="Hyperlink"/>
          <w:rFonts w:ascii="Arial" w:hAnsi="Arial" w:cs="Arial"/>
          <w:sz w:val="22"/>
          <w:szCs w:val="22"/>
          <w:u w:val="none"/>
        </w:rPr>
        <w:tab/>
      </w:r>
      <w:hyperlink w:anchor="_Q16._How_do" w:history="1">
        <w:r w:rsidR="00FB5AFA" w:rsidRPr="00FB5AFA">
          <w:rPr>
            <w:rStyle w:val="Hyperlink"/>
            <w:rFonts w:ascii="Arial" w:hAnsi="Arial" w:cs="Arial"/>
            <w:sz w:val="22"/>
            <w:szCs w:val="22"/>
          </w:rPr>
          <w:t>How do I know the year of publication for pages/documents on websites?</w:t>
        </w:r>
      </w:hyperlink>
    </w:p>
    <w:p w14:paraId="20A8CC0F" w14:textId="2E4E7B62" w:rsidR="004B082D" w:rsidRDefault="004B082D" w:rsidP="00DE7FD7">
      <w:pPr>
        <w:pStyle w:val="ListParagraph"/>
        <w:tabs>
          <w:tab w:val="left" w:pos="7088"/>
        </w:tabs>
        <w:ind w:left="0"/>
      </w:pPr>
    </w:p>
    <w:p w14:paraId="1FCB4F7E" w14:textId="5A0D483E" w:rsidR="00E54554" w:rsidRPr="00DE7FD7" w:rsidRDefault="00D47291" w:rsidP="00DE7FD7">
      <w:pPr>
        <w:pStyle w:val="ListParagraph"/>
        <w:tabs>
          <w:tab w:val="left" w:pos="7088"/>
        </w:tabs>
        <w:ind w:left="0"/>
        <w:rPr>
          <w:rFonts w:ascii="Arial" w:hAnsi="Arial" w:cs="Arial"/>
          <w:color w:val="0000FF"/>
          <w:sz w:val="22"/>
          <w:szCs w:val="22"/>
        </w:rPr>
      </w:pPr>
      <w:hyperlink w:anchor="Generalguidelines" w:history="1">
        <w:r w:rsidR="004E2655" w:rsidRPr="00DE7FD7">
          <w:rPr>
            <w:rStyle w:val="Hyperlink"/>
            <w:rFonts w:ascii="Arial" w:hAnsi="Arial" w:cs="Arial"/>
            <w:sz w:val="22"/>
            <w:szCs w:val="22"/>
          </w:rPr>
          <w:t>General guidelines for labelling figures and tables</w:t>
        </w:r>
      </w:hyperlink>
      <w:r w:rsidR="00DE7FD7">
        <w:rPr>
          <w:rStyle w:val="Hyperlink"/>
          <w:rFonts w:ascii="Arial" w:hAnsi="Arial" w:cs="Arial"/>
          <w:sz w:val="22"/>
          <w:szCs w:val="22"/>
          <w:u w:val="none"/>
        </w:rPr>
        <w:t>…………………………</w:t>
      </w:r>
      <w:r w:rsidR="00DE7FD7">
        <w:rPr>
          <w:rStyle w:val="Hyperlink"/>
          <w:rFonts w:ascii="Arial" w:hAnsi="Arial" w:cs="Arial"/>
          <w:sz w:val="22"/>
          <w:szCs w:val="22"/>
          <w:u w:val="none"/>
        </w:rPr>
        <w:tab/>
      </w:r>
      <w:r w:rsidR="0049003A">
        <w:rPr>
          <w:rStyle w:val="Hyperlink"/>
          <w:rFonts w:ascii="Arial" w:hAnsi="Arial" w:cs="Arial"/>
          <w:color w:val="auto"/>
          <w:sz w:val="22"/>
          <w:szCs w:val="22"/>
          <w:u w:val="none"/>
        </w:rPr>
        <w:t>60</w:t>
      </w:r>
    </w:p>
    <w:p w14:paraId="79929CA8" w14:textId="77777777" w:rsidR="003E7F0D" w:rsidRPr="003E7F0D" w:rsidRDefault="003E7F0D" w:rsidP="003E7F0D">
      <w:pPr>
        <w:pStyle w:val="Heading1"/>
      </w:pPr>
    </w:p>
    <w:p w14:paraId="49397E43" w14:textId="77777777" w:rsidR="005D0A66" w:rsidRDefault="005D0A66" w:rsidP="003E7F0D">
      <w:pPr>
        <w:pStyle w:val="Heading1"/>
      </w:pPr>
      <w:bookmarkStart w:id="1" w:name="_Introduction_to_referencing"/>
      <w:bookmarkStart w:id="2" w:name="What"/>
      <w:bookmarkEnd w:id="1"/>
    </w:p>
    <w:p w14:paraId="54224FD0" w14:textId="77777777" w:rsidR="00586C43" w:rsidRDefault="00586C43" w:rsidP="003E7F0D">
      <w:pPr>
        <w:pStyle w:val="Heading1"/>
      </w:pPr>
      <w:r>
        <w:br w:type="page"/>
      </w:r>
    </w:p>
    <w:p w14:paraId="57FE2EDF" w14:textId="77777777" w:rsidR="00586C43" w:rsidRDefault="00586C43" w:rsidP="003E7F0D">
      <w:pPr>
        <w:pStyle w:val="Heading1"/>
      </w:pPr>
    </w:p>
    <w:p w14:paraId="6C7F0DA1" w14:textId="77777777" w:rsidR="00586C43" w:rsidRDefault="00586C43" w:rsidP="003E7F0D">
      <w:pPr>
        <w:pStyle w:val="Heading1"/>
      </w:pPr>
    </w:p>
    <w:p w14:paraId="262EF61F" w14:textId="77777777" w:rsidR="00586C43" w:rsidRDefault="00586C43" w:rsidP="003E7F0D">
      <w:pPr>
        <w:pStyle w:val="Heading1"/>
      </w:pPr>
    </w:p>
    <w:p w14:paraId="1CD4E43F" w14:textId="613AC1F0" w:rsidR="00B22D26" w:rsidRDefault="00B22D26" w:rsidP="003E7F0D">
      <w:pPr>
        <w:pStyle w:val="Heading1"/>
      </w:pPr>
      <w:r>
        <w:t>Introduction to referencing</w:t>
      </w:r>
    </w:p>
    <w:p w14:paraId="0D0F7797" w14:textId="77777777" w:rsidR="00B22D26" w:rsidRPr="00B22D26" w:rsidRDefault="00B22D26" w:rsidP="00B22D26"/>
    <w:p w14:paraId="37300885" w14:textId="714C7296" w:rsidR="00E54554" w:rsidRPr="00B22D26" w:rsidRDefault="004E2655" w:rsidP="00B22D26">
      <w:pPr>
        <w:rPr>
          <w:rFonts w:ascii="Arial" w:hAnsi="Arial" w:cs="Arial"/>
          <w:b/>
        </w:rPr>
      </w:pPr>
      <w:r w:rsidRPr="00B22D26">
        <w:rPr>
          <w:rFonts w:ascii="Arial" w:hAnsi="Arial" w:cs="Arial"/>
          <w:b/>
        </w:rPr>
        <w:t>What is re</w:t>
      </w:r>
      <w:bookmarkStart w:id="3" w:name="Whatis"/>
      <w:bookmarkEnd w:id="3"/>
      <w:r w:rsidRPr="00B22D26">
        <w:rPr>
          <w:rFonts w:ascii="Arial" w:hAnsi="Arial" w:cs="Arial"/>
          <w:b/>
        </w:rPr>
        <w:t>ferencing?</w:t>
      </w:r>
    </w:p>
    <w:bookmarkEnd w:id="2"/>
    <w:p w14:paraId="4924807C" w14:textId="5AF61BFA" w:rsidR="00B22D26" w:rsidRDefault="00E54554" w:rsidP="00E54554">
      <w:pPr>
        <w:shd w:val="clear" w:color="auto" w:fill="FFFFFF" w:themeFill="background1"/>
        <w:rPr>
          <w:rStyle w:val="TextStyleChar"/>
          <w:rFonts w:eastAsia="Arial" w:cs="Arial"/>
        </w:rPr>
      </w:pPr>
      <w:r w:rsidRPr="55C7A304">
        <w:rPr>
          <w:rFonts w:ascii="Arial" w:hAnsi="Arial" w:cs="Arial"/>
        </w:rPr>
        <w:t>Referencing is a system used in assignments to indicate where evidence, ideas, theories, facts, or any</w:t>
      </w:r>
      <w:r w:rsidRPr="55C7A304">
        <w:rPr>
          <w:rFonts w:ascii="Arial" w:hAnsi="Arial" w:cs="Arial"/>
          <w:sz w:val="19"/>
          <w:szCs w:val="19"/>
        </w:rPr>
        <w:t xml:space="preserve"> </w:t>
      </w:r>
      <w:r w:rsidRPr="55C7A304">
        <w:rPr>
          <w:rFonts w:ascii="Arial" w:hAnsi="Arial" w:cs="Arial"/>
        </w:rPr>
        <w:t>other information was found</w:t>
      </w:r>
      <w:r w:rsidRPr="55C7A304">
        <w:rPr>
          <w:rStyle w:val="TextStyleChar"/>
          <w:rFonts w:eastAsia="Times"/>
        </w:rPr>
        <w:t xml:space="preserve">. </w:t>
      </w:r>
      <w:r w:rsidR="00C118C9">
        <w:rPr>
          <w:rStyle w:val="TextStyleChar"/>
          <w:rFonts w:eastAsia="Arial" w:cs="Arial"/>
        </w:rPr>
        <w:t>It consists of two parts:</w:t>
      </w:r>
    </w:p>
    <w:p w14:paraId="2172C316" w14:textId="77777777" w:rsidR="00B22D26" w:rsidRDefault="00B22D26" w:rsidP="00E54554">
      <w:pPr>
        <w:shd w:val="clear" w:color="auto" w:fill="FFFFFF" w:themeFill="background1"/>
        <w:rPr>
          <w:rStyle w:val="TextStyleChar"/>
          <w:rFonts w:eastAsia="Arial" w:cs="Arial"/>
        </w:rPr>
      </w:pPr>
    </w:p>
    <w:p w14:paraId="156AACC2" w14:textId="4D3C4E04" w:rsidR="00B22D26" w:rsidRPr="00B22D26" w:rsidRDefault="00817318" w:rsidP="00B22D26">
      <w:pPr>
        <w:pStyle w:val="ListParagraph"/>
        <w:numPr>
          <w:ilvl w:val="0"/>
          <w:numId w:val="25"/>
        </w:numPr>
        <w:shd w:val="clear" w:color="auto" w:fill="FFFFFF" w:themeFill="background1"/>
        <w:rPr>
          <w:rStyle w:val="TextStyleChar"/>
          <w:rFonts w:eastAsia="Calibri" w:cs="Arial"/>
          <w:szCs w:val="24"/>
        </w:rPr>
      </w:pPr>
      <w:r>
        <w:rPr>
          <w:rStyle w:val="TextStyleChar"/>
          <w:rFonts w:eastAsia="Arial" w:cs="Arial"/>
        </w:rPr>
        <w:t>Citations: t</w:t>
      </w:r>
      <w:r w:rsidR="00B22D26">
        <w:rPr>
          <w:rStyle w:val="TextStyleChar"/>
          <w:rFonts w:eastAsia="Arial" w:cs="Arial"/>
        </w:rPr>
        <w:t>he in-text acknowledgement usually consisting of the surname and year of publication, and you use them to link to the references.</w:t>
      </w:r>
    </w:p>
    <w:p w14:paraId="1E9DDD74" w14:textId="77777777" w:rsidR="00B22D26" w:rsidRPr="00B22D26" w:rsidRDefault="00B22D26" w:rsidP="00B22D26">
      <w:pPr>
        <w:pStyle w:val="ListParagraph"/>
        <w:shd w:val="clear" w:color="auto" w:fill="FFFFFF" w:themeFill="background1"/>
        <w:ind w:left="780"/>
        <w:rPr>
          <w:rStyle w:val="TextStyleChar"/>
          <w:rFonts w:eastAsia="Calibri" w:cs="Arial"/>
          <w:szCs w:val="24"/>
        </w:rPr>
      </w:pPr>
    </w:p>
    <w:p w14:paraId="4BCDE657" w14:textId="364BE70E" w:rsidR="00E54554" w:rsidRPr="00B22D26" w:rsidRDefault="00817318" w:rsidP="00E54554">
      <w:pPr>
        <w:pStyle w:val="ListParagraph"/>
        <w:numPr>
          <w:ilvl w:val="0"/>
          <w:numId w:val="25"/>
        </w:numPr>
        <w:shd w:val="clear" w:color="auto" w:fill="FFFFFF" w:themeFill="background1"/>
        <w:rPr>
          <w:rFonts w:ascii="Arial" w:hAnsi="Arial" w:cs="Arial"/>
        </w:rPr>
      </w:pPr>
      <w:r>
        <w:rPr>
          <w:rStyle w:val="TextStyleChar"/>
          <w:rFonts w:eastAsia="Arial" w:cs="Arial"/>
        </w:rPr>
        <w:t xml:space="preserve">List of </w:t>
      </w:r>
      <w:r w:rsidR="00E54554" w:rsidRPr="00B22D26">
        <w:rPr>
          <w:rStyle w:val="TextStyleChar"/>
          <w:rFonts w:eastAsia="Arial" w:cs="Arial"/>
        </w:rPr>
        <w:t>reference</w:t>
      </w:r>
      <w:r>
        <w:rPr>
          <w:rStyle w:val="TextStyleChar"/>
          <w:rFonts w:eastAsia="Arial" w:cs="Arial"/>
        </w:rPr>
        <w:t>s:</w:t>
      </w:r>
      <w:r w:rsidR="00E54554" w:rsidRPr="00B22D26">
        <w:rPr>
          <w:rStyle w:val="TextStyleChar"/>
          <w:rFonts w:eastAsia="Arial" w:cs="Arial"/>
        </w:rPr>
        <w:t xml:space="preserve"> </w:t>
      </w:r>
      <w:r>
        <w:rPr>
          <w:rStyle w:val="TextStyleChar"/>
          <w:rFonts w:eastAsia="Arial" w:cs="Arial"/>
        </w:rPr>
        <w:t>this</w:t>
      </w:r>
      <w:r w:rsidR="00B22D26">
        <w:rPr>
          <w:rStyle w:val="TextStyleChar"/>
          <w:rFonts w:eastAsia="Arial" w:cs="Arial"/>
        </w:rPr>
        <w:t xml:space="preserve"> is a list of all the works that you have read for this assignment and referred to in your text, and is placed at the end of your assignment. </w:t>
      </w:r>
      <w:r w:rsidR="00E54554" w:rsidRPr="00B22D26">
        <w:rPr>
          <w:rFonts w:ascii="Arial" w:hAnsi="Arial" w:cs="Arial"/>
        </w:rPr>
        <w:t>APA uses double-lin</w:t>
      </w:r>
      <w:r w:rsidR="00CC2D86">
        <w:rPr>
          <w:rFonts w:ascii="Arial" w:hAnsi="Arial" w:cs="Arial"/>
        </w:rPr>
        <w:t>e spacing with a hanging indent.</w:t>
      </w:r>
      <w:r w:rsidR="00E54554" w:rsidRPr="00B22D26">
        <w:rPr>
          <w:rFonts w:ascii="Arial" w:hAnsi="Arial" w:cs="Arial"/>
        </w:rPr>
        <w:t xml:space="preserve"> </w:t>
      </w:r>
      <w:r w:rsidR="00CC2D86">
        <w:rPr>
          <w:rFonts w:ascii="Arial" w:hAnsi="Arial" w:cs="Arial"/>
        </w:rPr>
        <w:t>P</w:t>
      </w:r>
      <w:r w:rsidR="00E54554" w:rsidRPr="00B22D26">
        <w:rPr>
          <w:rFonts w:ascii="Arial" w:hAnsi="Arial" w:cs="Arial"/>
        </w:rPr>
        <w:t xml:space="preserve">lease check with your Faculty or Department as to their preference. </w:t>
      </w:r>
    </w:p>
    <w:p w14:paraId="03BE8B21" w14:textId="77777777" w:rsidR="00E54554" w:rsidRDefault="00E54554" w:rsidP="00E54554">
      <w:pPr>
        <w:rPr>
          <w:rFonts w:ascii="Arial" w:hAnsi="Arial" w:cs="Arial"/>
        </w:rPr>
      </w:pPr>
    </w:p>
    <w:p w14:paraId="18CCE2FB" w14:textId="23169EA3" w:rsidR="00E54554" w:rsidRDefault="00E54554" w:rsidP="00E54554">
      <w:pPr>
        <w:spacing w:after="200"/>
        <w:rPr>
          <w:rFonts w:ascii="Arial" w:hAnsi="Arial" w:cs="Arial"/>
        </w:rPr>
      </w:pPr>
      <w:r w:rsidRPr="55C7A304">
        <w:rPr>
          <w:rFonts w:ascii="Arial" w:hAnsi="Arial" w:cs="Arial"/>
        </w:rPr>
        <w:t>Do not include in your “List of References” anything that you may have read when preparing your work, but not referred to in your text (unless you have specifically been told to do so by your tutor). In this case, you should call your list a “Bibliography”, not a “List of References”.</w:t>
      </w:r>
    </w:p>
    <w:p w14:paraId="072C8689" w14:textId="63FA1E05" w:rsidR="00E54554" w:rsidRDefault="00E54554" w:rsidP="00E54554">
      <w:pPr>
        <w:shd w:val="clear" w:color="auto" w:fill="FFFFFF" w:themeFill="background1"/>
        <w:rPr>
          <w:rStyle w:val="TextStyleChar"/>
          <w:rFonts w:eastAsia="Arial" w:cs="Arial"/>
        </w:rPr>
      </w:pPr>
    </w:p>
    <w:p w14:paraId="5231F6F5" w14:textId="68AD759E" w:rsidR="00E54554" w:rsidRPr="00817318" w:rsidRDefault="00817318" w:rsidP="25E7B4C4">
      <w:pPr>
        <w:shd w:val="clear" w:color="auto" w:fill="FFFFFF" w:themeFill="background1"/>
        <w:rPr>
          <w:rStyle w:val="TextStyleChar"/>
          <w:rFonts w:eastAsia="Arial" w:cs="Arial"/>
          <w:b/>
        </w:rPr>
      </w:pPr>
      <w:r w:rsidRPr="00817318">
        <w:rPr>
          <w:rStyle w:val="TextStyleChar"/>
          <w:rFonts w:eastAsia="Arial" w:cs="Arial"/>
          <w:b/>
        </w:rPr>
        <w:t>T</w:t>
      </w:r>
      <w:r w:rsidR="00B22D26" w:rsidRPr="00817318">
        <w:rPr>
          <w:rStyle w:val="TextStyleChar"/>
          <w:rFonts w:eastAsia="Arial" w:cs="Arial"/>
          <w:b/>
        </w:rPr>
        <w:t xml:space="preserve">he basic </w:t>
      </w:r>
      <w:r w:rsidRPr="00817318">
        <w:rPr>
          <w:rStyle w:val="TextStyleChar"/>
          <w:rFonts w:eastAsia="Arial" w:cs="Arial"/>
          <w:b/>
        </w:rPr>
        <w:t>building blocks of a reference are:</w:t>
      </w:r>
    </w:p>
    <w:p w14:paraId="6186149A" w14:textId="77777777" w:rsidR="00817318" w:rsidRDefault="00817318" w:rsidP="25E7B4C4">
      <w:pPr>
        <w:shd w:val="clear" w:color="auto" w:fill="FFFFFF" w:themeFill="background1"/>
        <w:rPr>
          <w:rStyle w:val="TextStyleChar"/>
          <w:rFonts w:eastAsia="Arial" w:cs="Arial"/>
        </w:rPr>
      </w:pPr>
    </w:p>
    <w:p w14:paraId="61DBEFE4" w14:textId="77777777" w:rsidR="00E54554" w:rsidRDefault="00E54554" w:rsidP="00E54554">
      <w:pPr>
        <w:shd w:val="clear" w:color="auto" w:fill="FFFFFF" w:themeFill="background1"/>
        <w:rPr>
          <w:rStyle w:val="TextStyleChar"/>
          <w:rFonts w:eastAsia="Arial" w:cs="Arial"/>
        </w:rPr>
      </w:pPr>
      <w:r w:rsidRPr="55C7A304">
        <w:rPr>
          <w:rStyle w:val="TextStyleChar"/>
          <w:rFonts w:eastAsia="Arial" w:cs="Arial"/>
          <w:b/>
          <w:bCs/>
        </w:rPr>
        <w:t xml:space="preserve">Who </w:t>
      </w:r>
      <w:r w:rsidRPr="55C7A304">
        <w:rPr>
          <w:rStyle w:val="TextStyleChar"/>
          <w:rFonts w:eastAsia="Arial" w:cs="Arial"/>
        </w:rPr>
        <w:t xml:space="preserve">(Author), </w:t>
      </w:r>
      <w:r w:rsidRPr="55C7A304">
        <w:rPr>
          <w:rStyle w:val="TextStyleChar"/>
          <w:rFonts w:eastAsia="Arial" w:cs="Arial"/>
          <w:b/>
          <w:bCs/>
        </w:rPr>
        <w:t xml:space="preserve">When </w:t>
      </w:r>
      <w:r w:rsidRPr="55C7A304">
        <w:rPr>
          <w:rStyle w:val="TextStyleChar"/>
          <w:rFonts w:eastAsia="Arial" w:cs="Arial"/>
        </w:rPr>
        <w:t xml:space="preserve">(Date), </w:t>
      </w:r>
      <w:r w:rsidRPr="55C7A304">
        <w:rPr>
          <w:rStyle w:val="TextStyleChar"/>
          <w:rFonts w:eastAsia="Arial" w:cs="Arial"/>
          <w:b/>
          <w:bCs/>
        </w:rPr>
        <w:t xml:space="preserve">What </w:t>
      </w:r>
      <w:r w:rsidRPr="55C7A304">
        <w:rPr>
          <w:rStyle w:val="TextStyleChar"/>
          <w:rFonts w:eastAsia="Arial" w:cs="Arial"/>
        </w:rPr>
        <w:t xml:space="preserve">(Title), </w:t>
      </w:r>
      <w:r w:rsidRPr="55C7A304">
        <w:rPr>
          <w:rStyle w:val="TextStyleChar"/>
          <w:rFonts w:eastAsia="Arial" w:cs="Arial"/>
          <w:b/>
          <w:bCs/>
        </w:rPr>
        <w:t xml:space="preserve">Where </w:t>
      </w:r>
      <w:r w:rsidRPr="55C7A304">
        <w:rPr>
          <w:rStyle w:val="TextStyleChar"/>
          <w:rFonts w:eastAsia="Arial" w:cs="Arial"/>
        </w:rPr>
        <w:t>(Where can the reader find this item).</w:t>
      </w:r>
    </w:p>
    <w:p w14:paraId="1F20189F" w14:textId="7F51D195" w:rsidR="00E54554" w:rsidRDefault="00E54554" w:rsidP="00E54554">
      <w:pPr>
        <w:shd w:val="clear" w:color="auto" w:fill="FFFFFF" w:themeFill="background1"/>
        <w:rPr>
          <w:rFonts w:ascii="Arial" w:hAnsi="Arial" w:cs="Arial"/>
        </w:rPr>
      </w:pPr>
    </w:p>
    <w:p w14:paraId="7DDA56EF" w14:textId="77777777" w:rsidR="00E54554" w:rsidRPr="00AE7B87" w:rsidRDefault="00E54554" w:rsidP="00E54554">
      <w:pPr>
        <w:shd w:val="clear" w:color="auto" w:fill="FFFFFF"/>
        <w:rPr>
          <w:rFonts w:ascii="Arial" w:hAnsi="Arial" w:cs="Arial"/>
        </w:rPr>
      </w:pPr>
    </w:p>
    <w:p w14:paraId="3C4608A8" w14:textId="44EB9E09" w:rsidR="00E54554" w:rsidRDefault="00B22D26" w:rsidP="00C32B00">
      <w:pPr>
        <w:rPr>
          <w:rFonts w:ascii="Arial" w:hAnsi="Arial" w:cs="Arial"/>
          <w:b/>
        </w:rPr>
      </w:pPr>
      <w:r w:rsidRPr="00C32B00">
        <w:rPr>
          <w:rFonts w:ascii="Arial" w:hAnsi="Arial" w:cs="Arial"/>
          <w:b/>
        </w:rPr>
        <w:t>Why is referencing important</w:t>
      </w:r>
      <w:r w:rsidR="00E54554" w:rsidRPr="00C32B00">
        <w:rPr>
          <w:rFonts w:ascii="Arial" w:hAnsi="Arial" w:cs="Arial"/>
          <w:b/>
        </w:rPr>
        <w:t>?</w:t>
      </w:r>
    </w:p>
    <w:p w14:paraId="65C6FC5B" w14:textId="03FF9BA0" w:rsidR="00E54554" w:rsidRPr="00E268C6" w:rsidRDefault="00E54554" w:rsidP="00E54554">
      <w:pPr>
        <w:shd w:val="clear" w:color="auto" w:fill="FFFFFF"/>
        <w:rPr>
          <w:rFonts w:ascii="Arial" w:eastAsia="Times New Roman" w:hAnsi="Arial"/>
          <w:lang w:eastAsia="en-US"/>
        </w:rPr>
      </w:pPr>
      <w:r w:rsidRPr="00E268C6">
        <w:rPr>
          <w:rFonts w:ascii="Arial" w:eastAsia="Times New Roman" w:hAnsi="Arial"/>
          <w:lang w:eastAsia="en-US"/>
        </w:rPr>
        <w:t>Referencing</w:t>
      </w:r>
    </w:p>
    <w:p w14:paraId="1DCC1B68" w14:textId="77777777" w:rsidR="00E54554" w:rsidRPr="00BE3AAA" w:rsidRDefault="00E54554" w:rsidP="00E54554">
      <w:pPr>
        <w:pStyle w:val="ContentsListing"/>
      </w:pPr>
      <w:r w:rsidRPr="00BE3AAA">
        <w:t xml:space="preserve">gives you credibility and reliability as a writer </w:t>
      </w:r>
    </w:p>
    <w:p w14:paraId="3A443149" w14:textId="77777777" w:rsidR="00E54554" w:rsidRPr="00BE3AAA" w:rsidRDefault="00E54554" w:rsidP="00E54554">
      <w:pPr>
        <w:pStyle w:val="ContentsListing"/>
      </w:pPr>
      <w:r w:rsidRPr="00BE3AAA">
        <w:t>allows readers to easily</w:t>
      </w:r>
      <w:r>
        <w:t xml:space="preserve"> locate</w:t>
      </w:r>
      <w:r w:rsidRPr="00BE3AAA">
        <w:t xml:space="preserve"> your sources</w:t>
      </w:r>
    </w:p>
    <w:p w14:paraId="65238274" w14:textId="77777777" w:rsidR="00E54554" w:rsidRPr="00BE3AAA" w:rsidRDefault="00E54554" w:rsidP="00E54554">
      <w:pPr>
        <w:pStyle w:val="ContentsListing"/>
      </w:pPr>
      <w:r w:rsidRPr="00BE3AAA">
        <w:t>provides consistency</w:t>
      </w:r>
    </w:p>
    <w:p w14:paraId="1E507A2E" w14:textId="77777777" w:rsidR="00E54554" w:rsidRPr="00BE3AAA" w:rsidRDefault="00E54554" w:rsidP="00E54554">
      <w:pPr>
        <w:pStyle w:val="ContentsListing"/>
      </w:pPr>
      <w:r w:rsidRPr="00BE3AAA">
        <w:t xml:space="preserve">validates your arguments </w:t>
      </w:r>
    </w:p>
    <w:p w14:paraId="106BE89E" w14:textId="77777777" w:rsidR="00E54554" w:rsidRPr="00BE3AAA" w:rsidRDefault="00E54554" w:rsidP="00E54554">
      <w:pPr>
        <w:pStyle w:val="ContentsListing"/>
      </w:pPr>
      <w:r w:rsidRPr="00BE3AAA">
        <w:t xml:space="preserve">demonstrates that you have considered relevant literature </w:t>
      </w:r>
    </w:p>
    <w:p w14:paraId="16C7A7D4" w14:textId="77777777" w:rsidR="00E54554" w:rsidRPr="00BE3AAA" w:rsidRDefault="00E54554" w:rsidP="00E54554">
      <w:pPr>
        <w:pStyle w:val="ContentsListing"/>
      </w:pPr>
      <w:r w:rsidRPr="00BE3AAA">
        <w:t xml:space="preserve">follows academic writing practice </w:t>
      </w:r>
    </w:p>
    <w:p w14:paraId="047E2CDD" w14:textId="77777777" w:rsidR="00E54554" w:rsidRPr="00CF0184" w:rsidRDefault="00E54554" w:rsidP="00E54554">
      <w:pPr>
        <w:pStyle w:val="ContentsListing"/>
      </w:pPr>
      <w:r>
        <w:t>ensure you demonstrate academic integrity</w:t>
      </w:r>
    </w:p>
    <w:p w14:paraId="778BBA47" w14:textId="77777777" w:rsidR="00E54554" w:rsidRDefault="662FA408" w:rsidP="00E54554">
      <w:pPr>
        <w:pStyle w:val="TextStyle"/>
        <w:rPr>
          <w:szCs w:val="24"/>
        </w:rPr>
      </w:pPr>
      <w:r>
        <w:t>provides transferable skills for employability; shows that you have an eye for detail and can follow conventions.</w:t>
      </w:r>
    </w:p>
    <w:p w14:paraId="46762523" w14:textId="77777777" w:rsidR="00E54554" w:rsidRDefault="00E54554" w:rsidP="00E54554">
      <w:pPr>
        <w:pStyle w:val="TextStyle"/>
      </w:pPr>
    </w:p>
    <w:p w14:paraId="1AE1A326" w14:textId="2BDD7EB3" w:rsidR="00900553" w:rsidRPr="00C32B00" w:rsidRDefault="00900553" w:rsidP="00C32B00">
      <w:pPr>
        <w:spacing w:after="200" w:line="276" w:lineRule="auto"/>
        <w:rPr>
          <w:rFonts w:ascii="Arial" w:hAnsi="Arial" w:cs="Arial"/>
        </w:rPr>
      </w:pPr>
      <w:r w:rsidRPr="00C32B00">
        <w:rPr>
          <w:rFonts w:ascii="Arial" w:hAnsi="Arial" w:cs="Arial"/>
        </w:rPr>
        <w:t>The guide does not contain an example of every kind of reference format you might come across. Further information can be obtained from</w:t>
      </w:r>
    </w:p>
    <w:p w14:paraId="5D3CAF03" w14:textId="77777777" w:rsidR="00900553" w:rsidRDefault="00900553" w:rsidP="00900553">
      <w:pPr>
        <w:pStyle w:val="TextStyle"/>
        <w:numPr>
          <w:ilvl w:val="0"/>
          <w:numId w:val="5"/>
        </w:numPr>
        <w:rPr>
          <w:szCs w:val="24"/>
        </w:rPr>
      </w:pPr>
      <w:r>
        <w:t xml:space="preserve">the </w:t>
      </w:r>
      <w:hyperlink r:id="rId13">
        <w:r w:rsidRPr="38CAE9A2">
          <w:rPr>
            <w:rStyle w:val="Hyperlink"/>
            <w:b/>
            <w:bCs/>
            <w:i/>
            <w:iCs/>
          </w:rPr>
          <w:t>Publication Manual of the American Psychological Association</w:t>
        </w:r>
        <w:r w:rsidRPr="38CAE9A2">
          <w:rPr>
            <w:rStyle w:val="Hyperlink"/>
            <w:b/>
            <w:bCs/>
          </w:rPr>
          <w:t xml:space="preserve"> (6</w:t>
        </w:r>
        <w:r w:rsidRPr="38CAE9A2">
          <w:rPr>
            <w:rStyle w:val="Hyperlink"/>
            <w:b/>
            <w:bCs/>
            <w:vertAlign w:val="superscript"/>
          </w:rPr>
          <w:t>th</w:t>
        </w:r>
        <w:r w:rsidRPr="38CAE9A2">
          <w:rPr>
            <w:rStyle w:val="Hyperlink"/>
            <w:b/>
            <w:bCs/>
          </w:rPr>
          <w:t xml:space="preserve"> ed.)</w:t>
        </w:r>
      </w:hyperlink>
      <w:r>
        <w:t xml:space="preserve"> which is available from all the University’s libraries.</w:t>
      </w:r>
    </w:p>
    <w:p w14:paraId="7C47D211" w14:textId="4DDF00CD" w:rsidR="00900553" w:rsidRDefault="00D47291" w:rsidP="00900553">
      <w:pPr>
        <w:pStyle w:val="TextStyle"/>
        <w:numPr>
          <w:ilvl w:val="0"/>
          <w:numId w:val="5"/>
        </w:numPr>
        <w:rPr>
          <w:szCs w:val="24"/>
        </w:rPr>
      </w:pPr>
      <w:hyperlink r:id="rId14">
        <w:r w:rsidR="00900553" w:rsidRPr="38CAE9A2">
          <w:rPr>
            <w:rStyle w:val="Hyperlink"/>
          </w:rPr>
          <w:t>The APA blog</w:t>
        </w:r>
      </w:hyperlink>
      <w:r w:rsidR="00900553">
        <w:t xml:space="preserve"> – </w:t>
      </w:r>
      <w:hyperlink r:id="rId15">
        <w:r w:rsidR="00900553" w:rsidRPr="38CAE9A2">
          <w:rPr>
            <w:rStyle w:val="Hyperlink"/>
            <w:rFonts w:eastAsia="Times"/>
          </w:rPr>
          <w:t>http://blog.apastyle.org</w:t>
        </w:r>
      </w:hyperlink>
      <w:r w:rsidR="00817318">
        <w:t>. This</w:t>
      </w:r>
      <w:r w:rsidR="00900553">
        <w:t xml:space="preserve"> has regular posts on different aspects of APA style and you can ask the experts any questions you have on APA referencing.</w:t>
      </w:r>
    </w:p>
    <w:p w14:paraId="467836DA" w14:textId="6EE90734" w:rsidR="000655C3" w:rsidRDefault="000655C3" w:rsidP="00E54554">
      <w:pPr>
        <w:spacing w:after="200" w:line="276" w:lineRule="auto"/>
        <w:rPr>
          <w:rFonts w:ascii="Arial" w:eastAsia="Times New Roman" w:hAnsi="Arial"/>
          <w:highlight w:val="yellow"/>
          <w:lang w:eastAsia="en-US"/>
        </w:rPr>
      </w:pPr>
    </w:p>
    <w:p w14:paraId="45382BDC" w14:textId="77777777" w:rsidR="005D0A66" w:rsidRDefault="005D0A66" w:rsidP="38CAE9A2">
      <w:pPr>
        <w:pStyle w:val="TextStyle"/>
        <w:rPr>
          <w:rStyle w:val="Hyperlink"/>
          <w:color w:val="auto"/>
          <w:u w:val="none"/>
        </w:rPr>
      </w:pPr>
    </w:p>
    <w:p w14:paraId="663DCC1E" w14:textId="77777777" w:rsidR="005D0A66" w:rsidRDefault="005D0A66" w:rsidP="38CAE9A2">
      <w:pPr>
        <w:pStyle w:val="TextStyle"/>
        <w:rPr>
          <w:rStyle w:val="Hyperlink"/>
          <w:color w:val="auto"/>
          <w:u w:val="none"/>
        </w:rPr>
      </w:pPr>
    </w:p>
    <w:p w14:paraId="345C02D0" w14:textId="77777777" w:rsidR="005D0A66" w:rsidRDefault="005D0A66" w:rsidP="38CAE9A2">
      <w:pPr>
        <w:pStyle w:val="TextStyle"/>
        <w:rPr>
          <w:rStyle w:val="Hyperlink"/>
          <w:color w:val="auto"/>
          <w:u w:val="none"/>
        </w:rPr>
      </w:pPr>
    </w:p>
    <w:p w14:paraId="6291CC60" w14:textId="38A62441" w:rsidR="005D0A66" w:rsidRDefault="005D0A66" w:rsidP="38CAE9A2">
      <w:pPr>
        <w:pStyle w:val="TextStyle"/>
        <w:rPr>
          <w:rStyle w:val="Hyperlink"/>
          <w:color w:val="auto"/>
          <w:u w:val="none"/>
        </w:rPr>
      </w:pPr>
    </w:p>
    <w:p w14:paraId="58C993C6" w14:textId="040F3FFF" w:rsidR="00CC2D86" w:rsidRDefault="00CC2D86" w:rsidP="38CAE9A2">
      <w:pPr>
        <w:pStyle w:val="TextStyle"/>
        <w:rPr>
          <w:rStyle w:val="Hyperlink"/>
          <w:color w:val="auto"/>
          <w:u w:val="none"/>
        </w:rPr>
      </w:pPr>
    </w:p>
    <w:p w14:paraId="5816C59E" w14:textId="77777777" w:rsidR="00CC2D86" w:rsidRDefault="00CC2D86" w:rsidP="38CAE9A2">
      <w:pPr>
        <w:pStyle w:val="TextStyle"/>
        <w:rPr>
          <w:rStyle w:val="Hyperlink"/>
          <w:color w:val="auto"/>
          <w:u w:val="none"/>
        </w:rPr>
      </w:pPr>
    </w:p>
    <w:p w14:paraId="5368C9E0" w14:textId="77777777" w:rsidR="00CC2D86" w:rsidRDefault="00CC2D86" w:rsidP="38CAE9A2">
      <w:pPr>
        <w:pStyle w:val="TextStyle"/>
        <w:rPr>
          <w:rStyle w:val="Hyperlink"/>
          <w:color w:val="auto"/>
          <w:u w:val="none"/>
        </w:rPr>
      </w:pPr>
    </w:p>
    <w:p w14:paraId="0FA284D6" w14:textId="77777777" w:rsidR="00CC2D86" w:rsidRDefault="00CC2D86" w:rsidP="38CAE9A2">
      <w:pPr>
        <w:pStyle w:val="TextStyle"/>
        <w:rPr>
          <w:rStyle w:val="Hyperlink"/>
          <w:color w:val="auto"/>
          <w:u w:val="none"/>
        </w:rPr>
      </w:pPr>
    </w:p>
    <w:p w14:paraId="467836DB" w14:textId="4DDDF721" w:rsidR="001D44B3" w:rsidRDefault="006153CC" w:rsidP="38CAE9A2">
      <w:pPr>
        <w:pStyle w:val="TextStyle"/>
        <w:rPr>
          <w:rStyle w:val="Hyperlink"/>
        </w:rPr>
      </w:pPr>
      <w:r>
        <w:rPr>
          <w:rStyle w:val="Hyperlink"/>
          <w:color w:val="auto"/>
          <w:u w:val="none"/>
        </w:rPr>
        <w:t>T</w:t>
      </w:r>
      <w:r w:rsidR="38CAE9A2" w:rsidRPr="38CAE9A2">
        <w:rPr>
          <w:rStyle w:val="Hyperlink"/>
          <w:color w:val="auto"/>
          <w:u w:val="none"/>
        </w:rPr>
        <w:t xml:space="preserve">he </w:t>
      </w:r>
      <w:hyperlink r:id="rId16" w:history="1">
        <w:r w:rsidR="00F304F2" w:rsidRPr="00F304F2">
          <w:rPr>
            <w:rStyle w:val="Hyperlink"/>
          </w:rPr>
          <w:t xml:space="preserve">Study Skills </w:t>
        </w:r>
        <w:r w:rsidR="004F579A">
          <w:rPr>
            <w:rStyle w:val="Hyperlink"/>
          </w:rPr>
          <w:t>Advisory</w:t>
        </w:r>
        <w:r w:rsidR="00F304F2" w:rsidRPr="00F304F2">
          <w:rPr>
            <w:rStyle w:val="Hyperlink"/>
          </w:rPr>
          <w:t xml:space="preserve"> team</w:t>
        </w:r>
      </w:hyperlink>
      <w:r w:rsidR="38CAE9A2">
        <w:t xml:space="preserve"> offer </w:t>
      </w:r>
      <w:r w:rsidR="004F579A">
        <w:t>workshop</w:t>
      </w:r>
      <w:r w:rsidR="38CAE9A2">
        <w:t xml:space="preserve">s on APA referencing style as well as </w:t>
      </w:r>
      <w:r w:rsidR="004F579A">
        <w:t>one-to-one</w:t>
      </w:r>
      <w:r w:rsidR="38CAE9A2">
        <w:t xml:space="preserve"> advice sessions, which need to be booked in advance. The team also has a wealth of online resources to develop your referencing, as well as providing a Feedforward service that you can use to get developmental advice via email. They can be contacted at </w:t>
      </w:r>
      <w:hyperlink r:id="rId17">
        <w:r w:rsidR="38CAE9A2" w:rsidRPr="38CAE9A2">
          <w:rPr>
            <w:rStyle w:val="Hyperlink"/>
          </w:rPr>
          <w:t>LTIskills@chester.ac.uk</w:t>
        </w:r>
      </w:hyperlink>
      <w:hyperlink r:id="rId18" w:history="1"/>
    </w:p>
    <w:p w14:paraId="467836DC" w14:textId="77777777" w:rsidR="001D44B3" w:rsidRPr="00A030B0" w:rsidRDefault="001D44B3" w:rsidP="00DF3137">
      <w:pPr>
        <w:pStyle w:val="TextStyle"/>
      </w:pPr>
    </w:p>
    <w:p w14:paraId="467836DD" w14:textId="77777777" w:rsidR="00F7373B" w:rsidRDefault="00F7373B" w:rsidP="00DC67D5">
      <w:pPr>
        <w:rPr>
          <w:rFonts w:ascii="Arial" w:hAnsi="Arial" w:cs="Arial"/>
        </w:rPr>
      </w:pPr>
    </w:p>
    <w:p w14:paraId="5A5BE143" w14:textId="77777777" w:rsidR="00900553" w:rsidRPr="00C32B00" w:rsidRDefault="00900553" w:rsidP="00C32B00">
      <w:pPr>
        <w:rPr>
          <w:rFonts w:ascii="Arial" w:hAnsi="Arial" w:cs="Arial"/>
          <w:b/>
        </w:rPr>
      </w:pPr>
      <w:r w:rsidRPr="00C32B00">
        <w:rPr>
          <w:rFonts w:ascii="Arial" w:hAnsi="Arial" w:cs="Arial"/>
          <w:b/>
        </w:rPr>
        <w:t>ACADEMIC INTEGRITY</w:t>
      </w:r>
    </w:p>
    <w:p w14:paraId="11DDB27E" w14:textId="31E6E306" w:rsidR="00900553" w:rsidRDefault="00900553" w:rsidP="00900553">
      <w:pPr>
        <w:spacing w:after="150" w:line="300" w:lineRule="atLeast"/>
        <w:rPr>
          <w:rFonts w:ascii="Arial" w:eastAsia="Times New Roman" w:hAnsi="Arial" w:cs="Arial"/>
          <w:color w:val="000000" w:themeColor="text1"/>
        </w:rPr>
      </w:pPr>
      <w:r w:rsidRPr="38CAE9A2">
        <w:rPr>
          <w:rFonts w:ascii="Arial" w:eastAsia="Times New Roman" w:hAnsi="Arial" w:cs="Arial"/>
          <w:color w:val="000000" w:themeColor="text1"/>
        </w:rPr>
        <w:t>All students at the University of Chester are expected to show Academic Integrity through acting honestly, re</w:t>
      </w:r>
      <w:r w:rsidR="004F579A">
        <w:rPr>
          <w:rFonts w:ascii="Arial" w:eastAsia="Times New Roman" w:hAnsi="Arial" w:cs="Arial"/>
          <w:color w:val="000000" w:themeColor="text1"/>
        </w:rPr>
        <w:t>spectfully and fairly when they a</w:t>
      </w:r>
      <w:r w:rsidRPr="38CAE9A2">
        <w:rPr>
          <w:rFonts w:ascii="Arial" w:eastAsia="Times New Roman" w:hAnsi="Arial" w:cs="Arial"/>
          <w:color w:val="000000" w:themeColor="text1"/>
        </w:rPr>
        <w:t xml:space="preserve">re being assessed and not try to gain an unfair advantage. </w:t>
      </w:r>
      <w:r w:rsidR="004F579A">
        <w:rPr>
          <w:rFonts w:ascii="Arial" w:eastAsia="Times New Roman" w:hAnsi="Arial" w:cs="Arial"/>
          <w:color w:val="000000" w:themeColor="text1"/>
        </w:rPr>
        <w:t>To maintain academic integrity, you must</w:t>
      </w:r>
      <w:r w:rsidRPr="38CAE9A2">
        <w:rPr>
          <w:rFonts w:ascii="Arial" w:eastAsia="Times New Roman" w:hAnsi="Arial" w:cs="Arial"/>
          <w:color w:val="000000" w:themeColor="text1"/>
        </w:rPr>
        <w:t>:</w:t>
      </w:r>
    </w:p>
    <w:p w14:paraId="01153583" w14:textId="325716BA" w:rsidR="00900553" w:rsidRDefault="004F579A" w:rsidP="00900553">
      <w:pPr>
        <w:numPr>
          <w:ilvl w:val="0"/>
          <w:numId w:val="21"/>
        </w:numPr>
        <w:spacing w:before="100" w:beforeAutospacing="1" w:after="100" w:afterAutospacing="1" w:line="300" w:lineRule="atLeast"/>
        <w:ind w:left="374" w:hanging="357"/>
        <w:rPr>
          <w:color w:val="000000" w:themeColor="text1"/>
        </w:rPr>
      </w:pPr>
      <w:r>
        <w:rPr>
          <w:rFonts w:ascii="Arial" w:eastAsia="Times New Roman" w:hAnsi="Arial" w:cs="Arial"/>
          <w:color w:val="000000" w:themeColor="text1"/>
        </w:rPr>
        <w:t>Acknowledge</w:t>
      </w:r>
      <w:r w:rsidR="00900553" w:rsidRPr="38CAE9A2">
        <w:rPr>
          <w:rFonts w:ascii="Arial" w:eastAsia="Times New Roman" w:hAnsi="Arial" w:cs="Arial"/>
          <w:color w:val="000000" w:themeColor="text1"/>
        </w:rPr>
        <w:t xml:space="preserve"> all sources of information, knowledge and ideas used when completing work for assessment by </w:t>
      </w:r>
      <w:r>
        <w:rPr>
          <w:rFonts w:ascii="Arial" w:eastAsia="Times New Roman" w:hAnsi="Arial" w:cs="Arial"/>
          <w:color w:val="000000" w:themeColor="text1"/>
        </w:rPr>
        <w:t>consistently and correctly use</w:t>
      </w:r>
      <w:r w:rsidR="00900553" w:rsidRPr="38CAE9A2">
        <w:rPr>
          <w:rFonts w:ascii="Arial" w:eastAsia="Times New Roman" w:hAnsi="Arial" w:cs="Arial"/>
          <w:color w:val="000000" w:themeColor="text1"/>
        </w:rPr>
        <w:t xml:space="preserve"> an acceptable referencing system.</w:t>
      </w:r>
    </w:p>
    <w:p w14:paraId="25B29CBC" w14:textId="4FF6B767" w:rsidR="00900553" w:rsidRPr="00E54554" w:rsidRDefault="00900553" w:rsidP="00900553">
      <w:pPr>
        <w:numPr>
          <w:ilvl w:val="0"/>
          <w:numId w:val="21"/>
        </w:numPr>
        <w:spacing w:beforeAutospacing="1" w:afterAutospacing="1" w:line="300" w:lineRule="atLeast"/>
        <w:ind w:left="375"/>
        <w:rPr>
          <w:color w:val="000000" w:themeColor="text1"/>
        </w:rPr>
      </w:pPr>
      <w:r w:rsidRPr="38CAE9A2">
        <w:rPr>
          <w:rFonts w:ascii="Arial" w:eastAsia="Times New Roman" w:hAnsi="Arial" w:cs="Arial"/>
          <w:color w:val="000000" w:themeColor="text1"/>
        </w:rPr>
        <w:t>Produce work that is your own and declare when you have used work before in a previous assessment</w:t>
      </w:r>
      <w:r w:rsidR="004F579A">
        <w:rPr>
          <w:rFonts w:ascii="Arial" w:eastAsia="Times New Roman" w:hAnsi="Arial" w:cs="Arial"/>
          <w:color w:val="000000" w:themeColor="text1"/>
        </w:rPr>
        <w:t>,</w:t>
      </w:r>
      <w:r w:rsidRPr="38CAE9A2">
        <w:rPr>
          <w:rFonts w:ascii="Arial" w:eastAsia="Times New Roman" w:hAnsi="Arial" w:cs="Arial"/>
          <w:color w:val="000000" w:themeColor="text1"/>
        </w:rPr>
        <w:t xml:space="preserve"> using an acceptable referencing system.</w:t>
      </w:r>
    </w:p>
    <w:p w14:paraId="5033B057" w14:textId="78CCA5AD" w:rsidR="00900553" w:rsidRDefault="00900553" w:rsidP="00900553">
      <w:pPr>
        <w:spacing w:beforeAutospacing="1" w:afterAutospacing="1" w:line="300" w:lineRule="atLeast"/>
        <w:ind w:left="15"/>
        <w:rPr>
          <w:rFonts w:ascii="Arial" w:eastAsia="Times New Roman" w:hAnsi="Arial" w:cs="Arial"/>
          <w:i/>
          <w:iCs/>
          <w:color w:val="000000" w:themeColor="text1"/>
        </w:rPr>
      </w:pPr>
      <w:r w:rsidRPr="38CAE9A2">
        <w:rPr>
          <w:rFonts w:ascii="Arial" w:eastAsia="Times New Roman" w:hAnsi="Arial" w:cs="Arial"/>
          <w:i/>
          <w:iCs/>
          <w:color w:val="000000" w:themeColor="text1"/>
        </w:rPr>
        <w:t>Breach</w:t>
      </w:r>
      <w:r w:rsidR="004F579A">
        <w:rPr>
          <w:rFonts w:ascii="Arial" w:eastAsia="Times New Roman" w:hAnsi="Arial" w:cs="Arial"/>
          <w:i/>
          <w:iCs/>
          <w:color w:val="000000" w:themeColor="text1"/>
        </w:rPr>
        <w:t>es</w:t>
      </w:r>
      <w:r w:rsidRPr="38CAE9A2">
        <w:rPr>
          <w:rFonts w:ascii="Arial" w:eastAsia="Times New Roman" w:hAnsi="Arial" w:cs="Arial"/>
          <w:i/>
          <w:iCs/>
          <w:color w:val="000000" w:themeColor="text1"/>
        </w:rPr>
        <w:t xml:space="preserve"> of Academic Integrity include, but are not limited to:</w:t>
      </w:r>
    </w:p>
    <w:p w14:paraId="6A00C8FD" w14:textId="18C233ED" w:rsidR="00900553" w:rsidRDefault="00900553" w:rsidP="00900553">
      <w:pPr>
        <w:numPr>
          <w:ilvl w:val="0"/>
          <w:numId w:val="21"/>
        </w:numPr>
        <w:spacing w:beforeAutospacing="1" w:afterAutospacing="1" w:line="300" w:lineRule="atLeast"/>
        <w:ind w:left="375"/>
        <w:rPr>
          <w:rFonts w:ascii="Arial" w:eastAsia="Times New Roman" w:hAnsi="Arial" w:cs="Arial"/>
          <w:color w:val="000000" w:themeColor="text1"/>
        </w:rPr>
      </w:pPr>
      <w:r w:rsidRPr="38CAE9A2">
        <w:rPr>
          <w:rFonts w:ascii="Arial" w:eastAsia="Times New Roman" w:hAnsi="Arial" w:cs="Arial"/>
          <w:color w:val="000000" w:themeColor="text1"/>
        </w:rPr>
        <w:t xml:space="preserve">Plagiarising the work of </w:t>
      </w:r>
      <w:r w:rsidR="004F579A">
        <w:rPr>
          <w:rFonts w:ascii="Arial" w:eastAsia="Times New Roman" w:hAnsi="Arial" w:cs="Arial"/>
          <w:color w:val="000000" w:themeColor="text1"/>
        </w:rPr>
        <w:t>others</w:t>
      </w:r>
    </w:p>
    <w:p w14:paraId="3B2B9017" w14:textId="77777777" w:rsidR="00900553" w:rsidRDefault="00900553" w:rsidP="00900553">
      <w:pPr>
        <w:numPr>
          <w:ilvl w:val="0"/>
          <w:numId w:val="21"/>
        </w:numPr>
        <w:spacing w:beforeAutospacing="1" w:afterAutospacing="1" w:line="300" w:lineRule="atLeast"/>
        <w:ind w:left="375"/>
        <w:rPr>
          <w:rFonts w:ascii="Arial" w:eastAsia="Times New Roman" w:hAnsi="Arial" w:cs="Arial"/>
          <w:color w:val="000000" w:themeColor="text1"/>
        </w:rPr>
      </w:pPr>
      <w:r w:rsidRPr="38CAE9A2">
        <w:rPr>
          <w:rFonts w:ascii="Arial" w:eastAsia="Times New Roman" w:hAnsi="Arial" w:cs="Arial"/>
          <w:color w:val="000000" w:themeColor="text1"/>
        </w:rPr>
        <w:t xml:space="preserve">Buying your essays on the internet </w:t>
      </w:r>
    </w:p>
    <w:p w14:paraId="114397B4" w14:textId="77777777" w:rsidR="00900553" w:rsidRPr="00E54554" w:rsidRDefault="00900553" w:rsidP="00900553">
      <w:pPr>
        <w:numPr>
          <w:ilvl w:val="0"/>
          <w:numId w:val="21"/>
        </w:numPr>
        <w:spacing w:beforeAutospacing="1" w:afterAutospacing="1" w:line="300" w:lineRule="atLeast"/>
        <w:ind w:left="375"/>
        <w:rPr>
          <w:rFonts w:ascii="Arial" w:eastAsia="Times New Roman" w:hAnsi="Arial" w:cs="Arial"/>
          <w:color w:val="000000" w:themeColor="text1"/>
        </w:rPr>
      </w:pPr>
      <w:r w:rsidRPr="38CAE9A2">
        <w:rPr>
          <w:rFonts w:ascii="Arial" w:eastAsia="Times New Roman" w:hAnsi="Arial" w:cs="Arial"/>
          <w:color w:val="000000" w:themeColor="text1"/>
        </w:rPr>
        <w:t xml:space="preserve">Fabricating mitigating circumstances in order to receive an extension or altered grade </w:t>
      </w:r>
    </w:p>
    <w:p w14:paraId="691F8398" w14:textId="77777777" w:rsidR="00900553" w:rsidRDefault="00900553" w:rsidP="00900553">
      <w:pPr>
        <w:pStyle w:val="TextStyle"/>
      </w:pPr>
      <w:r>
        <w:t>The main referencing style that is used at the University of Chester is the APA style.  Some Faculties or Departments use variations on the APA referencing style, so please check with your Faculty or Department to see if their requirements vary from these guidelines.</w:t>
      </w:r>
    </w:p>
    <w:p w14:paraId="790848B0" w14:textId="77777777" w:rsidR="00900553" w:rsidRDefault="00900553" w:rsidP="00900553"/>
    <w:p w14:paraId="058B3057" w14:textId="77777777" w:rsidR="006F426B" w:rsidRDefault="00C32B00" w:rsidP="00C32B00">
      <w:pPr>
        <w:pStyle w:val="paragraph"/>
        <w:spacing w:before="0" w:beforeAutospacing="0" w:after="0" w:afterAutospacing="0"/>
        <w:ind w:left="15"/>
        <w:textAlignment w:val="baseline"/>
        <w:rPr>
          <w:rStyle w:val="normaltextrun"/>
          <w:rFonts w:ascii="Arial" w:hAnsi="Arial" w:cs="Arial"/>
        </w:rPr>
      </w:pPr>
      <w:r w:rsidRPr="00C32B00">
        <w:rPr>
          <w:rStyle w:val="normaltextrun"/>
          <w:rFonts w:ascii="Arial" w:hAnsi="Arial" w:cs="Arial"/>
        </w:rPr>
        <w:t>Further information about academic integrity can be obtained from</w:t>
      </w:r>
      <w:r w:rsidR="006F426B">
        <w:rPr>
          <w:rStyle w:val="normaltextrun"/>
          <w:rFonts w:ascii="Arial" w:hAnsi="Arial" w:cs="Arial"/>
        </w:rPr>
        <w:t xml:space="preserve"> </w:t>
      </w:r>
    </w:p>
    <w:p w14:paraId="5EDD8F76" w14:textId="2A4D5695" w:rsidR="00C32B00" w:rsidRPr="00C32B00" w:rsidRDefault="00D47291" w:rsidP="00C32B00">
      <w:pPr>
        <w:pStyle w:val="paragraph"/>
        <w:spacing w:before="0" w:beforeAutospacing="0" w:after="0" w:afterAutospacing="0"/>
        <w:ind w:left="15"/>
        <w:textAlignment w:val="baseline"/>
        <w:rPr>
          <w:rFonts w:ascii="Arial" w:hAnsi="Arial" w:cs="Arial"/>
          <w:sz w:val="18"/>
          <w:szCs w:val="18"/>
        </w:rPr>
      </w:pPr>
      <w:hyperlink r:id="rId19" w:history="1">
        <w:r w:rsidR="006F426B" w:rsidRPr="006F426B">
          <w:rPr>
            <w:rStyle w:val="Hyperlink"/>
            <w:rFonts w:ascii="Arial" w:hAnsi="Arial" w:cs="Arial"/>
          </w:rPr>
          <w:t>Academic Quality Support Services</w:t>
        </w:r>
      </w:hyperlink>
    </w:p>
    <w:p w14:paraId="74D5946E" w14:textId="5119E7A1" w:rsidR="00C32B00" w:rsidRPr="00C32B00" w:rsidRDefault="00C32B00" w:rsidP="00C32B00">
      <w:pPr>
        <w:pStyle w:val="paragraph"/>
        <w:spacing w:before="0" w:beforeAutospacing="0" w:after="0" w:afterAutospacing="0"/>
        <w:ind w:left="15"/>
        <w:textAlignment w:val="baseline"/>
        <w:rPr>
          <w:rFonts w:ascii="Arial" w:hAnsi="Arial" w:cs="Arial"/>
          <w:sz w:val="18"/>
          <w:szCs w:val="18"/>
        </w:rPr>
      </w:pPr>
    </w:p>
    <w:p w14:paraId="467836E2" w14:textId="77777777" w:rsidR="000B045B" w:rsidRDefault="000B045B" w:rsidP="00DC67D5">
      <w:pPr>
        <w:rPr>
          <w:rFonts w:ascii="Arial" w:hAnsi="Arial" w:cs="Arial"/>
        </w:rPr>
      </w:pPr>
      <w:r>
        <w:rPr>
          <w:rFonts w:ascii="Arial" w:hAnsi="Arial" w:cs="Arial"/>
        </w:rPr>
        <w:br w:type="page"/>
      </w:r>
    </w:p>
    <w:p w14:paraId="32EF69ED" w14:textId="77777777" w:rsidR="003933A3" w:rsidRDefault="003933A3" w:rsidP="00313287">
      <w:pPr>
        <w:pStyle w:val="Heading1"/>
      </w:pPr>
      <w:bookmarkStart w:id="4" w:name="Books"/>
    </w:p>
    <w:p w14:paraId="753B2757" w14:textId="77777777" w:rsidR="00C22F19" w:rsidRDefault="00C22F19" w:rsidP="00313287">
      <w:pPr>
        <w:pStyle w:val="Heading1"/>
      </w:pPr>
    </w:p>
    <w:p w14:paraId="467837F4" w14:textId="0AB5587C" w:rsidR="00FE44A3" w:rsidRPr="005D0A66" w:rsidRDefault="005D0A66" w:rsidP="00313287">
      <w:pPr>
        <w:pStyle w:val="Heading1"/>
        <w:rPr>
          <w:rStyle w:val="Hyperlink"/>
        </w:rPr>
      </w:pPr>
      <w:r>
        <w:fldChar w:fldCharType="begin"/>
      </w:r>
      <w:r w:rsidR="001C4AE2">
        <w:instrText>HYPERLINK  \l "Printedbooks"</w:instrText>
      </w:r>
      <w:r>
        <w:fldChar w:fldCharType="separate"/>
      </w:r>
      <w:r w:rsidR="36A8F123" w:rsidRPr="005D0A66">
        <w:rPr>
          <w:rStyle w:val="Hyperlink"/>
        </w:rPr>
        <w:t>Books (</w:t>
      </w:r>
      <w:r w:rsidR="004B082D">
        <w:rPr>
          <w:rStyle w:val="Hyperlink"/>
        </w:rPr>
        <w:t xml:space="preserve">see </w:t>
      </w:r>
      <w:r w:rsidR="36A8F123" w:rsidRPr="005D0A66">
        <w:rPr>
          <w:rStyle w:val="Hyperlink"/>
        </w:rPr>
        <w:t xml:space="preserve">p. </w:t>
      </w:r>
      <w:r w:rsidR="001C4AE2">
        <w:rPr>
          <w:rStyle w:val="Hyperlink"/>
        </w:rPr>
        <w:t>9</w:t>
      </w:r>
      <w:r w:rsidR="00F71B14">
        <w:rPr>
          <w:rStyle w:val="Hyperlink"/>
        </w:rPr>
        <w:t xml:space="preserve"> for a wider range of examples</w:t>
      </w:r>
      <w:r w:rsidRPr="005D0A66">
        <w:rPr>
          <w:rStyle w:val="Hyperlink"/>
        </w:rPr>
        <w:t>)</w:t>
      </w:r>
    </w:p>
    <w:bookmarkEnd w:id="4"/>
    <w:p w14:paraId="467837F5" w14:textId="1B215EA6" w:rsidR="00FE44A3" w:rsidRDefault="005D0A66" w:rsidP="00FE44A3">
      <w:pPr>
        <w:rPr>
          <w:b/>
          <w:sz w:val="28"/>
          <w:szCs w:val="28"/>
        </w:rPr>
      </w:pPr>
      <w:r>
        <w:rPr>
          <w:rFonts w:ascii="Arial" w:hAnsi="Arial" w:cs="Arial"/>
          <w:b/>
          <w:sz w:val="28"/>
          <w:szCs w:val="28"/>
        </w:rPr>
        <w:fldChar w:fldCharType="end"/>
      </w:r>
    </w:p>
    <w:p w14:paraId="467837F6" w14:textId="77777777" w:rsidR="00FE44A3" w:rsidRDefault="00886695" w:rsidP="00FE44A3">
      <w:pPr>
        <w:rPr>
          <w:sz w:val="28"/>
          <w:szCs w:val="28"/>
        </w:rPr>
      </w:pPr>
      <w:r>
        <w:rPr>
          <w:noProof/>
          <w:szCs w:val="24"/>
        </w:rPr>
        <mc:AlternateContent>
          <mc:Choice Requires="wps">
            <w:drawing>
              <wp:anchor distT="0" distB="0" distL="114300" distR="114300" simplePos="0" relativeHeight="251658240" behindDoc="0" locked="0" layoutInCell="1" allowOverlap="1" wp14:anchorId="46783ECB" wp14:editId="46783ECC">
                <wp:simplePos x="0" y="0"/>
                <wp:positionH relativeFrom="column">
                  <wp:posOffset>0</wp:posOffset>
                </wp:positionH>
                <wp:positionV relativeFrom="paragraph">
                  <wp:posOffset>138430</wp:posOffset>
                </wp:positionV>
                <wp:extent cx="685800" cy="342900"/>
                <wp:effectExtent l="0" t="0" r="19050" b="19050"/>
                <wp:wrapNone/>
                <wp:docPr id="141" name="Text 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6783FDF" w14:textId="77777777" w:rsidR="00850C79" w:rsidRPr="00F871A4" w:rsidRDefault="00850C79" w:rsidP="00FE44A3">
                            <w:pPr>
                              <w:rPr>
                                <w:rFonts w:ascii="Arial" w:hAnsi="Arial" w:cs="Arial"/>
                                <w:sz w:val="20"/>
                              </w:rPr>
                            </w:pPr>
                            <w:r w:rsidRPr="00F871A4">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783ECB" id="_x0000_t202" coordsize="21600,21600" o:spt="202" path="m,l,21600r21600,l21600,xe">
                <v:stroke joinstyle="miter"/>
                <v:path gradientshapeok="t" o:connecttype="rect"/>
              </v:shapetype>
              <v:shape id="Text Box 136" o:spid="_x0000_s1026" type="#_x0000_t202" style="position:absolute;margin-left:0;margin-top:10.9pt;width:54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">
                <v:textbox>
                  <w:txbxContent>
                    <w:p w14:paraId="46783FDF" w14:textId="77777777" w:rsidR="00850C79" w:rsidRPr="00F871A4" w:rsidRDefault="00850C79" w:rsidP="00FE44A3">
                      <w:pPr>
                        <w:rPr>
                          <w:rFonts w:ascii="Arial" w:hAnsi="Arial" w:cs="Arial"/>
                          <w:sz w:val="20"/>
                        </w:rPr>
                      </w:pPr>
                      <w:r w:rsidRPr="00F871A4">
                        <w:rPr>
                          <w:rFonts w:ascii="Arial" w:hAnsi="Arial" w:cs="Arial"/>
                          <w:sz w:val="20"/>
                        </w:rPr>
                        <w:t>Author</w:t>
                      </w:r>
                    </w:p>
                  </w:txbxContent>
                </v:textbox>
              </v:shape>
            </w:pict>
          </mc:Fallback>
        </mc:AlternateContent>
      </w:r>
      <w:r>
        <w:rPr>
          <w:noProof/>
          <w:szCs w:val="24"/>
        </w:rPr>
        <mc:AlternateContent>
          <mc:Choice Requires="wps">
            <w:drawing>
              <wp:anchor distT="0" distB="0" distL="114299" distR="114299" simplePos="0" relativeHeight="251658245" behindDoc="0" locked="0" layoutInCell="1" allowOverlap="1" wp14:anchorId="46783ECD" wp14:editId="46783ECE">
                <wp:simplePos x="0" y="0"/>
                <wp:positionH relativeFrom="column">
                  <wp:posOffset>342899</wp:posOffset>
                </wp:positionH>
                <wp:positionV relativeFrom="paragraph">
                  <wp:posOffset>514350</wp:posOffset>
                </wp:positionV>
                <wp:extent cx="0" cy="342900"/>
                <wp:effectExtent l="76200" t="0" r="76200" b="57150"/>
                <wp:wrapNone/>
                <wp:docPr id="140" name="Straight Connector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8541C2" id="Straight Connector 135" o:spid="_x0000_s1026" style="position:absolute;z-index:25165824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pt,40.5pt" to="27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">
                <v:stroke endarrow="block"/>
              </v:line>
            </w:pict>
          </mc:Fallback>
        </mc:AlternateContent>
      </w:r>
      <w:r>
        <w:rPr>
          <w:noProof/>
          <w:szCs w:val="24"/>
        </w:rPr>
        <mc:AlternateContent>
          <mc:Choice Requires="wps">
            <w:drawing>
              <wp:anchor distT="0" distB="0" distL="114299" distR="114299" simplePos="0" relativeHeight="251658247" behindDoc="0" locked="0" layoutInCell="1" allowOverlap="1" wp14:anchorId="46783ECF" wp14:editId="46783ED0">
                <wp:simplePos x="0" y="0"/>
                <wp:positionH relativeFrom="column">
                  <wp:posOffset>3200399</wp:posOffset>
                </wp:positionH>
                <wp:positionV relativeFrom="paragraph">
                  <wp:posOffset>635000</wp:posOffset>
                </wp:positionV>
                <wp:extent cx="0" cy="228600"/>
                <wp:effectExtent l="76200" t="0" r="57150" b="57150"/>
                <wp:wrapNone/>
                <wp:docPr id="139" name="Straight Connector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D7A294" id="Straight Connector 134" o:spid="_x0000_s1026" style="position:absolute;z-index:25165824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52pt,50pt" to="252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">
                <v:stroke endarrow="block"/>
              </v:line>
            </w:pict>
          </mc:Fallback>
        </mc:AlternateContent>
      </w:r>
      <w:r>
        <w:rPr>
          <w:noProof/>
          <w:szCs w:val="24"/>
        </w:rPr>
        <mc:AlternateContent>
          <mc:Choice Requires="wps">
            <w:drawing>
              <wp:anchor distT="0" distB="0" distL="114300" distR="114300" simplePos="0" relativeHeight="251658243" behindDoc="0" locked="0" layoutInCell="1" allowOverlap="1" wp14:anchorId="46783ED1" wp14:editId="46783ED2">
                <wp:simplePos x="0" y="0"/>
                <wp:positionH relativeFrom="column">
                  <wp:posOffset>4572000</wp:posOffset>
                </wp:positionH>
                <wp:positionV relativeFrom="paragraph">
                  <wp:posOffset>138430</wp:posOffset>
                </wp:positionV>
                <wp:extent cx="800100" cy="457200"/>
                <wp:effectExtent l="0" t="0" r="19050" b="19050"/>
                <wp:wrapNone/>
                <wp:docPr id="138"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3FE0" w14:textId="77777777" w:rsidR="00850C79" w:rsidRPr="00F871A4" w:rsidRDefault="00850C79" w:rsidP="00FE44A3">
                            <w:pPr>
                              <w:rPr>
                                <w:rFonts w:ascii="Arial" w:hAnsi="Arial" w:cs="Arial"/>
                                <w:sz w:val="20"/>
                              </w:rPr>
                            </w:pPr>
                            <w:r w:rsidRPr="00F871A4">
                              <w:rPr>
                                <w:rFonts w:ascii="Arial" w:hAnsi="Arial" w:cs="Arial"/>
                                <w:sz w:val="20"/>
                              </w:rPr>
                              <w:t>Place of publication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D1" id="Text Box 133" o:spid="_x0000_s1027" type="#_x0000_t202" style="position:absolute;margin-left:5in;margin-top:10.9pt;width:63pt;height:36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">
                <v:textbox>
                  <w:txbxContent>
                    <w:p w14:paraId="46783FE0" w14:textId="77777777" w:rsidR="00850C79" w:rsidRPr="00F871A4" w:rsidRDefault="00850C79" w:rsidP="00FE44A3">
                      <w:pPr>
                        <w:rPr>
                          <w:rFonts w:ascii="Arial" w:hAnsi="Arial" w:cs="Arial"/>
                          <w:sz w:val="20"/>
                        </w:rPr>
                      </w:pPr>
                      <w:r w:rsidRPr="00F871A4">
                        <w:rPr>
                          <w:rFonts w:ascii="Arial" w:hAnsi="Arial" w:cs="Arial"/>
                          <w:sz w:val="20"/>
                        </w:rPr>
                        <w:t>Place of publication</w:t>
                      </w:r>
                    </w:p>
                  </w:txbxContent>
                </v:textbox>
              </v:shape>
            </w:pict>
          </mc:Fallback>
        </mc:AlternateContent>
      </w:r>
      <w:r>
        <w:rPr>
          <w:noProof/>
          <w:szCs w:val="24"/>
        </w:rPr>
        <mc:AlternateContent>
          <mc:Choice Requires="wps">
            <w:drawing>
              <wp:anchor distT="0" distB="0" distL="114299" distR="114299" simplePos="0" relativeHeight="251658248" behindDoc="0" locked="0" layoutInCell="1" allowOverlap="1" wp14:anchorId="46783ED3" wp14:editId="46783ED4">
                <wp:simplePos x="0" y="0"/>
                <wp:positionH relativeFrom="column">
                  <wp:posOffset>5029199</wp:posOffset>
                </wp:positionH>
                <wp:positionV relativeFrom="paragraph">
                  <wp:posOffset>635000</wp:posOffset>
                </wp:positionV>
                <wp:extent cx="0" cy="228600"/>
                <wp:effectExtent l="76200" t="0" r="57150" b="57150"/>
                <wp:wrapNone/>
                <wp:docPr id="137" name="Straight Connector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16847B" id="Straight Connector 132" o:spid="_x0000_s1026" style="position:absolute;z-index:2516582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96pt,50pt" to="396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">
                <v:stroke endarrow="block"/>
              </v:line>
            </w:pict>
          </mc:Fallback>
        </mc:AlternateContent>
      </w:r>
      <w:r>
        <w:rPr>
          <w:noProof/>
          <w:szCs w:val="24"/>
        </w:rPr>
        <mc:AlternateContent>
          <mc:Choice Requires="wps">
            <w:drawing>
              <wp:anchor distT="0" distB="0" distL="114300" distR="114300" simplePos="0" relativeHeight="251658241" behindDoc="0" locked="0" layoutInCell="1" allowOverlap="1" wp14:anchorId="46783ED5" wp14:editId="46783ED6">
                <wp:simplePos x="0" y="0"/>
                <wp:positionH relativeFrom="column">
                  <wp:posOffset>1143000</wp:posOffset>
                </wp:positionH>
                <wp:positionV relativeFrom="paragraph">
                  <wp:posOffset>138430</wp:posOffset>
                </wp:positionV>
                <wp:extent cx="800100" cy="457200"/>
                <wp:effectExtent l="0" t="0" r="19050" b="19050"/>
                <wp:wrapNone/>
                <wp:docPr id="136"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3FE1" w14:textId="77777777" w:rsidR="00850C79" w:rsidRPr="00F871A4" w:rsidRDefault="00850C79" w:rsidP="00FE44A3">
                            <w:pPr>
                              <w:rPr>
                                <w:rFonts w:ascii="Arial" w:hAnsi="Arial" w:cs="Arial"/>
                              </w:rPr>
                            </w:pPr>
                            <w:r w:rsidRPr="00F871A4">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D5" id="Text Box 131" o:spid="_x0000_s1028" type="#_x0000_t202" style="position:absolute;margin-left:90pt;margin-top:10.9pt;width:63pt;height:36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">
                <v:textbox>
                  <w:txbxContent>
                    <w:p w14:paraId="46783FE1" w14:textId="77777777" w:rsidR="00850C79" w:rsidRPr="00F871A4" w:rsidRDefault="00850C79" w:rsidP="00FE44A3">
                      <w:pPr>
                        <w:rPr>
                          <w:rFonts w:ascii="Arial" w:hAnsi="Arial" w:cs="Arial"/>
                        </w:rPr>
                      </w:pPr>
                      <w:r w:rsidRPr="00F871A4">
                        <w:rPr>
                          <w:rFonts w:ascii="Arial" w:hAnsi="Arial" w:cs="Arial"/>
                          <w:sz w:val="20"/>
                        </w:rPr>
                        <w:t>Date published</w:t>
                      </w:r>
                    </w:p>
                  </w:txbxContent>
                </v:textbox>
              </v:shape>
            </w:pict>
          </mc:Fallback>
        </mc:AlternateContent>
      </w:r>
    </w:p>
    <w:p w14:paraId="467837F7" w14:textId="77777777" w:rsidR="00FE44A3" w:rsidRPr="00DC0124" w:rsidRDefault="00886695" w:rsidP="00FE44A3">
      <w:pPr>
        <w:rPr>
          <w:rFonts w:ascii="Arial" w:hAnsi="Arial" w:cs="Arial"/>
          <w:sz w:val="28"/>
          <w:szCs w:val="28"/>
        </w:rPr>
      </w:pPr>
      <w:r>
        <w:rPr>
          <w:noProof/>
          <w:szCs w:val="24"/>
        </w:rPr>
        <mc:AlternateContent>
          <mc:Choice Requires="wps">
            <w:drawing>
              <wp:anchor distT="0" distB="0" distL="114300" distR="114300" simplePos="0" relativeHeight="251658242" behindDoc="0" locked="0" layoutInCell="1" allowOverlap="1" wp14:anchorId="46783ED7" wp14:editId="46783ED8">
                <wp:simplePos x="0" y="0"/>
                <wp:positionH relativeFrom="column">
                  <wp:posOffset>2400300</wp:posOffset>
                </wp:positionH>
                <wp:positionV relativeFrom="paragraph">
                  <wp:posOffset>61595</wp:posOffset>
                </wp:positionV>
                <wp:extent cx="1143000" cy="329565"/>
                <wp:effectExtent l="0" t="0" r="19050" b="13335"/>
                <wp:wrapNone/>
                <wp:docPr id="135"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29565"/>
                        </a:xfrm>
                        <a:prstGeom prst="rect">
                          <a:avLst/>
                        </a:prstGeom>
                        <a:solidFill>
                          <a:srgbClr val="FFFFFF"/>
                        </a:solidFill>
                        <a:ln w="9525">
                          <a:solidFill>
                            <a:srgbClr val="000000"/>
                          </a:solidFill>
                          <a:miter lim="800000"/>
                          <a:headEnd/>
                          <a:tailEnd/>
                        </a:ln>
                      </wps:spPr>
                      <wps:txbx>
                        <w:txbxContent>
                          <w:p w14:paraId="46783FE2" w14:textId="77777777" w:rsidR="00850C79" w:rsidRPr="00F871A4" w:rsidRDefault="00850C79" w:rsidP="00FE44A3">
                            <w:pPr>
                              <w:rPr>
                                <w:rFonts w:ascii="Arial" w:hAnsi="Arial" w:cs="Arial"/>
                                <w:sz w:val="20"/>
                              </w:rPr>
                            </w:pPr>
                            <w:r w:rsidRPr="00F871A4">
                              <w:rPr>
                                <w:rFonts w:ascii="Arial" w:hAnsi="Arial" w:cs="Arial"/>
                                <w:sz w:val="20"/>
                              </w:rPr>
                              <w:t>Title in italics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D7" id="Text Box 129" o:spid="_x0000_s1029" type="#_x0000_t202" style="position:absolute;margin-left:189pt;margin-top:4.85pt;width:90pt;height:25.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">
                <v:textbox>
                  <w:txbxContent>
                    <w:p w14:paraId="46783FE2" w14:textId="77777777" w:rsidR="00850C79" w:rsidRPr="00F871A4" w:rsidRDefault="00850C79" w:rsidP="00FE44A3">
                      <w:pPr>
                        <w:rPr>
                          <w:rFonts w:ascii="Arial" w:hAnsi="Arial" w:cs="Arial"/>
                          <w:sz w:val="20"/>
                        </w:rPr>
                      </w:pPr>
                      <w:r w:rsidRPr="00F871A4">
                        <w:rPr>
                          <w:rFonts w:ascii="Arial" w:hAnsi="Arial" w:cs="Arial"/>
                          <w:sz w:val="20"/>
                        </w:rPr>
                        <w:t>Title in italics</w:t>
                      </w:r>
                    </w:p>
                  </w:txbxContent>
                </v:textbox>
              </v:shape>
            </w:pict>
          </mc:Fallback>
        </mc:AlternateContent>
      </w:r>
    </w:p>
    <w:p w14:paraId="467837F8" w14:textId="77777777" w:rsidR="00FE44A3" w:rsidRPr="00DC0124" w:rsidRDefault="00FE44A3" w:rsidP="00FE44A3">
      <w:pPr>
        <w:rPr>
          <w:rFonts w:ascii="Arial" w:hAnsi="Arial" w:cs="Arial"/>
          <w:sz w:val="28"/>
          <w:szCs w:val="28"/>
        </w:rPr>
      </w:pPr>
    </w:p>
    <w:p w14:paraId="467837F9" w14:textId="77777777" w:rsidR="00FE44A3" w:rsidRPr="00DC0124" w:rsidRDefault="00886695" w:rsidP="00FE44A3">
      <w:pPr>
        <w:rPr>
          <w:rFonts w:ascii="Arial" w:hAnsi="Arial" w:cs="Arial"/>
          <w:color w:val="FF0000"/>
          <w:sz w:val="28"/>
          <w:szCs w:val="28"/>
        </w:rPr>
      </w:pPr>
      <w:r>
        <w:rPr>
          <w:noProof/>
          <w:szCs w:val="24"/>
        </w:rPr>
        <mc:AlternateContent>
          <mc:Choice Requires="wps">
            <w:drawing>
              <wp:anchor distT="0" distB="0" distL="114299" distR="114299" simplePos="0" relativeHeight="251658246" behindDoc="0" locked="0" layoutInCell="1" allowOverlap="1" wp14:anchorId="46783ED9" wp14:editId="46783EDA">
                <wp:simplePos x="0" y="0"/>
                <wp:positionH relativeFrom="column">
                  <wp:posOffset>1485899</wp:posOffset>
                </wp:positionH>
                <wp:positionV relativeFrom="paragraph">
                  <wp:posOffset>2540</wp:posOffset>
                </wp:positionV>
                <wp:extent cx="0" cy="228600"/>
                <wp:effectExtent l="76200" t="0" r="57150" b="57150"/>
                <wp:wrapNone/>
                <wp:docPr id="134" name="Straight Connector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82C71E" id="Straight Connector 130" o:spid="_x0000_s1026" style="position:absolute;z-index:25165824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7pt,.2pt" to="117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">
                <v:stroke endarrow="block"/>
              </v:line>
            </w:pict>
          </mc:Fallback>
        </mc:AlternateContent>
      </w:r>
    </w:p>
    <w:p w14:paraId="467837FA" w14:textId="77777777" w:rsidR="00FE44A3" w:rsidRPr="00924F9F" w:rsidRDefault="00886695" w:rsidP="00FE44A3">
      <w:pPr>
        <w:ind w:left="720" w:hanging="720"/>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249" behindDoc="0" locked="0" layoutInCell="1" allowOverlap="1" wp14:anchorId="46783EDB" wp14:editId="46783EDC">
                <wp:simplePos x="0" y="0"/>
                <wp:positionH relativeFrom="column">
                  <wp:posOffset>2628900</wp:posOffset>
                </wp:positionH>
                <wp:positionV relativeFrom="paragraph">
                  <wp:posOffset>403225</wp:posOffset>
                </wp:positionV>
                <wp:extent cx="314325" cy="270510"/>
                <wp:effectExtent l="38100" t="38100" r="28575" b="34290"/>
                <wp:wrapNone/>
                <wp:docPr id="133" name="Straight Connector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14325" cy="2705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9B3D2B" id="Straight Connector 128" o:spid="_x0000_s1026" style="position:absolute;flip:x y;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31.75pt" to="231.75pt,5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">
                <v:stroke endarrow="block"/>
              </v:line>
            </w:pict>
          </mc:Fallback>
        </mc:AlternateContent>
      </w:r>
      <w:r w:rsidR="00FE44A3" w:rsidRPr="00DC0124">
        <w:rPr>
          <w:rFonts w:ascii="Arial" w:hAnsi="Arial" w:cs="Arial"/>
          <w:color w:val="FF0000"/>
          <w:sz w:val="28"/>
          <w:szCs w:val="28"/>
        </w:rPr>
        <w:t>Winchcombe, J.</w:t>
      </w:r>
      <w:r w:rsidR="00FE44A3" w:rsidRPr="00DC0124">
        <w:rPr>
          <w:rFonts w:ascii="Arial" w:hAnsi="Arial" w:cs="Arial"/>
          <w:sz w:val="28"/>
          <w:szCs w:val="28"/>
        </w:rPr>
        <w:t xml:space="preserve"> </w:t>
      </w:r>
      <w:r w:rsidR="00FE44A3" w:rsidRPr="00DC0124">
        <w:rPr>
          <w:rFonts w:ascii="Arial" w:hAnsi="Arial" w:cs="Arial"/>
          <w:color w:val="FF6600"/>
          <w:sz w:val="28"/>
          <w:szCs w:val="28"/>
        </w:rPr>
        <w:t>(20</w:t>
      </w:r>
      <w:r w:rsidR="00CA0F11">
        <w:rPr>
          <w:rFonts w:ascii="Arial" w:hAnsi="Arial" w:cs="Arial"/>
          <w:color w:val="FF6600"/>
          <w:sz w:val="28"/>
          <w:szCs w:val="28"/>
        </w:rPr>
        <w:t>14</w:t>
      </w:r>
      <w:r w:rsidR="00FE44A3" w:rsidRPr="00DC0124">
        <w:rPr>
          <w:rFonts w:ascii="Arial" w:hAnsi="Arial" w:cs="Arial"/>
          <w:color w:val="FF6600"/>
          <w:sz w:val="28"/>
          <w:szCs w:val="28"/>
        </w:rPr>
        <w:t>)</w:t>
      </w:r>
      <w:r w:rsidR="00FE44A3" w:rsidRPr="00DC0124">
        <w:rPr>
          <w:rFonts w:ascii="Arial" w:hAnsi="Arial" w:cs="Arial"/>
          <w:sz w:val="28"/>
          <w:szCs w:val="28"/>
        </w:rPr>
        <w:t xml:space="preserve">. </w:t>
      </w:r>
      <w:r w:rsidR="00FE44A3" w:rsidRPr="00DC0124">
        <w:rPr>
          <w:rFonts w:ascii="Arial" w:hAnsi="Arial" w:cs="Arial"/>
          <w:i/>
          <w:color w:val="3366FF"/>
          <w:sz w:val="28"/>
          <w:szCs w:val="28"/>
        </w:rPr>
        <w:t>Creative writing for English students</w:t>
      </w:r>
      <w:r w:rsidR="00FE44A3" w:rsidRPr="00DC0124">
        <w:rPr>
          <w:rFonts w:ascii="Arial" w:hAnsi="Arial" w:cs="Arial"/>
          <w:sz w:val="28"/>
          <w:szCs w:val="28"/>
        </w:rPr>
        <w:t xml:space="preserve">. </w:t>
      </w:r>
      <w:r w:rsidR="00FE44A3" w:rsidRPr="00DC0124">
        <w:rPr>
          <w:rFonts w:ascii="Arial" w:hAnsi="Arial" w:cs="Arial"/>
          <w:color w:val="339966"/>
          <w:sz w:val="28"/>
          <w:szCs w:val="28"/>
        </w:rPr>
        <w:t>London, United Kingdom</w:t>
      </w:r>
      <w:r w:rsidR="00FE44A3" w:rsidRPr="00DC0124">
        <w:rPr>
          <w:rFonts w:ascii="Arial" w:hAnsi="Arial" w:cs="Arial"/>
          <w:sz w:val="28"/>
          <w:szCs w:val="28"/>
        </w:rPr>
        <w:t xml:space="preserve">: </w:t>
      </w:r>
      <w:r w:rsidR="00FE44A3" w:rsidRPr="00DC0124">
        <w:rPr>
          <w:rFonts w:ascii="Arial" w:hAnsi="Arial" w:cs="Arial"/>
          <w:color w:val="7030A0"/>
          <w:sz w:val="28"/>
          <w:szCs w:val="28"/>
        </w:rPr>
        <w:t>London University Press</w:t>
      </w:r>
      <w:r w:rsidR="00FE44A3" w:rsidRPr="00924F9F">
        <w:rPr>
          <w:rFonts w:ascii="Arial" w:hAnsi="Arial" w:cs="Arial"/>
          <w:sz w:val="28"/>
          <w:szCs w:val="28"/>
        </w:rPr>
        <w:t>.</w:t>
      </w:r>
    </w:p>
    <w:p w14:paraId="467837FB" w14:textId="1099AD53" w:rsidR="00FE44A3" w:rsidRPr="00DC0124" w:rsidRDefault="00886695" w:rsidP="00FE44A3">
      <w:pPr>
        <w:rPr>
          <w:rFonts w:ascii="Arial" w:hAnsi="Arial" w:cs="Arial"/>
          <w:szCs w:val="24"/>
        </w:rPr>
      </w:pPr>
      <w:r>
        <w:rPr>
          <w:rFonts w:ascii="Arial" w:hAnsi="Arial" w:cs="Arial"/>
          <w:noProof/>
          <w:szCs w:val="24"/>
        </w:rPr>
        <mc:AlternateContent>
          <mc:Choice Requires="wps">
            <w:drawing>
              <wp:anchor distT="0" distB="0" distL="114300" distR="114300" simplePos="0" relativeHeight="251658244" behindDoc="0" locked="0" layoutInCell="1" allowOverlap="1" wp14:anchorId="46783EDD" wp14:editId="46783EDE">
                <wp:simplePos x="0" y="0"/>
                <wp:positionH relativeFrom="column">
                  <wp:posOffset>2971800</wp:posOffset>
                </wp:positionH>
                <wp:positionV relativeFrom="paragraph">
                  <wp:posOffset>139700</wp:posOffset>
                </wp:positionV>
                <wp:extent cx="800100" cy="342900"/>
                <wp:effectExtent l="0" t="0" r="19050" b="19050"/>
                <wp:wrapNone/>
                <wp:docPr id="127"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42900"/>
                        </a:xfrm>
                        <a:prstGeom prst="rect">
                          <a:avLst/>
                        </a:prstGeom>
                        <a:solidFill>
                          <a:srgbClr val="FFFFFF"/>
                        </a:solidFill>
                        <a:ln w="9525">
                          <a:solidFill>
                            <a:srgbClr val="000000"/>
                          </a:solidFill>
                          <a:miter lim="800000"/>
                          <a:headEnd/>
                          <a:tailEnd/>
                        </a:ln>
                      </wps:spPr>
                      <wps:txbx>
                        <w:txbxContent>
                          <w:p w14:paraId="46783FE3" w14:textId="77777777" w:rsidR="00850C79" w:rsidRPr="00F871A4" w:rsidRDefault="00850C79" w:rsidP="00FE44A3">
                            <w:pPr>
                              <w:rPr>
                                <w:rFonts w:ascii="Arial" w:hAnsi="Arial" w:cs="Arial"/>
                                <w:sz w:val="20"/>
                              </w:rPr>
                            </w:pPr>
                            <w:r w:rsidRPr="00F871A4">
                              <w:rPr>
                                <w:rFonts w:ascii="Arial" w:hAnsi="Arial" w:cs="Arial"/>
                                <w:sz w:val="20"/>
                              </w:rPr>
                              <w:t>Publisher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DD" id="Text Box 127" o:spid="_x0000_s1030" type="#_x0000_t202" style="position:absolute;margin-left:234pt;margin-top:11pt;width:63pt;height:27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">
                <v:textbox>
                  <w:txbxContent>
                    <w:p w14:paraId="46783FE3" w14:textId="77777777" w:rsidR="00850C79" w:rsidRPr="00F871A4" w:rsidRDefault="00850C79" w:rsidP="00FE44A3">
                      <w:pPr>
                        <w:rPr>
                          <w:rFonts w:ascii="Arial" w:hAnsi="Arial" w:cs="Arial"/>
                          <w:sz w:val="20"/>
                        </w:rPr>
                      </w:pPr>
                      <w:r w:rsidRPr="00F871A4">
                        <w:rPr>
                          <w:rFonts w:ascii="Arial" w:hAnsi="Arial" w:cs="Arial"/>
                          <w:sz w:val="20"/>
                        </w:rPr>
                        <w:t>Publisher</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250" behindDoc="0" locked="0" layoutInCell="1" allowOverlap="1" wp14:anchorId="46783EE9" wp14:editId="66C9C6AD">
                <wp:simplePos x="0" y="0"/>
                <wp:positionH relativeFrom="column">
                  <wp:posOffset>114300</wp:posOffset>
                </wp:positionH>
                <wp:positionV relativeFrom="paragraph">
                  <wp:posOffset>695960</wp:posOffset>
                </wp:positionV>
                <wp:extent cx="685800" cy="342900"/>
                <wp:effectExtent l="0" t="0" r="19050" b="19050"/>
                <wp:wrapNone/>
                <wp:docPr id="12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6783FE6" w14:textId="77777777" w:rsidR="00850C79" w:rsidRPr="00F871A4" w:rsidRDefault="00850C79" w:rsidP="00FE44A3">
                            <w:pPr>
                              <w:rPr>
                                <w:rFonts w:ascii="Arial" w:hAnsi="Arial" w:cs="Arial"/>
                                <w:sz w:val="20"/>
                              </w:rPr>
                            </w:pPr>
                            <w:r w:rsidRPr="00F871A4">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E9" id="Text Box 121" o:spid="_x0000_s1031" type="#_x0000_t202" style="position:absolute;margin-left:9pt;margin-top:54.8pt;width:54pt;height:27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">
                <v:textbox>
                  <w:txbxContent>
                    <w:p w14:paraId="46783FE6" w14:textId="77777777" w:rsidR="00850C79" w:rsidRPr="00F871A4" w:rsidRDefault="00850C79" w:rsidP="00FE44A3">
                      <w:pPr>
                        <w:rPr>
                          <w:rFonts w:ascii="Arial" w:hAnsi="Arial" w:cs="Arial"/>
                          <w:sz w:val="20"/>
                        </w:rPr>
                      </w:pPr>
                      <w:r w:rsidRPr="00F871A4">
                        <w:rPr>
                          <w:rFonts w:ascii="Arial" w:hAnsi="Arial" w:cs="Arial"/>
                          <w:sz w:val="20"/>
                        </w:rPr>
                        <w:t>Author</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251" behindDoc="0" locked="0" layoutInCell="1" allowOverlap="1" wp14:anchorId="46783EEB" wp14:editId="46783EEC">
                <wp:simplePos x="0" y="0"/>
                <wp:positionH relativeFrom="column">
                  <wp:posOffset>457199</wp:posOffset>
                </wp:positionH>
                <wp:positionV relativeFrom="paragraph">
                  <wp:posOffset>1031240</wp:posOffset>
                </wp:positionV>
                <wp:extent cx="0" cy="342900"/>
                <wp:effectExtent l="76200" t="0" r="76200" b="57150"/>
                <wp:wrapNone/>
                <wp:docPr id="120" name="Straight Connector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133549" id="Straight Connector 120" o:spid="_x0000_s1026" style="position:absolute;z-index:251658251;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pt,81.2pt" to="36pt,10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">
                <v:stroke endarrow="block"/>
              </v:line>
            </w:pict>
          </mc:Fallback>
        </mc:AlternateContent>
      </w:r>
    </w:p>
    <w:p w14:paraId="467837FC" w14:textId="77777777" w:rsidR="00FE44A3" w:rsidRPr="00DC0124" w:rsidRDefault="00FE44A3" w:rsidP="00FE44A3">
      <w:pPr>
        <w:rPr>
          <w:rFonts w:ascii="Arial" w:hAnsi="Arial" w:cs="Arial"/>
        </w:rPr>
      </w:pPr>
    </w:p>
    <w:p w14:paraId="467837FD" w14:textId="77777777" w:rsidR="00FE44A3" w:rsidRPr="00DC0124" w:rsidRDefault="00FE44A3" w:rsidP="00FE44A3">
      <w:pPr>
        <w:rPr>
          <w:rFonts w:ascii="Arial" w:hAnsi="Arial" w:cs="Arial"/>
        </w:rPr>
      </w:pPr>
    </w:p>
    <w:p w14:paraId="467837FE" w14:textId="012F2BA5" w:rsidR="00FE44A3" w:rsidRPr="00DC0124" w:rsidRDefault="00FE44A3" w:rsidP="00FE44A3">
      <w:pPr>
        <w:rPr>
          <w:rFonts w:ascii="Arial" w:hAnsi="Arial" w:cs="Arial"/>
        </w:rPr>
      </w:pPr>
    </w:p>
    <w:p w14:paraId="467837FF" w14:textId="09A9FCD6" w:rsidR="00FE44A3" w:rsidRPr="00DC0124" w:rsidRDefault="00876FB4" w:rsidP="00FE44A3">
      <w:pPr>
        <w:rPr>
          <w:rFonts w:ascii="Arial" w:hAnsi="Arial" w:cs="Arial"/>
        </w:rPr>
      </w:pPr>
      <w:r>
        <w:rPr>
          <w:rFonts w:ascii="Arial" w:hAnsi="Arial" w:cs="Arial"/>
          <w:noProof/>
          <w:szCs w:val="24"/>
        </w:rPr>
        <mc:AlternateContent>
          <mc:Choice Requires="wps">
            <w:drawing>
              <wp:anchor distT="0" distB="0" distL="114300" distR="114300" simplePos="0" relativeHeight="251658257" behindDoc="0" locked="0" layoutInCell="1" allowOverlap="1" wp14:anchorId="46783EF7" wp14:editId="61A05655">
                <wp:simplePos x="0" y="0"/>
                <wp:positionH relativeFrom="column">
                  <wp:posOffset>4562475</wp:posOffset>
                </wp:positionH>
                <wp:positionV relativeFrom="paragraph">
                  <wp:posOffset>7620</wp:posOffset>
                </wp:positionV>
                <wp:extent cx="800100" cy="342900"/>
                <wp:effectExtent l="0" t="0" r="19050" b="19050"/>
                <wp:wrapNone/>
                <wp:docPr id="114"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42900"/>
                        </a:xfrm>
                        <a:prstGeom prst="rect">
                          <a:avLst/>
                        </a:prstGeom>
                        <a:solidFill>
                          <a:srgbClr val="FFFFFF"/>
                        </a:solidFill>
                        <a:ln w="9525">
                          <a:solidFill>
                            <a:srgbClr val="000000"/>
                          </a:solidFill>
                          <a:miter lim="800000"/>
                          <a:headEnd/>
                          <a:tailEnd/>
                        </a:ln>
                      </wps:spPr>
                      <wps:txbx>
                        <w:txbxContent>
                          <w:p w14:paraId="46783FE9" w14:textId="77777777" w:rsidR="00850C79" w:rsidRPr="00F871A4" w:rsidRDefault="00850C79" w:rsidP="00FE44A3">
                            <w:pPr>
                              <w:rPr>
                                <w:rFonts w:ascii="Arial" w:hAnsi="Arial" w:cs="Arial"/>
                                <w:sz w:val="20"/>
                              </w:rPr>
                            </w:pPr>
                            <w:r w:rsidRPr="00F871A4">
                              <w:rPr>
                                <w:rFonts w:ascii="Arial" w:hAnsi="Arial" w:cs="Arial"/>
                                <w:sz w:val="20"/>
                              </w:rPr>
                              <w:t>Publisher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F7" id="Text Box 114" o:spid="_x0000_s1032" type="#_x0000_t202" style="position:absolute;margin-left:359.25pt;margin-top:.6pt;width:63pt;height:27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">
                <v:textbox>
                  <w:txbxContent>
                    <w:p w14:paraId="46783FE9" w14:textId="77777777" w:rsidR="00850C79" w:rsidRPr="00F871A4" w:rsidRDefault="00850C79" w:rsidP="00FE44A3">
                      <w:pPr>
                        <w:rPr>
                          <w:rFonts w:ascii="Arial" w:hAnsi="Arial" w:cs="Arial"/>
                          <w:sz w:val="20"/>
                        </w:rPr>
                      </w:pPr>
                      <w:r w:rsidRPr="00F871A4">
                        <w:rPr>
                          <w:rFonts w:ascii="Arial" w:hAnsi="Arial" w:cs="Arial"/>
                          <w:sz w:val="20"/>
                        </w:rPr>
                        <w:t>Publisher</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255" behindDoc="0" locked="0" layoutInCell="1" allowOverlap="1" wp14:anchorId="46783EED" wp14:editId="0794EAB5">
                <wp:simplePos x="0" y="0"/>
                <wp:positionH relativeFrom="column">
                  <wp:posOffset>1819275</wp:posOffset>
                </wp:positionH>
                <wp:positionV relativeFrom="paragraph">
                  <wp:posOffset>26670</wp:posOffset>
                </wp:positionV>
                <wp:extent cx="1028700" cy="358775"/>
                <wp:effectExtent l="0" t="0" r="19050" b="22225"/>
                <wp:wrapNone/>
                <wp:docPr id="119"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58775"/>
                        </a:xfrm>
                        <a:prstGeom prst="rect">
                          <a:avLst/>
                        </a:prstGeom>
                        <a:solidFill>
                          <a:srgbClr val="FFFFFF"/>
                        </a:solidFill>
                        <a:ln w="9525">
                          <a:solidFill>
                            <a:srgbClr val="000000"/>
                          </a:solidFill>
                          <a:miter lim="800000"/>
                          <a:headEnd/>
                          <a:tailEnd/>
                        </a:ln>
                      </wps:spPr>
                      <wps:txbx>
                        <w:txbxContent>
                          <w:p w14:paraId="46783FE7" w14:textId="77777777" w:rsidR="00850C79" w:rsidRPr="00F871A4" w:rsidRDefault="00850C79" w:rsidP="00FE44A3">
                            <w:pPr>
                              <w:rPr>
                                <w:rFonts w:ascii="Arial" w:hAnsi="Arial" w:cs="Arial"/>
                                <w:sz w:val="20"/>
                              </w:rPr>
                            </w:pPr>
                            <w:r w:rsidRPr="00F871A4">
                              <w:rPr>
                                <w:rFonts w:ascii="Arial" w:hAnsi="Arial" w:cs="Arial"/>
                                <w:sz w:val="20"/>
                              </w:rPr>
                              <w:t xml:space="preserve">Title in italics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ED" id="Text Box 119" o:spid="_x0000_s1033" type="#_x0000_t202" style="position:absolute;margin-left:143.25pt;margin-top:2.1pt;width:81pt;height:28.25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">
                <v:textbox>
                  <w:txbxContent>
                    <w:p w14:paraId="46783FE7" w14:textId="77777777" w:rsidR="00850C79" w:rsidRPr="00F871A4" w:rsidRDefault="00850C79" w:rsidP="00FE44A3">
                      <w:pPr>
                        <w:rPr>
                          <w:rFonts w:ascii="Arial" w:hAnsi="Arial" w:cs="Arial"/>
                          <w:sz w:val="20"/>
                        </w:rPr>
                      </w:pPr>
                      <w:r w:rsidRPr="00F871A4">
                        <w:rPr>
                          <w:rFonts w:ascii="Arial" w:hAnsi="Arial" w:cs="Arial"/>
                          <w:sz w:val="20"/>
                        </w:rPr>
                        <w:t xml:space="preserve">Title in italics </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253" behindDoc="0" locked="0" layoutInCell="1" allowOverlap="1" wp14:anchorId="46783EE5" wp14:editId="0FDFE4C7">
                <wp:simplePos x="0" y="0"/>
                <wp:positionH relativeFrom="column">
                  <wp:posOffset>866775</wp:posOffset>
                </wp:positionH>
                <wp:positionV relativeFrom="paragraph">
                  <wp:posOffset>4445</wp:posOffset>
                </wp:positionV>
                <wp:extent cx="800100" cy="457200"/>
                <wp:effectExtent l="0" t="0" r="19050" b="19050"/>
                <wp:wrapNone/>
                <wp:docPr id="12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3FE5" w14:textId="77777777" w:rsidR="00850C79" w:rsidRPr="00F871A4" w:rsidRDefault="00850C79" w:rsidP="00FE44A3">
                            <w:pPr>
                              <w:rPr>
                                <w:rFonts w:ascii="Arial" w:hAnsi="Arial" w:cs="Arial"/>
                              </w:rPr>
                            </w:pPr>
                            <w:r w:rsidRPr="00F871A4">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E5" id="Text Box 123" o:spid="_x0000_s1034" type="#_x0000_t202" style="position:absolute;margin-left:68.25pt;margin-top:.35pt;width:63pt;height:36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">
                <v:textbox>
                  <w:txbxContent>
                    <w:p w14:paraId="46783FE5" w14:textId="77777777" w:rsidR="00850C79" w:rsidRPr="00F871A4" w:rsidRDefault="00850C79" w:rsidP="00FE44A3">
                      <w:pPr>
                        <w:rPr>
                          <w:rFonts w:ascii="Arial" w:hAnsi="Arial" w:cs="Arial"/>
                        </w:rPr>
                      </w:pPr>
                      <w:r w:rsidRPr="00F871A4">
                        <w:rPr>
                          <w:rFonts w:ascii="Arial" w:hAnsi="Arial" w:cs="Arial"/>
                          <w:sz w:val="20"/>
                        </w:rPr>
                        <w:t>Date published</w:t>
                      </w:r>
                    </w:p>
                  </w:txbxContent>
                </v:textbox>
              </v:shape>
            </w:pict>
          </mc:Fallback>
        </mc:AlternateContent>
      </w:r>
    </w:p>
    <w:p w14:paraId="46783800" w14:textId="52F31B82" w:rsidR="00FE44A3" w:rsidRPr="00DC0124" w:rsidRDefault="00FE44A3" w:rsidP="00FE44A3">
      <w:pPr>
        <w:rPr>
          <w:rFonts w:ascii="Arial" w:hAnsi="Arial" w:cs="Arial"/>
        </w:rPr>
      </w:pPr>
    </w:p>
    <w:p w14:paraId="46783801" w14:textId="53732843" w:rsidR="00FE44A3" w:rsidRPr="00DC0124" w:rsidRDefault="00876FB4" w:rsidP="00FE44A3">
      <w:pPr>
        <w:rPr>
          <w:rFonts w:ascii="Arial" w:hAnsi="Arial" w:cs="Arial"/>
        </w:rPr>
      </w:pPr>
      <w:r>
        <w:rPr>
          <w:rFonts w:ascii="Arial" w:hAnsi="Arial" w:cs="Arial"/>
          <w:noProof/>
          <w:szCs w:val="24"/>
        </w:rPr>
        <mc:AlternateContent>
          <mc:Choice Requires="wps">
            <w:drawing>
              <wp:anchor distT="0" distB="0" distL="114299" distR="114299" simplePos="0" relativeHeight="251658363" behindDoc="0" locked="0" layoutInCell="1" allowOverlap="1" wp14:anchorId="17EC93E0" wp14:editId="5C12FFA6">
                <wp:simplePos x="0" y="0"/>
                <wp:positionH relativeFrom="column">
                  <wp:posOffset>4962525</wp:posOffset>
                </wp:positionH>
                <wp:positionV relativeFrom="paragraph">
                  <wp:posOffset>8890</wp:posOffset>
                </wp:positionV>
                <wp:extent cx="0" cy="342900"/>
                <wp:effectExtent l="76200" t="0" r="76200" b="571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48E802" id="Straight Connector 2" o:spid="_x0000_s1026" style="position:absolute;z-index:251658363;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90.75pt,.7pt" to="390.75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">
                <v:stroke endarrow="block"/>
              </v:line>
            </w:pict>
          </mc:Fallback>
        </mc:AlternateContent>
      </w:r>
      <w:r>
        <w:rPr>
          <w:rFonts w:ascii="Arial" w:hAnsi="Arial" w:cs="Arial"/>
          <w:noProof/>
          <w:szCs w:val="24"/>
        </w:rPr>
        <mc:AlternateContent>
          <mc:Choice Requires="wps">
            <w:drawing>
              <wp:anchor distT="0" distB="0" distL="114299" distR="114299" simplePos="0" relativeHeight="251658254" behindDoc="0" locked="0" layoutInCell="1" allowOverlap="1" wp14:anchorId="46783EE7" wp14:editId="25B06F83">
                <wp:simplePos x="0" y="0"/>
                <wp:positionH relativeFrom="column">
                  <wp:posOffset>2142490</wp:posOffset>
                </wp:positionH>
                <wp:positionV relativeFrom="paragraph">
                  <wp:posOffset>74930</wp:posOffset>
                </wp:positionV>
                <wp:extent cx="0" cy="228600"/>
                <wp:effectExtent l="76200" t="0" r="57150" b="57150"/>
                <wp:wrapNone/>
                <wp:docPr id="122" name="Straight Connector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7F12A7" id="Straight Connector 122" o:spid="_x0000_s1026" style="position:absolute;z-index:25165825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68.7pt,5.9pt" to="168.7pt,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">
                <v:stroke endarrow="block"/>
              </v:line>
            </w:pict>
          </mc:Fallback>
        </mc:AlternateContent>
      </w:r>
      <w:r>
        <w:rPr>
          <w:rFonts w:ascii="Arial" w:hAnsi="Arial" w:cs="Arial"/>
          <w:noProof/>
          <w:szCs w:val="24"/>
        </w:rPr>
        <mc:AlternateContent>
          <mc:Choice Requires="wps">
            <w:drawing>
              <wp:anchor distT="0" distB="0" distL="114299" distR="114299" simplePos="0" relativeHeight="251658252" behindDoc="0" locked="0" layoutInCell="1" allowOverlap="1" wp14:anchorId="46783EE1" wp14:editId="3D3FEF19">
                <wp:simplePos x="0" y="0"/>
                <wp:positionH relativeFrom="column">
                  <wp:posOffset>1189990</wp:posOffset>
                </wp:positionH>
                <wp:positionV relativeFrom="paragraph">
                  <wp:posOffset>8255</wp:posOffset>
                </wp:positionV>
                <wp:extent cx="0" cy="342900"/>
                <wp:effectExtent l="76200" t="0" r="76200" b="57150"/>
                <wp:wrapNone/>
                <wp:docPr id="125" name="Straight Connector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3F9F87" id="Straight Connector 125" o:spid="_x0000_s1026" style="position:absolute;z-index:2516582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3.7pt,.65pt" to="93.7pt,2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">
                <v:stroke endarrow="block"/>
              </v:line>
            </w:pict>
          </mc:Fallback>
        </mc:AlternateContent>
      </w:r>
    </w:p>
    <w:p w14:paraId="46783802" w14:textId="13DCBC91" w:rsidR="00FE44A3" w:rsidRPr="00DC0124" w:rsidRDefault="00FE44A3" w:rsidP="00FE44A3">
      <w:pPr>
        <w:rPr>
          <w:rFonts w:ascii="Arial" w:hAnsi="Arial" w:cs="Arial"/>
        </w:rPr>
      </w:pPr>
    </w:p>
    <w:p w14:paraId="46783803" w14:textId="512F16DD" w:rsidR="00FE44A3" w:rsidRPr="00924F9F" w:rsidRDefault="00886695" w:rsidP="00FE44A3">
      <w:pPr>
        <w:ind w:left="720" w:hanging="720"/>
        <w:rPr>
          <w:rFonts w:ascii="Arial" w:hAnsi="Arial" w:cs="Arial"/>
          <w:sz w:val="28"/>
          <w:szCs w:val="28"/>
        </w:rPr>
      </w:pPr>
      <w:r>
        <w:rPr>
          <w:rFonts w:ascii="Arial" w:hAnsi="Arial" w:cs="Arial"/>
          <w:noProof/>
          <w:szCs w:val="24"/>
        </w:rPr>
        <mc:AlternateContent>
          <mc:Choice Requires="wps">
            <w:drawing>
              <wp:anchor distT="0" distB="0" distL="114299" distR="114299" simplePos="0" relativeHeight="251658259" behindDoc="0" locked="0" layoutInCell="1" allowOverlap="1" wp14:anchorId="46783EEF" wp14:editId="168D0C02">
                <wp:simplePos x="0" y="0"/>
                <wp:positionH relativeFrom="column">
                  <wp:posOffset>2400299</wp:posOffset>
                </wp:positionH>
                <wp:positionV relativeFrom="paragraph">
                  <wp:posOffset>404495</wp:posOffset>
                </wp:positionV>
                <wp:extent cx="0" cy="342900"/>
                <wp:effectExtent l="76200" t="38100" r="57150" b="19050"/>
                <wp:wrapNone/>
                <wp:docPr id="118" name="Straight Connector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C9B539" id="Straight Connector 118" o:spid="_x0000_s1026" style="position:absolute;flip:x y;z-index:25165825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9pt,31.85pt" to="189pt,5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">
                <v:stroke endarrow="block"/>
              </v:line>
            </w:pict>
          </mc:Fallback>
        </mc:AlternateContent>
      </w:r>
      <w:r w:rsidR="00876FB4">
        <w:rPr>
          <w:rFonts w:ascii="Arial" w:hAnsi="Arial" w:cs="Arial"/>
          <w:color w:val="FF0000"/>
          <w:sz w:val="28"/>
          <w:szCs w:val="28"/>
        </w:rPr>
        <w:t>Davies, J.</w:t>
      </w:r>
      <w:r w:rsidR="00FE44A3" w:rsidRPr="00DC0124">
        <w:rPr>
          <w:rFonts w:ascii="Arial" w:hAnsi="Arial" w:cs="Arial"/>
          <w:sz w:val="28"/>
          <w:szCs w:val="28"/>
        </w:rPr>
        <w:t xml:space="preserve"> </w:t>
      </w:r>
      <w:r w:rsidR="00FE44A3" w:rsidRPr="00DC0124">
        <w:rPr>
          <w:rFonts w:ascii="Arial" w:hAnsi="Arial" w:cs="Arial"/>
          <w:color w:val="FF6600"/>
          <w:sz w:val="28"/>
          <w:szCs w:val="28"/>
        </w:rPr>
        <w:t>(20</w:t>
      </w:r>
      <w:r w:rsidR="00CA0F11">
        <w:rPr>
          <w:rFonts w:ascii="Arial" w:hAnsi="Arial" w:cs="Arial"/>
          <w:color w:val="FF6600"/>
          <w:sz w:val="28"/>
          <w:szCs w:val="28"/>
        </w:rPr>
        <w:t>13</w:t>
      </w:r>
      <w:r w:rsidR="00FE44A3" w:rsidRPr="00DC0124">
        <w:rPr>
          <w:rFonts w:ascii="Arial" w:hAnsi="Arial" w:cs="Arial"/>
          <w:color w:val="FF6600"/>
          <w:sz w:val="28"/>
          <w:szCs w:val="28"/>
        </w:rPr>
        <w:t>)</w:t>
      </w:r>
      <w:r w:rsidR="00FE44A3" w:rsidRPr="00DC0124">
        <w:rPr>
          <w:rFonts w:ascii="Arial" w:hAnsi="Arial" w:cs="Arial"/>
          <w:sz w:val="28"/>
          <w:szCs w:val="28"/>
        </w:rPr>
        <w:t xml:space="preserve">. </w:t>
      </w:r>
      <w:r w:rsidR="00876FB4">
        <w:rPr>
          <w:rFonts w:ascii="Arial" w:hAnsi="Arial" w:cs="Arial"/>
          <w:i/>
          <w:color w:val="3366FF"/>
          <w:sz w:val="28"/>
          <w:szCs w:val="28"/>
        </w:rPr>
        <w:t>Using UNIX</w:t>
      </w:r>
      <w:r w:rsidR="00FE44A3" w:rsidRPr="00DC0124">
        <w:rPr>
          <w:rFonts w:ascii="Arial" w:hAnsi="Arial" w:cs="Arial"/>
          <w:sz w:val="28"/>
          <w:szCs w:val="28"/>
        </w:rPr>
        <w:t>. (2</w:t>
      </w:r>
      <w:r w:rsidR="00FE44A3" w:rsidRPr="002F4C8E">
        <w:rPr>
          <w:rFonts w:ascii="Arial" w:hAnsi="Arial" w:cs="Arial"/>
          <w:sz w:val="28"/>
          <w:szCs w:val="28"/>
          <w:vertAlign w:val="superscript"/>
        </w:rPr>
        <w:t>nd</w:t>
      </w:r>
      <w:r w:rsidR="00FE44A3">
        <w:rPr>
          <w:rFonts w:ascii="Arial" w:hAnsi="Arial" w:cs="Arial"/>
          <w:sz w:val="28"/>
          <w:szCs w:val="28"/>
        </w:rPr>
        <w:t xml:space="preserve"> </w:t>
      </w:r>
      <w:r w:rsidR="00FE44A3" w:rsidRPr="00DC0124">
        <w:rPr>
          <w:rFonts w:ascii="Arial" w:hAnsi="Arial" w:cs="Arial"/>
          <w:sz w:val="28"/>
          <w:szCs w:val="28"/>
        </w:rPr>
        <w:t xml:space="preserve">ed.). </w:t>
      </w:r>
      <w:r w:rsidR="00876FB4">
        <w:rPr>
          <w:rFonts w:ascii="Arial" w:hAnsi="Arial" w:cs="Arial"/>
          <w:color w:val="339966"/>
          <w:sz w:val="28"/>
          <w:szCs w:val="28"/>
        </w:rPr>
        <w:t xml:space="preserve">Los Angeles, </w:t>
      </w:r>
      <w:proofErr w:type="gramStart"/>
      <w:r w:rsidR="00876FB4">
        <w:rPr>
          <w:rFonts w:ascii="Arial" w:hAnsi="Arial" w:cs="Arial"/>
          <w:color w:val="339966"/>
          <w:sz w:val="28"/>
          <w:szCs w:val="28"/>
        </w:rPr>
        <w:t xml:space="preserve">CA </w:t>
      </w:r>
      <w:r w:rsidR="00FE44A3" w:rsidRPr="00DC0124">
        <w:rPr>
          <w:rFonts w:ascii="Arial" w:hAnsi="Arial" w:cs="Arial"/>
          <w:sz w:val="28"/>
          <w:szCs w:val="28"/>
        </w:rPr>
        <w:t>:</w:t>
      </w:r>
      <w:proofErr w:type="gramEnd"/>
      <w:r w:rsidR="00FE44A3" w:rsidRPr="00DC0124">
        <w:rPr>
          <w:rFonts w:ascii="Arial" w:hAnsi="Arial" w:cs="Arial"/>
          <w:sz w:val="28"/>
          <w:szCs w:val="28"/>
        </w:rPr>
        <w:t xml:space="preserve"> </w:t>
      </w:r>
      <w:r w:rsidR="00876FB4">
        <w:rPr>
          <w:rFonts w:ascii="Arial" w:hAnsi="Arial" w:cs="Arial"/>
          <w:color w:val="7030A0"/>
          <w:sz w:val="28"/>
          <w:szCs w:val="28"/>
        </w:rPr>
        <w:t>SAGE.</w:t>
      </w:r>
    </w:p>
    <w:p w14:paraId="46783804" w14:textId="68E733FD" w:rsidR="00FE44A3" w:rsidRPr="00DC0124" w:rsidRDefault="00876FB4" w:rsidP="00FE44A3">
      <w:pPr>
        <w:rPr>
          <w:rFonts w:ascii="Arial" w:hAnsi="Arial" w:cs="Arial"/>
          <w:noProof/>
          <w:szCs w:val="24"/>
        </w:rPr>
      </w:pPr>
      <w:r>
        <w:rPr>
          <w:rFonts w:ascii="Arial" w:hAnsi="Arial" w:cs="Arial"/>
          <w:noProof/>
          <w:szCs w:val="24"/>
        </w:rPr>
        <mc:AlternateContent>
          <mc:Choice Requires="wps">
            <w:drawing>
              <wp:anchor distT="0" distB="0" distL="114299" distR="114299" simplePos="0" relativeHeight="251658260" behindDoc="0" locked="0" layoutInCell="1" allowOverlap="1" wp14:anchorId="46783EF1" wp14:editId="03131225">
                <wp:simplePos x="0" y="0"/>
                <wp:positionH relativeFrom="column">
                  <wp:posOffset>3966210</wp:posOffset>
                </wp:positionH>
                <wp:positionV relativeFrom="paragraph">
                  <wp:posOffset>47625</wp:posOffset>
                </wp:positionV>
                <wp:extent cx="0" cy="342900"/>
                <wp:effectExtent l="76200" t="38100" r="57150" b="19050"/>
                <wp:wrapNone/>
                <wp:docPr id="117" name="Straight Connector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D489D4" id="Straight Connector 117" o:spid="_x0000_s1026" style="position:absolute;flip:y;z-index:2516582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12.3pt,3.75pt" to="312.3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">
                <v:stroke endarrow="block"/>
              </v:line>
            </w:pict>
          </mc:Fallback>
        </mc:AlternateContent>
      </w:r>
    </w:p>
    <w:p w14:paraId="46783805" w14:textId="6B4628AB" w:rsidR="00FE44A3" w:rsidRPr="00DC0124" w:rsidRDefault="00876FB4" w:rsidP="00FE44A3">
      <w:pPr>
        <w:rPr>
          <w:rFonts w:ascii="Arial" w:hAnsi="Arial" w:cs="Arial"/>
          <w:noProof/>
        </w:rPr>
      </w:pPr>
      <w:r>
        <w:rPr>
          <w:rFonts w:ascii="Arial" w:hAnsi="Arial" w:cs="Arial"/>
          <w:noProof/>
          <w:szCs w:val="24"/>
        </w:rPr>
        <mc:AlternateContent>
          <mc:Choice Requires="wps">
            <w:drawing>
              <wp:anchor distT="0" distB="0" distL="114300" distR="114300" simplePos="0" relativeHeight="251658258" behindDoc="0" locked="0" layoutInCell="1" allowOverlap="1" wp14:anchorId="46783EF5" wp14:editId="22563774">
                <wp:simplePos x="0" y="0"/>
                <wp:positionH relativeFrom="column">
                  <wp:posOffset>2295525</wp:posOffset>
                </wp:positionH>
                <wp:positionV relativeFrom="paragraph">
                  <wp:posOffset>172720</wp:posOffset>
                </wp:positionV>
                <wp:extent cx="800100" cy="228600"/>
                <wp:effectExtent l="0" t="0" r="19050" b="19050"/>
                <wp:wrapNone/>
                <wp:docPr id="115"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28600"/>
                        </a:xfrm>
                        <a:prstGeom prst="rect">
                          <a:avLst/>
                        </a:prstGeom>
                        <a:solidFill>
                          <a:srgbClr val="FFFFFF"/>
                        </a:solidFill>
                        <a:ln w="9525">
                          <a:solidFill>
                            <a:srgbClr val="000000"/>
                          </a:solidFill>
                          <a:miter lim="800000"/>
                          <a:headEnd/>
                          <a:tailEnd/>
                        </a:ln>
                      </wps:spPr>
                      <wps:txbx>
                        <w:txbxContent>
                          <w:p w14:paraId="46783FE8" w14:textId="77777777" w:rsidR="00850C79" w:rsidRPr="00F871A4" w:rsidRDefault="00850C79" w:rsidP="00FE44A3">
                            <w:pPr>
                              <w:rPr>
                                <w:rFonts w:ascii="Arial" w:hAnsi="Arial" w:cs="Arial"/>
                              </w:rPr>
                            </w:pPr>
                            <w:r w:rsidRPr="00F871A4">
                              <w:rPr>
                                <w:rFonts w:ascii="Arial" w:hAnsi="Arial" w:cs="Arial"/>
                                <w:sz w:val="20"/>
                              </w:rPr>
                              <w:t xml:space="preserve">Edition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F5" id="Text Box 115" o:spid="_x0000_s1035" type="#_x0000_t202" style="position:absolute;margin-left:180.75pt;margin-top:13.6pt;width:63pt;height:18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">
                <v:textbox>
                  <w:txbxContent>
                    <w:p w14:paraId="46783FE8" w14:textId="77777777" w:rsidR="00850C79" w:rsidRPr="00F871A4" w:rsidRDefault="00850C79" w:rsidP="00FE44A3">
                      <w:pPr>
                        <w:rPr>
                          <w:rFonts w:ascii="Arial" w:hAnsi="Arial" w:cs="Arial"/>
                        </w:rPr>
                      </w:pPr>
                      <w:r w:rsidRPr="00F871A4">
                        <w:rPr>
                          <w:rFonts w:ascii="Arial" w:hAnsi="Arial" w:cs="Arial"/>
                          <w:sz w:val="20"/>
                        </w:rPr>
                        <w:t xml:space="preserve">Edition </w:t>
                      </w:r>
                    </w:p>
                  </w:txbxContent>
                </v:textbox>
              </v:shape>
            </w:pict>
          </mc:Fallback>
        </mc:AlternateContent>
      </w:r>
    </w:p>
    <w:p w14:paraId="46783806" w14:textId="25739707" w:rsidR="00FE44A3" w:rsidRPr="00DC0124" w:rsidRDefault="00876FB4" w:rsidP="00FE44A3">
      <w:pPr>
        <w:rPr>
          <w:rFonts w:ascii="Arial" w:hAnsi="Arial" w:cs="Arial"/>
          <w:noProof/>
        </w:rPr>
      </w:pPr>
      <w:r>
        <w:rPr>
          <w:rFonts w:ascii="Arial" w:hAnsi="Arial" w:cs="Arial"/>
          <w:noProof/>
          <w:szCs w:val="24"/>
        </w:rPr>
        <mc:AlternateContent>
          <mc:Choice Requires="wps">
            <w:drawing>
              <wp:anchor distT="0" distB="0" distL="114300" distR="114300" simplePos="0" relativeHeight="251658256" behindDoc="0" locked="0" layoutInCell="1" allowOverlap="1" wp14:anchorId="46783EF9" wp14:editId="67A3D238">
                <wp:simplePos x="0" y="0"/>
                <wp:positionH relativeFrom="column">
                  <wp:posOffset>3400425</wp:posOffset>
                </wp:positionH>
                <wp:positionV relativeFrom="paragraph">
                  <wp:posOffset>57785</wp:posOffset>
                </wp:positionV>
                <wp:extent cx="1381125" cy="523875"/>
                <wp:effectExtent l="0" t="0" r="28575" b="28575"/>
                <wp:wrapNone/>
                <wp:docPr id="113"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1125" cy="523875"/>
                        </a:xfrm>
                        <a:prstGeom prst="rect">
                          <a:avLst/>
                        </a:prstGeom>
                        <a:solidFill>
                          <a:srgbClr val="FFFFFF"/>
                        </a:solidFill>
                        <a:ln w="9525">
                          <a:solidFill>
                            <a:srgbClr val="000000"/>
                          </a:solidFill>
                          <a:miter lim="800000"/>
                          <a:headEnd/>
                          <a:tailEnd/>
                        </a:ln>
                      </wps:spPr>
                      <wps:txbx>
                        <w:txbxContent>
                          <w:p w14:paraId="46783FEA" w14:textId="595341E0" w:rsidR="00850C79" w:rsidRPr="00F871A4" w:rsidRDefault="00850C79" w:rsidP="00FE44A3">
                            <w:pPr>
                              <w:rPr>
                                <w:rFonts w:ascii="Arial" w:hAnsi="Arial" w:cs="Arial"/>
                                <w:sz w:val="20"/>
                              </w:rPr>
                            </w:pPr>
                            <w:r w:rsidRPr="00F871A4">
                              <w:rPr>
                                <w:rFonts w:ascii="Arial" w:hAnsi="Arial" w:cs="Arial"/>
                                <w:sz w:val="20"/>
                              </w:rPr>
                              <w:t>Place of publication</w:t>
                            </w:r>
                            <w:r>
                              <w:rPr>
                                <w:rFonts w:ascii="Arial" w:hAnsi="Arial" w:cs="Arial"/>
                                <w:sz w:val="20"/>
                              </w:rPr>
                              <w:t>, including the state in abbreviated form.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F9" id="Text Box 113" o:spid="_x0000_s1036" type="#_x0000_t202" style="position:absolute;margin-left:267.75pt;margin-top:4.55pt;width:108.75pt;height:41.2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">
                <v:textbox>
                  <w:txbxContent>
                    <w:p w14:paraId="46783FEA" w14:textId="595341E0" w:rsidR="00850C79" w:rsidRPr="00F871A4" w:rsidRDefault="00850C79" w:rsidP="00FE44A3">
                      <w:pPr>
                        <w:rPr>
                          <w:rFonts w:ascii="Arial" w:hAnsi="Arial" w:cs="Arial"/>
                          <w:sz w:val="20"/>
                        </w:rPr>
                      </w:pPr>
                      <w:r w:rsidRPr="00F871A4">
                        <w:rPr>
                          <w:rFonts w:ascii="Arial" w:hAnsi="Arial" w:cs="Arial"/>
                          <w:sz w:val="20"/>
                        </w:rPr>
                        <w:t>Place of publication</w:t>
                      </w:r>
                      <w:r>
                        <w:rPr>
                          <w:rFonts w:ascii="Arial" w:hAnsi="Arial" w:cs="Arial"/>
                          <w:sz w:val="20"/>
                        </w:rPr>
                        <w:t>, including the state in abbreviated form.</w:t>
                      </w:r>
                    </w:p>
                  </w:txbxContent>
                </v:textbox>
              </v:shape>
            </w:pict>
          </mc:Fallback>
        </mc:AlternateContent>
      </w:r>
    </w:p>
    <w:p w14:paraId="46783807" w14:textId="0270337B" w:rsidR="00FE44A3" w:rsidRPr="00DC0124" w:rsidRDefault="00FE44A3" w:rsidP="00FE44A3">
      <w:pPr>
        <w:rPr>
          <w:rFonts w:ascii="Arial" w:hAnsi="Arial" w:cs="Arial"/>
          <w:noProof/>
        </w:rPr>
      </w:pPr>
    </w:p>
    <w:p w14:paraId="46783808" w14:textId="5CD4EC02" w:rsidR="00FE44A3" w:rsidRPr="00DC0124" w:rsidRDefault="00FE44A3" w:rsidP="00FE44A3">
      <w:pPr>
        <w:rPr>
          <w:rFonts w:ascii="Arial" w:hAnsi="Arial" w:cs="Arial"/>
          <w:noProof/>
        </w:rPr>
      </w:pPr>
    </w:p>
    <w:p w14:paraId="46783809" w14:textId="77777777" w:rsidR="00FE44A3" w:rsidRPr="00DC0124" w:rsidRDefault="00FE44A3" w:rsidP="00FE44A3">
      <w:pPr>
        <w:rPr>
          <w:rFonts w:ascii="Arial" w:hAnsi="Arial" w:cs="Arial"/>
          <w:noProof/>
        </w:rPr>
      </w:pPr>
    </w:p>
    <w:p w14:paraId="4678380A" w14:textId="77777777" w:rsidR="00FE44A3" w:rsidRPr="00DC0124" w:rsidRDefault="00FE44A3" w:rsidP="00FE44A3">
      <w:pPr>
        <w:rPr>
          <w:rFonts w:ascii="Arial" w:hAnsi="Arial" w:cs="Arial"/>
          <w:b/>
          <w:noProof/>
        </w:rPr>
      </w:pPr>
    </w:p>
    <w:p w14:paraId="4678380B" w14:textId="77777777" w:rsidR="00FE44A3" w:rsidRPr="00DC0124" w:rsidRDefault="00FE44A3" w:rsidP="00FE44A3">
      <w:pPr>
        <w:rPr>
          <w:rFonts w:ascii="Arial" w:hAnsi="Arial" w:cs="Arial"/>
          <w:b/>
          <w:noProof/>
        </w:rPr>
      </w:pPr>
      <w:r w:rsidRPr="00DC0124">
        <w:rPr>
          <w:rFonts w:ascii="Arial" w:hAnsi="Arial" w:cs="Arial"/>
          <w:b/>
          <w:noProof/>
        </w:rPr>
        <w:t>Key Elements</w:t>
      </w:r>
    </w:p>
    <w:p w14:paraId="4678380C" w14:textId="77777777" w:rsidR="00FE44A3" w:rsidRPr="00DC0124" w:rsidRDefault="00FE44A3" w:rsidP="00FE44A3">
      <w:pPr>
        <w:rPr>
          <w:rFonts w:ascii="Arial" w:hAnsi="Arial" w:cs="Arial"/>
          <w:b/>
          <w:noProof/>
        </w:rPr>
      </w:pPr>
    </w:p>
    <w:p w14:paraId="4678380D" w14:textId="5A483E0F" w:rsidR="00FE44A3" w:rsidRPr="00DC0124" w:rsidRDefault="00096EBE" w:rsidP="00FE44A3">
      <w:pPr>
        <w:numPr>
          <w:ilvl w:val="0"/>
          <w:numId w:val="8"/>
        </w:numPr>
        <w:tabs>
          <w:tab w:val="left" w:pos="360"/>
          <w:tab w:val="left" w:pos="1260"/>
          <w:tab w:val="left" w:pos="3420"/>
          <w:tab w:val="left" w:pos="4500"/>
        </w:tabs>
        <w:rPr>
          <w:rFonts w:ascii="Arial" w:hAnsi="Arial" w:cs="Arial"/>
          <w:color w:val="FF0000"/>
        </w:rPr>
      </w:pPr>
      <w:r>
        <w:rPr>
          <w:rFonts w:ascii="Arial" w:hAnsi="Arial" w:cs="Arial"/>
          <w:b/>
          <w:noProof/>
          <w:color w:val="FF0000"/>
        </w:rPr>
        <w:t>The a</w:t>
      </w:r>
      <w:r w:rsidR="00FE44A3" w:rsidRPr="00DC0124">
        <w:rPr>
          <w:rFonts w:ascii="Arial" w:hAnsi="Arial" w:cs="Arial"/>
          <w:b/>
          <w:noProof/>
          <w:color w:val="FF0000"/>
        </w:rPr>
        <w:t>uthor/s</w:t>
      </w:r>
      <w:r w:rsidR="00FE44A3" w:rsidRPr="00DC0124">
        <w:rPr>
          <w:rFonts w:ascii="Arial" w:hAnsi="Arial" w:cs="Arial"/>
          <w:noProof/>
          <w:color w:val="FF0000"/>
        </w:rPr>
        <w:t>. Give the names of all authors up to a ma</w:t>
      </w:r>
      <w:r w:rsidR="007F30B7">
        <w:rPr>
          <w:rFonts w:ascii="Arial" w:hAnsi="Arial" w:cs="Arial"/>
          <w:noProof/>
          <w:color w:val="FF0000"/>
        </w:rPr>
        <w:t>ximum of seven, writing their surname first and then their initial(s)</w:t>
      </w:r>
      <w:r w:rsidR="00FE44A3" w:rsidRPr="00DC0124">
        <w:rPr>
          <w:rFonts w:ascii="Arial" w:hAnsi="Arial" w:cs="Arial"/>
          <w:noProof/>
          <w:color w:val="FF0000"/>
        </w:rPr>
        <w:t xml:space="preserve">. Only give the initial/s of their forenames, even if the full forename is printed in the book. </w:t>
      </w:r>
      <w:r w:rsidR="00FE44A3" w:rsidRPr="00DC0124">
        <w:rPr>
          <w:rFonts w:ascii="Arial" w:hAnsi="Arial" w:cs="Arial"/>
          <w:color w:val="FF0000"/>
        </w:rPr>
        <w:t xml:space="preserve">If a book has </w:t>
      </w:r>
      <w:r w:rsidR="00FE44A3">
        <w:rPr>
          <w:rFonts w:ascii="Arial" w:hAnsi="Arial" w:cs="Arial"/>
          <w:color w:val="FF0000"/>
        </w:rPr>
        <w:t xml:space="preserve">eight or </w:t>
      </w:r>
      <w:r w:rsidR="008E68E5">
        <w:rPr>
          <w:rFonts w:ascii="Arial" w:hAnsi="Arial" w:cs="Arial"/>
          <w:color w:val="FF0000"/>
        </w:rPr>
        <w:t>more authors, give the sur</w:t>
      </w:r>
      <w:r w:rsidR="00FE44A3" w:rsidRPr="00DC0124">
        <w:rPr>
          <w:rFonts w:ascii="Arial" w:hAnsi="Arial" w:cs="Arial"/>
          <w:color w:val="FF0000"/>
        </w:rPr>
        <w:t>names and initials of the first six authors, followed by … and then the name of the last author.</w:t>
      </w:r>
    </w:p>
    <w:p w14:paraId="4678380E" w14:textId="21540188" w:rsidR="00FE44A3" w:rsidRPr="00DC0124" w:rsidRDefault="00FE44A3" w:rsidP="00FE44A3">
      <w:pPr>
        <w:numPr>
          <w:ilvl w:val="0"/>
          <w:numId w:val="8"/>
        </w:numPr>
        <w:tabs>
          <w:tab w:val="left" w:pos="360"/>
          <w:tab w:val="left" w:pos="1260"/>
          <w:tab w:val="left" w:pos="3420"/>
          <w:tab w:val="left" w:pos="4500"/>
        </w:tabs>
        <w:rPr>
          <w:rFonts w:ascii="Arial" w:hAnsi="Arial" w:cs="Arial"/>
          <w:color w:val="FF9900"/>
        </w:rPr>
      </w:pPr>
      <w:r w:rsidRPr="00DC0124">
        <w:rPr>
          <w:rFonts w:ascii="Arial" w:hAnsi="Arial" w:cs="Arial"/>
          <w:color w:val="FF9900"/>
        </w:rPr>
        <w:t xml:space="preserve">The </w:t>
      </w:r>
      <w:r w:rsidR="008E68E5">
        <w:rPr>
          <w:rFonts w:ascii="Arial" w:hAnsi="Arial" w:cs="Arial"/>
          <w:b/>
          <w:color w:val="FF9900"/>
        </w:rPr>
        <w:t>year</w:t>
      </w:r>
      <w:r w:rsidRPr="00DC0124">
        <w:rPr>
          <w:rFonts w:ascii="Arial" w:hAnsi="Arial" w:cs="Arial"/>
          <w:b/>
          <w:color w:val="FF9900"/>
        </w:rPr>
        <w:t xml:space="preserve"> of publication</w:t>
      </w:r>
      <w:r w:rsidRPr="00DC0124">
        <w:rPr>
          <w:rFonts w:ascii="Arial" w:hAnsi="Arial" w:cs="Arial"/>
          <w:color w:val="FF9900"/>
        </w:rPr>
        <w:t xml:space="preserve"> must be in round brackets.</w:t>
      </w:r>
    </w:p>
    <w:p w14:paraId="4678380F" w14:textId="77777777" w:rsidR="00FE44A3" w:rsidRPr="00DC0124" w:rsidRDefault="00FE44A3" w:rsidP="00FE44A3">
      <w:pPr>
        <w:numPr>
          <w:ilvl w:val="0"/>
          <w:numId w:val="8"/>
        </w:numPr>
        <w:tabs>
          <w:tab w:val="left" w:pos="360"/>
          <w:tab w:val="left" w:pos="1260"/>
          <w:tab w:val="left" w:pos="3420"/>
          <w:tab w:val="left" w:pos="4500"/>
        </w:tabs>
        <w:rPr>
          <w:rFonts w:ascii="Arial" w:hAnsi="Arial" w:cs="Arial"/>
          <w:color w:val="0000FF"/>
        </w:rPr>
      </w:pPr>
      <w:r w:rsidRPr="00DC0124">
        <w:rPr>
          <w:rFonts w:ascii="Arial" w:hAnsi="Arial" w:cs="Arial"/>
          <w:color w:val="0000FF"/>
        </w:rPr>
        <w:t xml:space="preserve">The </w:t>
      </w:r>
      <w:r w:rsidRPr="002F4C8E">
        <w:rPr>
          <w:rFonts w:ascii="Arial" w:hAnsi="Arial" w:cs="Arial"/>
          <w:b/>
          <w:color w:val="0000FF"/>
        </w:rPr>
        <w:t>title</w:t>
      </w:r>
      <w:r w:rsidRPr="00DC0124">
        <w:rPr>
          <w:rFonts w:ascii="Arial" w:hAnsi="Arial" w:cs="Arial"/>
          <w:color w:val="0000FF"/>
        </w:rPr>
        <w:t xml:space="preserve"> should be in it</w:t>
      </w:r>
      <w:r>
        <w:rPr>
          <w:rFonts w:ascii="Arial" w:hAnsi="Arial" w:cs="Arial"/>
          <w:color w:val="0000FF"/>
        </w:rPr>
        <w:t>alics. Apart from the first wor</w:t>
      </w:r>
      <w:r w:rsidRPr="00DC0124">
        <w:rPr>
          <w:rFonts w:ascii="Arial" w:hAnsi="Arial" w:cs="Arial"/>
          <w:color w:val="0000FF"/>
        </w:rPr>
        <w:t>d of the title and the</w:t>
      </w:r>
      <w:r>
        <w:rPr>
          <w:rFonts w:ascii="Arial" w:hAnsi="Arial" w:cs="Arial"/>
          <w:color w:val="0000FF"/>
        </w:rPr>
        <w:t xml:space="preserve"> first word of the subtitle, no</w:t>
      </w:r>
      <w:r w:rsidRPr="00DC0124">
        <w:rPr>
          <w:rFonts w:ascii="Arial" w:hAnsi="Arial" w:cs="Arial"/>
          <w:color w:val="0000FF"/>
        </w:rPr>
        <w:t xml:space="preserve"> other words should be capitalised unless they are proper nouns (such as places and people).</w:t>
      </w:r>
    </w:p>
    <w:p w14:paraId="46783810" w14:textId="001FEE4B" w:rsidR="00FE44A3" w:rsidRPr="00DC0124" w:rsidRDefault="00FE44A3" w:rsidP="00FE44A3">
      <w:pPr>
        <w:numPr>
          <w:ilvl w:val="0"/>
          <w:numId w:val="8"/>
        </w:numPr>
        <w:tabs>
          <w:tab w:val="left" w:pos="360"/>
          <w:tab w:val="left" w:pos="1260"/>
          <w:tab w:val="left" w:pos="3420"/>
          <w:tab w:val="left" w:pos="4500"/>
        </w:tabs>
        <w:rPr>
          <w:rFonts w:ascii="Arial" w:hAnsi="Arial" w:cs="Arial"/>
        </w:rPr>
      </w:pPr>
      <w:r w:rsidRPr="00DC0124">
        <w:rPr>
          <w:rFonts w:ascii="Arial" w:hAnsi="Arial" w:cs="Arial"/>
        </w:rPr>
        <w:t xml:space="preserve">The </w:t>
      </w:r>
      <w:r w:rsidRPr="00DC0124">
        <w:rPr>
          <w:rFonts w:ascii="Arial" w:hAnsi="Arial" w:cs="Arial"/>
          <w:b/>
        </w:rPr>
        <w:t>edition</w:t>
      </w:r>
      <w:r w:rsidRPr="00DC0124">
        <w:rPr>
          <w:rFonts w:ascii="Arial" w:hAnsi="Arial" w:cs="Arial"/>
        </w:rPr>
        <w:t xml:space="preserve"> must be in round brackets</w:t>
      </w:r>
      <w:r w:rsidR="00D541AA">
        <w:rPr>
          <w:rFonts w:ascii="Arial" w:hAnsi="Arial" w:cs="Arial"/>
        </w:rPr>
        <w:t>.</w:t>
      </w:r>
      <w:r w:rsidRPr="00DC0124">
        <w:rPr>
          <w:rFonts w:ascii="Arial" w:hAnsi="Arial" w:cs="Arial"/>
        </w:rPr>
        <w:t xml:space="preserve"> </w:t>
      </w:r>
      <w:r w:rsidR="00B11F25">
        <w:rPr>
          <w:rFonts w:ascii="Arial" w:hAnsi="Arial" w:cs="Arial"/>
        </w:rPr>
        <w:t>Not needed for</w:t>
      </w:r>
      <w:r w:rsidR="00D541AA">
        <w:rPr>
          <w:rFonts w:ascii="Arial" w:hAnsi="Arial" w:cs="Arial"/>
        </w:rPr>
        <w:t xml:space="preserve"> 1</w:t>
      </w:r>
      <w:r w:rsidR="00D541AA" w:rsidRPr="00D541AA">
        <w:rPr>
          <w:rFonts w:ascii="Arial" w:hAnsi="Arial" w:cs="Arial"/>
          <w:vertAlign w:val="superscript"/>
        </w:rPr>
        <w:t>st</w:t>
      </w:r>
      <w:r w:rsidR="00D541AA">
        <w:rPr>
          <w:rFonts w:ascii="Arial" w:hAnsi="Arial" w:cs="Arial"/>
        </w:rPr>
        <w:t xml:space="preserve"> ed</w:t>
      </w:r>
      <w:r w:rsidR="00B11F25">
        <w:rPr>
          <w:rFonts w:ascii="Arial" w:hAnsi="Arial" w:cs="Arial"/>
        </w:rPr>
        <w:t>itions.</w:t>
      </w:r>
    </w:p>
    <w:p w14:paraId="46783811" w14:textId="2123BB3F" w:rsidR="00FE44A3" w:rsidRPr="0027182C" w:rsidRDefault="00FE44A3" w:rsidP="00FE44A3">
      <w:pPr>
        <w:numPr>
          <w:ilvl w:val="0"/>
          <w:numId w:val="8"/>
        </w:numPr>
        <w:tabs>
          <w:tab w:val="left" w:pos="360"/>
          <w:tab w:val="left" w:pos="1260"/>
          <w:tab w:val="left" w:pos="3420"/>
          <w:tab w:val="left" w:pos="4500"/>
        </w:tabs>
        <w:rPr>
          <w:rFonts w:ascii="Arial" w:hAnsi="Arial" w:cs="Arial"/>
          <w:color w:val="00B050"/>
        </w:rPr>
      </w:pPr>
      <w:r w:rsidRPr="0027182C">
        <w:rPr>
          <w:rFonts w:ascii="Arial" w:hAnsi="Arial" w:cs="Arial"/>
          <w:color w:val="00B050"/>
        </w:rPr>
        <w:t xml:space="preserve">The </w:t>
      </w:r>
      <w:r w:rsidRPr="0027182C">
        <w:rPr>
          <w:rFonts w:ascii="Arial" w:hAnsi="Arial" w:cs="Arial"/>
          <w:b/>
          <w:color w:val="00B050"/>
        </w:rPr>
        <w:t>place of publication</w:t>
      </w:r>
      <w:r w:rsidR="00D541AA" w:rsidRPr="0027182C">
        <w:rPr>
          <w:rFonts w:ascii="Arial" w:hAnsi="Arial" w:cs="Arial"/>
          <w:color w:val="00B050"/>
        </w:rPr>
        <w:t xml:space="preserve">. Give the </w:t>
      </w:r>
      <w:r w:rsidR="00C60A2F">
        <w:rPr>
          <w:rFonts w:ascii="Arial" w:hAnsi="Arial" w:cs="Arial"/>
          <w:color w:val="00B050"/>
        </w:rPr>
        <w:t xml:space="preserve">town or city followed by </w:t>
      </w:r>
      <w:r w:rsidR="00D541AA" w:rsidRPr="0027182C">
        <w:rPr>
          <w:rFonts w:ascii="Arial" w:hAnsi="Arial" w:cs="Arial"/>
          <w:color w:val="00B050"/>
        </w:rPr>
        <w:t>country of publication</w:t>
      </w:r>
      <w:r w:rsidR="00C60A2F">
        <w:rPr>
          <w:rFonts w:ascii="Arial" w:hAnsi="Arial" w:cs="Arial"/>
          <w:color w:val="00B050"/>
        </w:rPr>
        <w:t>. For books published in the USA use the town or city followed by the state code in abbreviated form.</w:t>
      </w:r>
      <w:r w:rsidR="0027182C" w:rsidRPr="0027182C">
        <w:rPr>
          <w:rFonts w:ascii="Arial" w:hAnsi="Arial" w:cs="Arial"/>
          <w:color w:val="00B050"/>
        </w:rPr>
        <w:t xml:space="preserve"> If two or more publisher locations are given in the book, give the location listed first or, if specified, the location of the publisher</w:t>
      </w:r>
      <w:r w:rsidR="00572A64">
        <w:rPr>
          <w:rFonts w:ascii="Arial" w:hAnsi="Arial" w:cs="Arial"/>
          <w:color w:val="00B050"/>
        </w:rPr>
        <w:t>’</w:t>
      </w:r>
      <w:r w:rsidR="0027182C" w:rsidRPr="0027182C">
        <w:rPr>
          <w:rFonts w:ascii="Arial" w:hAnsi="Arial" w:cs="Arial"/>
          <w:color w:val="00B050"/>
        </w:rPr>
        <w:t>s home office.</w:t>
      </w:r>
      <w:r w:rsidR="00F7373B">
        <w:rPr>
          <w:rFonts w:ascii="Arial" w:hAnsi="Arial" w:cs="Arial"/>
          <w:color w:val="00B050"/>
        </w:rPr>
        <w:t xml:space="preserve"> Separate the city and country / state information with a comma.</w:t>
      </w:r>
    </w:p>
    <w:p w14:paraId="46783812" w14:textId="77777777" w:rsidR="00FE44A3" w:rsidRPr="00E17B02" w:rsidRDefault="00FE44A3" w:rsidP="00FE44A3">
      <w:pPr>
        <w:numPr>
          <w:ilvl w:val="0"/>
          <w:numId w:val="8"/>
        </w:numPr>
        <w:tabs>
          <w:tab w:val="left" w:pos="360"/>
          <w:tab w:val="left" w:pos="1260"/>
          <w:tab w:val="left" w:pos="3420"/>
          <w:tab w:val="left" w:pos="4500"/>
        </w:tabs>
        <w:rPr>
          <w:rFonts w:ascii="Arial" w:hAnsi="Arial" w:cs="Arial"/>
          <w:color w:val="8064A2"/>
        </w:rPr>
      </w:pPr>
      <w:r w:rsidRPr="00E17B02">
        <w:rPr>
          <w:rFonts w:ascii="Arial" w:hAnsi="Arial" w:cs="Arial"/>
          <w:color w:val="8064A2"/>
        </w:rPr>
        <w:t xml:space="preserve">The </w:t>
      </w:r>
      <w:r w:rsidRPr="00E17B02">
        <w:rPr>
          <w:rFonts w:ascii="Arial" w:hAnsi="Arial" w:cs="Arial"/>
          <w:b/>
          <w:color w:val="8064A2"/>
        </w:rPr>
        <w:t>publisher</w:t>
      </w:r>
      <w:r w:rsidRPr="00E17B02">
        <w:rPr>
          <w:rFonts w:ascii="Arial" w:hAnsi="Arial" w:cs="Arial"/>
          <w:color w:val="8064A2"/>
        </w:rPr>
        <w:t xml:space="preserve">. Exclude words such as </w:t>
      </w:r>
      <w:r w:rsidRPr="00E17B02">
        <w:rPr>
          <w:rStyle w:val="Emphasis"/>
          <w:rFonts w:ascii="Arial" w:hAnsi="Arial" w:cs="Arial"/>
          <w:color w:val="8064A2"/>
        </w:rPr>
        <w:t>Publishers</w:t>
      </w:r>
      <w:r w:rsidRPr="00E17B02">
        <w:rPr>
          <w:rFonts w:ascii="Arial" w:hAnsi="Arial" w:cs="Arial"/>
          <w:color w:val="8064A2"/>
        </w:rPr>
        <w:t xml:space="preserve">, </w:t>
      </w:r>
      <w:r w:rsidRPr="00E17B02">
        <w:rPr>
          <w:rStyle w:val="Emphasis"/>
          <w:rFonts w:ascii="Arial" w:hAnsi="Arial" w:cs="Arial"/>
          <w:color w:val="8064A2"/>
        </w:rPr>
        <w:t>Co.</w:t>
      </w:r>
      <w:r w:rsidRPr="00E17B02">
        <w:rPr>
          <w:rFonts w:ascii="Arial" w:hAnsi="Arial" w:cs="Arial"/>
          <w:color w:val="8064A2"/>
        </w:rPr>
        <w:t xml:space="preserve">, and </w:t>
      </w:r>
      <w:r w:rsidRPr="00E17B02">
        <w:rPr>
          <w:rStyle w:val="Emphasis"/>
          <w:rFonts w:ascii="Arial" w:hAnsi="Arial" w:cs="Arial"/>
          <w:color w:val="8064A2"/>
        </w:rPr>
        <w:t>Inc.</w:t>
      </w:r>
      <w:r w:rsidRPr="00E17B02">
        <w:rPr>
          <w:rFonts w:ascii="Arial" w:hAnsi="Arial" w:cs="Arial"/>
          <w:color w:val="8064A2"/>
        </w:rPr>
        <w:t xml:space="preserve">, and use only the surname for publishing houses that are named after persons (e.g., </w:t>
      </w:r>
      <w:r w:rsidRPr="00E17B02">
        <w:rPr>
          <w:rStyle w:val="Emphasis"/>
          <w:rFonts w:ascii="Arial" w:hAnsi="Arial" w:cs="Arial"/>
          <w:color w:val="8064A2"/>
        </w:rPr>
        <w:t>Erlbaum</w:t>
      </w:r>
      <w:r w:rsidRPr="00E17B02">
        <w:rPr>
          <w:rFonts w:ascii="Arial" w:hAnsi="Arial" w:cs="Arial"/>
          <w:color w:val="8064A2"/>
        </w:rPr>
        <w:t xml:space="preserve">, not </w:t>
      </w:r>
      <w:r w:rsidRPr="00E17B02">
        <w:rPr>
          <w:rStyle w:val="Emphasis"/>
          <w:rFonts w:ascii="Arial" w:hAnsi="Arial" w:cs="Arial"/>
          <w:color w:val="8064A2"/>
        </w:rPr>
        <w:t>Lawrence Erlbaum</w:t>
      </w:r>
      <w:r w:rsidRPr="00E17B02">
        <w:rPr>
          <w:rFonts w:ascii="Arial" w:hAnsi="Arial" w:cs="Arial"/>
          <w:color w:val="8064A2"/>
        </w:rPr>
        <w:t xml:space="preserve">; </w:t>
      </w:r>
      <w:r w:rsidRPr="00E17B02">
        <w:rPr>
          <w:rStyle w:val="Emphasis"/>
          <w:rFonts w:ascii="Arial" w:hAnsi="Arial" w:cs="Arial"/>
          <w:color w:val="8064A2"/>
        </w:rPr>
        <w:t>Wiley</w:t>
      </w:r>
      <w:r w:rsidRPr="00E17B02">
        <w:rPr>
          <w:rFonts w:ascii="Arial" w:hAnsi="Arial" w:cs="Arial"/>
          <w:color w:val="8064A2"/>
        </w:rPr>
        <w:t xml:space="preserve">, not </w:t>
      </w:r>
      <w:r w:rsidRPr="00E17B02">
        <w:rPr>
          <w:rStyle w:val="Emphasis"/>
          <w:rFonts w:ascii="Arial" w:hAnsi="Arial" w:cs="Arial"/>
          <w:color w:val="8064A2"/>
        </w:rPr>
        <w:t>John Wiley</w:t>
      </w:r>
      <w:r w:rsidRPr="00E17B02">
        <w:rPr>
          <w:rFonts w:ascii="Arial" w:hAnsi="Arial" w:cs="Arial"/>
          <w:color w:val="8064A2"/>
        </w:rPr>
        <w:t>).</w:t>
      </w:r>
    </w:p>
    <w:p w14:paraId="46783813" w14:textId="77777777" w:rsidR="00FE44A3" w:rsidRPr="00924F9F" w:rsidRDefault="00FE44A3" w:rsidP="00FE44A3">
      <w:pPr>
        <w:tabs>
          <w:tab w:val="left" w:pos="360"/>
          <w:tab w:val="left" w:pos="1260"/>
          <w:tab w:val="left" w:pos="3420"/>
          <w:tab w:val="left" w:pos="4500"/>
        </w:tabs>
        <w:ind w:left="720"/>
        <w:rPr>
          <w:rFonts w:ascii="Arial" w:hAnsi="Arial" w:cs="Arial"/>
        </w:rPr>
      </w:pPr>
    </w:p>
    <w:p w14:paraId="46783814" w14:textId="77777777" w:rsidR="00FE44A3" w:rsidRPr="00DC0124" w:rsidRDefault="00FE44A3" w:rsidP="00FE44A3">
      <w:pPr>
        <w:tabs>
          <w:tab w:val="left" w:pos="360"/>
          <w:tab w:val="left" w:pos="709"/>
          <w:tab w:val="left" w:pos="3420"/>
          <w:tab w:val="left" w:pos="4500"/>
        </w:tabs>
        <w:ind w:left="720" w:hanging="294"/>
        <w:rPr>
          <w:rFonts w:ascii="Arial" w:hAnsi="Arial" w:cs="Arial"/>
          <w:color w:val="7030A0"/>
        </w:rPr>
      </w:pPr>
    </w:p>
    <w:p w14:paraId="5E729428" w14:textId="77777777" w:rsidR="006153CC" w:rsidRDefault="006153CC" w:rsidP="36A8F123">
      <w:pPr>
        <w:rPr>
          <w:color w:val="7030A0"/>
        </w:rPr>
      </w:pPr>
    </w:p>
    <w:p w14:paraId="1AA31827" w14:textId="77777777" w:rsidR="006153CC" w:rsidRDefault="006153CC" w:rsidP="36A8F123">
      <w:pPr>
        <w:rPr>
          <w:color w:val="7030A0"/>
        </w:rPr>
      </w:pPr>
    </w:p>
    <w:p w14:paraId="793D1AB1" w14:textId="77777777" w:rsidR="006153CC" w:rsidRDefault="006153CC" w:rsidP="36A8F123">
      <w:pPr>
        <w:rPr>
          <w:color w:val="7030A0"/>
        </w:rPr>
      </w:pPr>
    </w:p>
    <w:p w14:paraId="04CC86FC" w14:textId="77777777" w:rsidR="006153CC" w:rsidRDefault="006153CC" w:rsidP="36A8F123">
      <w:pPr>
        <w:rPr>
          <w:color w:val="7030A0"/>
        </w:rPr>
      </w:pPr>
    </w:p>
    <w:p w14:paraId="167EED50" w14:textId="4E1D9C7A" w:rsidR="005D0A66" w:rsidRDefault="005D0A66">
      <w:pPr>
        <w:spacing w:after="200" w:line="276" w:lineRule="auto"/>
        <w:rPr>
          <w:color w:val="7030A0"/>
        </w:rPr>
      </w:pPr>
      <w:r>
        <w:rPr>
          <w:color w:val="7030A0"/>
        </w:rPr>
        <w:br w:type="page"/>
      </w:r>
    </w:p>
    <w:p w14:paraId="6108C877" w14:textId="77777777" w:rsidR="006153CC" w:rsidRDefault="006153CC" w:rsidP="36A8F123">
      <w:pPr>
        <w:rPr>
          <w:color w:val="7030A0"/>
        </w:rPr>
      </w:pPr>
    </w:p>
    <w:p w14:paraId="3BBFF5A5" w14:textId="77777777" w:rsidR="005D0A66" w:rsidRDefault="005D0A66" w:rsidP="36A8F123">
      <w:pPr>
        <w:rPr>
          <w:rFonts w:ascii="Arial" w:hAnsi="Arial" w:cs="Arial"/>
          <w:b/>
          <w:bCs/>
          <w:sz w:val="28"/>
          <w:szCs w:val="28"/>
        </w:rPr>
      </w:pPr>
    </w:p>
    <w:p w14:paraId="46783819" w14:textId="0C0B0099" w:rsidR="00FE44A3" w:rsidRPr="006153CC" w:rsidRDefault="00D47291" w:rsidP="36A8F123">
      <w:pPr>
        <w:rPr>
          <w:color w:val="7030A0"/>
        </w:rPr>
      </w:pPr>
      <w:hyperlink w:anchor="chaptersedited" w:history="1">
        <w:r w:rsidR="00313287" w:rsidRPr="005D0A66">
          <w:rPr>
            <w:rStyle w:val="Hyperlink"/>
            <w:rFonts w:ascii="Arial" w:hAnsi="Arial" w:cs="Arial"/>
            <w:b/>
            <w:bCs/>
            <w:sz w:val="28"/>
            <w:szCs w:val="28"/>
          </w:rPr>
          <w:t>Chapter in edited book (</w:t>
        </w:r>
        <w:r w:rsidR="004B082D">
          <w:rPr>
            <w:rStyle w:val="Hyperlink"/>
            <w:rFonts w:ascii="Arial" w:hAnsi="Arial" w:cs="Arial"/>
            <w:b/>
            <w:bCs/>
            <w:sz w:val="28"/>
            <w:szCs w:val="28"/>
          </w:rPr>
          <w:t xml:space="preserve">see </w:t>
        </w:r>
        <w:r w:rsidR="00313287" w:rsidRPr="005D0A66">
          <w:rPr>
            <w:rStyle w:val="Hyperlink"/>
            <w:rFonts w:ascii="Arial" w:hAnsi="Arial" w:cs="Arial"/>
            <w:b/>
            <w:bCs/>
            <w:sz w:val="28"/>
            <w:szCs w:val="28"/>
          </w:rPr>
          <w:t>p.</w:t>
        </w:r>
        <w:r w:rsidR="005D0A66" w:rsidRPr="005D0A66">
          <w:rPr>
            <w:rStyle w:val="Hyperlink"/>
            <w:rFonts w:ascii="Arial" w:hAnsi="Arial" w:cs="Arial"/>
            <w:b/>
            <w:bCs/>
            <w:sz w:val="28"/>
            <w:szCs w:val="28"/>
          </w:rPr>
          <w:t xml:space="preserve"> 19</w:t>
        </w:r>
        <w:r w:rsidR="00F71B14" w:rsidRPr="00F71B14">
          <w:rPr>
            <w:u w:val="single"/>
          </w:rPr>
          <w:t xml:space="preserve"> </w:t>
        </w:r>
        <w:r w:rsidR="00F71B14" w:rsidRPr="00F71B14">
          <w:rPr>
            <w:rStyle w:val="Hyperlink"/>
            <w:rFonts w:ascii="Arial" w:hAnsi="Arial" w:cs="Arial"/>
            <w:b/>
            <w:bCs/>
            <w:sz w:val="28"/>
            <w:szCs w:val="28"/>
          </w:rPr>
          <w:t>for a wider range of examples</w:t>
        </w:r>
        <w:r w:rsidR="005D0A66" w:rsidRPr="005D0A66">
          <w:rPr>
            <w:rStyle w:val="Hyperlink"/>
            <w:rFonts w:ascii="Arial" w:hAnsi="Arial" w:cs="Arial"/>
            <w:b/>
            <w:bCs/>
            <w:sz w:val="28"/>
            <w:szCs w:val="28"/>
          </w:rPr>
          <w:t>)</w:t>
        </w:r>
      </w:hyperlink>
      <w:r w:rsidR="00313287">
        <w:rPr>
          <w:rFonts w:ascii="Arial" w:hAnsi="Arial" w:cs="Arial"/>
          <w:b/>
          <w:bCs/>
          <w:sz w:val="28"/>
          <w:szCs w:val="28"/>
        </w:rPr>
        <w:t xml:space="preserve"> </w:t>
      </w:r>
    </w:p>
    <w:p w14:paraId="1BFD083A" w14:textId="5A9CD065" w:rsidR="00313287" w:rsidRPr="00096EBE" w:rsidRDefault="00313287" w:rsidP="36A8F123">
      <w:pPr>
        <w:rPr>
          <w:color w:val="7030A0"/>
          <w:sz w:val="20"/>
          <w:szCs w:val="22"/>
        </w:rPr>
      </w:pPr>
      <w:r w:rsidRPr="00096EBE">
        <w:rPr>
          <w:rFonts w:ascii="Arial" w:hAnsi="Arial" w:cs="Arial"/>
          <w:bCs/>
          <w:sz w:val="22"/>
          <w:szCs w:val="24"/>
        </w:rPr>
        <w:t>(</w:t>
      </w:r>
      <w:r w:rsidRPr="00096EBE">
        <w:rPr>
          <w:rFonts w:ascii="Arial" w:hAnsi="Arial" w:cs="Arial"/>
          <w:bCs/>
          <w:sz w:val="20"/>
          <w:szCs w:val="22"/>
        </w:rPr>
        <w:t>The easiest way to find out if a book is edited is to look at the content page and see if the chapters are written b</w:t>
      </w:r>
      <w:r w:rsidR="00096EBE">
        <w:rPr>
          <w:rFonts w:ascii="Arial" w:hAnsi="Arial" w:cs="Arial"/>
          <w:bCs/>
          <w:sz w:val="20"/>
          <w:szCs w:val="22"/>
        </w:rPr>
        <w:t>y different people, or if it states</w:t>
      </w:r>
      <w:r w:rsidRPr="00096EBE">
        <w:rPr>
          <w:rFonts w:ascii="Arial" w:hAnsi="Arial" w:cs="Arial"/>
          <w:bCs/>
          <w:sz w:val="20"/>
          <w:szCs w:val="22"/>
        </w:rPr>
        <w:t xml:space="preserve"> </w:t>
      </w:r>
      <w:r w:rsidRPr="00096EBE">
        <w:rPr>
          <w:rFonts w:ascii="Arial" w:hAnsi="Arial" w:cs="Arial"/>
          <w:bCs/>
          <w:i/>
          <w:sz w:val="20"/>
          <w:szCs w:val="22"/>
        </w:rPr>
        <w:t>edited by</w:t>
      </w:r>
      <w:r w:rsidR="00096EBE">
        <w:rPr>
          <w:rFonts w:ascii="Arial" w:hAnsi="Arial" w:cs="Arial"/>
          <w:bCs/>
          <w:sz w:val="20"/>
          <w:szCs w:val="22"/>
        </w:rPr>
        <w:t xml:space="preserve"> on the cover</w:t>
      </w:r>
      <w:r w:rsidRPr="00096EBE">
        <w:rPr>
          <w:rFonts w:ascii="Arial" w:hAnsi="Arial" w:cs="Arial"/>
          <w:bCs/>
          <w:sz w:val="20"/>
          <w:szCs w:val="22"/>
        </w:rPr>
        <w:t>).</w:t>
      </w:r>
    </w:p>
    <w:p w14:paraId="4678381A" w14:textId="77777777" w:rsidR="00FE44A3" w:rsidRPr="00F871A4" w:rsidRDefault="00886695" w:rsidP="00FE44A3">
      <w:pPr>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261" behindDoc="0" locked="0" layoutInCell="1" allowOverlap="1" wp14:anchorId="46783EFB" wp14:editId="46783EFC">
                <wp:simplePos x="0" y="0"/>
                <wp:positionH relativeFrom="column">
                  <wp:posOffset>0</wp:posOffset>
                </wp:positionH>
                <wp:positionV relativeFrom="paragraph">
                  <wp:posOffset>138430</wp:posOffset>
                </wp:positionV>
                <wp:extent cx="685800" cy="342900"/>
                <wp:effectExtent l="0" t="0" r="19050" b="19050"/>
                <wp:wrapNone/>
                <wp:docPr id="112"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6783FEB" w14:textId="77777777" w:rsidR="00850C79" w:rsidRPr="00803D3F" w:rsidRDefault="00850C79" w:rsidP="00FE44A3">
                            <w:pPr>
                              <w:rPr>
                                <w:rFonts w:ascii="Arial" w:hAnsi="Arial" w:cs="Arial"/>
                                <w:sz w:val="20"/>
                              </w:rPr>
                            </w:pPr>
                            <w:r w:rsidRPr="00803D3F">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FB" id="Text Box 112" o:spid="_x0000_s1037" type="#_x0000_t202" style="position:absolute;margin-left:0;margin-top:10.9pt;width:54pt;height:27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">
                <v:textbox>
                  <w:txbxContent>
                    <w:p w14:paraId="46783FEB" w14:textId="77777777" w:rsidR="00850C79" w:rsidRPr="00803D3F" w:rsidRDefault="00850C79" w:rsidP="00FE44A3">
                      <w:pPr>
                        <w:rPr>
                          <w:rFonts w:ascii="Arial" w:hAnsi="Arial" w:cs="Arial"/>
                          <w:sz w:val="20"/>
                        </w:rPr>
                      </w:pPr>
                      <w:r w:rsidRPr="00803D3F">
                        <w:rPr>
                          <w:rFonts w:ascii="Arial" w:hAnsi="Arial" w:cs="Arial"/>
                          <w:sz w:val="20"/>
                        </w:rPr>
                        <w:t>Author</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266" behindDoc="0" locked="0" layoutInCell="1" allowOverlap="1" wp14:anchorId="46783EFD" wp14:editId="46783EFE">
                <wp:simplePos x="0" y="0"/>
                <wp:positionH relativeFrom="column">
                  <wp:posOffset>342899</wp:posOffset>
                </wp:positionH>
                <wp:positionV relativeFrom="paragraph">
                  <wp:posOffset>514350</wp:posOffset>
                </wp:positionV>
                <wp:extent cx="0" cy="342900"/>
                <wp:effectExtent l="76200" t="0" r="76200" b="57150"/>
                <wp:wrapNone/>
                <wp:docPr id="111" name="Straight Connector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0D25C4" id="Straight Connector 111" o:spid="_x0000_s1026" style="position:absolute;z-index:25165826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pt,40.5pt" to="27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">
                <v:stroke endarrow="block"/>
              </v:line>
            </w:pict>
          </mc:Fallback>
        </mc:AlternateContent>
      </w:r>
      <w:r>
        <w:rPr>
          <w:rFonts w:ascii="Arial" w:hAnsi="Arial" w:cs="Arial"/>
          <w:noProof/>
          <w:szCs w:val="24"/>
        </w:rPr>
        <mc:AlternateContent>
          <mc:Choice Requires="wps">
            <w:drawing>
              <wp:anchor distT="0" distB="0" distL="114300" distR="114300" simplePos="0" relativeHeight="251658263" behindDoc="0" locked="0" layoutInCell="1" allowOverlap="1" wp14:anchorId="46783EFF" wp14:editId="46783F00">
                <wp:simplePos x="0" y="0"/>
                <wp:positionH relativeFrom="column">
                  <wp:posOffset>2400300</wp:posOffset>
                </wp:positionH>
                <wp:positionV relativeFrom="paragraph">
                  <wp:posOffset>162560</wp:posOffset>
                </wp:positionV>
                <wp:extent cx="1143000" cy="367030"/>
                <wp:effectExtent l="0" t="0" r="19050" b="13970"/>
                <wp:wrapNone/>
                <wp:docPr id="110"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67030"/>
                        </a:xfrm>
                        <a:prstGeom prst="rect">
                          <a:avLst/>
                        </a:prstGeom>
                        <a:solidFill>
                          <a:srgbClr val="FFFFFF"/>
                        </a:solidFill>
                        <a:ln w="9525">
                          <a:solidFill>
                            <a:srgbClr val="000000"/>
                          </a:solidFill>
                          <a:miter lim="800000"/>
                          <a:headEnd/>
                          <a:tailEnd/>
                        </a:ln>
                      </wps:spPr>
                      <wps:txbx>
                        <w:txbxContent>
                          <w:p w14:paraId="46783FEC" w14:textId="77777777" w:rsidR="00850C79" w:rsidRPr="00803D3F" w:rsidRDefault="00850C79" w:rsidP="00FE44A3">
                            <w:pPr>
                              <w:rPr>
                                <w:rFonts w:ascii="Arial" w:hAnsi="Arial" w:cs="Arial"/>
                                <w:sz w:val="20"/>
                              </w:rPr>
                            </w:pPr>
                            <w:r w:rsidRPr="00803D3F">
                              <w:rPr>
                                <w:rFonts w:ascii="Arial" w:hAnsi="Arial" w:cs="Arial"/>
                                <w:sz w:val="20"/>
                              </w:rPr>
                              <w:t xml:space="preserve">Title of chapter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EFF" id="Text Box 110" o:spid="_x0000_s1038" type="#_x0000_t202" style="position:absolute;margin-left:189pt;margin-top:12.8pt;width:90pt;height:28.9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">
                <v:textbox>
                  <w:txbxContent>
                    <w:p w14:paraId="46783FEC" w14:textId="77777777" w:rsidR="00850C79" w:rsidRPr="00803D3F" w:rsidRDefault="00850C79" w:rsidP="00FE44A3">
                      <w:pPr>
                        <w:rPr>
                          <w:rFonts w:ascii="Arial" w:hAnsi="Arial" w:cs="Arial"/>
                          <w:sz w:val="20"/>
                        </w:rPr>
                      </w:pPr>
                      <w:r w:rsidRPr="00803D3F">
                        <w:rPr>
                          <w:rFonts w:ascii="Arial" w:hAnsi="Arial" w:cs="Arial"/>
                          <w:sz w:val="20"/>
                        </w:rPr>
                        <w:t xml:space="preserve">Title of chapter </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268" behindDoc="0" locked="0" layoutInCell="1" allowOverlap="1" wp14:anchorId="46783F01" wp14:editId="46783F02">
                <wp:simplePos x="0" y="0"/>
                <wp:positionH relativeFrom="column">
                  <wp:posOffset>2971799</wp:posOffset>
                </wp:positionH>
                <wp:positionV relativeFrom="paragraph">
                  <wp:posOffset>515620</wp:posOffset>
                </wp:positionV>
                <wp:extent cx="0" cy="342900"/>
                <wp:effectExtent l="76200" t="0" r="76200" b="57150"/>
                <wp:wrapNone/>
                <wp:docPr id="109" name="Straight Connector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825B71" id="Straight Connector 109" o:spid="_x0000_s1026" style="position:absolute;z-index:2516582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4pt,40.6pt" to="234pt,6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">
                <v:stroke endarrow="block"/>
              </v:line>
            </w:pict>
          </mc:Fallback>
        </mc:AlternateContent>
      </w:r>
      <w:r>
        <w:rPr>
          <w:rFonts w:ascii="Arial" w:hAnsi="Arial" w:cs="Arial"/>
          <w:noProof/>
          <w:szCs w:val="24"/>
        </w:rPr>
        <mc:AlternateContent>
          <mc:Choice Requires="wps">
            <w:drawing>
              <wp:anchor distT="0" distB="0" distL="114300" distR="114300" simplePos="0" relativeHeight="251658264" behindDoc="0" locked="0" layoutInCell="1" allowOverlap="1" wp14:anchorId="46783F03" wp14:editId="46783F04">
                <wp:simplePos x="0" y="0"/>
                <wp:positionH relativeFrom="column">
                  <wp:posOffset>4229100</wp:posOffset>
                </wp:positionH>
                <wp:positionV relativeFrom="paragraph">
                  <wp:posOffset>162560</wp:posOffset>
                </wp:positionV>
                <wp:extent cx="800100" cy="252730"/>
                <wp:effectExtent l="0" t="0" r="19050" b="13970"/>
                <wp:wrapNone/>
                <wp:docPr id="108"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52730"/>
                        </a:xfrm>
                        <a:prstGeom prst="rect">
                          <a:avLst/>
                        </a:prstGeom>
                        <a:solidFill>
                          <a:srgbClr val="FFFFFF"/>
                        </a:solidFill>
                        <a:ln w="9525">
                          <a:solidFill>
                            <a:srgbClr val="000000"/>
                          </a:solidFill>
                          <a:miter lim="800000"/>
                          <a:headEnd/>
                          <a:tailEnd/>
                        </a:ln>
                      </wps:spPr>
                      <wps:txbx>
                        <w:txbxContent>
                          <w:p w14:paraId="46783FED" w14:textId="77777777" w:rsidR="00850C79" w:rsidRPr="00803D3F" w:rsidRDefault="00850C79" w:rsidP="00FE44A3">
                            <w:pPr>
                              <w:rPr>
                                <w:rFonts w:ascii="Arial" w:hAnsi="Arial" w:cs="Arial"/>
                                <w:sz w:val="20"/>
                              </w:rPr>
                            </w:pPr>
                            <w:r w:rsidRPr="00803D3F">
                              <w:rPr>
                                <w:rFonts w:ascii="Arial" w:hAnsi="Arial" w:cs="Arial"/>
                                <w:sz w:val="20"/>
                              </w:rPr>
                              <w:t>Editor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03" id="Text Box 108" o:spid="_x0000_s1039" type="#_x0000_t202" style="position:absolute;margin-left:333pt;margin-top:12.8pt;width:63pt;height:19.9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">
                <v:textbox>
                  <w:txbxContent>
                    <w:p w14:paraId="46783FED" w14:textId="77777777" w:rsidR="00850C79" w:rsidRPr="00803D3F" w:rsidRDefault="00850C79" w:rsidP="00FE44A3">
                      <w:pPr>
                        <w:rPr>
                          <w:rFonts w:ascii="Arial" w:hAnsi="Arial" w:cs="Arial"/>
                          <w:sz w:val="20"/>
                        </w:rPr>
                      </w:pPr>
                      <w:r w:rsidRPr="00803D3F">
                        <w:rPr>
                          <w:rFonts w:ascii="Arial" w:hAnsi="Arial" w:cs="Arial"/>
                          <w:sz w:val="20"/>
                        </w:rPr>
                        <w:t>Editor</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262" behindDoc="0" locked="0" layoutInCell="1" allowOverlap="1" wp14:anchorId="46783F05" wp14:editId="46783F06">
                <wp:simplePos x="0" y="0"/>
                <wp:positionH relativeFrom="column">
                  <wp:posOffset>1143000</wp:posOffset>
                </wp:positionH>
                <wp:positionV relativeFrom="paragraph">
                  <wp:posOffset>138430</wp:posOffset>
                </wp:positionV>
                <wp:extent cx="800100" cy="457200"/>
                <wp:effectExtent l="0" t="0" r="19050" b="19050"/>
                <wp:wrapNone/>
                <wp:docPr id="107"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3FEE" w14:textId="77777777" w:rsidR="00850C79" w:rsidRPr="00803D3F" w:rsidRDefault="00850C79" w:rsidP="00FE44A3">
                            <w:pPr>
                              <w:rPr>
                                <w:rFonts w:ascii="Arial" w:hAnsi="Arial" w:cs="Arial"/>
                              </w:rPr>
                            </w:pPr>
                            <w:r w:rsidRPr="00803D3F">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05" id="Text Box 107" o:spid="_x0000_s1040" type="#_x0000_t202" style="position:absolute;margin-left:90pt;margin-top:10.9pt;width:63pt;height:36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">
                <v:textbox>
                  <w:txbxContent>
                    <w:p w14:paraId="46783FEE" w14:textId="77777777" w:rsidR="00850C79" w:rsidRPr="00803D3F" w:rsidRDefault="00850C79" w:rsidP="00FE44A3">
                      <w:pPr>
                        <w:rPr>
                          <w:rFonts w:ascii="Arial" w:hAnsi="Arial" w:cs="Arial"/>
                        </w:rPr>
                      </w:pPr>
                      <w:r w:rsidRPr="00803D3F">
                        <w:rPr>
                          <w:rFonts w:ascii="Arial" w:hAnsi="Arial" w:cs="Arial"/>
                          <w:sz w:val="20"/>
                        </w:rPr>
                        <w:t>Date published</w:t>
                      </w:r>
                    </w:p>
                  </w:txbxContent>
                </v:textbox>
              </v:shape>
            </w:pict>
          </mc:Fallback>
        </mc:AlternateContent>
      </w:r>
    </w:p>
    <w:p w14:paraId="4678381B" w14:textId="77777777" w:rsidR="00FE44A3" w:rsidRPr="00F871A4" w:rsidRDefault="00FE44A3" w:rsidP="00FE44A3">
      <w:pPr>
        <w:rPr>
          <w:rFonts w:ascii="Arial" w:hAnsi="Arial" w:cs="Arial"/>
          <w:sz w:val="28"/>
          <w:szCs w:val="28"/>
        </w:rPr>
      </w:pPr>
    </w:p>
    <w:p w14:paraId="4678381C" w14:textId="77777777" w:rsidR="00FE44A3" w:rsidRPr="00F871A4" w:rsidRDefault="00886695" w:rsidP="00FE44A3">
      <w:pPr>
        <w:rPr>
          <w:rFonts w:ascii="Arial" w:hAnsi="Arial" w:cs="Arial"/>
          <w:sz w:val="28"/>
          <w:szCs w:val="28"/>
        </w:rPr>
      </w:pPr>
      <w:r>
        <w:rPr>
          <w:rFonts w:ascii="Arial" w:hAnsi="Arial" w:cs="Arial"/>
          <w:noProof/>
          <w:szCs w:val="24"/>
        </w:rPr>
        <mc:AlternateContent>
          <mc:Choice Requires="wps">
            <w:drawing>
              <wp:anchor distT="0" distB="0" distL="114299" distR="114299" simplePos="0" relativeHeight="251658267" behindDoc="0" locked="0" layoutInCell="1" allowOverlap="1" wp14:anchorId="46783F07" wp14:editId="46783F08">
                <wp:simplePos x="0" y="0"/>
                <wp:positionH relativeFrom="column">
                  <wp:posOffset>1485899</wp:posOffset>
                </wp:positionH>
                <wp:positionV relativeFrom="paragraph">
                  <wp:posOffset>187960</wp:posOffset>
                </wp:positionV>
                <wp:extent cx="0" cy="228600"/>
                <wp:effectExtent l="76200" t="0" r="57150" b="57150"/>
                <wp:wrapNone/>
                <wp:docPr id="106" name="Straight Connector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A062E8" id="Straight Connector 106" o:spid="_x0000_s1026" style="position:absolute;z-index:25165826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7pt,14.8pt" to="117pt,3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">
                <v:stroke endarrow="block"/>
              </v:line>
            </w:pict>
          </mc:Fallback>
        </mc:AlternateContent>
      </w:r>
      <w:r>
        <w:rPr>
          <w:rFonts w:ascii="Arial" w:hAnsi="Arial" w:cs="Arial"/>
          <w:noProof/>
          <w:szCs w:val="24"/>
        </w:rPr>
        <mc:AlternateContent>
          <mc:Choice Requires="wps">
            <w:drawing>
              <wp:anchor distT="0" distB="0" distL="114299" distR="114299" simplePos="0" relativeHeight="251658269" behindDoc="0" locked="0" layoutInCell="1" allowOverlap="1" wp14:anchorId="46783F09" wp14:editId="46783F0A">
                <wp:simplePos x="0" y="0"/>
                <wp:positionH relativeFrom="column">
                  <wp:posOffset>4571999</wp:posOffset>
                </wp:positionH>
                <wp:positionV relativeFrom="paragraph">
                  <wp:posOffset>6350</wp:posOffset>
                </wp:positionV>
                <wp:extent cx="0" cy="438150"/>
                <wp:effectExtent l="76200" t="0" r="57150" b="57150"/>
                <wp:wrapNone/>
                <wp:docPr id="105" name="Straight Connector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81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60F441" id="Straight Connector 105" o:spid="_x0000_s1026" style="position:absolute;z-index:25165826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in,.5pt" to="5in,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">
                <v:stroke endarrow="block"/>
              </v:line>
            </w:pict>
          </mc:Fallback>
        </mc:AlternateContent>
      </w:r>
    </w:p>
    <w:p w14:paraId="4678381D" w14:textId="77777777" w:rsidR="00FE44A3" w:rsidRPr="00F871A4" w:rsidRDefault="00FE44A3" w:rsidP="00FE44A3">
      <w:pPr>
        <w:rPr>
          <w:rFonts w:ascii="Arial" w:hAnsi="Arial" w:cs="Arial"/>
          <w:color w:val="FF0000"/>
          <w:sz w:val="28"/>
          <w:szCs w:val="28"/>
        </w:rPr>
      </w:pPr>
    </w:p>
    <w:p w14:paraId="4678381E" w14:textId="77777777" w:rsidR="00FE44A3" w:rsidRPr="00924F9F" w:rsidRDefault="00886695" w:rsidP="00FE44A3">
      <w:pPr>
        <w:ind w:left="720" w:hanging="720"/>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270" behindDoc="0" locked="0" layoutInCell="1" allowOverlap="1" wp14:anchorId="46783F0B" wp14:editId="46783F0C">
                <wp:simplePos x="0" y="0"/>
                <wp:positionH relativeFrom="column">
                  <wp:posOffset>57150</wp:posOffset>
                </wp:positionH>
                <wp:positionV relativeFrom="paragraph">
                  <wp:posOffset>335915</wp:posOffset>
                </wp:positionV>
                <wp:extent cx="357505" cy="440055"/>
                <wp:effectExtent l="0" t="38100" r="61595" b="17145"/>
                <wp:wrapNone/>
                <wp:docPr id="104" name="Straight Connector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57505" cy="4400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D3500A" id="Straight Connector 104" o:spid="_x0000_s1026" style="position:absolute;flip:y;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26.45pt" to="32.65pt,6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">
                <v:stroke endarrow="block"/>
              </v:line>
            </w:pict>
          </mc:Fallback>
        </mc:AlternateContent>
      </w:r>
      <w:r>
        <w:rPr>
          <w:rFonts w:ascii="Arial" w:hAnsi="Arial" w:cs="Arial"/>
          <w:noProof/>
          <w:szCs w:val="24"/>
        </w:rPr>
        <mc:AlternateContent>
          <mc:Choice Requires="wps">
            <w:drawing>
              <wp:anchor distT="0" distB="0" distL="114299" distR="114299" simplePos="0" relativeHeight="251658294" behindDoc="0" locked="0" layoutInCell="1" allowOverlap="1" wp14:anchorId="46783F0D" wp14:editId="46783F0E">
                <wp:simplePos x="0" y="0"/>
                <wp:positionH relativeFrom="column">
                  <wp:posOffset>3244849</wp:posOffset>
                </wp:positionH>
                <wp:positionV relativeFrom="paragraph">
                  <wp:posOffset>373380</wp:posOffset>
                </wp:positionV>
                <wp:extent cx="0" cy="436245"/>
                <wp:effectExtent l="76200" t="38100" r="57150" b="20955"/>
                <wp:wrapNone/>
                <wp:docPr id="103" name="Straight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62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9E78A3" id="Straight Connector 103" o:spid="_x0000_s1026" style="position:absolute;flip:y;z-index:25165829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55.5pt,29.4pt" to="255.5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">
                <v:stroke endarrow="block"/>
              </v:line>
            </w:pict>
          </mc:Fallback>
        </mc:AlternateContent>
      </w:r>
      <w:r>
        <w:rPr>
          <w:rFonts w:ascii="Arial" w:hAnsi="Arial" w:cs="Arial"/>
          <w:noProof/>
          <w:szCs w:val="24"/>
        </w:rPr>
        <mc:AlternateContent>
          <mc:Choice Requires="wps">
            <w:drawing>
              <wp:anchor distT="0" distB="0" distL="114299" distR="114299" simplePos="0" relativeHeight="251658288" behindDoc="0" locked="0" layoutInCell="1" allowOverlap="1" wp14:anchorId="46783F0F" wp14:editId="46783F10">
                <wp:simplePos x="0" y="0"/>
                <wp:positionH relativeFrom="column">
                  <wp:posOffset>5143499</wp:posOffset>
                </wp:positionH>
                <wp:positionV relativeFrom="paragraph">
                  <wp:posOffset>411480</wp:posOffset>
                </wp:positionV>
                <wp:extent cx="0" cy="342900"/>
                <wp:effectExtent l="76200" t="38100" r="57150" b="19050"/>
                <wp:wrapNone/>
                <wp:docPr id="102" name="Straight Connector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39A9E4" id="Straight Connector 102" o:spid="_x0000_s1026" style="position:absolute;flip:y;z-index:251658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05pt,32.4pt" to="405pt,5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">
                <v:stroke endarrow="block"/>
              </v:line>
            </w:pict>
          </mc:Fallback>
        </mc:AlternateContent>
      </w:r>
      <w:r>
        <w:rPr>
          <w:rFonts w:ascii="Arial" w:hAnsi="Arial" w:cs="Arial"/>
          <w:noProof/>
          <w:szCs w:val="24"/>
        </w:rPr>
        <mc:AlternateContent>
          <mc:Choice Requires="wps">
            <w:drawing>
              <wp:anchor distT="0" distB="0" distL="114300" distR="114300" simplePos="0" relativeHeight="251658286" behindDoc="0" locked="0" layoutInCell="1" allowOverlap="1" wp14:anchorId="46783F11" wp14:editId="46783F12">
                <wp:simplePos x="0" y="0"/>
                <wp:positionH relativeFrom="column">
                  <wp:posOffset>1828800</wp:posOffset>
                </wp:positionH>
                <wp:positionV relativeFrom="paragraph">
                  <wp:posOffset>408940</wp:posOffset>
                </wp:positionV>
                <wp:extent cx="26035" cy="400685"/>
                <wp:effectExtent l="57150" t="38100" r="50165" b="18415"/>
                <wp:wrapNone/>
                <wp:docPr id="101" name="Straight Connector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035" cy="4006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727CC9" id="Straight Connector 101" o:spid="_x0000_s1026" style="position:absolute;flip:y;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32.2pt" to="146.05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">
                <v:stroke endarrow="block"/>
              </v:line>
            </w:pict>
          </mc:Fallback>
        </mc:AlternateContent>
      </w:r>
      <w:r w:rsidR="00FE44A3" w:rsidRPr="00F871A4">
        <w:rPr>
          <w:rFonts w:ascii="Arial" w:hAnsi="Arial" w:cs="Arial"/>
          <w:color w:val="FF0000"/>
          <w:sz w:val="28"/>
          <w:szCs w:val="28"/>
        </w:rPr>
        <w:t>Hultum, S. M</w:t>
      </w:r>
      <w:r w:rsidR="00FE44A3" w:rsidRPr="00F871A4">
        <w:rPr>
          <w:rFonts w:ascii="Arial" w:hAnsi="Arial" w:cs="Arial"/>
          <w:sz w:val="28"/>
          <w:szCs w:val="28"/>
        </w:rPr>
        <w:t xml:space="preserve">. </w:t>
      </w:r>
      <w:r w:rsidR="00CA0F11">
        <w:rPr>
          <w:rFonts w:ascii="Arial" w:hAnsi="Arial" w:cs="Arial"/>
          <w:color w:val="FF6600"/>
          <w:sz w:val="28"/>
          <w:szCs w:val="28"/>
        </w:rPr>
        <w:t>(2013</w:t>
      </w:r>
      <w:r w:rsidR="00FE44A3" w:rsidRPr="00F871A4">
        <w:rPr>
          <w:rFonts w:ascii="Arial" w:hAnsi="Arial" w:cs="Arial"/>
          <w:color w:val="FF6600"/>
          <w:sz w:val="28"/>
          <w:szCs w:val="28"/>
        </w:rPr>
        <w:t>)</w:t>
      </w:r>
      <w:r w:rsidR="00FE44A3" w:rsidRPr="00F871A4">
        <w:rPr>
          <w:rFonts w:ascii="Arial" w:hAnsi="Arial" w:cs="Arial"/>
          <w:sz w:val="28"/>
          <w:szCs w:val="28"/>
        </w:rPr>
        <w:t xml:space="preserve">. </w:t>
      </w:r>
      <w:r w:rsidR="00FE44A3" w:rsidRPr="00987946">
        <w:rPr>
          <w:rFonts w:ascii="Arial" w:hAnsi="Arial" w:cs="Arial"/>
          <w:color w:val="FF3399"/>
          <w:sz w:val="28"/>
          <w:szCs w:val="28"/>
        </w:rPr>
        <w:t>Dyslexia in higher education</w:t>
      </w:r>
      <w:r w:rsidR="00FE44A3" w:rsidRPr="00F871A4">
        <w:rPr>
          <w:rFonts w:ascii="Arial" w:hAnsi="Arial" w:cs="Arial"/>
          <w:sz w:val="28"/>
          <w:szCs w:val="28"/>
        </w:rPr>
        <w:t xml:space="preserve">. </w:t>
      </w:r>
      <w:r w:rsidR="00FE44A3" w:rsidRPr="002F4C8E">
        <w:rPr>
          <w:rFonts w:ascii="Arial" w:hAnsi="Arial" w:cs="Arial"/>
          <w:color w:val="993300"/>
          <w:sz w:val="28"/>
          <w:szCs w:val="28"/>
        </w:rPr>
        <w:t>In F.</w:t>
      </w:r>
      <w:r w:rsidR="00FE44A3">
        <w:rPr>
          <w:rFonts w:ascii="Arial" w:hAnsi="Arial" w:cs="Arial"/>
          <w:color w:val="993300"/>
          <w:sz w:val="28"/>
          <w:szCs w:val="28"/>
        </w:rPr>
        <w:t xml:space="preserve"> </w:t>
      </w:r>
      <w:r w:rsidR="00FE44A3" w:rsidRPr="002F4C8E">
        <w:rPr>
          <w:rFonts w:ascii="Arial" w:hAnsi="Arial" w:cs="Arial"/>
          <w:color w:val="993300"/>
          <w:sz w:val="28"/>
          <w:szCs w:val="28"/>
        </w:rPr>
        <w:t>H. Smith (Ed.)</w:t>
      </w:r>
      <w:r w:rsidR="00FE44A3" w:rsidRPr="00F871A4">
        <w:rPr>
          <w:rFonts w:ascii="Arial" w:hAnsi="Arial" w:cs="Arial"/>
          <w:sz w:val="28"/>
          <w:szCs w:val="28"/>
        </w:rPr>
        <w:t xml:space="preserve">, </w:t>
      </w:r>
      <w:r w:rsidR="00FE44A3" w:rsidRPr="00F871A4">
        <w:rPr>
          <w:rFonts w:ascii="Arial" w:hAnsi="Arial" w:cs="Arial"/>
          <w:i/>
          <w:color w:val="3366FF"/>
          <w:sz w:val="28"/>
          <w:szCs w:val="28"/>
        </w:rPr>
        <w:t xml:space="preserve">Dyslexia </w:t>
      </w:r>
      <w:r w:rsidR="00FE44A3" w:rsidRPr="00F871A4">
        <w:rPr>
          <w:rFonts w:ascii="Arial" w:hAnsi="Arial" w:cs="Arial"/>
          <w:sz w:val="28"/>
          <w:szCs w:val="28"/>
        </w:rPr>
        <w:t xml:space="preserve">(pp. 12-19). </w:t>
      </w:r>
      <w:r w:rsidR="00FE44A3" w:rsidRPr="00F871A4">
        <w:rPr>
          <w:rFonts w:ascii="Arial" w:hAnsi="Arial" w:cs="Arial"/>
          <w:color w:val="339966"/>
          <w:sz w:val="28"/>
          <w:szCs w:val="28"/>
        </w:rPr>
        <w:t>London, United Kingdom</w:t>
      </w:r>
      <w:r w:rsidR="00FE44A3" w:rsidRPr="00F871A4">
        <w:rPr>
          <w:rFonts w:ascii="Arial" w:hAnsi="Arial" w:cs="Arial"/>
          <w:sz w:val="28"/>
          <w:szCs w:val="28"/>
        </w:rPr>
        <w:t xml:space="preserve">: </w:t>
      </w:r>
      <w:r w:rsidR="00FE44A3" w:rsidRPr="00F871A4">
        <w:rPr>
          <w:rFonts w:ascii="Arial" w:hAnsi="Arial" w:cs="Arial"/>
          <w:color w:val="800080"/>
          <w:sz w:val="28"/>
          <w:szCs w:val="28"/>
        </w:rPr>
        <w:t>London University Press</w:t>
      </w:r>
      <w:r w:rsidR="00FE44A3" w:rsidRPr="00924F9F">
        <w:rPr>
          <w:rFonts w:ascii="Arial" w:hAnsi="Arial" w:cs="Arial"/>
          <w:sz w:val="28"/>
          <w:szCs w:val="28"/>
        </w:rPr>
        <w:t>.</w:t>
      </w:r>
    </w:p>
    <w:p w14:paraId="4678381F" w14:textId="77777777" w:rsidR="00FE44A3" w:rsidRPr="00F871A4" w:rsidRDefault="00886695" w:rsidP="00FE44A3">
      <w:pPr>
        <w:rPr>
          <w:rFonts w:ascii="Arial" w:hAnsi="Arial" w:cs="Arial"/>
          <w:szCs w:val="24"/>
        </w:rPr>
      </w:pPr>
      <w:r>
        <w:rPr>
          <w:rFonts w:ascii="Arial" w:hAnsi="Arial" w:cs="Arial"/>
          <w:noProof/>
          <w:szCs w:val="24"/>
        </w:rPr>
        <mc:AlternateContent>
          <mc:Choice Requires="wps">
            <w:drawing>
              <wp:anchor distT="0" distB="0" distL="114300" distR="114300" simplePos="0" relativeHeight="251658265" behindDoc="0" locked="0" layoutInCell="1" allowOverlap="1" wp14:anchorId="46783F13" wp14:editId="46783F14">
                <wp:simplePos x="0" y="0"/>
                <wp:positionH relativeFrom="column">
                  <wp:posOffset>0</wp:posOffset>
                </wp:positionH>
                <wp:positionV relativeFrom="paragraph">
                  <wp:posOffset>162560</wp:posOffset>
                </wp:positionV>
                <wp:extent cx="1028700" cy="457200"/>
                <wp:effectExtent l="0" t="0" r="19050" b="19050"/>
                <wp:wrapNone/>
                <wp:docPr id="100"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57200"/>
                        </a:xfrm>
                        <a:prstGeom prst="rect">
                          <a:avLst/>
                        </a:prstGeom>
                        <a:solidFill>
                          <a:srgbClr val="FFFFFF"/>
                        </a:solidFill>
                        <a:ln w="9525">
                          <a:solidFill>
                            <a:srgbClr val="000000"/>
                          </a:solidFill>
                          <a:miter lim="800000"/>
                          <a:headEnd/>
                          <a:tailEnd/>
                        </a:ln>
                      </wps:spPr>
                      <wps:txbx>
                        <w:txbxContent>
                          <w:p w14:paraId="46783FEF" w14:textId="77777777" w:rsidR="00850C79" w:rsidRPr="00803D3F" w:rsidRDefault="00850C79" w:rsidP="00FE44A3">
                            <w:pPr>
                              <w:rPr>
                                <w:rFonts w:ascii="Arial" w:hAnsi="Arial" w:cs="Arial"/>
                                <w:sz w:val="20"/>
                              </w:rPr>
                            </w:pPr>
                            <w:r w:rsidRPr="00803D3F">
                              <w:rPr>
                                <w:rFonts w:ascii="Arial" w:hAnsi="Arial" w:cs="Arial"/>
                                <w:sz w:val="20"/>
                              </w:rPr>
                              <w:t>Title of book in italics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13" id="Text Box 100" o:spid="_x0000_s1041" type="#_x0000_t202" style="position:absolute;margin-left:0;margin-top:12.8pt;width:81pt;height:36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">
                <v:textbox>
                  <w:txbxContent>
                    <w:p w14:paraId="46783FEF" w14:textId="77777777" w:rsidR="00850C79" w:rsidRPr="00803D3F" w:rsidRDefault="00850C79" w:rsidP="00FE44A3">
                      <w:pPr>
                        <w:rPr>
                          <w:rFonts w:ascii="Arial" w:hAnsi="Arial" w:cs="Arial"/>
                          <w:sz w:val="20"/>
                        </w:rPr>
                      </w:pPr>
                      <w:r w:rsidRPr="00803D3F">
                        <w:rPr>
                          <w:rFonts w:ascii="Arial" w:hAnsi="Arial" w:cs="Arial"/>
                          <w:sz w:val="20"/>
                        </w:rPr>
                        <w:t>Title of book in italics</w:t>
                      </w:r>
                    </w:p>
                  </w:txbxContent>
                </v:textbox>
              </v:shape>
            </w:pict>
          </mc:Fallback>
        </mc:AlternateContent>
      </w:r>
      <w:r>
        <w:rPr>
          <w:rFonts w:ascii="Arial" w:hAnsi="Arial" w:cs="Arial"/>
          <w:noProof/>
        </w:rPr>
        <mc:AlternateContent>
          <mc:Choice Requires="wps">
            <w:drawing>
              <wp:anchor distT="0" distB="0" distL="114300" distR="114300" simplePos="0" relativeHeight="251658287" behindDoc="0" locked="0" layoutInCell="1" allowOverlap="1" wp14:anchorId="46783F15" wp14:editId="46783F16">
                <wp:simplePos x="0" y="0"/>
                <wp:positionH relativeFrom="column">
                  <wp:posOffset>4719955</wp:posOffset>
                </wp:positionH>
                <wp:positionV relativeFrom="paragraph">
                  <wp:posOffset>162560</wp:posOffset>
                </wp:positionV>
                <wp:extent cx="800100" cy="292100"/>
                <wp:effectExtent l="0" t="0" r="19050" b="12700"/>
                <wp:wrapNone/>
                <wp:docPr id="99"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92100"/>
                        </a:xfrm>
                        <a:prstGeom prst="rect">
                          <a:avLst/>
                        </a:prstGeom>
                        <a:solidFill>
                          <a:srgbClr val="FFFFFF"/>
                        </a:solidFill>
                        <a:ln w="9525">
                          <a:solidFill>
                            <a:srgbClr val="000000"/>
                          </a:solidFill>
                          <a:miter lim="800000"/>
                          <a:headEnd/>
                          <a:tailEnd/>
                        </a:ln>
                      </wps:spPr>
                      <wps:txbx>
                        <w:txbxContent>
                          <w:p w14:paraId="46783FF0" w14:textId="77777777" w:rsidR="00850C79" w:rsidRPr="00803D3F" w:rsidRDefault="00850C79" w:rsidP="00FE44A3">
                            <w:pPr>
                              <w:rPr>
                                <w:rFonts w:ascii="Arial" w:hAnsi="Arial" w:cs="Arial"/>
                                <w:sz w:val="20"/>
                              </w:rPr>
                            </w:pPr>
                            <w:r w:rsidRPr="00803D3F">
                              <w:rPr>
                                <w:rFonts w:ascii="Arial" w:hAnsi="Arial" w:cs="Arial"/>
                                <w:sz w:val="20"/>
                              </w:rPr>
                              <w:t>Publisher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15" id="Text Box 99" o:spid="_x0000_s1042" type="#_x0000_t202" style="position:absolute;margin-left:371.65pt;margin-top:12.8pt;width:63pt;height:23pt;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">
                <v:textbox>
                  <w:txbxContent>
                    <w:p w14:paraId="46783FF0" w14:textId="77777777" w:rsidR="00850C79" w:rsidRPr="00803D3F" w:rsidRDefault="00850C79" w:rsidP="00FE44A3">
                      <w:pPr>
                        <w:rPr>
                          <w:rFonts w:ascii="Arial" w:hAnsi="Arial" w:cs="Arial"/>
                          <w:sz w:val="20"/>
                        </w:rPr>
                      </w:pPr>
                      <w:r w:rsidRPr="00803D3F">
                        <w:rPr>
                          <w:rFonts w:ascii="Arial" w:hAnsi="Arial" w:cs="Arial"/>
                          <w:sz w:val="20"/>
                        </w:rPr>
                        <w:t>Publisher</w:t>
                      </w:r>
                    </w:p>
                  </w:txbxContent>
                </v:textbox>
              </v:shape>
            </w:pict>
          </mc:Fallback>
        </mc:AlternateContent>
      </w:r>
    </w:p>
    <w:p w14:paraId="46783820" w14:textId="77777777" w:rsidR="00FE44A3" w:rsidRPr="00F871A4" w:rsidRDefault="00886695" w:rsidP="00FE44A3">
      <w:pPr>
        <w:rPr>
          <w:rFonts w:ascii="Arial" w:hAnsi="Arial" w:cs="Arial"/>
        </w:rPr>
      </w:pPr>
      <w:r>
        <w:rPr>
          <w:rFonts w:ascii="Arial" w:hAnsi="Arial" w:cs="Arial"/>
          <w:noProof/>
          <w:szCs w:val="24"/>
        </w:rPr>
        <mc:AlternateContent>
          <mc:Choice Requires="wps">
            <w:drawing>
              <wp:anchor distT="0" distB="0" distL="114300" distR="114300" simplePos="0" relativeHeight="251658285" behindDoc="0" locked="0" layoutInCell="1" allowOverlap="1" wp14:anchorId="46783F17" wp14:editId="46783F18">
                <wp:simplePos x="0" y="0"/>
                <wp:positionH relativeFrom="column">
                  <wp:posOffset>1600200</wp:posOffset>
                </wp:positionH>
                <wp:positionV relativeFrom="paragraph">
                  <wp:posOffset>20955</wp:posOffset>
                </wp:positionV>
                <wp:extent cx="800100" cy="457200"/>
                <wp:effectExtent l="0" t="0" r="19050" b="19050"/>
                <wp:wrapNone/>
                <wp:docPr id="98"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3FF1" w14:textId="77777777" w:rsidR="00850C79" w:rsidRPr="00803D3F" w:rsidRDefault="00850C79" w:rsidP="00FE44A3">
                            <w:pPr>
                              <w:rPr>
                                <w:rFonts w:ascii="Arial" w:hAnsi="Arial" w:cs="Arial"/>
                                <w:sz w:val="20"/>
                              </w:rPr>
                            </w:pPr>
                            <w:r w:rsidRPr="00803D3F">
                              <w:rPr>
                                <w:rFonts w:ascii="Arial" w:hAnsi="Arial" w:cs="Arial"/>
                                <w:sz w:val="20"/>
                              </w:rPr>
                              <w:t>Page numbers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17" id="Text Box 98" o:spid="_x0000_s1043" type="#_x0000_t202" style="position:absolute;margin-left:126pt;margin-top:1.65pt;width:63pt;height:36pt;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">
                <v:textbox>
                  <w:txbxContent>
                    <w:p w14:paraId="46783FF1" w14:textId="77777777" w:rsidR="00850C79" w:rsidRPr="00803D3F" w:rsidRDefault="00850C79" w:rsidP="00FE44A3">
                      <w:pPr>
                        <w:rPr>
                          <w:rFonts w:ascii="Arial" w:hAnsi="Arial" w:cs="Arial"/>
                          <w:sz w:val="20"/>
                        </w:rPr>
                      </w:pPr>
                      <w:r w:rsidRPr="00803D3F">
                        <w:rPr>
                          <w:rFonts w:ascii="Arial" w:hAnsi="Arial" w:cs="Arial"/>
                          <w:sz w:val="20"/>
                        </w:rPr>
                        <w:t>Page numbers</w:t>
                      </w:r>
                    </w:p>
                  </w:txbxContent>
                </v:textbox>
              </v:shape>
            </w:pict>
          </mc:Fallback>
        </mc:AlternateContent>
      </w:r>
      <w:r>
        <w:rPr>
          <w:rFonts w:ascii="Arial" w:hAnsi="Arial" w:cs="Arial"/>
          <w:noProof/>
        </w:rPr>
        <mc:AlternateContent>
          <mc:Choice Requires="wps">
            <w:drawing>
              <wp:anchor distT="0" distB="0" distL="114300" distR="114300" simplePos="0" relativeHeight="251658293" behindDoc="0" locked="0" layoutInCell="1" allowOverlap="1" wp14:anchorId="46783F19" wp14:editId="46783F1A">
                <wp:simplePos x="0" y="0"/>
                <wp:positionH relativeFrom="column">
                  <wp:posOffset>2898775</wp:posOffset>
                </wp:positionH>
                <wp:positionV relativeFrom="paragraph">
                  <wp:posOffset>20955</wp:posOffset>
                </wp:positionV>
                <wp:extent cx="914400" cy="457200"/>
                <wp:effectExtent l="0" t="0" r="19050" b="19050"/>
                <wp:wrapNone/>
                <wp:docPr id="9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14:paraId="46783FF2" w14:textId="77777777" w:rsidR="00850C79" w:rsidRPr="00803D3F" w:rsidRDefault="00850C79" w:rsidP="00FE44A3">
                            <w:pPr>
                              <w:rPr>
                                <w:rFonts w:ascii="Arial" w:hAnsi="Arial" w:cs="Arial"/>
                                <w:sz w:val="20"/>
                              </w:rPr>
                            </w:pPr>
                            <w:r w:rsidRPr="00803D3F">
                              <w:rPr>
                                <w:rFonts w:ascii="Arial" w:hAnsi="Arial" w:cs="Arial"/>
                                <w:sz w:val="20"/>
                              </w:rPr>
                              <w:t>Place of publication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19" id="Text Box 97" o:spid="_x0000_s1044" type="#_x0000_t202" style="position:absolute;margin-left:228.25pt;margin-top:1.65pt;width:1in;height:36pt;z-index:251658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">
                <v:textbox>
                  <w:txbxContent>
                    <w:p w14:paraId="46783FF2" w14:textId="77777777" w:rsidR="00850C79" w:rsidRPr="00803D3F" w:rsidRDefault="00850C79" w:rsidP="00FE44A3">
                      <w:pPr>
                        <w:rPr>
                          <w:rFonts w:ascii="Arial" w:hAnsi="Arial" w:cs="Arial"/>
                          <w:sz w:val="20"/>
                        </w:rPr>
                      </w:pPr>
                      <w:r w:rsidRPr="00803D3F">
                        <w:rPr>
                          <w:rFonts w:ascii="Arial" w:hAnsi="Arial" w:cs="Arial"/>
                          <w:sz w:val="20"/>
                        </w:rPr>
                        <w:t>Place of publication</w:t>
                      </w:r>
                    </w:p>
                  </w:txbxContent>
                </v:textbox>
              </v:shape>
            </w:pict>
          </mc:Fallback>
        </mc:AlternateContent>
      </w:r>
    </w:p>
    <w:p w14:paraId="46783821" w14:textId="77777777" w:rsidR="00FE44A3" w:rsidRDefault="00FE44A3" w:rsidP="00FE44A3">
      <w:pPr>
        <w:rPr>
          <w:rFonts w:ascii="Arial" w:hAnsi="Arial" w:cs="Arial"/>
        </w:rPr>
      </w:pPr>
    </w:p>
    <w:p w14:paraId="46783822" w14:textId="77777777" w:rsidR="00FE44A3" w:rsidRDefault="00FE44A3" w:rsidP="00FE44A3">
      <w:pPr>
        <w:rPr>
          <w:rFonts w:ascii="Arial" w:hAnsi="Arial" w:cs="Arial"/>
        </w:rPr>
      </w:pPr>
    </w:p>
    <w:p w14:paraId="46783823" w14:textId="77777777" w:rsidR="00FE44A3" w:rsidRPr="00F871A4" w:rsidRDefault="00886695" w:rsidP="00FE44A3">
      <w:pPr>
        <w:rPr>
          <w:rFonts w:ascii="Arial" w:hAnsi="Arial" w:cs="Arial"/>
        </w:rPr>
      </w:pPr>
      <w:r>
        <w:rPr>
          <w:rFonts w:ascii="Arial" w:hAnsi="Arial" w:cs="Arial"/>
          <w:noProof/>
        </w:rPr>
        <mc:AlternateContent>
          <mc:Choice Requires="wps">
            <w:drawing>
              <wp:anchor distT="0" distB="0" distL="114300" distR="114300" simplePos="0" relativeHeight="251658271" behindDoc="0" locked="0" layoutInCell="1" allowOverlap="1" wp14:anchorId="46783F1B" wp14:editId="46783F1C">
                <wp:simplePos x="0" y="0"/>
                <wp:positionH relativeFrom="column">
                  <wp:posOffset>114300</wp:posOffset>
                </wp:positionH>
                <wp:positionV relativeFrom="paragraph">
                  <wp:posOffset>170180</wp:posOffset>
                </wp:positionV>
                <wp:extent cx="685800" cy="342900"/>
                <wp:effectExtent l="0" t="0" r="19050" b="19050"/>
                <wp:wrapNone/>
                <wp:docPr id="96"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6783FF3" w14:textId="77777777" w:rsidR="00850C79" w:rsidRPr="00803D3F" w:rsidRDefault="00850C79" w:rsidP="00FE44A3">
                            <w:pPr>
                              <w:rPr>
                                <w:rFonts w:ascii="Arial" w:hAnsi="Arial" w:cs="Arial"/>
                                <w:sz w:val="20"/>
                              </w:rPr>
                            </w:pPr>
                            <w:r w:rsidRPr="00803D3F">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1B" id="Text Box 96" o:spid="_x0000_s1045" type="#_x0000_t202" style="position:absolute;margin-left:9pt;margin-top:13.4pt;width:54pt;height:27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">
                <v:textbox>
                  <w:txbxContent>
                    <w:p w14:paraId="46783FF3" w14:textId="77777777" w:rsidR="00850C79" w:rsidRPr="00803D3F" w:rsidRDefault="00850C79" w:rsidP="00FE44A3">
                      <w:pPr>
                        <w:rPr>
                          <w:rFonts w:ascii="Arial" w:hAnsi="Arial" w:cs="Arial"/>
                          <w:sz w:val="20"/>
                        </w:rPr>
                      </w:pPr>
                      <w:r w:rsidRPr="00803D3F">
                        <w:rPr>
                          <w:rFonts w:ascii="Arial" w:hAnsi="Arial" w:cs="Arial"/>
                          <w:sz w:val="20"/>
                        </w:rPr>
                        <w:t>Author</w:t>
                      </w:r>
                    </w:p>
                  </w:txbxContent>
                </v:textbox>
              </v:shape>
            </w:pict>
          </mc:Fallback>
        </mc:AlternateContent>
      </w:r>
    </w:p>
    <w:p w14:paraId="46783824" w14:textId="77777777" w:rsidR="00FE44A3" w:rsidRPr="00F871A4" w:rsidRDefault="00886695" w:rsidP="00FE44A3">
      <w:pPr>
        <w:rPr>
          <w:rFonts w:ascii="Arial" w:hAnsi="Arial" w:cs="Arial"/>
        </w:rPr>
      </w:pPr>
      <w:r>
        <w:rPr>
          <w:rFonts w:ascii="Arial" w:hAnsi="Arial" w:cs="Arial"/>
          <w:noProof/>
        </w:rPr>
        <mc:AlternateContent>
          <mc:Choice Requires="wps">
            <w:drawing>
              <wp:anchor distT="0" distB="0" distL="114300" distR="114300" simplePos="0" relativeHeight="251658277" behindDoc="0" locked="0" layoutInCell="1" allowOverlap="1" wp14:anchorId="46783F1D" wp14:editId="46783F1E">
                <wp:simplePos x="0" y="0"/>
                <wp:positionH relativeFrom="column">
                  <wp:posOffset>4572000</wp:posOffset>
                </wp:positionH>
                <wp:positionV relativeFrom="paragraph">
                  <wp:posOffset>42545</wp:posOffset>
                </wp:positionV>
                <wp:extent cx="800100" cy="457200"/>
                <wp:effectExtent l="0" t="0" r="19050" b="19050"/>
                <wp:wrapNone/>
                <wp:docPr id="95"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3FF4" w14:textId="77777777" w:rsidR="00850C79" w:rsidRPr="00803D3F" w:rsidRDefault="00850C79" w:rsidP="00FE44A3">
                            <w:pPr>
                              <w:rPr>
                                <w:rFonts w:ascii="Arial" w:hAnsi="Arial" w:cs="Arial"/>
                                <w:sz w:val="20"/>
                              </w:rPr>
                            </w:pPr>
                            <w:r w:rsidRPr="00803D3F">
                              <w:rPr>
                                <w:rFonts w:ascii="Arial" w:hAnsi="Arial" w:cs="Arial"/>
                                <w:sz w:val="20"/>
                              </w:rPr>
                              <w:t xml:space="preserve">Title of chapter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1D" id="Text Box 95" o:spid="_x0000_s1046" type="#_x0000_t202" style="position:absolute;margin-left:5in;margin-top:3.35pt;width:63pt;height:36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">
                <v:textbox>
                  <w:txbxContent>
                    <w:p w14:paraId="46783FF4" w14:textId="77777777" w:rsidR="00850C79" w:rsidRPr="00803D3F" w:rsidRDefault="00850C79" w:rsidP="00FE44A3">
                      <w:pPr>
                        <w:rPr>
                          <w:rFonts w:ascii="Arial" w:hAnsi="Arial" w:cs="Arial"/>
                          <w:sz w:val="20"/>
                        </w:rPr>
                      </w:pPr>
                      <w:r w:rsidRPr="00803D3F">
                        <w:rPr>
                          <w:rFonts w:ascii="Arial" w:hAnsi="Arial" w:cs="Arial"/>
                          <w:sz w:val="20"/>
                        </w:rPr>
                        <w:t xml:space="preserve">Title of chapter </w:t>
                      </w:r>
                    </w:p>
                  </w:txbxContent>
                </v:textbox>
              </v:shape>
            </w:pict>
          </mc:Fallback>
        </mc:AlternateContent>
      </w:r>
      <w:r>
        <w:rPr>
          <w:rFonts w:ascii="Arial" w:hAnsi="Arial" w:cs="Arial"/>
          <w:noProof/>
        </w:rPr>
        <mc:AlternateContent>
          <mc:Choice Requires="wps">
            <w:drawing>
              <wp:anchor distT="0" distB="0" distL="114300" distR="114300" simplePos="0" relativeHeight="251658275" behindDoc="0" locked="0" layoutInCell="1" allowOverlap="1" wp14:anchorId="46783F1F" wp14:editId="46783F20">
                <wp:simplePos x="0" y="0"/>
                <wp:positionH relativeFrom="column">
                  <wp:posOffset>3290570</wp:posOffset>
                </wp:positionH>
                <wp:positionV relativeFrom="paragraph">
                  <wp:posOffset>42545</wp:posOffset>
                </wp:positionV>
                <wp:extent cx="800100" cy="457200"/>
                <wp:effectExtent l="0" t="0" r="19050" b="19050"/>
                <wp:wrapNone/>
                <wp:docPr id="94"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3FF5" w14:textId="77777777" w:rsidR="00850C79" w:rsidRPr="00803D3F" w:rsidRDefault="00850C79" w:rsidP="00FE44A3">
                            <w:pPr>
                              <w:rPr>
                                <w:rFonts w:ascii="Arial" w:hAnsi="Arial" w:cs="Arial"/>
                              </w:rPr>
                            </w:pPr>
                            <w:r w:rsidRPr="00803D3F">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1F" id="Text Box 94" o:spid="_x0000_s1047" type="#_x0000_t202" style="position:absolute;margin-left:259.1pt;margin-top:3.35pt;width:63pt;height:3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">
                <v:textbox>
                  <w:txbxContent>
                    <w:p w14:paraId="46783FF5" w14:textId="77777777" w:rsidR="00850C79" w:rsidRPr="00803D3F" w:rsidRDefault="00850C79" w:rsidP="00FE44A3">
                      <w:pPr>
                        <w:rPr>
                          <w:rFonts w:ascii="Arial" w:hAnsi="Arial" w:cs="Arial"/>
                        </w:rPr>
                      </w:pPr>
                      <w:r w:rsidRPr="00803D3F">
                        <w:rPr>
                          <w:rFonts w:ascii="Arial" w:hAnsi="Arial" w:cs="Arial"/>
                          <w:sz w:val="20"/>
                        </w:rPr>
                        <w:t>Date published</w:t>
                      </w:r>
                    </w:p>
                  </w:txbxContent>
                </v:textbox>
              </v:shape>
            </w:pict>
          </mc:Fallback>
        </mc:AlternateContent>
      </w:r>
      <w:r>
        <w:rPr>
          <w:rFonts w:ascii="Arial" w:hAnsi="Arial" w:cs="Arial"/>
          <w:noProof/>
        </w:rPr>
        <mc:AlternateContent>
          <mc:Choice Requires="wps">
            <w:drawing>
              <wp:anchor distT="0" distB="0" distL="114300" distR="114300" simplePos="0" relativeHeight="251658295" behindDoc="0" locked="0" layoutInCell="1" allowOverlap="1" wp14:anchorId="46783F21" wp14:editId="46783F22">
                <wp:simplePos x="0" y="0"/>
                <wp:positionH relativeFrom="column">
                  <wp:posOffset>2167255</wp:posOffset>
                </wp:positionH>
                <wp:positionV relativeFrom="paragraph">
                  <wp:posOffset>42545</wp:posOffset>
                </wp:positionV>
                <wp:extent cx="685800" cy="342900"/>
                <wp:effectExtent l="0" t="0" r="19050" b="19050"/>
                <wp:wrapNone/>
                <wp:docPr id="93"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6783FF6" w14:textId="77777777" w:rsidR="00850C79" w:rsidRPr="00803D3F" w:rsidRDefault="00850C79" w:rsidP="00FE44A3">
                            <w:pPr>
                              <w:rPr>
                                <w:rFonts w:ascii="Arial" w:hAnsi="Arial" w:cs="Arial"/>
                                <w:sz w:val="20"/>
                              </w:rPr>
                            </w:pPr>
                            <w:r w:rsidRPr="00803D3F">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21" id="Text Box 93" o:spid="_x0000_s1048" type="#_x0000_t202" style="position:absolute;margin-left:170.65pt;margin-top:3.35pt;width:54pt;height:27pt;z-index:2516582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">
                <v:textbox>
                  <w:txbxContent>
                    <w:p w14:paraId="46783FF6" w14:textId="77777777" w:rsidR="00850C79" w:rsidRPr="00803D3F" w:rsidRDefault="00850C79" w:rsidP="00FE44A3">
                      <w:pPr>
                        <w:rPr>
                          <w:rFonts w:ascii="Arial" w:hAnsi="Arial" w:cs="Arial"/>
                          <w:sz w:val="20"/>
                        </w:rPr>
                      </w:pPr>
                      <w:r w:rsidRPr="00803D3F">
                        <w:rPr>
                          <w:rFonts w:ascii="Arial" w:hAnsi="Arial" w:cs="Arial"/>
                          <w:sz w:val="20"/>
                        </w:rPr>
                        <w:t>Author</w:t>
                      </w:r>
                    </w:p>
                  </w:txbxContent>
                </v:textbox>
              </v:shape>
            </w:pict>
          </mc:Fallback>
        </mc:AlternateContent>
      </w:r>
      <w:r>
        <w:rPr>
          <w:rFonts w:ascii="Arial" w:hAnsi="Arial" w:cs="Arial"/>
          <w:noProof/>
        </w:rPr>
        <mc:AlternateContent>
          <mc:Choice Requires="wps">
            <w:drawing>
              <wp:anchor distT="0" distB="0" distL="114300" distR="114300" simplePos="0" relativeHeight="251658273" behindDoc="0" locked="0" layoutInCell="1" allowOverlap="1" wp14:anchorId="46783F23" wp14:editId="46783F24">
                <wp:simplePos x="0" y="0"/>
                <wp:positionH relativeFrom="column">
                  <wp:posOffset>1143000</wp:posOffset>
                </wp:positionH>
                <wp:positionV relativeFrom="paragraph">
                  <wp:posOffset>42545</wp:posOffset>
                </wp:positionV>
                <wp:extent cx="685800" cy="342900"/>
                <wp:effectExtent l="0" t="0" r="19050" b="19050"/>
                <wp:wrapNone/>
                <wp:docPr id="92"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6783FF7" w14:textId="77777777" w:rsidR="00850C79" w:rsidRPr="00803D3F" w:rsidRDefault="00850C79" w:rsidP="00FE44A3">
                            <w:pPr>
                              <w:rPr>
                                <w:rFonts w:ascii="Arial" w:hAnsi="Arial" w:cs="Arial"/>
                                <w:sz w:val="20"/>
                              </w:rPr>
                            </w:pPr>
                            <w:r w:rsidRPr="00803D3F">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23" id="Text Box 92" o:spid="_x0000_s1049" type="#_x0000_t202" style="position:absolute;margin-left:90pt;margin-top:3.35pt;width:54pt;height:27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">
                <v:textbox>
                  <w:txbxContent>
                    <w:p w14:paraId="46783FF7" w14:textId="77777777" w:rsidR="00850C79" w:rsidRPr="00803D3F" w:rsidRDefault="00850C79" w:rsidP="00FE44A3">
                      <w:pPr>
                        <w:rPr>
                          <w:rFonts w:ascii="Arial" w:hAnsi="Arial" w:cs="Arial"/>
                          <w:sz w:val="20"/>
                        </w:rPr>
                      </w:pPr>
                      <w:r w:rsidRPr="00803D3F">
                        <w:rPr>
                          <w:rFonts w:ascii="Arial" w:hAnsi="Arial" w:cs="Arial"/>
                          <w:sz w:val="20"/>
                        </w:rPr>
                        <w:t>Author</w:t>
                      </w:r>
                    </w:p>
                  </w:txbxContent>
                </v:textbox>
              </v:shape>
            </w:pict>
          </mc:Fallback>
        </mc:AlternateContent>
      </w:r>
    </w:p>
    <w:p w14:paraId="46783825" w14:textId="77777777" w:rsidR="00FE44A3" w:rsidRPr="00F871A4" w:rsidRDefault="00886695" w:rsidP="00FE44A3">
      <w:pPr>
        <w:rPr>
          <w:rFonts w:ascii="Arial" w:hAnsi="Arial" w:cs="Arial"/>
        </w:rPr>
      </w:pPr>
      <w:r>
        <w:rPr>
          <w:rFonts w:ascii="Arial" w:hAnsi="Arial" w:cs="Arial"/>
          <w:noProof/>
        </w:rPr>
        <mc:AlternateContent>
          <mc:Choice Requires="wps">
            <w:drawing>
              <wp:anchor distT="0" distB="0" distL="114299" distR="114299" simplePos="0" relativeHeight="251658272" behindDoc="0" locked="0" layoutInCell="1" allowOverlap="1" wp14:anchorId="46783F25" wp14:editId="46783F26">
                <wp:simplePos x="0" y="0"/>
                <wp:positionH relativeFrom="column">
                  <wp:posOffset>457199</wp:posOffset>
                </wp:positionH>
                <wp:positionV relativeFrom="paragraph">
                  <wp:posOffset>162560</wp:posOffset>
                </wp:positionV>
                <wp:extent cx="0" cy="351790"/>
                <wp:effectExtent l="76200" t="0" r="76200" b="48260"/>
                <wp:wrapNone/>
                <wp:docPr id="91" name="Straight Connector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17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1EC6BB" id="Straight Connector 91" o:spid="_x0000_s1026" style="position:absolute;z-index:251658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pt,12.8pt" to="36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">
                <v:stroke endarrow="block"/>
              </v:line>
            </w:pict>
          </mc:Fallback>
        </mc:AlternateContent>
      </w:r>
    </w:p>
    <w:p w14:paraId="46783826" w14:textId="77777777" w:rsidR="00FE44A3" w:rsidRPr="00F871A4" w:rsidRDefault="00886695" w:rsidP="00FE44A3">
      <w:pPr>
        <w:rPr>
          <w:rFonts w:ascii="Arial" w:hAnsi="Arial" w:cs="Arial"/>
        </w:rPr>
      </w:pPr>
      <w:r>
        <w:rPr>
          <w:rFonts w:ascii="Arial" w:hAnsi="Arial" w:cs="Arial"/>
          <w:noProof/>
        </w:rPr>
        <mc:AlternateContent>
          <mc:Choice Requires="wps">
            <w:drawing>
              <wp:anchor distT="0" distB="0" distL="114299" distR="114299" simplePos="0" relativeHeight="251658274" behindDoc="0" locked="0" layoutInCell="1" allowOverlap="1" wp14:anchorId="46783F27" wp14:editId="46783F28">
                <wp:simplePos x="0" y="0"/>
                <wp:positionH relativeFrom="column">
                  <wp:posOffset>1485899</wp:posOffset>
                </wp:positionH>
                <wp:positionV relativeFrom="paragraph">
                  <wp:posOffset>40640</wp:posOffset>
                </wp:positionV>
                <wp:extent cx="0" cy="298450"/>
                <wp:effectExtent l="76200" t="0" r="57150" b="63500"/>
                <wp:wrapNone/>
                <wp:docPr id="90" name="Straight Connector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84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9E1EB1" id="Straight Connector 90" o:spid="_x0000_s1026" style="position:absolute;z-index:25165827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7pt,3.2pt" to="117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">
                <v:stroke endarrow="block"/>
              </v:line>
            </w:pict>
          </mc:Fallback>
        </mc:AlternateContent>
      </w:r>
      <w:r>
        <w:rPr>
          <w:rFonts w:ascii="Arial" w:hAnsi="Arial" w:cs="Arial"/>
          <w:noProof/>
        </w:rPr>
        <mc:AlternateContent>
          <mc:Choice Requires="wps">
            <w:drawing>
              <wp:anchor distT="0" distB="0" distL="114299" distR="114299" simplePos="0" relativeHeight="251658278" behindDoc="0" locked="0" layoutInCell="1" allowOverlap="1" wp14:anchorId="46783F29" wp14:editId="46783F2A">
                <wp:simplePos x="0" y="0"/>
                <wp:positionH relativeFrom="column">
                  <wp:posOffset>4973319</wp:posOffset>
                </wp:positionH>
                <wp:positionV relativeFrom="paragraph">
                  <wp:posOffset>149225</wp:posOffset>
                </wp:positionV>
                <wp:extent cx="0" cy="272415"/>
                <wp:effectExtent l="76200" t="0" r="57150" b="51435"/>
                <wp:wrapNone/>
                <wp:docPr id="89" name="Straight Connector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24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61CF37" id="Straight Connector 89" o:spid="_x0000_s1026" style="position:absolute;z-index:25165827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91.6pt,11.75pt" to="391.6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">
                <v:stroke endarrow="block"/>
              </v:line>
            </w:pict>
          </mc:Fallback>
        </mc:AlternateContent>
      </w:r>
      <w:r>
        <w:rPr>
          <w:rFonts w:ascii="Arial" w:hAnsi="Arial" w:cs="Arial"/>
          <w:noProof/>
        </w:rPr>
        <mc:AlternateContent>
          <mc:Choice Requires="wps">
            <w:drawing>
              <wp:anchor distT="0" distB="0" distL="114299" distR="114299" simplePos="0" relativeHeight="251658296" behindDoc="0" locked="0" layoutInCell="1" allowOverlap="1" wp14:anchorId="46783F2B" wp14:editId="46783F2C">
                <wp:simplePos x="0" y="0"/>
                <wp:positionH relativeFrom="column">
                  <wp:posOffset>2679699</wp:posOffset>
                </wp:positionH>
                <wp:positionV relativeFrom="paragraph">
                  <wp:posOffset>40640</wp:posOffset>
                </wp:positionV>
                <wp:extent cx="0" cy="342900"/>
                <wp:effectExtent l="76200" t="0" r="76200" b="57150"/>
                <wp:wrapNone/>
                <wp:docPr id="88" name="Straight Connector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0BFD30" id="Straight Connector 88" o:spid="_x0000_s1026" style="position:absolute;z-index:251658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1pt,3.2pt" to="211pt,3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">
                <v:stroke endarrow="block"/>
              </v:line>
            </w:pict>
          </mc:Fallback>
        </mc:AlternateContent>
      </w:r>
      <w:r>
        <w:rPr>
          <w:rFonts w:ascii="Arial" w:hAnsi="Arial" w:cs="Arial"/>
          <w:noProof/>
        </w:rPr>
        <mc:AlternateContent>
          <mc:Choice Requires="wps">
            <w:drawing>
              <wp:anchor distT="0" distB="0" distL="114299" distR="114299" simplePos="0" relativeHeight="251658276" behindDoc="0" locked="0" layoutInCell="1" allowOverlap="1" wp14:anchorId="46783F2D" wp14:editId="46783F2E">
                <wp:simplePos x="0" y="0"/>
                <wp:positionH relativeFrom="column">
                  <wp:posOffset>3758564</wp:posOffset>
                </wp:positionH>
                <wp:positionV relativeFrom="paragraph">
                  <wp:posOffset>149225</wp:posOffset>
                </wp:positionV>
                <wp:extent cx="0" cy="228600"/>
                <wp:effectExtent l="76200" t="0" r="57150" b="57150"/>
                <wp:wrapNone/>
                <wp:docPr id="87" name="Straight Connector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23476F" id="Straight Connector 87" o:spid="_x0000_s1026" style="position:absolute;z-index:2516582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95.95pt,11.75pt" to="295.9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">
                <v:stroke endarrow="block"/>
              </v:line>
            </w:pict>
          </mc:Fallback>
        </mc:AlternateContent>
      </w:r>
    </w:p>
    <w:p w14:paraId="46783827" w14:textId="77777777" w:rsidR="00FE44A3" w:rsidRPr="00F871A4" w:rsidRDefault="00FE44A3" w:rsidP="00FE44A3">
      <w:pPr>
        <w:rPr>
          <w:rFonts w:ascii="Arial" w:hAnsi="Arial" w:cs="Arial"/>
        </w:rPr>
      </w:pPr>
    </w:p>
    <w:p w14:paraId="46783828" w14:textId="75F4F1A0" w:rsidR="00FE44A3" w:rsidRPr="00924F9F" w:rsidRDefault="00C60A2F" w:rsidP="00FE44A3">
      <w:pPr>
        <w:ind w:left="720" w:hanging="720"/>
        <w:rPr>
          <w:rFonts w:ascii="Arial" w:hAnsi="Arial" w:cs="Arial"/>
          <w:sz w:val="28"/>
          <w:szCs w:val="28"/>
        </w:rPr>
      </w:pPr>
      <w:r>
        <w:rPr>
          <w:rFonts w:ascii="Arial" w:hAnsi="Arial" w:cs="Arial"/>
          <w:noProof/>
          <w:szCs w:val="24"/>
        </w:rPr>
        <mc:AlternateContent>
          <mc:Choice Requires="wps">
            <w:drawing>
              <wp:anchor distT="0" distB="0" distL="114299" distR="114299" simplePos="0" relativeHeight="251658284" behindDoc="0" locked="0" layoutInCell="1" allowOverlap="1" wp14:anchorId="46783F35" wp14:editId="6A56BB65">
                <wp:simplePos x="0" y="0"/>
                <wp:positionH relativeFrom="column">
                  <wp:posOffset>1527175</wp:posOffset>
                </wp:positionH>
                <wp:positionV relativeFrom="paragraph">
                  <wp:posOffset>789305</wp:posOffset>
                </wp:positionV>
                <wp:extent cx="0" cy="160020"/>
                <wp:effectExtent l="76200" t="38100" r="57150" b="11430"/>
                <wp:wrapNone/>
                <wp:docPr id="80" name="Straight Connector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00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886E2F" id="Straight Connector 80" o:spid="_x0000_s1026" style="position:absolute;flip:y;z-index:2516582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0.25pt,62.15pt" to="120.25pt,7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">
                <v:stroke endarrow="block"/>
              </v:line>
            </w:pict>
          </mc:Fallback>
        </mc:AlternateContent>
      </w:r>
      <w:r>
        <w:rPr>
          <w:rFonts w:ascii="Arial" w:hAnsi="Arial" w:cs="Arial"/>
          <w:noProof/>
          <w:szCs w:val="24"/>
        </w:rPr>
        <mc:AlternateContent>
          <mc:Choice Requires="wps">
            <w:drawing>
              <wp:anchor distT="0" distB="0" distL="114299" distR="114299" simplePos="0" relativeHeight="251658291" behindDoc="0" locked="0" layoutInCell="1" allowOverlap="1" wp14:anchorId="46783F33" wp14:editId="26449B97">
                <wp:simplePos x="0" y="0"/>
                <wp:positionH relativeFrom="column">
                  <wp:posOffset>5163820</wp:posOffset>
                </wp:positionH>
                <wp:positionV relativeFrom="paragraph">
                  <wp:posOffset>322580</wp:posOffset>
                </wp:positionV>
                <wp:extent cx="0" cy="609600"/>
                <wp:effectExtent l="76200" t="38100" r="57150" b="19050"/>
                <wp:wrapNone/>
                <wp:docPr id="83" name="Straight Connector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09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CCBB5D" id="Straight Connector 83" o:spid="_x0000_s1026" style="position:absolute;flip:y;z-index:251658291;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06.6pt,25.4pt" to="406.6pt,7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">
                <v:stroke endarrow="block"/>
              </v:line>
            </w:pict>
          </mc:Fallback>
        </mc:AlternateContent>
      </w:r>
      <w:r>
        <w:rPr>
          <w:rFonts w:ascii="Arial" w:hAnsi="Arial" w:cs="Arial"/>
          <w:noProof/>
          <w:szCs w:val="24"/>
        </w:rPr>
        <mc:AlternateContent>
          <mc:Choice Requires="wps">
            <w:drawing>
              <wp:anchor distT="0" distB="0" distL="114299" distR="114299" simplePos="0" relativeHeight="251658292" behindDoc="0" locked="0" layoutInCell="1" allowOverlap="1" wp14:anchorId="46783F37" wp14:editId="7AD49717">
                <wp:simplePos x="0" y="0"/>
                <wp:positionH relativeFrom="column">
                  <wp:posOffset>669925</wp:posOffset>
                </wp:positionH>
                <wp:positionV relativeFrom="paragraph">
                  <wp:posOffset>787400</wp:posOffset>
                </wp:positionV>
                <wp:extent cx="0" cy="355600"/>
                <wp:effectExtent l="76200" t="38100" r="57150" b="25400"/>
                <wp:wrapNone/>
                <wp:docPr id="86" name="Straight Connector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55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18E006" id="Straight Connector 86" o:spid="_x0000_s1026" style="position:absolute;flip:y;z-index:2516582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2.75pt,62pt" to="52.75pt,9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">
                <v:stroke endarrow="block"/>
              </v:line>
            </w:pict>
          </mc:Fallback>
        </mc:AlternateContent>
      </w:r>
      <w:r w:rsidR="00886695">
        <w:rPr>
          <w:rFonts w:ascii="Arial" w:hAnsi="Arial" w:cs="Arial"/>
          <w:noProof/>
          <w:szCs w:val="24"/>
        </w:rPr>
        <mc:AlternateContent>
          <mc:Choice Requires="wps">
            <w:drawing>
              <wp:anchor distT="0" distB="0" distL="114299" distR="114299" simplePos="0" relativeHeight="251658282" behindDoc="0" locked="0" layoutInCell="1" allowOverlap="1" wp14:anchorId="46783F2F" wp14:editId="282645CA">
                <wp:simplePos x="0" y="0"/>
                <wp:positionH relativeFrom="column">
                  <wp:posOffset>4081144</wp:posOffset>
                </wp:positionH>
                <wp:positionV relativeFrom="paragraph">
                  <wp:posOffset>578485</wp:posOffset>
                </wp:positionV>
                <wp:extent cx="0" cy="265430"/>
                <wp:effectExtent l="76200" t="38100" r="57150" b="20320"/>
                <wp:wrapNone/>
                <wp:docPr id="85" name="Straight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2654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5F8DD2" id="Straight Connector 85" o:spid="_x0000_s1026" style="position:absolute;flip:x y;z-index:25165828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21.35pt,45.55pt" to="321.35pt,6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">
                <v:stroke endarrow="block"/>
              </v:line>
            </w:pict>
          </mc:Fallback>
        </mc:AlternateContent>
      </w:r>
      <w:r w:rsidR="00886695">
        <w:rPr>
          <w:rFonts w:ascii="Arial" w:hAnsi="Arial" w:cs="Arial"/>
          <w:noProof/>
          <w:szCs w:val="24"/>
        </w:rPr>
        <mc:AlternateContent>
          <mc:Choice Requires="wps">
            <w:drawing>
              <wp:anchor distT="0" distB="0" distL="114299" distR="114299" simplePos="0" relativeHeight="251658283" behindDoc="0" locked="0" layoutInCell="1" allowOverlap="1" wp14:anchorId="46783F31" wp14:editId="19AA8C00">
                <wp:simplePos x="0" y="0"/>
                <wp:positionH relativeFrom="column">
                  <wp:posOffset>2459989</wp:posOffset>
                </wp:positionH>
                <wp:positionV relativeFrom="paragraph">
                  <wp:posOffset>568325</wp:posOffset>
                </wp:positionV>
                <wp:extent cx="0" cy="580390"/>
                <wp:effectExtent l="76200" t="38100" r="57150" b="10160"/>
                <wp:wrapNone/>
                <wp:docPr id="84" name="Straight Connector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80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AE3197" id="Straight Connector 84" o:spid="_x0000_s1026" style="position:absolute;flip:y;z-index:251658283;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93.7pt,44.75pt" to="193.7pt,9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">
                <v:stroke endarrow="block"/>
              </v:line>
            </w:pict>
          </mc:Fallback>
        </mc:AlternateContent>
      </w:r>
      <w:r w:rsidR="00FE44A3" w:rsidRPr="00F871A4">
        <w:rPr>
          <w:rFonts w:ascii="Arial" w:hAnsi="Arial" w:cs="Arial"/>
          <w:color w:val="FF0000"/>
          <w:sz w:val="28"/>
          <w:szCs w:val="28"/>
        </w:rPr>
        <w:t>Hultum, S. M., McKay, I. S. H.</w:t>
      </w:r>
      <w:r w:rsidR="00B03B66">
        <w:rPr>
          <w:rFonts w:ascii="Arial" w:hAnsi="Arial" w:cs="Arial"/>
          <w:color w:val="FF0000"/>
          <w:sz w:val="28"/>
          <w:szCs w:val="28"/>
        </w:rPr>
        <w:t>,</w:t>
      </w:r>
      <w:r w:rsidR="00FE44A3" w:rsidRPr="00F871A4">
        <w:rPr>
          <w:rFonts w:ascii="Arial" w:hAnsi="Arial" w:cs="Arial"/>
          <w:color w:val="FF0000"/>
          <w:sz w:val="28"/>
          <w:szCs w:val="28"/>
        </w:rPr>
        <w:t xml:space="preserve"> &amp; Peters, L. J</w:t>
      </w:r>
      <w:r w:rsidR="00FE44A3" w:rsidRPr="00F871A4">
        <w:rPr>
          <w:rFonts w:ascii="Arial" w:hAnsi="Arial" w:cs="Arial"/>
          <w:sz w:val="28"/>
          <w:szCs w:val="28"/>
        </w:rPr>
        <w:t xml:space="preserve">. </w:t>
      </w:r>
      <w:r w:rsidR="00FE44A3" w:rsidRPr="00F871A4">
        <w:rPr>
          <w:rFonts w:ascii="Arial" w:hAnsi="Arial" w:cs="Arial"/>
          <w:color w:val="FF6600"/>
          <w:sz w:val="28"/>
          <w:szCs w:val="28"/>
        </w:rPr>
        <w:t>(20</w:t>
      </w:r>
      <w:r w:rsidR="00CA0F11">
        <w:rPr>
          <w:rFonts w:ascii="Arial" w:hAnsi="Arial" w:cs="Arial"/>
          <w:color w:val="FF6600"/>
          <w:sz w:val="28"/>
          <w:szCs w:val="28"/>
        </w:rPr>
        <w:t>14</w:t>
      </w:r>
      <w:r w:rsidR="00FE44A3" w:rsidRPr="00F871A4">
        <w:rPr>
          <w:rFonts w:ascii="Arial" w:hAnsi="Arial" w:cs="Arial"/>
          <w:color w:val="FF6600"/>
          <w:sz w:val="28"/>
          <w:szCs w:val="28"/>
        </w:rPr>
        <w:t>)</w:t>
      </w:r>
      <w:r w:rsidR="00FE44A3" w:rsidRPr="00F871A4">
        <w:rPr>
          <w:rFonts w:ascii="Arial" w:hAnsi="Arial" w:cs="Arial"/>
          <w:sz w:val="28"/>
          <w:szCs w:val="28"/>
        </w:rPr>
        <w:t xml:space="preserve">. </w:t>
      </w:r>
      <w:r w:rsidR="00FE44A3" w:rsidRPr="00803D3F">
        <w:rPr>
          <w:rFonts w:ascii="Arial" w:hAnsi="Arial" w:cs="Arial"/>
          <w:color w:val="FF66CC"/>
          <w:sz w:val="28"/>
          <w:szCs w:val="28"/>
        </w:rPr>
        <w:t xml:space="preserve">Supporting </w:t>
      </w:r>
      <w:r w:rsidR="007D14F6">
        <w:rPr>
          <w:rFonts w:ascii="Arial" w:hAnsi="Arial" w:cs="Arial"/>
          <w:color w:val="FF66CC"/>
          <w:sz w:val="28"/>
          <w:szCs w:val="28"/>
        </w:rPr>
        <w:t>d</w:t>
      </w:r>
      <w:r w:rsidR="00FE44A3" w:rsidRPr="00803D3F">
        <w:rPr>
          <w:rFonts w:ascii="Arial" w:hAnsi="Arial" w:cs="Arial"/>
          <w:color w:val="FF66CC"/>
          <w:sz w:val="28"/>
          <w:szCs w:val="28"/>
        </w:rPr>
        <w:t>yslexic students: A beginner’s guide</w:t>
      </w:r>
      <w:r w:rsidR="00FE44A3" w:rsidRPr="00F871A4">
        <w:rPr>
          <w:rFonts w:ascii="Arial" w:hAnsi="Arial" w:cs="Arial"/>
          <w:sz w:val="28"/>
          <w:szCs w:val="28"/>
        </w:rPr>
        <w:t xml:space="preserve">. </w:t>
      </w:r>
      <w:r w:rsidR="00FE44A3" w:rsidRPr="002F4C8E">
        <w:rPr>
          <w:rFonts w:ascii="Arial" w:hAnsi="Arial" w:cs="Arial"/>
          <w:color w:val="993300"/>
          <w:sz w:val="28"/>
          <w:szCs w:val="28"/>
        </w:rPr>
        <w:t>In G. K. Jones, &amp; F. H. Smith (Eds.)</w:t>
      </w:r>
      <w:r w:rsidR="00FE44A3" w:rsidRPr="00F871A4">
        <w:rPr>
          <w:rFonts w:ascii="Arial" w:hAnsi="Arial" w:cs="Arial"/>
          <w:sz w:val="28"/>
          <w:szCs w:val="28"/>
        </w:rPr>
        <w:t>,</w:t>
      </w:r>
      <w:r w:rsidR="00FE44A3" w:rsidRPr="00F871A4">
        <w:rPr>
          <w:rFonts w:ascii="Arial" w:hAnsi="Arial" w:cs="Arial"/>
          <w:color w:val="FFFF00"/>
          <w:sz w:val="28"/>
          <w:szCs w:val="28"/>
        </w:rPr>
        <w:t xml:space="preserve"> </w:t>
      </w:r>
      <w:r w:rsidR="00FE44A3" w:rsidRPr="00F871A4">
        <w:rPr>
          <w:rFonts w:ascii="Arial" w:hAnsi="Arial" w:cs="Arial"/>
          <w:i/>
          <w:color w:val="3366FF"/>
          <w:sz w:val="28"/>
          <w:szCs w:val="28"/>
        </w:rPr>
        <w:t>Dyslexia: A modern curse?</w:t>
      </w:r>
      <w:r w:rsidR="00FE44A3" w:rsidRPr="00F871A4">
        <w:rPr>
          <w:rFonts w:ascii="Arial" w:hAnsi="Arial" w:cs="Arial"/>
          <w:sz w:val="28"/>
          <w:szCs w:val="28"/>
        </w:rPr>
        <w:t xml:space="preserve">  (</w:t>
      </w:r>
      <w:r>
        <w:rPr>
          <w:rFonts w:ascii="Arial" w:hAnsi="Arial" w:cs="Arial"/>
          <w:sz w:val="28"/>
          <w:szCs w:val="28"/>
        </w:rPr>
        <w:t>3</w:t>
      </w:r>
      <w:r w:rsidRPr="00C60A2F">
        <w:rPr>
          <w:rFonts w:ascii="Arial" w:hAnsi="Arial" w:cs="Arial"/>
          <w:sz w:val="28"/>
          <w:szCs w:val="28"/>
          <w:vertAlign w:val="superscript"/>
        </w:rPr>
        <w:t>rd</w:t>
      </w:r>
      <w:r>
        <w:rPr>
          <w:rFonts w:ascii="Arial" w:hAnsi="Arial" w:cs="Arial"/>
          <w:sz w:val="28"/>
          <w:szCs w:val="28"/>
        </w:rPr>
        <w:t xml:space="preserve"> ed., </w:t>
      </w:r>
      <w:r w:rsidR="00FE44A3" w:rsidRPr="00F871A4">
        <w:rPr>
          <w:rFonts w:ascii="Arial" w:hAnsi="Arial" w:cs="Arial"/>
          <w:sz w:val="28"/>
          <w:szCs w:val="28"/>
        </w:rPr>
        <w:t xml:space="preserve">pp. 45-62). </w:t>
      </w:r>
      <w:r>
        <w:rPr>
          <w:rFonts w:ascii="Arial" w:hAnsi="Arial" w:cs="Arial"/>
          <w:color w:val="339966"/>
          <w:sz w:val="28"/>
          <w:szCs w:val="28"/>
        </w:rPr>
        <w:t>New York, NY</w:t>
      </w:r>
      <w:r w:rsidR="00FE44A3" w:rsidRPr="00F871A4">
        <w:rPr>
          <w:rFonts w:ascii="Arial" w:hAnsi="Arial" w:cs="Arial"/>
          <w:sz w:val="28"/>
          <w:szCs w:val="28"/>
        </w:rPr>
        <w:t xml:space="preserve">: </w:t>
      </w:r>
      <w:r>
        <w:rPr>
          <w:rFonts w:ascii="Arial" w:hAnsi="Arial" w:cs="Arial"/>
          <w:color w:val="800080"/>
          <w:sz w:val="28"/>
          <w:szCs w:val="28"/>
        </w:rPr>
        <w:t>SAGE</w:t>
      </w:r>
      <w:r w:rsidR="00FE44A3" w:rsidRPr="00924F9F">
        <w:rPr>
          <w:rFonts w:ascii="Arial" w:hAnsi="Arial" w:cs="Arial"/>
          <w:sz w:val="28"/>
          <w:szCs w:val="28"/>
        </w:rPr>
        <w:t>.</w:t>
      </w:r>
    </w:p>
    <w:p w14:paraId="46783829" w14:textId="37094633" w:rsidR="00FE44A3" w:rsidRPr="00F871A4" w:rsidRDefault="00C60A2F" w:rsidP="00FE44A3">
      <w:pPr>
        <w:rPr>
          <w:rFonts w:ascii="Arial" w:hAnsi="Arial" w:cs="Arial"/>
          <w:noProof/>
          <w:szCs w:val="24"/>
        </w:rPr>
      </w:pPr>
      <w:r>
        <w:rPr>
          <w:rFonts w:ascii="Arial" w:hAnsi="Arial" w:cs="Arial"/>
          <w:noProof/>
        </w:rPr>
        <mc:AlternateContent>
          <mc:Choice Requires="wps">
            <w:drawing>
              <wp:anchor distT="0" distB="0" distL="114300" distR="114300" simplePos="0" relativeHeight="251658280" behindDoc="0" locked="0" layoutInCell="1" allowOverlap="1" wp14:anchorId="46783F3B" wp14:editId="3AB80E8D">
                <wp:simplePos x="0" y="0"/>
                <wp:positionH relativeFrom="column">
                  <wp:posOffset>1195070</wp:posOffset>
                </wp:positionH>
                <wp:positionV relativeFrom="paragraph">
                  <wp:posOffset>147955</wp:posOffset>
                </wp:positionV>
                <wp:extent cx="800100" cy="342900"/>
                <wp:effectExtent l="0" t="0" r="19050" b="19050"/>
                <wp:wrapNone/>
                <wp:docPr id="78"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42900"/>
                        </a:xfrm>
                        <a:prstGeom prst="rect">
                          <a:avLst/>
                        </a:prstGeom>
                        <a:solidFill>
                          <a:srgbClr val="FFFFFF"/>
                        </a:solidFill>
                        <a:ln w="9525">
                          <a:solidFill>
                            <a:srgbClr val="000000"/>
                          </a:solidFill>
                          <a:miter lim="800000"/>
                          <a:headEnd/>
                          <a:tailEnd/>
                        </a:ln>
                      </wps:spPr>
                      <wps:txbx>
                        <w:txbxContent>
                          <w:p w14:paraId="46783FF9" w14:textId="77777777" w:rsidR="00850C79" w:rsidRPr="00803D3F" w:rsidRDefault="00850C79" w:rsidP="00FE44A3">
                            <w:pPr>
                              <w:rPr>
                                <w:rFonts w:ascii="Arial" w:hAnsi="Arial" w:cs="Arial"/>
                                <w:sz w:val="20"/>
                              </w:rPr>
                            </w:pPr>
                            <w:r w:rsidRPr="00803D3F">
                              <w:rPr>
                                <w:rFonts w:ascii="Arial" w:hAnsi="Arial" w:cs="Arial"/>
                                <w:sz w:val="20"/>
                              </w:rPr>
                              <w:t>Publisher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3B" id="Text Box 78" o:spid="_x0000_s1050" type="#_x0000_t202" style="position:absolute;margin-left:94.1pt;margin-top:11.65pt;width:63pt;height:27pt;z-index:251658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">
                <v:textbox>
                  <w:txbxContent>
                    <w:p w14:paraId="46783FF9" w14:textId="77777777" w:rsidR="00850C79" w:rsidRPr="00803D3F" w:rsidRDefault="00850C79" w:rsidP="00FE44A3">
                      <w:pPr>
                        <w:rPr>
                          <w:rFonts w:ascii="Arial" w:hAnsi="Arial" w:cs="Arial"/>
                          <w:sz w:val="20"/>
                        </w:rPr>
                      </w:pPr>
                      <w:r w:rsidRPr="00803D3F">
                        <w:rPr>
                          <w:rFonts w:ascii="Arial" w:hAnsi="Arial" w:cs="Arial"/>
                          <w:sz w:val="20"/>
                        </w:rPr>
                        <w:t>Publisher</w:t>
                      </w:r>
                    </w:p>
                  </w:txbxContent>
                </v:textbox>
              </v:shape>
            </w:pict>
          </mc:Fallback>
        </mc:AlternateContent>
      </w:r>
      <w:r>
        <w:rPr>
          <w:rFonts w:ascii="Arial" w:hAnsi="Arial" w:cs="Arial"/>
          <w:noProof/>
        </w:rPr>
        <mc:AlternateContent>
          <mc:Choice Requires="wps">
            <w:drawing>
              <wp:anchor distT="0" distB="0" distL="114300" distR="114300" simplePos="0" relativeHeight="251658281" behindDoc="0" locked="0" layoutInCell="1" allowOverlap="1" wp14:anchorId="46783F39" wp14:editId="44DE3627">
                <wp:simplePos x="0" y="0"/>
                <wp:positionH relativeFrom="column">
                  <wp:posOffset>3429000</wp:posOffset>
                </wp:positionH>
                <wp:positionV relativeFrom="paragraph">
                  <wp:posOffset>34925</wp:posOffset>
                </wp:positionV>
                <wp:extent cx="1219200" cy="413385"/>
                <wp:effectExtent l="0" t="0" r="19050" b="24765"/>
                <wp:wrapNone/>
                <wp:docPr id="8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413385"/>
                        </a:xfrm>
                        <a:prstGeom prst="rect">
                          <a:avLst/>
                        </a:prstGeom>
                        <a:solidFill>
                          <a:srgbClr val="FFFFFF"/>
                        </a:solidFill>
                        <a:ln w="9525">
                          <a:solidFill>
                            <a:srgbClr val="000000"/>
                          </a:solidFill>
                          <a:miter lim="800000"/>
                          <a:headEnd/>
                          <a:tailEnd/>
                        </a:ln>
                      </wps:spPr>
                      <wps:txbx>
                        <w:txbxContent>
                          <w:p w14:paraId="46783FF8" w14:textId="6F943CD0" w:rsidR="00850C79" w:rsidRPr="00803D3F" w:rsidRDefault="00850C79" w:rsidP="00FE44A3">
                            <w:pPr>
                              <w:rPr>
                                <w:rFonts w:ascii="Arial" w:hAnsi="Arial" w:cs="Arial"/>
                              </w:rPr>
                            </w:pPr>
                            <w:r>
                              <w:rPr>
                                <w:rFonts w:ascii="Arial" w:hAnsi="Arial" w:cs="Arial"/>
                                <w:sz w:val="20"/>
                              </w:rPr>
                              <w:t>Edition and p</w:t>
                            </w:r>
                            <w:r w:rsidRPr="00803D3F">
                              <w:rPr>
                                <w:rFonts w:ascii="Arial" w:hAnsi="Arial" w:cs="Arial"/>
                                <w:sz w:val="20"/>
                              </w:rPr>
                              <w:t xml:space="preserve">age numbers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39" id="Text Box 81" o:spid="_x0000_s1051" type="#_x0000_t202" style="position:absolute;margin-left:270pt;margin-top:2.75pt;width:96pt;height:32.55pt;z-index:2516582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">
                <v:textbox>
                  <w:txbxContent>
                    <w:p w14:paraId="46783FF8" w14:textId="6F943CD0" w:rsidR="00850C79" w:rsidRPr="00803D3F" w:rsidRDefault="00850C79" w:rsidP="00FE44A3">
                      <w:pPr>
                        <w:rPr>
                          <w:rFonts w:ascii="Arial" w:hAnsi="Arial" w:cs="Arial"/>
                        </w:rPr>
                      </w:pPr>
                      <w:r>
                        <w:rPr>
                          <w:rFonts w:ascii="Arial" w:hAnsi="Arial" w:cs="Arial"/>
                          <w:sz w:val="20"/>
                        </w:rPr>
                        <w:t>Edition and p</w:t>
                      </w:r>
                      <w:r w:rsidRPr="00803D3F">
                        <w:rPr>
                          <w:rFonts w:ascii="Arial" w:hAnsi="Arial" w:cs="Arial"/>
                          <w:sz w:val="20"/>
                        </w:rPr>
                        <w:t xml:space="preserve">age numbers </w:t>
                      </w:r>
                    </w:p>
                  </w:txbxContent>
                </v:textbox>
              </v:shape>
            </w:pict>
          </mc:Fallback>
        </mc:AlternateContent>
      </w:r>
      <w:r>
        <w:rPr>
          <w:rFonts w:ascii="Arial" w:hAnsi="Arial" w:cs="Arial"/>
          <w:noProof/>
        </w:rPr>
        <mc:AlternateContent>
          <mc:Choice Requires="wps">
            <w:drawing>
              <wp:anchor distT="0" distB="0" distL="114300" distR="114300" simplePos="0" relativeHeight="251658289" behindDoc="0" locked="0" layoutInCell="1" allowOverlap="1" wp14:anchorId="46783F3D" wp14:editId="083481C1">
                <wp:simplePos x="0" y="0"/>
                <wp:positionH relativeFrom="column">
                  <wp:posOffset>4951730</wp:posOffset>
                </wp:positionH>
                <wp:positionV relativeFrom="paragraph">
                  <wp:posOffset>122555</wp:posOffset>
                </wp:positionV>
                <wp:extent cx="685800" cy="342900"/>
                <wp:effectExtent l="0" t="0" r="19050" b="19050"/>
                <wp:wrapNone/>
                <wp:docPr id="79"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6783FFA" w14:textId="77777777" w:rsidR="00850C79" w:rsidRPr="00803D3F" w:rsidRDefault="00850C79" w:rsidP="00FE44A3">
                            <w:pPr>
                              <w:rPr>
                                <w:rFonts w:ascii="Arial" w:hAnsi="Arial" w:cs="Arial"/>
                                <w:sz w:val="20"/>
                              </w:rPr>
                            </w:pPr>
                            <w:r w:rsidRPr="00803D3F">
                              <w:rPr>
                                <w:rFonts w:ascii="Arial" w:hAnsi="Arial" w:cs="Arial"/>
                                <w:sz w:val="20"/>
                              </w:rPr>
                              <w:t>Editors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3D" id="Text Box 79" o:spid="_x0000_s1052" type="#_x0000_t202" style="position:absolute;margin-left:389.9pt;margin-top:9.65pt;width:54pt;height:27pt;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">
                <v:textbox>
                  <w:txbxContent>
                    <w:p w14:paraId="46783FFA" w14:textId="77777777" w:rsidR="00850C79" w:rsidRPr="00803D3F" w:rsidRDefault="00850C79" w:rsidP="00FE44A3">
                      <w:pPr>
                        <w:rPr>
                          <w:rFonts w:ascii="Arial" w:hAnsi="Arial" w:cs="Arial"/>
                          <w:sz w:val="20"/>
                        </w:rPr>
                      </w:pPr>
                      <w:r w:rsidRPr="00803D3F">
                        <w:rPr>
                          <w:rFonts w:ascii="Arial" w:hAnsi="Arial" w:cs="Arial"/>
                          <w:sz w:val="20"/>
                        </w:rPr>
                        <w:t>Editors</w:t>
                      </w:r>
                    </w:p>
                  </w:txbxContent>
                </v:textbox>
              </v:shape>
            </w:pict>
          </mc:Fallback>
        </mc:AlternateContent>
      </w:r>
    </w:p>
    <w:p w14:paraId="4678382A" w14:textId="1D4F85B0" w:rsidR="00FE44A3" w:rsidRPr="00F871A4" w:rsidRDefault="00886695" w:rsidP="00FE44A3">
      <w:pPr>
        <w:rPr>
          <w:rFonts w:ascii="Arial" w:hAnsi="Arial" w:cs="Arial"/>
          <w:noProof/>
        </w:rPr>
      </w:pPr>
      <w:r>
        <w:rPr>
          <w:rFonts w:ascii="Arial" w:hAnsi="Arial" w:cs="Arial"/>
          <w:noProof/>
        </w:rPr>
        <mc:AlternateContent>
          <mc:Choice Requires="wps">
            <w:drawing>
              <wp:anchor distT="0" distB="0" distL="114300" distR="114300" simplePos="0" relativeHeight="251658290" behindDoc="0" locked="0" layoutInCell="1" allowOverlap="1" wp14:anchorId="46783F41" wp14:editId="2D47E852">
                <wp:simplePos x="0" y="0"/>
                <wp:positionH relativeFrom="column">
                  <wp:posOffset>2222500</wp:posOffset>
                </wp:positionH>
                <wp:positionV relativeFrom="paragraph">
                  <wp:posOffset>155575</wp:posOffset>
                </wp:positionV>
                <wp:extent cx="1028700" cy="457200"/>
                <wp:effectExtent l="0" t="0" r="19050" b="19050"/>
                <wp:wrapNone/>
                <wp:docPr id="7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57200"/>
                        </a:xfrm>
                        <a:prstGeom prst="rect">
                          <a:avLst/>
                        </a:prstGeom>
                        <a:solidFill>
                          <a:srgbClr val="FFFFFF"/>
                        </a:solidFill>
                        <a:ln w="9525">
                          <a:solidFill>
                            <a:srgbClr val="000000"/>
                          </a:solidFill>
                          <a:miter lim="800000"/>
                          <a:headEnd/>
                          <a:tailEnd/>
                        </a:ln>
                      </wps:spPr>
                      <wps:txbx>
                        <w:txbxContent>
                          <w:p w14:paraId="46783FFC" w14:textId="77777777" w:rsidR="00850C79" w:rsidRPr="00803D3F" w:rsidRDefault="00850C79" w:rsidP="00FE44A3">
                            <w:pPr>
                              <w:rPr>
                                <w:rFonts w:ascii="Arial" w:hAnsi="Arial" w:cs="Arial"/>
                                <w:sz w:val="20"/>
                              </w:rPr>
                            </w:pPr>
                            <w:r w:rsidRPr="00803D3F">
                              <w:rPr>
                                <w:rFonts w:ascii="Arial" w:hAnsi="Arial" w:cs="Arial"/>
                                <w:sz w:val="20"/>
                              </w:rPr>
                              <w:t>Title of book in italics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41" id="Text Box 77" o:spid="_x0000_s1053" type="#_x0000_t202" style="position:absolute;margin-left:175pt;margin-top:12.25pt;width:81pt;height:36pt;z-index:251658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">
                <v:textbox>
                  <w:txbxContent>
                    <w:p w14:paraId="46783FFC" w14:textId="77777777" w:rsidR="00850C79" w:rsidRPr="00803D3F" w:rsidRDefault="00850C79" w:rsidP="00FE44A3">
                      <w:pPr>
                        <w:rPr>
                          <w:rFonts w:ascii="Arial" w:hAnsi="Arial" w:cs="Arial"/>
                          <w:sz w:val="20"/>
                        </w:rPr>
                      </w:pPr>
                      <w:r w:rsidRPr="00803D3F">
                        <w:rPr>
                          <w:rFonts w:ascii="Arial" w:hAnsi="Arial" w:cs="Arial"/>
                          <w:sz w:val="20"/>
                        </w:rPr>
                        <w:t>Title of book in italics</w:t>
                      </w:r>
                    </w:p>
                  </w:txbxContent>
                </v:textbox>
              </v:shape>
            </w:pict>
          </mc:Fallback>
        </mc:AlternateContent>
      </w:r>
    </w:p>
    <w:p w14:paraId="4678382B" w14:textId="0EC86F22" w:rsidR="00FE44A3" w:rsidRPr="00F871A4" w:rsidRDefault="00C60A2F" w:rsidP="00FE44A3">
      <w:pPr>
        <w:rPr>
          <w:rFonts w:ascii="Arial" w:hAnsi="Arial" w:cs="Arial"/>
          <w:noProof/>
        </w:rPr>
      </w:pPr>
      <w:r>
        <w:rPr>
          <w:rFonts w:ascii="Arial" w:hAnsi="Arial" w:cs="Arial"/>
          <w:noProof/>
        </w:rPr>
        <mc:AlternateContent>
          <mc:Choice Requires="wps">
            <w:drawing>
              <wp:anchor distT="0" distB="0" distL="114300" distR="114300" simplePos="0" relativeHeight="251658279" behindDoc="0" locked="0" layoutInCell="1" allowOverlap="1" wp14:anchorId="46783F3F" wp14:editId="69EDF464">
                <wp:simplePos x="0" y="0"/>
                <wp:positionH relativeFrom="column">
                  <wp:posOffset>273050</wp:posOffset>
                </wp:positionH>
                <wp:positionV relativeFrom="paragraph">
                  <wp:posOffset>12065</wp:posOffset>
                </wp:positionV>
                <wp:extent cx="800100" cy="457200"/>
                <wp:effectExtent l="0" t="0" r="19050" b="19050"/>
                <wp:wrapNone/>
                <wp:docPr id="8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3FFB" w14:textId="77777777" w:rsidR="00850C79" w:rsidRPr="00803D3F" w:rsidRDefault="00850C79" w:rsidP="00FE44A3">
                            <w:pPr>
                              <w:rPr>
                                <w:rFonts w:ascii="Arial" w:hAnsi="Arial" w:cs="Arial"/>
                                <w:sz w:val="20"/>
                              </w:rPr>
                            </w:pPr>
                            <w:r w:rsidRPr="00803D3F">
                              <w:rPr>
                                <w:rFonts w:ascii="Arial" w:hAnsi="Arial" w:cs="Arial"/>
                                <w:sz w:val="20"/>
                              </w:rPr>
                              <w:t>Place of publication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3F" id="Text Box 82" o:spid="_x0000_s1054" type="#_x0000_t202" style="position:absolute;margin-left:21.5pt;margin-top:.95pt;width:63pt;height:36pt;z-index:2516582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">
                <v:textbox>
                  <w:txbxContent>
                    <w:p w14:paraId="46783FFB" w14:textId="77777777" w:rsidR="00850C79" w:rsidRPr="00803D3F" w:rsidRDefault="00850C79" w:rsidP="00FE44A3">
                      <w:pPr>
                        <w:rPr>
                          <w:rFonts w:ascii="Arial" w:hAnsi="Arial" w:cs="Arial"/>
                          <w:sz w:val="20"/>
                        </w:rPr>
                      </w:pPr>
                      <w:r w:rsidRPr="00803D3F">
                        <w:rPr>
                          <w:rFonts w:ascii="Arial" w:hAnsi="Arial" w:cs="Arial"/>
                          <w:sz w:val="20"/>
                        </w:rPr>
                        <w:t>Place of publication</w:t>
                      </w:r>
                    </w:p>
                  </w:txbxContent>
                </v:textbox>
              </v:shape>
            </w:pict>
          </mc:Fallback>
        </mc:AlternateContent>
      </w:r>
    </w:p>
    <w:p w14:paraId="4678382C" w14:textId="70F5C99E" w:rsidR="00FE44A3" w:rsidRPr="00F871A4" w:rsidRDefault="00FE44A3" w:rsidP="00FE44A3">
      <w:pPr>
        <w:rPr>
          <w:rFonts w:ascii="Arial" w:hAnsi="Arial" w:cs="Arial"/>
          <w:noProof/>
        </w:rPr>
      </w:pPr>
    </w:p>
    <w:p w14:paraId="4678382D" w14:textId="77777777" w:rsidR="00FE44A3" w:rsidRPr="00F871A4" w:rsidRDefault="00FE44A3" w:rsidP="00FE44A3">
      <w:pPr>
        <w:rPr>
          <w:rFonts w:ascii="Arial" w:hAnsi="Arial" w:cs="Arial"/>
          <w:noProof/>
        </w:rPr>
      </w:pPr>
    </w:p>
    <w:p w14:paraId="4678382E" w14:textId="77777777" w:rsidR="00FE44A3" w:rsidRPr="00096EBE" w:rsidRDefault="00FE44A3" w:rsidP="00FE44A3">
      <w:pPr>
        <w:rPr>
          <w:rFonts w:ascii="Arial" w:hAnsi="Arial" w:cs="Arial"/>
          <w:b/>
          <w:noProof/>
          <w:sz w:val="16"/>
          <w:szCs w:val="16"/>
        </w:rPr>
      </w:pPr>
    </w:p>
    <w:p w14:paraId="4678382F" w14:textId="77777777" w:rsidR="00FE44A3" w:rsidRPr="00F871A4" w:rsidRDefault="00FE44A3" w:rsidP="00FE44A3">
      <w:pPr>
        <w:rPr>
          <w:rFonts w:ascii="Arial" w:hAnsi="Arial" w:cs="Arial"/>
          <w:b/>
          <w:noProof/>
        </w:rPr>
      </w:pPr>
      <w:r w:rsidRPr="00F871A4">
        <w:rPr>
          <w:rFonts w:ascii="Arial" w:hAnsi="Arial" w:cs="Arial"/>
          <w:b/>
          <w:noProof/>
        </w:rPr>
        <w:t>Key Elements</w:t>
      </w:r>
    </w:p>
    <w:p w14:paraId="46783830" w14:textId="77777777" w:rsidR="00FE44A3" w:rsidRPr="00096EBE" w:rsidRDefault="00FE44A3" w:rsidP="00FE44A3">
      <w:pPr>
        <w:rPr>
          <w:rFonts w:ascii="Arial" w:hAnsi="Arial" w:cs="Arial"/>
          <w:b/>
          <w:noProof/>
          <w:sz w:val="16"/>
          <w:szCs w:val="16"/>
        </w:rPr>
      </w:pPr>
    </w:p>
    <w:p w14:paraId="46783831" w14:textId="7D45C540" w:rsidR="00FE44A3" w:rsidRPr="006153CC" w:rsidRDefault="00096EBE" w:rsidP="00FE44A3">
      <w:pPr>
        <w:numPr>
          <w:ilvl w:val="0"/>
          <w:numId w:val="9"/>
        </w:numPr>
        <w:tabs>
          <w:tab w:val="left" w:pos="360"/>
          <w:tab w:val="left" w:pos="1260"/>
          <w:tab w:val="left" w:pos="3420"/>
          <w:tab w:val="left" w:pos="4500"/>
        </w:tabs>
        <w:rPr>
          <w:rFonts w:ascii="Arial" w:hAnsi="Arial" w:cs="Arial"/>
          <w:color w:val="FF0000"/>
          <w:sz w:val="22"/>
          <w:szCs w:val="22"/>
        </w:rPr>
      </w:pPr>
      <w:r>
        <w:rPr>
          <w:rFonts w:ascii="Arial" w:hAnsi="Arial" w:cs="Arial"/>
          <w:b/>
          <w:noProof/>
          <w:color w:val="FF0000"/>
          <w:sz w:val="22"/>
          <w:szCs w:val="22"/>
        </w:rPr>
        <w:t>The a</w:t>
      </w:r>
      <w:r w:rsidR="00FE44A3" w:rsidRPr="006153CC">
        <w:rPr>
          <w:rFonts w:ascii="Arial" w:hAnsi="Arial" w:cs="Arial"/>
          <w:b/>
          <w:noProof/>
          <w:color w:val="FF0000"/>
          <w:sz w:val="22"/>
          <w:szCs w:val="22"/>
        </w:rPr>
        <w:t>uthor/s</w:t>
      </w:r>
      <w:r w:rsidR="00FE44A3" w:rsidRPr="006153CC">
        <w:rPr>
          <w:rFonts w:ascii="Arial" w:hAnsi="Arial" w:cs="Arial"/>
          <w:noProof/>
          <w:color w:val="FF0000"/>
          <w:sz w:val="22"/>
          <w:szCs w:val="22"/>
        </w:rPr>
        <w:t xml:space="preserve">. </w:t>
      </w:r>
      <w:r w:rsidR="00D541AA" w:rsidRPr="006153CC">
        <w:rPr>
          <w:rFonts w:ascii="Arial" w:hAnsi="Arial" w:cs="Arial"/>
          <w:noProof/>
          <w:color w:val="FF0000"/>
          <w:sz w:val="22"/>
          <w:szCs w:val="22"/>
        </w:rPr>
        <w:t>Give the names of all authors up to a maximum of seven</w:t>
      </w:r>
      <w:r w:rsidR="007F30B7">
        <w:rPr>
          <w:rFonts w:ascii="Arial" w:hAnsi="Arial" w:cs="Arial"/>
          <w:noProof/>
          <w:color w:val="FF0000"/>
          <w:sz w:val="22"/>
          <w:szCs w:val="22"/>
        </w:rPr>
        <w:t>,</w:t>
      </w:r>
      <w:r w:rsidR="00D541AA" w:rsidRPr="006153CC">
        <w:rPr>
          <w:rFonts w:ascii="Arial" w:hAnsi="Arial" w:cs="Arial"/>
          <w:noProof/>
          <w:color w:val="FF0000"/>
          <w:sz w:val="22"/>
          <w:szCs w:val="22"/>
        </w:rPr>
        <w:t xml:space="preserve"> </w:t>
      </w:r>
      <w:r w:rsidR="00B65EB3">
        <w:rPr>
          <w:rFonts w:ascii="Arial" w:hAnsi="Arial" w:cs="Arial"/>
          <w:noProof/>
          <w:color w:val="FF0000"/>
        </w:rPr>
        <w:t>lis</w:t>
      </w:r>
      <w:r w:rsidR="007F30B7">
        <w:rPr>
          <w:rFonts w:ascii="Arial" w:hAnsi="Arial" w:cs="Arial"/>
          <w:noProof/>
          <w:color w:val="FF0000"/>
        </w:rPr>
        <w:t>ting their surname first and then their initial(s)</w:t>
      </w:r>
      <w:r w:rsidR="007F30B7" w:rsidRPr="00DC0124">
        <w:rPr>
          <w:rFonts w:ascii="Arial" w:hAnsi="Arial" w:cs="Arial"/>
          <w:noProof/>
          <w:color w:val="FF0000"/>
        </w:rPr>
        <w:t>.</w:t>
      </w:r>
      <w:r w:rsidR="007F30B7">
        <w:rPr>
          <w:rFonts w:ascii="Arial" w:hAnsi="Arial" w:cs="Arial"/>
          <w:noProof/>
          <w:color w:val="FF0000"/>
          <w:sz w:val="22"/>
          <w:szCs w:val="22"/>
        </w:rPr>
        <w:t xml:space="preserve"> </w:t>
      </w:r>
      <w:r w:rsidR="00FE44A3" w:rsidRPr="006153CC">
        <w:rPr>
          <w:rFonts w:ascii="Arial" w:hAnsi="Arial" w:cs="Arial"/>
          <w:noProof/>
          <w:color w:val="FF0000"/>
          <w:sz w:val="22"/>
          <w:szCs w:val="22"/>
        </w:rPr>
        <w:t xml:space="preserve">Only give the initial/s of their forenames, even if the full forename is printed in the book. </w:t>
      </w:r>
      <w:r w:rsidR="00FE44A3" w:rsidRPr="006153CC">
        <w:rPr>
          <w:rFonts w:ascii="Arial" w:hAnsi="Arial" w:cs="Arial"/>
          <w:color w:val="FF0000"/>
          <w:sz w:val="22"/>
          <w:szCs w:val="22"/>
        </w:rPr>
        <w:t xml:space="preserve">If a book </w:t>
      </w:r>
      <w:r w:rsidR="00665BE8" w:rsidRPr="006153CC">
        <w:rPr>
          <w:rFonts w:ascii="Arial" w:hAnsi="Arial" w:cs="Arial"/>
          <w:b/>
          <w:color w:val="FF0000"/>
          <w:sz w:val="22"/>
          <w:szCs w:val="22"/>
        </w:rPr>
        <w:t>chapter</w:t>
      </w:r>
      <w:r w:rsidR="00665BE8" w:rsidRPr="006153CC">
        <w:rPr>
          <w:rFonts w:ascii="Arial" w:hAnsi="Arial" w:cs="Arial"/>
          <w:color w:val="FF0000"/>
          <w:sz w:val="22"/>
          <w:szCs w:val="22"/>
        </w:rPr>
        <w:t xml:space="preserve"> </w:t>
      </w:r>
      <w:r w:rsidR="00FE44A3" w:rsidRPr="006153CC">
        <w:rPr>
          <w:rFonts w:ascii="Arial" w:hAnsi="Arial" w:cs="Arial"/>
          <w:color w:val="FF0000"/>
          <w:sz w:val="22"/>
          <w:szCs w:val="22"/>
        </w:rPr>
        <w:t>has eight or more authors, give the full names and initials of the first six authors, followed by … and then the name of the last author.</w:t>
      </w:r>
    </w:p>
    <w:p w14:paraId="46783832" w14:textId="55F2CA4A" w:rsidR="00FE44A3" w:rsidRPr="006153CC" w:rsidRDefault="00FE44A3" w:rsidP="00FE44A3">
      <w:pPr>
        <w:numPr>
          <w:ilvl w:val="0"/>
          <w:numId w:val="9"/>
        </w:numPr>
        <w:tabs>
          <w:tab w:val="left" w:pos="360"/>
          <w:tab w:val="left" w:pos="1260"/>
          <w:tab w:val="left" w:pos="3420"/>
          <w:tab w:val="left" w:pos="4500"/>
        </w:tabs>
        <w:rPr>
          <w:rFonts w:ascii="Arial" w:hAnsi="Arial" w:cs="Arial"/>
          <w:color w:val="FF9900"/>
          <w:sz w:val="22"/>
          <w:szCs w:val="22"/>
        </w:rPr>
      </w:pPr>
      <w:r w:rsidRPr="006153CC">
        <w:rPr>
          <w:rFonts w:ascii="Arial" w:hAnsi="Arial" w:cs="Arial"/>
          <w:color w:val="FF9900"/>
          <w:sz w:val="22"/>
          <w:szCs w:val="22"/>
        </w:rPr>
        <w:t xml:space="preserve">The </w:t>
      </w:r>
      <w:r w:rsidR="00096EBE">
        <w:rPr>
          <w:rFonts w:ascii="Arial" w:hAnsi="Arial" w:cs="Arial"/>
          <w:b/>
          <w:color w:val="FF9900"/>
          <w:sz w:val="22"/>
          <w:szCs w:val="22"/>
        </w:rPr>
        <w:t>year</w:t>
      </w:r>
      <w:r w:rsidRPr="006153CC">
        <w:rPr>
          <w:rFonts w:ascii="Arial" w:hAnsi="Arial" w:cs="Arial"/>
          <w:b/>
          <w:color w:val="FF9900"/>
          <w:sz w:val="22"/>
          <w:szCs w:val="22"/>
        </w:rPr>
        <w:t xml:space="preserve"> of publication</w:t>
      </w:r>
      <w:r w:rsidRPr="006153CC">
        <w:rPr>
          <w:rFonts w:ascii="Arial" w:hAnsi="Arial" w:cs="Arial"/>
          <w:color w:val="FF9900"/>
          <w:sz w:val="22"/>
          <w:szCs w:val="22"/>
        </w:rPr>
        <w:t xml:space="preserve"> must be in round brackets.</w:t>
      </w:r>
    </w:p>
    <w:p w14:paraId="46783833" w14:textId="77777777" w:rsidR="00FE44A3" w:rsidRPr="006153CC" w:rsidRDefault="00FE44A3" w:rsidP="00FE44A3">
      <w:pPr>
        <w:numPr>
          <w:ilvl w:val="0"/>
          <w:numId w:val="9"/>
        </w:numPr>
        <w:tabs>
          <w:tab w:val="left" w:pos="360"/>
          <w:tab w:val="left" w:pos="1260"/>
          <w:tab w:val="left" w:pos="3420"/>
          <w:tab w:val="left" w:pos="4500"/>
        </w:tabs>
        <w:rPr>
          <w:rFonts w:ascii="Arial" w:hAnsi="Arial" w:cs="Arial"/>
          <w:color w:val="FF3399"/>
          <w:sz w:val="22"/>
          <w:szCs w:val="22"/>
        </w:rPr>
      </w:pPr>
      <w:r w:rsidRPr="006153CC">
        <w:rPr>
          <w:rFonts w:ascii="Arial" w:hAnsi="Arial" w:cs="Arial"/>
          <w:b/>
          <w:color w:val="FF3399"/>
          <w:sz w:val="22"/>
          <w:szCs w:val="22"/>
        </w:rPr>
        <w:t>Title of chapter</w:t>
      </w:r>
      <w:r w:rsidRPr="006153CC">
        <w:rPr>
          <w:rFonts w:ascii="Arial" w:hAnsi="Arial" w:cs="Arial"/>
          <w:color w:val="FF3399"/>
          <w:sz w:val="22"/>
          <w:szCs w:val="22"/>
        </w:rPr>
        <w:t>. Apart from the first word of the title and the first word of the subtitle, no other words should be capitalised unless they are proper nouns (such as places and people).</w:t>
      </w:r>
    </w:p>
    <w:p w14:paraId="46783834" w14:textId="7B28A556" w:rsidR="00FE44A3" w:rsidRPr="006153CC" w:rsidRDefault="00FE44A3" w:rsidP="00FE44A3">
      <w:pPr>
        <w:numPr>
          <w:ilvl w:val="0"/>
          <w:numId w:val="9"/>
        </w:numPr>
        <w:tabs>
          <w:tab w:val="left" w:pos="360"/>
          <w:tab w:val="left" w:pos="3420"/>
          <w:tab w:val="left" w:pos="4500"/>
        </w:tabs>
        <w:rPr>
          <w:rFonts w:ascii="Arial" w:hAnsi="Arial" w:cs="Arial"/>
          <w:color w:val="993300"/>
          <w:sz w:val="22"/>
          <w:szCs w:val="22"/>
        </w:rPr>
      </w:pPr>
      <w:r w:rsidRPr="006153CC">
        <w:rPr>
          <w:rFonts w:ascii="Arial" w:hAnsi="Arial" w:cs="Arial"/>
          <w:color w:val="993300"/>
          <w:sz w:val="22"/>
          <w:szCs w:val="22"/>
        </w:rPr>
        <w:t xml:space="preserve">The </w:t>
      </w:r>
      <w:r w:rsidRPr="006153CC">
        <w:rPr>
          <w:rFonts w:ascii="Arial" w:hAnsi="Arial" w:cs="Arial"/>
          <w:b/>
          <w:color w:val="993300"/>
          <w:sz w:val="22"/>
          <w:szCs w:val="22"/>
        </w:rPr>
        <w:t>Editor/s</w:t>
      </w:r>
      <w:r w:rsidRPr="006153CC">
        <w:rPr>
          <w:rFonts w:ascii="Arial" w:hAnsi="Arial" w:cs="Arial"/>
          <w:color w:val="993300"/>
          <w:sz w:val="22"/>
          <w:szCs w:val="22"/>
        </w:rPr>
        <w:t>. After In, place the editor’s initials before their surname</w:t>
      </w:r>
      <w:r w:rsidR="007F30B7">
        <w:rPr>
          <w:rFonts w:ascii="Arial" w:hAnsi="Arial" w:cs="Arial"/>
          <w:color w:val="993300"/>
          <w:sz w:val="22"/>
          <w:szCs w:val="22"/>
        </w:rPr>
        <w:t xml:space="preserve"> and follow with (Ed.)/(Eds.)</w:t>
      </w:r>
      <w:r w:rsidRPr="006153CC">
        <w:rPr>
          <w:rFonts w:ascii="Arial" w:hAnsi="Arial" w:cs="Arial"/>
          <w:color w:val="993300"/>
          <w:sz w:val="22"/>
          <w:szCs w:val="22"/>
        </w:rPr>
        <w:t>.</w:t>
      </w:r>
    </w:p>
    <w:p w14:paraId="46783835" w14:textId="77777777" w:rsidR="00FE44A3" w:rsidRPr="006153CC" w:rsidRDefault="00FE44A3" w:rsidP="00FE44A3">
      <w:pPr>
        <w:numPr>
          <w:ilvl w:val="0"/>
          <w:numId w:val="9"/>
        </w:numPr>
        <w:tabs>
          <w:tab w:val="left" w:pos="360"/>
          <w:tab w:val="left" w:pos="720"/>
          <w:tab w:val="left" w:pos="3420"/>
          <w:tab w:val="left" w:pos="4500"/>
        </w:tabs>
        <w:rPr>
          <w:rFonts w:ascii="Arial" w:hAnsi="Arial" w:cs="Arial"/>
          <w:color w:val="0000FF"/>
          <w:sz w:val="22"/>
          <w:szCs w:val="22"/>
        </w:rPr>
      </w:pPr>
      <w:r w:rsidRPr="006153CC">
        <w:rPr>
          <w:rFonts w:ascii="Arial" w:hAnsi="Arial" w:cs="Arial"/>
          <w:color w:val="0000FF"/>
          <w:sz w:val="22"/>
          <w:szCs w:val="22"/>
        </w:rPr>
        <w:t xml:space="preserve">The </w:t>
      </w:r>
      <w:r w:rsidRPr="006153CC">
        <w:rPr>
          <w:rFonts w:ascii="Arial" w:hAnsi="Arial" w:cs="Arial"/>
          <w:b/>
          <w:color w:val="0000FF"/>
          <w:sz w:val="22"/>
          <w:szCs w:val="22"/>
        </w:rPr>
        <w:t>title</w:t>
      </w:r>
      <w:r w:rsidRPr="006153CC">
        <w:rPr>
          <w:rFonts w:ascii="Arial" w:hAnsi="Arial" w:cs="Arial"/>
          <w:color w:val="0000FF"/>
          <w:sz w:val="22"/>
          <w:szCs w:val="22"/>
        </w:rPr>
        <w:t xml:space="preserve"> </w:t>
      </w:r>
      <w:r w:rsidRPr="006153CC">
        <w:rPr>
          <w:rFonts w:ascii="Arial" w:hAnsi="Arial" w:cs="Arial"/>
          <w:b/>
          <w:color w:val="0000FF"/>
          <w:sz w:val="22"/>
          <w:szCs w:val="22"/>
        </w:rPr>
        <w:t>of the book</w:t>
      </w:r>
      <w:r w:rsidRPr="006153CC">
        <w:rPr>
          <w:rFonts w:ascii="Arial" w:hAnsi="Arial" w:cs="Arial"/>
          <w:color w:val="0000FF"/>
          <w:sz w:val="22"/>
          <w:szCs w:val="22"/>
        </w:rPr>
        <w:t xml:space="preserve"> should be in italics. Apart from the first word of the title and the first word of the subtitle, no other words should be capitalised unless they are proper nouns (such as places and people).</w:t>
      </w:r>
    </w:p>
    <w:p w14:paraId="46783836" w14:textId="0F0EBFA9" w:rsidR="00FE44A3" w:rsidRPr="006153CC" w:rsidRDefault="00FE44A3" w:rsidP="00FE44A3">
      <w:pPr>
        <w:numPr>
          <w:ilvl w:val="0"/>
          <w:numId w:val="9"/>
        </w:numPr>
        <w:tabs>
          <w:tab w:val="left" w:pos="360"/>
          <w:tab w:val="left" w:pos="1260"/>
          <w:tab w:val="left" w:pos="3420"/>
          <w:tab w:val="left" w:pos="4500"/>
        </w:tabs>
        <w:rPr>
          <w:rFonts w:ascii="Arial" w:hAnsi="Arial" w:cs="Arial"/>
          <w:sz w:val="22"/>
          <w:szCs w:val="22"/>
        </w:rPr>
      </w:pPr>
      <w:r w:rsidRPr="006153CC">
        <w:rPr>
          <w:rFonts w:ascii="Arial" w:hAnsi="Arial" w:cs="Arial"/>
          <w:sz w:val="22"/>
          <w:szCs w:val="22"/>
        </w:rPr>
        <w:t xml:space="preserve">The </w:t>
      </w:r>
      <w:r w:rsidRPr="006153CC">
        <w:rPr>
          <w:rFonts w:ascii="Arial" w:hAnsi="Arial" w:cs="Arial"/>
          <w:b/>
          <w:sz w:val="22"/>
          <w:szCs w:val="22"/>
        </w:rPr>
        <w:t>page numbers</w:t>
      </w:r>
      <w:r w:rsidR="00096EBE">
        <w:rPr>
          <w:rFonts w:ascii="Arial" w:hAnsi="Arial" w:cs="Arial"/>
          <w:b/>
          <w:sz w:val="22"/>
          <w:szCs w:val="22"/>
        </w:rPr>
        <w:t xml:space="preserve"> of the chapter</w:t>
      </w:r>
      <w:r w:rsidRPr="006153CC">
        <w:rPr>
          <w:rFonts w:ascii="Arial" w:hAnsi="Arial" w:cs="Arial"/>
          <w:sz w:val="22"/>
          <w:szCs w:val="22"/>
        </w:rPr>
        <w:t xml:space="preserve"> must be in round brackets.</w:t>
      </w:r>
      <w:r w:rsidR="007F30B7">
        <w:rPr>
          <w:rFonts w:ascii="Arial" w:hAnsi="Arial" w:cs="Arial"/>
          <w:sz w:val="22"/>
          <w:szCs w:val="22"/>
        </w:rPr>
        <w:t xml:space="preserve"> If there is an </w:t>
      </w:r>
      <w:r w:rsidR="007F30B7" w:rsidRPr="007F30B7">
        <w:rPr>
          <w:rFonts w:ascii="Arial" w:hAnsi="Arial" w:cs="Arial"/>
          <w:b/>
          <w:sz w:val="22"/>
          <w:szCs w:val="22"/>
        </w:rPr>
        <w:t>edition</w:t>
      </w:r>
      <w:r w:rsidR="007F30B7">
        <w:rPr>
          <w:rFonts w:ascii="Arial" w:hAnsi="Arial" w:cs="Arial"/>
          <w:sz w:val="22"/>
          <w:szCs w:val="22"/>
        </w:rPr>
        <w:t xml:space="preserve"> number given, this is provided before the page numbers, as shown in the second example above.</w:t>
      </w:r>
    </w:p>
    <w:p w14:paraId="46783837" w14:textId="6BB854CE" w:rsidR="00D541AA" w:rsidRPr="006153CC" w:rsidRDefault="00C60A2F" w:rsidP="00C60A2F">
      <w:pPr>
        <w:numPr>
          <w:ilvl w:val="0"/>
          <w:numId w:val="9"/>
        </w:numPr>
        <w:tabs>
          <w:tab w:val="left" w:pos="360"/>
          <w:tab w:val="left" w:pos="1260"/>
          <w:tab w:val="left" w:pos="3420"/>
          <w:tab w:val="left" w:pos="4500"/>
        </w:tabs>
        <w:rPr>
          <w:rFonts w:ascii="Arial" w:hAnsi="Arial" w:cs="Arial"/>
          <w:color w:val="00B050"/>
          <w:sz w:val="22"/>
          <w:szCs w:val="22"/>
        </w:rPr>
      </w:pPr>
      <w:r w:rsidRPr="006153CC">
        <w:rPr>
          <w:rFonts w:ascii="Arial" w:hAnsi="Arial" w:cs="Arial"/>
          <w:color w:val="00B050"/>
          <w:sz w:val="22"/>
          <w:szCs w:val="22"/>
        </w:rPr>
        <w:t xml:space="preserve">The </w:t>
      </w:r>
      <w:r w:rsidRPr="006153CC">
        <w:rPr>
          <w:rFonts w:ascii="Arial" w:hAnsi="Arial" w:cs="Arial"/>
          <w:b/>
          <w:color w:val="00B050"/>
          <w:sz w:val="22"/>
          <w:szCs w:val="22"/>
        </w:rPr>
        <w:t>place of publication</w:t>
      </w:r>
      <w:r w:rsidRPr="006153CC">
        <w:rPr>
          <w:rFonts w:ascii="Arial" w:hAnsi="Arial" w:cs="Arial"/>
          <w:color w:val="00B050"/>
          <w:sz w:val="22"/>
          <w:szCs w:val="22"/>
        </w:rPr>
        <w:t xml:space="preserve">. Give the town or city followed by country of publication. For books published in the USA use the town or city followed by the state code in abbreviated form. If two or more publisher locations are given in the book, give the location listed first or, if specified, the location of the publisher’s home office. Separate the city and country / state information with a </w:t>
      </w:r>
      <w:proofErr w:type="gramStart"/>
      <w:r w:rsidRPr="006153CC">
        <w:rPr>
          <w:rFonts w:ascii="Arial" w:hAnsi="Arial" w:cs="Arial"/>
          <w:color w:val="00B050"/>
          <w:sz w:val="22"/>
          <w:szCs w:val="22"/>
        </w:rPr>
        <w:t>comma.</w:t>
      </w:r>
      <w:r w:rsidR="00F7373B" w:rsidRPr="006153CC">
        <w:rPr>
          <w:rFonts w:ascii="Arial" w:hAnsi="Arial" w:cs="Arial"/>
          <w:color w:val="00B050"/>
          <w:sz w:val="22"/>
          <w:szCs w:val="22"/>
        </w:rPr>
        <w:t>.</w:t>
      </w:r>
      <w:proofErr w:type="gramEnd"/>
    </w:p>
    <w:p w14:paraId="0028DAB4" w14:textId="0FE7B3CF" w:rsidR="00035C16" w:rsidRPr="006153CC" w:rsidRDefault="00FE44A3" w:rsidP="37C30CC1">
      <w:pPr>
        <w:numPr>
          <w:ilvl w:val="0"/>
          <w:numId w:val="9"/>
        </w:numPr>
        <w:tabs>
          <w:tab w:val="left" w:pos="360"/>
          <w:tab w:val="left" w:pos="1260"/>
          <w:tab w:val="left" w:pos="3420"/>
          <w:tab w:val="left" w:pos="4500"/>
        </w:tabs>
        <w:rPr>
          <w:rFonts w:ascii="Arial" w:hAnsi="Arial" w:cs="Arial"/>
          <w:sz w:val="22"/>
          <w:szCs w:val="22"/>
        </w:rPr>
      </w:pPr>
      <w:r w:rsidRPr="006153CC">
        <w:rPr>
          <w:rFonts w:ascii="Arial" w:hAnsi="Arial" w:cs="Arial"/>
          <w:color w:val="8064A2"/>
          <w:sz w:val="22"/>
          <w:szCs w:val="22"/>
        </w:rPr>
        <w:t xml:space="preserve">The </w:t>
      </w:r>
      <w:r w:rsidRPr="006153CC">
        <w:rPr>
          <w:rFonts w:ascii="Arial" w:hAnsi="Arial" w:cs="Arial"/>
          <w:b/>
          <w:color w:val="8064A2"/>
          <w:sz w:val="22"/>
          <w:szCs w:val="22"/>
        </w:rPr>
        <w:t>publisher</w:t>
      </w:r>
      <w:r w:rsidRPr="006153CC">
        <w:rPr>
          <w:rFonts w:ascii="Arial" w:hAnsi="Arial" w:cs="Arial"/>
          <w:color w:val="8064A2"/>
          <w:sz w:val="22"/>
          <w:szCs w:val="22"/>
        </w:rPr>
        <w:t xml:space="preserve">. Exclude words such as </w:t>
      </w:r>
      <w:r w:rsidRPr="006153CC">
        <w:rPr>
          <w:rStyle w:val="Emphasis"/>
          <w:rFonts w:ascii="Arial" w:hAnsi="Arial" w:cs="Arial"/>
          <w:color w:val="8064A2"/>
          <w:sz w:val="22"/>
          <w:szCs w:val="22"/>
        </w:rPr>
        <w:t>Publishers</w:t>
      </w:r>
      <w:r w:rsidRPr="006153CC">
        <w:rPr>
          <w:rFonts w:ascii="Arial" w:hAnsi="Arial" w:cs="Arial"/>
          <w:color w:val="8064A2"/>
          <w:sz w:val="22"/>
          <w:szCs w:val="22"/>
        </w:rPr>
        <w:t xml:space="preserve">, </w:t>
      </w:r>
      <w:r w:rsidRPr="006153CC">
        <w:rPr>
          <w:rStyle w:val="Emphasis"/>
          <w:rFonts w:ascii="Arial" w:hAnsi="Arial" w:cs="Arial"/>
          <w:color w:val="8064A2"/>
          <w:sz w:val="22"/>
          <w:szCs w:val="22"/>
        </w:rPr>
        <w:t>Co.</w:t>
      </w:r>
      <w:r w:rsidRPr="006153CC">
        <w:rPr>
          <w:rFonts w:ascii="Arial" w:hAnsi="Arial" w:cs="Arial"/>
          <w:color w:val="8064A2"/>
          <w:sz w:val="22"/>
          <w:szCs w:val="22"/>
        </w:rPr>
        <w:t xml:space="preserve">, and </w:t>
      </w:r>
      <w:r w:rsidRPr="006153CC">
        <w:rPr>
          <w:rStyle w:val="Emphasis"/>
          <w:rFonts w:ascii="Arial" w:hAnsi="Arial" w:cs="Arial"/>
          <w:color w:val="8064A2"/>
          <w:sz w:val="22"/>
          <w:szCs w:val="22"/>
        </w:rPr>
        <w:t>Inc.</w:t>
      </w:r>
      <w:r w:rsidRPr="006153CC">
        <w:rPr>
          <w:rFonts w:ascii="Arial" w:hAnsi="Arial" w:cs="Arial"/>
          <w:color w:val="8064A2"/>
          <w:sz w:val="22"/>
          <w:szCs w:val="22"/>
        </w:rPr>
        <w:t>, and use only the surname for publishing houses th</w:t>
      </w:r>
      <w:r w:rsidR="00096EBE">
        <w:rPr>
          <w:rFonts w:ascii="Arial" w:hAnsi="Arial" w:cs="Arial"/>
          <w:color w:val="8064A2"/>
          <w:sz w:val="22"/>
          <w:szCs w:val="22"/>
        </w:rPr>
        <w:t>at are named after persons (for example</w:t>
      </w:r>
      <w:r w:rsidRPr="006153CC">
        <w:rPr>
          <w:rFonts w:ascii="Arial" w:hAnsi="Arial" w:cs="Arial"/>
          <w:color w:val="8064A2"/>
          <w:sz w:val="22"/>
          <w:szCs w:val="22"/>
        </w:rPr>
        <w:t xml:space="preserve">, </w:t>
      </w:r>
      <w:r w:rsidRPr="006153CC">
        <w:rPr>
          <w:rStyle w:val="Emphasis"/>
          <w:rFonts w:ascii="Arial" w:hAnsi="Arial" w:cs="Arial"/>
          <w:color w:val="8064A2"/>
          <w:sz w:val="22"/>
          <w:szCs w:val="22"/>
        </w:rPr>
        <w:t>Erlbaum</w:t>
      </w:r>
      <w:r w:rsidRPr="006153CC">
        <w:rPr>
          <w:rFonts w:ascii="Arial" w:hAnsi="Arial" w:cs="Arial"/>
          <w:color w:val="8064A2"/>
          <w:sz w:val="22"/>
          <w:szCs w:val="22"/>
        </w:rPr>
        <w:t xml:space="preserve">, not </w:t>
      </w:r>
      <w:r w:rsidRPr="006153CC">
        <w:rPr>
          <w:rStyle w:val="Emphasis"/>
          <w:rFonts w:ascii="Arial" w:hAnsi="Arial" w:cs="Arial"/>
          <w:color w:val="8064A2"/>
          <w:sz w:val="22"/>
          <w:szCs w:val="22"/>
        </w:rPr>
        <w:t>Lawrence Erlbaum</w:t>
      </w:r>
      <w:r w:rsidRPr="006153CC">
        <w:rPr>
          <w:rFonts w:ascii="Arial" w:hAnsi="Arial" w:cs="Arial"/>
          <w:color w:val="8064A2"/>
          <w:sz w:val="22"/>
          <w:szCs w:val="22"/>
        </w:rPr>
        <w:t xml:space="preserve">; </w:t>
      </w:r>
      <w:r w:rsidRPr="006153CC">
        <w:rPr>
          <w:rStyle w:val="Emphasis"/>
          <w:rFonts w:ascii="Arial" w:hAnsi="Arial" w:cs="Arial"/>
          <w:color w:val="8064A2"/>
          <w:sz w:val="22"/>
          <w:szCs w:val="22"/>
        </w:rPr>
        <w:t>Wiley</w:t>
      </w:r>
      <w:r w:rsidRPr="006153CC">
        <w:rPr>
          <w:rFonts w:ascii="Arial" w:hAnsi="Arial" w:cs="Arial"/>
          <w:color w:val="8064A2"/>
          <w:sz w:val="22"/>
          <w:szCs w:val="22"/>
        </w:rPr>
        <w:t xml:space="preserve">, not </w:t>
      </w:r>
      <w:r w:rsidRPr="006153CC">
        <w:rPr>
          <w:rStyle w:val="Emphasis"/>
          <w:rFonts w:ascii="Arial" w:hAnsi="Arial" w:cs="Arial"/>
          <w:color w:val="8064A2"/>
          <w:sz w:val="22"/>
          <w:szCs w:val="22"/>
        </w:rPr>
        <w:t>John Wiley</w:t>
      </w:r>
      <w:r w:rsidR="006153CC">
        <w:rPr>
          <w:rFonts w:ascii="Arial" w:hAnsi="Arial" w:cs="Arial"/>
          <w:color w:val="8064A2"/>
          <w:sz w:val="22"/>
          <w:szCs w:val="22"/>
        </w:rPr>
        <w:t>)</w:t>
      </w:r>
    </w:p>
    <w:p w14:paraId="23B2DDD6" w14:textId="34EC4347" w:rsidR="005D0A66" w:rsidRDefault="005D0A66" w:rsidP="005D0A66">
      <w:pPr>
        <w:spacing w:after="200" w:line="276" w:lineRule="auto"/>
        <w:rPr>
          <w:rFonts w:ascii="Arial" w:hAnsi="Arial" w:cs="Arial"/>
          <w:b/>
          <w:bCs/>
          <w:sz w:val="28"/>
          <w:szCs w:val="28"/>
        </w:rPr>
      </w:pPr>
    </w:p>
    <w:bookmarkStart w:id="5" w:name="EJournals"/>
    <w:p w14:paraId="684534C6" w14:textId="191BDECC" w:rsidR="00035C16" w:rsidRPr="00F325A9" w:rsidRDefault="00C22F19" w:rsidP="005D0A66">
      <w:pPr>
        <w:spacing w:after="200" w:line="276" w:lineRule="auto"/>
        <w:rPr>
          <w:rFonts w:ascii="Arial" w:hAnsi="Arial" w:cs="Arial"/>
          <w:b/>
          <w:bCs/>
          <w:sz w:val="28"/>
          <w:szCs w:val="28"/>
        </w:rPr>
      </w:pPr>
      <w:r>
        <w:rPr>
          <w:rFonts w:ascii="Arial" w:hAnsi="Arial" w:cs="Arial"/>
          <w:b/>
          <w:bCs/>
          <w:sz w:val="28"/>
          <w:szCs w:val="28"/>
        </w:rPr>
        <w:fldChar w:fldCharType="begin"/>
      </w:r>
      <w:r>
        <w:rPr>
          <w:rFonts w:ascii="Arial" w:hAnsi="Arial" w:cs="Arial"/>
          <w:b/>
          <w:bCs/>
          <w:sz w:val="28"/>
          <w:szCs w:val="28"/>
        </w:rPr>
        <w:instrText xml:space="preserve"> HYPERLINK  \l "electronicjournals" </w:instrText>
      </w:r>
      <w:r>
        <w:rPr>
          <w:rFonts w:ascii="Arial" w:hAnsi="Arial" w:cs="Arial"/>
          <w:b/>
          <w:bCs/>
          <w:sz w:val="28"/>
          <w:szCs w:val="28"/>
        </w:rPr>
        <w:fldChar w:fldCharType="separate"/>
      </w:r>
      <w:r w:rsidR="36A8F123" w:rsidRPr="00C22F19">
        <w:rPr>
          <w:rStyle w:val="Hyperlink"/>
          <w:rFonts w:ascii="Arial" w:hAnsi="Arial" w:cs="Arial"/>
          <w:b/>
          <w:bCs/>
          <w:sz w:val="28"/>
          <w:szCs w:val="28"/>
        </w:rPr>
        <w:t>Electronic journal article (</w:t>
      </w:r>
      <w:r w:rsidR="004B082D">
        <w:rPr>
          <w:rStyle w:val="Hyperlink"/>
          <w:rFonts w:ascii="Arial" w:hAnsi="Arial" w:cs="Arial"/>
          <w:b/>
          <w:bCs/>
          <w:sz w:val="28"/>
          <w:szCs w:val="28"/>
        </w:rPr>
        <w:t xml:space="preserve">see </w:t>
      </w:r>
      <w:r w:rsidR="36A8F123" w:rsidRPr="00C22F19">
        <w:rPr>
          <w:rStyle w:val="Hyperlink"/>
          <w:rFonts w:ascii="Arial" w:hAnsi="Arial" w:cs="Arial"/>
          <w:b/>
          <w:bCs/>
          <w:sz w:val="28"/>
          <w:szCs w:val="28"/>
        </w:rPr>
        <w:t>p.</w:t>
      </w:r>
      <w:r>
        <w:rPr>
          <w:rStyle w:val="Hyperlink"/>
          <w:rFonts w:ascii="Arial" w:hAnsi="Arial" w:cs="Arial"/>
          <w:b/>
          <w:bCs/>
          <w:sz w:val="28"/>
          <w:szCs w:val="28"/>
        </w:rPr>
        <w:t xml:space="preserve"> 19</w:t>
      </w:r>
      <w:r w:rsidR="00F71B14">
        <w:rPr>
          <w:rStyle w:val="Hyperlink"/>
          <w:rFonts w:ascii="Arial" w:hAnsi="Arial" w:cs="Arial"/>
          <w:b/>
          <w:bCs/>
          <w:sz w:val="28"/>
          <w:szCs w:val="28"/>
        </w:rPr>
        <w:t xml:space="preserve"> </w:t>
      </w:r>
      <w:r w:rsidR="00F71B14" w:rsidRPr="00F71B14">
        <w:rPr>
          <w:rStyle w:val="Hyperlink"/>
          <w:rFonts w:ascii="Arial" w:hAnsi="Arial" w:cs="Arial"/>
          <w:b/>
          <w:bCs/>
          <w:sz w:val="28"/>
          <w:szCs w:val="28"/>
        </w:rPr>
        <w:t>for a wider range of examples</w:t>
      </w:r>
      <w:r w:rsidR="005D0A66" w:rsidRPr="00C22F19">
        <w:rPr>
          <w:rStyle w:val="Hyperlink"/>
          <w:rFonts w:ascii="Arial" w:hAnsi="Arial" w:cs="Arial"/>
          <w:b/>
          <w:bCs/>
          <w:sz w:val="28"/>
          <w:szCs w:val="28"/>
        </w:rPr>
        <w:t>)</w:t>
      </w:r>
      <w:r>
        <w:rPr>
          <w:rFonts w:ascii="Arial" w:hAnsi="Arial" w:cs="Arial"/>
          <w:b/>
          <w:bCs/>
          <w:sz w:val="28"/>
          <w:szCs w:val="28"/>
        </w:rPr>
        <w:fldChar w:fldCharType="end"/>
      </w:r>
      <w:r w:rsidR="36A8F123" w:rsidRPr="36A8F123">
        <w:rPr>
          <w:rFonts w:ascii="Arial" w:hAnsi="Arial" w:cs="Arial"/>
          <w:b/>
          <w:bCs/>
          <w:sz w:val="28"/>
          <w:szCs w:val="28"/>
        </w:rPr>
        <w:t xml:space="preserve"> </w:t>
      </w:r>
    </w:p>
    <w:bookmarkEnd w:id="5"/>
    <w:p w14:paraId="0CC0C8F9" w14:textId="77777777" w:rsidR="00035C16" w:rsidRPr="00FC1855" w:rsidRDefault="00035C16" w:rsidP="00035C16">
      <w:pPr>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313" behindDoc="0" locked="0" layoutInCell="1" allowOverlap="1" wp14:anchorId="6BC3CABD" wp14:editId="5145A31B">
                <wp:simplePos x="0" y="0"/>
                <wp:positionH relativeFrom="column">
                  <wp:posOffset>0</wp:posOffset>
                </wp:positionH>
                <wp:positionV relativeFrom="paragraph">
                  <wp:posOffset>138430</wp:posOffset>
                </wp:positionV>
                <wp:extent cx="685800" cy="342900"/>
                <wp:effectExtent l="0" t="0" r="19050" b="19050"/>
                <wp:wrapNone/>
                <wp:docPr id="37"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74088CB4" w14:textId="77777777" w:rsidR="00850C79" w:rsidRPr="00FC1855" w:rsidRDefault="00850C79" w:rsidP="00035C16">
                            <w:pPr>
                              <w:rPr>
                                <w:rFonts w:ascii="Arial" w:hAnsi="Arial" w:cs="Arial"/>
                                <w:sz w:val="20"/>
                              </w:rPr>
                            </w:pPr>
                            <w:r w:rsidRPr="00FC1855">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C3CABD" id="Text Box 31" o:spid="_x0000_s1055" type="#_x0000_t202" style="position:absolute;margin-left:0;margin-top:10.9pt;width:54pt;height:27pt;z-index:2516583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">
                <v:textbox>
                  <w:txbxContent>
                    <w:p w14:paraId="74088CB4" w14:textId="77777777" w:rsidR="00850C79" w:rsidRPr="00FC1855" w:rsidRDefault="00850C79" w:rsidP="00035C16">
                      <w:pPr>
                        <w:rPr>
                          <w:rFonts w:ascii="Arial" w:hAnsi="Arial" w:cs="Arial"/>
                          <w:sz w:val="20"/>
                        </w:rPr>
                      </w:pPr>
                      <w:r w:rsidRPr="00FC1855">
                        <w:rPr>
                          <w:rFonts w:ascii="Arial" w:hAnsi="Arial" w:cs="Arial"/>
                          <w:sz w:val="20"/>
                        </w:rPr>
                        <w:t>Author</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317" behindDoc="0" locked="0" layoutInCell="1" allowOverlap="1" wp14:anchorId="778F12C1" wp14:editId="46CF6F0C">
                <wp:simplePos x="0" y="0"/>
                <wp:positionH relativeFrom="column">
                  <wp:posOffset>342899</wp:posOffset>
                </wp:positionH>
                <wp:positionV relativeFrom="paragraph">
                  <wp:posOffset>514350</wp:posOffset>
                </wp:positionV>
                <wp:extent cx="0" cy="342900"/>
                <wp:effectExtent l="76200" t="0" r="76200" b="57150"/>
                <wp:wrapNone/>
                <wp:docPr id="36"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09A22" id="Straight Connector 30" o:spid="_x0000_s1026" style="position:absolute;z-index:25165831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pt,40.5pt" to="27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">
                <v:stroke endarrow="block"/>
              </v:line>
            </w:pict>
          </mc:Fallback>
        </mc:AlternateContent>
      </w:r>
      <w:r>
        <w:rPr>
          <w:rFonts w:ascii="Arial" w:hAnsi="Arial" w:cs="Arial"/>
          <w:noProof/>
          <w:szCs w:val="24"/>
        </w:rPr>
        <mc:AlternateContent>
          <mc:Choice Requires="wps">
            <w:drawing>
              <wp:anchor distT="0" distB="0" distL="114300" distR="114300" simplePos="0" relativeHeight="251658315" behindDoc="0" locked="0" layoutInCell="1" allowOverlap="1" wp14:anchorId="1EE3FFCB" wp14:editId="2BD8DFD2">
                <wp:simplePos x="0" y="0"/>
                <wp:positionH relativeFrom="column">
                  <wp:posOffset>2400300</wp:posOffset>
                </wp:positionH>
                <wp:positionV relativeFrom="paragraph">
                  <wp:posOffset>162560</wp:posOffset>
                </wp:positionV>
                <wp:extent cx="1143000" cy="367030"/>
                <wp:effectExtent l="0" t="0" r="19050" b="13970"/>
                <wp:wrapNone/>
                <wp:docPr id="35"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67030"/>
                        </a:xfrm>
                        <a:prstGeom prst="rect">
                          <a:avLst/>
                        </a:prstGeom>
                        <a:solidFill>
                          <a:srgbClr val="FFFFFF"/>
                        </a:solidFill>
                        <a:ln w="9525">
                          <a:solidFill>
                            <a:srgbClr val="000000"/>
                          </a:solidFill>
                          <a:miter lim="800000"/>
                          <a:headEnd/>
                          <a:tailEnd/>
                        </a:ln>
                      </wps:spPr>
                      <wps:txbx>
                        <w:txbxContent>
                          <w:p w14:paraId="45C7F8EE" w14:textId="77777777" w:rsidR="00850C79" w:rsidRPr="00FC1855" w:rsidRDefault="00850C79" w:rsidP="00035C16">
                            <w:pPr>
                              <w:rPr>
                                <w:rFonts w:ascii="Arial" w:hAnsi="Arial" w:cs="Arial"/>
                                <w:sz w:val="20"/>
                              </w:rPr>
                            </w:pPr>
                            <w:r w:rsidRPr="00FC1855">
                              <w:rPr>
                                <w:rFonts w:ascii="Arial" w:hAnsi="Arial" w:cs="Arial"/>
                                <w:sz w:val="20"/>
                              </w:rPr>
                              <w:t xml:space="preserve">Title of article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E3FFCB" id="Text Box 29" o:spid="_x0000_s1056" type="#_x0000_t202" style="position:absolute;margin-left:189pt;margin-top:12.8pt;width:90pt;height:28.9pt;z-index:2516583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">
                <v:textbox>
                  <w:txbxContent>
                    <w:p w14:paraId="45C7F8EE" w14:textId="77777777" w:rsidR="00850C79" w:rsidRPr="00FC1855" w:rsidRDefault="00850C79" w:rsidP="00035C16">
                      <w:pPr>
                        <w:rPr>
                          <w:rFonts w:ascii="Arial" w:hAnsi="Arial" w:cs="Arial"/>
                          <w:sz w:val="20"/>
                        </w:rPr>
                      </w:pPr>
                      <w:r w:rsidRPr="00FC1855">
                        <w:rPr>
                          <w:rFonts w:ascii="Arial" w:hAnsi="Arial" w:cs="Arial"/>
                          <w:sz w:val="20"/>
                        </w:rPr>
                        <w:t xml:space="preserve">Title of article </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319" behindDoc="0" locked="0" layoutInCell="1" allowOverlap="1" wp14:anchorId="3A0F434C" wp14:editId="76958370">
                <wp:simplePos x="0" y="0"/>
                <wp:positionH relativeFrom="column">
                  <wp:posOffset>2971799</wp:posOffset>
                </wp:positionH>
                <wp:positionV relativeFrom="paragraph">
                  <wp:posOffset>515620</wp:posOffset>
                </wp:positionV>
                <wp:extent cx="0" cy="342900"/>
                <wp:effectExtent l="76200" t="0" r="76200" b="57150"/>
                <wp:wrapNone/>
                <wp:docPr id="34"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53827B" id="Straight Connector 28" o:spid="_x0000_s1026" style="position:absolute;z-index:25165831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4pt,40.6pt" to="234pt,6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">
                <v:stroke endarrow="block"/>
              </v:line>
            </w:pict>
          </mc:Fallback>
        </mc:AlternateContent>
      </w:r>
      <w:r>
        <w:rPr>
          <w:rFonts w:ascii="Arial" w:hAnsi="Arial" w:cs="Arial"/>
          <w:noProof/>
          <w:szCs w:val="24"/>
        </w:rPr>
        <mc:AlternateContent>
          <mc:Choice Requires="wps">
            <w:drawing>
              <wp:anchor distT="0" distB="0" distL="114300" distR="114300" simplePos="0" relativeHeight="251658316" behindDoc="0" locked="0" layoutInCell="1" allowOverlap="1" wp14:anchorId="60E04ECE" wp14:editId="183C1D10">
                <wp:simplePos x="0" y="0"/>
                <wp:positionH relativeFrom="column">
                  <wp:posOffset>3886200</wp:posOffset>
                </wp:positionH>
                <wp:positionV relativeFrom="paragraph">
                  <wp:posOffset>162560</wp:posOffset>
                </wp:positionV>
                <wp:extent cx="1028700" cy="252730"/>
                <wp:effectExtent l="0" t="0" r="19050" b="13970"/>
                <wp:wrapNone/>
                <wp:docPr id="3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252730"/>
                        </a:xfrm>
                        <a:prstGeom prst="rect">
                          <a:avLst/>
                        </a:prstGeom>
                        <a:solidFill>
                          <a:srgbClr val="FFFFFF"/>
                        </a:solidFill>
                        <a:ln w="9525">
                          <a:solidFill>
                            <a:srgbClr val="000000"/>
                          </a:solidFill>
                          <a:miter lim="800000"/>
                          <a:headEnd/>
                          <a:tailEnd/>
                        </a:ln>
                      </wps:spPr>
                      <wps:txbx>
                        <w:txbxContent>
                          <w:p w14:paraId="25331315" w14:textId="77777777" w:rsidR="00850C79" w:rsidRPr="00FC1855" w:rsidRDefault="00850C79" w:rsidP="00035C16">
                            <w:pPr>
                              <w:rPr>
                                <w:rFonts w:ascii="Arial" w:hAnsi="Arial" w:cs="Arial"/>
                                <w:sz w:val="20"/>
                              </w:rPr>
                            </w:pPr>
                            <w:r w:rsidRPr="00FC1855">
                              <w:rPr>
                                <w:rFonts w:ascii="Arial" w:hAnsi="Arial" w:cs="Arial"/>
                                <w:sz w:val="20"/>
                              </w:rPr>
                              <w:t>Title of journal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E04ECE" id="Text Box 27" o:spid="_x0000_s1057" type="#_x0000_t202" style="position:absolute;margin-left:306pt;margin-top:12.8pt;width:81pt;height:19.9pt;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">
                <v:textbox>
                  <w:txbxContent>
                    <w:p w14:paraId="25331315" w14:textId="77777777" w:rsidR="00850C79" w:rsidRPr="00FC1855" w:rsidRDefault="00850C79" w:rsidP="00035C16">
                      <w:pPr>
                        <w:rPr>
                          <w:rFonts w:ascii="Arial" w:hAnsi="Arial" w:cs="Arial"/>
                          <w:sz w:val="20"/>
                        </w:rPr>
                      </w:pPr>
                      <w:r w:rsidRPr="00FC1855">
                        <w:rPr>
                          <w:rFonts w:ascii="Arial" w:hAnsi="Arial" w:cs="Arial"/>
                          <w:sz w:val="20"/>
                        </w:rPr>
                        <w:t>Title of journal</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320" behindDoc="0" locked="0" layoutInCell="1" allowOverlap="1" wp14:anchorId="5533BBB0" wp14:editId="3CB436B7">
                <wp:simplePos x="0" y="0"/>
                <wp:positionH relativeFrom="column">
                  <wp:posOffset>4457699</wp:posOffset>
                </wp:positionH>
                <wp:positionV relativeFrom="paragraph">
                  <wp:posOffset>396240</wp:posOffset>
                </wp:positionV>
                <wp:extent cx="0" cy="457200"/>
                <wp:effectExtent l="76200" t="0" r="57150" b="57150"/>
                <wp:wrapNone/>
                <wp:docPr id="31"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8632AB" id="Straight Connector 26" o:spid="_x0000_s1026" style="position:absolute;z-index:2516583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51pt,31.2pt" to="351pt,6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">
                <v:stroke endarrow="block"/>
              </v:line>
            </w:pict>
          </mc:Fallback>
        </mc:AlternateContent>
      </w:r>
      <w:r>
        <w:rPr>
          <w:rFonts w:ascii="Arial" w:hAnsi="Arial" w:cs="Arial"/>
          <w:noProof/>
          <w:szCs w:val="24"/>
        </w:rPr>
        <mc:AlternateContent>
          <mc:Choice Requires="wps">
            <w:drawing>
              <wp:anchor distT="0" distB="0" distL="114300" distR="114300" simplePos="0" relativeHeight="251658314" behindDoc="0" locked="0" layoutInCell="1" allowOverlap="1" wp14:anchorId="68A3D3E8" wp14:editId="70056BC8">
                <wp:simplePos x="0" y="0"/>
                <wp:positionH relativeFrom="column">
                  <wp:posOffset>800100</wp:posOffset>
                </wp:positionH>
                <wp:positionV relativeFrom="paragraph">
                  <wp:posOffset>162560</wp:posOffset>
                </wp:positionV>
                <wp:extent cx="800100" cy="457200"/>
                <wp:effectExtent l="0" t="0" r="19050" b="19050"/>
                <wp:wrapNone/>
                <wp:docPr id="30"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66624158" w14:textId="77777777" w:rsidR="00850C79" w:rsidRPr="00FC1855" w:rsidRDefault="00850C79" w:rsidP="00035C16">
                            <w:pPr>
                              <w:rPr>
                                <w:rFonts w:ascii="Arial" w:hAnsi="Arial" w:cs="Arial"/>
                              </w:rPr>
                            </w:pPr>
                            <w:r w:rsidRPr="00FC1855">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A3D3E8" id="Text Box 25" o:spid="_x0000_s1058" type="#_x0000_t202" style="position:absolute;margin-left:63pt;margin-top:12.8pt;width:63pt;height:36pt;z-index:251658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">
                <v:textbox>
                  <w:txbxContent>
                    <w:p w14:paraId="66624158" w14:textId="77777777" w:rsidR="00850C79" w:rsidRPr="00FC1855" w:rsidRDefault="00850C79" w:rsidP="00035C16">
                      <w:pPr>
                        <w:rPr>
                          <w:rFonts w:ascii="Arial" w:hAnsi="Arial" w:cs="Arial"/>
                        </w:rPr>
                      </w:pPr>
                      <w:r w:rsidRPr="00FC1855">
                        <w:rPr>
                          <w:rFonts w:ascii="Arial" w:hAnsi="Arial" w:cs="Arial"/>
                          <w:sz w:val="20"/>
                        </w:rPr>
                        <w:t>Date published</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318" behindDoc="0" locked="0" layoutInCell="1" allowOverlap="1" wp14:anchorId="1B04C534" wp14:editId="210E24F3">
                <wp:simplePos x="0" y="0"/>
                <wp:positionH relativeFrom="column">
                  <wp:posOffset>1257299</wp:posOffset>
                </wp:positionH>
                <wp:positionV relativeFrom="paragraph">
                  <wp:posOffset>635000</wp:posOffset>
                </wp:positionV>
                <wp:extent cx="0" cy="228600"/>
                <wp:effectExtent l="76200" t="0" r="57150" b="57150"/>
                <wp:wrapNone/>
                <wp:docPr id="29"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0ABF14" id="Straight Connector 24" o:spid="_x0000_s1026" style="position:absolute;z-index:25165831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9pt,50pt" to="99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">
                <v:stroke endarrow="block"/>
              </v:line>
            </w:pict>
          </mc:Fallback>
        </mc:AlternateContent>
      </w:r>
    </w:p>
    <w:p w14:paraId="5AEAAB42" w14:textId="77777777" w:rsidR="00035C16" w:rsidRPr="00FC1855" w:rsidRDefault="00035C16" w:rsidP="00035C16">
      <w:pPr>
        <w:rPr>
          <w:rFonts w:ascii="Arial" w:hAnsi="Arial" w:cs="Arial"/>
          <w:sz w:val="28"/>
          <w:szCs w:val="28"/>
        </w:rPr>
      </w:pPr>
    </w:p>
    <w:p w14:paraId="77B8E2A8" w14:textId="77777777" w:rsidR="00035C16" w:rsidRPr="00FC1855" w:rsidRDefault="00035C16" w:rsidP="00035C16">
      <w:pPr>
        <w:rPr>
          <w:rFonts w:ascii="Arial" w:hAnsi="Arial" w:cs="Arial"/>
          <w:sz w:val="28"/>
          <w:szCs w:val="28"/>
        </w:rPr>
      </w:pPr>
    </w:p>
    <w:p w14:paraId="0ADC4584" w14:textId="77777777" w:rsidR="00035C16" w:rsidRPr="00FC1855" w:rsidRDefault="00035C16" w:rsidP="00035C16">
      <w:pPr>
        <w:rPr>
          <w:rFonts w:ascii="Arial" w:hAnsi="Arial" w:cs="Arial"/>
          <w:color w:val="FF0000"/>
          <w:sz w:val="28"/>
          <w:szCs w:val="28"/>
        </w:rPr>
      </w:pPr>
    </w:p>
    <w:p w14:paraId="3F637D72" w14:textId="5AAEFF50" w:rsidR="00035C16" w:rsidRPr="00924F9F" w:rsidRDefault="00035C16" w:rsidP="00035C16">
      <w:pPr>
        <w:ind w:left="720" w:hanging="720"/>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338" behindDoc="0" locked="0" layoutInCell="1" allowOverlap="1" wp14:anchorId="36AC3593" wp14:editId="07902431">
                <wp:simplePos x="0" y="0"/>
                <wp:positionH relativeFrom="column">
                  <wp:posOffset>762000</wp:posOffset>
                </wp:positionH>
                <wp:positionV relativeFrom="paragraph">
                  <wp:posOffset>402590</wp:posOffset>
                </wp:positionV>
                <wp:extent cx="95250" cy="190500"/>
                <wp:effectExtent l="38100" t="38100" r="19050" b="19050"/>
                <wp:wrapNone/>
                <wp:docPr id="28"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5250" cy="190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098B5B" id="Straight Connector 20" o:spid="_x0000_s1026" style="position:absolute;flip:x y;z-index:2516583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pt,31.7pt" to="67.5pt,4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">
                <v:stroke endarrow="block"/>
              </v:line>
            </w:pict>
          </mc:Fallback>
        </mc:AlternateContent>
      </w:r>
      <w:r>
        <w:rPr>
          <w:rFonts w:ascii="Arial" w:hAnsi="Arial" w:cs="Arial"/>
          <w:noProof/>
          <w:szCs w:val="24"/>
        </w:rPr>
        <mc:AlternateContent>
          <mc:Choice Requires="wps">
            <w:drawing>
              <wp:anchor distT="0" distB="0" distL="114300" distR="114300" simplePos="0" relativeHeight="251658329" behindDoc="0" locked="0" layoutInCell="1" allowOverlap="1" wp14:anchorId="3FC932D5" wp14:editId="24AFF6B6">
                <wp:simplePos x="0" y="0"/>
                <wp:positionH relativeFrom="column">
                  <wp:posOffset>1276350</wp:posOffset>
                </wp:positionH>
                <wp:positionV relativeFrom="paragraph">
                  <wp:posOffset>383540</wp:posOffset>
                </wp:positionV>
                <wp:extent cx="266700" cy="171450"/>
                <wp:effectExtent l="38100" t="38100" r="19050" b="19050"/>
                <wp:wrapNone/>
                <wp:docPr id="27"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66700" cy="1714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30D930" id="Straight Connector 23" o:spid="_x0000_s1026" style="position:absolute;flip:x y;z-index:2516583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5pt,30.2pt" to="121.5pt,4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">
                <v:stroke endarrow="block"/>
              </v:line>
            </w:pict>
          </mc:Fallback>
        </mc:AlternateContent>
      </w:r>
      <w:r>
        <w:rPr>
          <w:rFonts w:ascii="Arial" w:hAnsi="Arial" w:cs="Arial"/>
          <w:noProof/>
          <w:szCs w:val="24"/>
        </w:rPr>
        <mc:AlternateContent>
          <mc:Choice Requires="wps">
            <w:drawing>
              <wp:anchor distT="0" distB="0" distL="114300" distR="114300" simplePos="0" relativeHeight="251658332" behindDoc="0" locked="0" layoutInCell="1" allowOverlap="1" wp14:anchorId="0D987C16" wp14:editId="2DDD14E9">
                <wp:simplePos x="0" y="0"/>
                <wp:positionH relativeFrom="margin">
                  <wp:align>left</wp:align>
                </wp:positionH>
                <wp:positionV relativeFrom="paragraph">
                  <wp:posOffset>359410</wp:posOffset>
                </wp:positionV>
                <wp:extent cx="427355" cy="227965"/>
                <wp:effectExtent l="0" t="38100" r="48895" b="19685"/>
                <wp:wrapNone/>
                <wp:docPr id="26"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27355" cy="2279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F7E4E7" id="Straight Connector 21" o:spid="_x0000_s1026" style="position:absolute;flip:y;z-index:2516583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28.3pt" to="33.65pt,4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">
                <v:stroke endarrow="block"/>
                <w10:wrap anchorx="margin"/>
              </v:line>
            </w:pict>
          </mc:Fallback>
        </mc:AlternateContent>
      </w:r>
      <w:r>
        <w:rPr>
          <w:rFonts w:ascii="Arial" w:hAnsi="Arial" w:cs="Arial"/>
          <w:noProof/>
          <w:szCs w:val="24"/>
        </w:rPr>
        <mc:AlternateContent>
          <mc:Choice Requires="wps">
            <w:drawing>
              <wp:anchor distT="0" distB="0" distL="114299" distR="114299" simplePos="0" relativeHeight="251658341" behindDoc="0" locked="0" layoutInCell="1" allowOverlap="1" wp14:anchorId="1577FBF9" wp14:editId="370A4451">
                <wp:simplePos x="0" y="0"/>
                <wp:positionH relativeFrom="column">
                  <wp:posOffset>3244849</wp:posOffset>
                </wp:positionH>
                <wp:positionV relativeFrom="paragraph">
                  <wp:posOffset>389255</wp:posOffset>
                </wp:positionV>
                <wp:extent cx="0" cy="307340"/>
                <wp:effectExtent l="76200" t="38100" r="57150" b="16510"/>
                <wp:wrapNone/>
                <wp:docPr id="25"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073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E8CEDD" id="Straight Connector 22" o:spid="_x0000_s1026" style="position:absolute;flip:y;z-index:251658341;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55.5pt,30.65pt" to="255.5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">
                <v:stroke endarrow="block"/>
              </v:line>
            </w:pict>
          </mc:Fallback>
        </mc:AlternateContent>
      </w:r>
      <w:r w:rsidRPr="00FC1855">
        <w:rPr>
          <w:rFonts w:ascii="Arial" w:hAnsi="Arial" w:cs="Arial"/>
          <w:color w:val="FF0000"/>
          <w:sz w:val="28"/>
          <w:szCs w:val="28"/>
        </w:rPr>
        <w:t>Martin, G</w:t>
      </w:r>
      <w:r w:rsidRPr="00FC1855">
        <w:rPr>
          <w:rFonts w:ascii="Arial" w:hAnsi="Arial" w:cs="Arial"/>
          <w:sz w:val="28"/>
          <w:szCs w:val="28"/>
        </w:rPr>
        <w:t xml:space="preserve">. </w:t>
      </w:r>
      <w:r>
        <w:rPr>
          <w:rFonts w:ascii="Arial" w:hAnsi="Arial" w:cs="Arial"/>
          <w:color w:val="FF6600"/>
          <w:sz w:val="28"/>
          <w:szCs w:val="28"/>
        </w:rPr>
        <w:t>(2015</w:t>
      </w:r>
      <w:r w:rsidRPr="00FC1855">
        <w:rPr>
          <w:rFonts w:ascii="Arial" w:hAnsi="Arial" w:cs="Arial"/>
          <w:color w:val="FF6600"/>
          <w:sz w:val="28"/>
          <w:szCs w:val="28"/>
        </w:rPr>
        <w:t>)</w:t>
      </w:r>
      <w:r w:rsidRPr="00FC1855">
        <w:rPr>
          <w:rFonts w:ascii="Arial" w:hAnsi="Arial" w:cs="Arial"/>
          <w:sz w:val="28"/>
          <w:szCs w:val="28"/>
        </w:rPr>
        <w:t xml:space="preserve">. </w:t>
      </w:r>
      <w:r w:rsidRPr="00FC1855">
        <w:rPr>
          <w:rFonts w:ascii="Arial" w:hAnsi="Arial" w:cs="Arial"/>
          <w:color w:val="FF66CC"/>
          <w:sz w:val="28"/>
          <w:szCs w:val="28"/>
        </w:rPr>
        <w:t>Designing a poster campaign</w:t>
      </w:r>
      <w:r w:rsidRPr="00FC1855">
        <w:rPr>
          <w:rFonts w:ascii="Arial" w:hAnsi="Arial" w:cs="Arial"/>
          <w:sz w:val="28"/>
          <w:szCs w:val="28"/>
        </w:rPr>
        <w:t xml:space="preserve">. </w:t>
      </w:r>
      <w:r w:rsidRPr="00FC1855">
        <w:rPr>
          <w:rFonts w:ascii="Arial" w:hAnsi="Arial" w:cs="Arial"/>
          <w:i/>
          <w:color w:val="3366FF"/>
          <w:sz w:val="28"/>
          <w:szCs w:val="28"/>
        </w:rPr>
        <w:t>Graphics Monthly</w:t>
      </w:r>
      <w:r w:rsidRPr="00FC1855">
        <w:rPr>
          <w:rFonts w:ascii="Arial" w:hAnsi="Arial" w:cs="Arial"/>
          <w:sz w:val="28"/>
          <w:szCs w:val="28"/>
        </w:rPr>
        <w:t>,</w:t>
      </w:r>
      <w:r w:rsidRPr="00FC1855">
        <w:rPr>
          <w:rFonts w:ascii="Arial" w:hAnsi="Arial" w:cs="Arial"/>
          <w:i/>
          <w:color w:val="3366FF"/>
          <w:sz w:val="28"/>
          <w:szCs w:val="28"/>
        </w:rPr>
        <w:t xml:space="preserve"> </w:t>
      </w:r>
      <w:r w:rsidRPr="00FC1855">
        <w:rPr>
          <w:rFonts w:ascii="Arial" w:hAnsi="Arial" w:cs="Arial"/>
          <w:i/>
          <w:color w:val="339966"/>
          <w:sz w:val="28"/>
          <w:szCs w:val="28"/>
        </w:rPr>
        <w:t>12</w:t>
      </w:r>
      <w:r w:rsidRPr="00FC1855">
        <w:rPr>
          <w:rFonts w:ascii="Arial" w:hAnsi="Arial" w:cs="Arial"/>
          <w:color w:val="800080"/>
          <w:sz w:val="28"/>
          <w:szCs w:val="28"/>
        </w:rPr>
        <w:t>(4)</w:t>
      </w:r>
      <w:r w:rsidRPr="003704B3">
        <w:rPr>
          <w:rFonts w:ascii="Arial" w:hAnsi="Arial" w:cs="Arial"/>
          <w:sz w:val="28"/>
          <w:szCs w:val="28"/>
        </w:rPr>
        <w:t>,</w:t>
      </w:r>
      <w:r w:rsidRPr="00FC1855">
        <w:rPr>
          <w:rFonts w:ascii="Arial" w:hAnsi="Arial" w:cs="Arial"/>
          <w:i/>
          <w:color w:val="3366FF"/>
          <w:sz w:val="28"/>
          <w:szCs w:val="28"/>
        </w:rPr>
        <w:t xml:space="preserve"> </w:t>
      </w:r>
      <w:r w:rsidRPr="00FC1855">
        <w:rPr>
          <w:rFonts w:ascii="Arial" w:hAnsi="Arial" w:cs="Arial"/>
          <w:sz w:val="28"/>
          <w:szCs w:val="28"/>
        </w:rPr>
        <w:t>7-1</w:t>
      </w:r>
      <w:r>
        <w:rPr>
          <w:rFonts w:ascii="Arial" w:hAnsi="Arial" w:cs="Arial"/>
          <w:sz w:val="28"/>
          <w:szCs w:val="28"/>
        </w:rPr>
        <w:t xml:space="preserve">7. </w:t>
      </w:r>
      <w:r w:rsidRPr="00101286">
        <w:rPr>
          <w:rFonts w:ascii="Arial" w:hAnsi="Arial" w:cs="Arial"/>
          <w:sz w:val="28"/>
          <w:szCs w:val="28"/>
        </w:rPr>
        <w:t>http</w:t>
      </w:r>
      <w:r>
        <w:rPr>
          <w:rFonts w:ascii="Arial" w:hAnsi="Arial" w:cs="Arial"/>
          <w:sz w:val="28"/>
          <w:szCs w:val="28"/>
        </w:rPr>
        <w:t>s://</w:t>
      </w:r>
      <w:r w:rsidR="00F325A9">
        <w:rPr>
          <w:rFonts w:ascii="Arial" w:hAnsi="Arial" w:cs="Arial"/>
          <w:sz w:val="28"/>
          <w:szCs w:val="28"/>
        </w:rPr>
        <w:t>doi</w:t>
      </w:r>
      <w:r w:rsidRPr="00101286">
        <w:rPr>
          <w:rFonts w:ascii="Arial" w:hAnsi="Arial" w:cs="Arial"/>
          <w:sz w:val="28"/>
          <w:szCs w:val="28"/>
        </w:rPr>
        <w:t>.org/15.2386.1848.4595</w:t>
      </w:r>
    </w:p>
    <w:p w14:paraId="66D0437F" w14:textId="77777777" w:rsidR="00035C16" w:rsidRPr="00FC1855" w:rsidRDefault="00035C16" w:rsidP="00035C16">
      <w:pPr>
        <w:rPr>
          <w:rFonts w:ascii="Arial" w:hAnsi="Arial" w:cs="Arial"/>
          <w:szCs w:val="24"/>
        </w:rPr>
      </w:pPr>
      <w:r>
        <w:rPr>
          <w:rFonts w:ascii="Arial" w:hAnsi="Arial" w:cs="Arial"/>
          <w:noProof/>
          <w:szCs w:val="24"/>
        </w:rPr>
        <mc:AlternateContent>
          <mc:Choice Requires="wps">
            <w:drawing>
              <wp:anchor distT="0" distB="0" distL="114300" distR="114300" simplePos="0" relativeHeight="251658328" behindDoc="0" locked="0" layoutInCell="1" allowOverlap="1" wp14:anchorId="1FEBAE7F" wp14:editId="2F91F429">
                <wp:simplePos x="0" y="0"/>
                <wp:positionH relativeFrom="column">
                  <wp:posOffset>-161925</wp:posOffset>
                </wp:positionH>
                <wp:positionV relativeFrom="paragraph">
                  <wp:posOffset>181610</wp:posOffset>
                </wp:positionV>
                <wp:extent cx="800100" cy="457200"/>
                <wp:effectExtent l="0" t="0" r="19050" b="1905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3D4FC26A" w14:textId="77777777" w:rsidR="00850C79" w:rsidRPr="00FC1855" w:rsidRDefault="00850C79" w:rsidP="00035C16">
                            <w:pPr>
                              <w:rPr>
                                <w:rFonts w:ascii="Arial" w:hAnsi="Arial" w:cs="Arial"/>
                                <w:sz w:val="20"/>
                              </w:rPr>
                            </w:pPr>
                            <w:r w:rsidRPr="00FC1855">
                              <w:rPr>
                                <w:rFonts w:ascii="Arial" w:hAnsi="Arial" w:cs="Arial"/>
                                <w:sz w:val="20"/>
                              </w:rPr>
                              <w:t>Volume number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EBAE7F" id="Text Box 32" o:spid="_x0000_s1059" type="#_x0000_t202" style="position:absolute;margin-left:-12.75pt;margin-top:14.3pt;width:63pt;height:36pt;z-index:251658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">
                <v:textbox>
                  <w:txbxContent>
                    <w:p w14:paraId="3D4FC26A" w14:textId="77777777" w:rsidR="00850C79" w:rsidRPr="00FC1855" w:rsidRDefault="00850C79" w:rsidP="00035C16">
                      <w:pPr>
                        <w:rPr>
                          <w:rFonts w:ascii="Arial" w:hAnsi="Arial" w:cs="Arial"/>
                          <w:sz w:val="20"/>
                        </w:rPr>
                      </w:pPr>
                      <w:r w:rsidRPr="00FC1855">
                        <w:rPr>
                          <w:rFonts w:ascii="Arial" w:hAnsi="Arial" w:cs="Arial"/>
                          <w:sz w:val="20"/>
                        </w:rPr>
                        <w:t>Volume number</w:t>
                      </w:r>
                    </w:p>
                  </w:txbxContent>
                </v:textbox>
              </v:shape>
            </w:pict>
          </mc:Fallback>
        </mc:AlternateContent>
      </w:r>
    </w:p>
    <w:p w14:paraId="5EBA4B1B" w14:textId="77777777" w:rsidR="00035C16" w:rsidRPr="00FC1855" w:rsidRDefault="00035C16" w:rsidP="00035C16">
      <w:pPr>
        <w:rPr>
          <w:rFonts w:ascii="Arial" w:hAnsi="Arial" w:cs="Arial"/>
        </w:rPr>
      </w:pPr>
      <w:r>
        <w:rPr>
          <w:rFonts w:ascii="Arial" w:hAnsi="Arial" w:cs="Arial"/>
          <w:noProof/>
          <w:szCs w:val="24"/>
        </w:rPr>
        <mc:AlternateContent>
          <mc:Choice Requires="wps">
            <w:drawing>
              <wp:anchor distT="0" distB="0" distL="114300" distR="114300" simplePos="0" relativeHeight="251658334" behindDoc="0" locked="0" layoutInCell="1" allowOverlap="1" wp14:anchorId="0D50A150" wp14:editId="69493A6C">
                <wp:simplePos x="0" y="0"/>
                <wp:positionH relativeFrom="column">
                  <wp:posOffset>1432560</wp:posOffset>
                </wp:positionH>
                <wp:positionV relativeFrom="paragraph">
                  <wp:posOffset>4445</wp:posOffset>
                </wp:positionV>
                <wp:extent cx="857250" cy="533400"/>
                <wp:effectExtent l="0" t="0" r="19050" b="19050"/>
                <wp:wrapNone/>
                <wp:docPr id="2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7250" cy="533400"/>
                        </a:xfrm>
                        <a:prstGeom prst="rect">
                          <a:avLst/>
                        </a:prstGeom>
                        <a:solidFill>
                          <a:srgbClr val="FFFFFF"/>
                        </a:solidFill>
                        <a:ln w="9525">
                          <a:solidFill>
                            <a:srgbClr val="000000"/>
                          </a:solidFill>
                          <a:miter lim="800000"/>
                          <a:headEnd/>
                          <a:tailEnd/>
                        </a:ln>
                      </wps:spPr>
                      <wps:txbx>
                        <w:txbxContent>
                          <w:p w14:paraId="7BFE297E" w14:textId="77777777" w:rsidR="00850C79" w:rsidRPr="00FC1855" w:rsidRDefault="00850C79" w:rsidP="00035C16">
                            <w:pPr>
                              <w:rPr>
                                <w:rFonts w:ascii="Arial" w:hAnsi="Arial" w:cs="Arial"/>
                                <w:sz w:val="20"/>
                              </w:rPr>
                            </w:pPr>
                            <w:r w:rsidRPr="00FC1855">
                              <w:rPr>
                                <w:rFonts w:ascii="Arial" w:hAnsi="Arial" w:cs="Arial"/>
                                <w:sz w:val="20"/>
                              </w:rPr>
                              <w:t>Page numbers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50A150" id="Text Box 7" o:spid="_x0000_s1060" type="#_x0000_t202" style="position:absolute;margin-left:112.8pt;margin-top:.35pt;width:67.5pt;height:42pt;z-index:2516583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">
                <v:textbox>
                  <w:txbxContent>
                    <w:p w14:paraId="7BFE297E" w14:textId="77777777" w:rsidR="00850C79" w:rsidRPr="00FC1855" w:rsidRDefault="00850C79" w:rsidP="00035C16">
                      <w:pPr>
                        <w:rPr>
                          <w:rFonts w:ascii="Arial" w:hAnsi="Arial" w:cs="Arial"/>
                          <w:sz w:val="20"/>
                        </w:rPr>
                      </w:pPr>
                      <w:r w:rsidRPr="00FC1855">
                        <w:rPr>
                          <w:rFonts w:ascii="Arial" w:hAnsi="Arial" w:cs="Arial"/>
                          <w:sz w:val="20"/>
                        </w:rPr>
                        <w:t>Page numbers</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333" behindDoc="0" locked="0" layoutInCell="1" allowOverlap="1" wp14:anchorId="39534290" wp14:editId="4A2D556B">
                <wp:simplePos x="0" y="0"/>
                <wp:positionH relativeFrom="column">
                  <wp:posOffset>714375</wp:posOffset>
                </wp:positionH>
                <wp:positionV relativeFrom="paragraph">
                  <wp:posOffset>37465</wp:posOffset>
                </wp:positionV>
                <wp:extent cx="628650" cy="371475"/>
                <wp:effectExtent l="0" t="0" r="19050" b="28575"/>
                <wp:wrapNone/>
                <wp:docPr id="2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71475"/>
                        </a:xfrm>
                        <a:prstGeom prst="rect">
                          <a:avLst/>
                        </a:prstGeom>
                        <a:solidFill>
                          <a:srgbClr val="FFFFFF"/>
                        </a:solidFill>
                        <a:ln w="9525">
                          <a:solidFill>
                            <a:srgbClr val="000000"/>
                          </a:solidFill>
                          <a:miter lim="800000"/>
                          <a:headEnd/>
                          <a:tailEnd/>
                        </a:ln>
                      </wps:spPr>
                      <wps:txbx>
                        <w:txbxContent>
                          <w:p w14:paraId="465C5E03" w14:textId="77777777" w:rsidR="00850C79" w:rsidRPr="00FC1855" w:rsidRDefault="00850C79" w:rsidP="00035C16">
                            <w:pPr>
                              <w:rPr>
                                <w:rFonts w:ascii="Arial" w:hAnsi="Arial" w:cs="Arial"/>
                                <w:sz w:val="20"/>
                              </w:rPr>
                            </w:pPr>
                            <w:r w:rsidRPr="00FC1855">
                              <w:rPr>
                                <w:rFonts w:ascii="Arial" w:hAnsi="Arial" w:cs="Arial"/>
                                <w:sz w:val="20"/>
                              </w:rPr>
                              <w:t>Issue number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534290" id="Text Box 19" o:spid="_x0000_s1061" type="#_x0000_t202" style="position:absolute;margin-left:56.25pt;margin-top:2.95pt;width:49.5pt;height:29.25pt;z-index:2516583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">
                <v:textbox>
                  <w:txbxContent>
                    <w:p w14:paraId="465C5E03" w14:textId="77777777" w:rsidR="00850C79" w:rsidRPr="00FC1855" w:rsidRDefault="00850C79" w:rsidP="00035C16">
                      <w:pPr>
                        <w:rPr>
                          <w:rFonts w:ascii="Arial" w:hAnsi="Arial" w:cs="Arial"/>
                          <w:sz w:val="20"/>
                        </w:rPr>
                      </w:pPr>
                      <w:r w:rsidRPr="00FC1855">
                        <w:rPr>
                          <w:rFonts w:ascii="Arial" w:hAnsi="Arial" w:cs="Arial"/>
                          <w:sz w:val="20"/>
                        </w:rPr>
                        <w:t>Issue number</w:t>
                      </w:r>
                    </w:p>
                  </w:txbxContent>
                </v:textbox>
              </v:shape>
            </w:pict>
          </mc:Fallback>
        </mc:AlternateContent>
      </w:r>
      <w:r>
        <w:rPr>
          <w:rFonts w:ascii="Arial" w:hAnsi="Arial" w:cs="Arial"/>
          <w:noProof/>
        </w:rPr>
        <mc:AlternateContent>
          <mc:Choice Requires="wps">
            <w:drawing>
              <wp:anchor distT="0" distB="0" distL="114300" distR="114300" simplePos="0" relativeHeight="251658339" behindDoc="0" locked="0" layoutInCell="1" allowOverlap="1" wp14:anchorId="4832D22C" wp14:editId="60B5B5D4">
                <wp:simplePos x="0" y="0"/>
                <wp:positionH relativeFrom="column">
                  <wp:posOffset>3069590</wp:posOffset>
                </wp:positionH>
                <wp:positionV relativeFrom="paragraph">
                  <wp:posOffset>115570</wp:posOffset>
                </wp:positionV>
                <wp:extent cx="457200" cy="228600"/>
                <wp:effectExtent l="0" t="0" r="19050" b="19050"/>
                <wp:wrapNone/>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8600"/>
                        </a:xfrm>
                        <a:prstGeom prst="rect">
                          <a:avLst/>
                        </a:prstGeom>
                        <a:solidFill>
                          <a:srgbClr val="FFFFFF"/>
                        </a:solidFill>
                        <a:ln w="9525">
                          <a:solidFill>
                            <a:srgbClr val="000000"/>
                          </a:solidFill>
                          <a:miter lim="800000"/>
                          <a:headEnd/>
                          <a:tailEnd/>
                        </a:ln>
                      </wps:spPr>
                      <wps:txbx>
                        <w:txbxContent>
                          <w:p w14:paraId="7CF366B4" w14:textId="77777777" w:rsidR="00850C79" w:rsidRPr="00FC1855" w:rsidRDefault="00850C79" w:rsidP="00035C16">
                            <w:pPr>
                              <w:rPr>
                                <w:rFonts w:ascii="Arial" w:hAnsi="Arial" w:cs="Arial"/>
                                <w:sz w:val="20"/>
                              </w:rPr>
                            </w:pPr>
                            <w:r w:rsidRPr="00FC1855">
                              <w:rPr>
                                <w:rFonts w:ascii="Arial" w:hAnsi="Arial" w:cs="Arial"/>
                                <w:sz w:val="20"/>
                              </w:rPr>
                              <w:t>doi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32D22C" id="Text Box 18" o:spid="_x0000_s1062" type="#_x0000_t202" style="position:absolute;margin-left:241.7pt;margin-top:9.1pt;width:36pt;height:18pt;z-index:2516583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">
                <v:textbox>
                  <w:txbxContent>
                    <w:p w14:paraId="7CF366B4" w14:textId="77777777" w:rsidR="00850C79" w:rsidRPr="00FC1855" w:rsidRDefault="00850C79" w:rsidP="00035C16">
                      <w:pPr>
                        <w:rPr>
                          <w:rFonts w:ascii="Arial" w:hAnsi="Arial" w:cs="Arial"/>
                          <w:sz w:val="20"/>
                        </w:rPr>
                      </w:pPr>
                      <w:r w:rsidRPr="00FC1855">
                        <w:rPr>
                          <w:rFonts w:ascii="Arial" w:hAnsi="Arial" w:cs="Arial"/>
                          <w:sz w:val="20"/>
                        </w:rPr>
                        <w:t>doi</w:t>
                      </w:r>
                    </w:p>
                  </w:txbxContent>
                </v:textbox>
              </v:shape>
            </w:pict>
          </mc:Fallback>
        </mc:AlternateContent>
      </w:r>
      <w:r>
        <w:rPr>
          <w:rFonts w:ascii="Arial" w:hAnsi="Arial" w:cs="Arial"/>
          <w:noProof/>
        </w:rPr>
        <mc:AlternateContent>
          <mc:Choice Requires="wps">
            <w:drawing>
              <wp:anchor distT="0" distB="0" distL="114300" distR="114300" simplePos="0" relativeHeight="251658321" behindDoc="0" locked="0" layoutInCell="1" allowOverlap="1" wp14:anchorId="360D69AC" wp14:editId="3B9BB54A">
                <wp:simplePos x="0" y="0"/>
                <wp:positionH relativeFrom="column">
                  <wp:posOffset>114300</wp:posOffset>
                </wp:positionH>
                <wp:positionV relativeFrom="paragraph">
                  <wp:posOffset>1381760</wp:posOffset>
                </wp:positionV>
                <wp:extent cx="685800" cy="342900"/>
                <wp:effectExtent l="0" t="0" r="19050" b="19050"/>
                <wp:wrapNone/>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E5E8B85" w14:textId="77777777" w:rsidR="00850C79" w:rsidRPr="00FC1855" w:rsidRDefault="00850C79" w:rsidP="00035C16">
                            <w:pPr>
                              <w:rPr>
                                <w:rFonts w:ascii="Arial" w:hAnsi="Arial" w:cs="Arial"/>
                                <w:sz w:val="20"/>
                              </w:rPr>
                            </w:pPr>
                            <w:r w:rsidRPr="00FC1855">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0D69AC" id="Text Box 17" o:spid="_x0000_s1063" type="#_x0000_t202" style="position:absolute;margin-left:9pt;margin-top:108.8pt;width:54pt;height:27pt;z-index:251658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">
                <v:textbox>
                  <w:txbxContent>
                    <w:p w14:paraId="4E5E8B85" w14:textId="77777777" w:rsidR="00850C79" w:rsidRPr="00FC1855" w:rsidRDefault="00850C79" w:rsidP="00035C16">
                      <w:pPr>
                        <w:rPr>
                          <w:rFonts w:ascii="Arial" w:hAnsi="Arial" w:cs="Arial"/>
                          <w:sz w:val="20"/>
                        </w:rPr>
                      </w:pPr>
                      <w:r w:rsidRPr="00FC1855">
                        <w:rPr>
                          <w:rFonts w:ascii="Arial" w:hAnsi="Arial" w:cs="Arial"/>
                          <w:sz w:val="20"/>
                        </w:rPr>
                        <w:t>Author</w:t>
                      </w:r>
                    </w:p>
                  </w:txbxContent>
                </v:textbox>
              </v:shape>
            </w:pict>
          </mc:Fallback>
        </mc:AlternateContent>
      </w:r>
      <w:r>
        <w:rPr>
          <w:rFonts w:ascii="Arial" w:hAnsi="Arial" w:cs="Arial"/>
          <w:noProof/>
        </w:rPr>
        <mc:AlternateContent>
          <mc:Choice Requires="wps">
            <w:drawing>
              <wp:anchor distT="0" distB="0" distL="114299" distR="114299" simplePos="0" relativeHeight="251658322" behindDoc="0" locked="0" layoutInCell="1" allowOverlap="1" wp14:anchorId="5F86AE80" wp14:editId="4CE13D70">
                <wp:simplePos x="0" y="0"/>
                <wp:positionH relativeFrom="column">
                  <wp:posOffset>457199</wp:posOffset>
                </wp:positionH>
                <wp:positionV relativeFrom="paragraph">
                  <wp:posOffset>1717040</wp:posOffset>
                </wp:positionV>
                <wp:extent cx="0" cy="342900"/>
                <wp:effectExtent l="76200" t="0" r="76200" b="57150"/>
                <wp:wrapNone/>
                <wp:docPr id="20"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F868" id="Straight Connector 16" o:spid="_x0000_s1026" style="position:absolute;z-index:25165832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pt,135.2pt" to="36pt,16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">
                <v:stroke endarrow="block"/>
              </v:line>
            </w:pict>
          </mc:Fallback>
        </mc:AlternateContent>
      </w:r>
      <w:r>
        <w:rPr>
          <w:rFonts w:ascii="Arial" w:hAnsi="Arial" w:cs="Arial"/>
          <w:noProof/>
        </w:rPr>
        <mc:AlternateContent>
          <mc:Choice Requires="wps">
            <w:drawing>
              <wp:anchor distT="0" distB="0" distL="114300" distR="114300" simplePos="0" relativeHeight="251658325" behindDoc="0" locked="0" layoutInCell="1" allowOverlap="1" wp14:anchorId="77FEE2D3" wp14:editId="0850C380">
                <wp:simplePos x="0" y="0"/>
                <wp:positionH relativeFrom="column">
                  <wp:posOffset>2171700</wp:posOffset>
                </wp:positionH>
                <wp:positionV relativeFrom="paragraph">
                  <wp:posOffset>1362710</wp:posOffset>
                </wp:positionV>
                <wp:extent cx="800100" cy="457200"/>
                <wp:effectExtent l="0" t="0" r="19050" b="19050"/>
                <wp:wrapNone/>
                <wp:docPr id="1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5F65A59B" w14:textId="77777777" w:rsidR="00850C79" w:rsidRPr="00FC1855" w:rsidRDefault="00850C79" w:rsidP="00035C16">
                            <w:pPr>
                              <w:rPr>
                                <w:rFonts w:ascii="Arial" w:hAnsi="Arial" w:cs="Arial"/>
                                <w:sz w:val="20"/>
                              </w:rPr>
                            </w:pPr>
                            <w:r w:rsidRPr="00FC1855">
                              <w:rPr>
                                <w:rFonts w:ascii="Arial" w:hAnsi="Arial" w:cs="Arial"/>
                                <w:sz w:val="20"/>
                              </w:rPr>
                              <w:t xml:space="preserve">Title of article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FEE2D3" id="Text Box 15" o:spid="_x0000_s1064" type="#_x0000_t202" style="position:absolute;margin-left:171pt;margin-top:107.3pt;width:63pt;height:36pt;z-index:2516583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">
                <v:textbox>
                  <w:txbxContent>
                    <w:p w14:paraId="5F65A59B" w14:textId="77777777" w:rsidR="00850C79" w:rsidRPr="00FC1855" w:rsidRDefault="00850C79" w:rsidP="00035C16">
                      <w:pPr>
                        <w:rPr>
                          <w:rFonts w:ascii="Arial" w:hAnsi="Arial" w:cs="Arial"/>
                          <w:sz w:val="20"/>
                        </w:rPr>
                      </w:pPr>
                      <w:r w:rsidRPr="00FC1855">
                        <w:rPr>
                          <w:rFonts w:ascii="Arial" w:hAnsi="Arial" w:cs="Arial"/>
                          <w:sz w:val="20"/>
                        </w:rPr>
                        <w:t xml:space="preserve">Title of article </w:t>
                      </w:r>
                    </w:p>
                  </w:txbxContent>
                </v:textbox>
              </v:shape>
            </w:pict>
          </mc:Fallback>
        </mc:AlternateContent>
      </w:r>
      <w:r>
        <w:rPr>
          <w:rFonts w:ascii="Arial" w:hAnsi="Arial" w:cs="Arial"/>
          <w:noProof/>
        </w:rPr>
        <mc:AlternateContent>
          <mc:Choice Requires="wps">
            <w:drawing>
              <wp:anchor distT="0" distB="0" distL="114299" distR="114299" simplePos="0" relativeHeight="251658326" behindDoc="0" locked="0" layoutInCell="1" allowOverlap="1" wp14:anchorId="1D68A8F2" wp14:editId="5325FC2B">
                <wp:simplePos x="0" y="0"/>
                <wp:positionH relativeFrom="column">
                  <wp:posOffset>2514599</wp:posOffset>
                </wp:positionH>
                <wp:positionV relativeFrom="paragraph">
                  <wp:posOffset>1808480</wp:posOffset>
                </wp:positionV>
                <wp:extent cx="0" cy="297180"/>
                <wp:effectExtent l="76200" t="0" r="57150" b="64770"/>
                <wp:wrapNone/>
                <wp:docPr id="18"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7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3B7DB5" id="Straight Connector 14" o:spid="_x0000_s1026" style="position:absolute;z-index:25165832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98pt,142.4pt" to="198pt,16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">
                <v:stroke endarrow="block"/>
              </v:line>
            </w:pict>
          </mc:Fallback>
        </mc:AlternateContent>
      </w:r>
      <w:r>
        <w:rPr>
          <w:rFonts w:ascii="Arial" w:hAnsi="Arial" w:cs="Arial"/>
          <w:noProof/>
        </w:rPr>
        <mc:AlternateContent>
          <mc:Choice Requires="wps">
            <w:drawing>
              <wp:anchor distT="0" distB="0" distL="114300" distR="114300" simplePos="0" relativeHeight="251658330" behindDoc="0" locked="0" layoutInCell="1" allowOverlap="1" wp14:anchorId="7347D68F" wp14:editId="25FF1D18">
                <wp:simplePos x="0" y="0"/>
                <wp:positionH relativeFrom="column">
                  <wp:posOffset>4914900</wp:posOffset>
                </wp:positionH>
                <wp:positionV relativeFrom="paragraph">
                  <wp:posOffset>1362710</wp:posOffset>
                </wp:positionV>
                <wp:extent cx="685800" cy="457200"/>
                <wp:effectExtent l="0" t="0" r="19050" b="19050"/>
                <wp:wrapNone/>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457200"/>
                        </a:xfrm>
                        <a:prstGeom prst="rect">
                          <a:avLst/>
                        </a:prstGeom>
                        <a:solidFill>
                          <a:srgbClr val="FFFFFF"/>
                        </a:solidFill>
                        <a:ln w="9525">
                          <a:solidFill>
                            <a:srgbClr val="000000"/>
                          </a:solidFill>
                          <a:miter lim="800000"/>
                          <a:headEnd/>
                          <a:tailEnd/>
                        </a:ln>
                      </wps:spPr>
                      <wps:txbx>
                        <w:txbxContent>
                          <w:p w14:paraId="5F0D313E" w14:textId="77777777" w:rsidR="00850C79" w:rsidRPr="00FC1855" w:rsidRDefault="00850C79" w:rsidP="00035C16">
                            <w:pPr>
                              <w:rPr>
                                <w:rFonts w:ascii="Arial" w:hAnsi="Arial" w:cs="Arial"/>
                                <w:sz w:val="20"/>
                              </w:rPr>
                            </w:pPr>
                            <w:r w:rsidRPr="00FC1855">
                              <w:rPr>
                                <w:rFonts w:ascii="Arial" w:hAnsi="Arial" w:cs="Arial"/>
                                <w:sz w:val="20"/>
                              </w:rPr>
                              <w:t>Volume number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47D68F" id="Text Box 13" o:spid="_x0000_s1065" type="#_x0000_t202" style="position:absolute;margin-left:387pt;margin-top:107.3pt;width:54pt;height:36pt;z-index:2516583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">
                <v:textbox>
                  <w:txbxContent>
                    <w:p w14:paraId="5F0D313E" w14:textId="77777777" w:rsidR="00850C79" w:rsidRPr="00FC1855" w:rsidRDefault="00850C79" w:rsidP="00035C16">
                      <w:pPr>
                        <w:rPr>
                          <w:rFonts w:ascii="Arial" w:hAnsi="Arial" w:cs="Arial"/>
                          <w:sz w:val="20"/>
                        </w:rPr>
                      </w:pPr>
                      <w:r w:rsidRPr="00FC1855">
                        <w:rPr>
                          <w:rFonts w:ascii="Arial" w:hAnsi="Arial" w:cs="Arial"/>
                          <w:sz w:val="20"/>
                        </w:rPr>
                        <w:t>Volume number</w:t>
                      </w:r>
                    </w:p>
                  </w:txbxContent>
                </v:textbox>
              </v:shape>
            </w:pict>
          </mc:Fallback>
        </mc:AlternateContent>
      </w:r>
      <w:r>
        <w:rPr>
          <w:rFonts w:ascii="Arial" w:hAnsi="Arial" w:cs="Arial"/>
          <w:noProof/>
        </w:rPr>
        <mc:AlternateContent>
          <mc:Choice Requires="wps">
            <w:drawing>
              <wp:anchor distT="4294967295" distB="4294967295" distL="114299" distR="114299" simplePos="0" relativeHeight="251658340" behindDoc="0" locked="0" layoutInCell="1" allowOverlap="1" wp14:anchorId="470BDFFC" wp14:editId="2D9C9E37">
                <wp:simplePos x="0" y="0"/>
                <wp:positionH relativeFrom="column">
                  <wp:posOffset>1142999</wp:posOffset>
                </wp:positionH>
                <wp:positionV relativeFrom="paragraph">
                  <wp:posOffset>-171451</wp:posOffset>
                </wp:positionV>
                <wp:extent cx="0" cy="0"/>
                <wp:effectExtent l="0" t="0" r="0" b="0"/>
                <wp:wrapNone/>
                <wp:docPr id="16"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987AF6" id="Straight Connector 12" o:spid="_x0000_s1026" style="position:absolute;z-index:25165834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90pt,-13.5pt" to="90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">
                <v:stroke endarrow="block"/>
              </v:line>
            </w:pict>
          </mc:Fallback>
        </mc:AlternateContent>
      </w:r>
      <w:r>
        <w:rPr>
          <w:rFonts w:ascii="Arial" w:hAnsi="Arial" w:cs="Arial"/>
          <w:noProof/>
        </w:rPr>
        <mc:AlternateContent>
          <mc:Choice Requires="wps">
            <w:drawing>
              <wp:anchor distT="0" distB="0" distL="114300" distR="114300" simplePos="0" relativeHeight="251658327" behindDoc="0" locked="0" layoutInCell="1" allowOverlap="1" wp14:anchorId="6C6E6B62" wp14:editId="631A92C6">
                <wp:simplePos x="0" y="0"/>
                <wp:positionH relativeFrom="column">
                  <wp:posOffset>3657600</wp:posOffset>
                </wp:positionH>
                <wp:positionV relativeFrom="paragraph">
                  <wp:posOffset>1362710</wp:posOffset>
                </wp:positionV>
                <wp:extent cx="1028700" cy="342900"/>
                <wp:effectExtent l="0" t="0" r="19050" b="19050"/>
                <wp:wrapNone/>
                <wp:docPr id="1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w="9525">
                          <a:solidFill>
                            <a:srgbClr val="000000"/>
                          </a:solidFill>
                          <a:miter lim="800000"/>
                          <a:headEnd/>
                          <a:tailEnd/>
                        </a:ln>
                      </wps:spPr>
                      <wps:txbx>
                        <w:txbxContent>
                          <w:p w14:paraId="2AC3DA6A" w14:textId="77777777" w:rsidR="00850C79" w:rsidRPr="00FC1855" w:rsidRDefault="00850C79" w:rsidP="00035C16">
                            <w:pPr>
                              <w:rPr>
                                <w:rFonts w:ascii="Arial" w:hAnsi="Arial" w:cs="Arial"/>
                                <w:sz w:val="20"/>
                              </w:rPr>
                            </w:pPr>
                            <w:r w:rsidRPr="00FC1855">
                              <w:rPr>
                                <w:rFonts w:ascii="Arial" w:hAnsi="Arial" w:cs="Arial"/>
                                <w:sz w:val="20"/>
                              </w:rPr>
                              <w:t>Title of journal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6E6B62" id="Text Box 11" o:spid="_x0000_s1066" type="#_x0000_t202" style="position:absolute;margin-left:4in;margin-top:107.3pt;width:81pt;height:27pt;z-index:2516583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">
                <v:textbox>
                  <w:txbxContent>
                    <w:p w14:paraId="2AC3DA6A" w14:textId="77777777" w:rsidR="00850C79" w:rsidRPr="00FC1855" w:rsidRDefault="00850C79" w:rsidP="00035C16">
                      <w:pPr>
                        <w:rPr>
                          <w:rFonts w:ascii="Arial" w:hAnsi="Arial" w:cs="Arial"/>
                          <w:sz w:val="20"/>
                        </w:rPr>
                      </w:pPr>
                      <w:r w:rsidRPr="00FC1855">
                        <w:rPr>
                          <w:rFonts w:ascii="Arial" w:hAnsi="Arial" w:cs="Arial"/>
                          <w:sz w:val="20"/>
                        </w:rPr>
                        <w:t>Title of journal</w:t>
                      </w:r>
                    </w:p>
                  </w:txbxContent>
                </v:textbox>
              </v:shape>
            </w:pict>
          </mc:Fallback>
        </mc:AlternateContent>
      </w:r>
      <w:r>
        <w:rPr>
          <w:rFonts w:ascii="Arial" w:hAnsi="Arial" w:cs="Arial"/>
          <w:noProof/>
        </w:rPr>
        <mc:AlternateContent>
          <mc:Choice Requires="wps">
            <w:drawing>
              <wp:anchor distT="0" distB="0" distL="114299" distR="114299" simplePos="0" relativeHeight="251658335" behindDoc="0" locked="0" layoutInCell="1" allowOverlap="1" wp14:anchorId="0D7D9FA8" wp14:editId="2762AED3">
                <wp:simplePos x="0" y="0"/>
                <wp:positionH relativeFrom="column">
                  <wp:posOffset>4114799</wp:posOffset>
                </wp:positionH>
                <wp:positionV relativeFrom="paragraph">
                  <wp:posOffset>1697990</wp:posOffset>
                </wp:positionV>
                <wp:extent cx="0" cy="342900"/>
                <wp:effectExtent l="76200" t="0" r="76200" b="57150"/>
                <wp:wrapNone/>
                <wp:docPr id="14"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54B038" id="Straight Connector 10" o:spid="_x0000_s1026" style="position:absolute;z-index:25165833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24pt,133.7pt" to="324pt,16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">
                <v:stroke endarrow="block"/>
              </v:line>
            </w:pict>
          </mc:Fallback>
        </mc:AlternateContent>
      </w:r>
      <w:r>
        <w:rPr>
          <w:rFonts w:ascii="Arial" w:hAnsi="Arial" w:cs="Arial"/>
          <w:noProof/>
        </w:rPr>
        <mc:AlternateContent>
          <mc:Choice Requires="wps">
            <w:drawing>
              <wp:anchor distT="0" distB="0" distL="114300" distR="114300" simplePos="0" relativeHeight="251658323" behindDoc="0" locked="0" layoutInCell="1" allowOverlap="1" wp14:anchorId="0FD99060" wp14:editId="28845D70">
                <wp:simplePos x="0" y="0"/>
                <wp:positionH relativeFrom="column">
                  <wp:posOffset>914400</wp:posOffset>
                </wp:positionH>
                <wp:positionV relativeFrom="paragraph">
                  <wp:posOffset>1362710</wp:posOffset>
                </wp:positionV>
                <wp:extent cx="800100" cy="457200"/>
                <wp:effectExtent l="0" t="0" r="19050" b="19050"/>
                <wp:wrapNone/>
                <wp:docPr id="1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065C29D9" w14:textId="77777777" w:rsidR="00850C79" w:rsidRPr="00FC1855" w:rsidRDefault="00850C79" w:rsidP="00035C16">
                            <w:pPr>
                              <w:rPr>
                                <w:rFonts w:ascii="Arial" w:hAnsi="Arial" w:cs="Arial"/>
                              </w:rPr>
                            </w:pPr>
                            <w:r w:rsidRPr="00FC1855">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D99060" id="Text Box 9" o:spid="_x0000_s1067" type="#_x0000_t202" style="position:absolute;margin-left:1in;margin-top:107.3pt;width:63pt;height:36pt;z-index:2516583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">
                <v:textbox>
                  <w:txbxContent>
                    <w:p w14:paraId="065C29D9" w14:textId="77777777" w:rsidR="00850C79" w:rsidRPr="00FC1855" w:rsidRDefault="00850C79" w:rsidP="00035C16">
                      <w:pPr>
                        <w:rPr>
                          <w:rFonts w:ascii="Arial" w:hAnsi="Arial" w:cs="Arial"/>
                        </w:rPr>
                      </w:pPr>
                      <w:r w:rsidRPr="00FC1855">
                        <w:rPr>
                          <w:rFonts w:ascii="Arial" w:hAnsi="Arial" w:cs="Arial"/>
                          <w:sz w:val="20"/>
                        </w:rPr>
                        <w:t>Date published</w:t>
                      </w:r>
                    </w:p>
                  </w:txbxContent>
                </v:textbox>
              </v:shape>
            </w:pict>
          </mc:Fallback>
        </mc:AlternateContent>
      </w:r>
      <w:r>
        <w:rPr>
          <w:rFonts w:ascii="Arial" w:hAnsi="Arial" w:cs="Arial"/>
          <w:noProof/>
        </w:rPr>
        <mc:AlternateContent>
          <mc:Choice Requires="wps">
            <w:drawing>
              <wp:anchor distT="0" distB="0" distL="114299" distR="114299" simplePos="0" relativeHeight="251658324" behindDoc="0" locked="0" layoutInCell="1" allowOverlap="1" wp14:anchorId="79014BC1" wp14:editId="41C4228D">
                <wp:simplePos x="0" y="0"/>
                <wp:positionH relativeFrom="column">
                  <wp:posOffset>1142999</wp:posOffset>
                </wp:positionH>
                <wp:positionV relativeFrom="paragraph">
                  <wp:posOffset>1808480</wp:posOffset>
                </wp:positionV>
                <wp:extent cx="0" cy="228600"/>
                <wp:effectExtent l="76200" t="0" r="57150" b="57150"/>
                <wp:wrapNone/>
                <wp:docPr id="12"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EDD260" id="Straight Connector 8" o:spid="_x0000_s1026" style="position:absolute;z-index:2516583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0pt,142.4pt" to="90pt,16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">
                <v:stroke endarrow="block"/>
              </v:line>
            </w:pict>
          </mc:Fallback>
        </mc:AlternateContent>
      </w:r>
    </w:p>
    <w:p w14:paraId="2BE04132" w14:textId="77777777" w:rsidR="00035C16" w:rsidRPr="00FC1855" w:rsidRDefault="00035C16" w:rsidP="00035C16">
      <w:pPr>
        <w:rPr>
          <w:rFonts w:ascii="Arial" w:hAnsi="Arial" w:cs="Arial"/>
        </w:rPr>
      </w:pPr>
    </w:p>
    <w:p w14:paraId="5531F4B4" w14:textId="77777777" w:rsidR="00035C16" w:rsidRPr="00FC1855" w:rsidRDefault="00035C16" w:rsidP="00035C16">
      <w:pPr>
        <w:rPr>
          <w:rFonts w:ascii="Arial" w:hAnsi="Arial" w:cs="Arial"/>
        </w:rPr>
      </w:pPr>
    </w:p>
    <w:p w14:paraId="7885798D" w14:textId="77777777" w:rsidR="00035C16" w:rsidRPr="00FC1855" w:rsidRDefault="00035C16" w:rsidP="00035C16">
      <w:pPr>
        <w:rPr>
          <w:rFonts w:ascii="Arial" w:hAnsi="Arial" w:cs="Arial"/>
        </w:rPr>
      </w:pPr>
    </w:p>
    <w:p w14:paraId="33950019" w14:textId="77777777" w:rsidR="00035C16" w:rsidRPr="00FC1855" w:rsidRDefault="00035C16" w:rsidP="00035C16">
      <w:pPr>
        <w:rPr>
          <w:rFonts w:ascii="Arial" w:hAnsi="Arial" w:cs="Arial"/>
        </w:rPr>
      </w:pPr>
    </w:p>
    <w:p w14:paraId="76318BE1" w14:textId="77777777" w:rsidR="00035C16" w:rsidRPr="00FC1855" w:rsidRDefault="00035C16" w:rsidP="00035C16">
      <w:pPr>
        <w:rPr>
          <w:rFonts w:ascii="Arial" w:hAnsi="Arial" w:cs="Arial"/>
        </w:rPr>
      </w:pPr>
    </w:p>
    <w:p w14:paraId="65D03DE8" w14:textId="77777777" w:rsidR="00035C16" w:rsidRPr="00FC1855" w:rsidRDefault="00035C16" w:rsidP="00035C16">
      <w:pPr>
        <w:rPr>
          <w:rFonts w:ascii="Arial" w:hAnsi="Arial" w:cs="Arial"/>
        </w:rPr>
      </w:pPr>
    </w:p>
    <w:p w14:paraId="00E3E133" w14:textId="77777777" w:rsidR="00035C16" w:rsidRPr="00FC1855" w:rsidRDefault="00035C16" w:rsidP="00035C16">
      <w:pPr>
        <w:rPr>
          <w:rFonts w:ascii="Arial" w:hAnsi="Arial" w:cs="Arial"/>
        </w:rPr>
      </w:pPr>
    </w:p>
    <w:p w14:paraId="414314EE" w14:textId="77777777" w:rsidR="00035C16" w:rsidRPr="00FC1855" w:rsidRDefault="00035C16" w:rsidP="00035C16">
      <w:pPr>
        <w:rPr>
          <w:rFonts w:ascii="Arial" w:hAnsi="Arial" w:cs="Arial"/>
        </w:rPr>
      </w:pPr>
    </w:p>
    <w:p w14:paraId="4586B92A" w14:textId="77777777" w:rsidR="00035C16" w:rsidRPr="00FC1855" w:rsidRDefault="00035C16" w:rsidP="00035C16">
      <w:pPr>
        <w:rPr>
          <w:rFonts w:ascii="Arial" w:hAnsi="Arial" w:cs="Arial"/>
        </w:rPr>
      </w:pPr>
    </w:p>
    <w:p w14:paraId="5C7A693B" w14:textId="77777777" w:rsidR="00035C16" w:rsidRPr="00FC1855" w:rsidRDefault="00035C16" w:rsidP="00035C16">
      <w:pPr>
        <w:rPr>
          <w:rFonts w:ascii="Arial" w:hAnsi="Arial" w:cs="Arial"/>
        </w:rPr>
      </w:pPr>
      <w:r>
        <w:rPr>
          <w:rFonts w:ascii="Arial" w:hAnsi="Arial" w:cs="Arial"/>
          <w:noProof/>
        </w:rPr>
        <mc:AlternateContent>
          <mc:Choice Requires="wps">
            <w:drawing>
              <wp:anchor distT="0" distB="0" distL="114300" distR="114300" simplePos="0" relativeHeight="251658336" behindDoc="0" locked="0" layoutInCell="1" allowOverlap="1" wp14:anchorId="1C6E4362" wp14:editId="4D1BB701">
                <wp:simplePos x="0" y="0"/>
                <wp:positionH relativeFrom="column">
                  <wp:posOffset>5095875</wp:posOffset>
                </wp:positionH>
                <wp:positionV relativeFrom="paragraph">
                  <wp:posOffset>65405</wp:posOffset>
                </wp:positionV>
                <wp:extent cx="144145" cy="287655"/>
                <wp:effectExtent l="38100" t="0" r="27305" b="55245"/>
                <wp:wrapNone/>
                <wp:docPr id="11"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145" cy="2876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795625" id="Straight Connector 6" o:spid="_x0000_s1026" style="position:absolute;flip:x;z-index:25165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1.25pt,5.15pt" to="412.6pt,2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">
                <v:stroke endarrow="block"/>
              </v:line>
            </w:pict>
          </mc:Fallback>
        </mc:AlternateContent>
      </w:r>
    </w:p>
    <w:p w14:paraId="5F23E8A1" w14:textId="77777777" w:rsidR="00035C16" w:rsidRPr="00FC1855" w:rsidRDefault="00035C16" w:rsidP="00035C16">
      <w:pPr>
        <w:rPr>
          <w:rFonts w:ascii="Arial" w:hAnsi="Arial" w:cs="Arial"/>
        </w:rPr>
      </w:pPr>
    </w:p>
    <w:p w14:paraId="7FA04D6A" w14:textId="77777777" w:rsidR="00035C16" w:rsidRPr="00924F9F" w:rsidRDefault="00035C16" w:rsidP="00035C16">
      <w:pPr>
        <w:ind w:left="720" w:hanging="720"/>
        <w:rPr>
          <w:rFonts w:ascii="Arial" w:hAnsi="Arial" w:cs="Arial"/>
          <w:sz w:val="28"/>
          <w:szCs w:val="28"/>
        </w:rPr>
      </w:pPr>
      <w:r>
        <w:rPr>
          <w:rFonts w:ascii="Arial" w:hAnsi="Arial" w:cs="Arial"/>
          <w:noProof/>
        </w:rPr>
        <mc:AlternateContent>
          <mc:Choice Requires="wps">
            <w:drawing>
              <wp:anchor distT="0" distB="0" distL="114299" distR="114299" simplePos="0" relativeHeight="251658337" behindDoc="0" locked="0" layoutInCell="1" allowOverlap="1" wp14:anchorId="3B48883E" wp14:editId="689F750F">
                <wp:simplePos x="0" y="0"/>
                <wp:positionH relativeFrom="column">
                  <wp:posOffset>5247004</wp:posOffset>
                </wp:positionH>
                <wp:positionV relativeFrom="paragraph">
                  <wp:posOffset>147955</wp:posOffset>
                </wp:positionV>
                <wp:extent cx="0" cy="342900"/>
                <wp:effectExtent l="76200" t="38100" r="57150" b="19050"/>
                <wp:wrapNone/>
                <wp:docPr id="10"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33003E" id="Straight Connector 5" o:spid="_x0000_s1026" style="position:absolute;flip:y;z-index:25165833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13.15pt,11.65pt" to="413.15pt,3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">
                <v:stroke endarrow="block"/>
              </v:line>
            </w:pict>
          </mc:Fallback>
        </mc:AlternateContent>
      </w:r>
      <w:r w:rsidRPr="00FC1855">
        <w:rPr>
          <w:rFonts w:ascii="Arial" w:hAnsi="Arial" w:cs="Arial"/>
          <w:color w:val="FF0000"/>
          <w:sz w:val="28"/>
          <w:szCs w:val="28"/>
        </w:rPr>
        <w:t>Welch, E</w:t>
      </w:r>
      <w:r w:rsidRPr="00FC1855">
        <w:rPr>
          <w:rFonts w:ascii="Arial" w:hAnsi="Arial" w:cs="Arial"/>
          <w:sz w:val="28"/>
          <w:szCs w:val="28"/>
        </w:rPr>
        <w:t xml:space="preserve">. </w:t>
      </w:r>
      <w:r>
        <w:rPr>
          <w:rFonts w:ascii="Arial" w:hAnsi="Arial" w:cs="Arial"/>
          <w:color w:val="FF6600"/>
          <w:sz w:val="28"/>
          <w:szCs w:val="28"/>
        </w:rPr>
        <w:t>(2014</w:t>
      </w:r>
      <w:r w:rsidRPr="00FC1855">
        <w:rPr>
          <w:rFonts w:ascii="Arial" w:hAnsi="Arial" w:cs="Arial"/>
          <w:color w:val="FF6600"/>
          <w:sz w:val="28"/>
          <w:szCs w:val="28"/>
        </w:rPr>
        <w:t>)</w:t>
      </w:r>
      <w:r w:rsidRPr="00FC1855">
        <w:rPr>
          <w:rFonts w:ascii="Arial" w:hAnsi="Arial" w:cs="Arial"/>
          <w:sz w:val="28"/>
          <w:szCs w:val="28"/>
        </w:rPr>
        <w:t xml:space="preserve">. </w:t>
      </w:r>
      <w:r w:rsidRPr="00FC1855">
        <w:rPr>
          <w:rFonts w:ascii="Arial" w:hAnsi="Arial" w:cs="Arial"/>
          <w:color w:val="FF66CC"/>
          <w:sz w:val="28"/>
          <w:szCs w:val="28"/>
        </w:rPr>
        <w:t>Designing student posters</w:t>
      </w:r>
      <w:r w:rsidRPr="00FC1855">
        <w:rPr>
          <w:rFonts w:ascii="Arial" w:hAnsi="Arial" w:cs="Arial"/>
          <w:sz w:val="28"/>
          <w:szCs w:val="28"/>
        </w:rPr>
        <w:t xml:space="preserve">. </w:t>
      </w:r>
      <w:r w:rsidRPr="00FC1855">
        <w:rPr>
          <w:rFonts w:ascii="Arial" w:hAnsi="Arial" w:cs="Arial"/>
          <w:i/>
          <w:color w:val="3366FF"/>
          <w:sz w:val="28"/>
          <w:szCs w:val="28"/>
        </w:rPr>
        <w:t>Graphics Today</w:t>
      </w:r>
      <w:r w:rsidRPr="00FC1855">
        <w:rPr>
          <w:rFonts w:ascii="Arial" w:hAnsi="Arial" w:cs="Arial"/>
          <w:sz w:val="28"/>
          <w:szCs w:val="28"/>
        </w:rPr>
        <w:t xml:space="preserve">, </w:t>
      </w:r>
      <w:r w:rsidRPr="00FC1855">
        <w:rPr>
          <w:rFonts w:ascii="Arial" w:hAnsi="Arial" w:cs="Arial"/>
          <w:i/>
          <w:color w:val="339966"/>
          <w:sz w:val="28"/>
          <w:szCs w:val="28"/>
        </w:rPr>
        <w:t>4</w:t>
      </w:r>
      <w:r w:rsidRPr="00FC1855">
        <w:rPr>
          <w:rFonts w:ascii="Arial" w:hAnsi="Arial" w:cs="Arial"/>
          <w:sz w:val="28"/>
          <w:szCs w:val="28"/>
        </w:rPr>
        <w:t xml:space="preserve">, 5-6. Retrieved from </w:t>
      </w:r>
      <w:r w:rsidRPr="00101286">
        <w:rPr>
          <w:rFonts w:ascii="Arial" w:hAnsi="Arial" w:cs="Arial"/>
          <w:sz w:val="28"/>
          <w:szCs w:val="28"/>
        </w:rPr>
        <w:t>http://www.graphicstoday.com</w:t>
      </w:r>
    </w:p>
    <w:p w14:paraId="43C6CF0C" w14:textId="77777777" w:rsidR="00035C16" w:rsidRPr="00FC1855" w:rsidRDefault="00035C16" w:rsidP="00035C16">
      <w:pPr>
        <w:rPr>
          <w:rFonts w:ascii="Arial" w:hAnsi="Arial" w:cs="Arial"/>
          <w:noProof/>
          <w:szCs w:val="24"/>
        </w:rPr>
      </w:pPr>
      <w:r>
        <w:rPr>
          <w:rFonts w:ascii="Arial" w:hAnsi="Arial" w:cs="Arial"/>
          <w:noProof/>
        </w:rPr>
        <mc:AlternateContent>
          <mc:Choice Requires="wps">
            <w:drawing>
              <wp:anchor distT="0" distB="0" distL="114299" distR="114299" simplePos="0" relativeHeight="251658343" behindDoc="0" locked="0" layoutInCell="1" allowOverlap="1" wp14:anchorId="485AA5AD" wp14:editId="5892C6E5">
                <wp:simplePos x="0" y="0"/>
                <wp:positionH relativeFrom="column">
                  <wp:posOffset>2730499</wp:posOffset>
                </wp:positionH>
                <wp:positionV relativeFrom="paragraph">
                  <wp:posOffset>10160</wp:posOffset>
                </wp:positionV>
                <wp:extent cx="0" cy="325120"/>
                <wp:effectExtent l="76200" t="38100" r="57150" b="17780"/>
                <wp:wrapNone/>
                <wp:docPr id="9"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51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4EC5E8" id="Straight Connector 4" o:spid="_x0000_s1026" style="position:absolute;flip:y;z-index:251658343;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5pt,.8pt" to="215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">
                <v:stroke endarrow="block"/>
              </v:line>
            </w:pict>
          </mc:Fallback>
        </mc:AlternateContent>
      </w:r>
      <w:r>
        <w:rPr>
          <w:rFonts w:ascii="Arial" w:hAnsi="Arial" w:cs="Arial"/>
          <w:noProof/>
          <w:szCs w:val="24"/>
        </w:rPr>
        <mc:AlternateContent>
          <mc:Choice Requires="wps">
            <w:drawing>
              <wp:anchor distT="0" distB="0" distL="114300" distR="114300" simplePos="0" relativeHeight="251658331" behindDoc="0" locked="0" layoutInCell="1" allowOverlap="1" wp14:anchorId="11E5325C" wp14:editId="20C9ADDE">
                <wp:simplePos x="0" y="0"/>
                <wp:positionH relativeFrom="column">
                  <wp:posOffset>4686300</wp:posOffset>
                </wp:positionH>
                <wp:positionV relativeFrom="paragraph">
                  <wp:posOffset>135255</wp:posOffset>
                </wp:positionV>
                <wp:extent cx="1028700" cy="342900"/>
                <wp:effectExtent l="0" t="0" r="19050" b="19050"/>
                <wp:wrapNone/>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w="9525">
                          <a:solidFill>
                            <a:srgbClr val="000000"/>
                          </a:solidFill>
                          <a:miter lim="800000"/>
                          <a:headEnd/>
                          <a:tailEnd/>
                        </a:ln>
                      </wps:spPr>
                      <wps:txbx>
                        <w:txbxContent>
                          <w:p w14:paraId="52CA369A" w14:textId="77777777" w:rsidR="00850C79" w:rsidRPr="00FC1855" w:rsidRDefault="00850C79" w:rsidP="00035C16">
                            <w:pPr>
                              <w:rPr>
                                <w:rFonts w:ascii="Arial" w:hAnsi="Arial" w:cs="Arial"/>
                                <w:sz w:val="20"/>
                              </w:rPr>
                            </w:pPr>
                            <w:r w:rsidRPr="00FC1855">
                              <w:rPr>
                                <w:rFonts w:ascii="Arial" w:hAnsi="Arial" w:cs="Arial"/>
                                <w:sz w:val="20"/>
                              </w:rPr>
                              <w:t>Page numbers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E5325C" id="Text Box 3" o:spid="_x0000_s1068" type="#_x0000_t202" style="position:absolute;margin-left:369pt;margin-top:10.65pt;width:81pt;height:27pt;z-index:2516583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">
                <v:textbox>
                  <w:txbxContent>
                    <w:p w14:paraId="52CA369A" w14:textId="77777777" w:rsidR="00850C79" w:rsidRPr="00FC1855" w:rsidRDefault="00850C79" w:rsidP="00035C16">
                      <w:pPr>
                        <w:rPr>
                          <w:rFonts w:ascii="Arial" w:hAnsi="Arial" w:cs="Arial"/>
                          <w:sz w:val="20"/>
                        </w:rPr>
                      </w:pPr>
                      <w:r w:rsidRPr="00FC1855">
                        <w:rPr>
                          <w:rFonts w:ascii="Arial" w:hAnsi="Arial" w:cs="Arial"/>
                          <w:sz w:val="20"/>
                        </w:rPr>
                        <w:t>Page numbers</w:t>
                      </w:r>
                    </w:p>
                  </w:txbxContent>
                </v:textbox>
              </v:shape>
            </w:pict>
          </mc:Fallback>
        </mc:AlternateContent>
      </w:r>
    </w:p>
    <w:p w14:paraId="3D01DCCC" w14:textId="77777777" w:rsidR="00035C16" w:rsidRPr="00FC1855" w:rsidRDefault="00035C16" w:rsidP="00035C16">
      <w:pPr>
        <w:rPr>
          <w:rFonts w:ascii="Arial" w:hAnsi="Arial" w:cs="Arial"/>
          <w:noProof/>
        </w:rPr>
      </w:pPr>
      <w:r>
        <w:rPr>
          <w:rFonts w:ascii="Arial" w:hAnsi="Arial" w:cs="Arial"/>
          <w:noProof/>
        </w:rPr>
        <mc:AlternateContent>
          <mc:Choice Requires="wps">
            <w:drawing>
              <wp:anchor distT="0" distB="0" distL="114300" distR="114300" simplePos="0" relativeHeight="251658342" behindDoc="0" locked="0" layoutInCell="1" allowOverlap="1" wp14:anchorId="741FEB32" wp14:editId="078EDD4C">
                <wp:simplePos x="0" y="0"/>
                <wp:positionH relativeFrom="column">
                  <wp:posOffset>2171700</wp:posOffset>
                </wp:positionH>
                <wp:positionV relativeFrom="paragraph">
                  <wp:posOffset>160020</wp:posOffset>
                </wp:positionV>
                <wp:extent cx="800100" cy="342900"/>
                <wp:effectExtent l="0" t="0" r="19050" b="1905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42900"/>
                        </a:xfrm>
                        <a:prstGeom prst="rect">
                          <a:avLst/>
                        </a:prstGeom>
                        <a:solidFill>
                          <a:srgbClr val="FFFFFF"/>
                        </a:solidFill>
                        <a:ln w="9525">
                          <a:solidFill>
                            <a:srgbClr val="000000"/>
                          </a:solidFill>
                          <a:miter lim="800000"/>
                          <a:headEnd/>
                          <a:tailEnd/>
                        </a:ln>
                      </wps:spPr>
                      <wps:txbx>
                        <w:txbxContent>
                          <w:p w14:paraId="5F9B601D" w14:textId="77777777" w:rsidR="00850C79" w:rsidRPr="00FC1855" w:rsidRDefault="00850C79" w:rsidP="00035C16">
                            <w:pPr>
                              <w:rPr>
                                <w:rFonts w:ascii="Arial" w:hAnsi="Arial" w:cs="Arial"/>
                                <w:sz w:val="20"/>
                              </w:rPr>
                            </w:pPr>
                            <w:r w:rsidRPr="00FC1855">
                              <w:rPr>
                                <w:rFonts w:ascii="Arial" w:hAnsi="Arial" w:cs="Arial"/>
                                <w:sz w:val="20"/>
                              </w:rPr>
                              <w:t>Website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1FEB32" id="Text Box 2" o:spid="_x0000_s1069" type="#_x0000_t202" style="position:absolute;margin-left:171pt;margin-top:12.6pt;width:63pt;height:27pt;z-index:2516583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">
                <v:textbox>
                  <w:txbxContent>
                    <w:p w14:paraId="5F9B601D" w14:textId="77777777" w:rsidR="00850C79" w:rsidRPr="00FC1855" w:rsidRDefault="00850C79" w:rsidP="00035C16">
                      <w:pPr>
                        <w:rPr>
                          <w:rFonts w:ascii="Arial" w:hAnsi="Arial" w:cs="Arial"/>
                          <w:sz w:val="20"/>
                        </w:rPr>
                      </w:pPr>
                      <w:r w:rsidRPr="00FC1855">
                        <w:rPr>
                          <w:rFonts w:ascii="Arial" w:hAnsi="Arial" w:cs="Arial"/>
                          <w:sz w:val="20"/>
                        </w:rPr>
                        <w:t>Website</w:t>
                      </w:r>
                    </w:p>
                  </w:txbxContent>
                </v:textbox>
              </v:shape>
            </w:pict>
          </mc:Fallback>
        </mc:AlternateContent>
      </w:r>
    </w:p>
    <w:p w14:paraId="0B8044FF" w14:textId="77777777" w:rsidR="00035C16" w:rsidRPr="00FC1855" w:rsidRDefault="00035C16" w:rsidP="00035C16">
      <w:pPr>
        <w:rPr>
          <w:rFonts w:ascii="Arial" w:hAnsi="Arial" w:cs="Arial"/>
          <w:noProof/>
        </w:rPr>
      </w:pPr>
    </w:p>
    <w:p w14:paraId="52E397AB" w14:textId="77777777" w:rsidR="00035C16" w:rsidRPr="00FC1855" w:rsidRDefault="00035C16" w:rsidP="00035C16">
      <w:pPr>
        <w:rPr>
          <w:rFonts w:ascii="Arial" w:hAnsi="Arial" w:cs="Arial"/>
          <w:noProof/>
        </w:rPr>
      </w:pPr>
    </w:p>
    <w:p w14:paraId="003E5B55" w14:textId="77777777" w:rsidR="00035C16" w:rsidRPr="00FC1855" w:rsidRDefault="00035C16" w:rsidP="00035C16">
      <w:pPr>
        <w:rPr>
          <w:rFonts w:ascii="Arial" w:hAnsi="Arial" w:cs="Arial"/>
          <w:noProof/>
        </w:rPr>
      </w:pPr>
    </w:p>
    <w:p w14:paraId="7342880B" w14:textId="77777777" w:rsidR="00035C16" w:rsidRPr="00FC1855" w:rsidRDefault="00035C16" w:rsidP="00035C16">
      <w:pPr>
        <w:rPr>
          <w:rFonts w:ascii="Arial" w:hAnsi="Arial" w:cs="Arial"/>
          <w:b/>
          <w:noProof/>
        </w:rPr>
      </w:pPr>
      <w:r w:rsidRPr="00FC1855">
        <w:rPr>
          <w:rFonts w:ascii="Arial" w:hAnsi="Arial" w:cs="Arial"/>
          <w:b/>
          <w:noProof/>
        </w:rPr>
        <w:t>Key Elements</w:t>
      </w:r>
    </w:p>
    <w:p w14:paraId="5A6A08BB" w14:textId="77777777" w:rsidR="00035C16" w:rsidRPr="00FC1855" w:rsidRDefault="00035C16" w:rsidP="00035C16">
      <w:pPr>
        <w:rPr>
          <w:rFonts w:ascii="Arial" w:hAnsi="Arial" w:cs="Arial"/>
          <w:b/>
          <w:noProof/>
        </w:rPr>
      </w:pPr>
    </w:p>
    <w:p w14:paraId="30DDC407" w14:textId="099BB332" w:rsidR="00035C16" w:rsidRPr="00FC1855" w:rsidRDefault="00096EBE" w:rsidP="00035C16">
      <w:pPr>
        <w:numPr>
          <w:ilvl w:val="0"/>
          <w:numId w:val="12"/>
        </w:numPr>
        <w:tabs>
          <w:tab w:val="left" w:pos="360"/>
          <w:tab w:val="left" w:pos="1260"/>
          <w:tab w:val="left" w:pos="3420"/>
          <w:tab w:val="left" w:pos="4500"/>
        </w:tabs>
        <w:rPr>
          <w:rFonts w:ascii="Arial" w:hAnsi="Arial" w:cs="Arial"/>
          <w:color w:val="FF0000"/>
        </w:rPr>
      </w:pPr>
      <w:r>
        <w:rPr>
          <w:rFonts w:ascii="Arial" w:hAnsi="Arial" w:cs="Arial"/>
          <w:b/>
          <w:noProof/>
          <w:color w:val="FF0000"/>
        </w:rPr>
        <w:t>The a</w:t>
      </w:r>
      <w:r w:rsidR="00035C16" w:rsidRPr="00FC1855">
        <w:rPr>
          <w:rFonts w:ascii="Arial" w:hAnsi="Arial" w:cs="Arial"/>
          <w:b/>
          <w:noProof/>
          <w:color w:val="FF0000"/>
        </w:rPr>
        <w:t>uthor/s</w:t>
      </w:r>
      <w:r w:rsidR="00035C16" w:rsidRPr="00FC1855">
        <w:rPr>
          <w:rFonts w:ascii="Arial" w:hAnsi="Arial" w:cs="Arial"/>
          <w:noProof/>
          <w:color w:val="FF0000"/>
        </w:rPr>
        <w:t>. Give the names of al</w:t>
      </w:r>
      <w:r w:rsidR="00035C16">
        <w:rPr>
          <w:rFonts w:ascii="Arial" w:hAnsi="Arial" w:cs="Arial"/>
          <w:noProof/>
          <w:color w:val="FF0000"/>
        </w:rPr>
        <w:t>l authors up to a maximum of seven</w:t>
      </w:r>
      <w:r w:rsidR="00035C16" w:rsidRPr="00FC1855">
        <w:rPr>
          <w:rFonts w:ascii="Arial" w:hAnsi="Arial" w:cs="Arial"/>
          <w:noProof/>
          <w:color w:val="FF0000"/>
        </w:rPr>
        <w:t xml:space="preserve">, </w:t>
      </w:r>
      <w:r w:rsidR="00B65EB3">
        <w:rPr>
          <w:rFonts w:ascii="Arial" w:hAnsi="Arial" w:cs="Arial"/>
          <w:noProof/>
          <w:color w:val="FF0000"/>
        </w:rPr>
        <w:t>lis</w:t>
      </w:r>
      <w:r w:rsidR="007F30B7">
        <w:rPr>
          <w:rFonts w:ascii="Arial" w:hAnsi="Arial" w:cs="Arial"/>
          <w:noProof/>
          <w:color w:val="FF0000"/>
        </w:rPr>
        <w:t>ting their surname first and then their initial(s)</w:t>
      </w:r>
      <w:r w:rsidR="007F30B7" w:rsidRPr="00DC0124">
        <w:rPr>
          <w:rFonts w:ascii="Arial" w:hAnsi="Arial" w:cs="Arial"/>
          <w:noProof/>
          <w:color w:val="FF0000"/>
        </w:rPr>
        <w:t>.</w:t>
      </w:r>
      <w:r w:rsidR="00035C16" w:rsidRPr="00FC1855">
        <w:rPr>
          <w:rFonts w:ascii="Arial" w:hAnsi="Arial" w:cs="Arial"/>
          <w:noProof/>
          <w:color w:val="FF0000"/>
        </w:rPr>
        <w:t xml:space="preserve"> Only give the initial/s of their forenames, even if the full forename is printed in the</w:t>
      </w:r>
      <w:r w:rsidR="00035C16">
        <w:rPr>
          <w:rFonts w:ascii="Arial" w:hAnsi="Arial" w:cs="Arial"/>
          <w:noProof/>
          <w:color w:val="FF0000"/>
        </w:rPr>
        <w:t xml:space="preserve"> article. </w:t>
      </w:r>
      <w:r w:rsidR="00035C16" w:rsidRPr="00FC1855">
        <w:rPr>
          <w:rFonts w:ascii="Arial" w:hAnsi="Arial" w:cs="Arial"/>
          <w:color w:val="FF0000"/>
        </w:rPr>
        <w:t xml:space="preserve">If an article has </w:t>
      </w:r>
      <w:r w:rsidR="00035C16">
        <w:rPr>
          <w:rFonts w:ascii="Arial" w:hAnsi="Arial" w:cs="Arial"/>
          <w:color w:val="FF0000"/>
        </w:rPr>
        <w:t>eight or more</w:t>
      </w:r>
      <w:r w:rsidR="00035C16" w:rsidRPr="00FC1855">
        <w:rPr>
          <w:rFonts w:ascii="Arial" w:hAnsi="Arial" w:cs="Arial"/>
          <w:color w:val="FF0000"/>
        </w:rPr>
        <w:t xml:space="preserve"> authors, give the full names and initials of the first six authors, followed by … and then the name of the last author.</w:t>
      </w:r>
    </w:p>
    <w:p w14:paraId="46B60F11" w14:textId="166B4303" w:rsidR="00035C16" w:rsidRPr="00FC1855" w:rsidRDefault="00035C16" w:rsidP="00035C16">
      <w:pPr>
        <w:numPr>
          <w:ilvl w:val="0"/>
          <w:numId w:val="12"/>
        </w:numPr>
        <w:tabs>
          <w:tab w:val="left" w:pos="360"/>
          <w:tab w:val="left" w:pos="1260"/>
          <w:tab w:val="left" w:pos="3420"/>
          <w:tab w:val="left" w:pos="4500"/>
        </w:tabs>
        <w:rPr>
          <w:rFonts w:ascii="Arial" w:hAnsi="Arial" w:cs="Arial"/>
          <w:color w:val="FF9900"/>
        </w:rPr>
      </w:pPr>
      <w:r w:rsidRPr="00FC1855">
        <w:rPr>
          <w:rFonts w:ascii="Arial" w:hAnsi="Arial" w:cs="Arial"/>
          <w:color w:val="FF9900"/>
        </w:rPr>
        <w:t xml:space="preserve">The </w:t>
      </w:r>
      <w:r w:rsidR="00096EBE">
        <w:rPr>
          <w:rFonts w:ascii="Arial" w:hAnsi="Arial" w:cs="Arial"/>
          <w:b/>
          <w:color w:val="FF9900"/>
        </w:rPr>
        <w:t xml:space="preserve">year </w:t>
      </w:r>
      <w:r w:rsidRPr="00FC1855">
        <w:rPr>
          <w:rFonts w:ascii="Arial" w:hAnsi="Arial" w:cs="Arial"/>
          <w:b/>
          <w:color w:val="FF9900"/>
        </w:rPr>
        <w:t>of publication</w:t>
      </w:r>
      <w:r w:rsidRPr="00FC1855">
        <w:rPr>
          <w:rFonts w:ascii="Arial" w:hAnsi="Arial" w:cs="Arial"/>
          <w:color w:val="FF9900"/>
        </w:rPr>
        <w:t xml:space="preserve"> must be in round brackets.</w:t>
      </w:r>
    </w:p>
    <w:p w14:paraId="516CE6CD" w14:textId="77777777" w:rsidR="00035C16" w:rsidRPr="00FC1855" w:rsidRDefault="00035C16" w:rsidP="00035C16">
      <w:pPr>
        <w:numPr>
          <w:ilvl w:val="0"/>
          <w:numId w:val="12"/>
        </w:numPr>
        <w:tabs>
          <w:tab w:val="left" w:pos="360"/>
          <w:tab w:val="left" w:pos="1260"/>
          <w:tab w:val="left" w:pos="3420"/>
          <w:tab w:val="left" w:pos="4500"/>
        </w:tabs>
        <w:rPr>
          <w:rFonts w:ascii="Arial" w:hAnsi="Arial" w:cs="Arial"/>
          <w:color w:val="FF66CC"/>
        </w:rPr>
      </w:pPr>
      <w:r w:rsidRPr="00FC1855">
        <w:rPr>
          <w:rFonts w:ascii="Arial" w:hAnsi="Arial" w:cs="Arial"/>
          <w:b/>
          <w:color w:val="FF66CC"/>
        </w:rPr>
        <w:t>Title of article</w:t>
      </w:r>
      <w:r w:rsidRPr="00FC1855">
        <w:rPr>
          <w:rFonts w:ascii="Arial" w:hAnsi="Arial" w:cs="Arial"/>
          <w:color w:val="FF66CC"/>
        </w:rPr>
        <w:t xml:space="preserve">. Apart from the first </w:t>
      </w:r>
      <w:r>
        <w:rPr>
          <w:rFonts w:ascii="Arial" w:hAnsi="Arial" w:cs="Arial"/>
          <w:color w:val="FF66CC"/>
        </w:rPr>
        <w:t>word</w:t>
      </w:r>
      <w:r w:rsidRPr="00FC1855">
        <w:rPr>
          <w:rFonts w:ascii="Arial" w:hAnsi="Arial" w:cs="Arial"/>
          <w:color w:val="FF66CC"/>
        </w:rPr>
        <w:t xml:space="preserve"> of the title and the first word </w:t>
      </w:r>
      <w:r>
        <w:rPr>
          <w:rFonts w:ascii="Arial" w:hAnsi="Arial" w:cs="Arial"/>
          <w:color w:val="FF66CC"/>
        </w:rPr>
        <w:t>of the subtitle, no</w:t>
      </w:r>
      <w:r w:rsidRPr="00FC1855">
        <w:rPr>
          <w:rFonts w:ascii="Arial" w:hAnsi="Arial" w:cs="Arial"/>
          <w:color w:val="FF66CC"/>
        </w:rPr>
        <w:t xml:space="preserve"> other words should be capitalised unless they are proper nouns (such as places and people).</w:t>
      </w:r>
    </w:p>
    <w:p w14:paraId="59DF2854" w14:textId="77777777" w:rsidR="00035C16" w:rsidRPr="00D541AA" w:rsidRDefault="00035C16" w:rsidP="00035C16">
      <w:pPr>
        <w:numPr>
          <w:ilvl w:val="0"/>
          <w:numId w:val="12"/>
        </w:numPr>
        <w:tabs>
          <w:tab w:val="left" w:pos="360"/>
          <w:tab w:val="left" w:pos="1260"/>
          <w:tab w:val="left" w:pos="3420"/>
          <w:tab w:val="left" w:pos="4500"/>
        </w:tabs>
        <w:rPr>
          <w:rFonts w:ascii="Arial" w:hAnsi="Arial" w:cs="Arial"/>
          <w:color w:val="3366FF"/>
        </w:rPr>
      </w:pPr>
      <w:r w:rsidRPr="00D541AA">
        <w:rPr>
          <w:rFonts w:ascii="Arial" w:hAnsi="Arial" w:cs="Arial"/>
          <w:b/>
          <w:color w:val="3366FF"/>
        </w:rPr>
        <w:t>Journal titles</w:t>
      </w:r>
      <w:r w:rsidRPr="00D541AA">
        <w:rPr>
          <w:rFonts w:ascii="Arial" w:hAnsi="Arial" w:cs="Arial"/>
          <w:color w:val="3366FF"/>
        </w:rPr>
        <w:t xml:space="preserve"> should be in italics and capitalised, except for words such as ‘a’ or ‘the’ when they are not </w:t>
      </w:r>
      <w:r>
        <w:rPr>
          <w:rFonts w:ascii="Arial" w:hAnsi="Arial" w:cs="Arial"/>
          <w:color w:val="3366FF"/>
        </w:rPr>
        <w:t>the first word</w:t>
      </w:r>
      <w:r w:rsidRPr="00D541AA">
        <w:rPr>
          <w:rFonts w:ascii="Arial" w:hAnsi="Arial" w:cs="Arial"/>
          <w:color w:val="3366FF"/>
        </w:rPr>
        <w:t xml:space="preserve"> of the title or subtitle</w:t>
      </w:r>
      <w:r w:rsidRPr="005F257D">
        <w:rPr>
          <w:rFonts w:ascii="Arial" w:hAnsi="Arial" w:cs="Arial"/>
          <w:color w:val="3366FF"/>
        </w:rPr>
        <w:t>.</w:t>
      </w:r>
    </w:p>
    <w:p w14:paraId="611B00E5" w14:textId="77777777" w:rsidR="00035C16" w:rsidRPr="00FC1855" w:rsidRDefault="00035C16" w:rsidP="00035C16">
      <w:pPr>
        <w:numPr>
          <w:ilvl w:val="0"/>
          <w:numId w:val="12"/>
        </w:numPr>
        <w:tabs>
          <w:tab w:val="left" w:pos="360"/>
          <w:tab w:val="left" w:pos="1260"/>
          <w:tab w:val="left" w:pos="3420"/>
          <w:tab w:val="left" w:pos="4500"/>
        </w:tabs>
        <w:rPr>
          <w:rFonts w:ascii="Arial" w:hAnsi="Arial" w:cs="Arial"/>
          <w:color w:val="008000"/>
        </w:rPr>
      </w:pPr>
      <w:r w:rsidRPr="00FC1855">
        <w:rPr>
          <w:rFonts w:ascii="Arial" w:hAnsi="Arial" w:cs="Arial"/>
          <w:color w:val="008000"/>
        </w:rPr>
        <w:t xml:space="preserve">The </w:t>
      </w:r>
      <w:r w:rsidRPr="00FC1855">
        <w:rPr>
          <w:rFonts w:ascii="Arial" w:hAnsi="Arial" w:cs="Arial"/>
          <w:b/>
          <w:color w:val="008000"/>
        </w:rPr>
        <w:t xml:space="preserve">volume number </w:t>
      </w:r>
      <w:r w:rsidRPr="00FC1855">
        <w:rPr>
          <w:rFonts w:ascii="Arial" w:hAnsi="Arial" w:cs="Arial"/>
          <w:color w:val="008000"/>
        </w:rPr>
        <w:t>should be in italics.</w:t>
      </w:r>
    </w:p>
    <w:p w14:paraId="63FE3DFC" w14:textId="77777777" w:rsidR="00035C16" w:rsidRPr="00FC1855" w:rsidRDefault="00035C16" w:rsidP="00035C16">
      <w:pPr>
        <w:numPr>
          <w:ilvl w:val="0"/>
          <w:numId w:val="12"/>
        </w:numPr>
        <w:tabs>
          <w:tab w:val="left" w:pos="360"/>
          <w:tab w:val="left" w:pos="1260"/>
          <w:tab w:val="left" w:pos="3420"/>
          <w:tab w:val="left" w:pos="4500"/>
        </w:tabs>
        <w:rPr>
          <w:rFonts w:ascii="Arial" w:hAnsi="Arial" w:cs="Arial"/>
          <w:color w:val="800080"/>
        </w:rPr>
      </w:pPr>
      <w:r w:rsidRPr="00FC1855">
        <w:rPr>
          <w:rFonts w:ascii="Arial" w:hAnsi="Arial" w:cs="Arial"/>
          <w:color w:val="800080"/>
        </w:rPr>
        <w:t xml:space="preserve">The </w:t>
      </w:r>
      <w:r w:rsidRPr="00FC1855">
        <w:rPr>
          <w:rFonts w:ascii="Arial" w:hAnsi="Arial" w:cs="Arial"/>
          <w:b/>
          <w:color w:val="800080"/>
        </w:rPr>
        <w:t xml:space="preserve">issue number </w:t>
      </w:r>
      <w:r w:rsidRPr="00FC1855">
        <w:rPr>
          <w:rFonts w:ascii="Arial" w:hAnsi="Arial" w:cs="Arial"/>
          <w:color w:val="800080"/>
        </w:rPr>
        <w:t xml:space="preserve">(if available) should </w:t>
      </w:r>
      <w:r>
        <w:rPr>
          <w:rFonts w:ascii="Arial" w:hAnsi="Arial" w:cs="Arial"/>
          <w:color w:val="800080"/>
        </w:rPr>
        <w:t xml:space="preserve">be in round brackets, should </w:t>
      </w:r>
      <w:r w:rsidRPr="00FC1855">
        <w:rPr>
          <w:rFonts w:ascii="Arial" w:hAnsi="Arial" w:cs="Arial"/>
          <w:color w:val="800080"/>
        </w:rPr>
        <w:t>not be in italics and there should not be a space between the volume number and the issue number.</w:t>
      </w:r>
    </w:p>
    <w:p w14:paraId="2B9CE2DC" w14:textId="1C52CB2D" w:rsidR="00035C16" w:rsidRPr="00F60489" w:rsidRDefault="00035C16" w:rsidP="00035C16">
      <w:pPr>
        <w:numPr>
          <w:ilvl w:val="0"/>
          <w:numId w:val="12"/>
        </w:numPr>
        <w:tabs>
          <w:tab w:val="left" w:pos="360"/>
          <w:tab w:val="left" w:pos="1260"/>
          <w:tab w:val="left" w:pos="3420"/>
          <w:tab w:val="left" w:pos="4500"/>
        </w:tabs>
        <w:rPr>
          <w:rFonts w:ascii="Arial" w:hAnsi="Arial" w:cs="Arial"/>
          <w:color w:val="800080"/>
        </w:rPr>
      </w:pPr>
      <w:r w:rsidRPr="00FC1855">
        <w:rPr>
          <w:rFonts w:ascii="Arial" w:hAnsi="Arial" w:cs="Arial"/>
        </w:rPr>
        <w:t xml:space="preserve">The </w:t>
      </w:r>
      <w:r w:rsidR="00096EBE">
        <w:rPr>
          <w:rFonts w:ascii="Arial" w:hAnsi="Arial" w:cs="Arial"/>
          <w:b/>
        </w:rPr>
        <w:t xml:space="preserve">page numbers </w:t>
      </w:r>
      <w:r w:rsidR="00096EBE" w:rsidRPr="00096EBE">
        <w:rPr>
          <w:rFonts w:ascii="Arial" w:hAnsi="Arial" w:cs="Arial"/>
          <w:b/>
        </w:rPr>
        <w:t>of the article</w:t>
      </w:r>
      <w:r w:rsidRPr="00FC1855">
        <w:rPr>
          <w:rFonts w:ascii="Arial" w:hAnsi="Arial" w:cs="Arial"/>
        </w:rPr>
        <w:t xml:space="preserve"> should not have pp.</w:t>
      </w:r>
    </w:p>
    <w:p w14:paraId="3CB7E47E" w14:textId="05C67180" w:rsidR="00035C16" w:rsidRPr="003370E7" w:rsidRDefault="00035C16" w:rsidP="00F325A9">
      <w:pPr>
        <w:numPr>
          <w:ilvl w:val="0"/>
          <w:numId w:val="12"/>
        </w:numPr>
        <w:tabs>
          <w:tab w:val="left" w:pos="360"/>
          <w:tab w:val="left" w:pos="1260"/>
          <w:tab w:val="left" w:pos="3420"/>
          <w:tab w:val="left" w:pos="4500"/>
        </w:tabs>
        <w:rPr>
          <w:rFonts w:ascii="Arial" w:hAnsi="Arial" w:cs="Arial"/>
        </w:rPr>
      </w:pPr>
      <w:r w:rsidRPr="003A486E">
        <w:rPr>
          <w:rFonts w:ascii="Arial" w:hAnsi="Arial" w:cs="Arial"/>
          <w:b/>
          <w:color w:val="993300"/>
        </w:rPr>
        <w:t>Location of the article</w:t>
      </w:r>
      <w:r w:rsidRPr="003A486E">
        <w:rPr>
          <w:rFonts w:ascii="Arial" w:hAnsi="Arial" w:cs="Arial"/>
          <w:color w:val="993300"/>
        </w:rPr>
        <w:t>. Many journal articles now have a</w:t>
      </w:r>
      <w:r w:rsidR="007A66A9">
        <w:rPr>
          <w:rFonts w:ascii="Arial" w:hAnsi="Arial" w:cs="Arial"/>
          <w:color w:val="993300"/>
        </w:rPr>
        <w:t xml:space="preserve"> Digital Object Identifier</w:t>
      </w:r>
      <w:r w:rsidRPr="003A486E">
        <w:rPr>
          <w:rFonts w:ascii="Arial" w:hAnsi="Arial" w:cs="Arial"/>
          <w:color w:val="993300"/>
        </w:rPr>
        <w:t xml:space="preserve"> </w:t>
      </w:r>
      <w:r w:rsidR="007A66A9">
        <w:rPr>
          <w:rFonts w:ascii="Arial" w:hAnsi="Arial" w:cs="Arial"/>
          <w:color w:val="993300"/>
        </w:rPr>
        <w:t>(</w:t>
      </w:r>
      <w:r w:rsidR="00AD2F3C">
        <w:rPr>
          <w:rFonts w:ascii="Arial" w:hAnsi="Arial" w:cs="Arial"/>
          <w:color w:val="993300"/>
        </w:rPr>
        <w:t>DOI</w:t>
      </w:r>
      <w:r w:rsidR="007A66A9">
        <w:rPr>
          <w:rFonts w:ascii="Arial" w:hAnsi="Arial" w:cs="Arial"/>
          <w:color w:val="993300"/>
        </w:rPr>
        <w:t>)</w:t>
      </w:r>
      <w:r w:rsidRPr="003A486E">
        <w:rPr>
          <w:rFonts w:ascii="Arial" w:hAnsi="Arial" w:cs="Arial"/>
          <w:color w:val="993300"/>
        </w:rPr>
        <w:t xml:space="preserve"> which should be used. </w:t>
      </w:r>
      <w:r w:rsidR="003370E7">
        <w:rPr>
          <w:rFonts w:ascii="Arial" w:hAnsi="Arial" w:cs="Arial"/>
          <w:color w:val="993300"/>
        </w:rPr>
        <w:t xml:space="preserve">Make sure that the </w:t>
      </w:r>
      <w:r w:rsidR="00AD2F3C">
        <w:rPr>
          <w:rFonts w:ascii="Arial" w:hAnsi="Arial" w:cs="Arial"/>
          <w:color w:val="993300"/>
        </w:rPr>
        <w:t>DOI</w:t>
      </w:r>
      <w:r w:rsidR="003370E7">
        <w:rPr>
          <w:rFonts w:ascii="Arial" w:hAnsi="Arial" w:cs="Arial"/>
          <w:color w:val="993300"/>
        </w:rPr>
        <w:t xml:space="preserve"> is in the correc</w:t>
      </w:r>
      <w:r w:rsidR="00F325A9">
        <w:rPr>
          <w:rFonts w:ascii="Arial" w:hAnsi="Arial" w:cs="Arial"/>
          <w:color w:val="993300"/>
        </w:rPr>
        <w:t xml:space="preserve">t format; e.g. </w:t>
      </w:r>
      <w:r w:rsidR="00F325A9" w:rsidRPr="00F325A9">
        <w:rPr>
          <w:rFonts w:ascii="Arial" w:hAnsi="Arial" w:cs="Arial"/>
          <w:b/>
          <w:color w:val="993300"/>
        </w:rPr>
        <w:t>https://doi</w:t>
      </w:r>
      <w:r w:rsidR="00F325A9" w:rsidRPr="00F325A9">
        <w:rPr>
          <w:rFonts w:ascii="Arial" w:hAnsi="Arial" w:cs="Arial"/>
          <w:color w:val="993300"/>
        </w:rPr>
        <w:t>.org/10.1037/arc0000014</w:t>
      </w:r>
      <w:r w:rsidR="003370E7">
        <w:rPr>
          <w:rFonts w:ascii="Arial" w:hAnsi="Arial" w:cs="Arial"/>
          <w:color w:val="993300"/>
        </w:rPr>
        <w:t>.</w:t>
      </w:r>
      <w:r w:rsidR="00F325A9">
        <w:rPr>
          <w:rFonts w:ascii="Arial" w:hAnsi="Arial" w:cs="Arial"/>
          <w:color w:val="993300"/>
        </w:rPr>
        <w:t xml:space="preserve"> I</w:t>
      </w:r>
      <w:r w:rsidRPr="003A486E">
        <w:rPr>
          <w:rFonts w:ascii="Arial" w:hAnsi="Arial" w:cs="Arial"/>
          <w:color w:val="993300"/>
        </w:rPr>
        <w:t xml:space="preserve">f a </w:t>
      </w:r>
      <w:r w:rsidR="00AD2F3C">
        <w:rPr>
          <w:rFonts w:ascii="Arial" w:hAnsi="Arial" w:cs="Arial"/>
          <w:color w:val="993300"/>
        </w:rPr>
        <w:t>DOI</w:t>
      </w:r>
      <w:r w:rsidRPr="003A486E">
        <w:rPr>
          <w:rFonts w:ascii="Arial" w:hAnsi="Arial" w:cs="Arial"/>
          <w:color w:val="993300"/>
        </w:rPr>
        <w:t xml:space="preserve"> is not available, </w:t>
      </w:r>
      <w:r>
        <w:rPr>
          <w:rFonts w:ascii="Arial" w:hAnsi="Arial" w:cs="Arial"/>
          <w:color w:val="993300"/>
        </w:rPr>
        <w:t>use</w:t>
      </w:r>
      <w:r w:rsidRPr="003A486E">
        <w:rPr>
          <w:rFonts w:ascii="Arial" w:hAnsi="Arial" w:cs="Arial"/>
          <w:color w:val="993300"/>
        </w:rPr>
        <w:t xml:space="preserve"> the URL of the journal homepage.</w:t>
      </w:r>
      <w:r w:rsidR="003370E7">
        <w:rPr>
          <w:rFonts w:ascii="Arial" w:hAnsi="Arial" w:cs="Arial"/>
          <w:color w:val="993300"/>
        </w:rPr>
        <w:t xml:space="preserve"> </w:t>
      </w:r>
    </w:p>
    <w:p w14:paraId="2393FF2E" w14:textId="6A34CB46" w:rsidR="38DB8E26" w:rsidRPr="006153CC" w:rsidRDefault="003370E7" w:rsidP="006153CC">
      <w:pPr>
        <w:numPr>
          <w:ilvl w:val="0"/>
          <w:numId w:val="12"/>
        </w:numPr>
        <w:tabs>
          <w:tab w:val="left" w:pos="360"/>
          <w:tab w:val="left" w:pos="1260"/>
          <w:tab w:val="left" w:pos="3420"/>
          <w:tab w:val="left" w:pos="4500"/>
        </w:tabs>
        <w:rPr>
          <w:rFonts w:ascii="Arial" w:hAnsi="Arial" w:cs="Arial"/>
        </w:rPr>
      </w:pPr>
      <w:r>
        <w:rPr>
          <w:rFonts w:ascii="Arial" w:hAnsi="Arial" w:cs="Arial"/>
          <w:b/>
          <w:color w:val="993300"/>
        </w:rPr>
        <w:t xml:space="preserve">Hyperlink </w:t>
      </w:r>
      <w:r>
        <w:rPr>
          <w:rFonts w:ascii="Arial" w:hAnsi="Arial" w:cs="Arial"/>
          <w:color w:val="993300"/>
        </w:rPr>
        <w:t>to an article or w</w:t>
      </w:r>
      <w:r w:rsidR="006153CC">
        <w:rPr>
          <w:rFonts w:ascii="Arial" w:hAnsi="Arial" w:cs="Arial"/>
          <w:color w:val="993300"/>
        </w:rPr>
        <w:t>ebsite should always be removed.</w:t>
      </w:r>
    </w:p>
    <w:p w14:paraId="0F44F298" w14:textId="77777777" w:rsidR="005D0A66" w:rsidRDefault="005D0A66">
      <w:pPr>
        <w:spacing w:after="200" w:line="276" w:lineRule="auto"/>
        <w:rPr>
          <w:rFonts w:ascii="Arial" w:hAnsi="Arial" w:cs="Arial"/>
          <w:b/>
          <w:bCs/>
          <w:sz w:val="28"/>
          <w:szCs w:val="28"/>
        </w:rPr>
      </w:pPr>
      <w:r>
        <w:rPr>
          <w:rFonts w:ascii="Arial" w:hAnsi="Arial" w:cs="Arial"/>
          <w:b/>
          <w:bCs/>
          <w:sz w:val="28"/>
          <w:szCs w:val="28"/>
        </w:rPr>
        <w:br w:type="page"/>
      </w:r>
    </w:p>
    <w:p w14:paraId="19B23409" w14:textId="77777777" w:rsidR="005D0A66" w:rsidRDefault="005D0A66" w:rsidP="36A8F123">
      <w:pPr>
        <w:rPr>
          <w:rFonts w:ascii="Arial" w:hAnsi="Arial" w:cs="Arial"/>
          <w:b/>
          <w:bCs/>
          <w:sz w:val="28"/>
          <w:szCs w:val="28"/>
        </w:rPr>
      </w:pPr>
    </w:p>
    <w:p w14:paraId="6947FE06" w14:textId="77777777" w:rsidR="005D0A66" w:rsidRDefault="005D0A66" w:rsidP="36A8F123">
      <w:pPr>
        <w:rPr>
          <w:rFonts w:ascii="Arial" w:hAnsi="Arial" w:cs="Arial"/>
          <w:b/>
          <w:bCs/>
          <w:sz w:val="28"/>
          <w:szCs w:val="28"/>
        </w:rPr>
      </w:pPr>
    </w:p>
    <w:p w14:paraId="46783867" w14:textId="074817A0" w:rsidR="00FE44A3" w:rsidRPr="00C22F19" w:rsidRDefault="00C22F19" w:rsidP="36A8F123">
      <w:pPr>
        <w:rPr>
          <w:rStyle w:val="Hyperlink"/>
          <w:rFonts w:cs="Arial"/>
        </w:rPr>
      </w:pPr>
      <w:r>
        <w:rPr>
          <w:rFonts w:ascii="Arial" w:hAnsi="Arial" w:cs="Arial"/>
          <w:b/>
          <w:bCs/>
          <w:sz w:val="28"/>
          <w:szCs w:val="28"/>
        </w:rPr>
        <w:fldChar w:fldCharType="begin"/>
      </w:r>
      <w:r>
        <w:rPr>
          <w:rFonts w:ascii="Arial" w:hAnsi="Arial" w:cs="Arial"/>
          <w:b/>
          <w:bCs/>
          <w:sz w:val="28"/>
          <w:szCs w:val="28"/>
        </w:rPr>
        <w:instrText xml:space="preserve"> HYPERLINK  \l "Websites" </w:instrText>
      </w:r>
      <w:r>
        <w:rPr>
          <w:rFonts w:ascii="Arial" w:hAnsi="Arial" w:cs="Arial"/>
          <w:b/>
          <w:bCs/>
          <w:sz w:val="28"/>
          <w:szCs w:val="28"/>
        </w:rPr>
        <w:fldChar w:fldCharType="separate"/>
      </w:r>
      <w:r w:rsidR="36A8F123" w:rsidRPr="00C22F19">
        <w:rPr>
          <w:rStyle w:val="Hyperlink"/>
          <w:rFonts w:ascii="Arial" w:hAnsi="Arial" w:cs="Arial"/>
          <w:b/>
          <w:bCs/>
          <w:sz w:val="28"/>
          <w:szCs w:val="28"/>
        </w:rPr>
        <w:t>Document/Page on a Website (</w:t>
      </w:r>
      <w:r w:rsidR="004B082D">
        <w:rPr>
          <w:rStyle w:val="Hyperlink"/>
          <w:rFonts w:ascii="Arial" w:hAnsi="Arial" w:cs="Arial"/>
          <w:b/>
          <w:bCs/>
          <w:sz w:val="28"/>
          <w:szCs w:val="28"/>
        </w:rPr>
        <w:t xml:space="preserve">see </w:t>
      </w:r>
      <w:r w:rsidR="36A8F123" w:rsidRPr="00C22F19">
        <w:rPr>
          <w:rStyle w:val="Hyperlink"/>
          <w:rFonts w:ascii="Arial" w:hAnsi="Arial" w:cs="Arial"/>
          <w:b/>
          <w:bCs/>
          <w:sz w:val="28"/>
          <w:szCs w:val="28"/>
        </w:rPr>
        <w:t>p.</w:t>
      </w:r>
      <w:r w:rsidRPr="00C22F19">
        <w:rPr>
          <w:rStyle w:val="Hyperlink"/>
          <w:rFonts w:ascii="Arial" w:hAnsi="Arial" w:cs="Arial"/>
          <w:b/>
          <w:bCs/>
          <w:sz w:val="28"/>
          <w:szCs w:val="28"/>
        </w:rPr>
        <w:t xml:space="preserve"> 29</w:t>
      </w:r>
      <w:r w:rsidR="00F71B14">
        <w:rPr>
          <w:rStyle w:val="Hyperlink"/>
          <w:rFonts w:ascii="Arial" w:hAnsi="Arial" w:cs="Arial"/>
          <w:b/>
          <w:bCs/>
          <w:sz w:val="28"/>
          <w:szCs w:val="28"/>
        </w:rPr>
        <w:t xml:space="preserve"> </w:t>
      </w:r>
      <w:r w:rsidR="00F71B14" w:rsidRPr="00F71B14">
        <w:rPr>
          <w:rStyle w:val="Hyperlink"/>
          <w:rFonts w:ascii="Arial" w:hAnsi="Arial" w:cs="Arial"/>
          <w:b/>
          <w:bCs/>
          <w:sz w:val="28"/>
          <w:szCs w:val="28"/>
        </w:rPr>
        <w:t>for a wider range of examples</w:t>
      </w:r>
      <w:r w:rsidRPr="00C22F19">
        <w:rPr>
          <w:rStyle w:val="Hyperlink"/>
          <w:rFonts w:ascii="Arial" w:hAnsi="Arial" w:cs="Arial"/>
          <w:b/>
          <w:bCs/>
          <w:sz w:val="28"/>
          <w:szCs w:val="28"/>
        </w:rPr>
        <w:t>)</w:t>
      </w:r>
      <w:r w:rsidR="36A8F123" w:rsidRPr="00C22F19">
        <w:rPr>
          <w:rStyle w:val="Hyperlink"/>
          <w:rFonts w:ascii="Arial" w:hAnsi="Arial" w:cs="Arial"/>
          <w:b/>
          <w:bCs/>
          <w:sz w:val="28"/>
          <w:szCs w:val="28"/>
        </w:rPr>
        <w:t xml:space="preserve"> </w:t>
      </w:r>
    </w:p>
    <w:p w14:paraId="46783868" w14:textId="27566EF6" w:rsidR="00FE44A3" w:rsidRPr="00FC1855" w:rsidRDefault="00C22F19" w:rsidP="00FE44A3">
      <w:pPr>
        <w:rPr>
          <w:rFonts w:ascii="Arial" w:hAnsi="Arial" w:cs="Arial"/>
          <w:b/>
          <w:sz w:val="28"/>
          <w:szCs w:val="28"/>
        </w:rPr>
      </w:pPr>
      <w:r>
        <w:rPr>
          <w:rFonts w:ascii="Arial" w:hAnsi="Arial" w:cs="Arial"/>
          <w:b/>
          <w:bCs/>
          <w:sz w:val="28"/>
          <w:szCs w:val="28"/>
        </w:rPr>
        <w:fldChar w:fldCharType="end"/>
      </w:r>
    </w:p>
    <w:p w14:paraId="46783869" w14:textId="77777777" w:rsidR="00FE44A3" w:rsidRPr="00FC1855" w:rsidRDefault="00886695" w:rsidP="00FE44A3">
      <w:pPr>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299" behindDoc="0" locked="0" layoutInCell="1" allowOverlap="1" wp14:anchorId="46783F7B" wp14:editId="46783F7C">
                <wp:simplePos x="0" y="0"/>
                <wp:positionH relativeFrom="column">
                  <wp:posOffset>2903220</wp:posOffset>
                </wp:positionH>
                <wp:positionV relativeFrom="paragraph">
                  <wp:posOffset>162560</wp:posOffset>
                </wp:positionV>
                <wp:extent cx="1143000" cy="367030"/>
                <wp:effectExtent l="0" t="0" r="19050" b="13970"/>
                <wp:wrapNone/>
                <wp:docPr id="53"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67030"/>
                        </a:xfrm>
                        <a:prstGeom prst="rect">
                          <a:avLst/>
                        </a:prstGeom>
                        <a:solidFill>
                          <a:srgbClr val="FFFFFF"/>
                        </a:solidFill>
                        <a:ln w="9525">
                          <a:solidFill>
                            <a:srgbClr val="000000"/>
                          </a:solidFill>
                          <a:miter lim="800000"/>
                          <a:headEnd/>
                          <a:tailEnd/>
                        </a:ln>
                      </wps:spPr>
                      <wps:txbx>
                        <w:txbxContent>
                          <w:p w14:paraId="4678400B" w14:textId="77777777" w:rsidR="00850C79" w:rsidRPr="00FC1855" w:rsidRDefault="00850C79" w:rsidP="00FE44A3">
                            <w:pPr>
                              <w:rPr>
                                <w:rFonts w:ascii="Arial" w:hAnsi="Arial" w:cs="Arial"/>
                                <w:sz w:val="20"/>
                              </w:rPr>
                            </w:pPr>
                            <w:r>
                              <w:rPr>
                                <w:rFonts w:ascii="Arial" w:hAnsi="Arial" w:cs="Arial"/>
                                <w:sz w:val="20"/>
                              </w:rPr>
                              <w:t xml:space="preserve">Title of document </w:t>
                            </w:r>
                            <w:r w:rsidRPr="00FC1855">
                              <w:rPr>
                                <w:rFonts w:ascii="Arial" w:hAnsi="Arial" w:cs="Arial"/>
                                <w:sz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7B" id="Text Box 46" o:spid="_x0000_s1070" type="#_x0000_t202" style="position:absolute;margin-left:228.6pt;margin-top:12.8pt;width:90pt;height:28.9pt;z-index:2516582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">
                <v:textbox>
                  <w:txbxContent>
                    <w:p w14:paraId="4678400B" w14:textId="77777777" w:rsidR="00850C79" w:rsidRPr="00FC1855" w:rsidRDefault="00850C79" w:rsidP="00FE44A3">
                      <w:pPr>
                        <w:rPr>
                          <w:rFonts w:ascii="Arial" w:hAnsi="Arial" w:cs="Arial"/>
                          <w:sz w:val="20"/>
                        </w:rPr>
                      </w:pPr>
                      <w:r>
                        <w:rPr>
                          <w:rFonts w:ascii="Arial" w:hAnsi="Arial" w:cs="Arial"/>
                          <w:sz w:val="20"/>
                        </w:rPr>
                        <w:t xml:space="preserve">Title of document </w:t>
                      </w:r>
                      <w:r w:rsidRPr="00FC1855">
                        <w:rPr>
                          <w:rFonts w:ascii="Arial" w:hAnsi="Arial" w:cs="Arial"/>
                          <w:sz w:val="20"/>
                        </w:rPr>
                        <w:t xml:space="preserve"> </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297" behindDoc="0" locked="0" layoutInCell="1" allowOverlap="1" wp14:anchorId="46783F7D" wp14:editId="46783F7E">
                <wp:simplePos x="0" y="0"/>
                <wp:positionH relativeFrom="column">
                  <wp:posOffset>0</wp:posOffset>
                </wp:positionH>
                <wp:positionV relativeFrom="paragraph">
                  <wp:posOffset>138430</wp:posOffset>
                </wp:positionV>
                <wp:extent cx="685800" cy="342900"/>
                <wp:effectExtent l="0" t="0" r="19050" b="19050"/>
                <wp:wrapNone/>
                <wp:docPr id="52"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678400C" w14:textId="77777777" w:rsidR="00850C79" w:rsidRPr="00FC1855" w:rsidRDefault="00850C79" w:rsidP="00FE44A3">
                            <w:pPr>
                              <w:rPr>
                                <w:rFonts w:ascii="Arial" w:hAnsi="Arial" w:cs="Arial"/>
                                <w:sz w:val="20"/>
                              </w:rPr>
                            </w:pPr>
                            <w:r w:rsidRPr="00FC1855">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7D" id="Text Box 48" o:spid="_x0000_s1071" type="#_x0000_t202" style="position:absolute;margin-left:0;margin-top:10.9pt;width:54pt;height:27pt;z-index:251658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">
                <v:textbox>
                  <w:txbxContent>
                    <w:p w14:paraId="4678400C" w14:textId="77777777" w:rsidR="00850C79" w:rsidRPr="00FC1855" w:rsidRDefault="00850C79" w:rsidP="00FE44A3">
                      <w:pPr>
                        <w:rPr>
                          <w:rFonts w:ascii="Arial" w:hAnsi="Arial" w:cs="Arial"/>
                          <w:sz w:val="20"/>
                        </w:rPr>
                      </w:pPr>
                      <w:r w:rsidRPr="00FC1855">
                        <w:rPr>
                          <w:rFonts w:ascii="Arial" w:hAnsi="Arial" w:cs="Arial"/>
                          <w:sz w:val="20"/>
                        </w:rPr>
                        <w:t>Author</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300" behindDoc="0" locked="0" layoutInCell="1" allowOverlap="1" wp14:anchorId="46783F7F" wp14:editId="46783F80">
                <wp:simplePos x="0" y="0"/>
                <wp:positionH relativeFrom="column">
                  <wp:posOffset>342899</wp:posOffset>
                </wp:positionH>
                <wp:positionV relativeFrom="paragraph">
                  <wp:posOffset>514350</wp:posOffset>
                </wp:positionV>
                <wp:extent cx="0" cy="342900"/>
                <wp:effectExtent l="76200" t="0" r="76200" b="57150"/>
                <wp:wrapNone/>
                <wp:docPr id="51" name="Straight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09CDA3" id="Straight Connector 47" o:spid="_x0000_s1026" style="position:absolute;z-index:2516583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pt,40.5pt" to="27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">
                <v:stroke endarrow="block"/>
              </v:line>
            </w:pict>
          </mc:Fallback>
        </mc:AlternateContent>
      </w:r>
      <w:r>
        <w:rPr>
          <w:rFonts w:ascii="Arial" w:hAnsi="Arial" w:cs="Arial"/>
          <w:noProof/>
          <w:szCs w:val="24"/>
        </w:rPr>
        <mc:AlternateContent>
          <mc:Choice Requires="wps">
            <w:drawing>
              <wp:anchor distT="0" distB="0" distL="114300" distR="114300" simplePos="0" relativeHeight="251658298" behindDoc="0" locked="0" layoutInCell="1" allowOverlap="1" wp14:anchorId="46783F81" wp14:editId="46783F82">
                <wp:simplePos x="0" y="0"/>
                <wp:positionH relativeFrom="column">
                  <wp:posOffset>1943100</wp:posOffset>
                </wp:positionH>
                <wp:positionV relativeFrom="paragraph">
                  <wp:posOffset>162560</wp:posOffset>
                </wp:positionV>
                <wp:extent cx="800100" cy="457200"/>
                <wp:effectExtent l="0" t="0" r="19050" b="19050"/>
                <wp:wrapNone/>
                <wp:docPr id="50"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400D" w14:textId="77777777" w:rsidR="00850C79" w:rsidRPr="00FC1855" w:rsidRDefault="00850C79" w:rsidP="00FE44A3">
                            <w:pPr>
                              <w:rPr>
                                <w:rFonts w:ascii="Arial" w:hAnsi="Arial" w:cs="Arial"/>
                              </w:rPr>
                            </w:pPr>
                            <w:r w:rsidRPr="00FC1855">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81" id="Text Box 42" o:spid="_x0000_s1072" type="#_x0000_t202" style="position:absolute;margin-left:153pt;margin-top:12.8pt;width:63pt;height:36pt;z-index:2516582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">
                <v:textbox>
                  <w:txbxContent>
                    <w:p w14:paraId="4678400D" w14:textId="77777777" w:rsidR="00850C79" w:rsidRPr="00FC1855" w:rsidRDefault="00850C79" w:rsidP="00FE44A3">
                      <w:pPr>
                        <w:rPr>
                          <w:rFonts w:ascii="Arial" w:hAnsi="Arial" w:cs="Arial"/>
                        </w:rPr>
                      </w:pPr>
                      <w:r w:rsidRPr="00FC1855">
                        <w:rPr>
                          <w:rFonts w:ascii="Arial" w:hAnsi="Arial" w:cs="Arial"/>
                          <w:sz w:val="20"/>
                        </w:rPr>
                        <w:t>Date published</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301" behindDoc="0" locked="0" layoutInCell="1" allowOverlap="1" wp14:anchorId="46783F83" wp14:editId="46783F84">
                <wp:simplePos x="0" y="0"/>
                <wp:positionH relativeFrom="column">
                  <wp:posOffset>2400299</wp:posOffset>
                </wp:positionH>
                <wp:positionV relativeFrom="paragraph">
                  <wp:posOffset>635000</wp:posOffset>
                </wp:positionV>
                <wp:extent cx="0" cy="228600"/>
                <wp:effectExtent l="76200" t="0" r="57150" b="57150"/>
                <wp:wrapNone/>
                <wp:docPr id="49" name="Straight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60A3F2" id="Straight Connector 41" o:spid="_x0000_s1026" style="position:absolute;z-index:251658301;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9pt,50pt" to="189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">
                <v:stroke endarrow="block"/>
              </v:line>
            </w:pict>
          </mc:Fallback>
        </mc:AlternateContent>
      </w:r>
    </w:p>
    <w:p w14:paraId="4678386A" w14:textId="77777777" w:rsidR="00FE44A3" w:rsidRPr="00FC1855" w:rsidRDefault="00FE44A3" w:rsidP="00FE44A3">
      <w:pPr>
        <w:rPr>
          <w:rFonts w:ascii="Arial" w:hAnsi="Arial" w:cs="Arial"/>
          <w:sz w:val="28"/>
          <w:szCs w:val="28"/>
        </w:rPr>
      </w:pPr>
    </w:p>
    <w:p w14:paraId="4678386B" w14:textId="77777777" w:rsidR="00FE44A3" w:rsidRPr="00FC1855" w:rsidRDefault="00886695" w:rsidP="00FE44A3">
      <w:pPr>
        <w:rPr>
          <w:rFonts w:ascii="Arial" w:hAnsi="Arial" w:cs="Arial"/>
          <w:sz w:val="28"/>
          <w:szCs w:val="28"/>
        </w:rPr>
      </w:pPr>
      <w:r>
        <w:rPr>
          <w:rFonts w:ascii="Arial" w:hAnsi="Arial" w:cs="Arial"/>
          <w:noProof/>
          <w:szCs w:val="24"/>
        </w:rPr>
        <mc:AlternateContent>
          <mc:Choice Requires="wps">
            <w:drawing>
              <wp:anchor distT="0" distB="0" distL="114299" distR="114299" simplePos="0" relativeHeight="251658302" behindDoc="0" locked="0" layoutInCell="1" allowOverlap="1" wp14:anchorId="46783F85" wp14:editId="46783F86">
                <wp:simplePos x="0" y="0"/>
                <wp:positionH relativeFrom="column">
                  <wp:posOffset>3421379</wp:posOffset>
                </wp:positionH>
                <wp:positionV relativeFrom="paragraph">
                  <wp:posOffset>107950</wp:posOffset>
                </wp:positionV>
                <wp:extent cx="0" cy="342900"/>
                <wp:effectExtent l="76200" t="0" r="76200" b="57150"/>
                <wp:wrapNone/>
                <wp:docPr id="48" name="Straight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22A286" id="Straight Connector 45" o:spid="_x0000_s1026" style="position:absolute;z-index:25165830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69.4pt,8.5pt" to="269.4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">
                <v:stroke endarrow="block"/>
              </v:line>
            </w:pict>
          </mc:Fallback>
        </mc:AlternateContent>
      </w:r>
    </w:p>
    <w:p w14:paraId="4678386C" w14:textId="77777777" w:rsidR="00FE44A3" w:rsidRPr="00FC1855" w:rsidRDefault="00FE44A3" w:rsidP="00FE44A3">
      <w:pPr>
        <w:rPr>
          <w:rFonts w:ascii="Arial" w:hAnsi="Arial" w:cs="Arial"/>
          <w:color w:val="FF0000"/>
          <w:sz w:val="28"/>
          <w:szCs w:val="28"/>
        </w:rPr>
      </w:pPr>
    </w:p>
    <w:p w14:paraId="4678386D" w14:textId="77777777" w:rsidR="00FE44A3" w:rsidRPr="00924F9F" w:rsidRDefault="00886695" w:rsidP="00FE44A3">
      <w:pPr>
        <w:ind w:left="720" w:hanging="720"/>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304" behindDoc="0" locked="0" layoutInCell="1" allowOverlap="1" wp14:anchorId="46783F87" wp14:editId="46783F88">
                <wp:simplePos x="0" y="0"/>
                <wp:positionH relativeFrom="column">
                  <wp:posOffset>3438525</wp:posOffset>
                </wp:positionH>
                <wp:positionV relativeFrom="paragraph">
                  <wp:posOffset>382905</wp:posOffset>
                </wp:positionV>
                <wp:extent cx="695325" cy="304800"/>
                <wp:effectExtent l="38100" t="38100" r="28575" b="19050"/>
                <wp:wrapNone/>
                <wp:docPr id="47"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5325" cy="304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8F7891" id="Straight Connector 43" o:spid="_x0000_s1026" style="position:absolute;flip:x y;z-index:2516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75pt,30.15pt" to="325.5pt,5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">
                <v:stroke endarrow="block"/>
              </v:line>
            </w:pict>
          </mc:Fallback>
        </mc:AlternateContent>
      </w:r>
      <w:r w:rsidR="00FE44A3" w:rsidRPr="00FC1855">
        <w:rPr>
          <w:rFonts w:ascii="Arial" w:hAnsi="Arial" w:cs="Arial"/>
          <w:color w:val="FF0000"/>
          <w:sz w:val="28"/>
          <w:szCs w:val="28"/>
        </w:rPr>
        <w:t>Department for Education</w:t>
      </w:r>
      <w:r w:rsidR="00FE44A3" w:rsidRPr="00FC1855">
        <w:rPr>
          <w:rFonts w:ascii="Arial" w:hAnsi="Arial" w:cs="Arial"/>
          <w:sz w:val="28"/>
          <w:szCs w:val="28"/>
        </w:rPr>
        <w:t xml:space="preserve">. </w:t>
      </w:r>
      <w:r w:rsidR="009A7951">
        <w:rPr>
          <w:rFonts w:ascii="Arial" w:hAnsi="Arial" w:cs="Arial"/>
          <w:color w:val="FF6600"/>
          <w:sz w:val="28"/>
          <w:szCs w:val="28"/>
        </w:rPr>
        <w:t>(2014</w:t>
      </w:r>
      <w:r w:rsidR="00FE44A3" w:rsidRPr="00FC1855">
        <w:rPr>
          <w:rFonts w:ascii="Arial" w:hAnsi="Arial" w:cs="Arial"/>
          <w:color w:val="FF6600"/>
          <w:sz w:val="28"/>
          <w:szCs w:val="28"/>
        </w:rPr>
        <w:t>)</w:t>
      </w:r>
      <w:r w:rsidR="00FE44A3" w:rsidRPr="00FC1855">
        <w:rPr>
          <w:rFonts w:ascii="Arial" w:hAnsi="Arial" w:cs="Arial"/>
          <w:sz w:val="28"/>
          <w:szCs w:val="28"/>
        </w:rPr>
        <w:t>.</w:t>
      </w:r>
      <w:r w:rsidR="00FE44A3" w:rsidRPr="00FC1855">
        <w:rPr>
          <w:rFonts w:ascii="Arial" w:hAnsi="Arial" w:cs="Arial"/>
          <w:color w:val="FFFF00"/>
          <w:sz w:val="28"/>
          <w:szCs w:val="28"/>
        </w:rPr>
        <w:t xml:space="preserve"> </w:t>
      </w:r>
      <w:r w:rsidR="00FE44A3" w:rsidRPr="00FC1855">
        <w:rPr>
          <w:rFonts w:ascii="Arial" w:hAnsi="Arial" w:cs="Arial"/>
          <w:i/>
          <w:color w:val="0000FF"/>
          <w:sz w:val="28"/>
          <w:szCs w:val="28"/>
        </w:rPr>
        <w:t xml:space="preserve">Student finance: </w:t>
      </w:r>
      <w:r w:rsidR="00607797">
        <w:rPr>
          <w:rFonts w:ascii="Arial" w:hAnsi="Arial" w:cs="Arial"/>
          <w:i/>
          <w:color w:val="0000FF"/>
          <w:sz w:val="28"/>
          <w:szCs w:val="28"/>
        </w:rPr>
        <w:t>A report.</w:t>
      </w:r>
      <w:r w:rsidR="00FE44A3" w:rsidRPr="00FC1855">
        <w:rPr>
          <w:rFonts w:ascii="Arial" w:hAnsi="Arial" w:cs="Arial"/>
          <w:sz w:val="28"/>
          <w:szCs w:val="28"/>
        </w:rPr>
        <w:t xml:space="preserve"> </w:t>
      </w:r>
      <w:r w:rsidR="00FE44A3" w:rsidRPr="00FC1855">
        <w:rPr>
          <w:rFonts w:ascii="Arial" w:hAnsi="Arial" w:cs="Arial"/>
          <w:color w:val="339966"/>
          <w:sz w:val="28"/>
          <w:szCs w:val="28"/>
        </w:rPr>
        <w:t xml:space="preserve">Retrieved from </w:t>
      </w:r>
      <w:r w:rsidR="005F257D" w:rsidRPr="0027182C">
        <w:rPr>
          <w:rFonts w:ascii="Arial" w:hAnsi="Arial" w:cs="Arial"/>
          <w:color w:val="00B050"/>
          <w:sz w:val="28"/>
          <w:szCs w:val="28"/>
        </w:rPr>
        <w:t>http://www</w:t>
      </w:r>
      <w:r w:rsidR="00FE44A3" w:rsidRPr="0027182C">
        <w:rPr>
          <w:rFonts w:ascii="Arial" w:hAnsi="Arial" w:cs="Arial"/>
          <w:color w:val="00B050"/>
          <w:sz w:val="28"/>
          <w:szCs w:val="28"/>
        </w:rPr>
        <w:t>.</w:t>
      </w:r>
      <w:r w:rsidR="00FE44A3" w:rsidRPr="00FC1855">
        <w:rPr>
          <w:rFonts w:ascii="Arial" w:hAnsi="Arial" w:cs="Arial"/>
          <w:color w:val="339966"/>
          <w:sz w:val="28"/>
          <w:szCs w:val="28"/>
        </w:rPr>
        <w:t>education.gov.uk/finance</w:t>
      </w:r>
      <w:r w:rsidR="00FE44A3" w:rsidRPr="00924F9F">
        <w:rPr>
          <w:rFonts w:ascii="Arial" w:hAnsi="Arial" w:cs="Arial"/>
          <w:sz w:val="28"/>
          <w:szCs w:val="28"/>
        </w:rPr>
        <w:t xml:space="preserve"> </w:t>
      </w:r>
    </w:p>
    <w:p w14:paraId="4678386E" w14:textId="77777777" w:rsidR="00FE44A3" w:rsidRPr="00FC1855" w:rsidRDefault="00886695" w:rsidP="00FE44A3">
      <w:pPr>
        <w:ind w:left="720" w:hanging="720"/>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303" behindDoc="0" locked="0" layoutInCell="1" allowOverlap="1" wp14:anchorId="46783F89" wp14:editId="46783F8A">
                <wp:simplePos x="0" y="0"/>
                <wp:positionH relativeFrom="column">
                  <wp:posOffset>4227195</wp:posOffset>
                </wp:positionH>
                <wp:positionV relativeFrom="paragraph">
                  <wp:posOffset>194945</wp:posOffset>
                </wp:positionV>
                <wp:extent cx="800100" cy="228600"/>
                <wp:effectExtent l="0" t="0" r="19050" b="19050"/>
                <wp:wrapNone/>
                <wp:docPr id="4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28600"/>
                        </a:xfrm>
                        <a:prstGeom prst="rect">
                          <a:avLst/>
                        </a:prstGeom>
                        <a:solidFill>
                          <a:srgbClr val="FFFFFF"/>
                        </a:solidFill>
                        <a:ln w="9525">
                          <a:solidFill>
                            <a:srgbClr val="000000"/>
                          </a:solidFill>
                          <a:miter lim="800000"/>
                          <a:headEnd/>
                          <a:tailEnd/>
                        </a:ln>
                      </wps:spPr>
                      <wps:txbx>
                        <w:txbxContent>
                          <w:p w14:paraId="4678400E" w14:textId="1D4DB49E" w:rsidR="00850C79" w:rsidRPr="00FC1855" w:rsidRDefault="00850C79" w:rsidP="00FE44A3">
                            <w:pPr>
                              <w:rPr>
                                <w:rFonts w:ascii="Arial" w:hAnsi="Arial" w:cs="Arial"/>
                                <w:sz w:val="20"/>
                              </w:rPr>
                            </w:pPr>
                            <w:r>
                              <w:rPr>
                                <w:rFonts w:ascii="Arial" w:hAnsi="Arial" w:cs="Arial"/>
                                <w:sz w:val="20"/>
                              </w:rPr>
                              <w:t>Webpage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89" id="Text Box 44" o:spid="_x0000_s1073" type="#_x0000_t202" style="position:absolute;left:0;text-align:left;margin-left:332.85pt;margin-top:15.35pt;width:63pt;height:18pt;z-index:2516583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">
                <v:textbox>
                  <w:txbxContent>
                    <w:p w14:paraId="4678400E" w14:textId="1D4DB49E" w:rsidR="00850C79" w:rsidRPr="00FC1855" w:rsidRDefault="00850C79" w:rsidP="00FE44A3">
                      <w:pPr>
                        <w:rPr>
                          <w:rFonts w:ascii="Arial" w:hAnsi="Arial" w:cs="Arial"/>
                          <w:sz w:val="20"/>
                        </w:rPr>
                      </w:pPr>
                      <w:r>
                        <w:rPr>
                          <w:rFonts w:ascii="Arial" w:hAnsi="Arial" w:cs="Arial"/>
                          <w:sz w:val="20"/>
                        </w:rPr>
                        <w:t>Webpage</w:t>
                      </w:r>
                    </w:p>
                  </w:txbxContent>
                </v:textbox>
              </v:shape>
            </w:pict>
          </mc:Fallback>
        </mc:AlternateContent>
      </w:r>
    </w:p>
    <w:p w14:paraId="4678386F" w14:textId="77777777" w:rsidR="00FE44A3" w:rsidRPr="00FC1855" w:rsidRDefault="00FE44A3" w:rsidP="00FE44A3">
      <w:pPr>
        <w:ind w:left="720" w:hanging="720"/>
        <w:rPr>
          <w:rFonts w:ascii="Arial" w:hAnsi="Arial" w:cs="Arial"/>
          <w:color w:val="00FFFF"/>
          <w:sz w:val="28"/>
          <w:szCs w:val="28"/>
        </w:rPr>
      </w:pPr>
    </w:p>
    <w:p w14:paraId="46783870" w14:textId="77777777" w:rsidR="00FE44A3" w:rsidRPr="00FC1855" w:rsidRDefault="00886695" w:rsidP="00FE44A3">
      <w:pPr>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307" behindDoc="0" locked="0" layoutInCell="1" allowOverlap="1" wp14:anchorId="46783F8B" wp14:editId="46783F8C">
                <wp:simplePos x="0" y="0"/>
                <wp:positionH relativeFrom="column">
                  <wp:posOffset>2057400</wp:posOffset>
                </wp:positionH>
                <wp:positionV relativeFrom="paragraph">
                  <wp:posOffset>162560</wp:posOffset>
                </wp:positionV>
                <wp:extent cx="1143000" cy="389890"/>
                <wp:effectExtent l="0" t="0" r="19050" b="10160"/>
                <wp:wrapNone/>
                <wp:docPr id="45"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89890"/>
                        </a:xfrm>
                        <a:prstGeom prst="rect">
                          <a:avLst/>
                        </a:prstGeom>
                        <a:solidFill>
                          <a:srgbClr val="FFFFFF"/>
                        </a:solidFill>
                        <a:ln w="9525">
                          <a:solidFill>
                            <a:srgbClr val="000000"/>
                          </a:solidFill>
                          <a:miter lim="800000"/>
                          <a:headEnd/>
                          <a:tailEnd/>
                        </a:ln>
                      </wps:spPr>
                      <wps:txbx>
                        <w:txbxContent>
                          <w:p w14:paraId="4678400F" w14:textId="77777777" w:rsidR="00850C79" w:rsidRPr="00FC1855" w:rsidRDefault="00850C79" w:rsidP="00FE44A3">
                            <w:pPr>
                              <w:rPr>
                                <w:rFonts w:ascii="Arial" w:hAnsi="Arial" w:cs="Arial"/>
                                <w:sz w:val="20"/>
                              </w:rPr>
                            </w:pPr>
                            <w:r>
                              <w:rPr>
                                <w:rFonts w:ascii="Arial" w:hAnsi="Arial" w:cs="Arial"/>
                                <w:sz w:val="20"/>
                              </w:rPr>
                              <w:t>Title of web page</w:t>
                            </w:r>
                            <w:r w:rsidRPr="00FC1855">
                              <w:rPr>
                                <w:rFonts w:ascii="Arial" w:hAnsi="Arial" w:cs="Arial"/>
                                <w:sz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8B" id="Text Box 40" o:spid="_x0000_s1074" type="#_x0000_t202" style="position:absolute;margin-left:162pt;margin-top:12.8pt;width:90pt;height:30.7pt;z-index:2516583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">
                <v:textbox>
                  <w:txbxContent>
                    <w:p w14:paraId="4678400F" w14:textId="77777777" w:rsidR="00850C79" w:rsidRPr="00FC1855" w:rsidRDefault="00850C79" w:rsidP="00FE44A3">
                      <w:pPr>
                        <w:rPr>
                          <w:rFonts w:ascii="Arial" w:hAnsi="Arial" w:cs="Arial"/>
                          <w:sz w:val="20"/>
                        </w:rPr>
                      </w:pPr>
                      <w:r>
                        <w:rPr>
                          <w:rFonts w:ascii="Arial" w:hAnsi="Arial" w:cs="Arial"/>
                          <w:sz w:val="20"/>
                        </w:rPr>
                        <w:t>Title of web page</w:t>
                      </w:r>
                      <w:r w:rsidRPr="00FC1855">
                        <w:rPr>
                          <w:rFonts w:ascii="Arial" w:hAnsi="Arial" w:cs="Arial"/>
                          <w:sz w:val="20"/>
                        </w:rPr>
                        <w:t xml:space="preserve"> </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306" behindDoc="0" locked="0" layoutInCell="1" allowOverlap="1" wp14:anchorId="46783F8D" wp14:editId="46783F8E">
                <wp:simplePos x="0" y="0"/>
                <wp:positionH relativeFrom="column">
                  <wp:posOffset>908050</wp:posOffset>
                </wp:positionH>
                <wp:positionV relativeFrom="paragraph">
                  <wp:posOffset>138430</wp:posOffset>
                </wp:positionV>
                <wp:extent cx="800100" cy="457200"/>
                <wp:effectExtent l="0" t="0" r="19050" b="19050"/>
                <wp:wrapNone/>
                <wp:docPr id="4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46784010" w14:textId="77777777" w:rsidR="00850C79" w:rsidRPr="00FC1855" w:rsidRDefault="00850C79" w:rsidP="00FE44A3">
                            <w:pPr>
                              <w:rPr>
                                <w:rFonts w:ascii="Arial" w:hAnsi="Arial" w:cs="Arial"/>
                              </w:rPr>
                            </w:pPr>
                            <w:r w:rsidRPr="00FC1855">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8D" id="Text Box 39" o:spid="_x0000_s1075" type="#_x0000_t202" style="position:absolute;margin-left:71.5pt;margin-top:10.9pt;width:63pt;height:36pt;z-index:2516583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">
                <v:textbox>
                  <w:txbxContent>
                    <w:p w14:paraId="46784010" w14:textId="77777777" w:rsidR="00850C79" w:rsidRPr="00FC1855" w:rsidRDefault="00850C79" w:rsidP="00FE44A3">
                      <w:pPr>
                        <w:rPr>
                          <w:rFonts w:ascii="Arial" w:hAnsi="Arial" w:cs="Arial"/>
                        </w:rPr>
                      </w:pPr>
                      <w:r w:rsidRPr="00FC1855">
                        <w:rPr>
                          <w:rFonts w:ascii="Arial" w:hAnsi="Arial" w:cs="Arial"/>
                          <w:sz w:val="20"/>
                        </w:rPr>
                        <w:t>Date published</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305" behindDoc="0" locked="0" layoutInCell="1" allowOverlap="1" wp14:anchorId="46783F8F" wp14:editId="46783F90">
                <wp:simplePos x="0" y="0"/>
                <wp:positionH relativeFrom="column">
                  <wp:posOffset>0</wp:posOffset>
                </wp:positionH>
                <wp:positionV relativeFrom="paragraph">
                  <wp:posOffset>138430</wp:posOffset>
                </wp:positionV>
                <wp:extent cx="685800" cy="342900"/>
                <wp:effectExtent l="0" t="0" r="19050" b="19050"/>
                <wp:wrapNone/>
                <wp:docPr id="43"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46784011" w14:textId="77777777" w:rsidR="00850C79" w:rsidRPr="00FC1855" w:rsidRDefault="00850C79" w:rsidP="00FE44A3">
                            <w:pPr>
                              <w:rPr>
                                <w:rFonts w:ascii="Arial" w:hAnsi="Arial" w:cs="Arial"/>
                                <w:sz w:val="20"/>
                              </w:rPr>
                            </w:pPr>
                            <w:r w:rsidRPr="00FC1855">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8F" id="Text Box 38" o:spid="_x0000_s1076" type="#_x0000_t202" style="position:absolute;margin-left:0;margin-top:10.9pt;width:54pt;height:27pt;z-index:2516583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">
                <v:textbox>
                  <w:txbxContent>
                    <w:p w14:paraId="46784011" w14:textId="77777777" w:rsidR="00850C79" w:rsidRPr="00FC1855" w:rsidRDefault="00850C79" w:rsidP="00FE44A3">
                      <w:pPr>
                        <w:rPr>
                          <w:rFonts w:ascii="Arial" w:hAnsi="Arial" w:cs="Arial"/>
                          <w:sz w:val="20"/>
                        </w:rPr>
                      </w:pPr>
                      <w:r w:rsidRPr="00FC1855">
                        <w:rPr>
                          <w:rFonts w:ascii="Arial" w:hAnsi="Arial" w:cs="Arial"/>
                          <w:sz w:val="20"/>
                        </w:rPr>
                        <w:t>Author</w:t>
                      </w:r>
                    </w:p>
                  </w:txbxContent>
                </v:textbox>
              </v:shape>
            </w:pict>
          </mc:Fallback>
        </mc:AlternateContent>
      </w:r>
    </w:p>
    <w:p w14:paraId="46783871" w14:textId="77777777" w:rsidR="00FE44A3" w:rsidRPr="00FC1855" w:rsidRDefault="00886695" w:rsidP="00FE44A3">
      <w:pPr>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311" behindDoc="0" locked="0" layoutInCell="1" allowOverlap="1" wp14:anchorId="46783F91" wp14:editId="46783F92">
                <wp:simplePos x="0" y="0"/>
                <wp:positionH relativeFrom="column">
                  <wp:posOffset>4051935</wp:posOffset>
                </wp:positionH>
                <wp:positionV relativeFrom="paragraph">
                  <wp:posOffset>48260</wp:posOffset>
                </wp:positionV>
                <wp:extent cx="800100" cy="228600"/>
                <wp:effectExtent l="0" t="0" r="19050" b="19050"/>
                <wp:wrapNone/>
                <wp:docPr id="42"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28600"/>
                        </a:xfrm>
                        <a:prstGeom prst="rect">
                          <a:avLst/>
                        </a:prstGeom>
                        <a:solidFill>
                          <a:srgbClr val="FFFFFF"/>
                        </a:solidFill>
                        <a:ln w="9525">
                          <a:solidFill>
                            <a:srgbClr val="000000"/>
                          </a:solidFill>
                          <a:miter lim="800000"/>
                          <a:headEnd/>
                          <a:tailEnd/>
                        </a:ln>
                      </wps:spPr>
                      <wps:txbx>
                        <w:txbxContent>
                          <w:p w14:paraId="46784012" w14:textId="77777777" w:rsidR="00850C79" w:rsidRPr="00FC1855" w:rsidRDefault="00850C79" w:rsidP="00FE44A3">
                            <w:pPr>
                              <w:rPr>
                                <w:rFonts w:ascii="Arial" w:hAnsi="Arial" w:cs="Arial"/>
                                <w:sz w:val="20"/>
                              </w:rPr>
                            </w:pPr>
                            <w:r w:rsidRPr="00FC1855">
                              <w:rPr>
                                <w:rFonts w:ascii="Arial" w:hAnsi="Arial" w:cs="Arial"/>
                                <w:sz w:val="20"/>
                              </w:rPr>
                              <w:t>Website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83F91" id="Text Box 37" o:spid="_x0000_s1077" type="#_x0000_t202" style="position:absolute;margin-left:319.05pt;margin-top:3.8pt;width:63pt;height:18pt;z-index:2516583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">
                <v:textbox>
                  <w:txbxContent>
                    <w:p w14:paraId="46784012" w14:textId="77777777" w:rsidR="00850C79" w:rsidRPr="00FC1855" w:rsidRDefault="00850C79" w:rsidP="00FE44A3">
                      <w:pPr>
                        <w:rPr>
                          <w:rFonts w:ascii="Arial" w:hAnsi="Arial" w:cs="Arial"/>
                          <w:sz w:val="20"/>
                        </w:rPr>
                      </w:pPr>
                      <w:r w:rsidRPr="00FC1855">
                        <w:rPr>
                          <w:rFonts w:ascii="Arial" w:hAnsi="Arial" w:cs="Arial"/>
                          <w:sz w:val="20"/>
                        </w:rPr>
                        <w:t>Website</w:t>
                      </w:r>
                    </w:p>
                  </w:txbxContent>
                </v:textbox>
              </v:shape>
            </w:pict>
          </mc:Fallback>
        </mc:AlternateContent>
      </w:r>
    </w:p>
    <w:p w14:paraId="46783872" w14:textId="77777777" w:rsidR="00FE44A3" w:rsidRPr="00FC1855" w:rsidRDefault="00886695" w:rsidP="00FE44A3">
      <w:pPr>
        <w:rPr>
          <w:rFonts w:ascii="Arial" w:hAnsi="Arial" w:cs="Arial"/>
          <w:sz w:val="28"/>
          <w:szCs w:val="28"/>
        </w:rPr>
      </w:pPr>
      <w:r>
        <w:rPr>
          <w:rFonts w:ascii="Arial" w:hAnsi="Arial" w:cs="Arial"/>
          <w:noProof/>
          <w:szCs w:val="24"/>
        </w:rPr>
        <mc:AlternateContent>
          <mc:Choice Requires="wps">
            <w:drawing>
              <wp:anchor distT="0" distB="0" distL="114299" distR="114299" simplePos="0" relativeHeight="251658308" behindDoc="0" locked="0" layoutInCell="1" allowOverlap="1" wp14:anchorId="46783F93" wp14:editId="46783F94">
                <wp:simplePos x="0" y="0"/>
                <wp:positionH relativeFrom="column">
                  <wp:posOffset>342899</wp:posOffset>
                </wp:positionH>
                <wp:positionV relativeFrom="paragraph">
                  <wp:posOffset>74930</wp:posOffset>
                </wp:positionV>
                <wp:extent cx="0" cy="342900"/>
                <wp:effectExtent l="76200" t="0" r="76200" b="57150"/>
                <wp:wrapNone/>
                <wp:docPr id="41"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BC98C9" id="Straight Connector 36" o:spid="_x0000_s1026" style="position:absolute;z-index:2516583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pt,5.9pt" to="27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">
                <v:stroke endarrow="block"/>
              </v:line>
            </w:pict>
          </mc:Fallback>
        </mc:AlternateContent>
      </w:r>
      <w:r>
        <w:rPr>
          <w:rFonts w:ascii="Arial" w:hAnsi="Arial" w:cs="Arial"/>
          <w:noProof/>
          <w:szCs w:val="24"/>
        </w:rPr>
        <mc:AlternateContent>
          <mc:Choice Requires="wps">
            <w:drawing>
              <wp:anchor distT="0" distB="0" distL="114299" distR="114299" simplePos="0" relativeHeight="251658312" behindDoc="0" locked="0" layoutInCell="1" allowOverlap="1" wp14:anchorId="46783F95" wp14:editId="46783F96">
                <wp:simplePos x="0" y="0"/>
                <wp:positionH relativeFrom="column">
                  <wp:posOffset>4399279</wp:posOffset>
                </wp:positionH>
                <wp:positionV relativeFrom="paragraph">
                  <wp:posOffset>74930</wp:posOffset>
                </wp:positionV>
                <wp:extent cx="0" cy="342900"/>
                <wp:effectExtent l="76200" t="0" r="76200" b="57150"/>
                <wp:wrapNone/>
                <wp:docPr id="40"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9DDE1A" id="Straight Connector 35" o:spid="_x0000_s1026" style="position:absolute;z-index:251658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46.4pt,5.9pt" to="346.4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">
                <v:stroke endarrow="block"/>
              </v:line>
            </w:pict>
          </mc:Fallback>
        </mc:AlternateContent>
      </w:r>
      <w:r>
        <w:rPr>
          <w:rFonts w:ascii="Arial" w:hAnsi="Arial" w:cs="Arial"/>
          <w:noProof/>
          <w:szCs w:val="24"/>
        </w:rPr>
        <mc:AlternateContent>
          <mc:Choice Requires="wps">
            <w:drawing>
              <wp:anchor distT="0" distB="0" distL="114299" distR="114299" simplePos="0" relativeHeight="251658310" behindDoc="0" locked="0" layoutInCell="1" allowOverlap="1" wp14:anchorId="46783F97" wp14:editId="46783F98">
                <wp:simplePos x="0" y="0"/>
                <wp:positionH relativeFrom="column">
                  <wp:posOffset>2517139</wp:posOffset>
                </wp:positionH>
                <wp:positionV relativeFrom="paragraph">
                  <wp:posOffset>120650</wp:posOffset>
                </wp:positionV>
                <wp:extent cx="0" cy="342900"/>
                <wp:effectExtent l="76200" t="0" r="76200" b="57150"/>
                <wp:wrapNone/>
                <wp:docPr id="39"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3FEC3D" id="Straight Connector 34" o:spid="_x0000_s1026" style="position:absolute;z-index:25165831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98.2pt,9.5pt" to="198.2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">
                <v:stroke endarrow="block"/>
              </v:line>
            </w:pict>
          </mc:Fallback>
        </mc:AlternateContent>
      </w:r>
      <w:r>
        <w:rPr>
          <w:rFonts w:ascii="Arial" w:hAnsi="Arial" w:cs="Arial"/>
          <w:noProof/>
          <w:szCs w:val="24"/>
        </w:rPr>
        <mc:AlternateContent>
          <mc:Choice Requires="wps">
            <w:drawing>
              <wp:anchor distT="0" distB="0" distL="114299" distR="114299" simplePos="0" relativeHeight="251658309" behindDoc="0" locked="0" layoutInCell="1" allowOverlap="1" wp14:anchorId="46783F99" wp14:editId="46783F9A">
                <wp:simplePos x="0" y="0"/>
                <wp:positionH relativeFrom="column">
                  <wp:posOffset>1215389</wp:posOffset>
                </wp:positionH>
                <wp:positionV relativeFrom="paragraph">
                  <wp:posOffset>186690</wp:posOffset>
                </wp:positionV>
                <wp:extent cx="0" cy="228600"/>
                <wp:effectExtent l="76200" t="0" r="57150" b="57150"/>
                <wp:wrapNone/>
                <wp:docPr id="38"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C79F3F" id="Straight Connector 33" o:spid="_x0000_s1026" style="position:absolute;z-index:25165830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5.7pt,14.7pt" to="95.7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">
                <v:stroke endarrow="block"/>
              </v:line>
            </w:pict>
          </mc:Fallback>
        </mc:AlternateContent>
      </w:r>
    </w:p>
    <w:p w14:paraId="46783873" w14:textId="77777777" w:rsidR="00FE44A3" w:rsidRPr="00FC1855" w:rsidRDefault="00FE44A3" w:rsidP="00FE44A3">
      <w:pPr>
        <w:rPr>
          <w:rFonts w:ascii="Arial" w:hAnsi="Arial" w:cs="Arial"/>
          <w:color w:val="FF0000"/>
          <w:sz w:val="28"/>
          <w:szCs w:val="28"/>
        </w:rPr>
      </w:pPr>
    </w:p>
    <w:p w14:paraId="46783874" w14:textId="61F5213A" w:rsidR="00FE44A3" w:rsidRDefault="00FE44A3" w:rsidP="00FE44A3">
      <w:pPr>
        <w:ind w:left="720" w:hanging="720"/>
        <w:rPr>
          <w:rFonts w:ascii="Arial" w:hAnsi="Arial" w:cs="Arial"/>
          <w:sz w:val="28"/>
          <w:szCs w:val="28"/>
        </w:rPr>
      </w:pPr>
      <w:r w:rsidRPr="00FC1855">
        <w:rPr>
          <w:rFonts w:ascii="Arial" w:hAnsi="Arial" w:cs="Arial"/>
          <w:color w:val="FF0000"/>
          <w:sz w:val="28"/>
          <w:szCs w:val="28"/>
        </w:rPr>
        <w:t>Smith, H. J</w:t>
      </w:r>
      <w:r w:rsidRPr="00FC1855">
        <w:rPr>
          <w:rFonts w:ascii="Arial" w:hAnsi="Arial" w:cs="Arial"/>
          <w:sz w:val="28"/>
          <w:szCs w:val="28"/>
        </w:rPr>
        <w:t xml:space="preserve">. </w:t>
      </w:r>
      <w:r w:rsidR="009A7951">
        <w:rPr>
          <w:rFonts w:ascii="Arial" w:hAnsi="Arial" w:cs="Arial"/>
          <w:color w:val="FF6600"/>
          <w:sz w:val="28"/>
          <w:szCs w:val="28"/>
        </w:rPr>
        <w:t>(2016</w:t>
      </w:r>
      <w:r w:rsidRPr="00FC1855">
        <w:rPr>
          <w:rFonts w:ascii="Arial" w:hAnsi="Arial" w:cs="Arial"/>
          <w:color w:val="FF6600"/>
          <w:sz w:val="28"/>
          <w:szCs w:val="28"/>
        </w:rPr>
        <w:t>)</w:t>
      </w:r>
      <w:r w:rsidRPr="00FC1855">
        <w:rPr>
          <w:rFonts w:ascii="Arial" w:hAnsi="Arial" w:cs="Arial"/>
          <w:sz w:val="28"/>
          <w:szCs w:val="28"/>
        </w:rPr>
        <w:t>.</w:t>
      </w:r>
      <w:r w:rsidRPr="00FC1855">
        <w:rPr>
          <w:rFonts w:ascii="Arial" w:hAnsi="Arial" w:cs="Arial"/>
          <w:color w:val="FFFF00"/>
          <w:sz w:val="28"/>
          <w:szCs w:val="28"/>
        </w:rPr>
        <w:t xml:space="preserve"> </w:t>
      </w:r>
      <w:r w:rsidR="001A5ED7">
        <w:rPr>
          <w:rFonts w:ascii="Arial" w:hAnsi="Arial" w:cs="Arial"/>
          <w:i/>
          <w:color w:val="0000FF"/>
          <w:sz w:val="28"/>
          <w:szCs w:val="28"/>
        </w:rPr>
        <w:t>Student finance.</w:t>
      </w:r>
      <w:r w:rsidRPr="00FC1855">
        <w:rPr>
          <w:rFonts w:ascii="Arial" w:hAnsi="Arial" w:cs="Arial"/>
          <w:sz w:val="28"/>
          <w:szCs w:val="28"/>
        </w:rPr>
        <w:t xml:space="preserve"> </w:t>
      </w:r>
      <w:r w:rsidRPr="00FC1855">
        <w:rPr>
          <w:rFonts w:ascii="Arial" w:hAnsi="Arial" w:cs="Arial"/>
          <w:color w:val="339966"/>
          <w:sz w:val="28"/>
          <w:szCs w:val="28"/>
        </w:rPr>
        <w:t xml:space="preserve">Retrieved from Department for Education website: </w:t>
      </w:r>
      <w:r w:rsidR="001A5ED7">
        <w:rPr>
          <w:rFonts w:ascii="Arial" w:hAnsi="Arial" w:cs="Arial"/>
          <w:color w:val="339966"/>
          <w:sz w:val="28"/>
          <w:szCs w:val="28"/>
        </w:rPr>
        <w:t>h</w:t>
      </w:r>
      <w:r w:rsidR="005F257D" w:rsidRPr="0027182C">
        <w:rPr>
          <w:rFonts w:ascii="Arial" w:hAnsi="Arial" w:cs="Arial"/>
          <w:color w:val="00B050"/>
          <w:sz w:val="28"/>
          <w:szCs w:val="28"/>
        </w:rPr>
        <w:t>ttp://www</w:t>
      </w:r>
      <w:r w:rsidRPr="00FC1855">
        <w:rPr>
          <w:rFonts w:ascii="Arial" w:hAnsi="Arial" w:cs="Arial"/>
          <w:color w:val="339966"/>
          <w:sz w:val="28"/>
          <w:szCs w:val="28"/>
        </w:rPr>
        <w:t>.education.gov.uk/finance</w:t>
      </w:r>
      <w:r w:rsidRPr="00924F9F">
        <w:rPr>
          <w:rFonts w:ascii="Arial" w:hAnsi="Arial" w:cs="Arial"/>
          <w:sz w:val="28"/>
          <w:szCs w:val="28"/>
        </w:rPr>
        <w:t xml:space="preserve"> </w:t>
      </w:r>
    </w:p>
    <w:p w14:paraId="1408885D" w14:textId="77777777" w:rsidR="00741F5C" w:rsidRPr="00924F9F" w:rsidRDefault="00741F5C" w:rsidP="00FE44A3">
      <w:pPr>
        <w:ind w:left="720" w:hanging="720"/>
        <w:rPr>
          <w:rFonts w:ascii="Arial" w:hAnsi="Arial" w:cs="Arial"/>
          <w:sz w:val="28"/>
          <w:szCs w:val="28"/>
        </w:rPr>
      </w:pPr>
    </w:p>
    <w:p w14:paraId="46783875" w14:textId="4D61FF84" w:rsidR="00FE44A3" w:rsidRPr="00FC1855" w:rsidRDefault="00FE44A3" w:rsidP="00FE44A3">
      <w:pPr>
        <w:rPr>
          <w:rFonts w:ascii="Arial" w:hAnsi="Arial" w:cs="Arial"/>
          <w:szCs w:val="24"/>
        </w:rPr>
      </w:pPr>
    </w:p>
    <w:p w14:paraId="3B5A148D" w14:textId="13A8EBB8" w:rsidR="00BB6D69" w:rsidRPr="00FC1855" w:rsidRDefault="00B513DC" w:rsidP="00BB6D69">
      <w:pPr>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372" behindDoc="0" locked="0" layoutInCell="1" allowOverlap="1" wp14:anchorId="4473B380" wp14:editId="49B29DFC">
                <wp:simplePos x="0" y="0"/>
                <wp:positionH relativeFrom="column">
                  <wp:posOffset>4191000</wp:posOffset>
                </wp:positionH>
                <wp:positionV relativeFrom="paragraph">
                  <wp:posOffset>28575</wp:posOffset>
                </wp:positionV>
                <wp:extent cx="952500" cy="361950"/>
                <wp:effectExtent l="0" t="0" r="19050" b="19050"/>
                <wp:wrapNone/>
                <wp:docPr id="1306830596"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361950"/>
                        </a:xfrm>
                        <a:prstGeom prst="rect">
                          <a:avLst/>
                        </a:prstGeom>
                        <a:solidFill>
                          <a:srgbClr val="FFFFFF"/>
                        </a:solidFill>
                        <a:ln w="9525">
                          <a:solidFill>
                            <a:srgbClr val="000000"/>
                          </a:solidFill>
                          <a:miter lim="800000"/>
                          <a:headEnd/>
                          <a:tailEnd/>
                        </a:ln>
                      </wps:spPr>
                      <wps:txbx>
                        <w:txbxContent>
                          <w:p w14:paraId="5322FE50" w14:textId="588C35A1" w:rsidR="00850C79" w:rsidRPr="00FC1855" w:rsidRDefault="00850C79" w:rsidP="00BB6D69">
                            <w:pPr>
                              <w:rPr>
                                <w:rFonts w:ascii="Arial" w:hAnsi="Arial" w:cs="Arial"/>
                                <w:sz w:val="20"/>
                              </w:rPr>
                            </w:pPr>
                            <w:r>
                              <w:rPr>
                                <w:rFonts w:ascii="Arial" w:hAnsi="Arial" w:cs="Arial"/>
                                <w:sz w:val="20"/>
                              </w:rPr>
                              <w:t>Retrieval date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73B380" id="_x0000_s1078" type="#_x0000_t202" style="position:absolute;margin-left:330pt;margin-top:2.25pt;width:75pt;height:28.5pt;z-index:2516583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">
                <v:textbox>
                  <w:txbxContent>
                    <w:p w14:paraId="5322FE50" w14:textId="588C35A1" w:rsidR="00850C79" w:rsidRPr="00FC1855" w:rsidRDefault="00850C79" w:rsidP="00BB6D69">
                      <w:pPr>
                        <w:rPr>
                          <w:rFonts w:ascii="Arial" w:hAnsi="Arial" w:cs="Arial"/>
                          <w:sz w:val="20"/>
                        </w:rPr>
                      </w:pPr>
                      <w:r>
                        <w:rPr>
                          <w:rFonts w:ascii="Arial" w:hAnsi="Arial" w:cs="Arial"/>
                          <w:sz w:val="20"/>
                        </w:rPr>
                        <w:t>Retrieval date</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370" behindDoc="0" locked="0" layoutInCell="1" allowOverlap="1" wp14:anchorId="4FE7228E" wp14:editId="78540CB1">
                <wp:simplePos x="0" y="0"/>
                <wp:positionH relativeFrom="column">
                  <wp:posOffset>1000125</wp:posOffset>
                </wp:positionH>
                <wp:positionV relativeFrom="paragraph">
                  <wp:posOffset>19050</wp:posOffset>
                </wp:positionV>
                <wp:extent cx="885825" cy="400050"/>
                <wp:effectExtent l="0" t="0" r="28575" b="19050"/>
                <wp:wrapNone/>
                <wp:docPr id="1306830594"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400050"/>
                        </a:xfrm>
                        <a:prstGeom prst="rect">
                          <a:avLst/>
                        </a:prstGeom>
                        <a:solidFill>
                          <a:srgbClr val="FFFFFF"/>
                        </a:solidFill>
                        <a:ln w="9525">
                          <a:solidFill>
                            <a:srgbClr val="000000"/>
                          </a:solidFill>
                          <a:miter lim="800000"/>
                          <a:headEnd/>
                          <a:tailEnd/>
                        </a:ln>
                      </wps:spPr>
                      <wps:txbx>
                        <w:txbxContent>
                          <w:p w14:paraId="7AAA772D" w14:textId="057FB76A" w:rsidR="00850C79" w:rsidRPr="00FC1855" w:rsidRDefault="00850C79" w:rsidP="00BB6D69">
                            <w:pPr>
                              <w:rPr>
                                <w:rFonts w:ascii="Arial" w:hAnsi="Arial" w:cs="Arial"/>
                                <w:sz w:val="20"/>
                              </w:rPr>
                            </w:pPr>
                            <w:r>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E7228E" id="_x0000_s1079" type="#_x0000_t202" style="position:absolute;margin-left:78.75pt;margin-top:1.5pt;width:69.75pt;height:31.5pt;z-index:2516583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">
                <v:textbox>
                  <w:txbxContent>
                    <w:p w14:paraId="7AAA772D" w14:textId="057FB76A" w:rsidR="00850C79" w:rsidRPr="00FC1855" w:rsidRDefault="00850C79" w:rsidP="00BB6D69">
                      <w:pPr>
                        <w:rPr>
                          <w:rFonts w:ascii="Arial" w:hAnsi="Arial" w:cs="Arial"/>
                          <w:sz w:val="20"/>
                        </w:rPr>
                      </w:pPr>
                      <w:r>
                        <w:rPr>
                          <w:rFonts w:ascii="Arial" w:hAnsi="Arial" w:cs="Arial"/>
                          <w:sz w:val="20"/>
                        </w:rPr>
                        <w:t>Date published</w:t>
                      </w:r>
                    </w:p>
                  </w:txbxContent>
                </v:textbox>
              </v:shape>
            </w:pict>
          </mc:Fallback>
        </mc:AlternateContent>
      </w:r>
      <w:r w:rsidR="00BB6D69">
        <w:rPr>
          <w:rFonts w:ascii="Arial" w:hAnsi="Arial" w:cs="Arial"/>
          <w:noProof/>
          <w:szCs w:val="24"/>
        </w:rPr>
        <mc:AlternateContent>
          <mc:Choice Requires="wps">
            <w:drawing>
              <wp:anchor distT="0" distB="0" distL="114300" distR="114300" simplePos="0" relativeHeight="251658371" behindDoc="0" locked="0" layoutInCell="1" allowOverlap="1" wp14:anchorId="7B80DA28" wp14:editId="3CA560C3">
                <wp:simplePos x="0" y="0"/>
                <wp:positionH relativeFrom="column">
                  <wp:posOffset>2314575</wp:posOffset>
                </wp:positionH>
                <wp:positionV relativeFrom="paragraph">
                  <wp:posOffset>9524</wp:posOffset>
                </wp:positionV>
                <wp:extent cx="933450" cy="390525"/>
                <wp:effectExtent l="0" t="0" r="19050" b="28575"/>
                <wp:wrapNone/>
                <wp:docPr id="1306830595"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390525"/>
                        </a:xfrm>
                        <a:prstGeom prst="rect">
                          <a:avLst/>
                        </a:prstGeom>
                        <a:solidFill>
                          <a:srgbClr val="FFFFFF"/>
                        </a:solidFill>
                        <a:ln w="9525">
                          <a:solidFill>
                            <a:srgbClr val="000000"/>
                          </a:solidFill>
                          <a:miter lim="800000"/>
                          <a:headEnd/>
                          <a:tailEnd/>
                        </a:ln>
                      </wps:spPr>
                      <wps:txbx>
                        <w:txbxContent>
                          <w:p w14:paraId="20D2443F" w14:textId="7CB3F804" w:rsidR="00850C79" w:rsidRPr="00FC1855" w:rsidRDefault="00850C79" w:rsidP="00BB6D69">
                            <w:pPr>
                              <w:rPr>
                                <w:rFonts w:ascii="Arial" w:hAnsi="Arial" w:cs="Arial"/>
                                <w:sz w:val="20"/>
                              </w:rPr>
                            </w:pPr>
                            <w:r>
                              <w:rPr>
                                <w:rFonts w:ascii="Arial" w:hAnsi="Arial" w:cs="Arial"/>
                                <w:sz w:val="20"/>
                              </w:rPr>
                              <w:t>Title of web page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80DA28" id="_x0000_s1080" type="#_x0000_t202" style="position:absolute;margin-left:182.25pt;margin-top:.75pt;width:73.5pt;height:30.75pt;z-index:2516583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">
                <v:textbox>
                  <w:txbxContent>
                    <w:p w14:paraId="20D2443F" w14:textId="7CB3F804" w:rsidR="00850C79" w:rsidRPr="00FC1855" w:rsidRDefault="00850C79" w:rsidP="00BB6D69">
                      <w:pPr>
                        <w:rPr>
                          <w:rFonts w:ascii="Arial" w:hAnsi="Arial" w:cs="Arial"/>
                          <w:sz w:val="20"/>
                        </w:rPr>
                      </w:pPr>
                      <w:r>
                        <w:rPr>
                          <w:rFonts w:ascii="Arial" w:hAnsi="Arial" w:cs="Arial"/>
                          <w:sz w:val="20"/>
                        </w:rPr>
                        <w:t>Title of web page</w:t>
                      </w:r>
                    </w:p>
                  </w:txbxContent>
                </v:textbox>
              </v:shape>
            </w:pict>
          </mc:Fallback>
        </mc:AlternateContent>
      </w:r>
      <w:r w:rsidR="00BB6D69">
        <w:rPr>
          <w:rFonts w:ascii="Arial" w:hAnsi="Arial" w:cs="Arial"/>
          <w:noProof/>
          <w:szCs w:val="24"/>
        </w:rPr>
        <mc:AlternateContent>
          <mc:Choice Requires="wps">
            <w:drawing>
              <wp:anchor distT="0" distB="0" distL="114300" distR="114300" simplePos="0" relativeHeight="251658368" behindDoc="0" locked="0" layoutInCell="1" allowOverlap="1" wp14:anchorId="64C097DA" wp14:editId="3C0149BD">
                <wp:simplePos x="0" y="0"/>
                <wp:positionH relativeFrom="column">
                  <wp:posOffset>0</wp:posOffset>
                </wp:positionH>
                <wp:positionV relativeFrom="paragraph">
                  <wp:posOffset>0</wp:posOffset>
                </wp:positionV>
                <wp:extent cx="685800" cy="342900"/>
                <wp:effectExtent l="0" t="0" r="19050" b="19050"/>
                <wp:wrapNone/>
                <wp:docPr id="130683059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2F1303ED" w14:textId="77777777" w:rsidR="00850C79" w:rsidRPr="00FC1855" w:rsidRDefault="00850C79" w:rsidP="00BB6D69">
                            <w:pPr>
                              <w:rPr>
                                <w:rFonts w:ascii="Arial" w:hAnsi="Arial" w:cs="Arial"/>
                                <w:sz w:val="20"/>
                              </w:rPr>
                            </w:pPr>
                            <w:r w:rsidRPr="00FC1855">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C097DA" id="_x0000_s1081" type="#_x0000_t202" style="position:absolute;margin-left:0;margin-top:0;width:54pt;height:27pt;z-index:25165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">
                <v:textbox>
                  <w:txbxContent>
                    <w:p w14:paraId="2F1303ED" w14:textId="77777777" w:rsidR="00850C79" w:rsidRPr="00FC1855" w:rsidRDefault="00850C79" w:rsidP="00BB6D69">
                      <w:pPr>
                        <w:rPr>
                          <w:rFonts w:ascii="Arial" w:hAnsi="Arial" w:cs="Arial"/>
                          <w:sz w:val="20"/>
                        </w:rPr>
                      </w:pPr>
                      <w:r w:rsidRPr="00FC1855">
                        <w:rPr>
                          <w:rFonts w:ascii="Arial" w:hAnsi="Arial" w:cs="Arial"/>
                          <w:sz w:val="20"/>
                        </w:rPr>
                        <w:t>Author</w:t>
                      </w:r>
                    </w:p>
                  </w:txbxContent>
                </v:textbox>
              </v:shape>
            </w:pict>
          </mc:Fallback>
        </mc:AlternateContent>
      </w:r>
    </w:p>
    <w:p w14:paraId="09D33493" w14:textId="7BFBAE3A" w:rsidR="00BB6D69" w:rsidRPr="00FC1855" w:rsidRDefault="00BB6D69" w:rsidP="00BB6D69">
      <w:pPr>
        <w:rPr>
          <w:rFonts w:ascii="Arial" w:hAnsi="Arial" w:cs="Arial"/>
          <w:sz w:val="28"/>
          <w:szCs w:val="28"/>
        </w:rPr>
      </w:pPr>
      <w:r>
        <w:rPr>
          <w:rFonts w:ascii="Arial" w:hAnsi="Arial" w:cs="Arial"/>
          <w:noProof/>
          <w:szCs w:val="24"/>
        </w:rPr>
        <mc:AlternateContent>
          <mc:Choice Requires="wps">
            <w:drawing>
              <wp:anchor distT="0" distB="0" distL="114299" distR="114299" simplePos="0" relativeHeight="251658364" behindDoc="0" locked="0" layoutInCell="1" allowOverlap="1" wp14:anchorId="7D061A86" wp14:editId="6E347319">
                <wp:simplePos x="0" y="0"/>
                <wp:positionH relativeFrom="column">
                  <wp:posOffset>342899</wp:posOffset>
                </wp:positionH>
                <wp:positionV relativeFrom="paragraph">
                  <wp:posOffset>74930</wp:posOffset>
                </wp:positionV>
                <wp:extent cx="0" cy="342900"/>
                <wp:effectExtent l="76200" t="0" r="76200" b="57150"/>
                <wp:wrapNone/>
                <wp:docPr id="3"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A8B547" id="Straight Connector 36" o:spid="_x0000_s1026" style="position:absolute;z-index:2516583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pt,5.9pt" to="27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">
                <v:stroke endarrow="block"/>
              </v:line>
            </w:pict>
          </mc:Fallback>
        </mc:AlternateContent>
      </w:r>
      <w:r>
        <w:rPr>
          <w:rFonts w:ascii="Arial" w:hAnsi="Arial" w:cs="Arial"/>
          <w:noProof/>
          <w:szCs w:val="24"/>
        </w:rPr>
        <mc:AlternateContent>
          <mc:Choice Requires="wps">
            <w:drawing>
              <wp:anchor distT="0" distB="0" distL="114299" distR="114299" simplePos="0" relativeHeight="251658367" behindDoc="0" locked="0" layoutInCell="1" allowOverlap="1" wp14:anchorId="6D307FFD" wp14:editId="78AAFB20">
                <wp:simplePos x="0" y="0"/>
                <wp:positionH relativeFrom="column">
                  <wp:posOffset>4399279</wp:posOffset>
                </wp:positionH>
                <wp:positionV relativeFrom="paragraph">
                  <wp:posOffset>74930</wp:posOffset>
                </wp:positionV>
                <wp:extent cx="0" cy="342900"/>
                <wp:effectExtent l="76200" t="0" r="76200" b="57150"/>
                <wp:wrapNone/>
                <wp:docPr id="4"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5F6805" id="Straight Connector 35" o:spid="_x0000_s1026" style="position:absolute;z-index:25165836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46.4pt,5.9pt" to="346.4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">
                <v:stroke endarrow="block"/>
              </v:line>
            </w:pict>
          </mc:Fallback>
        </mc:AlternateContent>
      </w:r>
      <w:r>
        <w:rPr>
          <w:rFonts w:ascii="Arial" w:hAnsi="Arial" w:cs="Arial"/>
          <w:noProof/>
          <w:szCs w:val="24"/>
        </w:rPr>
        <mc:AlternateContent>
          <mc:Choice Requires="wps">
            <w:drawing>
              <wp:anchor distT="0" distB="0" distL="114299" distR="114299" simplePos="0" relativeHeight="251658366" behindDoc="0" locked="0" layoutInCell="1" allowOverlap="1" wp14:anchorId="52710252" wp14:editId="5472DBD4">
                <wp:simplePos x="0" y="0"/>
                <wp:positionH relativeFrom="column">
                  <wp:posOffset>2517139</wp:posOffset>
                </wp:positionH>
                <wp:positionV relativeFrom="paragraph">
                  <wp:posOffset>120650</wp:posOffset>
                </wp:positionV>
                <wp:extent cx="0" cy="342900"/>
                <wp:effectExtent l="76200" t="0" r="76200" b="57150"/>
                <wp:wrapNone/>
                <wp:docPr id="5"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84FB2D" id="Straight Connector 34" o:spid="_x0000_s1026" style="position:absolute;z-index:25165836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98.2pt,9.5pt" to="198.2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">
                <v:stroke endarrow="block"/>
              </v:line>
            </w:pict>
          </mc:Fallback>
        </mc:AlternateContent>
      </w:r>
      <w:r>
        <w:rPr>
          <w:rFonts w:ascii="Arial" w:hAnsi="Arial" w:cs="Arial"/>
          <w:noProof/>
          <w:szCs w:val="24"/>
        </w:rPr>
        <mc:AlternateContent>
          <mc:Choice Requires="wps">
            <w:drawing>
              <wp:anchor distT="0" distB="0" distL="114299" distR="114299" simplePos="0" relativeHeight="251658365" behindDoc="0" locked="0" layoutInCell="1" allowOverlap="1" wp14:anchorId="55683E43" wp14:editId="1B297FE9">
                <wp:simplePos x="0" y="0"/>
                <wp:positionH relativeFrom="column">
                  <wp:posOffset>1215389</wp:posOffset>
                </wp:positionH>
                <wp:positionV relativeFrom="paragraph">
                  <wp:posOffset>186690</wp:posOffset>
                </wp:positionV>
                <wp:extent cx="0" cy="228600"/>
                <wp:effectExtent l="76200" t="0" r="57150" b="57150"/>
                <wp:wrapNone/>
                <wp:docPr id="6"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F79B17" id="Straight Connector 33" o:spid="_x0000_s1026" style="position:absolute;z-index:25165836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5.7pt,14.7pt" to="95.7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">
                <v:stroke endarrow="block"/>
              </v:line>
            </w:pict>
          </mc:Fallback>
        </mc:AlternateContent>
      </w:r>
    </w:p>
    <w:p w14:paraId="0694AC98" w14:textId="7B4A6740" w:rsidR="00BB6D69" w:rsidRPr="00FC1855" w:rsidRDefault="00BB6D69" w:rsidP="00BB6D69">
      <w:pPr>
        <w:rPr>
          <w:rFonts w:ascii="Arial" w:hAnsi="Arial" w:cs="Arial"/>
          <w:color w:val="FF0000"/>
          <w:sz w:val="28"/>
          <w:szCs w:val="28"/>
        </w:rPr>
      </w:pPr>
    </w:p>
    <w:p w14:paraId="10ADF7BF" w14:textId="6D49F9DE" w:rsidR="00BB6D69" w:rsidRPr="00924F9F" w:rsidRDefault="00B513DC" w:rsidP="00BB6D69">
      <w:pPr>
        <w:ind w:left="720" w:hanging="720"/>
        <w:rPr>
          <w:rFonts w:ascii="Arial" w:hAnsi="Arial" w:cs="Arial"/>
          <w:sz w:val="28"/>
          <w:szCs w:val="28"/>
        </w:rPr>
      </w:pPr>
      <w:r>
        <w:rPr>
          <w:rFonts w:ascii="Arial" w:hAnsi="Arial" w:cs="Arial"/>
          <w:noProof/>
        </w:rPr>
        <mc:AlternateContent>
          <mc:Choice Requires="wps">
            <w:drawing>
              <wp:anchor distT="0" distB="0" distL="114299" distR="114299" simplePos="0" relativeHeight="251658373" behindDoc="0" locked="0" layoutInCell="1" allowOverlap="1" wp14:anchorId="19DD903C" wp14:editId="7CF149EB">
                <wp:simplePos x="0" y="0"/>
                <wp:positionH relativeFrom="column">
                  <wp:posOffset>1704975</wp:posOffset>
                </wp:positionH>
                <wp:positionV relativeFrom="paragraph">
                  <wp:posOffset>361315</wp:posOffset>
                </wp:positionV>
                <wp:extent cx="0" cy="325120"/>
                <wp:effectExtent l="76200" t="38100" r="57150" b="17780"/>
                <wp:wrapNone/>
                <wp:docPr id="1306830598"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51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9327DA" id="Straight Connector 4" o:spid="_x0000_s1026" style="position:absolute;flip:y;z-index:251658373;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34.25pt,28.45pt" to="134.25pt,5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">
                <v:stroke endarrow="block"/>
              </v:line>
            </w:pict>
          </mc:Fallback>
        </mc:AlternateContent>
      </w:r>
      <w:r w:rsidR="00BB6D69">
        <w:rPr>
          <w:rFonts w:ascii="Arial" w:hAnsi="Arial" w:cs="Arial"/>
          <w:color w:val="FF0000"/>
          <w:sz w:val="28"/>
          <w:szCs w:val="28"/>
        </w:rPr>
        <w:t>University of Chester.</w:t>
      </w:r>
      <w:r w:rsidR="00BB6D69" w:rsidRPr="00FC1855">
        <w:rPr>
          <w:rFonts w:ascii="Arial" w:hAnsi="Arial" w:cs="Arial"/>
          <w:sz w:val="28"/>
          <w:szCs w:val="28"/>
        </w:rPr>
        <w:t xml:space="preserve"> </w:t>
      </w:r>
      <w:r w:rsidR="00BB6D69">
        <w:rPr>
          <w:rFonts w:ascii="Arial" w:hAnsi="Arial" w:cs="Arial"/>
          <w:color w:val="FF6600"/>
          <w:sz w:val="28"/>
          <w:szCs w:val="28"/>
        </w:rPr>
        <w:t>(2015</w:t>
      </w:r>
      <w:r w:rsidR="00BB6D69" w:rsidRPr="00FC1855">
        <w:rPr>
          <w:rFonts w:ascii="Arial" w:hAnsi="Arial" w:cs="Arial"/>
          <w:color w:val="FF6600"/>
          <w:sz w:val="28"/>
          <w:szCs w:val="28"/>
        </w:rPr>
        <w:t>)</w:t>
      </w:r>
      <w:r w:rsidR="00BB6D69" w:rsidRPr="00FC1855">
        <w:rPr>
          <w:rFonts w:ascii="Arial" w:hAnsi="Arial" w:cs="Arial"/>
          <w:sz w:val="28"/>
          <w:szCs w:val="28"/>
        </w:rPr>
        <w:t>.</w:t>
      </w:r>
      <w:r w:rsidR="00BB6D69" w:rsidRPr="00FC1855">
        <w:rPr>
          <w:rFonts w:ascii="Arial" w:hAnsi="Arial" w:cs="Arial"/>
          <w:color w:val="FFFF00"/>
          <w:sz w:val="28"/>
          <w:szCs w:val="28"/>
        </w:rPr>
        <w:t xml:space="preserve"> </w:t>
      </w:r>
      <w:r w:rsidR="00BB6D69">
        <w:rPr>
          <w:rFonts w:ascii="Arial" w:hAnsi="Arial" w:cs="Arial"/>
          <w:i/>
          <w:color w:val="0000FF"/>
          <w:sz w:val="28"/>
          <w:szCs w:val="28"/>
        </w:rPr>
        <w:t>Fees and payment.</w:t>
      </w:r>
      <w:r w:rsidR="00BB6D69" w:rsidRPr="00FC1855">
        <w:rPr>
          <w:rFonts w:ascii="Arial" w:hAnsi="Arial" w:cs="Arial"/>
          <w:sz w:val="28"/>
          <w:szCs w:val="28"/>
        </w:rPr>
        <w:t xml:space="preserve"> </w:t>
      </w:r>
      <w:r w:rsidR="00BB6D69">
        <w:rPr>
          <w:rFonts w:ascii="Arial" w:hAnsi="Arial" w:cs="Arial"/>
          <w:color w:val="339966"/>
          <w:sz w:val="28"/>
          <w:szCs w:val="28"/>
        </w:rPr>
        <w:t xml:space="preserve">Retrieved November 11, 2015 from </w:t>
      </w:r>
      <w:r w:rsidRPr="00B513DC">
        <w:rPr>
          <w:rFonts w:ascii="Arial" w:hAnsi="Arial" w:cs="Arial"/>
          <w:color w:val="339966"/>
          <w:sz w:val="28"/>
          <w:szCs w:val="28"/>
        </w:rPr>
        <w:t>http://www.chester.ac.uk/international</w:t>
      </w:r>
    </w:p>
    <w:p w14:paraId="46783876" w14:textId="2632288A" w:rsidR="00FE44A3" w:rsidRPr="00FC1855" w:rsidRDefault="00B513DC" w:rsidP="00FE44A3">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p>
    <w:p w14:paraId="46783877" w14:textId="72C03573" w:rsidR="00FE44A3" w:rsidRPr="00FC1855" w:rsidRDefault="00B513DC" w:rsidP="00FE44A3">
      <w:pPr>
        <w:rPr>
          <w:rFonts w:ascii="Arial" w:hAnsi="Arial" w:cs="Arial"/>
        </w:rPr>
      </w:pPr>
      <w:r>
        <w:rPr>
          <w:rFonts w:ascii="Arial" w:hAnsi="Arial" w:cs="Arial"/>
          <w:noProof/>
          <w:szCs w:val="24"/>
        </w:rPr>
        <mc:AlternateContent>
          <mc:Choice Requires="wps">
            <w:drawing>
              <wp:anchor distT="0" distB="0" distL="114300" distR="114300" simplePos="0" relativeHeight="251658369" behindDoc="0" locked="0" layoutInCell="1" allowOverlap="1" wp14:anchorId="789FD678" wp14:editId="1B231457">
                <wp:simplePos x="0" y="0"/>
                <wp:positionH relativeFrom="column">
                  <wp:posOffset>1381125</wp:posOffset>
                </wp:positionH>
                <wp:positionV relativeFrom="paragraph">
                  <wp:posOffset>86360</wp:posOffset>
                </wp:positionV>
                <wp:extent cx="781050" cy="342900"/>
                <wp:effectExtent l="0" t="0" r="19050" b="19050"/>
                <wp:wrapNone/>
                <wp:docPr id="1306830593"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342900"/>
                        </a:xfrm>
                        <a:prstGeom prst="rect">
                          <a:avLst/>
                        </a:prstGeom>
                        <a:solidFill>
                          <a:srgbClr val="FFFFFF"/>
                        </a:solidFill>
                        <a:ln w="9525">
                          <a:solidFill>
                            <a:srgbClr val="000000"/>
                          </a:solidFill>
                          <a:miter lim="800000"/>
                          <a:headEnd/>
                          <a:tailEnd/>
                        </a:ln>
                      </wps:spPr>
                      <wps:txbx>
                        <w:txbxContent>
                          <w:p w14:paraId="0AF912E9" w14:textId="074759CF" w:rsidR="00850C79" w:rsidRPr="00FC1855" w:rsidRDefault="00850C79" w:rsidP="00BB6D69">
                            <w:pPr>
                              <w:rPr>
                                <w:rFonts w:ascii="Arial" w:hAnsi="Arial" w:cs="Arial"/>
                                <w:sz w:val="20"/>
                              </w:rPr>
                            </w:pPr>
                            <w:r>
                              <w:rPr>
                                <w:rFonts w:ascii="Arial" w:hAnsi="Arial" w:cs="Arial"/>
                                <w:sz w:val="20"/>
                              </w:rPr>
                              <w:t>Webpage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9FD678" id="_x0000_s1082" type="#_x0000_t202" style="position:absolute;margin-left:108.75pt;margin-top:6.8pt;width:61.5pt;height:27pt;z-index:251658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">
                <v:textbox>
                  <w:txbxContent>
                    <w:p w14:paraId="0AF912E9" w14:textId="074759CF" w:rsidR="00850C79" w:rsidRPr="00FC1855" w:rsidRDefault="00850C79" w:rsidP="00BB6D69">
                      <w:pPr>
                        <w:rPr>
                          <w:rFonts w:ascii="Arial" w:hAnsi="Arial" w:cs="Arial"/>
                          <w:sz w:val="20"/>
                        </w:rPr>
                      </w:pPr>
                      <w:r>
                        <w:rPr>
                          <w:rFonts w:ascii="Arial" w:hAnsi="Arial" w:cs="Arial"/>
                          <w:sz w:val="20"/>
                        </w:rPr>
                        <w:t>Webpage</w:t>
                      </w:r>
                    </w:p>
                  </w:txbxContent>
                </v:textbox>
              </v:shape>
            </w:pict>
          </mc:Fallback>
        </mc:AlternateContent>
      </w:r>
    </w:p>
    <w:p w14:paraId="46783878" w14:textId="53CCCC23" w:rsidR="00FE44A3" w:rsidRPr="00FC1855" w:rsidRDefault="00FE44A3" w:rsidP="00FE44A3">
      <w:pPr>
        <w:rPr>
          <w:rFonts w:ascii="Arial" w:hAnsi="Arial" w:cs="Arial"/>
          <w:b/>
          <w:noProof/>
        </w:rPr>
      </w:pPr>
    </w:p>
    <w:p w14:paraId="46783879" w14:textId="77777777" w:rsidR="00FE44A3" w:rsidRPr="00FC1855" w:rsidRDefault="00FE44A3" w:rsidP="00FE44A3">
      <w:pPr>
        <w:rPr>
          <w:rFonts w:ascii="Arial" w:hAnsi="Arial" w:cs="Arial"/>
          <w:b/>
          <w:noProof/>
        </w:rPr>
      </w:pPr>
      <w:r w:rsidRPr="00FC1855">
        <w:rPr>
          <w:rFonts w:ascii="Arial" w:hAnsi="Arial" w:cs="Arial"/>
          <w:b/>
          <w:noProof/>
        </w:rPr>
        <w:t>Key Elements</w:t>
      </w:r>
    </w:p>
    <w:p w14:paraId="4678387A" w14:textId="77777777" w:rsidR="00FE44A3" w:rsidRPr="00FC1855" w:rsidRDefault="00FE44A3" w:rsidP="00FE44A3">
      <w:pPr>
        <w:rPr>
          <w:rFonts w:ascii="Arial" w:hAnsi="Arial" w:cs="Arial"/>
          <w:b/>
          <w:noProof/>
        </w:rPr>
      </w:pPr>
    </w:p>
    <w:p w14:paraId="4678387B" w14:textId="08683C8A" w:rsidR="00FE44A3" w:rsidRPr="003370E7" w:rsidRDefault="00096EBE" w:rsidP="003370E7">
      <w:pPr>
        <w:pStyle w:val="ListParagraph"/>
        <w:numPr>
          <w:ilvl w:val="0"/>
          <w:numId w:val="24"/>
        </w:numPr>
        <w:tabs>
          <w:tab w:val="left" w:pos="360"/>
          <w:tab w:val="left" w:pos="1260"/>
          <w:tab w:val="left" w:pos="3420"/>
          <w:tab w:val="left" w:pos="4500"/>
        </w:tabs>
        <w:rPr>
          <w:rFonts w:ascii="Arial" w:hAnsi="Arial" w:cs="Arial"/>
          <w:color w:val="FF0000"/>
        </w:rPr>
      </w:pPr>
      <w:r>
        <w:rPr>
          <w:rFonts w:ascii="Arial" w:hAnsi="Arial" w:cs="Arial"/>
          <w:b/>
          <w:noProof/>
          <w:color w:val="FF0000"/>
        </w:rPr>
        <w:t>The a</w:t>
      </w:r>
      <w:r w:rsidR="00FE44A3" w:rsidRPr="003370E7">
        <w:rPr>
          <w:rFonts w:ascii="Arial" w:hAnsi="Arial" w:cs="Arial"/>
          <w:b/>
          <w:noProof/>
          <w:color w:val="FF0000"/>
        </w:rPr>
        <w:t>uthor/s</w:t>
      </w:r>
      <w:r w:rsidR="00FE44A3" w:rsidRPr="003370E7">
        <w:rPr>
          <w:rFonts w:ascii="Arial" w:hAnsi="Arial" w:cs="Arial"/>
          <w:noProof/>
          <w:color w:val="FF0000"/>
        </w:rPr>
        <w:t xml:space="preserve">. </w:t>
      </w:r>
      <w:r w:rsidR="00D541AA" w:rsidRPr="003370E7">
        <w:rPr>
          <w:rFonts w:ascii="Arial" w:hAnsi="Arial" w:cs="Arial"/>
          <w:noProof/>
          <w:color w:val="FF0000"/>
        </w:rPr>
        <w:t>Give the names of all a</w:t>
      </w:r>
      <w:r w:rsidR="007F30B7">
        <w:rPr>
          <w:rFonts w:ascii="Arial" w:hAnsi="Arial" w:cs="Arial"/>
          <w:noProof/>
          <w:color w:val="FF0000"/>
        </w:rPr>
        <w:t>utho</w:t>
      </w:r>
      <w:r w:rsidR="00B65EB3">
        <w:rPr>
          <w:rFonts w:ascii="Arial" w:hAnsi="Arial" w:cs="Arial"/>
          <w:noProof/>
          <w:color w:val="FF0000"/>
        </w:rPr>
        <w:t>rs up to a maximum of seven, lis</w:t>
      </w:r>
      <w:r w:rsidR="007F30B7">
        <w:rPr>
          <w:rFonts w:ascii="Arial" w:hAnsi="Arial" w:cs="Arial"/>
          <w:noProof/>
          <w:color w:val="FF0000"/>
        </w:rPr>
        <w:t>ting their surname first and then their initial(s)</w:t>
      </w:r>
      <w:r w:rsidR="007F30B7" w:rsidRPr="00DC0124">
        <w:rPr>
          <w:rFonts w:ascii="Arial" w:hAnsi="Arial" w:cs="Arial"/>
          <w:noProof/>
          <w:color w:val="FF0000"/>
        </w:rPr>
        <w:t>.</w:t>
      </w:r>
      <w:r w:rsidR="007F30B7">
        <w:rPr>
          <w:rFonts w:ascii="Arial" w:hAnsi="Arial" w:cs="Arial"/>
          <w:noProof/>
          <w:color w:val="FF0000"/>
        </w:rPr>
        <w:t xml:space="preserve"> </w:t>
      </w:r>
      <w:r w:rsidR="00FE44A3" w:rsidRPr="003370E7">
        <w:rPr>
          <w:rFonts w:ascii="Arial" w:hAnsi="Arial" w:cs="Arial"/>
          <w:noProof/>
          <w:color w:val="FF0000"/>
        </w:rPr>
        <w:t xml:space="preserve">Only give the initial/s of their forenames, even if the full forename is printed in the </w:t>
      </w:r>
      <w:r w:rsidR="00A31544" w:rsidRPr="003370E7">
        <w:rPr>
          <w:rFonts w:ascii="Arial" w:hAnsi="Arial" w:cs="Arial"/>
          <w:noProof/>
          <w:color w:val="FF0000"/>
        </w:rPr>
        <w:t>document.</w:t>
      </w:r>
      <w:r w:rsidR="00FE44A3" w:rsidRPr="003370E7">
        <w:rPr>
          <w:rFonts w:ascii="Arial" w:hAnsi="Arial" w:cs="Arial"/>
          <w:noProof/>
          <w:color w:val="FF0000"/>
        </w:rPr>
        <w:t xml:space="preserve"> </w:t>
      </w:r>
      <w:r w:rsidR="00FE44A3" w:rsidRPr="003370E7">
        <w:rPr>
          <w:rFonts w:ascii="Arial" w:hAnsi="Arial" w:cs="Arial"/>
          <w:color w:val="FF0000"/>
        </w:rPr>
        <w:t xml:space="preserve">If a </w:t>
      </w:r>
      <w:r w:rsidR="00A31544" w:rsidRPr="003370E7">
        <w:rPr>
          <w:rFonts w:ascii="Arial" w:hAnsi="Arial" w:cs="Arial"/>
          <w:color w:val="FF0000"/>
        </w:rPr>
        <w:t xml:space="preserve">document </w:t>
      </w:r>
      <w:r w:rsidR="00FE44A3" w:rsidRPr="003370E7">
        <w:rPr>
          <w:rFonts w:ascii="Arial" w:hAnsi="Arial" w:cs="Arial"/>
          <w:color w:val="FF0000"/>
        </w:rPr>
        <w:t>has eight or more authors, give the full names and initials of the first six authors, followed by … and then the name of the last author.</w:t>
      </w:r>
    </w:p>
    <w:p w14:paraId="4678387C" w14:textId="28389A30" w:rsidR="00FE44A3" w:rsidRPr="003370E7" w:rsidRDefault="00FE44A3" w:rsidP="003370E7">
      <w:pPr>
        <w:pStyle w:val="ListParagraph"/>
        <w:numPr>
          <w:ilvl w:val="0"/>
          <w:numId w:val="24"/>
        </w:numPr>
        <w:tabs>
          <w:tab w:val="left" w:pos="360"/>
          <w:tab w:val="left" w:pos="1260"/>
          <w:tab w:val="left" w:pos="3420"/>
          <w:tab w:val="left" w:pos="4500"/>
        </w:tabs>
        <w:rPr>
          <w:rFonts w:ascii="Arial" w:hAnsi="Arial" w:cs="Arial"/>
          <w:color w:val="FF9900"/>
        </w:rPr>
      </w:pPr>
      <w:r w:rsidRPr="003370E7">
        <w:rPr>
          <w:rFonts w:ascii="Arial" w:hAnsi="Arial" w:cs="Arial"/>
          <w:color w:val="FF9900"/>
        </w:rPr>
        <w:t xml:space="preserve">The </w:t>
      </w:r>
      <w:r w:rsidR="00096EBE">
        <w:rPr>
          <w:rFonts w:ascii="Arial" w:hAnsi="Arial" w:cs="Arial"/>
          <w:b/>
          <w:color w:val="FF9900"/>
        </w:rPr>
        <w:t>year</w:t>
      </w:r>
      <w:r w:rsidRPr="003370E7">
        <w:rPr>
          <w:rFonts w:ascii="Arial" w:hAnsi="Arial" w:cs="Arial"/>
          <w:b/>
          <w:color w:val="FF9900"/>
        </w:rPr>
        <w:t xml:space="preserve"> of publication</w:t>
      </w:r>
      <w:r w:rsidRPr="003370E7">
        <w:rPr>
          <w:rFonts w:ascii="Arial" w:hAnsi="Arial" w:cs="Arial"/>
          <w:color w:val="FF9900"/>
        </w:rPr>
        <w:t xml:space="preserve"> must be in round brackets.</w:t>
      </w:r>
      <w:r w:rsidR="003370E7">
        <w:rPr>
          <w:rFonts w:ascii="Arial" w:hAnsi="Arial" w:cs="Arial"/>
          <w:color w:val="FF9900"/>
        </w:rPr>
        <w:t xml:space="preserve"> </w:t>
      </w:r>
      <w:r w:rsidR="00741F5C">
        <w:rPr>
          <w:rFonts w:ascii="Arial" w:hAnsi="Arial" w:cs="Arial"/>
          <w:color w:val="FF9900"/>
        </w:rPr>
        <w:t>If the website does no</w:t>
      </w:r>
      <w:r w:rsidR="00E46605">
        <w:rPr>
          <w:rFonts w:ascii="Arial" w:hAnsi="Arial" w:cs="Arial"/>
          <w:color w:val="FF9900"/>
        </w:rPr>
        <w:t>t give a last updated date use (n.d.) The Copyright date is not the same as the date of publication, so shouldn’t be used.</w:t>
      </w:r>
    </w:p>
    <w:p w14:paraId="4678387D" w14:textId="213F9DD0" w:rsidR="00FE44A3" w:rsidRPr="003370E7" w:rsidRDefault="00FE44A3" w:rsidP="003370E7">
      <w:pPr>
        <w:pStyle w:val="ListParagraph"/>
        <w:numPr>
          <w:ilvl w:val="0"/>
          <w:numId w:val="24"/>
        </w:numPr>
        <w:tabs>
          <w:tab w:val="left" w:pos="360"/>
          <w:tab w:val="left" w:pos="1260"/>
          <w:tab w:val="left" w:pos="3420"/>
          <w:tab w:val="left" w:pos="4500"/>
        </w:tabs>
        <w:rPr>
          <w:rFonts w:ascii="Arial" w:hAnsi="Arial" w:cs="Arial"/>
          <w:color w:val="0000FF"/>
        </w:rPr>
      </w:pPr>
      <w:r w:rsidRPr="003370E7">
        <w:rPr>
          <w:rFonts w:ascii="Arial" w:hAnsi="Arial" w:cs="Arial"/>
          <w:color w:val="0000FF"/>
        </w:rPr>
        <w:t>The</w:t>
      </w:r>
      <w:r w:rsidRPr="003370E7">
        <w:rPr>
          <w:rFonts w:ascii="Arial" w:hAnsi="Arial" w:cs="Arial"/>
          <w:b/>
          <w:color w:val="0000FF"/>
        </w:rPr>
        <w:t xml:space="preserve"> document</w:t>
      </w:r>
      <w:r w:rsidR="001A076D" w:rsidRPr="003370E7">
        <w:rPr>
          <w:rFonts w:ascii="Arial" w:hAnsi="Arial" w:cs="Arial"/>
          <w:b/>
          <w:color w:val="0000FF"/>
        </w:rPr>
        <w:t>/page</w:t>
      </w:r>
      <w:r w:rsidRPr="003370E7">
        <w:rPr>
          <w:rFonts w:ascii="Arial" w:hAnsi="Arial" w:cs="Arial"/>
          <w:b/>
          <w:color w:val="0000FF"/>
        </w:rPr>
        <w:t xml:space="preserve"> title</w:t>
      </w:r>
      <w:r w:rsidRPr="003370E7">
        <w:rPr>
          <w:rFonts w:ascii="Arial" w:hAnsi="Arial" w:cs="Arial"/>
          <w:color w:val="0000FF"/>
        </w:rPr>
        <w:t xml:space="preserve"> should be in italics. Apart from the first word of the title and the first word of the subtitle, no other words should be capitalised unless they are proper nouns (such as places and people). </w:t>
      </w:r>
    </w:p>
    <w:p w14:paraId="41AD62D7" w14:textId="77777777" w:rsidR="00B513DC" w:rsidRPr="003370E7" w:rsidRDefault="00FE44A3" w:rsidP="003370E7">
      <w:pPr>
        <w:pStyle w:val="ListParagraph"/>
        <w:numPr>
          <w:ilvl w:val="0"/>
          <w:numId w:val="24"/>
        </w:numPr>
        <w:rPr>
          <w:rFonts w:cs="Arial"/>
          <w:color w:val="339966"/>
        </w:rPr>
      </w:pPr>
      <w:r w:rsidRPr="003370E7">
        <w:rPr>
          <w:rFonts w:ascii="Arial" w:hAnsi="Arial" w:cs="Arial"/>
          <w:color w:val="008000"/>
        </w:rPr>
        <w:t xml:space="preserve">The </w:t>
      </w:r>
      <w:r w:rsidRPr="003370E7">
        <w:rPr>
          <w:rFonts w:ascii="Arial" w:hAnsi="Arial" w:cs="Arial"/>
          <w:b/>
          <w:color w:val="008000"/>
        </w:rPr>
        <w:t>website</w:t>
      </w:r>
      <w:r w:rsidRPr="003370E7">
        <w:rPr>
          <w:rFonts w:ascii="Arial" w:hAnsi="Arial" w:cs="Arial"/>
          <w:color w:val="008000"/>
        </w:rPr>
        <w:t xml:space="preserve">. </w:t>
      </w:r>
      <w:r w:rsidRPr="003370E7">
        <w:rPr>
          <w:rFonts w:ascii="Arial" w:hAnsi="Arial" w:cs="Arial"/>
          <w:color w:val="339966"/>
        </w:rPr>
        <w:t xml:space="preserve">You should not cite the entire website – refer specifically to the document. When the author is not the publisher, include publisher information in the retrieval statement. </w:t>
      </w:r>
    </w:p>
    <w:p w14:paraId="4678387E" w14:textId="385E3CA3" w:rsidR="00F60489" w:rsidRPr="003370E7" w:rsidRDefault="00B513DC" w:rsidP="003370E7">
      <w:pPr>
        <w:pStyle w:val="ListParagraph"/>
        <w:numPr>
          <w:ilvl w:val="0"/>
          <w:numId w:val="24"/>
        </w:numPr>
        <w:rPr>
          <w:rFonts w:cs="Arial"/>
          <w:color w:val="339966"/>
        </w:rPr>
      </w:pPr>
      <w:r w:rsidRPr="003370E7">
        <w:rPr>
          <w:rFonts w:ascii="Arial" w:hAnsi="Arial" w:cs="Arial"/>
          <w:color w:val="008000"/>
        </w:rPr>
        <w:t>Retrieval date.</w:t>
      </w:r>
      <w:r w:rsidRPr="003370E7">
        <w:rPr>
          <w:rFonts w:ascii="Arial" w:hAnsi="Arial" w:cs="Arial"/>
          <w:color w:val="339966"/>
        </w:rPr>
        <w:t xml:space="preserve"> </w:t>
      </w:r>
      <w:r w:rsidR="00FE44A3" w:rsidRPr="003370E7">
        <w:rPr>
          <w:rFonts w:ascii="Arial" w:hAnsi="Arial" w:cs="Arial"/>
          <w:color w:val="339966"/>
        </w:rPr>
        <w:t>A retrieval date is only used when the information is likely to alter</w:t>
      </w:r>
      <w:r w:rsidR="00741F5C">
        <w:rPr>
          <w:rFonts w:ascii="Arial" w:hAnsi="Arial" w:cs="Arial"/>
          <w:color w:val="339966"/>
        </w:rPr>
        <w:t xml:space="preserve"> (see third example above)</w:t>
      </w:r>
      <w:r w:rsidR="00FE44A3" w:rsidRPr="003370E7">
        <w:rPr>
          <w:rFonts w:ascii="Arial" w:hAnsi="Arial" w:cs="Arial"/>
          <w:color w:val="339966"/>
        </w:rPr>
        <w:t>.</w:t>
      </w:r>
      <w:r w:rsidR="00E46605">
        <w:rPr>
          <w:rFonts w:ascii="Arial" w:hAnsi="Arial" w:cs="Arial"/>
          <w:color w:val="339966"/>
        </w:rPr>
        <w:t xml:space="preserve"> </w:t>
      </w:r>
    </w:p>
    <w:p w14:paraId="1D80C45A" w14:textId="77777777" w:rsidR="00B513DC" w:rsidRDefault="00B513DC" w:rsidP="00B513DC">
      <w:pPr>
        <w:ind w:left="360"/>
        <w:rPr>
          <w:rFonts w:cs="Arial"/>
          <w:color w:val="339966"/>
        </w:rPr>
      </w:pPr>
    </w:p>
    <w:p w14:paraId="46783881" w14:textId="0DF7D4D7" w:rsidR="004F40F8" w:rsidRDefault="004F40F8" w:rsidP="006153CC">
      <w:pPr>
        <w:spacing w:after="200" w:line="276" w:lineRule="auto"/>
        <w:rPr>
          <w:rFonts w:ascii="Arial" w:hAnsi="Arial" w:cs="Arial"/>
          <w:b/>
          <w:bCs/>
          <w:sz w:val="28"/>
          <w:szCs w:val="28"/>
        </w:rPr>
      </w:pPr>
    </w:p>
    <w:p w14:paraId="77AD0143" w14:textId="77777777" w:rsidR="006153CC" w:rsidRPr="006153CC" w:rsidRDefault="006153CC" w:rsidP="006153CC">
      <w:pPr>
        <w:spacing w:after="200" w:line="276" w:lineRule="auto"/>
        <w:rPr>
          <w:rFonts w:ascii="Arial" w:hAnsi="Arial" w:cs="Arial"/>
          <w:b/>
          <w:bCs/>
          <w:sz w:val="28"/>
          <w:szCs w:val="28"/>
        </w:rPr>
      </w:pPr>
    </w:p>
    <w:p w14:paraId="46783882" w14:textId="77777777" w:rsidR="001D44B3" w:rsidRPr="001D44B3" w:rsidRDefault="001D44B3" w:rsidP="00F60489">
      <w:pPr>
        <w:rPr>
          <w:rFonts w:ascii="Arial" w:hAnsi="Arial" w:cs="Arial"/>
          <w:b/>
          <w:szCs w:val="24"/>
        </w:rPr>
      </w:pPr>
    </w:p>
    <w:p w14:paraId="1C503E50" w14:textId="77777777" w:rsidR="005D0A66" w:rsidRDefault="005D0A66" w:rsidP="36A8F123">
      <w:pPr>
        <w:rPr>
          <w:rFonts w:ascii="Arial" w:hAnsi="Arial" w:cs="Arial"/>
          <w:b/>
          <w:bCs/>
          <w:sz w:val="28"/>
          <w:szCs w:val="28"/>
        </w:rPr>
      </w:pPr>
    </w:p>
    <w:p w14:paraId="63958D11" w14:textId="77777777" w:rsidR="005D0A66" w:rsidRDefault="005D0A66" w:rsidP="36A8F123">
      <w:pPr>
        <w:rPr>
          <w:rFonts w:ascii="Arial" w:hAnsi="Arial" w:cs="Arial"/>
          <w:b/>
          <w:bCs/>
          <w:sz w:val="28"/>
          <w:szCs w:val="28"/>
        </w:rPr>
      </w:pPr>
    </w:p>
    <w:p w14:paraId="7E5AD012" w14:textId="1747E9E1" w:rsidR="36A8F123" w:rsidRDefault="00D47291" w:rsidP="36A8F123">
      <w:pPr>
        <w:rPr>
          <w:rFonts w:ascii="Arial" w:hAnsi="Arial" w:cs="Arial"/>
          <w:b/>
          <w:bCs/>
          <w:sz w:val="28"/>
          <w:szCs w:val="28"/>
        </w:rPr>
      </w:pPr>
      <w:hyperlink w:anchor="Online" w:history="1">
        <w:r w:rsidR="36A8F123" w:rsidRPr="00C22F19">
          <w:rPr>
            <w:rStyle w:val="Hyperlink"/>
            <w:rFonts w:ascii="Arial" w:hAnsi="Arial" w:cs="Arial"/>
            <w:b/>
            <w:bCs/>
            <w:sz w:val="28"/>
            <w:szCs w:val="28"/>
          </w:rPr>
          <w:t>Online newspaper articles (</w:t>
        </w:r>
        <w:r w:rsidR="004B082D">
          <w:rPr>
            <w:rStyle w:val="Hyperlink"/>
            <w:rFonts w:ascii="Arial" w:hAnsi="Arial" w:cs="Arial"/>
            <w:b/>
            <w:bCs/>
            <w:sz w:val="28"/>
            <w:szCs w:val="28"/>
          </w:rPr>
          <w:t xml:space="preserve">see </w:t>
        </w:r>
        <w:r w:rsidR="36A8F123" w:rsidRPr="00C22F19">
          <w:rPr>
            <w:rStyle w:val="Hyperlink"/>
            <w:rFonts w:ascii="Arial" w:hAnsi="Arial" w:cs="Arial"/>
            <w:b/>
            <w:bCs/>
            <w:sz w:val="28"/>
            <w:szCs w:val="28"/>
          </w:rPr>
          <w:t xml:space="preserve">p. </w:t>
        </w:r>
        <w:r w:rsidR="00C22F19" w:rsidRPr="00C22F19">
          <w:rPr>
            <w:rStyle w:val="Hyperlink"/>
            <w:rFonts w:ascii="Arial" w:hAnsi="Arial" w:cs="Arial"/>
            <w:b/>
            <w:bCs/>
            <w:sz w:val="28"/>
            <w:szCs w:val="28"/>
          </w:rPr>
          <w:t>26</w:t>
        </w:r>
        <w:r w:rsidR="00F71B14">
          <w:rPr>
            <w:rStyle w:val="Hyperlink"/>
            <w:rFonts w:ascii="Arial" w:hAnsi="Arial" w:cs="Arial"/>
            <w:b/>
            <w:bCs/>
            <w:sz w:val="28"/>
            <w:szCs w:val="28"/>
          </w:rPr>
          <w:t xml:space="preserve"> </w:t>
        </w:r>
        <w:r w:rsidR="00F71B14" w:rsidRPr="00F71B14">
          <w:rPr>
            <w:rStyle w:val="Hyperlink"/>
            <w:rFonts w:ascii="Arial" w:hAnsi="Arial" w:cs="Arial"/>
            <w:b/>
            <w:bCs/>
            <w:sz w:val="28"/>
            <w:szCs w:val="28"/>
          </w:rPr>
          <w:t>for a wider range of examples</w:t>
        </w:r>
        <w:r w:rsidR="00C22F19" w:rsidRPr="00C22F19">
          <w:rPr>
            <w:rStyle w:val="Hyperlink"/>
            <w:rFonts w:ascii="Arial" w:hAnsi="Arial" w:cs="Arial"/>
            <w:b/>
            <w:bCs/>
            <w:sz w:val="28"/>
            <w:szCs w:val="28"/>
          </w:rPr>
          <w:t>)</w:t>
        </w:r>
      </w:hyperlink>
    </w:p>
    <w:p w14:paraId="446E6CEB" w14:textId="77777777" w:rsidR="00035C16" w:rsidRPr="00803D3F" w:rsidRDefault="00035C16" w:rsidP="00035C16">
      <w:pPr>
        <w:rPr>
          <w:rFonts w:ascii="Arial" w:hAnsi="Arial" w:cs="Arial"/>
          <w:b/>
          <w:sz w:val="28"/>
          <w:szCs w:val="28"/>
        </w:rPr>
      </w:pPr>
    </w:p>
    <w:p w14:paraId="5B55499D" w14:textId="3D6A4C40" w:rsidR="00035C16" w:rsidRPr="00803D3F" w:rsidRDefault="00035C16" w:rsidP="00035C16">
      <w:pPr>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344" behindDoc="0" locked="0" layoutInCell="1" allowOverlap="1" wp14:anchorId="6773DB24" wp14:editId="31FC1841">
                <wp:simplePos x="0" y="0"/>
                <wp:positionH relativeFrom="column">
                  <wp:posOffset>0</wp:posOffset>
                </wp:positionH>
                <wp:positionV relativeFrom="paragraph">
                  <wp:posOffset>138430</wp:posOffset>
                </wp:positionV>
                <wp:extent cx="685800" cy="342900"/>
                <wp:effectExtent l="0" t="0" r="19050" b="19050"/>
                <wp:wrapNone/>
                <wp:docPr id="7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w="9525">
                          <a:solidFill>
                            <a:srgbClr val="000000"/>
                          </a:solidFill>
                          <a:miter lim="800000"/>
                          <a:headEnd/>
                          <a:tailEnd/>
                        </a:ln>
                      </wps:spPr>
                      <wps:txbx>
                        <w:txbxContent>
                          <w:p w14:paraId="78AE7409" w14:textId="77777777" w:rsidR="00850C79" w:rsidRPr="00803D3F" w:rsidRDefault="00850C79" w:rsidP="00035C16">
                            <w:pPr>
                              <w:rPr>
                                <w:rFonts w:ascii="Arial" w:hAnsi="Arial" w:cs="Arial"/>
                                <w:sz w:val="20"/>
                              </w:rPr>
                            </w:pPr>
                            <w:r w:rsidRPr="00803D3F">
                              <w:rPr>
                                <w:rFonts w:ascii="Arial" w:hAnsi="Arial" w:cs="Arial"/>
                                <w:sz w:val="20"/>
                              </w:rPr>
                              <w:t>Author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73DB24" id="Text Box 76" o:spid="_x0000_s1083" type="#_x0000_t202" style="position:absolute;margin-left:0;margin-top:10.9pt;width:54pt;height:27pt;z-index:251658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">
                <v:textbox>
                  <w:txbxContent>
                    <w:p w14:paraId="78AE7409" w14:textId="77777777" w:rsidR="00850C79" w:rsidRPr="00803D3F" w:rsidRDefault="00850C79" w:rsidP="00035C16">
                      <w:pPr>
                        <w:rPr>
                          <w:rFonts w:ascii="Arial" w:hAnsi="Arial" w:cs="Arial"/>
                          <w:sz w:val="20"/>
                        </w:rPr>
                      </w:pPr>
                      <w:r w:rsidRPr="00803D3F">
                        <w:rPr>
                          <w:rFonts w:ascii="Arial" w:hAnsi="Arial" w:cs="Arial"/>
                          <w:sz w:val="20"/>
                        </w:rPr>
                        <w:t>Author</w:t>
                      </w:r>
                    </w:p>
                  </w:txbxContent>
                </v:textbox>
              </v:shape>
            </w:pict>
          </mc:Fallback>
        </mc:AlternateContent>
      </w:r>
      <w:r>
        <w:rPr>
          <w:rFonts w:ascii="Arial" w:hAnsi="Arial" w:cs="Arial"/>
          <w:noProof/>
          <w:szCs w:val="24"/>
        </w:rPr>
        <mc:AlternateContent>
          <mc:Choice Requires="wps">
            <w:drawing>
              <wp:anchor distT="0" distB="0" distL="114299" distR="114299" simplePos="0" relativeHeight="251658347" behindDoc="0" locked="0" layoutInCell="1" allowOverlap="1" wp14:anchorId="51C3B2D7" wp14:editId="5BB0B37A">
                <wp:simplePos x="0" y="0"/>
                <wp:positionH relativeFrom="column">
                  <wp:posOffset>342899</wp:posOffset>
                </wp:positionH>
                <wp:positionV relativeFrom="paragraph">
                  <wp:posOffset>514350</wp:posOffset>
                </wp:positionV>
                <wp:extent cx="0" cy="342900"/>
                <wp:effectExtent l="76200" t="0" r="76200" b="57150"/>
                <wp:wrapNone/>
                <wp:docPr id="75" name="Straight Connector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223E3D" id="Straight Connector 75" o:spid="_x0000_s1026" style="position:absolute;z-index:25165834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pt,40.5pt" to="27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">
                <v:stroke endarrow="block"/>
              </v:line>
            </w:pict>
          </mc:Fallback>
        </mc:AlternateContent>
      </w:r>
      <w:r>
        <w:rPr>
          <w:rFonts w:ascii="Arial" w:hAnsi="Arial" w:cs="Arial"/>
          <w:noProof/>
          <w:szCs w:val="24"/>
        </w:rPr>
        <mc:AlternateContent>
          <mc:Choice Requires="wps">
            <w:drawing>
              <wp:anchor distT="0" distB="0" distL="114300" distR="114300" simplePos="0" relativeHeight="251658346" behindDoc="0" locked="0" layoutInCell="1" allowOverlap="1" wp14:anchorId="24E23334" wp14:editId="14D30A3D">
                <wp:simplePos x="0" y="0"/>
                <wp:positionH relativeFrom="column">
                  <wp:posOffset>2400300</wp:posOffset>
                </wp:positionH>
                <wp:positionV relativeFrom="paragraph">
                  <wp:posOffset>162560</wp:posOffset>
                </wp:positionV>
                <wp:extent cx="1143000" cy="367030"/>
                <wp:effectExtent l="0" t="0" r="19050" b="13970"/>
                <wp:wrapNone/>
                <wp:docPr id="74"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67030"/>
                        </a:xfrm>
                        <a:prstGeom prst="rect">
                          <a:avLst/>
                        </a:prstGeom>
                        <a:solidFill>
                          <a:srgbClr val="FFFFFF"/>
                        </a:solidFill>
                        <a:ln w="9525">
                          <a:solidFill>
                            <a:srgbClr val="000000"/>
                          </a:solidFill>
                          <a:miter lim="800000"/>
                          <a:headEnd/>
                          <a:tailEnd/>
                        </a:ln>
                      </wps:spPr>
                      <wps:txbx>
                        <w:txbxContent>
                          <w:p w14:paraId="57A67E25" w14:textId="77777777" w:rsidR="00850C79" w:rsidRPr="00803D3F" w:rsidRDefault="00850C79" w:rsidP="00035C16">
                            <w:pPr>
                              <w:rPr>
                                <w:rFonts w:ascii="Arial" w:hAnsi="Arial" w:cs="Arial"/>
                                <w:sz w:val="20"/>
                              </w:rPr>
                            </w:pPr>
                            <w:r w:rsidRPr="00803D3F">
                              <w:rPr>
                                <w:rFonts w:ascii="Arial" w:hAnsi="Arial" w:cs="Arial"/>
                                <w:sz w:val="20"/>
                              </w:rPr>
                              <w:t xml:space="preserve">Title of article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E23334" id="Text Box 74" o:spid="_x0000_s1084" type="#_x0000_t202" style="position:absolute;margin-left:189pt;margin-top:12.8pt;width:90pt;height:28.9pt;z-index:2516583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">
                <v:textbox>
                  <w:txbxContent>
                    <w:p w14:paraId="57A67E25" w14:textId="77777777" w:rsidR="00850C79" w:rsidRPr="00803D3F" w:rsidRDefault="00850C79" w:rsidP="00035C16">
                      <w:pPr>
                        <w:rPr>
                          <w:rFonts w:ascii="Arial" w:hAnsi="Arial" w:cs="Arial"/>
                          <w:sz w:val="20"/>
                        </w:rPr>
                      </w:pPr>
                      <w:r w:rsidRPr="00803D3F">
                        <w:rPr>
                          <w:rFonts w:ascii="Arial" w:hAnsi="Arial" w:cs="Arial"/>
                          <w:sz w:val="20"/>
                        </w:rPr>
                        <w:t xml:space="preserve">Title of article </w:t>
                      </w:r>
                    </w:p>
                  </w:txbxContent>
                </v:textbox>
              </v:shape>
            </w:pict>
          </mc:Fallback>
        </mc:AlternateContent>
      </w:r>
      <w:r>
        <w:rPr>
          <w:rFonts w:ascii="Arial" w:hAnsi="Arial" w:cs="Arial"/>
          <w:noProof/>
          <w:szCs w:val="24"/>
        </w:rPr>
        <mc:AlternateContent>
          <mc:Choice Requires="wps">
            <w:drawing>
              <wp:anchor distT="0" distB="0" distL="114300" distR="114300" simplePos="0" relativeHeight="251658345" behindDoc="0" locked="0" layoutInCell="1" allowOverlap="1" wp14:anchorId="7F3C9069" wp14:editId="517D0C92">
                <wp:simplePos x="0" y="0"/>
                <wp:positionH relativeFrom="column">
                  <wp:posOffset>914400</wp:posOffset>
                </wp:positionH>
                <wp:positionV relativeFrom="paragraph">
                  <wp:posOffset>162560</wp:posOffset>
                </wp:positionV>
                <wp:extent cx="800100" cy="457200"/>
                <wp:effectExtent l="0" t="0" r="19050" b="19050"/>
                <wp:wrapNone/>
                <wp:docPr id="70"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29423B77" w14:textId="77777777" w:rsidR="00850C79" w:rsidRPr="00803D3F" w:rsidRDefault="00850C79" w:rsidP="00035C16">
                            <w:pPr>
                              <w:rPr>
                                <w:rFonts w:ascii="Arial" w:hAnsi="Arial" w:cs="Arial"/>
                              </w:rPr>
                            </w:pPr>
                            <w:r w:rsidRPr="00803D3F">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3C9069" id="Text Box 70" o:spid="_x0000_s1085" type="#_x0000_t202" style="position:absolute;margin-left:1in;margin-top:12.8pt;width:63pt;height:36pt;z-index:251658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">
                <v:textbox>
                  <w:txbxContent>
                    <w:p w14:paraId="29423B77" w14:textId="77777777" w:rsidR="00850C79" w:rsidRPr="00803D3F" w:rsidRDefault="00850C79" w:rsidP="00035C16">
                      <w:pPr>
                        <w:rPr>
                          <w:rFonts w:ascii="Arial" w:hAnsi="Arial" w:cs="Arial"/>
                        </w:rPr>
                      </w:pPr>
                      <w:r w:rsidRPr="00803D3F">
                        <w:rPr>
                          <w:rFonts w:ascii="Arial" w:hAnsi="Arial" w:cs="Arial"/>
                          <w:sz w:val="20"/>
                        </w:rPr>
                        <w:t>Date published</w:t>
                      </w:r>
                    </w:p>
                  </w:txbxContent>
                </v:textbox>
              </v:shape>
            </w:pict>
          </mc:Fallback>
        </mc:AlternateContent>
      </w:r>
    </w:p>
    <w:p w14:paraId="71F5E87E" w14:textId="77777777" w:rsidR="00035C16" w:rsidRPr="00803D3F" w:rsidRDefault="00035C16" w:rsidP="00035C16">
      <w:pPr>
        <w:rPr>
          <w:rFonts w:ascii="Arial" w:hAnsi="Arial" w:cs="Arial"/>
          <w:sz w:val="28"/>
          <w:szCs w:val="28"/>
        </w:rPr>
      </w:pPr>
    </w:p>
    <w:p w14:paraId="01E52F86" w14:textId="005A4E6A" w:rsidR="00035C16" w:rsidRPr="00803D3F" w:rsidRDefault="00035C16" w:rsidP="00035C16">
      <w:pPr>
        <w:rPr>
          <w:rFonts w:ascii="Arial" w:hAnsi="Arial" w:cs="Arial"/>
          <w:sz w:val="28"/>
          <w:szCs w:val="28"/>
        </w:rPr>
      </w:pPr>
      <w:r>
        <w:rPr>
          <w:rFonts w:ascii="Arial" w:hAnsi="Arial" w:cs="Arial"/>
          <w:noProof/>
          <w:szCs w:val="24"/>
        </w:rPr>
        <mc:AlternateContent>
          <mc:Choice Requires="wps">
            <w:drawing>
              <wp:anchor distT="0" distB="0" distL="114299" distR="114299" simplePos="0" relativeHeight="251658349" behindDoc="0" locked="0" layoutInCell="1" allowOverlap="1" wp14:anchorId="455823C4" wp14:editId="6160F12A">
                <wp:simplePos x="0" y="0"/>
                <wp:positionH relativeFrom="column">
                  <wp:posOffset>2975609</wp:posOffset>
                </wp:positionH>
                <wp:positionV relativeFrom="paragraph">
                  <wp:posOffset>116840</wp:posOffset>
                </wp:positionV>
                <wp:extent cx="0" cy="328295"/>
                <wp:effectExtent l="76200" t="0" r="76200" b="52705"/>
                <wp:wrapNone/>
                <wp:docPr id="73" name="Straight Connector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2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9D34C5" id="Straight Connector 73" o:spid="_x0000_s1026" style="position:absolute;z-index:25165834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4.3pt,9.2pt" to="234.3pt,3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">
                <v:stroke endarrow="block"/>
              </v:line>
            </w:pict>
          </mc:Fallback>
        </mc:AlternateContent>
      </w:r>
    </w:p>
    <w:p w14:paraId="505CE3FF" w14:textId="77777777" w:rsidR="00035C16" w:rsidRPr="00803D3F" w:rsidRDefault="00035C16" w:rsidP="00035C16">
      <w:pPr>
        <w:rPr>
          <w:rFonts w:ascii="Arial" w:hAnsi="Arial" w:cs="Arial"/>
          <w:color w:val="FF0000"/>
          <w:sz w:val="28"/>
          <w:szCs w:val="28"/>
        </w:rPr>
      </w:pPr>
      <w:r>
        <w:rPr>
          <w:rFonts w:ascii="Arial" w:hAnsi="Arial" w:cs="Arial"/>
          <w:noProof/>
          <w:szCs w:val="24"/>
        </w:rPr>
        <mc:AlternateContent>
          <mc:Choice Requires="wps">
            <w:drawing>
              <wp:anchor distT="0" distB="0" distL="114299" distR="114299" simplePos="0" relativeHeight="251658348" behindDoc="0" locked="0" layoutInCell="1" allowOverlap="1" wp14:anchorId="072436DC" wp14:editId="13595337">
                <wp:simplePos x="0" y="0"/>
                <wp:positionH relativeFrom="column">
                  <wp:posOffset>1261109</wp:posOffset>
                </wp:positionH>
                <wp:positionV relativeFrom="paragraph">
                  <wp:posOffset>21590</wp:posOffset>
                </wp:positionV>
                <wp:extent cx="0" cy="161925"/>
                <wp:effectExtent l="76200" t="0" r="57150" b="47625"/>
                <wp:wrapNone/>
                <wp:docPr id="69" name="Straight Connector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1C8E32" id="Straight Connector 69" o:spid="_x0000_s1026" style="position:absolute;z-index:2516583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9.3pt,1.7pt" to="99.3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">
                <v:stroke endarrow="block"/>
              </v:line>
            </w:pict>
          </mc:Fallback>
        </mc:AlternateContent>
      </w:r>
    </w:p>
    <w:p w14:paraId="16A38FF3" w14:textId="3DC7D639" w:rsidR="00035C16" w:rsidRPr="00924F9F" w:rsidRDefault="00F60D2C" w:rsidP="00E46605">
      <w:pPr>
        <w:ind w:left="720" w:hanging="720"/>
        <w:rPr>
          <w:rFonts w:ascii="Arial" w:hAnsi="Arial" w:cs="Arial"/>
          <w:sz w:val="28"/>
          <w:szCs w:val="28"/>
        </w:rPr>
      </w:pPr>
      <w:r>
        <w:rPr>
          <w:rFonts w:ascii="Arial" w:hAnsi="Arial" w:cs="Arial"/>
          <w:noProof/>
          <w:szCs w:val="24"/>
        </w:rPr>
        <mc:AlternateContent>
          <mc:Choice Requires="wps">
            <w:drawing>
              <wp:anchor distT="0" distB="0" distL="114300" distR="114300" simplePos="0" relativeHeight="251658356" behindDoc="0" locked="0" layoutInCell="1" allowOverlap="1" wp14:anchorId="64DA2EC8" wp14:editId="0DF5485B">
                <wp:simplePos x="0" y="0"/>
                <wp:positionH relativeFrom="column">
                  <wp:posOffset>1591310</wp:posOffset>
                </wp:positionH>
                <wp:positionV relativeFrom="paragraph">
                  <wp:posOffset>548005</wp:posOffset>
                </wp:positionV>
                <wp:extent cx="215900" cy="260350"/>
                <wp:effectExtent l="0" t="38100" r="50800" b="25400"/>
                <wp:wrapNone/>
                <wp:docPr id="68" name="Straight Connector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5900" cy="2603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177CB8" id="Straight Connector 68" o:spid="_x0000_s1026" style="position:absolute;flip:y;z-index:2516583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5.3pt,43.15pt" to="142.3pt,6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">
                <v:stroke endarrow="block"/>
              </v:line>
            </w:pict>
          </mc:Fallback>
        </mc:AlternateContent>
      </w:r>
      <w:r>
        <w:rPr>
          <w:rFonts w:ascii="Arial" w:hAnsi="Arial" w:cs="Arial"/>
          <w:noProof/>
          <w:szCs w:val="24"/>
        </w:rPr>
        <mc:AlternateContent>
          <mc:Choice Requires="wps">
            <w:drawing>
              <wp:anchor distT="0" distB="0" distL="114300" distR="114300" simplePos="0" relativeHeight="251658359" behindDoc="0" locked="0" layoutInCell="1" allowOverlap="1" wp14:anchorId="6F626527" wp14:editId="76C9FFF8">
                <wp:simplePos x="0" y="0"/>
                <wp:positionH relativeFrom="margin">
                  <wp:posOffset>2686050</wp:posOffset>
                </wp:positionH>
                <wp:positionV relativeFrom="paragraph">
                  <wp:posOffset>600075</wp:posOffset>
                </wp:positionV>
                <wp:extent cx="180975" cy="304800"/>
                <wp:effectExtent l="38100" t="38100" r="28575" b="19050"/>
                <wp:wrapNone/>
                <wp:docPr id="67" name="Straight Connector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0975" cy="304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8CE467" id="Straight Connector 67" o:spid="_x0000_s1026" style="position:absolute;flip:x y;z-index:25165835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11.5pt,47.25pt" to="225.75pt,7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">
                <v:stroke endarrow="block"/>
                <w10:wrap anchorx="margin"/>
              </v:line>
            </w:pict>
          </mc:Fallback>
        </mc:AlternateContent>
      </w:r>
      <w:r w:rsidR="00D50D68">
        <w:rPr>
          <w:rFonts w:ascii="Arial" w:hAnsi="Arial" w:cs="Arial"/>
          <w:color w:val="FF0000"/>
          <w:sz w:val="28"/>
          <w:szCs w:val="28"/>
        </w:rPr>
        <w:t>Jameson, J</w:t>
      </w:r>
      <w:r w:rsidR="00035C16" w:rsidRPr="00803D3F">
        <w:rPr>
          <w:rFonts w:ascii="Arial" w:hAnsi="Arial" w:cs="Arial"/>
          <w:sz w:val="28"/>
          <w:szCs w:val="28"/>
        </w:rPr>
        <w:t xml:space="preserve">. </w:t>
      </w:r>
      <w:r w:rsidR="00035C16" w:rsidRPr="00803D3F">
        <w:rPr>
          <w:rFonts w:ascii="Arial" w:hAnsi="Arial" w:cs="Arial"/>
          <w:color w:val="FF6600"/>
          <w:sz w:val="28"/>
          <w:szCs w:val="28"/>
        </w:rPr>
        <w:t>(</w:t>
      </w:r>
      <w:r>
        <w:rPr>
          <w:rFonts w:ascii="Arial" w:hAnsi="Arial" w:cs="Arial"/>
          <w:color w:val="FF6600"/>
          <w:sz w:val="28"/>
          <w:szCs w:val="28"/>
        </w:rPr>
        <w:t>2013, July 7</w:t>
      </w:r>
      <w:r w:rsidR="00035C16" w:rsidRPr="00803D3F">
        <w:rPr>
          <w:rFonts w:ascii="Arial" w:hAnsi="Arial" w:cs="Arial"/>
          <w:color w:val="FF6600"/>
          <w:sz w:val="28"/>
          <w:szCs w:val="28"/>
        </w:rPr>
        <w:t>)</w:t>
      </w:r>
      <w:r w:rsidR="00035C16" w:rsidRPr="00803D3F">
        <w:rPr>
          <w:rFonts w:ascii="Arial" w:hAnsi="Arial" w:cs="Arial"/>
          <w:sz w:val="28"/>
          <w:szCs w:val="28"/>
        </w:rPr>
        <w:t xml:space="preserve">. </w:t>
      </w:r>
      <w:r>
        <w:rPr>
          <w:rFonts w:ascii="Arial" w:hAnsi="Arial" w:cs="Arial"/>
          <w:color w:val="FF3399"/>
          <w:sz w:val="28"/>
          <w:szCs w:val="28"/>
        </w:rPr>
        <w:t>How walking is the best way to lose weight this summer</w:t>
      </w:r>
      <w:r w:rsidR="00035C16" w:rsidRPr="00803D3F">
        <w:rPr>
          <w:rFonts w:ascii="Arial" w:hAnsi="Arial" w:cs="Arial"/>
          <w:sz w:val="28"/>
          <w:szCs w:val="28"/>
        </w:rPr>
        <w:t xml:space="preserve">. </w:t>
      </w:r>
      <w:r>
        <w:rPr>
          <w:rFonts w:ascii="Arial" w:hAnsi="Arial" w:cs="Arial"/>
          <w:i/>
          <w:color w:val="3366FF"/>
          <w:sz w:val="28"/>
          <w:szCs w:val="28"/>
        </w:rPr>
        <w:t xml:space="preserve">The Independent. </w:t>
      </w:r>
      <w:r w:rsidR="00E46605">
        <w:rPr>
          <w:rFonts w:ascii="Arial" w:hAnsi="Arial" w:cs="Arial"/>
          <w:color w:val="3366FF"/>
          <w:sz w:val="28"/>
          <w:szCs w:val="28"/>
        </w:rPr>
        <w:t xml:space="preserve">Retrieved from   </w:t>
      </w:r>
      <w:r w:rsidRPr="00F60D2C">
        <w:rPr>
          <w:rFonts w:ascii="Arial" w:hAnsi="Arial" w:cs="Arial"/>
          <w:color w:val="3366FF"/>
          <w:sz w:val="28"/>
          <w:szCs w:val="28"/>
        </w:rPr>
        <w:t>http://www.independent.co.uk</w:t>
      </w:r>
      <w:r>
        <w:rPr>
          <w:rFonts w:ascii="Arial" w:hAnsi="Arial" w:cs="Arial"/>
          <w:color w:val="3366FF"/>
          <w:sz w:val="28"/>
          <w:szCs w:val="28"/>
        </w:rPr>
        <w:t xml:space="preserve"> </w:t>
      </w:r>
      <w:r w:rsidR="00E46605">
        <w:rPr>
          <w:rFonts w:ascii="Arial" w:hAnsi="Arial" w:cs="Arial"/>
          <w:color w:val="3366FF"/>
          <w:sz w:val="28"/>
          <w:szCs w:val="28"/>
        </w:rPr>
        <w:t xml:space="preserve">         </w:t>
      </w:r>
    </w:p>
    <w:p w14:paraId="1BD60D62" w14:textId="77777777" w:rsidR="00035C16" w:rsidRPr="00803D3F" w:rsidRDefault="00035C16" w:rsidP="00035C16">
      <w:pPr>
        <w:ind w:left="720" w:hanging="720"/>
        <w:rPr>
          <w:rFonts w:ascii="Arial" w:hAnsi="Arial" w:cs="Arial"/>
          <w:sz w:val="28"/>
          <w:szCs w:val="28"/>
        </w:rPr>
      </w:pPr>
      <w:r w:rsidRPr="00803D3F">
        <w:rPr>
          <w:rFonts w:ascii="Arial" w:hAnsi="Arial" w:cs="Arial"/>
          <w:sz w:val="28"/>
          <w:szCs w:val="28"/>
        </w:rPr>
        <w:t xml:space="preserve"> </w:t>
      </w:r>
    </w:p>
    <w:p w14:paraId="7DCC339A" w14:textId="67B428D3" w:rsidR="00035C16" w:rsidRPr="00803D3F" w:rsidRDefault="00F60D2C" w:rsidP="00035C16">
      <w:pPr>
        <w:rPr>
          <w:rFonts w:ascii="Arial" w:hAnsi="Arial" w:cs="Arial"/>
          <w:szCs w:val="24"/>
        </w:rPr>
      </w:pPr>
      <w:r>
        <w:rPr>
          <w:rFonts w:ascii="Arial" w:hAnsi="Arial" w:cs="Arial"/>
          <w:noProof/>
          <w:szCs w:val="24"/>
        </w:rPr>
        <mc:AlternateContent>
          <mc:Choice Requires="wps">
            <w:drawing>
              <wp:anchor distT="0" distB="0" distL="114300" distR="114300" simplePos="0" relativeHeight="251658355" behindDoc="0" locked="0" layoutInCell="1" allowOverlap="1" wp14:anchorId="74E917F5" wp14:editId="362D264D">
                <wp:simplePos x="0" y="0"/>
                <wp:positionH relativeFrom="column">
                  <wp:posOffset>942975</wp:posOffset>
                </wp:positionH>
                <wp:positionV relativeFrom="paragraph">
                  <wp:posOffset>29846</wp:posOffset>
                </wp:positionV>
                <wp:extent cx="1028700" cy="450850"/>
                <wp:effectExtent l="0" t="0" r="19050" b="2540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50850"/>
                        </a:xfrm>
                        <a:prstGeom prst="rect">
                          <a:avLst/>
                        </a:prstGeom>
                        <a:solidFill>
                          <a:srgbClr val="FFFFFF"/>
                        </a:solidFill>
                        <a:ln w="9525">
                          <a:solidFill>
                            <a:srgbClr val="000000"/>
                          </a:solidFill>
                          <a:miter lim="800000"/>
                          <a:headEnd/>
                          <a:tailEnd/>
                        </a:ln>
                      </wps:spPr>
                      <wps:txbx>
                        <w:txbxContent>
                          <w:p w14:paraId="52DE08CA" w14:textId="4408B1B4" w:rsidR="00850C79" w:rsidRPr="00803D3F" w:rsidRDefault="00850C79" w:rsidP="00035C16">
                            <w:pPr>
                              <w:rPr>
                                <w:rFonts w:ascii="Arial" w:hAnsi="Arial" w:cs="Arial"/>
                                <w:sz w:val="20"/>
                              </w:rPr>
                            </w:pPr>
                            <w:r>
                              <w:rPr>
                                <w:rFonts w:ascii="Arial" w:hAnsi="Arial" w:cs="Arial"/>
                                <w:sz w:val="20"/>
                              </w:rPr>
                              <w:t>Title of newspaper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E917F5" id="Text Box 64" o:spid="_x0000_s1086" type="#_x0000_t202" style="position:absolute;margin-left:74.25pt;margin-top:2.35pt;width:81pt;height:35.5pt;z-index:2516583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">
                <v:textbox>
                  <w:txbxContent>
                    <w:p w14:paraId="52DE08CA" w14:textId="4408B1B4" w:rsidR="00850C79" w:rsidRPr="00803D3F" w:rsidRDefault="00850C79" w:rsidP="00035C16">
                      <w:pPr>
                        <w:rPr>
                          <w:rFonts w:ascii="Arial" w:hAnsi="Arial" w:cs="Arial"/>
                          <w:sz w:val="20"/>
                        </w:rPr>
                      </w:pPr>
                      <w:r>
                        <w:rPr>
                          <w:rFonts w:ascii="Arial" w:hAnsi="Arial" w:cs="Arial"/>
                          <w:sz w:val="20"/>
                        </w:rPr>
                        <w:t>Title of newspaper</w:t>
                      </w:r>
                    </w:p>
                  </w:txbxContent>
                </v:textbox>
              </v:shape>
            </w:pict>
          </mc:Fallback>
        </mc:AlternateContent>
      </w:r>
      <w:r w:rsidR="00035C16">
        <w:rPr>
          <w:rFonts w:ascii="Arial" w:hAnsi="Arial" w:cs="Arial"/>
          <w:noProof/>
          <w:szCs w:val="24"/>
        </w:rPr>
        <mc:AlternateContent>
          <mc:Choice Requires="wps">
            <w:drawing>
              <wp:anchor distT="0" distB="0" distL="114300" distR="114300" simplePos="0" relativeHeight="251658360" behindDoc="0" locked="0" layoutInCell="1" allowOverlap="1" wp14:anchorId="4C7BFD7B" wp14:editId="38C3317D">
                <wp:simplePos x="0" y="0"/>
                <wp:positionH relativeFrom="column">
                  <wp:posOffset>2992120</wp:posOffset>
                </wp:positionH>
                <wp:positionV relativeFrom="paragraph">
                  <wp:posOffset>90170</wp:posOffset>
                </wp:positionV>
                <wp:extent cx="675640" cy="393700"/>
                <wp:effectExtent l="0" t="0" r="10160" b="2540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640" cy="393700"/>
                        </a:xfrm>
                        <a:prstGeom prst="rect">
                          <a:avLst/>
                        </a:prstGeom>
                        <a:solidFill>
                          <a:srgbClr val="FFFFFF"/>
                        </a:solidFill>
                        <a:ln w="9525">
                          <a:solidFill>
                            <a:srgbClr val="000000"/>
                          </a:solidFill>
                          <a:miter lim="800000"/>
                          <a:headEnd/>
                          <a:tailEnd/>
                        </a:ln>
                      </wps:spPr>
                      <wps:txbx>
                        <w:txbxContent>
                          <w:p w14:paraId="6CF01EE4" w14:textId="5185032E" w:rsidR="00850C79" w:rsidRPr="00803D3F" w:rsidRDefault="00850C79" w:rsidP="00035C16">
                            <w:pPr>
                              <w:rPr>
                                <w:rFonts w:ascii="Arial" w:hAnsi="Arial" w:cs="Arial"/>
                                <w:sz w:val="20"/>
                              </w:rPr>
                            </w:pPr>
                            <w:r>
                              <w:rPr>
                                <w:rFonts w:ascii="Arial" w:hAnsi="Arial" w:cs="Arial"/>
                                <w:sz w:val="20"/>
                              </w:rPr>
                              <w:t>Website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7BFD7B" id="Text Box 65" o:spid="_x0000_s1087" type="#_x0000_t202" style="position:absolute;margin-left:235.6pt;margin-top:7.1pt;width:53.2pt;height:31pt;z-index:251658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">
                <v:textbox>
                  <w:txbxContent>
                    <w:p w14:paraId="6CF01EE4" w14:textId="5185032E" w:rsidR="00850C79" w:rsidRPr="00803D3F" w:rsidRDefault="00850C79" w:rsidP="00035C16">
                      <w:pPr>
                        <w:rPr>
                          <w:rFonts w:ascii="Arial" w:hAnsi="Arial" w:cs="Arial"/>
                          <w:sz w:val="20"/>
                        </w:rPr>
                      </w:pPr>
                      <w:r>
                        <w:rPr>
                          <w:rFonts w:ascii="Arial" w:hAnsi="Arial" w:cs="Arial"/>
                          <w:sz w:val="20"/>
                        </w:rPr>
                        <w:t>Website</w:t>
                      </w:r>
                    </w:p>
                  </w:txbxContent>
                </v:textbox>
              </v:shape>
            </w:pict>
          </mc:Fallback>
        </mc:AlternateContent>
      </w:r>
    </w:p>
    <w:p w14:paraId="1DE49455" w14:textId="77777777" w:rsidR="00035C16" w:rsidRPr="00803D3F" w:rsidRDefault="00035C16" w:rsidP="00035C16">
      <w:pPr>
        <w:rPr>
          <w:rFonts w:ascii="Arial" w:hAnsi="Arial" w:cs="Arial"/>
        </w:rPr>
      </w:pPr>
    </w:p>
    <w:p w14:paraId="651B3E3E" w14:textId="77777777" w:rsidR="00035C16" w:rsidRPr="00803D3F" w:rsidRDefault="00035C16" w:rsidP="00035C16">
      <w:pPr>
        <w:rPr>
          <w:rFonts w:ascii="Arial" w:hAnsi="Arial" w:cs="Arial"/>
        </w:rPr>
      </w:pPr>
    </w:p>
    <w:p w14:paraId="612FC7A8" w14:textId="77777777" w:rsidR="00035C16" w:rsidRPr="00803D3F" w:rsidRDefault="00035C16" w:rsidP="00035C16">
      <w:pPr>
        <w:rPr>
          <w:rFonts w:ascii="Arial" w:hAnsi="Arial" w:cs="Arial"/>
        </w:rPr>
      </w:pPr>
    </w:p>
    <w:p w14:paraId="010B70E5" w14:textId="77777777" w:rsidR="00035C16" w:rsidRPr="00803D3F" w:rsidRDefault="00035C16" w:rsidP="00035C16">
      <w:pPr>
        <w:rPr>
          <w:rFonts w:ascii="Arial" w:hAnsi="Arial" w:cs="Arial"/>
        </w:rPr>
      </w:pPr>
    </w:p>
    <w:p w14:paraId="2EF6B425" w14:textId="77777777" w:rsidR="00035C16" w:rsidRPr="00803D3F" w:rsidRDefault="00035C16" w:rsidP="00035C16">
      <w:pPr>
        <w:rPr>
          <w:rFonts w:ascii="Arial" w:hAnsi="Arial" w:cs="Arial"/>
        </w:rPr>
      </w:pPr>
    </w:p>
    <w:p w14:paraId="4969B6B3" w14:textId="694EC0C5" w:rsidR="00035C16" w:rsidRPr="00803D3F" w:rsidRDefault="00F60D2C" w:rsidP="00035C16">
      <w:pPr>
        <w:rPr>
          <w:rFonts w:ascii="Arial" w:hAnsi="Arial" w:cs="Arial"/>
        </w:rPr>
      </w:pPr>
      <w:r>
        <w:rPr>
          <w:rFonts w:ascii="Arial" w:hAnsi="Arial" w:cs="Arial"/>
          <w:noProof/>
          <w:szCs w:val="24"/>
        </w:rPr>
        <mc:AlternateContent>
          <mc:Choice Requires="wps">
            <w:drawing>
              <wp:anchor distT="0" distB="0" distL="114300" distR="114300" simplePos="0" relativeHeight="251658353" behindDoc="0" locked="0" layoutInCell="1" allowOverlap="1" wp14:anchorId="4BE73173" wp14:editId="5407F7B3">
                <wp:simplePos x="0" y="0"/>
                <wp:positionH relativeFrom="column">
                  <wp:posOffset>323850</wp:posOffset>
                </wp:positionH>
                <wp:positionV relativeFrom="paragraph">
                  <wp:posOffset>148590</wp:posOffset>
                </wp:positionV>
                <wp:extent cx="800100" cy="457200"/>
                <wp:effectExtent l="0" t="0" r="19050" b="19050"/>
                <wp:wrapNone/>
                <wp:docPr id="131"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537C340D" w14:textId="77777777" w:rsidR="00850C79" w:rsidRPr="00803D3F" w:rsidRDefault="00850C79" w:rsidP="00035C16">
                            <w:pPr>
                              <w:rPr>
                                <w:rFonts w:ascii="Arial" w:hAnsi="Arial" w:cs="Arial"/>
                                <w:sz w:val="20"/>
                              </w:rPr>
                            </w:pPr>
                            <w:r w:rsidRPr="00803D3F">
                              <w:rPr>
                                <w:rFonts w:ascii="Arial" w:hAnsi="Arial" w:cs="Arial"/>
                                <w:sz w:val="20"/>
                              </w:rPr>
                              <w:t xml:space="preserve">Title of article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73173" id="Text Box 57" o:spid="_x0000_s1088" type="#_x0000_t202" style="position:absolute;margin-left:25.5pt;margin-top:11.7pt;width:63pt;height:36pt;z-index:2516583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">
                <v:textbox>
                  <w:txbxContent>
                    <w:p w14:paraId="537C340D" w14:textId="77777777" w:rsidR="00850C79" w:rsidRPr="00803D3F" w:rsidRDefault="00850C79" w:rsidP="00035C16">
                      <w:pPr>
                        <w:rPr>
                          <w:rFonts w:ascii="Arial" w:hAnsi="Arial" w:cs="Arial"/>
                          <w:sz w:val="20"/>
                        </w:rPr>
                      </w:pPr>
                      <w:r w:rsidRPr="00803D3F">
                        <w:rPr>
                          <w:rFonts w:ascii="Arial" w:hAnsi="Arial" w:cs="Arial"/>
                          <w:sz w:val="20"/>
                        </w:rPr>
                        <w:t xml:space="preserve">Title of article </w:t>
                      </w:r>
                    </w:p>
                  </w:txbxContent>
                </v:textbox>
              </v:shape>
            </w:pict>
          </mc:Fallback>
        </mc:AlternateContent>
      </w:r>
      <w:r w:rsidR="00035C16">
        <w:rPr>
          <w:rFonts w:ascii="Arial" w:hAnsi="Arial" w:cs="Arial"/>
          <w:noProof/>
          <w:szCs w:val="24"/>
        </w:rPr>
        <mc:AlternateContent>
          <mc:Choice Requires="wps">
            <w:drawing>
              <wp:anchor distT="0" distB="0" distL="114300" distR="114300" simplePos="0" relativeHeight="251658351" behindDoc="0" locked="0" layoutInCell="1" allowOverlap="1" wp14:anchorId="409B1353" wp14:editId="13D5CE1D">
                <wp:simplePos x="0" y="0"/>
                <wp:positionH relativeFrom="column">
                  <wp:posOffset>2438400</wp:posOffset>
                </wp:positionH>
                <wp:positionV relativeFrom="paragraph">
                  <wp:posOffset>137160</wp:posOffset>
                </wp:positionV>
                <wp:extent cx="800100" cy="457200"/>
                <wp:effectExtent l="0" t="0" r="19050" b="19050"/>
                <wp:wrapNone/>
                <wp:docPr id="130"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14:paraId="5EE5C457" w14:textId="77777777" w:rsidR="00850C79" w:rsidRPr="00803D3F" w:rsidRDefault="00850C79" w:rsidP="00035C16">
                            <w:pPr>
                              <w:rPr>
                                <w:rFonts w:ascii="Arial" w:hAnsi="Arial" w:cs="Arial"/>
                              </w:rPr>
                            </w:pPr>
                            <w:r w:rsidRPr="00803D3F">
                              <w:rPr>
                                <w:rFonts w:ascii="Arial" w:hAnsi="Arial" w:cs="Arial"/>
                                <w:sz w:val="20"/>
                              </w:rPr>
                              <w:t>Date published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9B1353" id="Text Box 60" o:spid="_x0000_s1089" type="#_x0000_t202" style="position:absolute;margin-left:192pt;margin-top:10.8pt;width:63pt;height:36pt;z-index:2516583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">
                <v:textbox>
                  <w:txbxContent>
                    <w:p w14:paraId="5EE5C457" w14:textId="77777777" w:rsidR="00850C79" w:rsidRPr="00803D3F" w:rsidRDefault="00850C79" w:rsidP="00035C16">
                      <w:pPr>
                        <w:rPr>
                          <w:rFonts w:ascii="Arial" w:hAnsi="Arial" w:cs="Arial"/>
                        </w:rPr>
                      </w:pPr>
                      <w:r w:rsidRPr="00803D3F">
                        <w:rPr>
                          <w:rFonts w:ascii="Arial" w:hAnsi="Arial" w:cs="Arial"/>
                          <w:sz w:val="20"/>
                        </w:rPr>
                        <w:t>Date published</w:t>
                      </w:r>
                    </w:p>
                  </w:txbxContent>
                </v:textbox>
              </v:shape>
            </w:pict>
          </mc:Fallback>
        </mc:AlternateContent>
      </w:r>
    </w:p>
    <w:p w14:paraId="7792CC66" w14:textId="64EBFC62" w:rsidR="00035C16" w:rsidRPr="00803D3F" w:rsidRDefault="00035C16" w:rsidP="00035C16">
      <w:pPr>
        <w:rPr>
          <w:rFonts w:ascii="Arial" w:hAnsi="Arial" w:cs="Arial"/>
        </w:rPr>
      </w:pPr>
    </w:p>
    <w:p w14:paraId="55B865A1" w14:textId="0E9104B3" w:rsidR="00035C16" w:rsidRPr="00803D3F" w:rsidRDefault="00035C16" w:rsidP="00035C16">
      <w:pPr>
        <w:rPr>
          <w:rFonts w:ascii="Arial" w:hAnsi="Arial" w:cs="Arial"/>
        </w:rPr>
      </w:pPr>
    </w:p>
    <w:p w14:paraId="1E1FC601" w14:textId="6C6E03A4" w:rsidR="00035C16" w:rsidRPr="00803D3F" w:rsidRDefault="00F60D2C" w:rsidP="00035C16">
      <w:pPr>
        <w:rPr>
          <w:rFonts w:ascii="Arial" w:hAnsi="Arial" w:cs="Arial"/>
        </w:rPr>
      </w:pPr>
      <w:r>
        <w:rPr>
          <w:rFonts w:ascii="Arial" w:hAnsi="Arial" w:cs="Arial"/>
          <w:noProof/>
          <w:szCs w:val="24"/>
        </w:rPr>
        <mc:AlternateContent>
          <mc:Choice Requires="wps">
            <w:drawing>
              <wp:anchor distT="0" distB="0" distL="114299" distR="114299" simplePos="0" relativeHeight="251658350" behindDoc="0" locked="0" layoutInCell="1" allowOverlap="1" wp14:anchorId="2409543E" wp14:editId="27953BD9">
                <wp:simplePos x="0" y="0"/>
                <wp:positionH relativeFrom="column">
                  <wp:posOffset>732790</wp:posOffset>
                </wp:positionH>
                <wp:positionV relativeFrom="paragraph">
                  <wp:posOffset>6350</wp:posOffset>
                </wp:positionV>
                <wp:extent cx="0" cy="342900"/>
                <wp:effectExtent l="76200" t="0" r="76200" b="57150"/>
                <wp:wrapNone/>
                <wp:docPr id="62" name="Straight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8A6BED" id="Straight Connector 54" o:spid="_x0000_s1026" style="position:absolute;z-index:25165835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7.7pt,.5pt" to="57.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">
                <v:stroke endarrow="block"/>
              </v:line>
            </w:pict>
          </mc:Fallback>
        </mc:AlternateContent>
      </w:r>
      <w:r w:rsidR="00035C16">
        <w:rPr>
          <w:rFonts w:ascii="Arial" w:hAnsi="Arial" w:cs="Arial"/>
          <w:noProof/>
          <w:szCs w:val="24"/>
        </w:rPr>
        <mc:AlternateContent>
          <mc:Choice Requires="wps">
            <w:drawing>
              <wp:anchor distT="0" distB="0" distL="114299" distR="114299" simplePos="0" relativeHeight="251658354" behindDoc="0" locked="0" layoutInCell="1" allowOverlap="1" wp14:anchorId="1128FF42" wp14:editId="6CD55460">
                <wp:simplePos x="0" y="0"/>
                <wp:positionH relativeFrom="column">
                  <wp:posOffset>3939539</wp:posOffset>
                </wp:positionH>
                <wp:positionV relativeFrom="paragraph">
                  <wp:posOffset>69215</wp:posOffset>
                </wp:positionV>
                <wp:extent cx="0" cy="297180"/>
                <wp:effectExtent l="76200" t="0" r="57150" b="64770"/>
                <wp:wrapNone/>
                <wp:docPr id="61" name="Straight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7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52CB4B" id="Straight Connector 56" o:spid="_x0000_s1026" style="position:absolute;z-index:25165835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10.2pt,5.45pt" to="310.2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">
                <v:stroke endarrow="block"/>
              </v:line>
            </w:pict>
          </mc:Fallback>
        </mc:AlternateContent>
      </w:r>
      <w:r w:rsidR="00035C16">
        <w:rPr>
          <w:rFonts w:ascii="Arial" w:hAnsi="Arial" w:cs="Arial"/>
          <w:noProof/>
          <w:szCs w:val="24"/>
        </w:rPr>
        <mc:AlternateContent>
          <mc:Choice Requires="wps">
            <w:drawing>
              <wp:anchor distT="0" distB="0" distL="114299" distR="114299" simplePos="0" relativeHeight="251658352" behindDoc="0" locked="0" layoutInCell="1" allowOverlap="1" wp14:anchorId="4F12D911" wp14:editId="211E3420">
                <wp:simplePos x="0" y="0"/>
                <wp:positionH relativeFrom="column">
                  <wp:posOffset>2758439</wp:posOffset>
                </wp:positionH>
                <wp:positionV relativeFrom="paragraph">
                  <wp:posOffset>99695</wp:posOffset>
                </wp:positionV>
                <wp:extent cx="0" cy="228600"/>
                <wp:effectExtent l="76200" t="0" r="57150" b="57150"/>
                <wp:wrapNone/>
                <wp:docPr id="60" name="Straight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DD0786" id="Straight Connector 59" o:spid="_x0000_s1026" style="position:absolute;z-index:2516583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7.2pt,7.85pt" to="217.2pt,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">
                <v:stroke endarrow="block"/>
              </v:line>
            </w:pict>
          </mc:Fallback>
        </mc:AlternateContent>
      </w:r>
    </w:p>
    <w:p w14:paraId="43FBD926" w14:textId="3BFB5126" w:rsidR="00035C16" w:rsidRPr="00803D3F" w:rsidRDefault="00035C16" w:rsidP="00035C16">
      <w:pPr>
        <w:rPr>
          <w:rFonts w:ascii="Arial" w:hAnsi="Arial" w:cs="Arial"/>
        </w:rPr>
      </w:pPr>
    </w:p>
    <w:p w14:paraId="2FC656E8" w14:textId="6541756D" w:rsidR="00035C16" w:rsidRPr="00924F9F" w:rsidRDefault="00F60D2C" w:rsidP="00035C16">
      <w:pPr>
        <w:ind w:left="720" w:hanging="720"/>
        <w:rPr>
          <w:rFonts w:ascii="Arial" w:hAnsi="Arial" w:cs="Arial"/>
          <w:sz w:val="28"/>
          <w:szCs w:val="28"/>
        </w:rPr>
      </w:pPr>
      <w:r>
        <w:rPr>
          <w:rFonts w:ascii="Arial" w:hAnsi="Arial" w:cs="Arial"/>
          <w:noProof/>
          <w:szCs w:val="24"/>
        </w:rPr>
        <mc:AlternateContent>
          <mc:Choice Requires="wps">
            <w:drawing>
              <wp:anchor distT="0" distB="0" distL="114299" distR="114299" simplePos="0" relativeHeight="251658361" behindDoc="0" locked="0" layoutInCell="1" allowOverlap="1" wp14:anchorId="3EBEB006" wp14:editId="0D017CD9">
                <wp:simplePos x="0" y="0"/>
                <wp:positionH relativeFrom="column">
                  <wp:posOffset>4927600</wp:posOffset>
                </wp:positionH>
                <wp:positionV relativeFrom="paragraph">
                  <wp:posOffset>286385</wp:posOffset>
                </wp:positionV>
                <wp:extent cx="0" cy="733425"/>
                <wp:effectExtent l="76200" t="38100" r="57150" b="9525"/>
                <wp:wrapNone/>
                <wp:docPr id="57" name="Straight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7334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129421" id="Straight Connector 51" o:spid="_x0000_s1026" style="position:absolute;flip:y;z-index:251658361;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88pt,22.55pt" to="388pt,8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">
                <v:stroke endarrow="block"/>
              </v:line>
            </w:pict>
          </mc:Fallback>
        </mc:AlternateContent>
      </w:r>
      <w:r w:rsidR="00035C16">
        <w:rPr>
          <w:rFonts w:ascii="Arial" w:hAnsi="Arial" w:cs="Arial"/>
          <w:noProof/>
          <w:szCs w:val="24"/>
        </w:rPr>
        <mc:AlternateContent>
          <mc:Choice Requires="wps">
            <w:drawing>
              <wp:anchor distT="0" distB="0" distL="114300" distR="114300" simplePos="0" relativeHeight="251658362" behindDoc="0" locked="0" layoutInCell="1" allowOverlap="1" wp14:anchorId="1EC26606" wp14:editId="1E120971">
                <wp:simplePos x="0" y="0"/>
                <wp:positionH relativeFrom="column">
                  <wp:posOffset>1455420</wp:posOffset>
                </wp:positionH>
                <wp:positionV relativeFrom="paragraph">
                  <wp:posOffset>386715</wp:posOffset>
                </wp:positionV>
                <wp:extent cx="467360" cy="394970"/>
                <wp:effectExtent l="38100" t="38100" r="27940" b="24130"/>
                <wp:wrapNone/>
                <wp:docPr id="59" name="Straight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67360" cy="3949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C79399" id="Straight Connector 52" o:spid="_x0000_s1026" style="position:absolute;flip:x y;z-index:2516583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6pt,30.45pt" to="151.4pt,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">
                <v:stroke endarrow="block"/>
              </v:line>
            </w:pict>
          </mc:Fallback>
        </mc:AlternateContent>
      </w:r>
      <w:r>
        <w:rPr>
          <w:rFonts w:ascii="Arial" w:hAnsi="Arial" w:cs="Arial"/>
          <w:color w:val="FF0000"/>
          <w:sz w:val="28"/>
          <w:szCs w:val="28"/>
        </w:rPr>
        <w:t>Why drivers should fear the cold.</w:t>
      </w:r>
      <w:r w:rsidR="00035C16" w:rsidRPr="00803D3F">
        <w:rPr>
          <w:rFonts w:ascii="Arial" w:hAnsi="Arial" w:cs="Arial"/>
          <w:sz w:val="28"/>
          <w:szCs w:val="28"/>
        </w:rPr>
        <w:t xml:space="preserve"> </w:t>
      </w:r>
      <w:r w:rsidR="00035C16" w:rsidRPr="00803D3F">
        <w:rPr>
          <w:rFonts w:ascii="Arial" w:hAnsi="Arial" w:cs="Arial"/>
          <w:color w:val="FF6600"/>
          <w:sz w:val="28"/>
          <w:szCs w:val="28"/>
        </w:rPr>
        <w:t>(20</w:t>
      </w:r>
      <w:r>
        <w:rPr>
          <w:rFonts w:ascii="Arial" w:hAnsi="Arial" w:cs="Arial"/>
          <w:color w:val="FF6600"/>
          <w:sz w:val="28"/>
          <w:szCs w:val="28"/>
        </w:rPr>
        <w:t>09, November 5</w:t>
      </w:r>
      <w:r w:rsidR="00035C16" w:rsidRPr="00803D3F">
        <w:rPr>
          <w:rFonts w:ascii="Arial" w:hAnsi="Arial" w:cs="Arial"/>
          <w:color w:val="FF6600"/>
          <w:sz w:val="28"/>
          <w:szCs w:val="28"/>
        </w:rPr>
        <w:t>)</w:t>
      </w:r>
      <w:r w:rsidR="00035C16" w:rsidRPr="00803D3F">
        <w:rPr>
          <w:rFonts w:ascii="Arial" w:hAnsi="Arial" w:cs="Arial"/>
          <w:sz w:val="28"/>
          <w:szCs w:val="28"/>
        </w:rPr>
        <w:t xml:space="preserve">. </w:t>
      </w:r>
      <w:r>
        <w:rPr>
          <w:rFonts w:ascii="Arial" w:hAnsi="Arial" w:cs="Arial"/>
          <w:i/>
          <w:color w:val="3366FF"/>
          <w:sz w:val="28"/>
          <w:szCs w:val="28"/>
        </w:rPr>
        <w:t xml:space="preserve">Chester Daily Post. </w:t>
      </w:r>
      <w:r>
        <w:rPr>
          <w:rFonts w:ascii="Arial" w:hAnsi="Arial" w:cs="Arial"/>
          <w:color w:val="3366FF"/>
          <w:sz w:val="28"/>
          <w:szCs w:val="28"/>
        </w:rPr>
        <w:t>Retrieved from http://cdp.co.uk.</w:t>
      </w:r>
    </w:p>
    <w:p w14:paraId="6700BC6C" w14:textId="4262D991" w:rsidR="00035C16" w:rsidRPr="00803D3F" w:rsidRDefault="00035C16" w:rsidP="00035C16">
      <w:pPr>
        <w:rPr>
          <w:rFonts w:ascii="Arial" w:hAnsi="Arial" w:cs="Arial"/>
          <w:noProof/>
          <w:szCs w:val="24"/>
        </w:rPr>
      </w:pPr>
    </w:p>
    <w:p w14:paraId="224979A4" w14:textId="3E5B76DA" w:rsidR="00035C16" w:rsidRPr="00803D3F" w:rsidRDefault="00035C16" w:rsidP="00035C16">
      <w:pPr>
        <w:rPr>
          <w:rFonts w:ascii="Arial" w:hAnsi="Arial" w:cs="Arial"/>
          <w:noProof/>
        </w:rPr>
      </w:pPr>
    </w:p>
    <w:p w14:paraId="77CC4C76" w14:textId="5D8796CF" w:rsidR="00035C16" w:rsidRPr="00803D3F" w:rsidRDefault="00035C16" w:rsidP="00035C16">
      <w:pPr>
        <w:rPr>
          <w:rFonts w:ascii="Arial" w:hAnsi="Arial" w:cs="Arial"/>
          <w:noProof/>
        </w:rPr>
      </w:pPr>
      <w:r>
        <w:rPr>
          <w:rFonts w:ascii="Arial" w:hAnsi="Arial" w:cs="Arial"/>
          <w:noProof/>
          <w:szCs w:val="24"/>
        </w:rPr>
        <mc:AlternateContent>
          <mc:Choice Requires="wps">
            <w:drawing>
              <wp:anchor distT="0" distB="0" distL="114300" distR="114300" simplePos="0" relativeHeight="251658358" behindDoc="0" locked="0" layoutInCell="1" allowOverlap="1" wp14:anchorId="1A1A09E5" wp14:editId="6CB4F1C8">
                <wp:simplePos x="0" y="0"/>
                <wp:positionH relativeFrom="column">
                  <wp:posOffset>1819275</wp:posOffset>
                </wp:positionH>
                <wp:positionV relativeFrom="paragraph">
                  <wp:posOffset>48260</wp:posOffset>
                </wp:positionV>
                <wp:extent cx="733425" cy="342900"/>
                <wp:effectExtent l="0" t="0" r="28575" b="19050"/>
                <wp:wrapNone/>
                <wp:docPr id="55"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342900"/>
                        </a:xfrm>
                        <a:prstGeom prst="rect">
                          <a:avLst/>
                        </a:prstGeom>
                        <a:solidFill>
                          <a:srgbClr val="FFFFFF"/>
                        </a:solidFill>
                        <a:ln w="9525">
                          <a:solidFill>
                            <a:srgbClr val="000000"/>
                          </a:solidFill>
                          <a:miter lim="800000"/>
                          <a:headEnd/>
                          <a:tailEnd/>
                        </a:ln>
                      </wps:spPr>
                      <wps:txbx>
                        <w:txbxContent>
                          <w:p w14:paraId="33C17DAD" w14:textId="6573FF55" w:rsidR="00850C79" w:rsidRPr="00265EB2" w:rsidRDefault="00850C79" w:rsidP="00035C16">
                            <w:pPr>
                              <w:rPr>
                                <w:rFonts w:ascii="Arial" w:hAnsi="Arial" w:cs="Arial"/>
                                <w:sz w:val="20"/>
                              </w:rPr>
                            </w:pPr>
                            <w:r>
                              <w:rPr>
                                <w:rFonts w:ascii="Arial" w:hAnsi="Arial" w:cs="Arial"/>
                                <w:sz w:val="20"/>
                              </w:rPr>
                              <w:t>Website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1A09E5" id="Text Box 49" o:spid="_x0000_s1090" type="#_x0000_t202" style="position:absolute;margin-left:143.25pt;margin-top:3.8pt;width:57.75pt;height:27pt;z-index:2516583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">
                <v:textbox>
                  <w:txbxContent>
                    <w:p w14:paraId="33C17DAD" w14:textId="6573FF55" w:rsidR="00850C79" w:rsidRPr="00265EB2" w:rsidRDefault="00850C79" w:rsidP="00035C16">
                      <w:pPr>
                        <w:rPr>
                          <w:rFonts w:ascii="Arial" w:hAnsi="Arial" w:cs="Arial"/>
                          <w:sz w:val="20"/>
                        </w:rPr>
                      </w:pPr>
                      <w:r>
                        <w:rPr>
                          <w:rFonts w:ascii="Arial" w:hAnsi="Arial" w:cs="Arial"/>
                          <w:sz w:val="20"/>
                        </w:rPr>
                        <w:t>Website</w:t>
                      </w:r>
                    </w:p>
                  </w:txbxContent>
                </v:textbox>
              </v:shape>
            </w:pict>
          </mc:Fallback>
        </mc:AlternateContent>
      </w:r>
    </w:p>
    <w:p w14:paraId="739E3A6F" w14:textId="77777777" w:rsidR="00035C16" w:rsidRPr="00803D3F" w:rsidRDefault="00035C16" w:rsidP="00035C16">
      <w:pPr>
        <w:rPr>
          <w:rFonts w:ascii="Arial" w:hAnsi="Arial" w:cs="Arial"/>
          <w:noProof/>
        </w:rPr>
      </w:pPr>
    </w:p>
    <w:p w14:paraId="1834A000" w14:textId="538C39F8" w:rsidR="00035C16" w:rsidRPr="00803D3F" w:rsidRDefault="00F60D2C" w:rsidP="00035C16">
      <w:pPr>
        <w:rPr>
          <w:rFonts w:ascii="Arial" w:hAnsi="Arial" w:cs="Arial"/>
          <w:noProof/>
        </w:rPr>
      </w:pPr>
      <w:r>
        <w:rPr>
          <w:rFonts w:ascii="Arial" w:hAnsi="Arial" w:cs="Arial"/>
          <w:noProof/>
          <w:szCs w:val="24"/>
        </w:rPr>
        <mc:AlternateContent>
          <mc:Choice Requires="wps">
            <w:drawing>
              <wp:anchor distT="0" distB="0" distL="114300" distR="114300" simplePos="0" relativeHeight="251658357" behindDoc="0" locked="0" layoutInCell="1" allowOverlap="1" wp14:anchorId="64B244BE" wp14:editId="7D1507E7">
                <wp:simplePos x="0" y="0"/>
                <wp:positionH relativeFrom="column">
                  <wp:posOffset>4648200</wp:posOffset>
                </wp:positionH>
                <wp:positionV relativeFrom="paragraph">
                  <wp:posOffset>12065</wp:posOffset>
                </wp:positionV>
                <wp:extent cx="847725" cy="457200"/>
                <wp:effectExtent l="0" t="0" r="28575" b="19050"/>
                <wp:wrapNone/>
                <wp:docPr id="54"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457200"/>
                        </a:xfrm>
                        <a:prstGeom prst="rect">
                          <a:avLst/>
                        </a:prstGeom>
                        <a:solidFill>
                          <a:srgbClr val="FFFFFF"/>
                        </a:solidFill>
                        <a:ln w="9525">
                          <a:solidFill>
                            <a:srgbClr val="000000"/>
                          </a:solidFill>
                          <a:miter lim="800000"/>
                          <a:headEnd/>
                          <a:tailEnd/>
                        </a:ln>
                      </wps:spPr>
                      <wps:txbx>
                        <w:txbxContent>
                          <w:p w14:paraId="20FF299F" w14:textId="3F058407" w:rsidR="00850C79" w:rsidRPr="00803D3F" w:rsidRDefault="00850C79" w:rsidP="00035C16">
                            <w:pPr>
                              <w:rPr>
                                <w:rFonts w:ascii="Arial" w:hAnsi="Arial" w:cs="Arial"/>
                                <w:sz w:val="20"/>
                              </w:rPr>
                            </w:pPr>
                            <w:r>
                              <w:rPr>
                                <w:rFonts w:ascii="Arial" w:hAnsi="Arial" w:cs="Arial"/>
                                <w:sz w:val="20"/>
                              </w:rPr>
                              <w:t>Title of newspaper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B244BE" id="Text Box 50" o:spid="_x0000_s1091" type="#_x0000_t202" style="position:absolute;margin-left:366pt;margin-top:.95pt;width:66.75pt;height:36pt;z-index:2516583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">
                <v:textbox>
                  <w:txbxContent>
                    <w:p w14:paraId="20FF299F" w14:textId="3F058407" w:rsidR="00850C79" w:rsidRPr="00803D3F" w:rsidRDefault="00850C79" w:rsidP="00035C16">
                      <w:pPr>
                        <w:rPr>
                          <w:rFonts w:ascii="Arial" w:hAnsi="Arial" w:cs="Arial"/>
                          <w:sz w:val="20"/>
                        </w:rPr>
                      </w:pPr>
                      <w:r>
                        <w:rPr>
                          <w:rFonts w:ascii="Arial" w:hAnsi="Arial" w:cs="Arial"/>
                          <w:sz w:val="20"/>
                        </w:rPr>
                        <w:t>Title of newspaper</w:t>
                      </w:r>
                    </w:p>
                  </w:txbxContent>
                </v:textbox>
              </v:shape>
            </w:pict>
          </mc:Fallback>
        </mc:AlternateContent>
      </w:r>
    </w:p>
    <w:p w14:paraId="35EAD43A" w14:textId="217F5E21" w:rsidR="00035C16" w:rsidRPr="00803D3F" w:rsidRDefault="00035C16" w:rsidP="00035C16">
      <w:pPr>
        <w:rPr>
          <w:rFonts w:ascii="Arial" w:hAnsi="Arial" w:cs="Arial"/>
          <w:noProof/>
        </w:rPr>
      </w:pPr>
    </w:p>
    <w:p w14:paraId="0CDC7FB4" w14:textId="2695E54B" w:rsidR="00035C16" w:rsidRPr="00803D3F" w:rsidRDefault="00035C16" w:rsidP="00035C16">
      <w:pPr>
        <w:rPr>
          <w:rFonts w:ascii="Arial" w:hAnsi="Arial" w:cs="Arial"/>
          <w:noProof/>
        </w:rPr>
      </w:pPr>
    </w:p>
    <w:p w14:paraId="021BCC93" w14:textId="77777777" w:rsidR="00035C16" w:rsidRPr="00803D3F" w:rsidRDefault="00035C16" w:rsidP="00035C16">
      <w:pPr>
        <w:rPr>
          <w:rFonts w:ascii="Arial" w:hAnsi="Arial" w:cs="Arial"/>
          <w:noProof/>
        </w:rPr>
      </w:pPr>
    </w:p>
    <w:p w14:paraId="7F83CF02" w14:textId="77777777" w:rsidR="00035C16" w:rsidRPr="00803D3F" w:rsidRDefault="00035C16" w:rsidP="00035C16">
      <w:pPr>
        <w:rPr>
          <w:rFonts w:ascii="Arial" w:hAnsi="Arial" w:cs="Arial"/>
          <w:b/>
          <w:noProof/>
        </w:rPr>
      </w:pPr>
    </w:p>
    <w:p w14:paraId="7EA974FD" w14:textId="77777777" w:rsidR="00035C16" w:rsidRPr="00803D3F" w:rsidRDefault="00035C16" w:rsidP="00035C16">
      <w:pPr>
        <w:rPr>
          <w:rFonts w:ascii="Arial" w:hAnsi="Arial" w:cs="Arial"/>
          <w:b/>
          <w:noProof/>
        </w:rPr>
      </w:pPr>
      <w:r w:rsidRPr="00803D3F">
        <w:rPr>
          <w:rFonts w:ascii="Arial" w:hAnsi="Arial" w:cs="Arial"/>
          <w:b/>
          <w:noProof/>
        </w:rPr>
        <w:t>Key Elements</w:t>
      </w:r>
    </w:p>
    <w:p w14:paraId="45FA0904" w14:textId="77777777" w:rsidR="00035C16" w:rsidRPr="00803D3F" w:rsidRDefault="00035C16" w:rsidP="00035C16">
      <w:pPr>
        <w:rPr>
          <w:rFonts w:ascii="Arial" w:hAnsi="Arial" w:cs="Arial"/>
          <w:b/>
          <w:noProof/>
        </w:rPr>
      </w:pPr>
    </w:p>
    <w:p w14:paraId="2438C914" w14:textId="5E36E5AF" w:rsidR="00035C16" w:rsidRPr="00803D3F" w:rsidRDefault="00096EBE" w:rsidP="00035C16">
      <w:pPr>
        <w:numPr>
          <w:ilvl w:val="0"/>
          <w:numId w:val="10"/>
        </w:numPr>
        <w:tabs>
          <w:tab w:val="left" w:pos="360"/>
          <w:tab w:val="left" w:pos="1260"/>
          <w:tab w:val="left" w:pos="3420"/>
          <w:tab w:val="left" w:pos="4500"/>
        </w:tabs>
        <w:rPr>
          <w:rFonts w:ascii="Arial" w:hAnsi="Arial" w:cs="Arial"/>
          <w:color w:val="FF0000"/>
        </w:rPr>
      </w:pPr>
      <w:r>
        <w:rPr>
          <w:rFonts w:ascii="Arial" w:hAnsi="Arial" w:cs="Arial"/>
          <w:b/>
          <w:noProof/>
          <w:color w:val="FF0000"/>
        </w:rPr>
        <w:t>The a</w:t>
      </w:r>
      <w:r w:rsidR="00035C16" w:rsidRPr="00803D3F">
        <w:rPr>
          <w:rFonts w:ascii="Arial" w:hAnsi="Arial" w:cs="Arial"/>
          <w:b/>
          <w:noProof/>
          <w:color w:val="FF0000"/>
        </w:rPr>
        <w:t>uthor/s</w:t>
      </w:r>
      <w:r w:rsidR="00035C16" w:rsidRPr="00803D3F">
        <w:rPr>
          <w:rFonts w:ascii="Arial" w:hAnsi="Arial" w:cs="Arial"/>
          <w:noProof/>
          <w:color w:val="FF0000"/>
        </w:rPr>
        <w:t xml:space="preserve">. </w:t>
      </w:r>
      <w:r w:rsidR="00035C16" w:rsidRPr="00DC0124">
        <w:rPr>
          <w:rFonts w:ascii="Arial" w:hAnsi="Arial" w:cs="Arial"/>
          <w:noProof/>
          <w:color w:val="FF0000"/>
        </w:rPr>
        <w:t>Give the names of all authors up to a ma</w:t>
      </w:r>
      <w:r w:rsidR="00035C16">
        <w:rPr>
          <w:rFonts w:ascii="Arial" w:hAnsi="Arial" w:cs="Arial"/>
          <w:noProof/>
          <w:color w:val="FF0000"/>
        </w:rPr>
        <w:t>ximum of seven</w:t>
      </w:r>
      <w:r w:rsidR="00B65EB3">
        <w:rPr>
          <w:rFonts w:ascii="Arial" w:hAnsi="Arial" w:cs="Arial"/>
          <w:noProof/>
          <w:color w:val="FF0000"/>
        </w:rPr>
        <w:t>, lis</w:t>
      </w:r>
      <w:r w:rsidR="007F30B7">
        <w:rPr>
          <w:rFonts w:ascii="Arial" w:hAnsi="Arial" w:cs="Arial"/>
          <w:noProof/>
          <w:color w:val="FF0000"/>
        </w:rPr>
        <w:t>ting their surname first and then their initial(s)</w:t>
      </w:r>
      <w:r w:rsidR="007F30B7" w:rsidRPr="00DC0124">
        <w:rPr>
          <w:rFonts w:ascii="Arial" w:hAnsi="Arial" w:cs="Arial"/>
          <w:noProof/>
          <w:color w:val="FF0000"/>
        </w:rPr>
        <w:t>.</w:t>
      </w:r>
      <w:r w:rsidR="00035C16">
        <w:rPr>
          <w:rFonts w:ascii="Arial" w:hAnsi="Arial" w:cs="Arial"/>
          <w:noProof/>
          <w:color w:val="FF0000"/>
        </w:rPr>
        <w:t xml:space="preserve"> </w:t>
      </w:r>
      <w:r w:rsidR="00035C16" w:rsidRPr="00803D3F">
        <w:rPr>
          <w:rFonts w:ascii="Arial" w:hAnsi="Arial" w:cs="Arial"/>
          <w:noProof/>
          <w:color w:val="FF0000"/>
        </w:rPr>
        <w:t>Only give the initial/s of their forenames, even if the full forename is printed in the</w:t>
      </w:r>
      <w:r w:rsidR="00035C16">
        <w:rPr>
          <w:rFonts w:ascii="Arial" w:hAnsi="Arial" w:cs="Arial"/>
          <w:noProof/>
          <w:color w:val="FF0000"/>
        </w:rPr>
        <w:t xml:space="preserve"> article.</w:t>
      </w:r>
      <w:r w:rsidR="00035C16" w:rsidRPr="00803D3F">
        <w:rPr>
          <w:rFonts w:ascii="Arial" w:hAnsi="Arial" w:cs="Arial"/>
          <w:noProof/>
          <w:color w:val="FF0000"/>
        </w:rPr>
        <w:t xml:space="preserve"> </w:t>
      </w:r>
      <w:r w:rsidR="00035C16" w:rsidRPr="00803D3F">
        <w:rPr>
          <w:rFonts w:ascii="Arial" w:hAnsi="Arial" w:cs="Arial"/>
          <w:color w:val="FF0000"/>
        </w:rPr>
        <w:t xml:space="preserve">If an article has </w:t>
      </w:r>
      <w:r w:rsidR="00035C16">
        <w:rPr>
          <w:rFonts w:ascii="Arial" w:hAnsi="Arial" w:cs="Arial"/>
          <w:color w:val="FF0000"/>
        </w:rPr>
        <w:t xml:space="preserve">eight or more </w:t>
      </w:r>
      <w:r w:rsidR="00035C16" w:rsidRPr="00803D3F">
        <w:rPr>
          <w:rFonts w:ascii="Arial" w:hAnsi="Arial" w:cs="Arial"/>
          <w:color w:val="FF0000"/>
        </w:rPr>
        <w:t>authors, give the full names and initials of the first six authors, followed by … and then the name of the last author.</w:t>
      </w:r>
      <w:r w:rsidR="00F60D2C">
        <w:rPr>
          <w:rFonts w:ascii="Arial" w:hAnsi="Arial" w:cs="Arial"/>
          <w:color w:val="FF0000"/>
        </w:rPr>
        <w:t xml:space="preserve"> If there is no author identified use the title of the article </w:t>
      </w:r>
      <w:r w:rsidR="00EC4A0E">
        <w:rPr>
          <w:rFonts w:ascii="Arial" w:hAnsi="Arial" w:cs="Arial"/>
          <w:color w:val="FF0000"/>
        </w:rPr>
        <w:t>instead.</w:t>
      </w:r>
    </w:p>
    <w:p w14:paraId="3186C9F3" w14:textId="538E70A0" w:rsidR="00035C16" w:rsidRPr="00803D3F" w:rsidRDefault="00035C16" w:rsidP="00035C16">
      <w:pPr>
        <w:numPr>
          <w:ilvl w:val="0"/>
          <w:numId w:val="10"/>
        </w:numPr>
        <w:tabs>
          <w:tab w:val="left" w:pos="360"/>
          <w:tab w:val="left" w:pos="1260"/>
          <w:tab w:val="left" w:pos="3420"/>
          <w:tab w:val="left" w:pos="4500"/>
        </w:tabs>
        <w:rPr>
          <w:rFonts w:ascii="Arial" w:hAnsi="Arial" w:cs="Arial"/>
          <w:color w:val="FF9900"/>
        </w:rPr>
      </w:pPr>
      <w:r w:rsidRPr="00803D3F">
        <w:rPr>
          <w:rFonts w:ascii="Arial" w:hAnsi="Arial" w:cs="Arial"/>
          <w:color w:val="FF9900"/>
        </w:rPr>
        <w:t xml:space="preserve">The </w:t>
      </w:r>
      <w:r w:rsidR="00096EBE">
        <w:rPr>
          <w:rFonts w:ascii="Arial" w:hAnsi="Arial" w:cs="Arial"/>
          <w:b/>
          <w:color w:val="FF9900"/>
        </w:rPr>
        <w:t>date</w:t>
      </w:r>
      <w:r w:rsidRPr="00803D3F">
        <w:rPr>
          <w:rFonts w:ascii="Arial" w:hAnsi="Arial" w:cs="Arial"/>
          <w:b/>
          <w:color w:val="FF9900"/>
        </w:rPr>
        <w:t xml:space="preserve"> of publication</w:t>
      </w:r>
      <w:r w:rsidRPr="00803D3F">
        <w:rPr>
          <w:rFonts w:ascii="Arial" w:hAnsi="Arial" w:cs="Arial"/>
          <w:color w:val="FF9900"/>
        </w:rPr>
        <w:t xml:space="preserve"> must b</w:t>
      </w:r>
      <w:r w:rsidR="00F60D2C">
        <w:rPr>
          <w:rFonts w:ascii="Arial" w:hAnsi="Arial" w:cs="Arial"/>
          <w:color w:val="FF9900"/>
        </w:rPr>
        <w:t>e in round brackets, include the month and date as well as the year of publication.</w:t>
      </w:r>
    </w:p>
    <w:p w14:paraId="1AFE4646" w14:textId="77777777" w:rsidR="00035C16" w:rsidRPr="00F5402B" w:rsidRDefault="00035C16" w:rsidP="00035C16">
      <w:pPr>
        <w:numPr>
          <w:ilvl w:val="0"/>
          <w:numId w:val="10"/>
        </w:numPr>
        <w:tabs>
          <w:tab w:val="left" w:pos="360"/>
          <w:tab w:val="left" w:pos="1260"/>
          <w:tab w:val="left" w:pos="3420"/>
          <w:tab w:val="left" w:pos="4500"/>
        </w:tabs>
        <w:rPr>
          <w:rFonts w:ascii="Arial" w:hAnsi="Arial" w:cs="Arial"/>
          <w:color w:val="FF3399"/>
        </w:rPr>
      </w:pPr>
      <w:r w:rsidRPr="00F5402B">
        <w:rPr>
          <w:rFonts w:ascii="Arial" w:hAnsi="Arial" w:cs="Arial"/>
          <w:b/>
          <w:color w:val="FF3399"/>
        </w:rPr>
        <w:t>Title of article</w:t>
      </w:r>
      <w:r w:rsidRPr="00F5402B">
        <w:rPr>
          <w:rFonts w:ascii="Arial" w:hAnsi="Arial" w:cs="Arial"/>
          <w:color w:val="FF3399"/>
        </w:rPr>
        <w:t>. Apart from the first word of the title and the first word of the subtitle, no other words should be capitalised unless they are proper nouns (such as places and people).</w:t>
      </w:r>
    </w:p>
    <w:p w14:paraId="27DA9A7D" w14:textId="553E177B" w:rsidR="00035C16" w:rsidRDefault="00EC4A0E" w:rsidP="00035C16">
      <w:pPr>
        <w:numPr>
          <w:ilvl w:val="0"/>
          <w:numId w:val="10"/>
        </w:numPr>
        <w:tabs>
          <w:tab w:val="left" w:pos="360"/>
          <w:tab w:val="left" w:pos="1260"/>
          <w:tab w:val="left" w:pos="3420"/>
          <w:tab w:val="left" w:pos="4500"/>
        </w:tabs>
        <w:rPr>
          <w:rFonts w:ascii="Arial" w:hAnsi="Arial" w:cs="Arial"/>
          <w:color w:val="3366FF"/>
        </w:rPr>
      </w:pPr>
      <w:r>
        <w:rPr>
          <w:rFonts w:ascii="Arial" w:hAnsi="Arial" w:cs="Arial"/>
          <w:b/>
          <w:color w:val="3366FF"/>
        </w:rPr>
        <w:t xml:space="preserve">Newspaper </w:t>
      </w:r>
      <w:r w:rsidR="00035C16" w:rsidRPr="00D541AA">
        <w:rPr>
          <w:rFonts w:ascii="Arial" w:hAnsi="Arial" w:cs="Arial"/>
          <w:b/>
          <w:color w:val="3366FF"/>
        </w:rPr>
        <w:t>titles</w:t>
      </w:r>
      <w:r w:rsidR="00035C16" w:rsidRPr="00D541AA">
        <w:rPr>
          <w:rFonts w:ascii="Arial" w:hAnsi="Arial" w:cs="Arial"/>
          <w:color w:val="3366FF"/>
        </w:rPr>
        <w:t xml:space="preserve"> should be in italics and capitalised, except for words such as ‘a’ or ‘the’ when they are not </w:t>
      </w:r>
      <w:r w:rsidR="00035C16">
        <w:rPr>
          <w:rFonts w:ascii="Arial" w:hAnsi="Arial" w:cs="Arial"/>
          <w:color w:val="3366FF"/>
        </w:rPr>
        <w:t>the first word</w:t>
      </w:r>
      <w:r w:rsidR="00035C16" w:rsidRPr="00D541AA">
        <w:rPr>
          <w:rFonts w:ascii="Arial" w:hAnsi="Arial" w:cs="Arial"/>
          <w:color w:val="3366FF"/>
        </w:rPr>
        <w:t xml:space="preserve"> of the title or subtitle</w:t>
      </w:r>
      <w:r w:rsidR="00035C16" w:rsidRPr="005F257D">
        <w:rPr>
          <w:rFonts w:ascii="Arial" w:hAnsi="Arial" w:cs="Arial"/>
          <w:color w:val="3366FF"/>
        </w:rPr>
        <w:t>.</w:t>
      </w:r>
    </w:p>
    <w:p w14:paraId="4A17BC79" w14:textId="4CAA257B" w:rsidR="00313287" w:rsidRPr="00D541AA" w:rsidRDefault="00313287" w:rsidP="00035C16">
      <w:pPr>
        <w:numPr>
          <w:ilvl w:val="0"/>
          <w:numId w:val="10"/>
        </w:numPr>
        <w:tabs>
          <w:tab w:val="left" w:pos="360"/>
          <w:tab w:val="left" w:pos="1260"/>
          <w:tab w:val="left" w:pos="3420"/>
          <w:tab w:val="left" w:pos="4500"/>
        </w:tabs>
        <w:rPr>
          <w:rFonts w:ascii="Arial" w:hAnsi="Arial" w:cs="Arial"/>
          <w:color w:val="3366FF"/>
        </w:rPr>
      </w:pPr>
      <w:r>
        <w:rPr>
          <w:rFonts w:ascii="Arial" w:hAnsi="Arial" w:cs="Arial"/>
          <w:color w:val="3366FF"/>
        </w:rPr>
        <w:t xml:space="preserve">Only the </w:t>
      </w:r>
      <w:r w:rsidRPr="00313287">
        <w:rPr>
          <w:rFonts w:ascii="Arial" w:hAnsi="Arial" w:cs="Arial"/>
          <w:b/>
          <w:color w:val="3366FF"/>
        </w:rPr>
        <w:t>UR</w:t>
      </w:r>
      <w:r>
        <w:rPr>
          <w:rFonts w:ascii="Arial" w:hAnsi="Arial" w:cs="Arial"/>
          <w:color w:val="3366FF"/>
        </w:rPr>
        <w:t xml:space="preserve">L of the Newspaper’s </w:t>
      </w:r>
      <w:r w:rsidRPr="00313287">
        <w:rPr>
          <w:rFonts w:ascii="Arial" w:hAnsi="Arial" w:cs="Arial"/>
          <w:b/>
          <w:color w:val="3366FF"/>
        </w:rPr>
        <w:t>homepage</w:t>
      </w:r>
      <w:r>
        <w:rPr>
          <w:rFonts w:ascii="Arial" w:hAnsi="Arial" w:cs="Arial"/>
          <w:color w:val="3366FF"/>
        </w:rPr>
        <w:t xml:space="preserve"> should be used rather than the full URL of the article.</w:t>
      </w:r>
    </w:p>
    <w:p w14:paraId="29ADBF56" w14:textId="77777777" w:rsidR="00035C16" w:rsidRDefault="00035C16" w:rsidP="00035C16">
      <w:pPr>
        <w:rPr>
          <w:rFonts w:cs="Arial"/>
        </w:rPr>
      </w:pPr>
      <w:r>
        <w:rPr>
          <w:rFonts w:cs="Arial"/>
        </w:rPr>
        <w:br w:type="page"/>
      </w:r>
    </w:p>
    <w:p w14:paraId="467838AA" w14:textId="77777777" w:rsidR="00886695" w:rsidRDefault="00886695" w:rsidP="009D1368">
      <w:pPr>
        <w:tabs>
          <w:tab w:val="left" w:pos="360"/>
          <w:tab w:val="left" w:pos="1260"/>
          <w:tab w:val="left" w:pos="3420"/>
          <w:tab w:val="left" w:pos="4500"/>
        </w:tabs>
        <w:rPr>
          <w:rFonts w:ascii="Arial" w:hAnsi="Arial" w:cs="Arial"/>
        </w:rPr>
        <w:sectPr w:rsidR="00886695" w:rsidSect="006256AF">
          <w:footerReference w:type="default" r:id="rId20"/>
          <w:pgSz w:w="11906" w:h="16838" w:code="9"/>
          <w:pgMar w:top="0" w:right="1440" w:bottom="284" w:left="1440" w:header="709" w:footer="709" w:gutter="0"/>
          <w:cols w:space="708"/>
          <w:docGrid w:linePitch="360"/>
        </w:sectPr>
      </w:pPr>
    </w:p>
    <w:tbl>
      <w:tblPr>
        <w:tblW w:w="14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15"/>
        <w:gridCol w:w="2955"/>
        <w:gridCol w:w="9355"/>
      </w:tblGrid>
      <w:tr w:rsidR="00F47DB1" w:rsidRPr="00753647" w14:paraId="467838AC" w14:textId="77777777" w:rsidTr="167FCB5F">
        <w:tc>
          <w:tcPr>
            <w:tcW w:w="14425" w:type="dxa"/>
            <w:gridSpan w:val="3"/>
            <w:tcBorders>
              <w:bottom w:val="single" w:sz="4" w:space="0" w:color="auto"/>
            </w:tcBorders>
            <w:shd w:val="clear" w:color="auto" w:fill="auto"/>
          </w:tcPr>
          <w:p w14:paraId="467838AB" w14:textId="77777777" w:rsidR="00F47DB1" w:rsidRPr="00E46336" w:rsidRDefault="00886695" w:rsidP="00E46336">
            <w:pPr>
              <w:rPr>
                <w:rFonts w:ascii="Arial" w:hAnsi="Arial" w:cs="Arial"/>
                <w:b/>
              </w:rPr>
            </w:pPr>
            <w:bookmarkStart w:id="6" w:name="_Referencing_specific_formats"/>
            <w:bookmarkEnd w:id="6"/>
            <w:r w:rsidRPr="00E46336">
              <w:rPr>
                <w:rFonts w:ascii="Arial" w:hAnsi="Arial" w:cs="Arial"/>
                <w:b/>
              </w:rPr>
              <w:lastRenderedPageBreak/>
              <w:t>Referencing specific formats</w:t>
            </w:r>
          </w:p>
        </w:tc>
      </w:tr>
      <w:tr w:rsidR="00886695" w:rsidRPr="00753647" w14:paraId="467838AE" w14:textId="77777777" w:rsidTr="167FCB5F">
        <w:tc>
          <w:tcPr>
            <w:tcW w:w="14425" w:type="dxa"/>
            <w:gridSpan w:val="3"/>
            <w:tcBorders>
              <w:bottom w:val="single" w:sz="4" w:space="0" w:color="auto"/>
            </w:tcBorders>
            <w:shd w:val="clear" w:color="auto" w:fill="auto"/>
          </w:tcPr>
          <w:p w14:paraId="467838AD" w14:textId="77777777" w:rsidR="00886695" w:rsidRPr="00E46336" w:rsidRDefault="00886695" w:rsidP="00E46336">
            <w:pPr>
              <w:rPr>
                <w:rFonts w:ascii="Arial" w:hAnsi="Arial" w:cs="Arial"/>
                <w:b/>
              </w:rPr>
            </w:pPr>
            <w:r w:rsidRPr="00E46336">
              <w:rPr>
                <w:rFonts w:ascii="Arial" w:hAnsi="Arial" w:cs="Arial"/>
                <w:b/>
              </w:rPr>
              <w:t>Generic Reference (</w:t>
            </w:r>
            <w:proofErr w:type="spellStart"/>
            <w:r w:rsidRPr="00E46336">
              <w:rPr>
                <w:rFonts w:ascii="Arial" w:hAnsi="Arial" w:cs="Arial"/>
                <w:b/>
              </w:rPr>
              <w:t>Frankenreference</w:t>
            </w:r>
            <w:proofErr w:type="spellEnd"/>
            <w:r w:rsidRPr="00E46336">
              <w:rPr>
                <w:rFonts w:ascii="Arial" w:hAnsi="Arial" w:cs="Arial"/>
                <w:b/>
              </w:rPr>
              <w:t>)</w:t>
            </w:r>
          </w:p>
        </w:tc>
      </w:tr>
      <w:tr w:rsidR="00F47DB1" w:rsidRPr="00753647" w14:paraId="467838B3" w14:textId="77777777" w:rsidTr="167FCB5F">
        <w:tc>
          <w:tcPr>
            <w:tcW w:w="14425" w:type="dxa"/>
            <w:gridSpan w:val="3"/>
            <w:shd w:val="clear" w:color="auto" w:fill="auto"/>
          </w:tcPr>
          <w:p w14:paraId="467838AF" w14:textId="77777777" w:rsidR="00F47DB1" w:rsidRDefault="00F47DB1" w:rsidP="00F47DB1">
            <w:pPr>
              <w:rPr>
                <w:rFonts w:ascii="Arial" w:hAnsi="Arial" w:cs="Arial"/>
              </w:rPr>
            </w:pPr>
            <w:r w:rsidRPr="00F47DB1">
              <w:rPr>
                <w:rFonts w:ascii="Arial" w:hAnsi="Arial" w:cs="Arial"/>
              </w:rPr>
              <w:t xml:space="preserve">If the exact reference for your item is not available, use the generic reference (or </w:t>
            </w:r>
            <w:proofErr w:type="spellStart"/>
            <w:r w:rsidRPr="00F47DB1">
              <w:rPr>
                <w:rFonts w:ascii="Arial" w:hAnsi="Arial" w:cs="Arial"/>
              </w:rPr>
              <w:t>Frankenreference</w:t>
            </w:r>
            <w:proofErr w:type="spellEnd"/>
            <w:r w:rsidRPr="00F47DB1">
              <w:rPr>
                <w:rFonts w:ascii="Arial" w:hAnsi="Arial" w:cs="Arial"/>
              </w:rPr>
              <w:t xml:space="preserve">). This involves mixing </w:t>
            </w:r>
            <w:proofErr w:type="gramStart"/>
            <w:r w:rsidRPr="00F47DB1">
              <w:rPr>
                <w:rFonts w:ascii="Arial" w:hAnsi="Arial" w:cs="Arial"/>
              </w:rPr>
              <w:t>and  matching</w:t>
            </w:r>
            <w:proofErr w:type="gramEnd"/>
            <w:r w:rsidRPr="00F47DB1">
              <w:rPr>
                <w:rFonts w:ascii="Arial" w:hAnsi="Arial" w:cs="Arial"/>
              </w:rPr>
              <w:t xml:space="preserve"> elements from similar examples and using the basic building blocks of :</w:t>
            </w:r>
          </w:p>
          <w:p w14:paraId="467838B0" w14:textId="77777777" w:rsidR="00DC4E60" w:rsidRPr="00F47DB1" w:rsidRDefault="00DC4E60" w:rsidP="00F47DB1">
            <w:pPr>
              <w:rPr>
                <w:rFonts w:ascii="Arial" w:hAnsi="Arial" w:cs="Arial"/>
              </w:rPr>
            </w:pPr>
          </w:p>
          <w:p w14:paraId="1EE24374" w14:textId="107A600B" w:rsidR="6CC7CD13" w:rsidRDefault="6CC7CD13" w:rsidP="6CC7CD13">
            <w:pPr>
              <w:rPr>
                <w:rFonts w:ascii="Arial" w:hAnsi="Arial" w:cs="Arial"/>
              </w:rPr>
            </w:pPr>
            <w:r w:rsidRPr="6CC7CD13">
              <w:rPr>
                <w:rFonts w:ascii="Arial" w:hAnsi="Arial" w:cs="Arial"/>
                <w:b/>
                <w:bCs/>
              </w:rPr>
              <w:t>Who</w:t>
            </w:r>
            <w:r w:rsidRPr="6CC7CD13">
              <w:rPr>
                <w:rFonts w:ascii="Arial" w:hAnsi="Arial" w:cs="Arial"/>
              </w:rPr>
              <w:t xml:space="preserve"> (Author). </w:t>
            </w:r>
            <w:r w:rsidRPr="6CC7CD13">
              <w:rPr>
                <w:rFonts w:ascii="Arial" w:hAnsi="Arial" w:cs="Arial"/>
                <w:b/>
                <w:bCs/>
              </w:rPr>
              <w:t>When</w:t>
            </w:r>
            <w:r w:rsidRPr="6CC7CD13">
              <w:rPr>
                <w:rFonts w:ascii="Arial" w:hAnsi="Arial" w:cs="Arial"/>
              </w:rPr>
              <w:t xml:space="preserve"> (Date). </w:t>
            </w:r>
            <w:r w:rsidRPr="6CC7CD13">
              <w:rPr>
                <w:rFonts w:ascii="Arial" w:hAnsi="Arial" w:cs="Arial"/>
                <w:b/>
                <w:bCs/>
                <w:i/>
                <w:iCs/>
              </w:rPr>
              <w:t>What</w:t>
            </w:r>
            <w:r w:rsidRPr="6CC7CD13">
              <w:rPr>
                <w:rFonts w:ascii="Arial" w:hAnsi="Arial" w:cs="Arial"/>
              </w:rPr>
              <w:t xml:space="preserve"> (Title). </w:t>
            </w:r>
            <w:r w:rsidRPr="6CC7CD13">
              <w:rPr>
                <w:rFonts w:ascii="Arial" w:hAnsi="Arial" w:cs="Arial"/>
                <w:b/>
                <w:bCs/>
              </w:rPr>
              <w:t>Where</w:t>
            </w:r>
            <w:r w:rsidRPr="6CC7CD13">
              <w:rPr>
                <w:rFonts w:ascii="Arial" w:hAnsi="Arial" w:cs="Arial"/>
              </w:rPr>
              <w:t xml:space="preserve"> (Where can the reader find this item)</w:t>
            </w:r>
          </w:p>
          <w:p w14:paraId="467838B2" w14:textId="77777777" w:rsidR="00DC4E60" w:rsidRDefault="00DC4E60" w:rsidP="00F47DB1">
            <w:pPr>
              <w:rPr>
                <w:rFonts w:ascii="Arial" w:hAnsi="Arial" w:cs="Arial"/>
                <w:b/>
              </w:rPr>
            </w:pPr>
          </w:p>
        </w:tc>
      </w:tr>
      <w:tr w:rsidR="00F47DB1" w:rsidRPr="00753647" w14:paraId="467838B7" w14:textId="77777777" w:rsidTr="167FCB5F">
        <w:tc>
          <w:tcPr>
            <w:tcW w:w="2115" w:type="dxa"/>
            <w:shd w:val="clear" w:color="auto" w:fill="BFBFBF" w:themeFill="background1" w:themeFillShade="BF"/>
          </w:tcPr>
          <w:p w14:paraId="467838B4" w14:textId="15303F3B" w:rsidR="00F47DB1" w:rsidRPr="00B77D7A" w:rsidRDefault="00F47DB1" w:rsidP="00B77D7A">
            <w:pPr>
              <w:pStyle w:val="Heading2"/>
            </w:pPr>
            <w:bookmarkStart w:id="7" w:name="_Printed_Books"/>
            <w:bookmarkEnd w:id="7"/>
            <w:r w:rsidRPr="00B77D7A">
              <w:t>Print</w:t>
            </w:r>
            <w:bookmarkStart w:id="8" w:name="PrintBooks"/>
            <w:bookmarkEnd w:id="8"/>
            <w:r w:rsidRPr="00B77D7A">
              <w:t>e</w:t>
            </w:r>
            <w:bookmarkStart w:id="9" w:name="Printedbooks"/>
            <w:bookmarkEnd w:id="9"/>
            <w:r w:rsidRPr="00B77D7A">
              <w:t>d Books</w:t>
            </w:r>
          </w:p>
        </w:tc>
        <w:tc>
          <w:tcPr>
            <w:tcW w:w="2955" w:type="dxa"/>
            <w:shd w:val="clear" w:color="auto" w:fill="BFBFBF" w:themeFill="background1" w:themeFillShade="BF"/>
          </w:tcPr>
          <w:p w14:paraId="467838B5" w14:textId="77777777" w:rsidR="00F47DB1" w:rsidRPr="00753647" w:rsidRDefault="00F47DB1" w:rsidP="00F47DB1">
            <w:pPr>
              <w:rPr>
                <w:rFonts w:ascii="Arial" w:hAnsi="Arial" w:cs="Arial"/>
                <w:b/>
                <w:szCs w:val="24"/>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467838B6" w14:textId="77777777" w:rsidR="00F47DB1" w:rsidRPr="00753647" w:rsidRDefault="00F47DB1" w:rsidP="00F47DB1">
            <w:pPr>
              <w:rPr>
                <w:rFonts w:ascii="Arial" w:hAnsi="Arial" w:cs="Arial"/>
                <w:b/>
                <w:szCs w:val="24"/>
              </w:rPr>
            </w:pPr>
            <w:r w:rsidRPr="00753647">
              <w:rPr>
                <w:rFonts w:ascii="Arial" w:hAnsi="Arial" w:cs="Arial"/>
                <w:b/>
                <w:szCs w:val="24"/>
              </w:rPr>
              <w:t xml:space="preserve">List of References Example </w:t>
            </w:r>
          </w:p>
        </w:tc>
      </w:tr>
      <w:tr w:rsidR="00F47DB1" w:rsidRPr="00753647" w14:paraId="467838D7" w14:textId="77777777" w:rsidTr="167FCB5F">
        <w:tc>
          <w:tcPr>
            <w:tcW w:w="2115" w:type="dxa"/>
            <w:shd w:val="clear" w:color="auto" w:fill="auto"/>
          </w:tcPr>
          <w:p w14:paraId="70D3C21F" w14:textId="77777777" w:rsidR="00F47DB1" w:rsidRDefault="00F47DB1" w:rsidP="006A6470">
            <w:pPr>
              <w:rPr>
                <w:rFonts w:ascii="Arial" w:hAnsi="Arial" w:cs="Arial"/>
                <w:szCs w:val="24"/>
              </w:rPr>
            </w:pPr>
            <w:r w:rsidRPr="00753647">
              <w:rPr>
                <w:rFonts w:ascii="Arial" w:hAnsi="Arial" w:cs="Arial"/>
                <w:szCs w:val="24"/>
              </w:rPr>
              <w:t>Single author</w:t>
            </w:r>
          </w:p>
          <w:p w14:paraId="775599A5" w14:textId="77777777" w:rsidR="003C4418" w:rsidRDefault="003C4418" w:rsidP="006A6470">
            <w:pPr>
              <w:rPr>
                <w:rFonts w:ascii="Arial" w:hAnsi="Arial" w:cs="Arial"/>
                <w:szCs w:val="24"/>
              </w:rPr>
            </w:pPr>
          </w:p>
          <w:p w14:paraId="5C874790" w14:textId="77777777" w:rsidR="003C4418" w:rsidRDefault="003C4418" w:rsidP="006A6470">
            <w:pPr>
              <w:rPr>
                <w:rFonts w:ascii="Arial" w:hAnsi="Arial" w:cs="Arial"/>
                <w:szCs w:val="24"/>
              </w:rPr>
            </w:pPr>
          </w:p>
          <w:p w14:paraId="0A78C069" w14:textId="77777777" w:rsidR="003C4418" w:rsidRDefault="003C4418" w:rsidP="006A6470">
            <w:pPr>
              <w:rPr>
                <w:rFonts w:ascii="Arial" w:hAnsi="Arial" w:cs="Arial"/>
                <w:szCs w:val="24"/>
              </w:rPr>
            </w:pPr>
          </w:p>
          <w:p w14:paraId="1E291C1F" w14:textId="77777777" w:rsidR="003C4418" w:rsidRDefault="003C4418" w:rsidP="006A6470">
            <w:pPr>
              <w:rPr>
                <w:rFonts w:ascii="Arial" w:hAnsi="Arial" w:cs="Arial"/>
                <w:szCs w:val="24"/>
              </w:rPr>
            </w:pPr>
          </w:p>
          <w:p w14:paraId="2123828A" w14:textId="77777777" w:rsidR="003C4418" w:rsidRDefault="003C4418" w:rsidP="006A6470">
            <w:pPr>
              <w:rPr>
                <w:rFonts w:ascii="Arial" w:hAnsi="Arial" w:cs="Arial"/>
                <w:szCs w:val="24"/>
              </w:rPr>
            </w:pPr>
          </w:p>
          <w:p w14:paraId="583197BD" w14:textId="77777777" w:rsidR="003C4418" w:rsidRDefault="003C4418" w:rsidP="006A6470">
            <w:pPr>
              <w:rPr>
                <w:rFonts w:ascii="Arial" w:hAnsi="Arial" w:cs="Arial"/>
                <w:szCs w:val="24"/>
              </w:rPr>
            </w:pPr>
          </w:p>
          <w:p w14:paraId="657308E6" w14:textId="77777777" w:rsidR="003C4418" w:rsidRDefault="003C4418" w:rsidP="006A6470">
            <w:pPr>
              <w:rPr>
                <w:rFonts w:ascii="Arial" w:hAnsi="Arial" w:cs="Arial"/>
                <w:szCs w:val="24"/>
              </w:rPr>
            </w:pPr>
          </w:p>
          <w:p w14:paraId="14D684B3" w14:textId="77777777" w:rsidR="003C4418" w:rsidRDefault="003C4418" w:rsidP="006A6470">
            <w:pPr>
              <w:rPr>
                <w:rFonts w:ascii="Arial" w:hAnsi="Arial" w:cs="Arial"/>
                <w:szCs w:val="24"/>
              </w:rPr>
            </w:pPr>
          </w:p>
          <w:p w14:paraId="29B7244F" w14:textId="77777777" w:rsidR="003C4418" w:rsidRDefault="003C4418" w:rsidP="006A6470">
            <w:pPr>
              <w:rPr>
                <w:rFonts w:ascii="Arial" w:hAnsi="Arial" w:cs="Arial"/>
                <w:szCs w:val="24"/>
              </w:rPr>
            </w:pPr>
          </w:p>
          <w:p w14:paraId="023004D4" w14:textId="77777777" w:rsidR="003C4418" w:rsidRDefault="003C4418" w:rsidP="006A6470">
            <w:pPr>
              <w:rPr>
                <w:rFonts w:ascii="Arial" w:hAnsi="Arial" w:cs="Arial"/>
                <w:szCs w:val="24"/>
              </w:rPr>
            </w:pPr>
          </w:p>
          <w:p w14:paraId="28B4F74C" w14:textId="77777777" w:rsidR="003C4418" w:rsidRDefault="003C4418" w:rsidP="006A6470">
            <w:pPr>
              <w:rPr>
                <w:rFonts w:ascii="Arial" w:hAnsi="Arial" w:cs="Arial"/>
                <w:szCs w:val="24"/>
              </w:rPr>
            </w:pPr>
          </w:p>
          <w:p w14:paraId="6461E9FD" w14:textId="77777777" w:rsidR="003C4418" w:rsidRDefault="003C4418" w:rsidP="006A6470">
            <w:pPr>
              <w:rPr>
                <w:rFonts w:ascii="Arial" w:hAnsi="Arial" w:cs="Arial"/>
                <w:szCs w:val="24"/>
              </w:rPr>
            </w:pPr>
          </w:p>
          <w:p w14:paraId="6D4C3D2D" w14:textId="77777777" w:rsidR="003C4418" w:rsidRDefault="003C4418" w:rsidP="006A6470">
            <w:pPr>
              <w:rPr>
                <w:rFonts w:ascii="Arial" w:hAnsi="Arial" w:cs="Arial"/>
                <w:szCs w:val="24"/>
              </w:rPr>
            </w:pPr>
          </w:p>
          <w:p w14:paraId="6D7C0C35" w14:textId="77777777" w:rsidR="003C4418" w:rsidRDefault="003C4418" w:rsidP="006A6470">
            <w:pPr>
              <w:rPr>
                <w:rFonts w:ascii="Arial" w:hAnsi="Arial" w:cs="Arial"/>
                <w:szCs w:val="24"/>
              </w:rPr>
            </w:pPr>
          </w:p>
          <w:p w14:paraId="45182738" w14:textId="77777777" w:rsidR="003C4418" w:rsidRDefault="003C4418" w:rsidP="006A6470">
            <w:pPr>
              <w:rPr>
                <w:rFonts w:ascii="Arial" w:hAnsi="Arial" w:cs="Arial"/>
                <w:szCs w:val="24"/>
              </w:rPr>
            </w:pPr>
          </w:p>
          <w:p w14:paraId="5B0C3BCF" w14:textId="77777777" w:rsidR="003C4418" w:rsidRDefault="003C4418" w:rsidP="006A6470">
            <w:pPr>
              <w:rPr>
                <w:rFonts w:ascii="Arial" w:hAnsi="Arial" w:cs="Arial"/>
                <w:szCs w:val="24"/>
              </w:rPr>
            </w:pPr>
          </w:p>
          <w:p w14:paraId="4DC11D2E" w14:textId="77777777" w:rsidR="003C4418" w:rsidRDefault="003C4418" w:rsidP="006A6470">
            <w:pPr>
              <w:rPr>
                <w:rFonts w:ascii="Arial" w:hAnsi="Arial" w:cs="Arial"/>
                <w:szCs w:val="24"/>
              </w:rPr>
            </w:pPr>
          </w:p>
          <w:p w14:paraId="467838B8" w14:textId="7DB98B17" w:rsidR="003C4418" w:rsidRPr="00753647" w:rsidRDefault="003C4418" w:rsidP="006A6470">
            <w:pPr>
              <w:rPr>
                <w:rFonts w:ascii="Arial" w:hAnsi="Arial" w:cs="Arial"/>
                <w:szCs w:val="24"/>
              </w:rPr>
            </w:pPr>
          </w:p>
        </w:tc>
        <w:tc>
          <w:tcPr>
            <w:tcW w:w="2955" w:type="dxa"/>
            <w:shd w:val="clear" w:color="auto" w:fill="auto"/>
          </w:tcPr>
          <w:p w14:paraId="467838B9" w14:textId="77777777" w:rsidR="007E3545" w:rsidRDefault="007E3545" w:rsidP="006A6470">
            <w:pPr>
              <w:rPr>
                <w:rFonts w:ascii="Arial" w:hAnsi="Arial" w:cs="Arial"/>
                <w:szCs w:val="24"/>
              </w:rPr>
            </w:pPr>
          </w:p>
          <w:p w14:paraId="467838BA" w14:textId="77777777" w:rsidR="007E3545" w:rsidRDefault="007E3545" w:rsidP="006A6470">
            <w:pPr>
              <w:rPr>
                <w:rFonts w:ascii="Arial" w:hAnsi="Arial" w:cs="Arial"/>
                <w:szCs w:val="24"/>
              </w:rPr>
            </w:pPr>
          </w:p>
          <w:p w14:paraId="467838BB" w14:textId="77777777" w:rsidR="007E3545" w:rsidRDefault="007E3545" w:rsidP="006A6470">
            <w:pPr>
              <w:rPr>
                <w:rFonts w:ascii="Arial" w:hAnsi="Arial" w:cs="Arial"/>
                <w:szCs w:val="24"/>
              </w:rPr>
            </w:pPr>
          </w:p>
          <w:p w14:paraId="467838BC" w14:textId="77777777" w:rsidR="007E3545" w:rsidRDefault="007E3545" w:rsidP="006A6470">
            <w:pPr>
              <w:rPr>
                <w:rFonts w:ascii="Arial" w:hAnsi="Arial" w:cs="Arial"/>
                <w:szCs w:val="24"/>
              </w:rPr>
            </w:pPr>
          </w:p>
          <w:p w14:paraId="467838BD" w14:textId="77777777" w:rsidR="007E3545" w:rsidRDefault="007E3545" w:rsidP="006A6470">
            <w:pPr>
              <w:rPr>
                <w:rFonts w:ascii="Arial" w:hAnsi="Arial" w:cs="Arial"/>
                <w:szCs w:val="24"/>
              </w:rPr>
            </w:pPr>
          </w:p>
          <w:p w14:paraId="467838BE" w14:textId="77777777" w:rsidR="007E3545" w:rsidRDefault="007E3545" w:rsidP="006A6470">
            <w:pPr>
              <w:rPr>
                <w:rFonts w:ascii="Arial" w:hAnsi="Arial" w:cs="Arial"/>
                <w:szCs w:val="24"/>
              </w:rPr>
            </w:pPr>
          </w:p>
          <w:p w14:paraId="467838BF" w14:textId="3F6BF60E" w:rsidR="007E3545" w:rsidRDefault="007E3545" w:rsidP="006A6470">
            <w:pPr>
              <w:rPr>
                <w:rFonts w:ascii="Arial" w:hAnsi="Arial" w:cs="Arial"/>
                <w:szCs w:val="24"/>
              </w:rPr>
            </w:pPr>
          </w:p>
          <w:p w14:paraId="2BCB574C" w14:textId="77777777" w:rsidR="009A0FDE" w:rsidRDefault="009A0FDE" w:rsidP="006A6470">
            <w:pPr>
              <w:rPr>
                <w:rFonts w:ascii="Arial" w:hAnsi="Arial" w:cs="Arial"/>
                <w:szCs w:val="24"/>
              </w:rPr>
            </w:pPr>
          </w:p>
          <w:p w14:paraId="467838C0" w14:textId="72D04E5D" w:rsidR="00F47DB1" w:rsidRPr="00753647" w:rsidRDefault="68B102F3" w:rsidP="68B102F3">
            <w:pPr>
              <w:rPr>
                <w:rFonts w:ascii="Arial" w:hAnsi="Arial" w:cs="Arial"/>
              </w:rPr>
            </w:pPr>
            <w:r w:rsidRPr="68B102F3">
              <w:rPr>
                <w:rFonts w:ascii="Arial" w:hAnsi="Arial" w:cs="Arial"/>
              </w:rPr>
              <w:t>Mackenzie (2002) supports this view</w:t>
            </w:r>
            <w:r w:rsidR="007841C7">
              <w:rPr>
                <w:rFonts w:ascii="Arial" w:hAnsi="Arial" w:cs="Arial"/>
              </w:rPr>
              <w:t>,</w:t>
            </w:r>
            <w:r w:rsidRPr="68B102F3">
              <w:rPr>
                <w:rFonts w:ascii="Arial" w:hAnsi="Arial" w:cs="Arial"/>
              </w:rPr>
              <w:t xml:space="preserve"> outlining...</w:t>
            </w:r>
          </w:p>
          <w:p w14:paraId="467838C1" w14:textId="77777777" w:rsidR="00F47DB1" w:rsidRPr="00753647" w:rsidRDefault="00F47DB1" w:rsidP="006A6470">
            <w:pPr>
              <w:rPr>
                <w:rFonts w:ascii="Arial" w:hAnsi="Arial" w:cs="Arial"/>
                <w:b/>
                <w:szCs w:val="24"/>
              </w:rPr>
            </w:pPr>
            <w:r w:rsidRPr="00753647">
              <w:rPr>
                <w:rFonts w:ascii="Arial" w:hAnsi="Arial" w:cs="Arial"/>
                <w:b/>
                <w:szCs w:val="24"/>
              </w:rPr>
              <w:t>OR</w:t>
            </w:r>
          </w:p>
          <w:p w14:paraId="467838C2" w14:textId="68AB459E" w:rsidR="00F47DB1" w:rsidRPr="00753647" w:rsidRDefault="68B102F3" w:rsidP="68B102F3">
            <w:pPr>
              <w:rPr>
                <w:rFonts w:ascii="Arial" w:hAnsi="Arial" w:cs="Arial"/>
              </w:rPr>
            </w:pPr>
            <w:r w:rsidRPr="68B102F3">
              <w:rPr>
                <w:rFonts w:ascii="Arial" w:hAnsi="Arial" w:cs="Arial"/>
              </w:rPr>
              <w:t>In 2002, Mackenzie supported this conclusion outlining that...</w:t>
            </w:r>
          </w:p>
          <w:p w14:paraId="467838C3" w14:textId="77777777" w:rsidR="00F47DB1" w:rsidRPr="00753647" w:rsidRDefault="00F47DB1" w:rsidP="006A6470">
            <w:pPr>
              <w:rPr>
                <w:rFonts w:ascii="Arial" w:hAnsi="Arial" w:cs="Arial"/>
                <w:b/>
                <w:szCs w:val="24"/>
              </w:rPr>
            </w:pPr>
            <w:r w:rsidRPr="00753647">
              <w:rPr>
                <w:rFonts w:ascii="Arial" w:hAnsi="Arial" w:cs="Arial"/>
                <w:b/>
                <w:szCs w:val="24"/>
              </w:rPr>
              <w:t>OR</w:t>
            </w:r>
          </w:p>
          <w:p w14:paraId="197CEC64" w14:textId="77777777" w:rsidR="00F47DB1" w:rsidRDefault="68B102F3" w:rsidP="68B102F3">
            <w:pPr>
              <w:rPr>
                <w:rFonts w:ascii="Arial" w:hAnsi="Arial" w:cs="Arial"/>
              </w:rPr>
            </w:pPr>
            <w:r w:rsidRPr="68B102F3">
              <w:rPr>
                <w:rFonts w:ascii="Arial" w:hAnsi="Arial" w:cs="Arial"/>
              </w:rPr>
              <w:t>This assumption was further supported in later research (Mackenzie, 2002).</w:t>
            </w:r>
          </w:p>
          <w:p w14:paraId="6F37EC87" w14:textId="77777777" w:rsidR="003C4418" w:rsidRDefault="003C4418" w:rsidP="68B102F3">
            <w:pPr>
              <w:rPr>
                <w:rFonts w:ascii="Arial" w:hAnsi="Arial" w:cs="Arial"/>
              </w:rPr>
            </w:pPr>
          </w:p>
          <w:p w14:paraId="5EBE1649" w14:textId="77777777" w:rsidR="003C4418" w:rsidRDefault="003C4418" w:rsidP="68B102F3">
            <w:pPr>
              <w:rPr>
                <w:rFonts w:ascii="Arial" w:hAnsi="Arial" w:cs="Arial"/>
              </w:rPr>
            </w:pPr>
          </w:p>
          <w:p w14:paraId="740E55A5" w14:textId="77777777" w:rsidR="003C4418" w:rsidRDefault="003C4418" w:rsidP="68B102F3">
            <w:pPr>
              <w:rPr>
                <w:rFonts w:ascii="Arial" w:hAnsi="Arial" w:cs="Arial"/>
              </w:rPr>
            </w:pPr>
          </w:p>
          <w:p w14:paraId="467838C4" w14:textId="3FCE9A9D" w:rsidR="009A0FDE" w:rsidRPr="00753647" w:rsidRDefault="009A0FDE" w:rsidP="68B102F3">
            <w:pPr>
              <w:rPr>
                <w:rFonts w:ascii="Arial" w:hAnsi="Arial" w:cs="Arial"/>
              </w:rPr>
            </w:pPr>
          </w:p>
        </w:tc>
        <w:tc>
          <w:tcPr>
            <w:tcW w:w="9355" w:type="dxa"/>
            <w:shd w:val="clear" w:color="auto" w:fill="auto"/>
          </w:tcPr>
          <w:p w14:paraId="7503F75D" w14:textId="5047402B" w:rsidR="008E7EDB" w:rsidRPr="00CC7110" w:rsidRDefault="00F47DB1" w:rsidP="008E7EDB">
            <w:pPr>
              <w:tabs>
                <w:tab w:val="left" w:pos="1260"/>
                <w:tab w:val="left" w:pos="3420"/>
                <w:tab w:val="left" w:pos="4500"/>
              </w:tabs>
              <w:rPr>
                <w:rFonts w:ascii="Arial" w:hAnsi="Arial" w:cs="Arial"/>
                <w:b/>
              </w:rPr>
            </w:pPr>
            <w:r w:rsidRPr="00CC7110">
              <w:rPr>
                <w:rFonts w:ascii="Arial" w:hAnsi="Arial" w:cs="Arial"/>
                <w:b/>
              </w:rPr>
              <w:t>You should state the country (except for the USA</w:t>
            </w:r>
            <w:r w:rsidR="007F623F">
              <w:rPr>
                <w:rFonts w:ascii="Arial" w:hAnsi="Arial" w:cs="Arial"/>
                <w:b/>
              </w:rPr>
              <w:t>, where you instead would use the abbreviation of the state</w:t>
            </w:r>
            <w:r w:rsidRPr="00CC7110">
              <w:rPr>
                <w:rFonts w:ascii="Arial" w:hAnsi="Arial" w:cs="Arial"/>
                <w:b/>
              </w:rPr>
              <w:t>) after t</w:t>
            </w:r>
            <w:r w:rsidR="00546404">
              <w:rPr>
                <w:rFonts w:ascii="Arial" w:hAnsi="Arial" w:cs="Arial"/>
                <w:b/>
              </w:rPr>
              <w:t>he town or city of publication.</w:t>
            </w:r>
            <w:r w:rsidRPr="00CC7110">
              <w:rPr>
                <w:rFonts w:ascii="Arial" w:hAnsi="Arial" w:cs="Arial"/>
                <w:b/>
              </w:rPr>
              <w:t xml:space="preserve"> </w:t>
            </w:r>
            <w:r w:rsidR="008E7EDB" w:rsidRPr="00797F70">
              <w:rPr>
                <w:rFonts w:ascii="Arial" w:hAnsi="Arial" w:cs="Arial"/>
                <w:b/>
              </w:rPr>
              <w:t>The only exception is when the publisher is an American university whose name includes the name of the state.</w:t>
            </w:r>
          </w:p>
          <w:p w14:paraId="467838C5" w14:textId="5BE4D8D0" w:rsidR="00F47DB1" w:rsidRDefault="00F47DB1" w:rsidP="00A809D1">
            <w:pPr>
              <w:tabs>
                <w:tab w:val="left" w:pos="1260"/>
                <w:tab w:val="left" w:pos="3420"/>
                <w:tab w:val="left" w:pos="4500"/>
              </w:tabs>
              <w:rPr>
                <w:rFonts w:ascii="Arial" w:hAnsi="Arial" w:cs="Arial"/>
              </w:rPr>
            </w:pPr>
            <w:r w:rsidRPr="00CC7110">
              <w:rPr>
                <w:rFonts w:ascii="Arial" w:hAnsi="Arial" w:cs="Arial"/>
                <w:b/>
              </w:rPr>
              <w:t xml:space="preserve">For places </w:t>
            </w:r>
            <w:r w:rsidR="00546404">
              <w:rPr>
                <w:rFonts w:ascii="Arial" w:hAnsi="Arial" w:cs="Arial"/>
                <w:b/>
              </w:rPr>
              <w:t xml:space="preserve">in the UK, use United Kingdom. </w:t>
            </w:r>
            <w:r w:rsidRPr="00CC7110">
              <w:rPr>
                <w:rFonts w:ascii="Arial" w:hAnsi="Arial" w:cs="Arial"/>
                <w:b/>
              </w:rPr>
              <w:t>Remember that the crown dependencies of Jersey, Guernsey, and the Isle of Man are not part of the UK</w:t>
            </w:r>
            <w:r>
              <w:rPr>
                <w:rFonts w:ascii="Arial" w:hAnsi="Arial" w:cs="Arial"/>
              </w:rPr>
              <w:t xml:space="preserve">. </w:t>
            </w:r>
            <w:r w:rsidR="0027182C" w:rsidRPr="0027182C">
              <w:rPr>
                <w:rFonts w:ascii="Arial" w:hAnsi="Arial" w:cs="Arial"/>
                <w:b/>
              </w:rPr>
              <w:t>If two or more publisher locations are given in the book, give the location listed first or, if specified, the location of the publisher</w:t>
            </w:r>
            <w:r w:rsidR="00572A64">
              <w:rPr>
                <w:rFonts w:ascii="Arial" w:hAnsi="Arial" w:cs="Arial"/>
                <w:b/>
              </w:rPr>
              <w:t>’</w:t>
            </w:r>
            <w:r w:rsidR="0027182C" w:rsidRPr="0027182C">
              <w:rPr>
                <w:rFonts w:ascii="Arial" w:hAnsi="Arial" w:cs="Arial"/>
                <w:b/>
              </w:rPr>
              <w:t>s home office</w:t>
            </w:r>
            <w:r w:rsidR="0027182C">
              <w:rPr>
                <w:rFonts w:ascii="Arial" w:hAnsi="Arial" w:cs="Arial"/>
                <w:b/>
              </w:rPr>
              <w:t>, for example Oxford for Oxford University Press</w:t>
            </w:r>
            <w:r w:rsidR="0027182C" w:rsidRPr="0027182C">
              <w:rPr>
                <w:rFonts w:ascii="Arial" w:hAnsi="Arial" w:cs="Arial"/>
                <w:b/>
              </w:rPr>
              <w:t>.</w:t>
            </w:r>
          </w:p>
          <w:p w14:paraId="467838C6" w14:textId="77777777" w:rsidR="00F47DB1" w:rsidRDefault="00F47DB1" w:rsidP="00A809D1">
            <w:pPr>
              <w:tabs>
                <w:tab w:val="left" w:pos="1260"/>
                <w:tab w:val="left" w:pos="3420"/>
                <w:tab w:val="left" w:pos="4500"/>
              </w:tabs>
              <w:rPr>
                <w:rFonts w:ascii="Arial" w:hAnsi="Arial" w:cs="Arial"/>
              </w:rPr>
            </w:pPr>
          </w:p>
          <w:p w14:paraId="467838C7" w14:textId="77777777" w:rsidR="00F47DB1" w:rsidRPr="00CC7110" w:rsidRDefault="00F47DB1" w:rsidP="00A809D1">
            <w:pPr>
              <w:ind w:left="318" w:hanging="284"/>
              <w:rPr>
                <w:rFonts w:ascii="Arial" w:hAnsi="Arial" w:cs="Arial"/>
                <w:szCs w:val="24"/>
              </w:rPr>
            </w:pPr>
            <w:r w:rsidRPr="00CC7110">
              <w:rPr>
                <w:rFonts w:ascii="Arial" w:hAnsi="Arial" w:cs="Arial"/>
                <w:szCs w:val="24"/>
              </w:rPr>
              <w:t xml:space="preserve">Mackenzie, F. L. (2002). </w:t>
            </w:r>
            <w:r w:rsidRPr="00CC7110">
              <w:rPr>
                <w:rFonts w:ascii="Arial" w:hAnsi="Arial" w:cs="Arial"/>
                <w:i/>
                <w:szCs w:val="24"/>
              </w:rPr>
              <w:t>Counselling students</w:t>
            </w:r>
            <w:r w:rsidRPr="00CC7110">
              <w:rPr>
                <w:rFonts w:ascii="Arial" w:hAnsi="Arial" w:cs="Arial"/>
                <w:szCs w:val="24"/>
              </w:rPr>
              <w:t>. London, United Kingdom: Routledge.</w:t>
            </w:r>
          </w:p>
          <w:p w14:paraId="467838C8" w14:textId="77777777" w:rsidR="00F47DB1" w:rsidRPr="00A809D1" w:rsidRDefault="00F47DB1" w:rsidP="00A809D1">
            <w:pPr>
              <w:ind w:left="318" w:hanging="284"/>
              <w:rPr>
                <w:rFonts w:ascii="Arial" w:hAnsi="Arial" w:cs="Arial"/>
                <w:b/>
                <w:szCs w:val="24"/>
              </w:rPr>
            </w:pPr>
          </w:p>
          <w:p w14:paraId="467838C9" w14:textId="77777777" w:rsidR="00F47DB1" w:rsidRPr="00CC7110" w:rsidRDefault="00F47DB1" w:rsidP="00A809D1">
            <w:pPr>
              <w:tabs>
                <w:tab w:val="left" w:pos="317"/>
                <w:tab w:val="left" w:pos="3420"/>
                <w:tab w:val="left" w:pos="4500"/>
              </w:tabs>
              <w:ind w:left="317" w:hanging="284"/>
              <w:rPr>
                <w:rFonts w:ascii="Arial" w:hAnsi="Arial" w:cs="Arial"/>
              </w:rPr>
            </w:pPr>
            <w:proofErr w:type="spellStart"/>
            <w:r w:rsidRPr="00CC7110">
              <w:rPr>
                <w:rFonts w:ascii="Arial" w:hAnsi="Arial" w:cs="Arial"/>
              </w:rPr>
              <w:t>Klaavort</w:t>
            </w:r>
            <w:proofErr w:type="spellEnd"/>
            <w:r w:rsidRPr="00CC7110">
              <w:rPr>
                <w:rFonts w:ascii="Arial" w:hAnsi="Arial" w:cs="Arial"/>
              </w:rPr>
              <w:t xml:space="preserve">, G. (2010). </w:t>
            </w:r>
            <w:r w:rsidRPr="00CC7110">
              <w:rPr>
                <w:rFonts w:ascii="Arial" w:hAnsi="Arial" w:cs="Arial"/>
                <w:i/>
              </w:rPr>
              <w:t>Dutch Masters of the fifteenth century</w:t>
            </w:r>
            <w:r w:rsidRPr="00CC7110">
              <w:rPr>
                <w:rFonts w:ascii="Arial" w:hAnsi="Arial" w:cs="Arial"/>
              </w:rPr>
              <w:t>. Leiden, Netherlands: Springer.</w:t>
            </w:r>
          </w:p>
          <w:p w14:paraId="467838CA" w14:textId="77777777" w:rsidR="00F47DB1" w:rsidRDefault="00F47DB1" w:rsidP="00A809D1">
            <w:pPr>
              <w:ind w:left="318" w:hanging="284"/>
              <w:rPr>
                <w:rFonts w:ascii="Arial" w:hAnsi="Arial" w:cs="Arial"/>
                <w:szCs w:val="24"/>
              </w:rPr>
            </w:pPr>
          </w:p>
          <w:p w14:paraId="467838CB" w14:textId="77777777" w:rsidR="00F47DB1" w:rsidRPr="00CC7110" w:rsidRDefault="00F47DB1" w:rsidP="00A809D1">
            <w:pPr>
              <w:tabs>
                <w:tab w:val="left" w:pos="1260"/>
                <w:tab w:val="left" w:pos="3420"/>
                <w:tab w:val="left" w:pos="4500"/>
              </w:tabs>
              <w:rPr>
                <w:rFonts w:ascii="Arial" w:hAnsi="Arial" w:cs="Arial"/>
                <w:b/>
              </w:rPr>
            </w:pPr>
            <w:r w:rsidRPr="00CC7110">
              <w:rPr>
                <w:rFonts w:ascii="Arial" w:hAnsi="Arial" w:cs="Arial"/>
                <w:b/>
              </w:rPr>
              <w:t>For the USA only, use the abbreviation of the US state</w:t>
            </w:r>
          </w:p>
          <w:p w14:paraId="467838CC" w14:textId="77777777" w:rsidR="00F47DB1" w:rsidRDefault="00F47DB1" w:rsidP="00A809D1">
            <w:pPr>
              <w:tabs>
                <w:tab w:val="left" w:pos="1260"/>
                <w:tab w:val="left" w:pos="3420"/>
                <w:tab w:val="left" w:pos="4500"/>
              </w:tabs>
              <w:rPr>
                <w:rFonts w:ascii="Arial" w:hAnsi="Arial" w:cs="Arial"/>
              </w:rPr>
            </w:pPr>
          </w:p>
          <w:p w14:paraId="467838CD" w14:textId="393DEE04" w:rsidR="00F47DB1" w:rsidRPr="00CC7110" w:rsidRDefault="00402BB2" w:rsidP="00A809D1">
            <w:pPr>
              <w:tabs>
                <w:tab w:val="left" w:pos="1260"/>
                <w:tab w:val="left" w:pos="3420"/>
                <w:tab w:val="left" w:pos="4500"/>
              </w:tabs>
              <w:rPr>
                <w:rFonts w:ascii="Arial" w:hAnsi="Arial" w:cs="Arial"/>
              </w:rPr>
            </w:pPr>
            <w:r>
              <w:rPr>
                <w:rFonts w:ascii="Arial" w:hAnsi="Arial" w:cs="Arial"/>
              </w:rPr>
              <w:t>Smith</w:t>
            </w:r>
            <w:r w:rsidR="00F47DB1" w:rsidRPr="00CC7110">
              <w:rPr>
                <w:rFonts w:ascii="Arial" w:hAnsi="Arial" w:cs="Arial"/>
              </w:rPr>
              <w:t xml:space="preserve">, J. (2013). </w:t>
            </w:r>
            <w:r w:rsidR="00F47DB1" w:rsidRPr="00CC7110">
              <w:rPr>
                <w:rFonts w:ascii="Arial" w:hAnsi="Arial" w:cs="Arial"/>
                <w:i/>
              </w:rPr>
              <w:t>Using UNIX</w:t>
            </w:r>
            <w:r w:rsidR="00F47DB1" w:rsidRPr="00CC7110">
              <w:rPr>
                <w:rFonts w:ascii="Arial" w:hAnsi="Arial" w:cs="Arial"/>
              </w:rPr>
              <w:t>. Los Angeles, CA: SAGE.</w:t>
            </w:r>
          </w:p>
          <w:p w14:paraId="467838CE" w14:textId="77777777" w:rsidR="00F47DB1" w:rsidRDefault="00F47DB1" w:rsidP="00A809D1">
            <w:pPr>
              <w:tabs>
                <w:tab w:val="left" w:pos="1260"/>
                <w:tab w:val="left" w:pos="3420"/>
                <w:tab w:val="left" w:pos="4500"/>
              </w:tabs>
              <w:rPr>
                <w:rFonts w:ascii="Arial" w:hAnsi="Arial" w:cs="Arial"/>
              </w:rPr>
            </w:pPr>
          </w:p>
          <w:p w14:paraId="467838D6" w14:textId="60995C9F" w:rsidR="00F47DB1" w:rsidRPr="00CC7110" w:rsidRDefault="00F47DB1" w:rsidP="00A809D1">
            <w:pPr>
              <w:tabs>
                <w:tab w:val="left" w:pos="0"/>
                <w:tab w:val="left" w:pos="1260"/>
                <w:tab w:val="left" w:pos="3420"/>
                <w:tab w:val="left" w:pos="4500"/>
              </w:tabs>
              <w:rPr>
                <w:rFonts w:ascii="Arial" w:hAnsi="Arial" w:cs="Arial"/>
                <w:b/>
              </w:rPr>
            </w:pPr>
          </w:p>
        </w:tc>
      </w:tr>
      <w:tr w:rsidR="009A0FDE" w:rsidRPr="00753647" w14:paraId="493A410A" w14:textId="77777777" w:rsidTr="167FCB5F">
        <w:tc>
          <w:tcPr>
            <w:tcW w:w="2115" w:type="dxa"/>
            <w:shd w:val="clear" w:color="auto" w:fill="BFBFBF" w:themeFill="background1" w:themeFillShade="BF"/>
          </w:tcPr>
          <w:p w14:paraId="1E7A9858" w14:textId="137F6BC6" w:rsidR="009A0FDE" w:rsidRPr="009A0FDE" w:rsidRDefault="009A0FDE" w:rsidP="009A0FDE">
            <w:pPr>
              <w:rPr>
                <w:rFonts w:ascii="Arial" w:hAnsi="Arial" w:cs="Arial"/>
                <w:b/>
                <w:szCs w:val="24"/>
              </w:rPr>
            </w:pPr>
            <w:r w:rsidRPr="009A0FDE">
              <w:rPr>
                <w:rFonts w:ascii="Arial" w:hAnsi="Arial" w:cs="Arial"/>
                <w:b/>
              </w:rPr>
              <w:lastRenderedPageBreak/>
              <w:t>Printed Books</w:t>
            </w:r>
          </w:p>
        </w:tc>
        <w:tc>
          <w:tcPr>
            <w:tcW w:w="2955" w:type="dxa"/>
            <w:shd w:val="clear" w:color="auto" w:fill="BFBFBF" w:themeFill="background1" w:themeFillShade="BF"/>
          </w:tcPr>
          <w:p w14:paraId="60331FCA" w14:textId="3C8A96B8" w:rsidR="009A0FDE" w:rsidRPr="68B102F3" w:rsidRDefault="009A0FDE" w:rsidP="009A0FDE">
            <w:pPr>
              <w:rPr>
                <w:rFonts w:ascii="Arial" w:hAnsi="Arial" w:cs="Arial"/>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24576E96" w14:textId="73620C51" w:rsidR="009A0FDE" w:rsidRDefault="009A0FDE" w:rsidP="009A0FDE">
            <w:pPr>
              <w:ind w:left="318" w:hanging="284"/>
              <w:rPr>
                <w:rFonts w:ascii="Arial" w:hAnsi="Arial" w:cs="Arial"/>
                <w:szCs w:val="24"/>
              </w:rPr>
            </w:pPr>
            <w:r w:rsidRPr="00753647">
              <w:rPr>
                <w:rFonts w:ascii="Arial" w:hAnsi="Arial" w:cs="Arial"/>
                <w:b/>
                <w:szCs w:val="24"/>
              </w:rPr>
              <w:t xml:space="preserve">List of References Example </w:t>
            </w:r>
          </w:p>
        </w:tc>
      </w:tr>
      <w:tr w:rsidR="009A0FDE" w:rsidRPr="00753647" w14:paraId="33AD3CB0" w14:textId="77777777" w:rsidTr="167FCB5F">
        <w:tc>
          <w:tcPr>
            <w:tcW w:w="2115" w:type="dxa"/>
            <w:shd w:val="clear" w:color="auto" w:fill="auto"/>
          </w:tcPr>
          <w:p w14:paraId="50649360" w14:textId="47434543" w:rsidR="009A0FDE" w:rsidRDefault="009A0FDE" w:rsidP="009A0FDE">
            <w:pPr>
              <w:rPr>
                <w:rFonts w:ascii="Arial" w:hAnsi="Arial" w:cs="Arial"/>
                <w:szCs w:val="24"/>
              </w:rPr>
            </w:pPr>
            <w:r>
              <w:rPr>
                <w:rFonts w:ascii="Arial" w:hAnsi="Arial" w:cs="Arial"/>
                <w:szCs w:val="24"/>
              </w:rPr>
              <w:t>Single author</w:t>
            </w:r>
            <w:r w:rsidR="008E7EDB">
              <w:rPr>
                <w:rFonts w:ascii="Arial" w:hAnsi="Arial" w:cs="Arial"/>
                <w:szCs w:val="24"/>
              </w:rPr>
              <w:t>.</w:t>
            </w:r>
          </w:p>
          <w:p w14:paraId="7AC4FC5E" w14:textId="77777777" w:rsidR="008E7EDB" w:rsidRDefault="008E7EDB" w:rsidP="009A0FDE">
            <w:pPr>
              <w:rPr>
                <w:rFonts w:ascii="Arial" w:hAnsi="Arial" w:cs="Arial"/>
                <w:szCs w:val="24"/>
              </w:rPr>
            </w:pPr>
          </w:p>
          <w:p w14:paraId="4BAF01B6" w14:textId="77777777" w:rsidR="008E7EDB" w:rsidRPr="008E7EDB" w:rsidRDefault="008E7EDB" w:rsidP="008E7EDB">
            <w:pPr>
              <w:tabs>
                <w:tab w:val="left" w:pos="1260"/>
                <w:tab w:val="left" w:pos="3420"/>
                <w:tab w:val="left" w:pos="4500"/>
              </w:tabs>
              <w:rPr>
                <w:rFonts w:ascii="Arial" w:hAnsi="Arial" w:cs="Arial"/>
              </w:rPr>
            </w:pPr>
            <w:r w:rsidRPr="00797F70">
              <w:rPr>
                <w:rFonts w:ascii="Arial" w:hAnsi="Arial" w:cs="Arial"/>
              </w:rPr>
              <w:t>American university whose name includes the name of the state.</w:t>
            </w:r>
          </w:p>
          <w:p w14:paraId="3B24BE7C" w14:textId="0656F0E7" w:rsidR="008E7EDB" w:rsidRPr="009A0FDE" w:rsidRDefault="008E7EDB" w:rsidP="009A0FDE">
            <w:pPr>
              <w:rPr>
                <w:rFonts w:ascii="Arial" w:hAnsi="Arial" w:cs="Arial"/>
                <w:szCs w:val="24"/>
              </w:rPr>
            </w:pPr>
          </w:p>
        </w:tc>
        <w:tc>
          <w:tcPr>
            <w:tcW w:w="2955" w:type="dxa"/>
            <w:shd w:val="clear" w:color="auto" w:fill="auto"/>
          </w:tcPr>
          <w:p w14:paraId="0BAC7F74" w14:textId="77777777" w:rsidR="009A0FDE" w:rsidRPr="68B102F3" w:rsidRDefault="009A0FDE" w:rsidP="009A0FDE">
            <w:pPr>
              <w:rPr>
                <w:rFonts w:ascii="Arial" w:hAnsi="Arial" w:cs="Arial"/>
              </w:rPr>
            </w:pPr>
          </w:p>
        </w:tc>
        <w:tc>
          <w:tcPr>
            <w:tcW w:w="9355" w:type="dxa"/>
            <w:shd w:val="clear" w:color="auto" w:fill="auto"/>
          </w:tcPr>
          <w:p w14:paraId="277BAFD3" w14:textId="77777777" w:rsidR="009A0FDE" w:rsidRDefault="009A0FDE" w:rsidP="009A0FDE">
            <w:pPr>
              <w:tabs>
                <w:tab w:val="left" w:pos="1260"/>
                <w:tab w:val="left" w:pos="3420"/>
                <w:tab w:val="left" w:pos="4500"/>
              </w:tabs>
              <w:rPr>
                <w:rFonts w:ascii="Arial" w:hAnsi="Arial" w:cs="Arial"/>
              </w:rPr>
            </w:pPr>
          </w:p>
          <w:p w14:paraId="4F14E654" w14:textId="77777777" w:rsidR="009A0FDE" w:rsidRDefault="009A0FDE" w:rsidP="009A0FDE">
            <w:pPr>
              <w:ind w:left="320" w:hanging="320"/>
              <w:rPr>
                <w:rFonts w:ascii="Arial" w:hAnsi="Arial" w:cs="Arial"/>
              </w:rPr>
            </w:pPr>
            <w:r w:rsidRPr="00CC7110">
              <w:rPr>
                <w:rFonts w:ascii="Arial" w:hAnsi="Arial" w:cs="Arial"/>
              </w:rPr>
              <w:t xml:space="preserve">Matthews, G. (2002). </w:t>
            </w:r>
            <w:r w:rsidRPr="00CC7110">
              <w:rPr>
                <w:rFonts w:ascii="Arial" w:hAnsi="Arial" w:cs="Arial"/>
                <w:i/>
              </w:rPr>
              <w:t>Social science methodology</w:t>
            </w:r>
            <w:r w:rsidRPr="00CC7110">
              <w:rPr>
                <w:rFonts w:ascii="Arial" w:hAnsi="Arial" w:cs="Arial"/>
              </w:rPr>
              <w:t>. (14</w:t>
            </w:r>
            <w:r w:rsidRPr="00CC7110">
              <w:rPr>
                <w:rFonts w:ascii="Arial" w:hAnsi="Arial" w:cs="Arial"/>
                <w:vertAlign w:val="superscript"/>
              </w:rPr>
              <w:t>th</w:t>
            </w:r>
            <w:r w:rsidRPr="00CC7110">
              <w:rPr>
                <w:rFonts w:ascii="Arial" w:hAnsi="Arial" w:cs="Arial"/>
              </w:rPr>
              <w:t xml:space="preserve"> ed.). Tampa</w:t>
            </w:r>
            <w:r>
              <w:rPr>
                <w:rFonts w:ascii="Arial" w:hAnsi="Arial" w:cs="Arial"/>
              </w:rPr>
              <w:t>, FL</w:t>
            </w:r>
            <w:r w:rsidRPr="00CC7110">
              <w:rPr>
                <w:rFonts w:ascii="Arial" w:hAnsi="Arial" w:cs="Arial"/>
              </w:rPr>
              <w:t>: University of Florida Press.</w:t>
            </w:r>
          </w:p>
          <w:p w14:paraId="576B6F09" w14:textId="7481BA7F" w:rsidR="009A0FDE" w:rsidRPr="00CC7110" w:rsidRDefault="009A0FDE" w:rsidP="009A0FDE">
            <w:pPr>
              <w:tabs>
                <w:tab w:val="left" w:pos="1260"/>
                <w:tab w:val="left" w:pos="3420"/>
                <w:tab w:val="left" w:pos="4500"/>
              </w:tabs>
              <w:rPr>
                <w:rFonts w:ascii="Arial" w:hAnsi="Arial" w:cs="Arial"/>
              </w:rPr>
            </w:pPr>
          </w:p>
          <w:p w14:paraId="4F8F8090" w14:textId="7CE310D1" w:rsidR="009A0FDE" w:rsidRDefault="009A0FDE" w:rsidP="009A0FDE">
            <w:pPr>
              <w:tabs>
                <w:tab w:val="left" w:pos="1260"/>
                <w:tab w:val="left" w:pos="3420"/>
                <w:tab w:val="left" w:pos="4500"/>
              </w:tabs>
              <w:ind w:left="317" w:hanging="317"/>
              <w:rPr>
                <w:rFonts w:ascii="Arial" w:hAnsi="Arial" w:cs="Arial"/>
              </w:rPr>
            </w:pPr>
            <w:r w:rsidRPr="00CC7110">
              <w:rPr>
                <w:rFonts w:ascii="Arial" w:hAnsi="Arial" w:cs="Arial"/>
              </w:rPr>
              <w:t xml:space="preserve">Matthews, G. (2011). </w:t>
            </w:r>
            <w:r w:rsidRPr="00CC7110">
              <w:rPr>
                <w:rFonts w:ascii="Arial" w:hAnsi="Arial" w:cs="Arial"/>
                <w:i/>
              </w:rPr>
              <w:t>Social science methodology</w:t>
            </w:r>
            <w:r w:rsidRPr="00CC7110">
              <w:rPr>
                <w:rFonts w:ascii="Arial" w:hAnsi="Arial" w:cs="Arial"/>
              </w:rPr>
              <w:t>. (15</w:t>
            </w:r>
            <w:r w:rsidRPr="00CC7110">
              <w:rPr>
                <w:rFonts w:ascii="Arial" w:hAnsi="Arial" w:cs="Arial"/>
                <w:vertAlign w:val="superscript"/>
              </w:rPr>
              <w:t>th</w:t>
            </w:r>
            <w:r w:rsidRPr="00CC7110">
              <w:rPr>
                <w:rFonts w:ascii="Arial" w:hAnsi="Arial" w:cs="Arial"/>
              </w:rPr>
              <w:t xml:space="preserve"> ed.). Chicago, IL: University of Chicago Press.</w:t>
            </w:r>
          </w:p>
          <w:p w14:paraId="2E090D60" w14:textId="77777777" w:rsidR="009A0FDE" w:rsidRDefault="009A0FDE" w:rsidP="009A0FDE">
            <w:pPr>
              <w:tabs>
                <w:tab w:val="left" w:pos="1260"/>
                <w:tab w:val="left" w:pos="3420"/>
                <w:tab w:val="left" w:pos="4500"/>
              </w:tabs>
              <w:ind w:left="317" w:hanging="317"/>
              <w:rPr>
                <w:rFonts w:ascii="Arial" w:hAnsi="Arial" w:cs="Arial"/>
              </w:rPr>
            </w:pPr>
          </w:p>
          <w:p w14:paraId="4F43FB6A" w14:textId="77777777" w:rsidR="009A0FDE" w:rsidRPr="000C22CF" w:rsidRDefault="009A0FDE" w:rsidP="009A0FDE">
            <w:pPr>
              <w:tabs>
                <w:tab w:val="left" w:pos="1260"/>
                <w:tab w:val="left" w:pos="3420"/>
                <w:tab w:val="left" w:pos="4500"/>
              </w:tabs>
              <w:rPr>
                <w:rFonts w:ascii="Arial" w:hAnsi="Arial" w:cs="Arial"/>
                <w:b/>
              </w:rPr>
            </w:pPr>
            <w:r w:rsidRPr="00CC7110">
              <w:rPr>
                <w:rFonts w:ascii="Arial" w:hAnsi="Arial" w:cs="Arial"/>
                <w:b/>
              </w:rPr>
              <w:t>The APA has offered some guidance on other countries.  For countries that no longer exist, use the current name of the country unless the publication information gives</w:t>
            </w:r>
            <w:r>
              <w:rPr>
                <w:rFonts w:ascii="Arial" w:hAnsi="Arial" w:cs="Arial"/>
                <w:b/>
              </w:rPr>
              <w:t xml:space="preserve"> the name of the then-country. </w:t>
            </w:r>
            <w:r w:rsidRPr="00CC7110">
              <w:rPr>
                <w:rFonts w:ascii="Arial" w:hAnsi="Arial" w:cs="Arial"/>
                <w:b/>
              </w:rPr>
              <w:t>For example, for a book giving the publication location of Munich published in Germany</w:t>
            </w:r>
            <w:r>
              <w:rPr>
                <w:rFonts w:ascii="Arial" w:hAnsi="Arial" w:cs="Arial"/>
                <w:b/>
              </w:rPr>
              <w:t xml:space="preserve"> in 1980, use Munich, Germany. </w:t>
            </w:r>
            <w:r w:rsidRPr="00CC7110">
              <w:rPr>
                <w:rFonts w:ascii="Arial" w:hAnsi="Arial" w:cs="Arial"/>
                <w:b/>
              </w:rPr>
              <w:t>For a book giving the publication location of Munich, Federal Republic of Germany published in 1980, use Munich, Federal Republic of Germany.</w:t>
            </w:r>
            <w:r w:rsidRPr="00CC7110">
              <w:rPr>
                <w:rFonts w:ascii="Arial" w:hAnsi="Arial" w:cs="Arial"/>
                <w:b/>
                <w:color w:val="FF0000"/>
              </w:rPr>
              <w:t xml:space="preserve"> </w:t>
            </w:r>
          </w:p>
          <w:p w14:paraId="7E10E8F2" w14:textId="77777777" w:rsidR="009A0FDE" w:rsidRPr="000C22CF" w:rsidRDefault="009A0FDE" w:rsidP="009A0FDE">
            <w:pPr>
              <w:tabs>
                <w:tab w:val="left" w:pos="1260"/>
                <w:tab w:val="left" w:pos="3420"/>
                <w:tab w:val="left" w:pos="4500"/>
              </w:tabs>
              <w:rPr>
                <w:rFonts w:ascii="Arial" w:hAnsi="Arial" w:cs="Arial"/>
              </w:rPr>
            </w:pPr>
          </w:p>
          <w:p w14:paraId="73A247E6" w14:textId="25463E0B" w:rsidR="009A0FDE" w:rsidRPr="00CC7110" w:rsidRDefault="009A0FDE" w:rsidP="009A0FDE">
            <w:pPr>
              <w:rPr>
                <w:rFonts w:ascii="Arial" w:hAnsi="Arial" w:cs="Arial"/>
                <w:szCs w:val="24"/>
              </w:rPr>
            </w:pPr>
            <w:r w:rsidRPr="00CC7110">
              <w:rPr>
                <w:rFonts w:ascii="Arial" w:hAnsi="Arial" w:cs="Arial"/>
                <w:b/>
              </w:rPr>
              <w:t>Give the name of the Publi</w:t>
            </w:r>
            <w:r>
              <w:rPr>
                <w:rFonts w:ascii="Arial" w:hAnsi="Arial" w:cs="Arial"/>
                <w:b/>
              </w:rPr>
              <w:t>sher as succinctly as possible.</w:t>
            </w:r>
            <w:r w:rsidRPr="00CC7110">
              <w:rPr>
                <w:rFonts w:ascii="Arial" w:hAnsi="Arial" w:cs="Arial"/>
                <w:b/>
              </w:rPr>
              <w:t xml:space="preserve"> Do not include word</w:t>
            </w:r>
            <w:r>
              <w:rPr>
                <w:rFonts w:ascii="Arial" w:hAnsi="Arial" w:cs="Arial"/>
                <w:b/>
              </w:rPr>
              <w:t xml:space="preserve">s such as Publishers, Co, Inc. </w:t>
            </w:r>
            <w:r w:rsidRPr="00CC7110">
              <w:rPr>
                <w:rFonts w:ascii="Arial" w:hAnsi="Arial" w:cs="Arial"/>
                <w:b/>
              </w:rPr>
              <w:t>Use only the surname for publishing house named after people (e.g. Wiley, instead of John Wiley).</w:t>
            </w:r>
          </w:p>
        </w:tc>
      </w:tr>
      <w:tr w:rsidR="009A0FDE" w:rsidRPr="00753647" w14:paraId="467838DF" w14:textId="77777777" w:rsidTr="167FCB5F">
        <w:tc>
          <w:tcPr>
            <w:tcW w:w="2115" w:type="dxa"/>
            <w:shd w:val="clear" w:color="auto" w:fill="auto"/>
          </w:tcPr>
          <w:p w14:paraId="1D0B787A" w14:textId="77777777" w:rsidR="009A0FDE" w:rsidRDefault="009A0FDE" w:rsidP="009A0FDE">
            <w:pPr>
              <w:rPr>
                <w:rFonts w:ascii="Arial" w:hAnsi="Arial" w:cs="Arial"/>
                <w:szCs w:val="24"/>
              </w:rPr>
            </w:pPr>
            <w:r w:rsidRPr="00753647">
              <w:rPr>
                <w:rFonts w:ascii="Arial" w:hAnsi="Arial" w:cs="Arial"/>
                <w:szCs w:val="24"/>
              </w:rPr>
              <w:t>Two authors</w:t>
            </w:r>
          </w:p>
          <w:p w14:paraId="58AAD8B1" w14:textId="77777777" w:rsidR="009A0FDE" w:rsidRDefault="009A0FDE" w:rsidP="009A0FDE">
            <w:pPr>
              <w:rPr>
                <w:rFonts w:ascii="Arial" w:hAnsi="Arial" w:cs="Arial"/>
                <w:szCs w:val="24"/>
              </w:rPr>
            </w:pPr>
          </w:p>
          <w:p w14:paraId="1A2D80FC" w14:textId="77777777" w:rsidR="009A0FDE" w:rsidRDefault="009A0FDE" w:rsidP="009A0FDE">
            <w:pPr>
              <w:rPr>
                <w:rFonts w:ascii="Arial" w:hAnsi="Arial" w:cs="Arial"/>
                <w:szCs w:val="24"/>
              </w:rPr>
            </w:pPr>
          </w:p>
          <w:p w14:paraId="580EA26A" w14:textId="77777777" w:rsidR="009A0FDE" w:rsidRDefault="009A0FDE" w:rsidP="009A0FDE">
            <w:pPr>
              <w:rPr>
                <w:rFonts w:ascii="Arial" w:hAnsi="Arial" w:cs="Arial"/>
                <w:szCs w:val="24"/>
              </w:rPr>
            </w:pPr>
          </w:p>
          <w:p w14:paraId="3F1AFF53" w14:textId="77777777" w:rsidR="009A0FDE" w:rsidRDefault="009A0FDE" w:rsidP="009A0FDE">
            <w:pPr>
              <w:rPr>
                <w:rFonts w:ascii="Arial" w:hAnsi="Arial" w:cs="Arial"/>
                <w:szCs w:val="24"/>
              </w:rPr>
            </w:pPr>
          </w:p>
          <w:p w14:paraId="35A508CA" w14:textId="77777777" w:rsidR="009A0FDE" w:rsidRDefault="009A0FDE" w:rsidP="009A0FDE">
            <w:pPr>
              <w:rPr>
                <w:rFonts w:ascii="Arial" w:hAnsi="Arial" w:cs="Arial"/>
                <w:szCs w:val="24"/>
              </w:rPr>
            </w:pPr>
          </w:p>
          <w:p w14:paraId="30F9C1B4" w14:textId="77777777" w:rsidR="009A0FDE" w:rsidRDefault="009A0FDE" w:rsidP="009A0FDE">
            <w:pPr>
              <w:rPr>
                <w:rFonts w:ascii="Arial" w:hAnsi="Arial" w:cs="Arial"/>
                <w:szCs w:val="24"/>
              </w:rPr>
            </w:pPr>
          </w:p>
          <w:p w14:paraId="4BDE79A2" w14:textId="77777777" w:rsidR="009A0FDE" w:rsidRDefault="009A0FDE" w:rsidP="009A0FDE">
            <w:pPr>
              <w:rPr>
                <w:rFonts w:ascii="Arial" w:hAnsi="Arial" w:cs="Arial"/>
                <w:szCs w:val="24"/>
              </w:rPr>
            </w:pPr>
          </w:p>
          <w:p w14:paraId="65F6D3D8" w14:textId="77777777" w:rsidR="009A0FDE" w:rsidRDefault="009A0FDE" w:rsidP="009A0FDE">
            <w:pPr>
              <w:rPr>
                <w:rFonts w:ascii="Arial" w:hAnsi="Arial" w:cs="Arial"/>
                <w:szCs w:val="24"/>
              </w:rPr>
            </w:pPr>
          </w:p>
          <w:p w14:paraId="75BC0BFB" w14:textId="77777777" w:rsidR="009A0FDE" w:rsidRDefault="009A0FDE" w:rsidP="009A0FDE">
            <w:pPr>
              <w:rPr>
                <w:rFonts w:ascii="Arial" w:hAnsi="Arial" w:cs="Arial"/>
                <w:szCs w:val="24"/>
              </w:rPr>
            </w:pPr>
          </w:p>
          <w:p w14:paraId="467838D8" w14:textId="38AA3B91" w:rsidR="009A0FDE" w:rsidRPr="00753647" w:rsidRDefault="009A0FDE" w:rsidP="009A0FDE">
            <w:pPr>
              <w:rPr>
                <w:rFonts w:ascii="Arial" w:hAnsi="Arial" w:cs="Arial"/>
                <w:szCs w:val="24"/>
              </w:rPr>
            </w:pPr>
          </w:p>
        </w:tc>
        <w:tc>
          <w:tcPr>
            <w:tcW w:w="2955" w:type="dxa"/>
            <w:shd w:val="clear" w:color="auto" w:fill="auto"/>
          </w:tcPr>
          <w:p w14:paraId="467838D9" w14:textId="4ABB9D30" w:rsidR="009A0FDE" w:rsidRPr="00753647" w:rsidRDefault="009A0FDE" w:rsidP="009A0FDE">
            <w:pPr>
              <w:rPr>
                <w:rFonts w:ascii="Arial" w:hAnsi="Arial" w:cs="Arial"/>
              </w:rPr>
            </w:pPr>
            <w:r w:rsidRPr="68B102F3">
              <w:rPr>
                <w:rFonts w:ascii="Arial" w:hAnsi="Arial" w:cs="Arial"/>
              </w:rPr>
              <w:t>Todd and Arbuthnot (1995) illustrate that …</w:t>
            </w:r>
          </w:p>
          <w:p w14:paraId="467838DA" w14:textId="77777777" w:rsidR="009A0FDE" w:rsidRPr="00CF08C1" w:rsidRDefault="009A0FDE" w:rsidP="009A0FDE">
            <w:pPr>
              <w:rPr>
                <w:rFonts w:ascii="Arial" w:hAnsi="Arial" w:cs="Arial"/>
                <w:b/>
                <w:szCs w:val="24"/>
              </w:rPr>
            </w:pPr>
            <w:r w:rsidRPr="68B102F3">
              <w:rPr>
                <w:rFonts w:ascii="Arial" w:hAnsi="Arial" w:cs="Arial"/>
                <w:b/>
                <w:bCs/>
              </w:rPr>
              <w:t>OR</w:t>
            </w:r>
          </w:p>
          <w:p w14:paraId="467838DB" w14:textId="32149806" w:rsidR="009A0FDE" w:rsidRPr="00753647" w:rsidRDefault="009A0FDE" w:rsidP="009A0FDE">
            <w:pPr>
              <w:rPr>
                <w:rFonts w:ascii="Arial" w:hAnsi="Arial" w:cs="Arial"/>
                <w:szCs w:val="24"/>
              </w:rPr>
            </w:pPr>
            <w:r w:rsidRPr="68B102F3">
              <w:rPr>
                <w:rFonts w:ascii="Arial" w:hAnsi="Arial" w:cs="Arial"/>
              </w:rPr>
              <w:t>It has been outlined that... (Todd &amp; Arbuthnot, 1995).</w:t>
            </w:r>
          </w:p>
        </w:tc>
        <w:tc>
          <w:tcPr>
            <w:tcW w:w="9355" w:type="dxa"/>
            <w:shd w:val="clear" w:color="auto" w:fill="auto"/>
          </w:tcPr>
          <w:p w14:paraId="467838DC" w14:textId="77777777" w:rsidR="009A0FDE" w:rsidRPr="00CC7110" w:rsidRDefault="009A0FDE" w:rsidP="009A0FDE">
            <w:pPr>
              <w:ind w:left="318" w:hanging="284"/>
              <w:rPr>
                <w:rFonts w:ascii="Arial" w:hAnsi="Arial" w:cs="Arial"/>
                <w:szCs w:val="24"/>
              </w:rPr>
            </w:pPr>
            <w:r w:rsidRPr="00CC7110">
              <w:rPr>
                <w:rFonts w:ascii="Arial" w:hAnsi="Arial" w:cs="Arial"/>
                <w:szCs w:val="24"/>
              </w:rPr>
              <w:t xml:space="preserve">Todd, R., &amp; Arbuthnot, F. K. (1995). </w:t>
            </w:r>
            <w:r w:rsidRPr="00CC7110">
              <w:rPr>
                <w:rFonts w:ascii="Arial" w:hAnsi="Arial" w:cs="Arial"/>
                <w:i/>
                <w:szCs w:val="24"/>
              </w:rPr>
              <w:t>Parenting</w:t>
            </w:r>
            <w:r w:rsidRPr="00CC7110">
              <w:rPr>
                <w:rFonts w:ascii="Arial" w:hAnsi="Arial" w:cs="Arial"/>
                <w:szCs w:val="24"/>
              </w:rPr>
              <w:t>. (5</w:t>
            </w:r>
            <w:r w:rsidRPr="00CC7110">
              <w:rPr>
                <w:rFonts w:ascii="Arial" w:hAnsi="Arial" w:cs="Arial"/>
                <w:szCs w:val="24"/>
                <w:vertAlign w:val="superscript"/>
              </w:rPr>
              <w:t>th</w:t>
            </w:r>
            <w:r w:rsidRPr="00CC7110">
              <w:rPr>
                <w:rFonts w:ascii="Arial" w:hAnsi="Arial" w:cs="Arial"/>
                <w:szCs w:val="24"/>
              </w:rPr>
              <w:t xml:space="preserve"> ed.)</w:t>
            </w:r>
            <w:r>
              <w:rPr>
                <w:rFonts w:ascii="Arial" w:hAnsi="Arial" w:cs="Arial"/>
                <w:szCs w:val="24"/>
              </w:rPr>
              <w:t>.</w:t>
            </w:r>
            <w:r w:rsidRPr="00CC7110">
              <w:rPr>
                <w:rFonts w:ascii="Arial" w:hAnsi="Arial" w:cs="Arial"/>
                <w:szCs w:val="24"/>
              </w:rPr>
              <w:t xml:space="preserve"> New York, NY: Routledge.</w:t>
            </w:r>
          </w:p>
          <w:p w14:paraId="467838DD" w14:textId="77777777" w:rsidR="009A0FDE" w:rsidRDefault="009A0FDE" w:rsidP="009A0FDE">
            <w:pPr>
              <w:ind w:left="318" w:hanging="284"/>
              <w:rPr>
                <w:rFonts w:ascii="Arial" w:hAnsi="Arial" w:cs="Arial"/>
                <w:szCs w:val="24"/>
              </w:rPr>
            </w:pPr>
          </w:p>
          <w:p w14:paraId="3AD047F5" w14:textId="77777777" w:rsidR="009A0FDE" w:rsidRDefault="009A0FDE" w:rsidP="009A0FDE">
            <w:pPr>
              <w:tabs>
                <w:tab w:val="left" w:pos="1260"/>
                <w:tab w:val="left" w:pos="3420"/>
                <w:tab w:val="left" w:pos="4500"/>
              </w:tabs>
              <w:ind w:left="360" w:hanging="360"/>
              <w:rPr>
                <w:rFonts w:ascii="Arial" w:hAnsi="Arial" w:cs="Arial"/>
                <w:szCs w:val="24"/>
              </w:rPr>
            </w:pPr>
          </w:p>
          <w:p w14:paraId="43B068CC" w14:textId="77777777" w:rsidR="008E7EDB" w:rsidRDefault="008E7EDB" w:rsidP="009A0FDE">
            <w:pPr>
              <w:tabs>
                <w:tab w:val="left" w:pos="1260"/>
                <w:tab w:val="left" w:pos="3420"/>
                <w:tab w:val="left" w:pos="4500"/>
              </w:tabs>
              <w:ind w:left="360" w:hanging="360"/>
              <w:rPr>
                <w:rFonts w:ascii="Arial" w:hAnsi="Arial" w:cs="Arial"/>
                <w:szCs w:val="24"/>
              </w:rPr>
            </w:pPr>
          </w:p>
          <w:p w14:paraId="15D35FA0" w14:textId="77777777" w:rsidR="008E7EDB" w:rsidRDefault="008E7EDB" w:rsidP="009A0FDE">
            <w:pPr>
              <w:tabs>
                <w:tab w:val="left" w:pos="1260"/>
                <w:tab w:val="left" w:pos="3420"/>
                <w:tab w:val="left" w:pos="4500"/>
              </w:tabs>
              <w:ind w:left="360" w:hanging="360"/>
              <w:rPr>
                <w:rFonts w:ascii="Arial" w:hAnsi="Arial" w:cs="Arial"/>
                <w:szCs w:val="24"/>
              </w:rPr>
            </w:pPr>
          </w:p>
          <w:p w14:paraId="43AE0DCE" w14:textId="77777777" w:rsidR="008E7EDB" w:rsidRDefault="008E7EDB" w:rsidP="009A0FDE">
            <w:pPr>
              <w:tabs>
                <w:tab w:val="left" w:pos="1260"/>
                <w:tab w:val="left" w:pos="3420"/>
                <w:tab w:val="left" w:pos="4500"/>
              </w:tabs>
              <w:ind w:left="360" w:hanging="360"/>
              <w:rPr>
                <w:rFonts w:ascii="Arial" w:hAnsi="Arial" w:cs="Arial"/>
                <w:szCs w:val="24"/>
              </w:rPr>
            </w:pPr>
          </w:p>
          <w:p w14:paraId="3A414D84" w14:textId="77777777" w:rsidR="008E7EDB" w:rsidRDefault="008E7EDB" w:rsidP="009A0FDE">
            <w:pPr>
              <w:tabs>
                <w:tab w:val="left" w:pos="1260"/>
                <w:tab w:val="left" w:pos="3420"/>
                <w:tab w:val="left" w:pos="4500"/>
              </w:tabs>
              <w:ind w:left="360" w:hanging="360"/>
              <w:rPr>
                <w:rFonts w:ascii="Arial" w:hAnsi="Arial" w:cs="Arial"/>
                <w:szCs w:val="24"/>
              </w:rPr>
            </w:pPr>
          </w:p>
          <w:p w14:paraId="5598BE4A" w14:textId="77777777" w:rsidR="008E7EDB" w:rsidRDefault="008E7EDB" w:rsidP="009A0FDE">
            <w:pPr>
              <w:tabs>
                <w:tab w:val="left" w:pos="1260"/>
                <w:tab w:val="left" w:pos="3420"/>
                <w:tab w:val="left" w:pos="4500"/>
              </w:tabs>
              <w:ind w:left="360" w:hanging="360"/>
              <w:rPr>
                <w:rFonts w:ascii="Arial" w:hAnsi="Arial" w:cs="Arial"/>
                <w:szCs w:val="24"/>
              </w:rPr>
            </w:pPr>
          </w:p>
          <w:p w14:paraId="4300A790" w14:textId="0161C205" w:rsidR="008E7EDB" w:rsidRDefault="008E7EDB" w:rsidP="009A0FDE">
            <w:pPr>
              <w:tabs>
                <w:tab w:val="left" w:pos="1260"/>
                <w:tab w:val="left" w:pos="3420"/>
                <w:tab w:val="left" w:pos="4500"/>
              </w:tabs>
              <w:ind w:left="360" w:hanging="360"/>
              <w:rPr>
                <w:rFonts w:ascii="Arial" w:hAnsi="Arial" w:cs="Arial"/>
                <w:szCs w:val="24"/>
              </w:rPr>
            </w:pPr>
          </w:p>
          <w:p w14:paraId="1E5CE80D" w14:textId="77777777" w:rsidR="008E7EDB" w:rsidRDefault="008E7EDB" w:rsidP="009A0FDE">
            <w:pPr>
              <w:tabs>
                <w:tab w:val="left" w:pos="1260"/>
                <w:tab w:val="left" w:pos="3420"/>
                <w:tab w:val="left" w:pos="4500"/>
              </w:tabs>
              <w:ind w:left="360" w:hanging="360"/>
              <w:rPr>
                <w:rFonts w:ascii="Arial" w:hAnsi="Arial" w:cs="Arial"/>
                <w:szCs w:val="24"/>
              </w:rPr>
            </w:pPr>
          </w:p>
          <w:p w14:paraId="7AF11784" w14:textId="77777777" w:rsidR="008E7EDB" w:rsidRDefault="008E7EDB" w:rsidP="009A0FDE">
            <w:pPr>
              <w:tabs>
                <w:tab w:val="left" w:pos="1260"/>
                <w:tab w:val="left" w:pos="3420"/>
                <w:tab w:val="left" w:pos="4500"/>
              </w:tabs>
              <w:ind w:left="360" w:hanging="360"/>
              <w:rPr>
                <w:rFonts w:ascii="Arial" w:hAnsi="Arial" w:cs="Arial"/>
                <w:szCs w:val="24"/>
              </w:rPr>
            </w:pPr>
          </w:p>
          <w:p w14:paraId="3B5EF0E1" w14:textId="77777777" w:rsidR="008E7EDB" w:rsidRDefault="008E7EDB" w:rsidP="009A0FDE">
            <w:pPr>
              <w:tabs>
                <w:tab w:val="left" w:pos="1260"/>
                <w:tab w:val="left" w:pos="3420"/>
                <w:tab w:val="left" w:pos="4500"/>
              </w:tabs>
              <w:ind w:left="360" w:hanging="360"/>
              <w:rPr>
                <w:rFonts w:ascii="Arial" w:hAnsi="Arial" w:cs="Arial"/>
                <w:szCs w:val="24"/>
              </w:rPr>
            </w:pPr>
          </w:p>
          <w:p w14:paraId="467838DE" w14:textId="6375DAFC" w:rsidR="008E7EDB" w:rsidRPr="00753647" w:rsidRDefault="008E7EDB" w:rsidP="009A0FDE">
            <w:pPr>
              <w:tabs>
                <w:tab w:val="left" w:pos="1260"/>
                <w:tab w:val="left" w:pos="3420"/>
                <w:tab w:val="left" w:pos="4500"/>
              </w:tabs>
              <w:ind w:left="360" w:hanging="360"/>
              <w:rPr>
                <w:rFonts w:ascii="Arial" w:hAnsi="Arial" w:cs="Arial"/>
                <w:szCs w:val="24"/>
              </w:rPr>
            </w:pPr>
          </w:p>
        </w:tc>
      </w:tr>
      <w:tr w:rsidR="009A0FDE" w:rsidRPr="00753647" w14:paraId="26E476AA" w14:textId="77777777" w:rsidTr="167FCB5F">
        <w:tc>
          <w:tcPr>
            <w:tcW w:w="2115" w:type="dxa"/>
            <w:shd w:val="clear" w:color="auto" w:fill="BFBFBF" w:themeFill="background1" w:themeFillShade="BF"/>
          </w:tcPr>
          <w:p w14:paraId="26B62341" w14:textId="285E5AA3" w:rsidR="009A0FDE" w:rsidRDefault="009A0FDE" w:rsidP="009A0FDE">
            <w:pPr>
              <w:rPr>
                <w:rFonts w:ascii="Arial" w:hAnsi="Arial" w:cs="Arial"/>
                <w:szCs w:val="24"/>
              </w:rPr>
            </w:pPr>
            <w:r w:rsidRPr="009A0FDE">
              <w:rPr>
                <w:rFonts w:ascii="Arial" w:hAnsi="Arial" w:cs="Arial"/>
                <w:b/>
              </w:rPr>
              <w:lastRenderedPageBreak/>
              <w:t>Printed Books</w:t>
            </w:r>
          </w:p>
        </w:tc>
        <w:tc>
          <w:tcPr>
            <w:tcW w:w="2955" w:type="dxa"/>
            <w:shd w:val="clear" w:color="auto" w:fill="BFBFBF" w:themeFill="background1" w:themeFillShade="BF"/>
          </w:tcPr>
          <w:p w14:paraId="34733F18" w14:textId="66D77D67" w:rsidR="009A0FDE" w:rsidRPr="68B102F3" w:rsidRDefault="009A0FDE" w:rsidP="009A0FDE">
            <w:pPr>
              <w:rPr>
                <w:rFonts w:ascii="Arial" w:hAnsi="Arial" w:cs="Arial"/>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44485B54" w14:textId="11ACAC65" w:rsidR="009A0FDE" w:rsidRDefault="009A0FDE" w:rsidP="009A0FDE">
            <w:pPr>
              <w:ind w:left="318" w:hanging="284"/>
              <w:rPr>
                <w:rFonts w:ascii="Arial" w:hAnsi="Arial" w:cs="Arial"/>
                <w:szCs w:val="24"/>
              </w:rPr>
            </w:pPr>
            <w:r w:rsidRPr="00753647">
              <w:rPr>
                <w:rFonts w:ascii="Arial" w:hAnsi="Arial" w:cs="Arial"/>
                <w:b/>
                <w:szCs w:val="24"/>
              </w:rPr>
              <w:t xml:space="preserve">List of References Example </w:t>
            </w:r>
          </w:p>
        </w:tc>
      </w:tr>
      <w:tr w:rsidR="009A0FDE" w:rsidRPr="00753647" w14:paraId="7F85FB1A" w14:textId="77777777" w:rsidTr="167FCB5F">
        <w:tc>
          <w:tcPr>
            <w:tcW w:w="2115" w:type="dxa"/>
            <w:shd w:val="clear" w:color="auto" w:fill="auto"/>
          </w:tcPr>
          <w:p w14:paraId="3F65F83A" w14:textId="77777777" w:rsidR="009A0FDE" w:rsidRDefault="009A0FDE" w:rsidP="009A0FDE">
            <w:pPr>
              <w:rPr>
                <w:rFonts w:ascii="Arial" w:hAnsi="Arial" w:cs="Arial"/>
                <w:szCs w:val="24"/>
              </w:rPr>
            </w:pPr>
            <w:r>
              <w:rPr>
                <w:rFonts w:ascii="Arial" w:hAnsi="Arial" w:cs="Arial"/>
                <w:szCs w:val="24"/>
              </w:rPr>
              <w:t>Three, four or five a</w:t>
            </w:r>
            <w:r w:rsidRPr="00753647">
              <w:rPr>
                <w:rFonts w:ascii="Arial" w:hAnsi="Arial" w:cs="Arial"/>
                <w:szCs w:val="24"/>
              </w:rPr>
              <w:t>uthors</w:t>
            </w:r>
          </w:p>
          <w:p w14:paraId="72D5D5EF" w14:textId="77777777" w:rsidR="009A0FDE" w:rsidRDefault="009A0FDE" w:rsidP="009A0FDE">
            <w:pPr>
              <w:rPr>
                <w:rFonts w:ascii="Arial" w:hAnsi="Arial" w:cs="Arial"/>
                <w:szCs w:val="24"/>
              </w:rPr>
            </w:pPr>
          </w:p>
          <w:p w14:paraId="5C5FCD55" w14:textId="77777777" w:rsidR="009A0FDE" w:rsidRDefault="009A0FDE" w:rsidP="009A0FDE">
            <w:pPr>
              <w:rPr>
                <w:rFonts w:ascii="Arial" w:hAnsi="Arial" w:cs="Arial"/>
                <w:szCs w:val="24"/>
              </w:rPr>
            </w:pPr>
          </w:p>
          <w:p w14:paraId="5C267EFD" w14:textId="77777777" w:rsidR="009A0FDE" w:rsidRDefault="009A0FDE" w:rsidP="009A0FDE">
            <w:pPr>
              <w:rPr>
                <w:rFonts w:ascii="Arial" w:hAnsi="Arial" w:cs="Arial"/>
                <w:szCs w:val="24"/>
              </w:rPr>
            </w:pPr>
          </w:p>
          <w:p w14:paraId="1C17FDA4" w14:textId="77777777" w:rsidR="009A0FDE" w:rsidRDefault="009A0FDE" w:rsidP="009A0FDE">
            <w:pPr>
              <w:rPr>
                <w:rFonts w:ascii="Arial" w:hAnsi="Arial" w:cs="Arial"/>
                <w:szCs w:val="24"/>
              </w:rPr>
            </w:pPr>
          </w:p>
          <w:p w14:paraId="41305250" w14:textId="77777777" w:rsidR="009A0FDE" w:rsidRDefault="009A0FDE" w:rsidP="009A0FDE">
            <w:pPr>
              <w:rPr>
                <w:rFonts w:ascii="Arial" w:hAnsi="Arial" w:cs="Arial"/>
                <w:szCs w:val="24"/>
              </w:rPr>
            </w:pPr>
          </w:p>
          <w:p w14:paraId="64F0B6C4" w14:textId="77777777" w:rsidR="009A0FDE" w:rsidRDefault="009A0FDE" w:rsidP="009A0FDE">
            <w:pPr>
              <w:rPr>
                <w:rFonts w:ascii="Arial" w:hAnsi="Arial" w:cs="Arial"/>
                <w:szCs w:val="24"/>
              </w:rPr>
            </w:pPr>
          </w:p>
          <w:p w14:paraId="5F614FCF" w14:textId="77777777" w:rsidR="009A0FDE" w:rsidRDefault="009A0FDE" w:rsidP="009A0FDE">
            <w:pPr>
              <w:rPr>
                <w:rFonts w:ascii="Arial" w:hAnsi="Arial" w:cs="Arial"/>
                <w:szCs w:val="24"/>
              </w:rPr>
            </w:pPr>
          </w:p>
          <w:p w14:paraId="7BBE6099" w14:textId="77777777" w:rsidR="009A0FDE" w:rsidRDefault="009A0FDE" w:rsidP="009A0FDE">
            <w:pPr>
              <w:rPr>
                <w:rFonts w:ascii="Arial" w:hAnsi="Arial" w:cs="Arial"/>
                <w:szCs w:val="24"/>
              </w:rPr>
            </w:pPr>
          </w:p>
          <w:p w14:paraId="5B55D3BA" w14:textId="77777777" w:rsidR="009A0FDE" w:rsidRDefault="009A0FDE" w:rsidP="009A0FDE">
            <w:pPr>
              <w:rPr>
                <w:rFonts w:ascii="Arial" w:hAnsi="Arial" w:cs="Arial"/>
                <w:szCs w:val="24"/>
              </w:rPr>
            </w:pPr>
          </w:p>
          <w:p w14:paraId="32F5C93E" w14:textId="77777777" w:rsidR="009A0FDE" w:rsidRDefault="009A0FDE" w:rsidP="009A0FDE">
            <w:pPr>
              <w:rPr>
                <w:rFonts w:ascii="Arial" w:hAnsi="Arial" w:cs="Arial"/>
                <w:szCs w:val="24"/>
              </w:rPr>
            </w:pPr>
          </w:p>
          <w:p w14:paraId="7E98702A" w14:textId="77777777" w:rsidR="009A0FDE" w:rsidRDefault="009A0FDE" w:rsidP="009A0FDE">
            <w:pPr>
              <w:rPr>
                <w:rFonts w:ascii="Arial" w:hAnsi="Arial" w:cs="Arial"/>
                <w:szCs w:val="24"/>
              </w:rPr>
            </w:pPr>
          </w:p>
          <w:p w14:paraId="6BD9FCE2" w14:textId="77777777" w:rsidR="009A0FDE" w:rsidRDefault="009A0FDE" w:rsidP="009A0FDE">
            <w:pPr>
              <w:rPr>
                <w:rFonts w:ascii="Arial" w:hAnsi="Arial" w:cs="Arial"/>
                <w:szCs w:val="24"/>
              </w:rPr>
            </w:pPr>
          </w:p>
          <w:p w14:paraId="7FA073CB" w14:textId="77777777" w:rsidR="009A0FDE" w:rsidRDefault="009A0FDE" w:rsidP="009A0FDE">
            <w:pPr>
              <w:rPr>
                <w:rFonts w:ascii="Arial" w:hAnsi="Arial" w:cs="Arial"/>
                <w:szCs w:val="24"/>
              </w:rPr>
            </w:pPr>
          </w:p>
          <w:p w14:paraId="5E859D5C" w14:textId="77777777" w:rsidR="009A0FDE" w:rsidRDefault="009A0FDE" w:rsidP="009A0FDE">
            <w:pPr>
              <w:rPr>
                <w:rFonts w:ascii="Arial" w:hAnsi="Arial" w:cs="Arial"/>
                <w:szCs w:val="24"/>
              </w:rPr>
            </w:pPr>
          </w:p>
          <w:p w14:paraId="52640665" w14:textId="77777777" w:rsidR="009A0FDE" w:rsidRDefault="009A0FDE" w:rsidP="009A0FDE">
            <w:pPr>
              <w:rPr>
                <w:rFonts w:ascii="Arial" w:hAnsi="Arial" w:cs="Arial"/>
                <w:szCs w:val="24"/>
              </w:rPr>
            </w:pPr>
          </w:p>
          <w:p w14:paraId="1F22BDA7" w14:textId="77777777" w:rsidR="009A0FDE" w:rsidRDefault="009A0FDE" w:rsidP="009A0FDE">
            <w:pPr>
              <w:rPr>
                <w:rFonts w:ascii="Arial" w:hAnsi="Arial" w:cs="Arial"/>
                <w:szCs w:val="24"/>
              </w:rPr>
            </w:pPr>
          </w:p>
          <w:p w14:paraId="400ED801" w14:textId="77777777" w:rsidR="009A0FDE" w:rsidRDefault="009A0FDE" w:rsidP="009A0FDE">
            <w:pPr>
              <w:rPr>
                <w:rFonts w:ascii="Arial" w:hAnsi="Arial" w:cs="Arial"/>
                <w:szCs w:val="24"/>
              </w:rPr>
            </w:pPr>
          </w:p>
          <w:p w14:paraId="18AEAA01" w14:textId="77777777" w:rsidR="009A0FDE" w:rsidRDefault="009A0FDE" w:rsidP="009A0FDE">
            <w:pPr>
              <w:rPr>
                <w:rFonts w:ascii="Arial" w:hAnsi="Arial" w:cs="Arial"/>
                <w:szCs w:val="24"/>
              </w:rPr>
            </w:pPr>
          </w:p>
          <w:p w14:paraId="377AD3D8" w14:textId="77777777" w:rsidR="009A0FDE" w:rsidRDefault="009A0FDE" w:rsidP="009A0FDE">
            <w:pPr>
              <w:rPr>
                <w:rFonts w:ascii="Arial" w:hAnsi="Arial" w:cs="Arial"/>
                <w:szCs w:val="24"/>
              </w:rPr>
            </w:pPr>
          </w:p>
          <w:p w14:paraId="5E346C09" w14:textId="77777777" w:rsidR="009A0FDE" w:rsidRDefault="009A0FDE" w:rsidP="009A0FDE">
            <w:pPr>
              <w:rPr>
                <w:rFonts w:ascii="Arial" w:hAnsi="Arial" w:cs="Arial"/>
                <w:szCs w:val="24"/>
              </w:rPr>
            </w:pPr>
          </w:p>
          <w:p w14:paraId="01034E2C" w14:textId="77777777" w:rsidR="009A0FDE" w:rsidRDefault="009A0FDE" w:rsidP="009A0FDE">
            <w:pPr>
              <w:rPr>
                <w:rFonts w:ascii="Arial" w:hAnsi="Arial" w:cs="Arial"/>
                <w:szCs w:val="24"/>
              </w:rPr>
            </w:pPr>
          </w:p>
          <w:p w14:paraId="7A0040C4" w14:textId="77777777" w:rsidR="009A0FDE" w:rsidRDefault="009A0FDE" w:rsidP="009A0FDE">
            <w:pPr>
              <w:rPr>
                <w:rFonts w:ascii="Arial" w:hAnsi="Arial" w:cs="Arial"/>
                <w:szCs w:val="24"/>
              </w:rPr>
            </w:pPr>
          </w:p>
          <w:p w14:paraId="17E6CE25" w14:textId="77777777" w:rsidR="009A0FDE" w:rsidRDefault="009A0FDE" w:rsidP="009A0FDE">
            <w:pPr>
              <w:rPr>
                <w:rFonts w:ascii="Arial" w:hAnsi="Arial" w:cs="Arial"/>
                <w:szCs w:val="24"/>
              </w:rPr>
            </w:pPr>
          </w:p>
          <w:p w14:paraId="5D369784" w14:textId="77777777" w:rsidR="009A0FDE" w:rsidRDefault="009A0FDE" w:rsidP="009A0FDE">
            <w:pPr>
              <w:rPr>
                <w:rFonts w:ascii="Arial" w:hAnsi="Arial" w:cs="Arial"/>
                <w:szCs w:val="24"/>
              </w:rPr>
            </w:pPr>
          </w:p>
          <w:p w14:paraId="0626D3A5" w14:textId="77777777" w:rsidR="009A0FDE" w:rsidRDefault="009A0FDE" w:rsidP="009A0FDE">
            <w:pPr>
              <w:rPr>
                <w:rFonts w:ascii="Arial" w:hAnsi="Arial" w:cs="Arial"/>
                <w:szCs w:val="24"/>
              </w:rPr>
            </w:pPr>
          </w:p>
          <w:p w14:paraId="5F9AF8B2" w14:textId="77777777" w:rsidR="009A0FDE" w:rsidRDefault="009A0FDE" w:rsidP="009A0FDE">
            <w:pPr>
              <w:rPr>
                <w:rFonts w:ascii="Arial" w:hAnsi="Arial" w:cs="Arial"/>
                <w:szCs w:val="24"/>
              </w:rPr>
            </w:pPr>
          </w:p>
          <w:p w14:paraId="21EAE509" w14:textId="77777777" w:rsidR="009A0FDE" w:rsidRDefault="009A0FDE" w:rsidP="009A0FDE">
            <w:pPr>
              <w:rPr>
                <w:rFonts w:ascii="Arial" w:hAnsi="Arial" w:cs="Arial"/>
                <w:szCs w:val="24"/>
              </w:rPr>
            </w:pPr>
          </w:p>
          <w:p w14:paraId="46ED2E7A" w14:textId="77777777" w:rsidR="009A0FDE" w:rsidRDefault="009A0FDE" w:rsidP="009A0FDE">
            <w:pPr>
              <w:rPr>
                <w:rFonts w:ascii="Arial" w:hAnsi="Arial" w:cs="Arial"/>
                <w:szCs w:val="24"/>
              </w:rPr>
            </w:pPr>
          </w:p>
          <w:p w14:paraId="12B89AC4" w14:textId="7EDB8794" w:rsidR="009A0FDE" w:rsidRDefault="009A0FDE" w:rsidP="009A0FDE">
            <w:pPr>
              <w:rPr>
                <w:rFonts w:ascii="Arial" w:hAnsi="Arial" w:cs="Arial"/>
                <w:szCs w:val="24"/>
              </w:rPr>
            </w:pPr>
          </w:p>
        </w:tc>
        <w:tc>
          <w:tcPr>
            <w:tcW w:w="2955" w:type="dxa"/>
            <w:shd w:val="clear" w:color="auto" w:fill="auto"/>
          </w:tcPr>
          <w:p w14:paraId="184855A5" w14:textId="377CA6AF" w:rsidR="009A0FDE" w:rsidRDefault="009A0FDE" w:rsidP="009A0FDE">
            <w:pPr>
              <w:rPr>
                <w:rFonts w:ascii="Arial" w:hAnsi="Arial" w:cs="Arial"/>
              </w:rPr>
            </w:pPr>
            <w:r w:rsidRPr="68B102F3">
              <w:rPr>
                <w:rFonts w:ascii="Arial" w:hAnsi="Arial" w:cs="Arial"/>
              </w:rPr>
              <w:t xml:space="preserve">Bentley, Royce, Higgins, and Hill (1998) found </w:t>
            </w:r>
            <w:r w:rsidR="007841C7">
              <w:rPr>
                <w:rFonts w:ascii="Arial" w:hAnsi="Arial" w:cs="Arial"/>
              </w:rPr>
              <w:t>that</w:t>
            </w:r>
            <w:r w:rsidRPr="68B102F3">
              <w:rPr>
                <w:rFonts w:ascii="Arial" w:hAnsi="Arial" w:cs="Arial"/>
              </w:rPr>
              <w:t>…</w:t>
            </w:r>
          </w:p>
          <w:p w14:paraId="44134CA8" w14:textId="77777777" w:rsidR="007841C7" w:rsidRPr="00753647" w:rsidRDefault="007841C7" w:rsidP="009A0FDE">
            <w:pPr>
              <w:rPr>
                <w:rFonts w:ascii="Arial" w:hAnsi="Arial" w:cs="Arial"/>
              </w:rPr>
            </w:pPr>
          </w:p>
          <w:p w14:paraId="2A0A687E" w14:textId="77777777" w:rsidR="009A0FDE" w:rsidRDefault="009A0FDE" w:rsidP="009A0FDE">
            <w:pPr>
              <w:rPr>
                <w:rFonts w:ascii="Arial" w:hAnsi="Arial" w:cs="Arial"/>
                <w:b/>
                <w:szCs w:val="24"/>
              </w:rPr>
            </w:pPr>
            <w:r w:rsidRPr="00753647">
              <w:rPr>
                <w:rFonts w:ascii="Arial" w:hAnsi="Arial" w:cs="Arial"/>
                <w:b/>
                <w:szCs w:val="24"/>
              </w:rPr>
              <w:t>Cite all authors in the first reference.</w:t>
            </w:r>
          </w:p>
          <w:p w14:paraId="6C578389" w14:textId="77777777" w:rsidR="009A0FDE" w:rsidRPr="00753647" w:rsidRDefault="009A0FDE" w:rsidP="009A0FDE">
            <w:pPr>
              <w:rPr>
                <w:rFonts w:ascii="Arial" w:hAnsi="Arial" w:cs="Arial"/>
                <w:b/>
                <w:szCs w:val="24"/>
              </w:rPr>
            </w:pPr>
          </w:p>
          <w:p w14:paraId="745E0FD5" w14:textId="77777777" w:rsidR="009A0FDE" w:rsidRPr="00753647" w:rsidRDefault="009A0FDE" w:rsidP="009A0FDE">
            <w:pPr>
              <w:rPr>
                <w:rFonts w:ascii="Arial" w:hAnsi="Arial" w:cs="Arial"/>
              </w:rPr>
            </w:pPr>
            <w:r w:rsidRPr="68B102F3">
              <w:rPr>
                <w:rFonts w:ascii="Arial" w:hAnsi="Arial" w:cs="Arial"/>
              </w:rPr>
              <w:t>Bentley et al. (1998) …</w:t>
            </w:r>
          </w:p>
          <w:p w14:paraId="57926254" w14:textId="77777777" w:rsidR="009A0FDE" w:rsidRDefault="009A0FDE" w:rsidP="009A0FDE">
            <w:pPr>
              <w:rPr>
                <w:rFonts w:ascii="Arial" w:hAnsi="Arial" w:cs="Arial"/>
                <w:b/>
                <w:bCs/>
              </w:rPr>
            </w:pPr>
            <w:r w:rsidRPr="68B102F3">
              <w:rPr>
                <w:rFonts w:ascii="Arial" w:hAnsi="Arial" w:cs="Arial"/>
                <w:b/>
                <w:bCs/>
              </w:rPr>
              <w:t>OR</w:t>
            </w:r>
          </w:p>
          <w:p w14:paraId="25D30569" w14:textId="2D4855E0" w:rsidR="009A0FDE" w:rsidRDefault="009A0FDE" w:rsidP="009A0FDE">
            <w:pPr>
              <w:rPr>
                <w:rFonts w:ascii="Arial" w:hAnsi="Arial" w:cs="Arial"/>
              </w:rPr>
            </w:pPr>
            <w:r w:rsidRPr="68B102F3">
              <w:rPr>
                <w:rFonts w:ascii="Arial" w:hAnsi="Arial" w:cs="Arial"/>
              </w:rPr>
              <w:t>… (Bentley et al., 1998).</w:t>
            </w:r>
          </w:p>
          <w:p w14:paraId="4B133237" w14:textId="77777777" w:rsidR="007841C7" w:rsidRDefault="007841C7" w:rsidP="009A0FDE">
            <w:pPr>
              <w:rPr>
                <w:rFonts w:ascii="Arial" w:hAnsi="Arial" w:cs="Arial"/>
                <w:b/>
                <w:bCs/>
              </w:rPr>
            </w:pPr>
          </w:p>
          <w:p w14:paraId="69EA9089" w14:textId="21698F90" w:rsidR="009A0FDE" w:rsidRDefault="009A0FDE" w:rsidP="009A0FDE">
            <w:pPr>
              <w:rPr>
                <w:rFonts w:ascii="Arial" w:hAnsi="Arial" w:cs="Arial"/>
                <w:b/>
                <w:szCs w:val="24"/>
              </w:rPr>
            </w:pPr>
            <w:r w:rsidRPr="00753647">
              <w:rPr>
                <w:rFonts w:ascii="Arial" w:hAnsi="Arial" w:cs="Arial"/>
                <w:b/>
                <w:szCs w:val="24"/>
              </w:rPr>
              <w:t>Cite the surname of the first author followed by et al. in subsequent references.</w:t>
            </w:r>
          </w:p>
          <w:p w14:paraId="4F160BCC" w14:textId="3204B213" w:rsidR="009A0FDE" w:rsidRPr="00C90505" w:rsidRDefault="00C90505" w:rsidP="009A0FDE">
            <w:pPr>
              <w:rPr>
                <w:rFonts w:ascii="Arial" w:hAnsi="Arial" w:cs="Arial"/>
                <w:i/>
                <w:iCs/>
                <w:sz w:val="22"/>
                <w:szCs w:val="22"/>
              </w:rPr>
            </w:pPr>
            <w:r w:rsidRPr="0041518F">
              <w:rPr>
                <w:rFonts w:ascii="Arial" w:hAnsi="Arial" w:cs="Arial"/>
                <w:sz w:val="22"/>
                <w:szCs w:val="22"/>
              </w:rPr>
              <w:t xml:space="preserve">If you have two or more references of more than two surnames with the same year which shorten to the same form (e.g., both Smith, Jones, Young, Brown, &amp; Stanley, 2001, shorten to Smith et al., 2001). You must always clarify which one you are citing. For second and subsequent citations, cite the surnames of the first two authors and </w:t>
            </w:r>
            <w:r>
              <w:rPr>
                <w:rFonts w:ascii="Arial" w:hAnsi="Arial" w:cs="Arial"/>
                <w:sz w:val="22"/>
                <w:szCs w:val="22"/>
              </w:rPr>
              <w:t>however many</w:t>
            </w:r>
            <w:r w:rsidRPr="0041518F">
              <w:rPr>
                <w:rFonts w:ascii="Arial" w:hAnsi="Arial" w:cs="Arial"/>
                <w:sz w:val="22"/>
                <w:szCs w:val="22"/>
              </w:rPr>
              <w:t xml:space="preserve"> authors </w:t>
            </w:r>
            <w:r>
              <w:rPr>
                <w:rFonts w:ascii="Arial" w:hAnsi="Arial" w:cs="Arial"/>
                <w:sz w:val="22"/>
                <w:szCs w:val="22"/>
              </w:rPr>
              <w:t>needed</w:t>
            </w:r>
            <w:r w:rsidRPr="0041518F">
              <w:rPr>
                <w:rFonts w:ascii="Arial" w:hAnsi="Arial" w:cs="Arial"/>
                <w:sz w:val="22"/>
                <w:szCs w:val="22"/>
              </w:rPr>
              <w:t xml:space="preserve"> to distinguish between the two references, followed by a comma and </w:t>
            </w:r>
            <w:r w:rsidRPr="0041518F">
              <w:rPr>
                <w:rStyle w:val="Emphasis"/>
                <w:rFonts w:ascii="Arial" w:hAnsi="Arial" w:cs="Arial"/>
                <w:i w:val="0"/>
                <w:sz w:val="22"/>
                <w:szCs w:val="22"/>
              </w:rPr>
              <w:t>et al</w:t>
            </w:r>
            <w:r w:rsidRPr="0041518F">
              <w:rPr>
                <w:rStyle w:val="Emphasis"/>
                <w:rFonts w:ascii="Arial" w:hAnsi="Arial" w:cs="Arial"/>
                <w:sz w:val="22"/>
                <w:szCs w:val="22"/>
              </w:rPr>
              <w:t>.</w:t>
            </w:r>
          </w:p>
        </w:tc>
        <w:tc>
          <w:tcPr>
            <w:tcW w:w="9355" w:type="dxa"/>
            <w:shd w:val="clear" w:color="auto" w:fill="auto"/>
          </w:tcPr>
          <w:p w14:paraId="2761AC69" w14:textId="20E613EA" w:rsidR="009A0FDE" w:rsidRDefault="009A0FDE" w:rsidP="009A0FDE">
            <w:pPr>
              <w:rPr>
                <w:rFonts w:ascii="Arial" w:hAnsi="Arial" w:cs="Arial"/>
                <w:szCs w:val="24"/>
              </w:rPr>
            </w:pPr>
            <w:r w:rsidRPr="00CC7110">
              <w:rPr>
                <w:rFonts w:ascii="Arial" w:hAnsi="Arial" w:cs="Arial"/>
                <w:szCs w:val="24"/>
              </w:rPr>
              <w:t xml:space="preserve">Bentley, G. K., Royce, R. R., Higgins, H., &amp; Hill, D. (1998). </w:t>
            </w:r>
            <w:r w:rsidRPr="00CC7110">
              <w:rPr>
                <w:rFonts w:ascii="Arial" w:hAnsi="Arial" w:cs="Arial"/>
                <w:i/>
                <w:szCs w:val="24"/>
              </w:rPr>
              <w:t>Studies of the car industry: An analysis</w:t>
            </w:r>
            <w:r w:rsidRPr="00CC7110">
              <w:rPr>
                <w:rFonts w:ascii="Arial" w:hAnsi="Arial" w:cs="Arial"/>
                <w:szCs w:val="24"/>
              </w:rPr>
              <w:t>. London, United Kingdom: Economic &amp; Social Research Council.</w:t>
            </w:r>
          </w:p>
          <w:p w14:paraId="691FF6DB" w14:textId="77777777" w:rsidR="009A0FDE" w:rsidRDefault="009A0FDE" w:rsidP="009A0FDE">
            <w:pPr>
              <w:ind w:left="318" w:hanging="284"/>
              <w:rPr>
                <w:rFonts w:ascii="Arial" w:hAnsi="Arial" w:cs="Arial"/>
                <w:szCs w:val="24"/>
              </w:rPr>
            </w:pPr>
          </w:p>
          <w:p w14:paraId="0A4E310A" w14:textId="77777777" w:rsidR="009A0FDE" w:rsidRDefault="009A0FDE" w:rsidP="009A0FDE">
            <w:pPr>
              <w:ind w:left="318" w:hanging="284"/>
              <w:rPr>
                <w:rFonts w:ascii="Arial" w:hAnsi="Arial" w:cs="Arial"/>
                <w:szCs w:val="24"/>
              </w:rPr>
            </w:pPr>
          </w:p>
          <w:p w14:paraId="74BBFB4F" w14:textId="77777777" w:rsidR="009A0FDE" w:rsidRDefault="009A0FDE" w:rsidP="009A0FDE">
            <w:pPr>
              <w:ind w:left="318" w:hanging="284"/>
              <w:rPr>
                <w:rFonts w:ascii="Arial" w:hAnsi="Arial" w:cs="Arial"/>
                <w:szCs w:val="24"/>
              </w:rPr>
            </w:pPr>
          </w:p>
          <w:p w14:paraId="6AA50C1E" w14:textId="77777777" w:rsidR="009A0FDE" w:rsidRDefault="009A0FDE" w:rsidP="009A0FDE">
            <w:pPr>
              <w:ind w:left="318" w:hanging="284"/>
              <w:rPr>
                <w:rFonts w:ascii="Arial" w:hAnsi="Arial" w:cs="Arial"/>
                <w:szCs w:val="24"/>
              </w:rPr>
            </w:pPr>
          </w:p>
          <w:p w14:paraId="58CED601" w14:textId="77777777" w:rsidR="009A0FDE" w:rsidRDefault="009A0FDE" w:rsidP="009A0FDE">
            <w:pPr>
              <w:ind w:left="318" w:hanging="284"/>
              <w:rPr>
                <w:rFonts w:ascii="Arial" w:hAnsi="Arial" w:cs="Arial"/>
                <w:szCs w:val="24"/>
              </w:rPr>
            </w:pPr>
          </w:p>
          <w:p w14:paraId="11F4CEEA" w14:textId="77777777" w:rsidR="009A0FDE" w:rsidRDefault="009A0FDE" w:rsidP="009A0FDE">
            <w:pPr>
              <w:ind w:left="318" w:hanging="284"/>
              <w:rPr>
                <w:rFonts w:ascii="Arial" w:hAnsi="Arial" w:cs="Arial"/>
                <w:szCs w:val="24"/>
              </w:rPr>
            </w:pPr>
          </w:p>
          <w:p w14:paraId="77B2A5B8" w14:textId="77777777" w:rsidR="009A0FDE" w:rsidRDefault="009A0FDE" w:rsidP="009A0FDE">
            <w:pPr>
              <w:ind w:left="318" w:hanging="284"/>
              <w:rPr>
                <w:rFonts w:ascii="Arial" w:hAnsi="Arial" w:cs="Arial"/>
                <w:szCs w:val="24"/>
              </w:rPr>
            </w:pPr>
          </w:p>
          <w:p w14:paraId="1B8C8553" w14:textId="77777777" w:rsidR="009A0FDE" w:rsidRDefault="009A0FDE" w:rsidP="009A0FDE">
            <w:pPr>
              <w:ind w:left="318" w:hanging="284"/>
              <w:rPr>
                <w:rFonts w:ascii="Arial" w:hAnsi="Arial" w:cs="Arial"/>
                <w:szCs w:val="24"/>
              </w:rPr>
            </w:pPr>
          </w:p>
          <w:p w14:paraId="1BCF6C99" w14:textId="5DD4AD2B" w:rsidR="009A0FDE" w:rsidRPr="00CC7110" w:rsidRDefault="009A0FDE" w:rsidP="009A0FDE">
            <w:pPr>
              <w:ind w:left="318" w:hanging="284"/>
              <w:rPr>
                <w:rFonts w:ascii="Arial" w:hAnsi="Arial" w:cs="Arial"/>
                <w:szCs w:val="24"/>
              </w:rPr>
            </w:pPr>
          </w:p>
        </w:tc>
      </w:tr>
      <w:tr w:rsidR="00402BB2" w:rsidRPr="00753647" w14:paraId="0A55FEB0" w14:textId="77777777" w:rsidTr="167FCB5F">
        <w:tc>
          <w:tcPr>
            <w:tcW w:w="2115" w:type="dxa"/>
            <w:shd w:val="clear" w:color="auto" w:fill="BFBFBF" w:themeFill="background1" w:themeFillShade="BF"/>
          </w:tcPr>
          <w:p w14:paraId="33B0A400" w14:textId="71B649E3" w:rsidR="00402BB2" w:rsidRDefault="00402BB2" w:rsidP="00402BB2">
            <w:pPr>
              <w:rPr>
                <w:rFonts w:ascii="Arial" w:hAnsi="Arial" w:cs="Arial"/>
                <w:szCs w:val="24"/>
              </w:rPr>
            </w:pPr>
            <w:r w:rsidRPr="009A0FDE">
              <w:rPr>
                <w:rFonts w:ascii="Arial" w:hAnsi="Arial" w:cs="Arial"/>
                <w:b/>
              </w:rPr>
              <w:lastRenderedPageBreak/>
              <w:t>Printed Books</w:t>
            </w:r>
          </w:p>
        </w:tc>
        <w:tc>
          <w:tcPr>
            <w:tcW w:w="2955" w:type="dxa"/>
            <w:shd w:val="clear" w:color="auto" w:fill="BFBFBF" w:themeFill="background1" w:themeFillShade="BF"/>
          </w:tcPr>
          <w:p w14:paraId="1A9072A3" w14:textId="71798192" w:rsidR="00402BB2" w:rsidRPr="68B102F3" w:rsidRDefault="00402BB2" w:rsidP="00402BB2">
            <w:pPr>
              <w:rPr>
                <w:rFonts w:ascii="Arial" w:hAnsi="Arial" w:cs="Arial"/>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328A9A80" w14:textId="763BDDBB" w:rsidR="00402BB2" w:rsidRDefault="00402BB2" w:rsidP="00402BB2">
            <w:pPr>
              <w:ind w:left="318" w:hanging="284"/>
              <w:rPr>
                <w:rFonts w:ascii="Arial" w:hAnsi="Arial" w:cs="Arial"/>
                <w:szCs w:val="24"/>
              </w:rPr>
            </w:pPr>
            <w:r w:rsidRPr="00753647">
              <w:rPr>
                <w:rFonts w:ascii="Arial" w:hAnsi="Arial" w:cs="Arial"/>
                <w:b/>
                <w:szCs w:val="24"/>
              </w:rPr>
              <w:t xml:space="preserve">List of References Example </w:t>
            </w:r>
          </w:p>
        </w:tc>
      </w:tr>
      <w:tr w:rsidR="00402BB2" w:rsidRPr="00753647" w14:paraId="467838F9" w14:textId="77777777" w:rsidTr="167FCB5F">
        <w:tc>
          <w:tcPr>
            <w:tcW w:w="2115" w:type="dxa"/>
            <w:shd w:val="clear" w:color="auto" w:fill="auto"/>
          </w:tcPr>
          <w:p w14:paraId="467838F4" w14:textId="4E3F0595" w:rsidR="00402BB2" w:rsidRPr="00753647" w:rsidRDefault="00402BB2" w:rsidP="00402BB2">
            <w:pPr>
              <w:rPr>
                <w:rFonts w:ascii="Arial" w:hAnsi="Arial" w:cs="Arial"/>
                <w:szCs w:val="24"/>
              </w:rPr>
            </w:pPr>
            <w:r w:rsidRPr="00753647">
              <w:rPr>
                <w:rFonts w:ascii="Arial" w:hAnsi="Arial" w:cs="Arial"/>
                <w:szCs w:val="24"/>
              </w:rPr>
              <w:t>Six or seven authors</w:t>
            </w:r>
          </w:p>
        </w:tc>
        <w:tc>
          <w:tcPr>
            <w:tcW w:w="2955" w:type="dxa"/>
            <w:shd w:val="clear" w:color="auto" w:fill="auto"/>
          </w:tcPr>
          <w:p w14:paraId="729DE45A" w14:textId="70EE9C70" w:rsidR="00402BB2" w:rsidRPr="00753647" w:rsidRDefault="00402BB2" w:rsidP="00402BB2">
            <w:pPr>
              <w:rPr>
                <w:rFonts w:ascii="Arial" w:hAnsi="Arial" w:cs="Arial"/>
              </w:rPr>
            </w:pPr>
            <w:r w:rsidRPr="68B102F3">
              <w:rPr>
                <w:rFonts w:ascii="Arial" w:hAnsi="Arial" w:cs="Arial"/>
              </w:rPr>
              <w:t>Balfour et al. (2011) consider that...</w:t>
            </w:r>
          </w:p>
          <w:p w14:paraId="2BE8559B" w14:textId="482445E3" w:rsidR="00402BB2" w:rsidRPr="00753647" w:rsidRDefault="00402BB2" w:rsidP="00402BB2">
            <w:pPr>
              <w:rPr>
                <w:rFonts w:ascii="Arial" w:hAnsi="Arial" w:cs="Arial"/>
                <w:b/>
                <w:bCs/>
              </w:rPr>
            </w:pPr>
            <w:r w:rsidRPr="68B102F3">
              <w:rPr>
                <w:rFonts w:ascii="Arial" w:hAnsi="Arial" w:cs="Arial"/>
                <w:b/>
                <w:bCs/>
              </w:rPr>
              <w:t>OR</w:t>
            </w:r>
          </w:p>
          <w:p w14:paraId="467838F5" w14:textId="11A7B9F7" w:rsidR="00402BB2" w:rsidRPr="00753647" w:rsidRDefault="00402BB2" w:rsidP="00402BB2">
            <w:pPr>
              <w:rPr>
                <w:rFonts w:ascii="Arial" w:hAnsi="Arial" w:cs="Arial"/>
                <w:b/>
                <w:bCs/>
              </w:rPr>
            </w:pPr>
            <w:r w:rsidRPr="68B102F3">
              <w:rPr>
                <w:rFonts w:ascii="Arial" w:hAnsi="Arial" w:cs="Arial"/>
              </w:rPr>
              <w:t>… (Balfour et al., 2011).</w:t>
            </w:r>
          </w:p>
        </w:tc>
        <w:tc>
          <w:tcPr>
            <w:tcW w:w="9355" w:type="dxa"/>
            <w:shd w:val="clear" w:color="auto" w:fill="auto"/>
          </w:tcPr>
          <w:p w14:paraId="467838F6"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Balfour, A. J., Asquith, A. A., Campbell-Bannerman, H., Cecil, H., Baldwin, S., &amp; Macdonald, A. J. (2011). </w:t>
            </w:r>
            <w:r w:rsidRPr="00CC7110">
              <w:rPr>
                <w:rFonts w:ascii="Arial" w:hAnsi="Arial" w:cs="Arial"/>
                <w:i/>
                <w:szCs w:val="24"/>
              </w:rPr>
              <w:t>The 2010 British election</w:t>
            </w:r>
            <w:r w:rsidRPr="00CC7110">
              <w:rPr>
                <w:rFonts w:ascii="Arial" w:hAnsi="Arial" w:cs="Arial"/>
                <w:szCs w:val="24"/>
              </w:rPr>
              <w:t>. Oxford, United Kingdom: Oxford University Press.</w:t>
            </w:r>
          </w:p>
          <w:p w14:paraId="467838F7" w14:textId="77777777" w:rsidR="00402BB2" w:rsidRDefault="00402BB2" w:rsidP="00402BB2">
            <w:pPr>
              <w:tabs>
                <w:tab w:val="left" w:pos="0"/>
                <w:tab w:val="left" w:pos="1260"/>
                <w:tab w:val="left" w:pos="3420"/>
                <w:tab w:val="left" w:pos="4500"/>
              </w:tabs>
              <w:ind w:left="360" w:hanging="360"/>
              <w:rPr>
                <w:rFonts w:ascii="Arial" w:hAnsi="Arial" w:cs="Arial"/>
                <w:b/>
                <w:szCs w:val="24"/>
              </w:rPr>
            </w:pPr>
          </w:p>
          <w:p w14:paraId="765FEEBF" w14:textId="2FB44FAB" w:rsidR="00402BB2" w:rsidRDefault="00402BB2" w:rsidP="00402BB2">
            <w:pPr>
              <w:tabs>
                <w:tab w:val="left" w:pos="0"/>
                <w:tab w:val="left" w:pos="1260"/>
                <w:tab w:val="left" w:pos="3420"/>
                <w:tab w:val="left" w:pos="4500"/>
              </w:tabs>
              <w:ind w:left="360" w:hanging="360"/>
              <w:rPr>
                <w:rFonts w:ascii="Arial" w:hAnsi="Arial" w:cs="Arial"/>
                <w:b/>
                <w:szCs w:val="24"/>
              </w:rPr>
            </w:pPr>
            <w:r w:rsidRPr="00CC7110">
              <w:rPr>
                <w:rFonts w:ascii="Arial" w:hAnsi="Arial" w:cs="Arial"/>
                <w:b/>
                <w:szCs w:val="24"/>
              </w:rPr>
              <w:t>List all the authors for books with up to seven authors.</w:t>
            </w:r>
          </w:p>
          <w:p w14:paraId="33612A0A" w14:textId="77777777" w:rsidR="00C90505" w:rsidRDefault="00C90505" w:rsidP="00402BB2">
            <w:pPr>
              <w:tabs>
                <w:tab w:val="left" w:pos="0"/>
                <w:tab w:val="left" w:pos="1260"/>
                <w:tab w:val="left" w:pos="3420"/>
                <w:tab w:val="left" w:pos="4500"/>
              </w:tabs>
              <w:ind w:left="360" w:hanging="360"/>
              <w:rPr>
                <w:rFonts w:ascii="Arial" w:hAnsi="Arial" w:cs="Arial"/>
                <w:b/>
                <w:szCs w:val="24"/>
              </w:rPr>
            </w:pPr>
          </w:p>
          <w:p w14:paraId="467838F8" w14:textId="01961994" w:rsidR="00C90505" w:rsidRPr="00CC7110" w:rsidRDefault="00C90505" w:rsidP="00402BB2">
            <w:pPr>
              <w:tabs>
                <w:tab w:val="left" w:pos="0"/>
                <w:tab w:val="left" w:pos="1260"/>
                <w:tab w:val="left" w:pos="3420"/>
                <w:tab w:val="left" w:pos="4500"/>
              </w:tabs>
              <w:ind w:left="360" w:hanging="360"/>
              <w:rPr>
                <w:rFonts w:ascii="Arial" w:hAnsi="Arial" w:cs="Arial"/>
                <w:b/>
                <w:szCs w:val="24"/>
              </w:rPr>
            </w:pPr>
          </w:p>
        </w:tc>
      </w:tr>
      <w:tr w:rsidR="00402BB2" w:rsidRPr="00753647" w14:paraId="467838FF" w14:textId="77777777" w:rsidTr="167FCB5F">
        <w:tc>
          <w:tcPr>
            <w:tcW w:w="2115" w:type="dxa"/>
            <w:shd w:val="clear" w:color="auto" w:fill="auto"/>
          </w:tcPr>
          <w:p w14:paraId="467838FA" w14:textId="69DEF4FD" w:rsidR="00402BB2" w:rsidRPr="00753647" w:rsidRDefault="00402BB2" w:rsidP="00402BB2">
            <w:pPr>
              <w:rPr>
                <w:rFonts w:ascii="Arial" w:hAnsi="Arial" w:cs="Arial"/>
                <w:szCs w:val="24"/>
              </w:rPr>
            </w:pPr>
            <w:r w:rsidRPr="00753647">
              <w:rPr>
                <w:rFonts w:ascii="Arial" w:hAnsi="Arial" w:cs="Arial"/>
                <w:szCs w:val="24"/>
              </w:rPr>
              <w:t xml:space="preserve">Eight or more authors </w:t>
            </w:r>
          </w:p>
        </w:tc>
        <w:tc>
          <w:tcPr>
            <w:tcW w:w="2955" w:type="dxa"/>
            <w:shd w:val="clear" w:color="auto" w:fill="auto"/>
          </w:tcPr>
          <w:p w14:paraId="467838FB" w14:textId="7E59AD09" w:rsidR="00402BB2" w:rsidRPr="00753647" w:rsidRDefault="00402BB2" w:rsidP="00402BB2">
            <w:pPr>
              <w:rPr>
                <w:rFonts w:ascii="Arial" w:hAnsi="Arial" w:cs="Arial"/>
              </w:rPr>
            </w:pPr>
            <w:r w:rsidRPr="68B102F3">
              <w:rPr>
                <w:rFonts w:ascii="Arial" w:hAnsi="Arial" w:cs="Arial"/>
              </w:rPr>
              <w:t>In 2011, Merkel et al. indicated …</w:t>
            </w:r>
          </w:p>
        </w:tc>
        <w:tc>
          <w:tcPr>
            <w:tcW w:w="9355" w:type="dxa"/>
            <w:shd w:val="clear" w:color="auto" w:fill="auto"/>
          </w:tcPr>
          <w:p w14:paraId="467838FC"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Merkel, A. D., Sarkozy, N., Junker, J-C., Parvanov, G., Abela, G., Silva, A. C., … </w:t>
            </w:r>
            <w:proofErr w:type="spellStart"/>
            <w:r w:rsidRPr="00CC7110">
              <w:rPr>
                <w:rFonts w:ascii="Arial" w:hAnsi="Arial" w:cs="Arial"/>
                <w:szCs w:val="24"/>
              </w:rPr>
              <w:t>Halonen</w:t>
            </w:r>
            <w:proofErr w:type="spellEnd"/>
            <w:r w:rsidRPr="00CC7110">
              <w:rPr>
                <w:rFonts w:ascii="Arial" w:hAnsi="Arial" w:cs="Arial"/>
                <w:szCs w:val="24"/>
              </w:rPr>
              <w:t xml:space="preserve">, T. (2011). </w:t>
            </w:r>
            <w:r w:rsidRPr="00CC7110">
              <w:rPr>
                <w:rFonts w:ascii="Arial" w:hAnsi="Arial" w:cs="Arial"/>
                <w:i/>
                <w:szCs w:val="24"/>
              </w:rPr>
              <w:t>The European Union today</w:t>
            </w:r>
            <w:r w:rsidRPr="00CC7110">
              <w:rPr>
                <w:rFonts w:ascii="Arial" w:hAnsi="Arial" w:cs="Arial"/>
                <w:szCs w:val="24"/>
              </w:rPr>
              <w:t>. Berlin, Germany: Europa.</w:t>
            </w:r>
          </w:p>
          <w:p w14:paraId="467838FD" w14:textId="77777777" w:rsidR="00402BB2" w:rsidRPr="00753647" w:rsidRDefault="00402BB2" w:rsidP="00402BB2">
            <w:pPr>
              <w:ind w:left="318" w:hanging="284"/>
              <w:rPr>
                <w:rFonts w:ascii="Arial" w:hAnsi="Arial" w:cs="Arial"/>
                <w:szCs w:val="24"/>
              </w:rPr>
            </w:pPr>
          </w:p>
          <w:p w14:paraId="4517F59E" w14:textId="77777777" w:rsidR="00402BB2" w:rsidRDefault="00402BB2" w:rsidP="00402BB2">
            <w:pPr>
              <w:ind w:left="318" w:hanging="284"/>
              <w:rPr>
                <w:rFonts w:ascii="Arial" w:hAnsi="Arial" w:cs="Arial"/>
                <w:b/>
                <w:color w:val="000000"/>
                <w:szCs w:val="24"/>
              </w:rPr>
            </w:pPr>
            <w:r w:rsidRPr="00CC7110">
              <w:rPr>
                <w:rFonts w:ascii="Arial" w:hAnsi="Arial" w:cs="Arial"/>
                <w:b/>
                <w:color w:val="000000"/>
                <w:szCs w:val="24"/>
              </w:rPr>
              <w:t>Cite the first six authors, followed by …, and the final author.</w:t>
            </w:r>
          </w:p>
          <w:p w14:paraId="467838FE" w14:textId="3B765141" w:rsidR="00C90505" w:rsidRPr="00CC7110" w:rsidRDefault="00C90505" w:rsidP="00402BB2">
            <w:pPr>
              <w:ind w:left="318" w:hanging="284"/>
              <w:rPr>
                <w:rFonts w:ascii="Arial" w:hAnsi="Arial" w:cs="Arial"/>
                <w:b/>
                <w:color w:val="000000"/>
                <w:szCs w:val="24"/>
              </w:rPr>
            </w:pPr>
          </w:p>
        </w:tc>
      </w:tr>
      <w:tr w:rsidR="00402BB2" w:rsidRPr="00753647" w14:paraId="46783908" w14:textId="77777777" w:rsidTr="167FCB5F">
        <w:tc>
          <w:tcPr>
            <w:tcW w:w="2115" w:type="dxa"/>
            <w:shd w:val="clear" w:color="auto" w:fill="auto"/>
          </w:tcPr>
          <w:p w14:paraId="51A3C80B" w14:textId="77777777" w:rsidR="00402BB2" w:rsidRDefault="00402BB2" w:rsidP="00402BB2">
            <w:pPr>
              <w:rPr>
                <w:rFonts w:ascii="Arial" w:hAnsi="Arial" w:cs="Arial"/>
                <w:szCs w:val="24"/>
              </w:rPr>
            </w:pPr>
            <w:r w:rsidRPr="00753647">
              <w:rPr>
                <w:rFonts w:ascii="Arial" w:hAnsi="Arial" w:cs="Arial"/>
                <w:szCs w:val="24"/>
              </w:rPr>
              <w:t xml:space="preserve">No </w:t>
            </w:r>
            <w:r>
              <w:rPr>
                <w:rFonts w:ascii="Arial" w:hAnsi="Arial" w:cs="Arial"/>
                <w:szCs w:val="24"/>
              </w:rPr>
              <w:t xml:space="preserve">/ unknown </w:t>
            </w:r>
            <w:r w:rsidRPr="00753647">
              <w:rPr>
                <w:rFonts w:ascii="Arial" w:hAnsi="Arial" w:cs="Arial"/>
                <w:szCs w:val="24"/>
              </w:rPr>
              <w:t>author</w:t>
            </w:r>
          </w:p>
          <w:p w14:paraId="46783900" w14:textId="757CD928" w:rsidR="00402BB2" w:rsidRPr="00753647" w:rsidRDefault="00402BB2" w:rsidP="00402BB2">
            <w:pPr>
              <w:rPr>
                <w:rFonts w:ascii="Arial" w:hAnsi="Arial" w:cs="Arial"/>
                <w:szCs w:val="24"/>
              </w:rPr>
            </w:pPr>
          </w:p>
        </w:tc>
        <w:tc>
          <w:tcPr>
            <w:tcW w:w="2955" w:type="dxa"/>
            <w:shd w:val="clear" w:color="auto" w:fill="auto"/>
          </w:tcPr>
          <w:p w14:paraId="46783901" w14:textId="06AEE900" w:rsidR="00402BB2" w:rsidRPr="00753647" w:rsidRDefault="00402BB2" w:rsidP="00402BB2">
            <w:pPr>
              <w:rPr>
                <w:rFonts w:ascii="Arial" w:hAnsi="Arial" w:cs="Arial"/>
                <w:szCs w:val="24"/>
              </w:rPr>
            </w:pPr>
            <w:r w:rsidRPr="00753647">
              <w:rPr>
                <w:rFonts w:ascii="Arial" w:hAnsi="Arial" w:cs="Arial"/>
                <w:i/>
                <w:szCs w:val="24"/>
              </w:rPr>
              <w:t>Consular services abroad</w:t>
            </w:r>
            <w:r w:rsidRPr="00753647">
              <w:rPr>
                <w:rFonts w:ascii="Arial" w:hAnsi="Arial" w:cs="Arial"/>
                <w:szCs w:val="24"/>
              </w:rPr>
              <w:t xml:space="preserve"> (2005) comments that …</w:t>
            </w:r>
          </w:p>
        </w:tc>
        <w:tc>
          <w:tcPr>
            <w:tcW w:w="9355" w:type="dxa"/>
            <w:shd w:val="clear" w:color="auto" w:fill="auto"/>
          </w:tcPr>
          <w:p w14:paraId="46783902" w14:textId="77777777" w:rsidR="00402BB2" w:rsidRDefault="00402BB2" w:rsidP="00402BB2">
            <w:pPr>
              <w:ind w:left="318" w:hanging="284"/>
              <w:rPr>
                <w:rFonts w:ascii="Arial" w:hAnsi="Arial" w:cs="Arial"/>
                <w:szCs w:val="24"/>
              </w:rPr>
            </w:pPr>
            <w:r w:rsidRPr="00CC7110">
              <w:rPr>
                <w:rFonts w:ascii="Arial" w:hAnsi="Arial" w:cs="Arial"/>
                <w:i/>
                <w:szCs w:val="24"/>
              </w:rPr>
              <w:t>Consular services abroad</w:t>
            </w:r>
            <w:r w:rsidRPr="00CC7110">
              <w:rPr>
                <w:rFonts w:ascii="Arial" w:hAnsi="Arial" w:cs="Arial"/>
                <w:szCs w:val="24"/>
              </w:rPr>
              <w:t>. (2005). London, United Kingdom: Foreign &amp; Commonwealth Office.</w:t>
            </w:r>
          </w:p>
          <w:p w14:paraId="46783903" w14:textId="77777777" w:rsidR="00402BB2" w:rsidRDefault="00402BB2" w:rsidP="00402BB2">
            <w:pPr>
              <w:ind w:left="318" w:hanging="284"/>
              <w:rPr>
                <w:rFonts w:ascii="Arial" w:hAnsi="Arial" w:cs="Arial"/>
                <w:szCs w:val="24"/>
              </w:rPr>
            </w:pPr>
          </w:p>
          <w:p w14:paraId="46783904" w14:textId="77777777" w:rsidR="00402BB2" w:rsidRPr="001D44B3" w:rsidRDefault="00402BB2" w:rsidP="00402BB2">
            <w:pPr>
              <w:ind w:left="33" w:hanging="1"/>
              <w:rPr>
                <w:rFonts w:ascii="Arial" w:hAnsi="Arial" w:cs="Arial"/>
                <w:b/>
                <w:szCs w:val="24"/>
              </w:rPr>
            </w:pPr>
            <w:r w:rsidRPr="001D44B3">
              <w:rPr>
                <w:rFonts w:ascii="Arial" w:hAnsi="Arial" w:cs="Arial"/>
                <w:b/>
                <w:szCs w:val="24"/>
              </w:rPr>
              <w:t>If the title begins with a number alphabetise the number as though it was written. In the example below 50 would be alphabetised as fifty.</w:t>
            </w:r>
          </w:p>
          <w:p w14:paraId="19DA5C2B" w14:textId="5C60D5CE" w:rsidR="0074411A" w:rsidRPr="001D44B3" w:rsidRDefault="0074411A" w:rsidP="0074411A">
            <w:pPr>
              <w:rPr>
                <w:rFonts w:ascii="Arial" w:hAnsi="Arial" w:cs="Arial"/>
                <w:szCs w:val="24"/>
              </w:rPr>
            </w:pPr>
          </w:p>
          <w:p w14:paraId="690EA94C" w14:textId="77777777" w:rsidR="0074411A" w:rsidRPr="00797F70" w:rsidRDefault="0074411A" w:rsidP="0074411A">
            <w:pPr>
              <w:ind w:left="318" w:hanging="284"/>
              <w:rPr>
                <w:rFonts w:ascii="Arial" w:hAnsi="Arial" w:cs="Arial"/>
                <w:szCs w:val="24"/>
              </w:rPr>
            </w:pPr>
            <w:r w:rsidRPr="00797F70">
              <w:rPr>
                <w:rFonts w:ascii="Arial" w:hAnsi="Arial" w:cs="Arial"/>
                <w:i/>
                <w:szCs w:val="24"/>
              </w:rPr>
              <w:t>50 ways to improve your life with cats</w:t>
            </w:r>
            <w:r w:rsidRPr="00797F70">
              <w:rPr>
                <w:rFonts w:ascii="Arial" w:hAnsi="Arial" w:cs="Arial"/>
                <w:szCs w:val="24"/>
              </w:rPr>
              <w:t xml:space="preserve">. (2017). London, United Kingdom: </w:t>
            </w:r>
            <w:proofErr w:type="spellStart"/>
            <w:r w:rsidRPr="00797F70">
              <w:rPr>
                <w:rFonts w:ascii="Arial" w:hAnsi="Arial" w:cs="Arial"/>
                <w:szCs w:val="24"/>
              </w:rPr>
              <w:t>Lovecats</w:t>
            </w:r>
            <w:proofErr w:type="spellEnd"/>
            <w:r w:rsidRPr="00797F70">
              <w:rPr>
                <w:rFonts w:ascii="Arial" w:hAnsi="Arial" w:cs="Arial"/>
                <w:szCs w:val="24"/>
              </w:rPr>
              <w:t xml:space="preserve"> Publishing</w:t>
            </w:r>
          </w:p>
          <w:p w14:paraId="194910F0" w14:textId="2D0AE4AC" w:rsidR="00402BB2" w:rsidRPr="00797F70" w:rsidRDefault="0074411A" w:rsidP="00402BB2">
            <w:pPr>
              <w:ind w:left="318" w:hanging="284"/>
              <w:rPr>
                <w:rFonts w:ascii="Arial" w:hAnsi="Arial" w:cs="Arial"/>
                <w:b/>
                <w:szCs w:val="24"/>
              </w:rPr>
            </w:pPr>
            <w:r w:rsidRPr="00797F70">
              <w:rPr>
                <w:rFonts w:ascii="Arial" w:hAnsi="Arial" w:cs="Arial"/>
                <w:b/>
                <w:szCs w:val="24"/>
              </w:rPr>
              <w:t>Should be</w:t>
            </w:r>
          </w:p>
          <w:p w14:paraId="15F35E5F" w14:textId="50658EC2" w:rsidR="0074411A" w:rsidRDefault="0074411A" w:rsidP="0074411A">
            <w:pPr>
              <w:ind w:left="318" w:hanging="284"/>
              <w:rPr>
                <w:rFonts w:ascii="Arial" w:hAnsi="Arial" w:cs="Arial"/>
                <w:szCs w:val="24"/>
              </w:rPr>
            </w:pPr>
            <w:r w:rsidRPr="00797F70">
              <w:rPr>
                <w:rFonts w:ascii="Arial" w:hAnsi="Arial" w:cs="Arial"/>
                <w:i/>
                <w:szCs w:val="24"/>
              </w:rPr>
              <w:t>Fifty ways to improve your life with cats</w:t>
            </w:r>
            <w:r w:rsidRPr="00797F70">
              <w:rPr>
                <w:rFonts w:ascii="Arial" w:hAnsi="Arial" w:cs="Arial"/>
                <w:szCs w:val="24"/>
              </w:rPr>
              <w:t xml:space="preserve">. (2017). London, United Kingdom: </w:t>
            </w:r>
            <w:proofErr w:type="spellStart"/>
            <w:r w:rsidRPr="00797F70">
              <w:rPr>
                <w:rFonts w:ascii="Arial" w:hAnsi="Arial" w:cs="Arial"/>
                <w:szCs w:val="24"/>
              </w:rPr>
              <w:t>Lovecats</w:t>
            </w:r>
            <w:proofErr w:type="spellEnd"/>
            <w:r w:rsidRPr="00797F70">
              <w:rPr>
                <w:rFonts w:ascii="Arial" w:hAnsi="Arial" w:cs="Arial"/>
                <w:szCs w:val="24"/>
              </w:rPr>
              <w:t xml:space="preserve"> Publishing</w:t>
            </w:r>
          </w:p>
          <w:p w14:paraId="7DA8EE1F" w14:textId="034ACF74" w:rsidR="00402BB2" w:rsidRDefault="00402BB2" w:rsidP="0074411A">
            <w:pPr>
              <w:rPr>
                <w:rFonts w:ascii="Arial" w:hAnsi="Arial" w:cs="Arial"/>
                <w:szCs w:val="24"/>
              </w:rPr>
            </w:pPr>
          </w:p>
          <w:p w14:paraId="68053EA6" w14:textId="5CB90E56" w:rsidR="00C90505" w:rsidRDefault="00C90505" w:rsidP="0074411A">
            <w:pPr>
              <w:rPr>
                <w:rFonts w:ascii="Arial" w:hAnsi="Arial" w:cs="Arial"/>
                <w:szCs w:val="24"/>
              </w:rPr>
            </w:pPr>
          </w:p>
          <w:p w14:paraId="4267D986" w14:textId="3D35E0C8" w:rsidR="00C90505" w:rsidRDefault="00C90505" w:rsidP="0074411A">
            <w:pPr>
              <w:rPr>
                <w:rFonts w:ascii="Arial" w:hAnsi="Arial" w:cs="Arial"/>
                <w:szCs w:val="24"/>
              </w:rPr>
            </w:pPr>
          </w:p>
          <w:p w14:paraId="56FD4095" w14:textId="79840025" w:rsidR="00C90505" w:rsidRDefault="00C90505" w:rsidP="0074411A">
            <w:pPr>
              <w:rPr>
                <w:rFonts w:ascii="Arial" w:hAnsi="Arial" w:cs="Arial"/>
                <w:szCs w:val="24"/>
              </w:rPr>
            </w:pPr>
          </w:p>
          <w:p w14:paraId="58067C0F" w14:textId="561E5612" w:rsidR="00C90505" w:rsidRDefault="00C90505" w:rsidP="0074411A">
            <w:pPr>
              <w:rPr>
                <w:rFonts w:ascii="Arial" w:hAnsi="Arial" w:cs="Arial"/>
                <w:szCs w:val="24"/>
              </w:rPr>
            </w:pPr>
          </w:p>
          <w:p w14:paraId="64D8C7E7" w14:textId="677D5B73" w:rsidR="00C90505" w:rsidRDefault="00C90505" w:rsidP="0074411A">
            <w:pPr>
              <w:rPr>
                <w:rFonts w:ascii="Arial" w:hAnsi="Arial" w:cs="Arial"/>
                <w:szCs w:val="24"/>
              </w:rPr>
            </w:pPr>
          </w:p>
          <w:p w14:paraId="4F2A4BA7" w14:textId="77777777" w:rsidR="00C90505" w:rsidRDefault="00C90505" w:rsidP="0074411A">
            <w:pPr>
              <w:rPr>
                <w:rFonts w:ascii="Arial" w:hAnsi="Arial" w:cs="Arial"/>
                <w:szCs w:val="24"/>
              </w:rPr>
            </w:pPr>
          </w:p>
          <w:p w14:paraId="46783907" w14:textId="2AB30BC2" w:rsidR="00402BB2" w:rsidRPr="00CC7110" w:rsidRDefault="00402BB2" w:rsidP="00402BB2">
            <w:pPr>
              <w:ind w:left="318" w:hanging="284"/>
              <w:rPr>
                <w:rFonts w:ascii="Arial" w:hAnsi="Arial" w:cs="Arial"/>
                <w:szCs w:val="24"/>
              </w:rPr>
            </w:pPr>
          </w:p>
        </w:tc>
      </w:tr>
      <w:tr w:rsidR="00402BB2" w:rsidRPr="00753647" w14:paraId="67736DE8" w14:textId="77777777" w:rsidTr="167FCB5F">
        <w:tc>
          <w:tcPr>
            <w:tcW w:w="2115" w:type="dxa"/>
            <w:shd w:val="clear" w:color="auto" w:fill="BFBFBF" w:themeFill="background1" w:themeFillShade="BF"/>
          </w:tcPr>
          <w:p w14:paraId="1FB9CE09" w14:textId="2DCA2ABE" w:rsidR="00402BB2" w:rsidRDefault="00402BB2" w:rsidP="00402BB2">
            <w:pPr>
              <w:rPr>
                <w:rFonts w:ascii="Arial" w:hAnsi="Arial" w:cs="Arial"/>
                <w:szCs w:val="24"/>
              </w:rPr>
            </w:pPr>
            <w:r w:rsidRPr="009A0FDE">
              <w:rPr>
                <w:rFonts w:ascii="Arial" w:hAnsi="Arial" w:cs="Arial"/>
                <w:b/>
              </w:rPr>
              <w:lastRenderedPageBreak/>
              <w:t>Printed Books</w:t>
            </w:r>
          </w:p>
        </w:tc>
        <w:tc>
          <w:tcPr>
            <w:tcW w:w="2955" w:type="dxa"/>
            <w:shd w:val="clear" w:color="auto" w:fill="BFBFBF" w:themeFill="background1" w:themeFillShade="BF"/>
          </w:tcPr>
          <w:p w14:paraId="3621EF09" w14:textId="5A8717E2" w:rsidR="00402BB2" w:rsidRDefault="00402BB2" w:rsidP="00402BB2">
            <w:pPr>
              <w:rPr>
                <w:rFonts w:ascii="Arial" w:hAnsi="Arial" w:cs="Arial"/>
                <w:szCs w:val="24"/>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4EDBF5D9" w14:textId="44A5F58E" w:rsidR="00402BB2" w:rsidRDefault="00402BB2" w:rsidP="00402BB2">
            <w:pPr>
              <w:ind w:left="318" w:hanging="284"/>
              <w:rPr>
                <w:rFonts w:ascii="Arial" w:hAnsi="Arial" w:cs="Arial"/>
                <w:szCs w:val="24"/>
              </w:rPr>
            </w:pPr>
            <w:r w:rsidRPr="00753647">
              <w:rPr>
                <w:rFonts w:ascii="Arial" w:hAnsi="Arial" w:cs="Arial"/>
                <w:b/>
                <w:szCs w:val="24"/>
              </w:rPr>
              <w:t xml:space="preserve">List of References Example </w:t>
            </w:r>
          </w:p>
        </w:tc>
      </w:tr>
      <w:tr w:rsidR="00402BB2" w:rsidRPr="00753647" w14:paraId="161EA5F3" w14:textId="77777777" w:rsidTr="167FCB5F">
        <w:tc>
          <w:tcPr>
            <w:tcW w:w="2115" w:type="dxa"/>
            <w:shd w:val="clear" w:color="auto" w:fill="auto"/>
          </w:tcPr>
          <w:p w14:paraId="1AF05C53" w14:textId="65568E82" w:rsidR="00402BB2" w:rsidRDefault="00402BB2" w:rsidP="00402BB2">
            <w:pPr>
              <w:rPr>
                <w:rFonts w:ascii="Arial" w:hAnsi="Arial" w:cs="Arial"/>
                <w:szCs w:val="24"/>
              </w:rPr>
            </w:pPr>
            <w:r>
              <w:rPr>
                <w:rFonts w:ascii="Arial" w:hAnsi="Arial" w:cs="Arial"/>
                <w:szCs w:val="24"/>
              </w:rPr>
              <w:t>Institutional author</w:t>
            </w:r>
          </w:p>
        </w:tc>
        <w:tc>
          <w:tcPr>
            <w:tcW w:w="2955" w:type="dxa"/>
            <w:shd w:val="clear" w:color="auto" w:fill="auto"/>
          </w:tcPr>
          <w:p w14:paraId="7DCA73E8" w14:textId="19D65659" w:rsidR="00402BB2" w:rsidRDefault="00402BB2" w:rsidP="00402BB2">
            <w:pPr>
              <w:rPr>
                <w:rFonts w:ascii="Arial" w:hAnsi="Arial" w:cs="Arial"/>
              </w:rPr>
            </w:pPr>
            <w:r w:rsidRPr="68B102F3">
              <w:rPr>
                <w:rFonts w:ascii="Arial" w:hAnsi="Arial" w:cs="Arial"/>
              </w:rPr>
              <w:t>The British Broadcasting Corporation (BBC, 2010)</w:t>
            </w:r>
            <w:r w:rsidRPr="68B102F3">
              <w:rPr>
                <w:rFonts w:ascii="Arial" w:hAnsi="Arial" w:cs="Arial"/>
                <w:b/>
                <w:bCs/>
              </w:rPr>
              <w:t xml:space="preserve"> </w:t>
            </w:r>
            <w:r w:rsidRPr="68B102F3">
              <w:rPr>
                <w:rFonts w:ascii="Arial" w:hAnsi="Arial" w:cs="Arial"/>
              </w:rPr>
              <w:t xml:space="preserve">identify that... </w:t>
            </w:r>
          </w:p>
          <w:p w14:paraId="4EBB6062" w14:textId="77777777" w:rsidR="00402BB2" w:rsidRDefault="00402BB2" w:rsidP="00402BB2">
            <w:pPr>
              <w:rPr>
                <w:rFonts w:ascii="Arial" w:hAnsi="Arial" w:cs="Arial"/>
                <w:b/>
                <w:bCs/>
              </w:rPr>
            </w:pPr>
          </w:p>
          <w:p w14:paraId="5ACD845D" w14:textId="283BB726" w:rsidR="00402BB2" w:rsidRDefault="00402BB2" w:rsidP="00402BB2">
            <w:pPr>
              <w:rPr>
                <w:rFonts w:ascii="Arial" w:hAnsi="Arial" w:cs="Arial"/>
                <w:b/>
                <w:szCs w:val="24"/>
              </w:rPr>
            </w:pPr>
            <w:r w:rsidRPr="0050568B">
              <w:rPr>
                <w:rFonts w:ascii="Arial" w:hAnsi="Arial" w:cs="Arial"/>
                <w:b/>
                <w:szCs w:val="24"/>
              </w:rPr>
              <w:t xml:space="preserve">Cite the full name of the institution in the first reference followed by the abbreviation </w:t>
            </w:r>
            <w:r>
              <w:rPr>
                <w:rFonts w:ascii="Arial" w:hAnsi="Arial" w:cs="Arial"/>
                <w:b/>
                <w:szCs w:val="24"/>
              </w:rPr>
              <w:t xml:space="preserve">and publication date </w:t>
            </w:r>
            <w:r w:rsidRPr="0050568B">
              <w:rPr>
                <w:rFonts w:ascii="Arial" w:hAnsi="Arial" w:cs="Arial"/>
                <w:b/>
                <w:szCs w:val="24"/>
              </w:rPr>
              <w:t>in brackets.</w:t>
            </w:r>
            <w:r>
              <w:rPr>
                <w:rFonts w:ascii="Arial" w:hAnsi="Arial" w:cs="Arial"/>
                <w:b/>
                <w:szCs w:val="24"/>
              </w:rPr>
              <w:t xml:space="preserve"> </w:t>
            </w:r>
          </w:p>
          <w:p w14:paraId="15EE042D" w14:textId="77777777" w:rsidR="00402BB2" w:rsidRDefault="00402BB2" w:rsidP="00402BB2">
            <w:pPr>
              <w:rPr>
                <w:rFonts w:ascii="Arial" w:hAnsi="Arial" w:cs="Arial"/>
                <w:b/>
                <w:szCs w:val="24"/>
              </w:rPr>
            </w:pPr>
          </w:p>
          <w:p w14:paraId="195BD202" w14:textId="4FB420CA" w:rsidR="00402BB2" w:rsidRDefault="00402BB2" w:rsidP="00402BB2">
            <w:pPr>
              <w:rPr>
                <w:rFonts w:ascii="Arial" w:hAnsi="Arial" w:cs="Arial"/>
                <w:szCs w:val="24"/>
              </w:rPr>
            </w:pPr>
            <w:r w:rsidRPr="00F0749C">
              <w:rPr>
                <w:rFonts w:ascii="Arial" w:hAnsi="Arial" w:cs="Arial"/>
                <w:szCs w:val="24"/>
              </w:rPr>
              <w:t>In a recent report (British Broadcasting Corporation [BBC], 2010) ...</w:t>
            </w:r>
          </w:p>
          <w:p w14:paraId="4C5AB422" w14:textId="77777777" w:rsidR="00402BB2" w:rsidRPr="00F0749C" w:rsidRDefault="00402BB2" w:rsidP="00402BB2">
            <w:pPr>
              <w:rPr>
                <w:rFonts w:ascii="Arial" w:hAnsi="Arial" w:cs="Arial"/>
                <w:szCs w:val="24"/>
              </w:rPr>
            </w:pPr>
          </w:p>
          <w:p w14:paraId="7294519E" w14:textId="77777777" w:rsidR="00402BB2" w:rsidRPr="00F0749C" w:rsidRDefault="00402BB2" w:rsidP="00402BB2">
            <w:pPr>
              <w:rPr>
                <w:rFonts w:ascii="Arial" w:hAnsi="Arial" w:cs="Arial"/>
                <w:b/>
              </w:rPr>
            </w:pPr>
            <w:r w:rsidRPr="00F0749C">
              <w:rPr>
                <w:rFonts w:ascii="Arial" w:hAnsi="Arial" w:cs="Arial"/>
                <w:b/>
              </w:rPr>
              <w:t>If the name of the institution first appears in brackets, put the abbreviation in square brackets after it, followed by the publication date.</w:t>
            </w:r>
          </w:p>
          <w:p w14:paraId="3F0C11C2" w14:textId="77777777" w:rsidR="00402BB2" w:rsidRPr="007B7DEB" w:rsidRDefault="00402BB2" w:rsidP="00402BB2">
            <w:pPr>
              <w:rPr>
                <w:rFonts w:ascii="Arial" w:hAnsi="Arial" w:cs="Arial"/>
                <w:b/>
                <w:szCs w:val="24"/>
              </w:rPr>
            </w:pPr>
          </w:p>
          <w:p w14:paraId="4D1226F4" w14:textId="77777777" w:rsidR="00402BB2" w:rsidRDefault="00402BB2" w:rsidP="00402BB2">
            <w:pPr>
              <w:rPr>
                <w:rFonts w:ascii="Arial" w:hAnsi="Arial" w:cs="Arial"/>
                <w:szCs w:val="24"/>
              </w:rPr>
            </w:pPr>
            <w:r>
              <w:rPr>
                <w:rFonts w:ascii="Arial" w:hAnsi="Arial" w:cs="Arial"/>
                <w:szCs w:val="24"/>
              </w:rPr>
              <w:t>However, the BBC (2012) also notes that …</w:t>
            </w:r>
          </w:p>
          <w:p w14:paraId="121298C6" w14:textId="4C6D328F" w:rsidR="00402BB2" w:rsidRDefault="00402BB2" w:rsidP="00402BB2">
            <w:pPr>
              <w:rPr>
                <w:rFonts w:ascii="Arial" w:hAnsi="Arial" w:cs="Arial"/>
                <w:szCs w:val="24"/>
              </w:rPr>
            </w:pPr>
            <w:r w:rsidRPr="0050568B">
              <w:rPr>
                <w:rFonts w:ascii="Arial" w:hAnsi="Arial" w:cs="Arial"/>
                <w:b/>
                <w:szCs w:val="24"/>
              </w:rPr>
              <w:t>Use the institution’s abbreviation in second and subsequent references.</w:t>
            </w:r>
          </w:p>
        </w:tc>
        <w:tc>
          <w:tcPr>
            <w:tcW w:w="9355" w:type="dxa"/>
            <w:shd w:val="clear" w:color="auto" w:fill="auto"/>
          </w:tcPr>
          <w:p w14:paraId="7D530715"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British Broadcasting Corporation. (2010). </w:t>
            </w:r>
            <w:r w:rsidRPr="00CC7110">
              <w:rPr>
                <w:rFonts w:ascii="Arial" w:hAnsi="Arial" w:cs="Arial"/>
                <w:i/>
                <w:szCs w:val="24"/>
              </w:rPr>
              <w:t>Broadcasting in the twenty-first century</w:t>
            </w:r>
            <w:r w:rsidRPr="00CC7110">
              <w:rPr>
                <w:rFonts w:ascii="Arial" w:hAnsi="Arial" w:cs="Arial"/>
                <w:szCs w:val="24"/>
              </w:rPr>
              <w:t>. London, United Kingdom: Author.</w:t>
            </w:r>
          </w:p>
          <w:p w14:paraId="7543ADFB" w14:textId="77777777" w:rsidR="00402BB2" w:rsidRPr="00CC7110" w:rsidRDefault="00402BB2" w:rsidP="00402BB2">
            <w:pPr>
              <w:ind w:left="318" w:hanging="284"/>
              <w:rPr>
                <w:rFonts w:ascii="Arial" w:hAnsi="Arial" w:cs="Arial"/>
                <w:szCs w:val="24"/>
              </w:rPr>
            </w:pPr>
          </w:p>
          <w:p w14:paraId="4076720A"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British Broadcasting Corporation. (2012). </w:t>
            </w:r>
            <w:r w:rsidRPr="00CC7110">
              <w:rPr>
                <w:rFonts w:ascii="Arial" w:hAnsi="Arial" w:cs="Arial"/>
                <w:i/>
                <w:szCs w:val="24"/>
              </w:rPr>
              <w:t>Moving to Salford</w:t>
            </w:r>
            <w:r w:rsidRPr="00CC7110">
              <w:rPr>
                <w:rFonts w:ascii="Arial" w:hAnsi="Arial" w:cs="Arial"/>
                <w:szCs w:val="24"/>
              </w:rPr>
              <w:t>. London: United Kingdom: Author.</w:t>
            </w:r>
          </w:p>
          <w:p w14:paraId="1B01CD37" w14:textId="77777777" w:rsidR="00402BB2" w:rsidRDefault="00402BB2" w:rsidP="00402BB2">
            <w:pPr>
              <w:ind w:left="318" w:hanging="284"/>
              <w:rPr>
                <w:rFonts w:ascii="Arial" w:hAnsi="Arial" w:cs="Arial"/>
                <w:b/>
                <w:szCs w:val="24"/>
              </w:rPr>
            </w:pPr>
          </w:p>
          <w:p w14:paraId="6E7B9561" w14:textId="2897DF19" w:rsidR="00402BB2" w:rsidRPr="00CC7110" w:rsidRDefault="00402BB2" w:rsidP="00402BB2">
            <w:pPr>
              <w:ind w:left="318" w:hanging="284"/>
              <w:rPr>
                <w:rFonts w:ascii="Arial" w:hAnsi="Arial" w:cs="Arial"/>
                <w:szCs w:val="24"/>
              </w:rPr>
            </w:pPr>
            <w:r w:rsidRPr="00CC7110">
              <w:rPr>
                <w:rFonts w:ascii="Arial" w:hAnsi="Arial" w:cs="Arial"/>
                <w:b/>
                <w:szCs w:val="24"/>
              </w:rPr>
              <w:t>When the Author is also the publisher, use Author as the publisher.</w:t>
            </w:r>
          </w:p>
        </w:tc>
      </w:tr>
      <w:tr w:rsidR="00402BB2" w:rsidRPr="00753647" w14:paraId="4678391A" w14:textId="77777777" w:rsidTr="167FCB5F">
        <w:tc>
          <w:tcPr>
            <w:tcW w:w="2115" w:type="dxa"/>
            <w:shd w:val="clear" w:color="auto" w:fill="auto"/>
          </w:tcPr>
          <w:p w14:paraId="46783917" w14:textId="612020D1" w:rsidR="00402BB2" w:rsidRDefault="00402BB2" w:rsidP="00402BB2">
            <w:pPr>
              <w:rPr>
                <w:rFonts w:ascii="Arial" w:hAnsi="Arial" w:cs="Arial"/>
                <w:szCs w:val="24"/>
              </w:rPr>
            </w:pPr>
            <w:r>
              <w:rPr>
                <w:rFonts w:ascii="Arial" w:hAnsi="Arial" w:cs="Arial"/>
                <w:szCs w:val="24"/>
              </w:rPr>
              <w:t>Anonymous author</w:t>
            </w:r>
          </w:p>
        </w:tc>
        <w:tc>
          <w:tcPr>
            <w:tcW w:w="2955" w:type="dxa"/>
            <w:shd w:val="clear" w:color="auto" w:fill="auto"/>
          </w:tcPr>
          <w:p w14:paraId="46783918" w14:textId="77777777" w:rsidR="00402BB2" w:rsidRDefault="00402BB2" w:rsidP="00402BB2">
            <w:pPr>
              <w:rPr>
                <w:rFonts w:ascii="Arial" w:hAnsi="Arial" w:cs="Arial"/>
                <w:szCs w:val="24"/>
              </w:rPr>
            </w:pPr>
            <w:r>
              <w:rPr>
                <w:rFonts w:ascii="Arial" w:hAnsi="Arial" w:cs="Arial"/>
                <w:szCs w:val="24"/>
              </w:rPr>
              <w:t>A work by Anonymous (1895) demonstrates …</w:t>
            </w:r>
          </w:p>
        </w:tc>
        <w:tc>
          <w:tcPr>
            <w:tcW w:w="9355" w:type="dxa"/>
            <w:shd w:val="clear" w:color="auto" w:fill="auto"/>
          </w:tcPr>
          <w:p w14:paraId="46783919" w14:textId="0D9325DC" w:rsidR="00402BB2" w:rsidRPr="00CC7110" w:rsidRDefault="00402BB2" w:rsidP="00402BB2">
            <w:pPr>
              <w:ind w:left="318" w:hanging="284"/>
              <w:rPr>
                <w:rFonts w:ascii="Arial" w:hAnsi="Arial" w:cs="Arial"/>
                <w:szCs w:val="24"/>
              </w:rPr>
            </w:pPr>
            <w:r w:rsidRPr="00CC7110">
              <w:rPr>
                <w:rFonts w:ascii="Arial" w:hAnsi="Arial" w:cs="Arial"/>
                <w:szCs w:val="24"/>
              </w:rPr>
              <w:t xml:space="preserve">Anonymous. (1895). </w:t>
            </w:r>
            <w:r w:rsidRPr="00D47B37">
              <w:rPr>
                <w:rFonts w:ascii="Arial" w:hAnsi="Arial" w:cs="Arial"/>
                <w:i/>
                <w:szCs w:val="24"/>
              </w:rPr>
              <w:t>The evils of drink</w:t>
            </w:r>
            <w:r w:rsidRPr="00D47B37">
              <w:rPr>
                <w:rFonts w:ascii="Arial" w:hAnsi="Arial" w:cs="Arial"/>
                <w:szCs w:val="24"/>
              </w:rPr>
              <w:t xml:space="preserve">. </w:t>
            </w:r>
            <w:r w:rsidRPr="00CC7110">
              <w:rPr>
                <w:rFonts w:ascii="Arial" w:hAnsi="Arial" w:cs="Arial"/>
                <w:szCs w:val="24"/>
              </w:rPr>
              <w:t>Birmingham, United Kingdom: Teetotal Alliance.</w:t>
            </w:r>
          </w:p>
        </w:tc>
      </w:tr>
      <w:tr w:rsidR="00402BB2" w:rsidRPr="00753647" w14:paraId="35B66ACB" w14:textId="77777777" w:rsidTr="167FCB5F">
        <w:tc>
          <w:tcPr>
            <w:tcW w:w="2115" w:type="dxa"/>
            <w:shd w:val="clear" w:color="auto" w:fill="BFBFBF" w:themeFill="background1" w:themeFillShade="BF"/>
          </w:tcPr>
          <w:p w14:paraId="29E96D11" w14:textId="4C09C557" w:rsidR="00402BB2" w:rsidRDefault="00402BB2" w:rsidP="00402BB2">
            <w:pPr>
              <w:rPr>
                <w:rFonts w:ascii="Arial" w:hAnsi="Arial" w:cs="Arial"/>
                <w:szCs w:val="24"/>
              </w:rPr>
            </w:pPr>
            <w:r w:rsidRPr="009A0FDE">
              <w:rPr>
                <w:rFonts w:ascii="Arial" w:hAnsi="Arial" w:cs="Arial"/>
                <w:b/>
              </w:rPr>
              <w:lastRenderedPageBreak/>
              <w:t>Printed Books</w:t>
            </w:r>
          </w:p>
        </w:tc>
        <w:tc>
          <w:tcPr>
            <w:tcW w:w="2955" w:type="dxa"/>
            <w:shd w:val="clear" w:color="auto" w:fill="BFBFBF" w:themeFill="background1" w:themeFillShade="BF"/>
          </w:tcPr>
          <w:p w14:paraId="7B0A0096" w14:textId="3E691B18" w:rsidR="00402BB2" w:rsidRPr="00F0749C" w:rsidRDefault="00402BB2" w:rsidP="00402BB2">
            <w:pPr>
              <w:rPr>
                <w:rFonts w:ascii="Arial" w:hAnsi="Arial" w:cs="Arial"/>
                <w:szCs w:val="24"/>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49C56B69" w14:textId="20F75878" w:rsidR="00402BB2" w:rsidRPr="00F0749C" w:rsidRDefault="00402BB2" w:rsidP="00402BB2">
            <w:pPr>
              <w:ind w:left="318" w:hanging="284"/>
              <w:rPr>
                <w:rFonts w:ascii="Arial" w:hAnsi="Arial" w:cs="Arial"/>
                <w:szCs w:val="24"/>
              </w:rPr>
            </w:pPr>
            <w:r w:rsidRPr="00753647">
              <w:rPr>
                <w:rFonts w:ascii="Arial" w:hAnsi="Arial" w:cs="Arial"/>
                <w:b/>
                <w:szCs w:val="24"/>
              </w:rPr>
              <w:t xml:space="preserve">List of References Example </w:t>
            </w:r>
          </w:p>
        </w:tc>
      </w:tr>
      <w:tr w:rsidR="00402BB2" w:rsidRPr="00753647" w14:paraId="46783920" w14:textId="77777777" w:rsidTr="167FCB5F">
        <w:tc>
          <w:tcPr>
            <w:tcW w:w="2115" w:type="dxa"/>
            <w:shd w:val="clear" w:color="auto" w:fill="auto"/>
          </w:tcPr>
          <w:p w14:paraId="4678391B" w14:textId="393050A9" w:rsidR="00402BB2" w:rsidRPr="00F0749C" w:rsidRDefault="00402BB2" w:rsidP="00402BB2">
            <w:pPr>
              <w:rPr>
                <w:rFonts w:ascii="Arial" w:hAnsi="Arial" w:cs="Arial"/>
                <w:szCs w:val="24"/>
              </w:rPr>
            </w:pPr>
            <w:r w:rsidRPr="00F0749C">
              <w:rPr>
                <w:rFonts w:ascii="Arial" w:hAnsi="Arial" w:cs="Arial"/>
                <w:szCs w:val="24"/>
              </w:rPr>
              <w:t>Citing a chapter written by someone other than the book’s authors (but where it is not an edited book)</w:t>
            </w:r>
          </w:p>
        </w:tc>
        <w:tc>
          <w:tcPr>
            <w:tcW w:w="2955" w:type="dxa"/>
            <w:shd w:val="clear" w:color="auto" w:fill="auto"/>
          </w:tcPr>
          <w:p w14:paraId="4678391C" w14:textId="77777777" w:rsidR="00402BB2" w:rsidRPr="00F0749C" w:rsidRDefault="00402BB2" w:rsidP="00402BB2">
            <w:pPr>
              <w:rPr>
                <w:rFonts w:ascii="Arial" w:hAnsi="Arial" w:cs="Arial"/>
                <w:szCs w:val="24"/>
              </w:rPr>
            </w:pPr>
            <w:r w:rsidRPr="00F0749C">
              <w:rPr>
                <w:rFonts w:ascii="Arial" w:hAnsi="Arial" w:cs="Arial"/>
                <w:szCs w:val="24"/>
              </w:rPr>
              <w:t>According to Jane Jones … (Williams &amp; Hall, 2016, Chapter 7)</w:t>
            </w:r>
          </w:p>
        </w:tc>
        <w:tc>
          <w:tcPr>
            <w:tcW w:w="9355" w:type="dxa"/>
            <w:shd w:val="clear" w:color="auto" w:fill="auto"/>
          </w:tcPr>
          <w:p w14:paraId="4678391D" w14:textId="77777777" w:rsidR="00402BB2" w:rsidRPr="00F0749C" w:rsidRDefault="00402BB2" w:rsidP="00402BB2">
            <w:pPr>
              <w:ind w:left="318" w:hanging="284"/>
              <w:rPr>
                <w:rFonts w:ascii="Arial" w:hAnsi="Arial" w:cs="Arial"/>
                <w:szCs w:val="24"/>
              </w:rPr>
            </w:pPr>
            <w:r w:rsidRPr="00F0749C">
              <w:rPr>
                <w:rFonts w:ascii="Arial" w:hAnsi="Arial" w:cs="Arial"/>
                <w:szCs w:val="24"/>
              </w:rPr>
              <w:t xml:space="preserve">Williams, J., &amp; Hall, P. (2016). </w:t>
            </w:r>
            <w:r w:rsidRPr="00F0749C">
              <w:rPr>
                <w:rFonts w:ascii="Arial" w:hAnsi="Arial" w:cs="Arial"/>
                <w:i/>
                <w:szCs w:val="24"/>
              </w:rPr>
              <w:t xml:space="preserve">The theory of everything. </w:t>
            </w:r>
            <w:r w:rsidRPr="00F0749C">
              <w:rPr>
                <w:rFonts w:ascii="Arial" w:hAnsi="Arial" w:cs="Arial"/>
                <w:szCs w:val="24"/>
              </w:rPr>
              <w:t>(4</w:t>
            </w:r>
            <w:r w:rsidRPr="00F0749C">
              <w:rPr>
                <w:rFonts w:ascii="Arial" w:hAnsi="Arial" w:cs="Arial"/>
                <w:szCs w:val="24"/>
                <w:vertAlign w:val="superscript"/>
              </w:rPr>
              <w:t>th</w:t>
            </w:r>
            <w:r w:rsidRPr="00F0749C">
              <w:rPr>
                <w:rFonts w:ascii="Arial" w:hAnsi="Arial" w:cs="Arial"/>
                <w:szCs w:val="24"/>
              </w:rPr>
              <w:t xml:space="preserve"> ed.). New York, NY: Harper.</w:t>
            </w:r>
          </w:p>
          <w:p w14:paraId="4678391E" w14:textId="77777777" w:rsidR="00402BB2" w:rsidRPr="00F0749C" w:rsidRDefault="00402BB2" w:rsidP="00402BB2">
            <w:pPr>
              <w:ind w:left="318" w:hanging="284"/>
              <w:rPr>
                <w:rFonts w:ascii="Arial" w:hAnsi="Arial" w:cs="Arial"/>
                <w:szCs w:val="24"/>
              </w:rPr>
            </w:pPr>
          </w:p>
          <w:p w14:paraId="4678391F" w14:textId="74AA028A" w:rsidR="00402BB2" w:rsidRPr="00F0749C" w:rsidRDefault="00402BB2" w:rsidP="00402BB2">
            <w:pPr>
              <w:ind w:left="34"/>
              <w:rPr>
                <w:rFonts w:ascii="Arial" w:hAnsi="Arial" w:cs="Arial"/>
                <w:b/>
                <w:szCs w:val="24"/>
              </w:rPr>
            </w:pPr>
            <w:r w:rsidRPr="00F0749C">
              <w:rPr>
                <w:rFonts w:ascii="Arial" w:hAnsi="Arial" w:cs="Arial"/>
                <w:b/>
                <w:szCs w:val="24"/>
              </w:rPr>
              <w:t xml:space="preserve">Cite the whole book in the reference list as you would if referring to a chapter in an authored book, but credit the chapter author in your narrative and identify the chapter number as part of the in-text citation. </w:t>
            </w:r>
          </w:p>
        </w:tc>
      </w:tr>
      <w:tr w:rsidR="00402BB2" w:rsidRPr="00753647" w14:paraId="46783925" w14:textId="77777777" w:rsidTr="167FCB5F">
        <w:tc>
          <w:tcPr>
            <w:tcW w:w="2115" w:type="dxa"/>
            <w:shd w:val="clear" w:color="auto" w:fill="auto"/>
          </w:tcPr>
          <w:p w14:paraId="46783921" w14:textId="22D58708" w:rsidR="00402BB2" w:rsidRPr="001D44B3" w:rsidRDefault="00402BB2" w:rsidP="00402BB2">
            <w:pPr>
              <w:rPr>
                <w:rFonts w:ascii="Arial" w:hAnsi="Arial" w:cs="Arial"/>
                <w:szCs w:val="24"/>
              </w:rPr>
            </w:pPr>
            <w:r w:rsidRPr="001D44B3">
              <w:rPr>
                <w:rFonts w:ascii="Arial" w:hAnsi="Arial" w:cs="Arial"/>
                <w:szCs w:val="24"/>
              </w:rPr>
              <w:t>Author with only one name</w:t>
            </w:r>
          </w:p>
        </w:tc>
        <w:tc>
          <w:tcPr>
            <w:tcW w:w="2955" w:type="dxa"/>
            <w:shd w:val="clear" w:color="auto" w:fill="auto"/>
          </w:tcPr>
          <w:p w14:paraId="46783922" w14:textId="32113EB8" w:rsidR="00402BB2" w:rsidRPr="001D44B3" w:rsidRDefault="00402BB2" w:rsidP="00402BB2">
            <w:pPr>
              <w:rPr>
                <w:rFonts w:ascii="Arial" w:hAnsi="Arial" w:cs="Arial"/>
              </w:rPr>
            </w:pPr>
            <w:r w:rsidRPr="68B102F3">
              <w:rPr>
                <w:rFonts w:ascii="Arial" w:hAnsi="Arial" w:cs="Arial"/>
              </w:rPr>
              <w:t>… (Cellini, 1965).</w:t>
            </w:r>
          </w:p>
        </w:tc>
        <w:tc>
          <w:tcPr>
            <w:tcW w:w="9355" w:type="dxa"/>
            <w:shd w:val="clear" w:color="auto" w:fill="auto"/>
          </w:tcPr>
          <w:p w14:paraId="46783923" w14:textId="77777777" w:rsidR="00402BB2" w:rsidRPr="001D44B3" w:rsidRDefault="00402BB2" w:rsidP="00402BB2">
            <w:pPr>
              <w:ind w:left="318" w:hanging="284"/>
              <w:rPr>
                <w:rFonts w:ascii="Arial" w:hAnsi="Arial" w:cs="Arial"/>
                <w:szCs w:val="24"/>
              </w:rPr>
            </w:pPr>
            <w:r w:rsidRPr="001D44B3">
              <w:rPr>
                <w:rFonts w:ascii="Arial" w:hAnsi="Arial" w:cs="Arial"/>
                <w:szCs w:val="24"/>
              </w:rPr>
              <w:t xml:space="preserve">Cellini. (1965). </w:t>
            </w:r>
            <w:r w:rsidRPr="001D44B3">
              <w:rPr>
                <w:rFonts w:ascii="Arial" w:hAnsi="Arial" w:cs="Arial"/>
                <w:i/>
                <w:iCs/>
                <w:szCs w:val="24"/>
              </w:rPr>
              <w:t>An autobiography</w:t>
            </w:r>
            <w:r w:rsidRPr="001D44B3">
              <w:rPr>
                <w:rFonts w:ascii="Arial" w:hAnsi="Arial" w:cs="Arial"/>
                <w:szCs w:val="24"/>
              </w:rPr>
              <w:t xml:space="preserve"> (S. Myers, Trans.). Indianapolis, IN: </w:t>
            </w:r>
            <w:proofErr w:type="spellStart"/>
            <w:r w:rsidRPr="001D44B3">
              <w:rPr>
                <w:rFonts w:ascii="Arial" w:hAnsi="Arial" w:cs="Arial"/>
                <w:szCs w:val="24"/>
              </w:rPr>
              <w:t>Bobbs</w:t>
            </w:r>
            <w:proofErr w:type="spellEnd"/>
            <w:r w:rsidRPr="001D44B3">
              <w:rPr>
                <w:rFonts w:ascii="Arial" w:hAnsi="Arial" w:cs="Arial"/>
                <w:szCs w:val="24"/>
              </w:rPr>
              <w:t>-Merrill.</w:t>
            </w:r>
          </w:p>
          <w:p w14:paraId="46783924" w14:textId="65204A76" w:rsidR="00402BB2" w:rsidRPr="001D44B3" w:rsidRDefault="00402BB2" w:rsidP="00402BB2">
            <w:pPr>
              <w:ind w:left="318" w:hanging="284"/>
              <w:rPr>
                <w:rFonts w:ascii="Arial" w:hAnsi="Arial" w:cs="Arial"/>
                <w:szCs w:val="24"/>
              </w:rPr>
            </w:pPr>
          </w:p>
        </w:tc>
      </w:tr>
      <w:tr w:rsidR="00402BB2" w:rsidRPr="00753647" w14:paraId="4678392D" w14:textId="77777777" w:rsidTr="167FCB5F">
        <w:tc>
          <w:tcPr>
            <w:tcW w:w="2115" w:type="dxa"/>
            <w:shd w:val="clear" w:color="auto" w:fill="auto"/>
          </w:tcPr>
          <w:p w14:paraId="46783926" w14:textId="773270DA" w:rsidR="00402BB2" w:rsidRPr="007218A6" w:rsidRDefault="00402BB2" w:rsidP="00402BB2">
            <w:pPr>
              <w:rPr>
                <w:rFonts w:ascii="Arial" w:hAnsi="Arial" w:cs="Arial"/>
                <w:szCs w:val="24"/>
              </w:rPr>
            </w:pPr>
            <w:r w:rsidRPr="007218A6">
              <w:rPr>
                <w:rFonts w:ascii="Arial" w:hAnsi="Arial" w:cs="Arial"/>
                <w:szCs w:val="24"/>
              </w:rPr>
              <w:t>Book where the author is a religious official or nobility and the title becomes their name.</w:t>
            </w:r>
          </w:p>
        </w:tc>
        <w:tc>
          <w:tcPr>
            <w:tcW w:w="2955" w:type="dxa"/>
            <w:shd w:val="clear" w:color="auto" w:fill="auto"/>
          </w:tcPr>
          <w:p w14:paraId="46783927" w14:textId="79900C16" w:rsidR="00402BB2" w:rsidRPr="007218A6" w:rsidRDefault="00402BB2" w:rsidP="00402BB2">
            <w:pPr>
              <w:rPr>
                <w:rFonts w:ascii="Arial" w:hAnsi="Arial" w:cs="Arial"/>
              </w:rPr>
            </w:pPr>
            <w:r w:rsidRPr="68B102F3">
              <w:rPr>
                <w:rFonts w:ascii="Arial" w:hAnsi="Arial" w:cs="Arial"/>
              </w:rPr>
              <w:t>… (The Prince of Wales, 1989).</w:t>
            </w:r>
          </w:p>
          <w:p w14:paraId="46783928" w14:textId="77777777" w:rsidR="00402BB2" w:rsidRPr="007218A6" w:rsidRDefault="00402BB2" w:rsidP="00402BB2">
            <w:pPr>
              <w:rPr>
                <w:rFonts w:ascii="Arial" w:hAnsi="Arial" w:cs="Arial"/>
                <w:szCs w:val="24"/>
              </w:rPr>
            </w:pPr>
          </w:p>
        </w:tc>
        <w:tc>
          <w:tcPr>
            <w:tcW w:w="9355" w:type="dxa"/>
            <w:shd w:val="clear" w:color="auto" w:fill="auto"/>
          </w:tcPr>
          <w:p w14:paraId="46783929" w14:textId="77777777" w:rsidR="00402BB2" w:rsidRPr="007218A6" w:rsidRDefault="00402BB2" w:rsidP="00402BB2">
            <w:pPr>
              <w:ind w:left="33"/>
              <w:rPr>
                <w:rFonts w:ascii="Arial" w:hAnsi="Arial" w:cs="Arial"/>
                <w:b/>
                <w:szCs w:val="24"/>
              </w:rPr>
            </w:pPr>
            <w:r w:rsidRPr="007218A6">
              <w:rPr>
                <w:rFonts w:ascii="Arial" w:hAnsi="Arial" w:cs="Arial"/>
                <w:b/>
                <w:szCs w:val="24"/>
              </w:rPr>
              <w:t>While most titles are ignored, there are exceptions for religious officials and nobility.</w:t>
            </w:r>
          </w:p>
          <w:p w14:paraId="4678392A" w14:textId="77777777" w:rsidR="00402BB2" w:rsidRPr="007218A6" w:rsidRDefault="00402BB2" w:rsidP="00402BB2">
            <w:pPr>
              <w:ind w:left="318" w:hanging="284"/>
              <w:rPr>
                <w:rFonts w:ascii="Arial" w:hAnsi="Arial" w:cs="Arial"/>
                <w:szCs w:val="24"/>
              </w:rPr>
            </w:pPr>
          </w:p>
          <w:p w14:paraId="4678392B" w14:textId="76B62178" w:rsidR="00402BB2" w:rsidRPr="007218A6" w:rsidRDefault="00402BB2" w:rsidP="00402BB2">
            <w:pPr>
              <w:ind w:left="318" w:hanging="284"/>
              <w:rPr>
                <w:rFonts w:ascii="Arial" w:hAnsi="Arial" w:cs="Arial"/>
              </w:rPr>
            </w:pPr>
            <w:r w:rsidRPr="68B102F3">
              <w:rPr>
                <w:rFonts w:ascii="Arial" w:hAnsi="Arial" w:cs="Arial"/>
              </w:rPr>
              <w:t xml:space="preserve">The Prince of Wales. (1989). </w:t>
            </w:r>
            <w:r w:rsidRPr="68B102F3">
              <w:rPr>
                <w:rFonts w:ascii="Arial" w:hAnsi="Arial" w:cs="Arial"/>
                <w:i/>
                <w:iCs/>
              </w:rPr>
              <w:t>A vision of Britain: a personal view of architecture</w:t>
            </w:r>
            <w:r w:rsidRPr="68B102F3">
              <w:rPr>
                <w:rFonts w:ascii="Arial" w:hAnsi="Arial" w:cs="Arial"/>
              </w:rPr>
              <w:t>. New London, United Kingdom: Doubleday.</w:t>
            </w:r>
          </w:p>
          <w:p w14:paraId="4678392C" w14:textId="17B0DD9C" w:rsidR="00402BB2" w:rsidRPr="007218A6" w:rsidRDefault="00402BB2" w:rsidP="00402BB2">
            <w:pPr>
              <w:ind w:left="318" w:hanging="284"/>
              <w:rPr>
                <w:rFonts w:ascii="Arial" w:hAnsi="Arial" w:cs="Arial"/>
                <w:szCs w:val="24"/>
              </w:rPr>
            </w:pPr>
          </w:p>
        </w:tc>
      </w:tr>
      <w:tr w:rsidR="00402BB2" w:rsidRPr="00753647" w14:paraId="46783937" w14:textId="77777777" w:rsidTr="167FCB5F">
        <w:tc>
          <w:tcPr>
            <w:tcW w:w="2115" w:type="dxa"/>
            <w:shd w:val="clear" w:color="auto" w:fill="auto"/>
          </w:tcPr>
          <w:p w14:paraId="4678392E" w14:textId="546DE9D8" w:rsidR="00402BB2" w:rsidRPr="00F0749C" w:rsidRDefault="00402BB2" w:rsidP="00402BB2">
            <w:pPr>
              <w:rPr>
                <w:rFonts w:ascii="Arial" w:hAnsi="Arial" w:cs="Arial"/>
                <w:szCs w:val="24"/>
              </w:rPr>
            </w:pPr>
            <w:r w:rsidRPr="00F0749C">
              <w:rPr>
                <w:rFonts w:ascii="Arial" w:hAnsi="Arial" w:cs="Arial"/>
                <w:szCs w:val="24"/>
              </w:rPr>
              <w:t xml:space="preserve">Book where the author of a foreword is given on the cover, e.g. ‘With a </w:t>
            </w:r>
            <w:r>
              <w:rPr>
                <w:rFonts w:ascii="Arial" w:hAnsi="Arial" w:cs="Arial"/>
                <w:szCs w:val="24"/>
              </w:rPr>
              <w:t>F</w:t>
            </w:r>
            <w:r w:rsidRPr="00F0749C">
              <w:rPr>
                <w:rFonts w:ascii="Arial" w:hAnsi="Arial" w:cs="Arial"/>
                <w:szCs w:val="24"/>
              </w:rPr>
              <w:t>oreword by Charles Todd’</w:t>
            </w:r>
          </w:p>
        </w:tc>
        <w:tc>
          <w:tcPr>
            <w:tcW w:w="2955" w:type="dxa"/>
            <w:shd w:val="clear" w:color="auto" w:fill="auto"/>
          </w:tcPr>
          <w:p w14:paraId="4678392F" w14:textId="77777777" w:rsidR="00402BB2" w:rsidRPr="00F0749C" w:rsidRDefault="00402BB2" w:rsidP="00402BB2">
            <w:pPr>
              <w:rPr>
                <w:rFonts w:ascii="Arial" w:hAnsi="Arial" w:cs="Arial"/>
                <w:b/>
                <w:szCs w:val="24"/>
              </w:rPr>
            </w:pPr>
            <w:r w:rsidRPr="00F0749C">
              <w:rPr>
                <w:rFonts w:ascii="Arial" w:hAnsi="Arial" w:cs="Arial"/>
                <w:b/>
                <w:szCs w:val="24"/>
              </w:rPr>
              <w:t>Only include the name of the primary author in the in-text citation</w:t>
            </w:r>
          </w:p>
          <w:p w14:paraId="46783930" w14:textId="77777777" w:rsidR="00402BB2" w:rsidRPr="00F0749C" w:rsidRDefault="00402BB2" w:rsidP="00402BB2">
            <w:pPr>
              <w:rPr>
                <w:rFonts w:ascii="Arial" w:hAnsi="Arial" w:cs="Arial"/>
                <w:szCs w:val="24"/>
              </w:rPr>
            </w:pPr>
          </w:p>
          <w:p w14:paraId="46783931" w14:textId="77777777" w:rsidR="00402BB2" w:rsidRPr="00F0749C" w:rsidRDefault="00402BB2" w:rsidP="00402BB2">
            <w:pPr>
              <w:rPr>
                <w:rFonts w:ascii="Arial" w:hAnsi="Arial" w:cs="Arial"/>
                <w:szCs w:val="24"/>
              </w:rPr>
            </w:pPr>
            <w:r w:rsidRPr="00F0749C">
              <w:rPr>
                <w:rFonts w:ascii="Arial" w:hAnsi="Arial" w:cs="Arial"/>
                <w:szCs w:val="24"/>
              </w:rPr>
              <w:t>According to Mills (2012) …</w:t>
            </w:r>
          </w:p>
        </w:tc>
        <w:tc>
          <w:tcPr>
            <w:tcW w:w="9355" w:type="dxa"/>
            <w:shd w:val="clear" w:color="auto" w:fill="auto"/>
          </w:tcPr>
          <w:p w14:paraId="46783932" w14:textId="77777777" w:rsidR="00402BB2" w:rsidRPr="00F0749C" w:rsidRDefault="00402BB2" w:rsidP="00402BB2">
            <w:pPr>
              <w:ind w:left="318" w:hanging="284"/>
              <w:rPr>
                <w:rFonts w:ascii="Arial" w:hAnsi="Arial" w:cs="Arial"/>
                <w:b/>
                <w:szCs w:val="24"/>
              </w:rPr>
            </w:pPr>
            <w:r w:rsidRPr="00F0749C">
              <w:rPr>
                <w:rFonts w:ascii="Arial" w:hAnsi="Arial" w:cs="Arial"/>
                <w:b/>
                <w:szCs w:val="24"/>
              </w:rPr>
              <w:t xml:space="preserve">Include the author of the </w:t>
            </w:r>
            <w:r>
              <w:rPr>
                <w:rFonts w:ascii="Arial" w:hAnsi="Arial" w:cs="Arial"/>
                <w:b/>
                <w:szCs w:val="24"/>
              </w:rPr>
              <w:t>F</w:t>
            </w:r>
            <w:r w:rsidRPr="00F0749C">
              <w:rPr>
                <w:rFonts w:ascii="Arial" w:hAnsi="Arial" w:cs="Arial"/>
                <w:b/>
                <w:szCs w:val="24"/>
              </w:rPr>
              <w:t>oreword in brackets in your reference list.</w:t>
            </w:r>
          </w:p>
          <w:p w14:paraId="46783933" w14:textId="77777777" w:rsidR="00402BB2" w:rsidRPr="00F0749C" w:rsidRDefault="00402BB2" w:rsidP="00402BB2">
            <w:pPr>
              <w:ind w:left="318" w:hanging="284"/>
              <w:rPr>
                <w:rFonts w:ascii="Arial" w:hAnsi="Arial" w:cs="Arial"/>
                <w:szCs w:val="24"/>
              </w:rPr>
            </w:pPr>
          </w:p>
          <w:p w14:paraId="46783934" w14:textId="77777777" w:rsidR="00402BB2" w:rsidRPr="00F0749C" w:rsidRDefault="00402BB2" w:rsidP="00402BB2">
            <w:pPr>
              <w:ind w:left="318" w:hanging="284"/>
              <w:rPr>
                <w:rFonts w:ascii="Arial" w:hAnsi="Arial" w:cs="Arial"/>
                <w:szCs w:val="24"/>
              </w:rPr>
            </w:pPr>
          </w:p>
          <w:p w14:paraId="46783935" w14:textId="77777777" w:rsidR="00402BB2" w:rsidRPr="00F0749C" w:rsidRDefault="00402BB2" w:rsidP="00402BB2">
            <w:pPr>
              <w:ind w:left="318" w:hanging="284"/>
              <w:rPr>
                <w:rFonts w:ascii="Arial" w:hAnsi="Arial" w:cs="Arial"/>
                <w:szCs w:val="24"/>
              </w:rPr>
            </w:pPr>
          </w:p>
          <w:p w14:paraId="37437B2F" w14:textId="77777777" w:rsidR="00402BB2" w:rsidRDefault="00402BB2" w:rsidP="00402BB2">
            <w:pPr>
              <w:ind w:left="318" w:hanging="284"/>
              <w:rPr>
                <w:rFonts w:ascii="Arial" w:hAnsi="Arial" w:cs="Arial"/>
                <w:szCs w:val="24"/>
              </w:rPr>
            </w:pPr>
            <w:r w:rsidRPr="00F0749C">
              <w:rPr>
                <w:rFonts w:ascii="Arial" w:hAnsi="Arial" w:cs="Arial"/>
                <w:szCs w:val="24"/>
              </w:rPr>
              <w:t xml:space="preserve">Mills, J. (with Todd, C.). (2012). </w:t>
            </w:r>
            <w:r w:rsidRPr="00F0749C">
              <w:rPr>
                <w:rFonts w:ascii="Arial" w:hAnsi="Arial" w:cs="Arial"/>
                <w:i/>
                <w:szCs w:val="24"/>
              </w:rPr>
              <w:t xml:space="preserve">Extreme poverty in West Africa. </w:t>
            </w:r>
            <w:r w:rsidRPr="00F0749C">
              <w:rPr>
                <w:rFonts w:ascii="Arial" w:hAnsi="Arial" w:cs="Arial"/>
                <w:szCs w:val="24"/>
              </w:rPr>
              <w:t>Birmingham, United Kingdom: Waterford.</w:t>
            </w:r>
          </w:p>
          <w:p w14:paraId="46783936" w14:textId="5F8CCA8D" w:rsidR="00E62626" w:rsidRPr="00F0749C" w:rsidRDefault="00E62626" w:rsidP="00402BB2">
            <w:pPr>
              <w:ind w:left="318" w:hanging="284"/>
              <w:rPr>
                <w:rFonts w:ascii="Arial" w:hAnsi="Arial" w:cs="Arial"/>
                <w:szCs w:val="24"/>
              </w:rPr>
            </w:pPr>
          </w:p>
        </w:tc>
      </w:tr>
      <w:tr w:rsidR="00402BB2" w:rsidRPr="00753647" w14:paraId="4678393C" w14:textId="77777777" w:rsidTr="167FCB5F">
        <w:tc>
          <w:tcPr>
            <w:tcW w:w="2115" w:type="dxa"/>
            <w:shd w:val="clear" w:color="auto" w:fill="auto"/>
          </w:tcPr>
          <w:p w14:paraId="6405228D" w14:textId="77777777" w:rsidR="00402BB2" w:rsidRDefault="00402BB2" w:rsidP="00402BB2">
            <w:pPr>
              <w:rPr>
                <w:rFonts w:ascii="Arial" w:hAnsi="Arial" w:cs="Arial"/>
                <w:szCs w:val="24"/>
              </w:rPr>
            </w:pPr>
            <w:r>
              <w:rPr>
                <w:rFonts w:ascii="Arial" w:hAnsi="Arial" w:cs="Arial"/>
                <w:szCs w:val="24"/>
              </w:rPr>
              <w:t>Edited book</w:t>
            </w:r>
          </w:p>
          <w:p w14:paraId="2FEF28BC" w14:textId="77777777" w:rsidR="00402BB2" w:rsidRDefault="00402BB2" w:rsidP="00402BB2">
            <w:pPr>
              <w:rPr>
                <w:rFonts w:ascii="Arial" w:hAnsi="Arial" w:cs="Arial"/>
                <w:szCs w:val="24"/>
              </w:rPr>
            </w:pPr>
          </w:p>
          <w:p w14:paraId="4353C538" w14:textId="77777777" w:rsidR="00402BB2" w:rsidRDefault="00402BB2" w:rsidP="00402BB2">
            <w:pPr>
              <w:rPr>
                <w:rFonts w:ascii="Arial" w:hAnsi="Arial" w:cs="Arial"/>
                <w:szCs w:val="24"/>
              </w:rPr>
            </w:pPr>
          </w:p>
          <w:p w14:paraId="40AF3BB1" w14:textId="77777777" w:rsidR="00402BB2" w:rsidRDefault="00402BB2" w:rsidP="00402BB2">
            <w:pPr>
              <w:rPr>
                <w:rFonts w:ascii="Arial" w:hAnsi="Arial" w:cs="Arial"/>
                <w:szCs w:val="24"/>
              </w:rPr>
            </w:pPr>
          </w:p>
          <w:p w14:paraId="359304C1" w14:textId="77777777" w:rsidR="00402BB2" w:rsidRDefault="00402BB2" w:rsidP="00402BB2">
            <w:pPr>
              <w:rPr>
                <w:rFonts w:ascii="Arial" w:hAnsi="Arial" w:cs="Arial"/>
                <w:szCs w:val="24"/>
              </w:rPr>
            </w:pPr>
          </w:p>
          <w:p w14:paraId="35551AB3" w14:textId="77777777" w:rsidR="00402BB2" w:rsidRDefault="00402BB2" w:rsidP="00402BB2">
            <w:pPr>
              <w:rPr>
                <w:rFonts w:ascii="Arial" w:hAnsi="Arial" w:cs="Arial"/>
                <w:szCs w:val="24"/>
              </w:rPr>
            </w:pPr>
          </w:p>
          <w:p w14:paraId="0AEE3C6C" w14:textId="77777777" w:rsidR="00402BB2" w:rsidRDefault="00402BB2" w:rsidP="00402BB2">
            <w:pPr>
              <w:rPr>
                <w:rFonts w:ascii="Arial" w:hAnsi="Arial" w:cs="Arial"/>
                <w:szCs w:val="24"/>
              </w:rPr>
            </w:pPr>
          </w:p>
          <w:p w14:paraId="46783938" w14:textId="1089A0E5" w:rsidR="00402BB2" w:rsidRDefault="00402BB2" w:rsidP="00402BB2">
            <w:pPr>
              <w:rPr>
                <w:rFonts w:ascii="Arial" w:hAnsi="Arial" w:cs="Arial"/>
                <w:szCs w:val="24"/>
              </w:rPr>
            </w:pPr>
          </w:p>
        </w:tc>
        <w:tc>
          <w:tcPr>
            <w:tcW w:w="2955" w:type="dxa"/>
            <w:shd w:val="clear" w:color="auto" w:fill="auto"/>
          </w:tcPr>
          <w:p w14:paraId="46783939" w14:textId="0A3DE2C8" w:rsidR="00402BB2" w:rsidRDefault="00402BB2" w:rsidP="00402BB2">
            <w:pPr>
              <w:rPr>
                <w:rFonts w:ascii="Arial" w:hAnsi="Arial" w:cs="Arial"/>
              </w:rPr>
            </w:pPr>
            <w:r w:rsidRPr="68B102F3">
              <w:rPr>
                <w:rFonts w:ascii="Arial" w:hAnsi="Arial" w:cs="Arial"/>
              </w:rPr>
              <w:t>Simmons (1997) indicates that …</w:t>
            </w:r>
          </w:p>
        </w:tc>
        <w:tc>
          <w:tcPr>
            <w:tcW w:w="9355" w:type="dxa"/>
            <w:shd w:val="clear" w:color="auto" w:fill="auto"/>
          </w:tcPr>
          <w:p w14:paraId="4678393A" w14:textId="77777777" w:rsidR="00402BB2" w:rsidRDefault="00402BB2" w:rsidP="00402BB2">
            <w:pPr>
              <w:ind w:left="318" w:hanging="284"/>
              <w:rPr>
                <w:rFonts w:ascii="Arial" w:hAnsi="Arial" w:cs="Arial"/>
                <w:szCs w:val="24"/>
              </w:rPr>
            </w:pPr>
            <w:r>
              <w:rPr>
                <w:rFonts w:ascii="Arial" w:hAnsi="Arial" w:cs="Arial"/>
                <w:szCs w:val="24"/>
              </w:rPr>
              <w:t xml:space="preserve">Simmons, J. L. (Ed.). (1997). </w:t>
            </w:r>
            <w:r w:rsidRPr="006C6282">
              <w:rPr>
                <w:rFonts w:ascii="Arial" w:hAnsi="Arial" w:cs="Arial"/>
                <w:i/>
                <w:szCs w:val="24"/>
              </w:rPr>
              <w:t>Recent studies in the geology of Wales</w:t>
            </w:r>
            <w:r>
              <w:rPr>
                <w:rFonts w:ascii="Arial" w:hAnsi="Arial" w:cs="Arial"/>
                <w:szCs w:val="24"/>
              </w:rPr>
              <w:t>. Cardiff, United Kingdom: Cambrian Academic Press.</w:t>
            </w:r>
          </w:p>
          <w:p w14:paraId="5F3DF5C2" w14:textId="77777777" w:rsidR="00402BB2" w:rsidRDefault="00402BB2" w:rsidP="00402BB2">
            <w:pPr>
              <w:ind w:left="318" w:hanging="284"/>
              <w:rPr>
                <w:rFonts w:ascii="Arial" w:hAnsi="Arial" w:cs="Arial"/>
                <w:szCs w:val="24"/>
              </w:rPr>
            </w:pPr>
          </w:p>
          <w:p w14:paraId="67FF8A75" w14:textId="77777777" w:rsidR="00E62626" w:rsidRDefault="00E62626" w:rsidP="00402BB2">
            <w:pPr>
              <w:ind w:left="318" w:hanging="284"/>
              <w:rPr>
                <w:rFonts w:ascii="Arial" w:hAnsi="Arial" w:cs="Arial"/>
                <w:szCs w:val="24"/>
              </w:rPr>
            </w:pPr>
          </w:p>
          <w:p w14:paraId="60FCE34B" w14:textId="77777777" w:rsidR="00E62626" w:rsidRDefault="00E62626" w:rsidP="00402BB2">
            <w:pPr>
              <w:ind w:left="318" w:hanging="284"/>
              <w:rPr>
                <w:rFonts w:ascii="Arial" w:hAnsi="Arial" w:cs="Arial"/>
                <w:szCs w:val="24"/>
              </w:rPr>
            </w:pPr>
          </w:p>
          <w:p w14:paraId="31BC0442" w14:textId="77777777" w:rsidR="00E62626" w:rsidRDefault="00E62626" w:rsidP="00402BB2">
            <w:pPr>
              <w:ind w:left="318" w:hanging="284"/>
              <w:rPr>
                <w:rFonts w:ascii="Arial" w:hAnsi="Arial" w:cs="Arial"/>
                <w:szCs w:val="24"/>
              </w:rPr>
            </w:pPr>
          </w:p>
          <w:p w14:paraId="59277A4D" w14:textId="77777777" w:rsidR="00E62626" w:rsidRDefault="00E62626" w:rsidP="00402BB2">
            <w:pPr>
              <w:ind w:left="318" w:hanging="284"/>
              <w:rPr>
                <w:rFonts w:ascii="Arial" w:hAnsi="Arial" w:cs="Arial"/>
                <w:szCs w:val="24"/>
              </w:rPr>
            </w:pPr>
          </w:p>
          <w:p w14:paraId="2F4DBB85" w14:textId="77777777" w:rsidR="00E62626" w:rsidRDefault="00E62626" w:rsidP="00402BB2">
            <w:pPr>
              <w:ind w:left="318" w:hanging="284"/>
              <w:rPr>
                <w:rFonts w:ascii="Arial" w:hAnsi="Arial" w:cs="Arial"/>
                <w:szCs w:val="24"/>
              </w:rPr>
            </w:pPr>
          </w:p>
          <w:p w14:paraId="4678393B" w14:textId="56FA1257" w:rsidR="00E62626" w:rsidRPr="00CC7110" w:rsidRDefault="00E62626" w:rsidP="00E62626">
            <w:pPr>
              <w:rPr>
                <w:rFonts w:ascii="Arial" w:hAnsi="Arial" w:cs="Arial"/>
                <w:szCs w:val="24"/>
              </w:rPr>
            </w:pPr>
          </w:p>
        </w:tc>
      </w:tr>
      <w:tr w:rsidR="00402BB2" w:rsidRPr="00753647" w14:paraId="2D811DFB" w14:textId="77777777" w:rsidTr="167FCB5F">
        <w:tc>
          <w:tcPr>
            <w:tcW w:w="2115" w:type="dxa"/>
            <w:shd w:val="clear" w:color="auto" w:fill="BFBFBF" w:themeFill="background1" w:themeFillShade="BF"/>
          </w:tcPr>
          <w:p w14:paraId="72D52B46" w14:textId="61A16BFF" w:rsidR="00402BB2" w:rsidRDefault="00402BB2" w:rsidP="00402BB2">
            <w:pPr>
              <w:rPr>
                <w:rFonts w:ascii="Arial" w:hAnsi="Arial" w:cs="Arial"/>
                <w:szCs w:val="24"/>
              </w:rPr>
            </w:pPr>
            <w:r w:rsidRPr="009A0FDE">
              <w:rPr>
                <w:rFonts w:ascii="Arial" w:hAnsi="Arial" w:cs="Arial"/>
                <w:b/>
              </w:rPr>
              <w:lastRenderedPageBreak/>
              <w:t>Printed Books</w:t>
            </w:r>
          </w:p>
        </w:tc>
        <w:tc>
          <w:tcPr>
            <w:tcW w:w="2955" w:type="dxa"/>
            <w:shd w:val="clear" w:color="auto" w:fill="BFBFBF" w:themeFill="background1" w:themeFillShade="BF"/>
          </w:tcPr>
          <w:p w14:paraId="76EA11B0" w14:textId="5C47C0D5" w:rsidR="00402BB2" w:rsidRPr="68B102F3" w:rsidRDefault="00402BB2" w:rsidP="00402BB2">
            <w:pPr>
              <w:rPr>
                <w:rFonts w:ascii="Arial" w:hAnsi="Arial" w:cs="Arial"/>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0CB5977C" w14:textId="5E7FA31D" w:rsidR="00402BB2" w:rsidRDefault="00402BB2" w:rsidP="00402BB2">
            <w:pPr>
              <w:ind w:left="318" w:hanging="284"/>
              <w:rPr>
                <w:rFonts w:ascii="Arial" w:hAnsi="Arial" w:cs="Arial"/>
              </w:rPr>
            </w:pPr>
            <w:r w:rsidRPr="00753647">
              <w:rPr>
                <w:rFonts w:ascii="Arial" w:hAnsi="Arial" w:cs="Arial"/>
                <w:b/>
                <w:szCs w:val="24"/>
              </w:rPr>
              <w:t xml:space="preserve">List of References Example </w:t>
            </w:r>
          </w:p>
        </w:tc>
      </w:tr>
      <w:tr w:rsidR="00402BB2" w:rsidRPr="00753647" w14:paraId="13BC98F7" w14:textId="77777777" w:rsidTr="167FCB5F">
        <w:tc>
          <w:tcPr>
            <w:tcW w:w="2115" w:type="dxa"/>
            <w:shd w:val="clear" w:color="auto" w:fill="auto"/>
          </w:tcPr>
          <w:p w14:paraId="4D343442" w14:textId="04F03C84" w:rsidR="00402BB2" w:rsidRDefault="00402BB2" w:rsidP="00402BB2">
            <w:pPr>
              <w:rPr>
                <w:rFonts w:ascii="Arial" w:hAnsi="Arial" w:cs="Arial"/>
                <w:szCs w:val="24"/>
              </w:rPr>
            </w:pPr>
            <w:r w:rsidRPr="00660CEB">
              <w:rPr>
                <w:rFonts w:ascii="Arial" w:hAnsi="Arial" w:cs="Arial"/>
                <w:szCs w:val="24"/>
              </w:rPr>
              <w:t>Illustrated book (e.g. children’s picture book)</w:t>
            </w:r>
          </w:p>
        </w:tc>
        <w:tc>
          <w:tcPr>
            <w:tcW w:w="2955" w:type="dxa"/>
            <w:shd w:val="clear" w:color="auto" w:fill="auto"/>
          </w:tcPr>
          <w:p w14:paraId="0C70F5CB" w14:textId="77777777" w:rsidR="00402BB2" w:rsidRPr="00660CEB" w:rsidRDefault="00402BB2" w:rsidP="00402BB2">
            <w:pPr>
              <w:rPr>
                <w:rFonts w:ascii="Arial" w:hAnsi="Arial" w:cs="Arial"/>
                <w:szCs w:val="24"/>
              </w:rPr>
            </w:pPr>
          </w:p>
          <w:p w14:paraId="64921D39" w14:textId="77777777" w:rsidR="00402BB2" w:rsidRDefault="00402BB2" w:rsidP="00402BB2">
            <w:pPr>
              <w:rPr>
                <w:rFonts w:ascii="Arial" w:hAnsi="Arial" w:cs="Arial"/>
                <w:szCs w:val="24"/>
              </w:rPr>
            </w:pPr>
          </w:p>
          <w:p w14:paraId="5478018D" w14:textId="77777777" w:rsidR="00402BB2" w:rsidRDefault="00402BB2" w:rsidP="00402BB2">
            <w:pPr>
              <w:rPr>
                <w:rFonts w:ascii="Arial" w:hAnsi="Arial" w:cs="Arial"/>
                <w:szCs w:val="24"/>
              </w:rPr>
            </w:pPr>
          </w:p>
          <w:p w14:paraId="1AE06301" w14:textId="77777777" w:rsidR="00402BB2" w:rsidRDefault="00402BB2" w:rsidP="00402BB2">
            <w:pPr>
              <w:rPr>
                <w:rFonts w:ascii="Arial" w:hAnsi="Arial" w:cs="Arial"/>
                <w:szCs w:val="24"/>
              </w:rPr>
            </w:pPr>
          </w:p>
          <w:p w14:paraId="2D42DC9B" w14:textId="77777777" w:rsidR="00402BB2" w:rsidRDefault="00402BB2" w:rsidP="00402BB2">
            <w:pPr>
              <w:rPr>
                <w:rFonts w:ascii="Arial" w:hAnsi="Arial" w:cs="Arial"/>
                <w:szCs w:val="24"/>
              </w:rPr>
            </w:pPr>
          </w:p>
          <w:p w14:paraId="7915E578" w14:textId="77777777" w:rsidR="00402BB2" w:rsidRPr="00660CEB" w:rsidRDefault="00402BB2" w:rsidP="00402BB2">
            <w:pPr>
              <w:rPr>
                <w:rFonts w:ascii="Arial" w:hAnsi="Arial" w:cs="Arial"/>
              </w:rPr>
            </w:pPr>
            <w:r w:rsidRPr="68B102F3">
              <w:rPr>
                <w:rFonts w:ascii="Arial" w:hAnsi="Arial" w:cs="Arial"/>
              </w:rPr>
              <w:t xml:space="preserve">Clarke and Roberts (2012) created stories … </w:t>
            </w:r>
          </w:p>
          <w:p w14:paraId="66C5AF87" w14:textId="77777777" w:rsidR="00402BB2" w:rsidRPr="68B102F3" w:rsidRDefault="00402BB2" w:rsidP="00402BB2">
            <w:pPr>
              <w:rPr>
                <w:rFonts w:ascii="Arial" w:hAnsi="Arial" w:cs="Arial"/>
              </w:rPr>
            </w:pPr>
          </w:p>
        </w:tc>
        <w:tc>
          <w:tcPr>
            <w:tcW w:w="9355" w:type="dxa"/>
            <w:shd w:val="clear" w:color="auto" w:fill="auto"/>
          </w:tcPr>
          <w:p w14:paraId="26A577C9" w14:textId="77777777" w:rsidR="00402BB2" w:rsidRPr="00452CB0" w:rsidRDefault="00402BB2" w:rsidP="00402BB2">
            <w:pPr>
              <w:rPr>
                <w:rFonts w:ascii="Arial" w:hAnsi="Arial" w:cs="Arial"/>
                <w:b/>
                <w:szCs w:val="24"/>
              </w:rPr>
            </w:pPr>
            <w:r w:rsidRPr="00452CB0">
              <w:rPr>
                <w:rFonts w:ascii="Arial" w:hAnsi="Arial" w:cs="Arial"/>
                <w:b/>
                <w:szCs w:val="24"/>
              </w:rPr>
              <w:t xml:space="preserve">Where illustrations are essential to understanding the book’s content use the basic book reference format, but include the illustrator with the author if listed on the front cover. </w:t>
            </w:r>
            <w:r>
              <w:rPr>
                <w:rFonts w:ascii="Arial" w:hAnsi="Arial" w:cs="Arial"/>
                <w:b/>
                <w:szCs w:val="24"/>
              </w:rPr>
              <w:t>The different r</w:t>
            </w:r>
            <w:r w:rsidRPr="00452CB0">
              <w:rPr>
                <w:rFonts w:ascii="Arial" w:hAnsi="Arial" w:cs="Arial"/>
                <w:b/>
                <w:szCs w:val="24"/>
              </w:rPr>
              <w:t>oles do not need to be specified in the reference</w:t>
            </w:r>
            <w:r>
              <w:rPr>
                <w:rFonts w:ascii="Arial" w:hAnsi="Arial" w:cs="Arial"/>
                <w:b/>
                <w:szCs w:val="24"/>
              </w:rPr>
              <w:t>.</w:t>
            </w:r>
            <w:r w:rsidRPr="00452CB0">
              <w:rPr>
                <w:rFonts w:ascii="Arial" w:hAnsi="Arial" w:cs="Arial"/>
                <w:b/>
                <w:szCs w:val="24"/>
              </w:rPr>
              <w:t xml:space="preserve"> Also use this format where there is no author, only an illustrator.</w:t>
            </w:r>
          </w:p>
          <w:p w14:paraId="34F123E6" w14:textId="77777777" w:rsidR="00402BB2" w:rsidRPr="00660CEB" w:rsidRDefault="00402BB2" w:rsidP="00402BB2">
            <w:pPr>
              <w:ind w:left="318" w:hanging="284"/>
              <w:rPr>
                <w:rFonts w:ascii="Arial" w:hAnsi="Arial" w:cs="Arial"/>
                <w:szCs w:val="24"/>
              </w:rPr>
            </w:pPr>
          </w:p>
          <w:p w14:paraId="48EBA8EE" w14:textId="3ECACB91" w:rsidR="00402BB2" w:rsidRPr="0090413D" w:rsidRDefault="00402BB2" w:rsidP="00402BB2">
            <w:pPr>
              <w:ind w:left="318" w:hanging="284"/>
              <w:rPr>
                <w:rFonts w:ascii="Arial" w:hAnsi="Arial" w:cs="Arial"/>
              </w:rPr>
            </w:pPr>
            <w:r w:rsidRPr="00660CEB">
              <w:rPr>
                <w:rFonts w:ascii="Arial" w:hAnsi="Arial" w:cs="Arial"/>
                <w:szCs w:val="24"/>
              </w:rPr>
              <w:t xml:space="preserve">Clarke, A., &amp; Roberts, V. (2012). </w:t>
            </w:r>
            <w:r w:rsidRPr="00660CEB">
              <w:rPr>
                <w:rFonts w:ascii="Arial" w:hAnsi="Arial" w:cs="Arial"/>
                <w:i/>
                <w:szCs w:val="24"/>
              </w:rPr>
              <w:t xml:space="preserve">Tales from the broom cupboard. </w:t>
            </w:r>
            <w:r w:rsidRPr="00660CEB">
              <w:rPr>
                <w:rFonts w:ascii="Arial" w:hAnsi="Arial" w:cs="Arial"/>
                <w:szCs w:val="24"/>
              </w:rPr>
              <w:t>Chester, United Kingdom: Chester University Press.</w:t>
            </w:r>
          </w:p>
        </w:tc>
      </w:tr>
      <w:tr w:rsidR="00402BB2" w:rsidRPr="00753647" w14:paraId="46783950" w14:textId="77777777" w:rsidTr="167FCB5F">
        <w:tc>
          <w:tcPr>
            <w:tcW w:w="2115" w:type="dxa"/>
            <w:shd w:val="clear" w:color="auto" w:fill="auto"/>
          </w:tcPr>
          <w:p w14:paraId="46783949" w14:textId="3E7F902C" w:rsidR="00402BB2" w:rsidRDefault="00402BB2" w:rsidP="00402BB2">
            <w:pPr>
              <w:rPr>
                <w:rFonts w:ascii="Arial" w:hAnsi="Arial" w:cs="Arial"/>
                <w:szCs w:val="24"/>
              </w:rPr>
            </w:pPr>
            <w:r>
              <w:rPr>
                <w:rFonts w:ascii="Arial" w:hAnsi="Arial" w:cs="Arial"/>
                <w:szCs w:val="24"/>
              </w:rPr>
              <w:t>Anthology or Collected Works</w:t>
            </w:r>
          </w:p>
        </w:tc>
        <w:tc>
          <w:tcPr>
            <w:tcW w:w="2955" w:type="dxa"/>
            <w:shd w:val="clear" w:color="auto" w:fill="auto"/>
          </w:tcPr>
          <w:p w14:paraId="4678394A" w14:textId="2324FD6C" w:rsidR="00402BB2" w:rsidRDefault="00402BB2" w:rsidP="00402BB2">
            <w:pPr>
              <w:rPr>
                <w:rFonts w:ascii="Arial" w:hAnsi="Arial" w:cs="Arial"/>
              </w:rPr>
            </w:pPr>
            <w:r w:rsidRPr="68B102F3">
              <w:rPr>
                <w:rFonts w:ascii="Arial" w:hAnsi="Arial" w:cs="Arial"/>
              </w:rPr>
              <w:t>Smith (2014) comments that …</w:t>
            </w:r>
          </w:p>
          <w:p w14:paraId="4678394B" w14:textId="77777777" w:rsidR="00402BB2" w:rsidRDefault="00402BB2" w:rsidP="00402BB2">
            <w:pPr>
              <w:rPr>
                <w:rFonts w:ascii="Arial" w:hAnsi="Arial" w:cs="Arial"/>
                <w:szCs w:val="24"/>
              </w:rPr>
            </w:pPr>
          </w:p>
          <w:p w14:paraId="4678394C" w14:textId="77777777" w:rsidR="00402BB2" w:rsidRDefault="00402BB2" w:rsidP="00402BB2">
            <w:pPr>
              <w:rPr>
                <w:rFonts w:ascii="Arial" w:hAnsi="Arial" w:cs="Arial"/>
                <w:szCs w:val="24"/>
              </w:rPr>
            </w:pPr>
            <w:r>
              <w:rPr>
                <w:rFonts w:ascii="Arial" w:hAnsi="Arial" w:cs="Arial"/>
                <w:szCs w:val="24"/>
              </w:rPr>
              <w:t>Smith’s work (2012-2014) showed that …</w:t>
            </w:r>
          </w:p>
        </w:tc>
        <w:tc>
          <w:tcPr>
            <w:tcW w:w="9355" w:type="dxa"/>
            <w:shd w:val="clear" w:color="auto" w:fill="auto"/>
          </w:tcPr>
          <w:p w14:paraId="4678394D" w14:textId="77777777" w:rsidR="00402BB2" w:rsidRDefault="00402BB2" w:rsidP="00402BB2">
            <w:pPr>
              <w:ind w:left="318" w:hanging="284"/>
              <w:rPr>
                <w:rFonts w:ascii="Arial" w:hAnsi="Arial" w:cs="Arial"/>
              </w:rPr>
            </w:pPr>
            <w:r w:rsidRPr="0090413D">
              <w:rPr>
                <w:rFonts w:ascii="Arial" w:hAnsi="Arial" w:cs="Arial"/>
              </w:rPr>
              <w:t xml:space="preserve">Smith, C. (Ed. &amp; Trans.). (2014). </w:t>
            </w:r>
            <w:r w:rsidRPr="0090413D">
              <w:rPr>
                <w:rStyle w:val="Emphasis"/>
                <w:rFonts w:ascii="Arial" w:hAnsi="Arial" w:cs="Arial"/>
              </w:rPr>
              <w:t xml:space="preserve">The standard edition of the complete works of chemical engineering </w:t>
            </w:r>
            <w:r w:rsidRPr="0090413D">
              <w:rPr>
                <w:rFonts w:ascii="Arial" w:hAnsi="Arial" w:cs="Arial"/>
              </w:rPr>
              <w:t>(Vol. 7). Ottawa, Canada: Engineering Publishing.</w:t>
            </w:r>
          </w:p>
          <w:p w14:paraId="4678394E" w14:textId="77777777" w:rsidR="00402BB2" w:rsidRDefault="00402BB2" w:rsidP="00402BB2">
            <w:pPr>
              <w:ind w:left="318" w:hanging="284"/>
              <w:rPr>
                <w:rFonts w:ascii="Arial" w:hAnsi="Arial" w:cs="Arial"/>
              </w:rPr>
            </w:pPr>
          </w:p>
          <w:p w14:paraId="4678394F" w14:textId="74E2DE85" w:rsidR="00402BB2" w:rsidRPr="0090413D" w:rsidRDefault="00402BB2" w:rsidP="00402BB2">
            <w:pPr>
              <w:ind w:left="318" w:hanging="284"/>
              <w:rPr>
                <w:rFonts w:ascii="Arial" w:hAnsi="Arial" w:cs="Arial"/>
                <w:szCs w:val="24"/>
              </w:rPr>
            </w:pPr>
            <w:r w:rsidRPr="0090413D">
              <w:rPr>
                <w:rFonts w:ascii="Arial" w:hAnsi="Arial" w:cs="Arial"/>
              </w:rPr>
              <w:t xml:space="preserve">Smith, C. (Ed.). (2012-2014). </w:t>
            </w:r>
            <w:r w:rsidRPr="0090413D">
              <w:rPr>
                <w:rStyle w:val="Emphasis"/>
                <w:rFonts w:ascii="Arial" w:hAnsi="Arial" w:cs="Arial"/>
              </w:rPr>
              <w:t>Great mathematical discoveries</w:t>
            </w:r>
            <w:r w:rsidRPr="0090413D">
              <w:rPr>
                <w:rFonts w:ascii="Arial" w:hAnsi="Arial" w:cs="Arial"/>
              </w:rPr>
              <w:t xml:space="preserve"> (Vols. 1–10). New York, NY: McGraw-Hill.</w:t>
            </w:r>
          </w:p>
        </w:tc>
      </w:tr>
      <w:tr w:rsidR="00402BB2" w:rsidRPr="00753647" w14:paraId="46783956" w14:textId="77777777" w:rsidTr="167FCB5F">
        <w:tc>
          <w:tcPr>
            <w:tcW w:w="2115" w:type="dxa"/>
            <w:shd w:val="clear" w:color="auto" w:fill="auto"/>
          </w:tcPr>
          <w:p w14:paraId="46783951" w14:textId="74DD9D27" w:rsidR="00402BB2" w:rsidRPr="00753647" w:rsidRDefault="00402BB2" w:rsidP="00402BB2">
            <w:pPr>
              <w:rPr>
                <w:rFonts w:ascii="Arial" w:hAnsi="Arial" w:cs="Arial"/>
                <w:szCs w:val="24"/>
              </w:rPr>
            </w:pPr>
            <w:r w:rsidRPr="00753647">
              <w:rPr>
                <w:rFonts w:ascii="Arial" w:hAnsi="Arial" w:cs="Arial"/>
                <w:szCs w:val="24"/>
              </w:rPr>
              <w:t>Translated book</w:t>
            </w:r>
          </w:p>
        </w:tc>
        <w:tc>
          <w:tcPr>
            <w:tcW w:w="2955" w:type="dxa"/>
            <w:shd w:val="clear" w:color="auto" w:fill="auto"/>
          </w:tcPr>
          <w:p w14:paraId="46783952" w14:textId="77777777" w:rsidR="00402BB2" w:rsidRPr="00753647" w:rsidRDefault="00402BB2" w:rsidP="00402BB2">
            <w:pPr>
              <w:rPr>
                <w:rFonts w:ascii="Arial" w:hAnsi="Arial" w:cs="Arial"/>
                <w:szCs w:val="24"/>
              </w:rPr>
            </w:pPr>
            <w:r w:rsidRPr="00753647">
              <w:rPr>
                <w:rFonts w:ascii="Arial" w:hAnsi="Arial" w:cs="Arial"/>
                <w:szCs w:val="24"/>
              </w:rPr>
              <w:t>Flaubert (</w:t>
            </w:r>
            <w:r>
              <w:rPr>
                <w:rFonts w:ascii="Arial" w:hAnsi="Arial" w:cs="Arial"/>
                <w:szCs w:val="24"/>
              </w:rPr>
              <w:t>1857/</w:t>
            </w:r>
            <w:r w:rsidRPr="00753647">
              <w:rPr>
                <w:rFonts w:ascii="Arial" w:hAnsi="Arial" w:cs="Arial"/>
                <w:szCs w:val="24"/>
              </w:rPr>
              <w:t>1999) demonstrates that …</w:t>
            </w:r>
          </w:p>
        </w:tc>
        <w:tc>
          <w:tcPr>
            <w:tcW w:w="9355" w:type="dxa"/>
            <w:shd w:val="clear" w:color="auto" w:fill="auto"/>
          </w:tcPr>
          <w:p w14:paraId="46783953"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Flaubert, G. (1999). </w:t>
            </w:r>
            <w:r w:rsidRPr="00CC7110">
              <w:rPr>
                <w:rFonts w:ascii="Arial" w:hAnsi="Arial" w:cs="Arial"/>
                <w:i/>
                <w:szCs w:val="24"/>
              </w:rPr>
              <w:t>Madame Bovary</w:t>
            </w:r>
            <w:r w:rsidRPr="00CC7110">
              <w:rPr>
                <w:rFonts w:ascii="Arial" w:hAnsi="Arial" w:cs="Arial"/>
                <w:szCs w:val="24"/>
              </w:rPr>
              <w:t xml:space="preserve"> (G. Hopkins, Trans.). Oxford, United Kingdom: Oxford University Press (Original work published in 1857).</w:t>
            </w:r>
          </w:p>
          <w:p w14:paraId="46783954" w14:textId="77777777" w:rsidR="00402BB2" w:rsidRDefault="00402BB2" w:rsidP="00402BB2">
            <w:pPr>
              <w:ind w:left="318" w:hanging="284"/>
              <w:rPr>
                <w:rFonts w:ascii="Arial" w:hAnsi="Arial" w:cs="Arial"/>
                <w:b/>
                <w:szCs w:val="24"/>
              </w:rPr>
            </w:pPr>
          </w:p>
          <w:p w14:paraId="46783955" w14:textId="5B3AABCC" w:rsidR="00402BB2" w:rsidRPr="00CC7110" w:rsidRDefault="00402BB2" w:rsidP="00402BB2">
            <w:pPr>
              <w:ind w:left="33" w:hanging="1"/>
              <w:rPr>
                <w:rFonts w:ascii="Arial" w:hAnsi="Arial" w:cs="Arial"/>
                <w:b/>
                <w:szCs w:val="24"/>
              </w:rPr>
            </w:pPr>
            <w:r w:rsidRPr="00CC7110">
              <w:rPr>
                <w:rFonts w:ascii="Arial" w:hAnsi="Arial" w:cs="Arial"/>
                <w:b/>
                <w:szCs w:val="24"/>
              </w:rPr>
              <w:t>This is the En</w:t>
            </w:r>
            <w:r>
              <w:rPr>
                <w:rFonts w:ascii="Arial" w:hAnsi="Arial" w:cs="Arial"/>
                <w:b/>
                <w:szCs w:val="24"/>
              </w:rPr>
              <w:t xml:space="preserve">glish translation of a book so </w:t>
            </w:r>
            <w:r w:rsidRPr="00CC7110">
              <w:rPr>
                <w:rFonts w:ascii="Arial" w:hAnsi="Arial" w:cs="Arial"/>
                <w:b/>
                <w:szCs w:val="24"/>
              </w:rPr>
              <w:t xml:space="preserve">additional information </w:t>
            </w:r>
            <w:r>
              <w:rPr>
                <w:rFonts w:ascii="Arial" w:hAnsi="Arial" w:cs="Arial"/>
                <w:b/>
                <w:szCs w:val="24"/>
              </w:rPr>
              <w:t>is needed</w:t>
            </w:r>
            <w:r w:rsidRPr="00CC7110">
              <w:rPr>
                <w:rFonts w:ascii="Arial" w:hAnsi="Arial" w:cs="Arial"/>
                <w:b/>
                <w:szCs w:val="24"/>
              </w:rPr>
              <w:t>.</w:t>
            </w:r>
          </w:p>
        </w:tc>
      </w:tr>
      <w:tr w:rsidR="00402BB2" w:rsidRPr="00753647" w14:paraId="4678395E" w14:textId="77777777" w:rsidTr="167FCB5F">
        <w:tc>
          <w:tcPr>
            <w:tcW w:w="2115" w:type="dxa"/>
            <w:shd w:val="clear" w:color="auto" w:fill="auto"/>
          </w:tcPr>
          <w:p w14:paraId="46783957" w14:textId="4B1AB911" w:rsidR="00402BB2" w:rsidRPr="00753647" w:rsidRDefault="00402BB2" w:rsidP="00402BB2">
            <w:pPr>
              <w:rPr>
                <w:rFonts w:ascii="Arial" w:hAnsi="Arial" w:cs="Arial"/>
                <w:szCs w:val="24"/>
              </w:rPr>
            </w:pPr>
            <w:r w:rsidRPr="00753647">
              <w:rPr>
                <w:rFonts w:ascii="Arial" w:hAnsi="Arial" w:cs="Arial"/>
                <w:szCs w:val="24"/>
              </w:rPr>
              <w:t>Multiple works by same author</w:t>
            </w:r>
          </w:p>
        </w:tc>
        <w:tc>
          <w:tcPr>
            <w:tcW w:w="2955" w:type="dxa"/>
            <w:shd w:val="clear" w:color="auto" w:fill="auto"/>
          </w:tcPr>
          <w:p w14:paraId="46783958" w14:textId="77777777" w:rsidR="00402BB2" w:rsidRPr="00753647" w:rsidRDefault="00402BB2" w:rsidP="00402BB2">
            <w:pPr>
              <w:rPr>
                <w:rFonts w:ascii="Arial" w:hAnsi="Arial" w:cs="Arial"/>
                <w:szCs w:val="24"/>
              </w:rPr>
            </w:pPr>
            <w:r w:rsidRPr="00753647">
              <w:rPr>
                <w:rFonts w:ascii="Arial" w:hAnsi="Arial" w:cs="Arial"/>
                <w:szCs w:val="24"/>
              </w:rPr>
              <w:t>Recent research by Jones (2010, 2011) has shown  that …</w:t>
            </w:r>
          </w:p>
        </w:tc>
        <w:tc>
          <w:tcPr>
            <w:tcW w:w="9355" w:type="dxa"/>
            <w:shd w:val="clear" w:color="auto" w:fill="auto"/>
          </w:tcPr>
          <w:p w14:paraId="46783959"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Jones, F. Y. (2010). </w:t>
            </w:r>
            <w:r w:rsidRPr="00CC7110">
              <w:rPr>
                <w:rFonts w:ascii="Arial" w:hAnsi="Arial" w:cs="Arial"/>
                <w:i/>
                <w:szCs w:val="24"/>
              </w:rPr>
              <w:t>Plagiarism in UK universities</w:t>
            </w:r>
            <w:r w:rsidRPr="00CC7110">
              <w:rPr>
                <w:rFonts w:ascii="Arial" w:hAnsi="Arial" w:cs="Arial"/>
                <w:szCs w:val="24"/>
              </w:rPr>
              <w:t>. Belfast, United Kingdom: Association of UK Universities.</w:t>
            </w:r>
          </w:p>
          <w:p w14:paraId="4678395A" w14:textId="77777777" w:rsidR="00402BB2" w:rsidRPr="00CC7110" w:rsidRDefault="00402BB2" w:rsidP="00402BB2">
            <w:pPr>
              <w:rPr>
                <w:rFonts w:ascii="Arial" w:hAnsi="Arial" w:cs="Arial"/>
                <w:szCs w:val="24"/>
              </w:rPr>
            </w:pPr>
          </w:p>
          <w:p w14:paraId="4678395B"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Jones, F. Y. (2011). </w:t>
            </w:r>
            <w:r w:rsidRPr="00CC7110">
              <w:rPr>
                <w:rFonts w:ascii="Arial" w:hAnsi="Arial" w:cs="Arial"/>
                <w:i/>
                <w:szCs w:val="24"/>
              </w:rPr>
              <w:t>The extent of plagiarism amongst US college students: A study</w:t>
            </w:r>
            <w:r w:rsidRPr="00CC7110">
              <w:rPr>
                <w:rFonts w:ascii="Arial" w:hAnsi="Arial" w:cs="Arial"/>
                <w:szCs w:val="24"/>
              </w:rPr>
              <w:t>. Los Angeles, CA: Association of North American Universities.</w:t>
            </w:r>
          </w:p>
          <w:p w14:paraId="4678395C" w14:textId="77777777" w:rsidR="00402BB2" w:rsidRPr="00753647" w:rsidRDefault="00402BB2" w:rsidP="00402BB2">
            <w:pPr>
              <w:ind w:left="318" w:hanging="284"/>
              <w:rPr>
                <w:rFonts w:ascii="Arial" w:hAnsi="Arial" w:cs="Arial"/>
                <w:szCs w:val="24"/>
              </w:rPr>
            </w:pPr>
          </w:p>
          <w:p w14:paraId="4678395D" w14:textId="6E30397F" w:rsidR="00402BB2" w:rsidRPr="00CC7110" w:rsidRDefault="00402BB2" w:rsidP="00402BB2">
            <w:pPr>
              <w:ind w:left="318" w:hanging="284"/>
              <w:rPr>
                <w:rFonts w:ascii="Arial" w:hAnsi="Arial" w:cs="Arial"/>
                <w:b/>
                <w:szCs w:val="24"/>
              </w:rPr>
            </w:pPr>
            <w:r w:rsidRPr="00CC7110">
              <w:rPr>
                <w:rFonts w:ascii="Arial" w:hAnsi="Arial" w:cs="Arial"/>
                <w:b/>
                <w:szCs w:val="24"/>
              </w:rPr>
              <w:t>Order chronologically in the list of references.</w:t>
            </w:r>
          </w:p>
        </w:tc>
      </w:tr>
      <w:tr w:rsidR="00402BB2" w:rsidRPr="00753647" w14:paraId="46783966" w14:textId="77777777" w:rsidTr="167FCB5F">
        <w:tc>
          <w:tcPr>
            <w:tcW w:w="2115" w:type="dxa"/>
            <w:shd w:val="clear" w:color="auto" w:fill="auto"/>
          </w:tcPr>
          <w:p w14:paraId="4678395F" w14:textId="1D7D6249" w:rsidR="00402BB2" w:rsidRPr="00753647" w:rsidRDefault="00402BB2" w:rsidP="00402BB2">
            <w:pPr>
              <w:rPr>
                <w:rFonts w:ascii="Arial" w:hAnsi="Arial" w:cs="Arial"/>
                <w:szCs w:val="24"/>
              </w:rPr>
            </w:pPr>
            <w:r w:rsidRPr="00753647">
              <w:rPr>
                <w:rFonts w:ascii="Arial" w:hAnsi="Arial" w:cs="Arial"/>
                <w:szCs w:val="24"/>
              </w:rPr>
              <w:t>Multiple works by the same author published in the same year</w:t>
            </w:r>
          </w:p>
        </w:tc>
        <w:tc>
          <w:tcPr>
            <w:tcW w:w="2955" w:type="dxa"/>
            <w:shd w:val="clear" w:color="auto" w:fill="auto"/>
          </w:tcPr>
          <w:p w14:paraId="46783960" w14:textId="4184F248" w:rsidR="00402BB2" w:rsidRPr="00753647" w:rsidRDefault="00402BB2" w:rsidP="004C07E7">
            <w:pPr>
              <w:rPr>
                <w:rFonts w:ascii="Arial" w:hAnsi="Arial" w:cs="Arial"/>
                <w:szCs w:val="24"/>
              </w:rPr>
            </w:pPr>
            <w:r w:rsidRPr="00753647">
              <w:rPr>
                <w:rFonts w:ascii="Arial" w:hAnsi="Arial" w:cs="Arial"/>
                <w:szCs w:val="24"/>
              </w:rPr>
              <w:t>Studies</w:t>
            </w:r>
            <w:r w:rsidR="004C07E7">
              <w:rPr>
                <w:rFonts w:ascii="Arial" w:hAnsi="Arial" w:cs="Arial"/>
                <w:szCs w:val="24"/>
              </w:rPr>
              <w:t xml:space="preserve"> by</w:t>
            </w:r>
            <w:r w:rsidRPr="00753647">
              <w:rPr>
                <w:rFonts w:ascii="Arial" w:hAnsi="Arial" w:cs="Arial"/>
                <w:szCs w:val="24"/>
              </w:rPr>
              <w:t xml:space="preserve"> Ellis </w:t>
            </w:r>
            <w:r w:rsidR="004C07E7">
              <w:rPr>
                <w:rFonts w:ascii="Arial" w:hAnsi="Arial" w:cs="Arial"/>
                <w:szCs w:val="24"/>
              </w:rPr>
              <w:t>(</w:t>
            </w:r>
            <w:r w:rsidRPr="00753647">
              <w:rPr>
                <w:rFonts w:ascii="Arial" w:hAnsi="Arial" w:cs="Arial"/>
                <w:szCs w:val="24"/>
              </w:rPr>
              <w:t>1979a, 1979b) have indicated that …</w:t>
            </w:r>
          </w:p>
        </w:tc>
        <w:tc>
          <w:tcPr>
            <w:tcW w:w="9355" w:type="dxa"/>
            <w:shd w:val="clear" w:color="auto" w:fill="auto"/>
          </w:tcPr>
          <w:p w14:paraId="46783961"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Ellis, T. H. (1979a). </w:t>
            </w:r>
            <w:r w:rsidRPr="00CC7110">
              <w:rPr>
                <w:rFonts w:ascii="Arial" w:hAnsi="Arial" w:cs="Arial"/>
                <w:i/>
                <w:szCs w:val="24"/>
              </w:rPr>
              <w:t>Further recollections of a sheep farmer</w:t>
            </w:r>
            <w:r w:rsidRPr="00CC7110">
              <w:rPr>
                <w:rFonts w:ascii="Arial" w:hAnsi="Arial" w:cs="Arial"/>
                <w:szCs w:val="24"/>
              </w:rPr>
              <w:t>. London, United Kingdom: Macmillan.</w:t>
            </w:r>
          </w:p>
          <w:p w14:paraId="46783962" w14:textId="77777777" w:rsidR="00402BB2" w:rsidRPr="00CC7110" w:rsidRDefault="00402BB2" w:rsidP="00402BB2">
            <w:pPr>
              <w:ind w:left="318" w:hanging="284"/>
              <w:rPr>
                <w:rFonts w:ascii="Arial" w:hAnsi="Arial" w:cs="Arial"/>
                <w:szCs w:val="24"/>
              </w:rPr>
            </w:pPr>
          </w:p>
          <w:p w14:paraId="46783963"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Ellis, T. H. (1979b). </w:t>
            </w:r>
            <w:r w:rsidRPr="00CC7110">
              <w:rPr>
                <w:rFonts w:ascii="Arial" w:hAnsi="Arial" w:cs="Arial"/>
                <w:i/>
                <w:szCs w:val="24"/>
              </w:rPr>
              <w:t>More tales from the sheep farm</w:t>
            </w:r>
            <w:r w:rsidRPr="00CC7110">
              <w:rPr>
                <w:rFonts w:ascii="Arial" w:hAnsi="Arial" w:cs="Arial"/>
                <w:szCs w:val="24"/>
              </w:rPr>
              <w:t>. Edinburgh, United Kingdom: Scottish Press.</w:t>
            </w:r>
          </w:p>
          <w:p w14:paraId="46783964" w14:textId="77777777" w:rsidR="00402BB2" w:rsidRPr="00753647" w:rsidRDefault="00402BB2" w:rsidP="00402BB2">
            <w:pPr>
              <w:ind w:left="318" w:hanging="284"/>
              <w:rPr>
                <w:rFonts w:ascii="Arial" w:hAnsi="Arial" w:cs="Arial"/>
                <w:szCs w:val="24"/>
              </w:rPr>
            </w:pPr>
          </w:p>
          <w:p w14:paraId="46783965" w14:textId="40C3400F" w:rsidR="00402BB2" w:rsidRPr="00CC7110" w:rsidRDefault="00402BB2" w:rsidP="00402BB2">
            <w:pPr>
              <w:ind w:left="318" w:hanging="284"/>
              <w:rPr>
                <w:rFonts w:ascii="Arial" w:hAnsi="Arial" w:cs="Arial"/>
                <w:b/>
                <w:szCs w:val="24"/>
              </w:rPr>
            </w:pPr>
            <w:r w:rsidRPr="00CC7110">
              <w:rPr>
                <w:rFonts w:ascii="Arial" w:hAnsi="Arial" w:cs="Arial"/>
                <w:b/>
                <w:szCs w:val="24"/>
              </w:rPr>
              <w:t>Order alphabetically in the list of references</w:t>
            </w:r>
          </w:p>
        </w:tc>
      </w:tr>
      <w:tr w:rsidR="00402BB2" w:rsidRPr="00753647" w14:paraId="7EB4EE10" w14:textId="77777777" w:rsidTr="167FCB5F">
        <w:tc>
          <w:tcPr>
            <w:tcW w:w="2115" w:type="dxa"/>
            <w:shd w:val="clear" w:color="auto" w:fill="BFBFBF" w:themeFill="background1" w:themeFillShade="BF"/>
          </w:tcPr>
          <w:p w14:paraId="6D2FFC1F" w14:textId="37649865" w:rsidR="00402BB2" w:rsidRDefault="00402BB2" w:rsidP="00402BB2">
            <w:pPr>
              <w:rPr>
                <w:rFonts w:ascii="Arial" w:hAnsi="Arial" w:cs="Arial"/>
                <w:szCs w:val="24"/>
              </w:rPr>
            </w:pPr>
            <w:r w:rsidRPr="009A0FDE">
              <w:rPr>
                <w:rFonts w:ascii="Arial" w:hAnsi="Arial" w:cs="Arial"/>
                <w:b/>
              </w:rPr>
              <w:lastRenderedPageBreak/>
              <w:t>Printed Books</w:t>
            </w:r>
          </w:p>
        </w:tc>
        <w:tc>
          <w:tcPr>
            <w:tcW w:w="2955" w:type="dxa"/>
            <w:shd w:val="clear" w:color="auto" w:fill="BFBFBF" w:themeFill="background1" w:themeFillShade="BF"/>
          </w:tcPr>
          <w:p w14:paraId="64E8228D" w14:textId="5536495C" w:rsidR="00402BB2" w:rsidRPr="007F30D7" w:rsidRDefault="00402BB2" w:rsidP="00402BB2">
            <w:pPr>
              <w:rPr>
                <w:rFonts w:ascii="Arial" w:hAnsi="Arial" w:cs="Arial"/>
                <w:b/>
                <w:szCs w:val="24"/>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38826DA4" w14:textId="252FD755" w:rsidR="00402BB2" w:rsidRPr="007F30D7" w:rsidRDefault="00402BB2" w:rsidP="00402BB2">
            <w:pPr>
              <w:ind w:left="34"/>
              <w:rPr>
                <w:rFonts w:ascii="Arial" w:hAnsi="Arial" w:cs="Arial"/>
                <w:b/>
                <w:szCs w:val="24"/>
              </w:rPr>
            </w:pPr>
            <w:r w:rsidRPr="00753647">
              <w:rPr>
                <w:rFonts w:ascii="Arial" w:hAnsi="Arial" w:cs="Arial"/>
                <w:b/>
                <w:szCs w:val="24"/>
              </w:rPr>
              <w:t xml:space="preserve">List of References Example </w:t>
            </w:r>
          </w:p>
        </w:tc>
      </w:tr>
      <w:tr w:rsidR="00402BB2" w:rsidRPr="00753647" w14:paraId="4678396D" w14:textId="77777777" w:rsidTr="167FCB5F">
        <w:tc>
          <w:tcPr>
            <w:tcW w:w="2115" w:type="dxa"/>
            <w:shd w:val="clear" w:color="auto" w:fill="auto"/>
          </w:tcPr>
          <w:p w14:paraId="46783967" w14:textId="198BD9D1" w:rsidR="00402BB2" w:rsidRPr="007F30D7" w:rsidRDefault="00402BB2" w:rsidP="00402BB2">
            <w:pPr>
              <w:rPr>
                <w:rFonts w:ascii="Arial" w:hAnsi="Arial" w:cs="Arial"/>
                <w:szCs w:val="24"/>
              </w:rPr>
            </w:pPr>
            <w:r w:rsidRPr="007F30D7">
              <w:rPr>
                <w:rFonts w:ascii="Arial" w:hAnsi="Arial" w:cs="Arial"/>
                <w:szCs w:val="24"/>
              </w:rPr>
              <w:t>Multiple works by the same author with inconsistent formats or name changes</w:t>
            </w:r>
          </w:p>
        </w:tc>
        <w:tc>
          <w:tcPr>
            <w:tcW w:w="2955" w:type="dxa"/>
            <w:shd w:val="clear" w:color="auto" w:fill="auto"/>
          </w:tcPr>
          <w:p w14:paraId="46783969" w14:textId="5A072FCE" w:rsidR="00402BB2" w:rsidRDefault="00402BB2" w:rsidP="00402BB2">
            <w:pPr>
              <w:rPr>
                <w:rFonts w:ascii="Arial" w:hAnsi="Arial" w:cs="Arial"/>
                <w:b/>
                <w:szCs w:val="24"/>
              </w:rPr>
            </w:pPr>
            <w:r w:rsidRPr="007F30D7">
              <w:rPr>
                <w:rFonts w:ascii="Arial" w:hAnsi="Arial" w:cs="Arial"/>
                <w:b/>
                <w:szCs w:val="24"/>
              </w:rPr>
              <w:t>It is not usually necessary to note that two different names refer to the same person. Use the details on the work being cited. However, where it might be useful, or could cause reader confusi</w:t>
            </w:r>
            <w:r w:rsidR="00E62626">
              <w:rPr>
                <w:rFonts w:ascii="Arial" w:hAnsi="Arial" w:cs="Arial"/>
                <w:b/>
                <w:szCs w:val="24"/>
              </w:rPr>
              <w:t>on it can be indicated like so:</w:t>
            </w:r>
          </w:p>
          <w:p w14:paraId="60C1C767" w14:textId="77777777" w:rsidR="00E62626" w:rsidRPr="00E62626" w:rsidRDefault="00E62626" w:rsidP="00402BB2">
            <w:pPr>
              <w:rPr>
                <w:rFonts w:ascii="Arial" w:hAnsi="Arial" w:cs="Arial"/>
                <w:b/>
                <w:szCs w:val="24"/>
              </w:rPr>
            </w:pPr>
          </w:p>
          <w:p w14:paraId="4678396A" w14:textId="77777777" w:rsidR="00402BB2" w:rsidRPr="007F30D7" w:rsidRDefault="00402BB2" w:rsidP="00402BB2">
            <w:pPr>
              <w:rPr>
                <w:rFonts w:ascii="Arial" w:hAnsi="Arial" w:cs="Arial"/>
                <w:szCs w:val="24"/>
              </w:rPr>
            </w:pPr>
            <w:r w:rsidRPr="007F30D7">
              <w:rPr>
                <w:rFonts w:ascii="Arial" w:hAnsi="Arial" w:cs="Arial"/>
                <w:szCs w:val="24"/>
              </w:rPr>
              <w:t>Smith-Hartman (publishing as Smith, 2010)</w:t>
            </w:r>
          </w:p>
        </w:tc>
        <w:tc>
          <w:tcPr>
            <w:tcW w:w="9355" w:type="dxa"/>
            <w:shd w:val="clear" w:color="auto" w:fill="auto"/>
          </w:tcPr>
          <w:p w14:paraId="4678396B" w14:textId="77777777" w:rsidR="00402BB2" w:rsidRPr="007F30D7" w:rsidRDefault="00402BB2" w:rsidP="00402BB2">
            <w:pPr>
              <w:ind w:left="34"/>
              <w:rPr>
                <w:rFonts w:ascii="Arial" w:hAnsi="Arial" w:cs="Arial"/>
                <w:b/>
                <w:szCs w:val="24"/>
              </w:rPr>
            </w:pPr>
            <w:r w:rsidRPr="007F30D7">
              <w:rPr>
                <w:rFonts w:ascii="Arial" w:hAnsi="Arial" w:cs="Arial"/>
                <w:b/>
                <w:szCs w:val="24"/>
              </w:rPr>
              <w:t>For inconsistent presentation, for example omitting or including a middle initial, and where there are name changes between works by the same author (due to marriage etc.), the reference list entries should match the form of the name on the work being cited.</w:t>
            </w:r>
          </w:p>
          <w:p w14:paraId="4678396C" w14:textId="3E81EDC8" w:rsidR="00402BB2" w:rsidRPr="007F30D7" w:rsidRDefault="00402BB2" w:rsidP="00402BB2">
            <w:pPr>
              <w:ind w:left="318" w:hanging="284"/>
              <w:rPr>
                <w:rFonts w:ascii="Arial" w:hAnsi="Arial" w:cs="Arial"/>
                <w:szCs w:val="24"/>
              </w:rPr>
            </w:pPr>
            <w:r w:rsidRPr="007F30D7">
              <w:rPr>
                <w:rFonts w:ascii="Arial" w:hAnsi="Arial" w:cs="Arial"/>
                <w:szCs w:val="24"/>
              </w:rPr>
              <w:t xml:space="preserve"> </w:t>
            </w:r>
          </w:p>
        </w:tc>
      </w:tr>
      <w:tr w:rsidR="00402BB2" w:rsidRPr="00753647" w14:paraId="46783977" w14:textId="77777777" w:rsidTr="167FCB5F">
        <w:tc>
          <w:tcPr>
            <w:tcW w:w="2115" w:type="dxa"/>
            <w:shd w:val="clear" w:color="auto" w:fill="auto"/>
          </w:tcPr>
          <w:p w14:paraId="4678396E" w14:textId="72F1BA38" w:rsidR="00402BB2" w:rsidRPr="00753647" w:rsidRDefault="00402BB2" w:rsidP="00402BB2">
            <w:pPr>
              <w:rPr>
                <w:rFonts w:ascii="Arial" w:hAnsi="Arial" w:cs="Arial"/>
                <w:szCs w:val="24"/>
              </w:rPr>
            </w:pPr>
            <w:r w:rsidRPr="00753647">
              <w:rPr>
                <w:rFonts w:ascii="Arial" w:hAnsi="Arial" w:cs="Arial"/>
                <w:szCs w:val="24"/>
              </w:rPr>
              <w:t xml:space="preserve">Works by authors with the same surname </w:t>
            </w:r>
          </w:p>
        </w:tc>
        <w:tc>
          <w:tcPr>
            <w:tcW w:w="2955" w:type="dxa"/>
            <w:shd w:val="clear" w:color="auto" w:fill="auto"/>
          </w:tcPr>
          <w:p w14:paraId="46783970" w14:textId="192CE09A" w:rsidR="00402BB2" w:rsidRDefault="00D66B03" w:rsidP="00402BB2">
            <w:pPr>
              <w:rPr>
                <w:rFonts w:ascii="Arial" w:hAnsi="Arial" w:cs="Arial"/>
                <w:szCs w:val="24"/>
              </w:rPr>
            </w:pPr>
            <w:r>
              <w:rPr>
                <w:rFonts w:ascii="Arial" w:hAnsi="Arial" w:cs="Arial"/>
                <w:szCs w:val="24"/>
              </w:rPr>
              <w:t>Research</w:t>
            </w:r>
            <w:r w:rsidR="00402BB2" w:rsidRPr="00753647">
              <w:rPr>
                <w:rFonts w:ascii="Arial" w:hAnsi="Arial" w:cs="Arial"/>
                <w:szCs w:val="24"/>
              </w:rPr>
              <w:t xml:space="preserve"> by L. M. Smith (2011) b</w:t>
            </w:r>
            <w:r w:rsidR="00402BB2">
              <w:rPr>
                <w:rFonts w:ascii="Arial" w:hAnsi="Arial" w:cs="Arial"/>
                <w:szCs w:val="24"/>
              </w:rPr>
              <w:t>uilt upon that by J. Smith (2005</w:t>
            </w:r>
            <w:r w:rsidR="00402BB2" w:rsidRPr="00753647">
              <w:rPr>
                <w:rFonts w:ascii="Arial" w:hAnsi="Arial" w:cs="Arial"/>
                <w:szCs w:val="24"/>
              </w:rPr>
              <w:t>) …</w:t>
            </w:r>
          </w:p>
          <w:p w14:paraId="69B123D3" w14:textId="77777777" w:rsidR="00E62626" w:rsidRDefault="00E62626" w:rsidP="00402BB2">
            <w:pPr>
              <w:rPr>
                <w:rFonts w:ascii="Arial" w:hAnsi="Arial" w:cs="Arial"/>
                <w:szCs w:val="24"/>
              </w:rPr>
            </w:pPr>
          </w:p>
          <w:p w14:paraId="46783971" w14:textId="77777777" w:rsidR="00402BB2" w:rsidRPr="00753647" w:rsidRDefault="00402BB2" w:rsidP="00402BB2">
            <w:pPr>
              <w:rPr>
                <w:rFonts w:ascii="Arial" w:hAnsi="Arial" w:cs="Arial"/>
                <w:szCs w:val="24"/>
              </w:rPr>
            </w:pPr>
            <w:r w:rsidRPr="00CC7110">
              <w:rPr>
                <w:rFonts w:ascii="Arial" w:hAnsi="Arial" w:cs="Arial"/>
                <w:b/>
                <w:szCs w:val="24"/>
              </w:rPr>
              <w:t>Use initials when there is more than one author with the same surname, even if the dates of publication are different.</w:t>
            </w:r>
          </w:p>
        </w:tc>
        <w:tc>
          <w:tcPr>
            <w:tcW w:w="9355" w:type="dxa"/>
            <w:shd w:val="clear" w:color="auto" w:fill="auto"/>
          </w:tcPr>
          <w:p w14:paraId="46783972" w14:textId="77777777" w:rsidR="00402BB2" w:rsidRPr="00CC7110" w:rsidRDefault="00402BB2" w:rsidP="00402BB2">
            <w:pPr>
              <w:ind w:left="318" w:hanging="284"/>
              <w:rPr>
                <w:rFonts w:ascii="Arial" w:hAnsi="Arial" w:cs="Arial"/>
                <w:szCs w:val="24"/>
              </w:rPr>
            </w:pPr>
            <w:r w:rsidRPr="00CC7110">
              <w:rPr>
                <w:rFonts w:ascii="Arial" w:hAnsi="Arial" w:cs="Arial"/>
                <w:szCs w:val="24"/>
              </w:rPr>
              <w:t>Smith, J. (20</w:t>
            </w:r>
            <w:r w:rsidRPr="00D47B37">
              <w:rPr>
                <w:rFonts w:ascii="Arial" w:hAnsi="Arial" w:cs="Arial"/>
                <w:szCs w:val="24"/>
              </w:rPr>
              <w:t>05</w:t>
            </w:r>
            <w:r w:rsidRPr="00CC7110">
              <w:rPr>
                <w:rFonts w:ascii="Arial" w:hAnsi="Arial" w:cs="Arial"/>
                <w:szCs w:val="24"/>
              </w:rPr>
              <w:t xml:space="preserve">). </w:t>
            </w:r>
            <w:r w:rsidRPr="00CC7110">
              <w:rPr>
                <w:rFonts w:ascii="Arial" w:hAnsi="Arial" w:cs="Arial"/>
                <w:i/>
                <w:szCs w:val="24"/>
              </w:rPr>
              <w:t>Esteem issues in the young child</w:t>
            </w:r>
            <w:r w:rsidRPr="00CC7110">
              <w:rPr>
                <w:rFonts w:ascii="Arial" w:hAnsi="Arial" w:cs="Arial"/>
                <w:szCs w:val="24"/>
              </w:rPr>
              <w:t>. Belfast, United Kingdom: Belfast Press.</w:t>
            </w:r>
          </w:p>
          <w:p w14:paraId="46783973" w14:textId="77777777" w:rsidR="00402BB2" w:rsidRPr="00CC7110" w:rsidRDefault="00402BB2" w:rsidP="00402BB2">
            <w:pPr>
              <w:ind w:left="318" w:hanging="284"/>
              <w:rPr>
                <w:rFonts w:ascii="Arial" w:hAnsi="Arial" w:cs="Arial"/>
                <w:szCs w:val="24"/>
              </w:rPr>
            </w:pPr>
          </w:p>
          <w:p w14:paraId="46783974" w14:textId="77777777" w:rsidR="00402BB2" w:rsidRPr="00CC7110" w:rsidRDefault="00402BB2" w:rsidP="00402BB2">
            <w:pPr>
              <w:ind w:left="318" w:hanging="284"/>
              <w:rPr>
                <w:rFonts w:ascii="Arial" w:hAnsi="Arial" w:cs="Arial"/>
                <w:szCs w:val="24"/>
              </w:rPr>
            </w:pPr>
            <w:r w:rsidRPr="00CC7110">
              <w:rPr>
                <w:rFonts w:ascii="Arial" w:hAnsi="Arial" w:cs="Arial"/>
                <w:szCs w:val="24"/>
              </w:rPr>
              <w:t>Smith, L. M. (20</w:t>
            </w:r>
            <w:r w:rsidRPr="00D47B37">
              <w:rPr>
                <w:rFonts w:ascii="Arial" w:hAnsi="Arial" w:cs="Arial"/>
                <w:szCs w:val="24"/>
              </w:rPr>
              <w:t>11</w:t>
            </w:r>
            <w:r w:rsidRPr="00CC7110">
              <w:rPr>
                <w:rFonts w:ascii="Arial" w:hAnsi="Arial" w:cs="Arial"/>
                <w:szCs w:val="24"/>
              </w:rPr>
              <w:t xml:space="preserve">). </w:t>
            </w:r>
            <w:r w:rsidRPr="00CC7110">
              <w:rPr>
                <w:rFonts w:ascii="Arial" w:hAnsi="Arial" w:cs="Arial"/>
                <w:i/>
                <w:szCs w:val="24"/>
              </w:rPr>
              <w:t>Esteem issues in the adolescent</w:t>
            </w:r>
            <w:r w:rsidRPr="00CC7110">
              <w:rPr>
                <w:rFonts w:ascii="Arial" w:hAnsi="Arial" w:cs="Arial"/>
                <w:szCs w:val="24"/>
              </w:rPr>
              <w:t>. Chester, United Kingdom: Chester Press.</w:t>
            </w:r>
          </w:p>
          <w:p w14:paraId="46783975" w14:textId="77777777" w:rsidR="00402BB2" w:rsidRPr="00753647" w:rsidRDefault="00402BB2" w:rsidP="00402BB2">
            <w:pPr>
              <w:ind w:left="318" w:hanging="284"/>
              <w:rPr>
                <w:rFonts w:ascii="Arial" w:hAnsi="Arial" w:cs="Arial"/>
                <w:szCs w:val="24"/>
              </w:rPr>
            </w:pPr>
          </w:p>
          <w:p w14:paraId="6E629E0C" w14:textId="77777777" w:rsidR="00402BB2" w:rsidRDefault="00402BB2" w:rsidP="00402BB2">
            <w:pPr>
              <w:ind w:left="37" w:firstLine="2"/>
              <w:rPr>
                <w:rFonts w:ascii="Arial" w:hAnsi="Arial" w:cs="Arial"/>
                <w:b/>
                <w:szCs w:val="24"/>
              </w:rPr>
            </w:pPr>
          </w:p>
          <w:p w14:paraId="323F0DE3" w14:textId="77777777" w:rsidR="00E62626" w:rsidRDefault="00E62626" w:rsidP="00402BB2">
            <w:pPr>
              <w:ind w:left="37" w:firstLine="2"/>
              <w:rPr>
                <w:rFonts w:ascii="Arial" w:hAnsi="Arial" w:cs="Arial"/>
                <w:b/>
                <w:szCs w:val="24"/>
              </w:rPr>
            </w:pPr>
          </w:p>
          <w:p w14:paraId="0E167DAF" w14:textId="77777777" w:rsidR="00E62626" w:rsidRDefault="00E62626" w:rsidP="00402BB2">
            <w:pPr>
              <w:ind w:left="37" w:firstLine="2"/>
              <w:rPr>
                <w:rFonts w:ascii="Arial" w:hAnsi="Arial" w:cs="Arial"/>
                <w:b/>
                <w:szCs w:val="24"/>
              </w:rPr>
            </w:pPr>
          </w:p>
          <w:p w14:paraId="30A00127" w14:textId="77777777" w:rsidR="00E62626" w:rsidRDefault="00E62626" w:rsidP="00402BB2">
            <w:pPr>
              <w:ind w:left="37" w:firstLine="2"/>
              <w:rPr>
                <w:rFonts w:ascii="Arial" w:hAnsi="Arial" w:cs="Arial"/>
                <w:b/>
                <w:szCs w:val="24"/>
              </w:rPr>
            </w:pPr>
          </w:p>
          <w:p w14:paraId="46783976" w14:textId="1C883683" w:rsidR="00E62626" w:rsidRPr="00CC7110" w:rsidRDefault="00E62626" w:rsidP="00402BB2">
            <w:pPr>
              <w:ind w:left="37" w:firstLine="2"/>
              <w:rPr>
                <w:rFonts w:ascii="Arial" w:hAnsi="Arial" w:cs="Arial"/>
                <w:b/>
                <w:szCs w:val="24"/>
              </w:rPr>
            </w:pPr>
          </w:p>
        </w:tc>
      </w:tr>
      <w:tr w:rsidR="00402BB2" w:rsidRPr="00753647" w14:paraId="4678397B" w14:textId="77777777" w:rsidTr="167FCB5F">
        <w:tc>
          <w:tcPr>
            <w:tcW w:w="2115" w:type="dxa"/>
            <w:shd w:val="clear" w:color="auto" w:fill="auto"/>
          </w:tcPr>
          <w:p w14:paraId="46783978" w14:textId="6E3F89AE" w:rsidR="00402BB2" w:rsidRPr="00753647" w:rsidRDefault="00402BB2" w:rsidP="00402BB2">
            <w:pPr>
              <w:rPr>
                <w:rFonts w:ascii="Arial" w:hAnsi="Arial" w:cs="Arial"/>
                <w:szCs w:val="24"/>
              </w:rPr>
            </w:pPr>
            <w:r w:rsidRPr="00753647">
              <w:rPr>
                <w:rFonts w:ascii="Arial" w:hAnsi="Arial" w:cs="Arial"/>
                <w:szCs w:val="24"/>
              </w:rPr>
              <w:t>Editor</w:t>
            </w:r>
          </w:p>
        </w:tc>
        <w:tc>
          <w:tcPr>
            <w:tcW w:w="2955" w:type="dxa"/>
            <w:shd w:val="clear" w:color="auto" w:fill="auto"/>
          </w:tcPr>
          <w:p w14:paraId="46783979" w14:textId="77777777" w:rsidR="00402BB2" w:rsidRPr="00753647" w:rsidRDefault="00402BB2" w:rsidP="00402BB2">
            <w:pPr>
              <w:rPr>
                <w:rFonts w:ascii="Arial" w:hAnsi="Arial" w:cs="Arial"/>
                <w:szCs w:val="24"/>
              </w:rPr>
            </w:pPr>
            <w:r w:rsidRPr="00753647">
              <w:rPr>
                <w:rFonts w:ascii="Arial" w:hAnsi="Arial" w:cs="Arial"/>
                <w:szCs w:val="24"/>
              </w:rPr>
              <w:t xml:space="preserve">Recent studies (Simmons, </w:t>
            </w:r>
            <w:r>
              <w:rPr>
                <w:rFonts w:ascii="Arial" w:hAnsi="Arial" w:cs="Arial"/>
                <w:szCs w:val="24"/>
              </w:rPr>
              <w:t>2013</w:t>
            </w:r>
            <w:r w:rsidRPr="00753647">
              <w:rPr>
                <w:rFonts w:ascii="Arial" w:hAnsi="Arial" w:cs="Arial"/>
                <w:szCs w:val="24"/>
              </w:rPr>
              <w:t>) have shown that …</w:t>
            </w:r>
          </w:p>
        </w:tc>
        <w:tc>
          <w:tcPr>
            <w:tcW w:w="9355" w:type="dxa"/>
            <w:shd w:val="clear" w:color="auto" w:fill="auto"/>
          </w:tcPr>
          <w:p w14:paraId="2C1DF143" w14:textId="77777777" w:rsidR="00402BB2" w:rsidRDefault="00402BB2" w:rsidP="00402BB2">
            <w:pPr>
              <w:ind w:left="318" w:hanging="284"/>
              <w:rPr>
                <w:rFonts w:ascii="Arial" w:hAnsi="Arial" w:cs="Arial"/>
                <w:szCs w:val="24"/>
              </w:rPr>
            </w:pPr>
            <w:r w:rsidRPr="00CC7110">
              <w:rPr>
                <w:rFonts w:ascii="Arial" w:hAnsi="Arial" w:cs="Arial"/>
                <w:szCs w:val="24"/>
              </w:rPr>
              <w:t xml:space="preserve">Simmons, J. L. (Ed.). (2013). </w:t>
            </w:r>
            <w:r w:rsidRPr="00CC7110">
              <w:rPr>
                <w:rFonts w:ascii="Arial" w:hAnsi="Arial" w:cs="Arial"/>
                <w:i/>
                <w:szCs w:val="24"/>
              </w:rPr>
              <w:t>Recent studies in the geology of Wales</w:t>
            </w:r>
            <w:r w:rsidRPr="00CC7110">
              <w:rPr>
                <w:rFonts w:ascii="Arial" w:hAnsi="Arial" w:cs="Arial"/>
                <w:szCs w:val="24"/>
              </w:rPr>
              <w:t>. Cardiff, United Kingdom: Cambrian Academic Press.</w:t>
            </w:r>
          </w:p>
          <w:p w14:paraId="02B0DDAF" w14:textId="77777777" w:rsidR="00E62626" w:rsidRDefault="00E62626" w:rsidP="00402BB2">
            <w:pPr>
              <w:ind w:left="318" w:hanging="284"/>
              <w:rPr>
                <w:rFonts w:ascii="Arial" w:hAnsi="Arial" w:cs="Arial"/>
                <w:szCs w:val="24"/>
              </w:rPr>
            </w:pPr>
          </w:p>
          <w:p w14:paraId="1DBC5F8B" w14:textId="77777777" w:rsidR="00E62626" w:rsidRDefault="00E62626" w:rsidP="00E62626">
            <w:pPr>
              <w:ind w:left="318" w:hanging="284"/>
              <w:rPr>
                <w:rFonts w:ascii="Arial" w:hAnsi="Arial" w:cs="Arial"/>
                <w:szCs w:val="24"/>
              </w:rPr>
            </w:pPr>
          </w:p>
          <w:p w14:paraId="4678397A" w14:textId="32D12D1C" w:rsidR="00E62626" w:rsidRPr="00CC7110" w:rsidRDefault="00E62626" w:rsidP="00E62626">
            <w:pPr>
              <w:ind w:left="318" w:hanging="284"/>
              <w:rPr>
                <w:rFonts w:ascii="Arial" w:hAnsi="Arial" w:cs="Arial"/>
                <w:szCs w:val="24"/>
              </w:rPr>
            </w:pPr>
          </w:p>
        </w:tc>
      </w:tr>
      <w:tr w:rsidR="00E62626" w:rsidRPr="00753647" w14:paraId="0B3EB92A" w14:textId="77777777" w:rsidTr="00850C79">
        <w:tc>
          <w:tcPr>
            <w:tcW w:w="2115" w:type="dxa"/>
            <w:shd w:val="clear" w:color="auto" w:fill="BFBFBF" w:themeFill="background1" w:themeFillShade="BF"/>
          </w:tcPr>
          <w:p w14:paraId="5B34B5E5" w14:textId="77777777" w:rsidR="00E62626" w:rsidRDefault="00E62626" w:rsidP="00850C79">
            <w:pPr>
              <w:rPr>
                <w:rFonts w:ascii="Arial" w:hAnsi="Arial" w:cs="Arial"/>
                <w:szCs w:val="24"/>
              </w:rPr>
            </w:pPr>
            <w:r w:rsidRPr="009A0FDE">
              <w:rPr>
                <w:rFonts w:ascii="Arial" w:hAnsi="Arial" w:cs="Arial"/>
                <w:b/>
              </w:rPr>
              <w:lastRenderedPageBreak/>
              <w:t>Printed Books</w:t>
            </w:r>
          </w:p>
        </w:tc>
        <w:tc>
          <w:tcPr>
            <w:tcW w:w="2955" w:type="dxa"/>
            <w:shd w:val="clear" w:color="auto" w:fill="BFBFBF" w:themeFill="background1" w:themeFillShade="BF"/>
          </w:tcPr>
          <w:p w14:paraId="1032F5A0" w14:textId="77777777" w:rsidR="00E62626" w:rsidRPr="68B102F3" w:rsidRDefault="00E62626" w:rsidP="00850C79">
            <w:pPr>
              <w:rPr>
                <w:rFonts w:ascii="Arial" w:hAnsi="Arial" w:cs="Arial"/>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0E05B007" w14:textId="77777777" w:rsidR="00E62626" w:rsidRPr="00CC7110" w:rsidRDefault="00E62626" w:rsidP="00850C79">
            <w:pPr>
              <w:ind w:left="318" w:hanging="284"/>
              <w:rPr>
                <w:rFonts w:ascii="Arial" w:hAnsi="Arial" w:cs="Arial"/>
                <w:szCs w:val="24"/>
              </w:rPr>
            </w:pPr>
            <w:r w:rsidRPr="00753647">
              <w:rPr>
                <w:rFonts w:ascii="Arial" w:hAnsi="Arial" w:cs="Arial"/>
                <w:b/>
                <w:szCs w:val="24"/>
              </w:rPr>
              <w:t xml:space="preserve">List of References Example </w:t>
            </w:r>
          </w:p>
        </w:tc>
      </w:tr>
      <w:tr w:rsidR="00402BB2" w:rsidRPr="00753647" w14:paraId="46783985" w14:textId="77777777" w:rsidTr="167FCB5F">
        <w:tc>
          <w:tcPr>
            <w:tcW w:w="2115" w:type="dxa"/>
            <w:shd w:val="clear" w:color="auto" w:fill="auto"/>
          </w:tcPr>
          <w:p w14:paraId="4678397C" w14:textId="2389BD16" w:rsidR="00402BB2" w:rsidRPr="00753647" w:rsidRDefault="00402BB2" w:rsidP="00402BB2">
            <w:pPr>
              <w:rPr>
                <w:rFonts w:ascii="Arial" w:hAnsi="Arial" w:cs="Arial"/>
                <w:szCs w:val="24"/>
              </w:rPr>
            </w:pPr>
            <w:r w:rsidRPr="00753647">
              <w:rPr>
                <w:rFonts w:ascii="Arial" w:hAnsi="Arial" w:cs="Arial"/>
                <w:szCs w:val="24"/>
              </w:rPr>
              <w:t>Different editions</w:t>
            </w:r>
          </w:p>
        </w:tc>
        <w:tc>
          <w:tcPr>
            <w:tcW w:w="2955" w:type="dxa"/>
            <w:shd w:val="clear" w:color="auto" w:fill="auto"/>
          </w:tcPr>
          <w:p w14:paraId="4678397D" w14:textId="1F83A45A" w:rsidR="00402BB2" w:rsidRDefault="00402BB2" w:rsidP="00402BB2">
            <w:pPr>
              <w:rPr>
                <w:rFonts w:ascii="Arial" w:hAnsi="Arial" w:cs="Arial"/>
              </w:rPr>
            </w:pPr>
            <w:r w:rsidRPr="68B102F3">
              <w:rPr>
                <w:rFonts w:ascii="Arial" w:hAnsi="Arial" w:cs="Arial"/>
              </w:rPr>
              <w:t>Perkins and Jarvis (1998) suggest that …</w:t>
            </w:r>
          </w:p>
          <w:p w14:paraId="28E65E02" w14:textId="166875E5" w:rsidR="00402BB2" w:rsidRDefault="00402BB2" w:rsidP="00402BB2">
            <w:pPr>
              <w:rPr>
                <w:rFonts w:ascii="Arial" w:hAnsi="Arial" w:cs="Arial"/>
                <w:b/>
                <w:bCs/>
              </w:rPr>
            </w:pPr>
            <w:r w:rsidRPr="68B102F3">
              <w:rPr>
                <w:rFonts w:ascii="Arial" w:hAnsi="Arial" w:cs="Arial"/>
                <w:b/>
                <w:bCs/>
              </w:rPr>
              <w:t>OR</w:t>
            </w:r>
          </w:p>
          <w:p w14:paraId="4678397E" w14:textId="7C29D4FB" w:rsidR="00402BB2" w:rsidRPr="00402BB2" w:rsidRDefault="00402BB2" w:rsidP="00402BB2">
            <w:pPr>
              <w:rPr>
                <w:rFonts w:ascii="Arial" w:hAnsi="Arial" w:cs="Arial"/>
              </w:rPr>
            </w:pPr>
            <w:r w:rsidRPr="68B102F3">
              <w:rPr>
                <w:rFonts w:ascii="Arial" w:hAnsi="Arial" w:cs="Arial"/>
              </w:rPr>
              <w:t>… (Perkins &amp; Jarvis, 1998).</w:t>
            </w:r>
          </w:p>
          <w:p w14:paraId="4678397F" w14:textId="629FDEF9" w:rsidR="00402BB2" w:rsidRPr="00753647" w:rsidRDefault="00402BB2" w:rsidP="00402BB2">
            <w:pPr>
              <w:rPr>
                <w:rFonts w:ascii="Arial" w:hAnsi="Arial" w:cs="Arial"/>
              </w:rPr>
            </w:pPr>
            <w:r w:rsidRPr="68B102F3">
              <w:rPr>
                <w:rFonts w:ascii="Arial" w:hAnsi="Arial" w:cs="Arial"/>
              </w:rPr>
              <w:t>Thomas (2013) outlines that…</w:t>
            </w:r>
          </w:p>
        </w:tc>
        <w:tc>
          <w:tcPr>
            <w:tcW w:w="9355" w:type="dxa"/>
            <w:shd w:val="clear" w:color="auto" w:fill="auto"/>
          </w:tcPr>
          <w:p w14:paraId="46783980" w14:textId="77777777" w:rsidR="00402BB2" w:rsidRDefault="00402BB2" w:rsidP="00402BB2">
            <w:pPr>
              <w:ind w:left="318" w:hanging="284"/>
              <w:rPr>
                <w:rFonts w:ascii="Arial" w:hAnsi="Arial" w:cs="Arial"/>
                <w:szCs w:val="24"/>
              </w:rPr>
            </w:pPr>
            <w:r w:rsidRPr="00CC7110">
              <w:rPr>
                <w:rFonts w:ascii="Arial" w:hAnsi="Arial" w:cs="Arial"/>
                <w:szCs w:val="24"/>
              </w:rPr>
              <w:t xml:space="preserve">Perkins, A. P., &amp; Jarvis, T. W. (1998). </w:t>
            </w:r>
            <w:r w:rsidRPr="00CC7110">
              <w:rPr>
                <w:rFonts w:ascii="Arial" w:hAnsi="Arial" w:cs="Arial"/>
                <w:i/>
                <w:szCs w:val="24"/>
              </w:rPr>
              <w:t>Cattle breeding: A basic guide</w:t>
            </w:r>
            <w:r w:rsidRPr="00CC7110">
              <w:rPr>
                <w:rFonts w:ascii="Arial" w:hAnsi="Arial" w:cs="Arial"/>
                <w:szCs w:val="24"/>
              </w:rPr>
              <w:t>. (2</w:t>
            </w:r>
            <w:r w:rsidRPr="00CC7110">
              <w:rPr>
                <w:rFonts w:ascii="Arial" w:hAnsi="Arial" w:cs="Arial"/>
                <w:szCs w:val="24"/>
                <w:vertAlign w:val="superscript"/>
              </w:rPr>
              <w:t>nd</w:t>
            </w:r>
            <w:r w:rsidRPr="00CC7110">
              <w:rPr>
                <w:rFonts w:ascii="Arial" w:hAnsi="Arial" w:cs="Arial"/>
                <w:szCs w:val="24"/>
              </w:rPr>
              <w:t xml:space="preserve"> ed.). Bristol, United Kingdom: Agricultural Press.</w:t>
            </w:r>
          </w:p>
          <w:p w14:paraId="46783981" w14:textId="77777777" w:rsidR="00402BB2" w:rsidRDefault="00402BB2" w:rsidP="00402BB2">
            <w:pPr>
              <w:ind w:left="318" w:hanging="284"/>
              <w:rPr>
                <w:rFonts w:ascii="Arial" w:hAnsi="Arial" w:cs="Arial"/>
                <w:szCs w:val="24"/>
              </w:rPr>
            </w:pPr>
          </w:p>
          <w:p w14:paraId="46783982" w14:textId="77777777" w:rsidR="00402BB2" w:rsidRPr="00CC7110" w:rsidRDefault="00402BB2" w:rsidP="00402BB2">
            <w:pPr>
              <w:ind w:left="318" w:hanging="284"/>
              <w:rPr>
                <w:rFonts w:ascii="Arial" w:hAnsi="Arial" w:cs="Arial"/>
                <w:szCs w:val="24"/>
              </w:rPr>
            </w:pPr>
            <w:r>
              <w:rPr>
                <w:rFonts w:ascii="Arial" w:hAnsi="Arial" w:cs="Arial"/>
                <w:szCs w:val="24"/>
              </w:rPr>
              <w:t xml:space="preserve">Thomas, K. O. (2013). </w:t>
            </w:r>
            <w:r w:rsidRPr="00A405DE">
              <w:rPr>
                <w:rFonts w:ascii="Arial" w:hAnsi="Arial" w:cs="Arial"/>
                <w:i/>
                <w:szCs w:val="24"/>
              </w:rPr>
              <w:t>Developing your counselling skills</w:t>
            </w:r>
            <w:r>
              <w:rPr>
                <w:rFonts w:ascii="Arial" w:hAnsi="Arial" w:cs="Arial"/>
                <w:szCs w:val="24"/>
              </w:rPr>
              <w:t>. (Rev. ed.). New York, NY: American Press.</w:t>
            </w:r>
          </w:p>
          <w:p w14:paraId="46783983" w14:textId="77777777" w:rsidR="00402BB2" w:rsidRPr="00753647" w:rsidRDefault="00402BB2" w:rsidP="00402BB2">
            <w:pPr>
              <w:ind w:left="318" w:hanging="284"/>
              <w:rPr>
                <w:rFonts w:ascii="Arial" w:hAnsi="Arial" w:cs="Arial"/>
                <w:szCs w:val="24"/>
              </w:rPr>
            </w:pPr>
          </w:p>
          <w:p w14:paraId="46783984" w14:textId="0641C0AF" w:rsidR="00402BB2" w:rsidRPr="00CC7110" w:rsidRDefault="00402BB2" w:rsidP="00402BB2">
            <w:pPr>
              <w:ind w:left="318" w:hanging="284"/>
              <w:rPr>
                <w:rFonts w:ascii="Arial" w:hAnsi="Arial" w:cs="Arial"/>
                <w:b/>
                <w:szCs w:val="24"/>
              </w:rPr>
            </w:pPr>
            <w:r w:rsidRPr="00CC7110">
              <w:rPr>
                <w:rFonts w:ascii="Arial" w:hAnsi="Arial" w:cs="Arial"/>
                <w:b/>
                <w:szCs w:val="24"/>
              </w:rPr>
              <w:t xml:space="preserve">Use only for </w:t>
            </w:r>
            <w:r>
              <w:rPr>
                <w:rFonts w:ascii="Arial" w:hAnsi="Arial" w:cs="Arial"/>
                <w:b/>
                <w:szCs w:val="24"/>
              </w:rPr>
              <w:t xml:space="preserve">revised editions and </w:t>
            </w:r>
            <w:r w:rsidRPr="00CC7110">
              <w:rPr>
                <w:rFonts w:ascii="Arial" w:hAnsi="Arial" w:cs="Arial"/>
                <w:b/>
                <w:szCs w:val="24"/>
              </w:rPr>
              <w:t>second and subsequent editions.</w:t>
            </w:r>
          </w:p>
        </w:tc>
      </w:tr>
      <w:tr w:rsidR="00402BB2" w:rsidRPr="00753647" w14:paraId="46783989" w14:textId="77777777" w:rsidTr="167FCB5F">
        <w:tc>
          <w:tcPr>
            <w:tcW w:w="2115" w:type="dxa"/>
            <w:shd w:val="clear" w:color="auto" w:fill="auto"/>
          </w:tcPr>
          <w:p w14:paraId="46783986" w14:textId="3ACA8449" w:rsidR="00402BB2" w:rsidRPr="00753647" w:rsidRDefault="00402BB2" w:rsidP="00402BB2">
            <w:pPr>
              <w:rPr>
                <w:rFonts w:ascii="Arial" w:hAnsi="Arial" w:cs="Arial"/>
                <w:szCs w:val="24"/>
              </w:rPr>
            </w:pPr>
            <w:r>
              <w:rPr>
                <w:rFonts w:ascii="Arial" w:hAnsi="Arial" w:cs="Arial"/>
                <w:szCs w:val="24"/>
              </w:rPr>
              <w:t>Encyclopaedia or d</w:t>
            </w:r>
            <w:r w:rsidRPr="00753647">
              <w:rPr>
                <w:rFonts w:ascii="Arial" w:hAnsi="Arial" w:cs="Arial"/>
                <w:szCs w:val="24"/>
              </w:rPr>
              <w:t>ictionary</w:t>
            </w:r>
          </w:p>
        </w:tc>
        <w:tc>
          <w:tcPr>
            <w:tcW w:w="2955" w:type="dxa"/>
            <w:shd w:val="clear" w:color="auto" w:fill="auto"/>
          </w:tcPr>
          <w:p w14:paraId="46783987" w14:textId="5E3AEB4C" w:rsidR="00402BB2" w:rsidRPr="00753647" w:rsidRDefault="00402BB2" w:rsidP="00402BB2">
            <w:pPr>
              <w:rPr>
                <w:rFonts w:ascii="Arial" w:hAnsi="Arial" w:cs="Arial"/>
              </w:rPr>
            </w:pPr>
            <w:r w:rsidRPr="68B102F3">
              <w:rPr>
                <w:rFonts w:ascii="Arial" w:hAnsi="Arial" w:cs="Arial"/>
              </w:rPr>
              <w:t>Phillips</w:t>
            </w:r>
            <w:r w:rsidRPr="68B102F3">
              <w:rPr>
                <w:rFonts w:ascii="Arial" w:hAnsi="Arial" w:cs="Arial"/>
                <w:i/>
                <w:iCs/>
              </w:rPr>
              <w:t xml:space="preserve"> </w:t>
            </w:r>
            <w:r w:rsidRPr="68B102F3">
              <w:rPr>
                <w:rFonts w:ascii="Arial" w:hAnsi="Arial" w:cs="Arial"/>
              </w:rPr>
              <w:t>(2010) defines …</w:t>
            </w:r>
          </w:p>
        </w:tc>
        <w:tc>
          <w:tcPr>
            <w:tcW w:w="9355" w:type="dxa"/>
            <w:shd w:val="clear" w:color="auto" w:fill="auto"/>
          </w:tcPr>
          <w:p w14:paraId="5F984D30" w14:textId="77777777" w:rsidR="00402BB2" w:rsidRDefault="00402BB2" w:rsidP="00402BB2">
            <w:pPr>
              <w:ind w:left="318" w:hanging="284"/>
              <w:rPr>
                <w:rFonts w:ascii="Arial" w:hAnsi="Arial" w:cs="Arial"/>
                <w:szCs w:val="24"/>
              </w:rPr>
            </w:pPr>
            <w:r w:rsidRPr="00CC7110">
              <w:rPr>
                <w:rFonts w:ascii="Arial" w:hAnsi="Arial" w:cs="Arial"/>
                <w:szCs w:val="24"/>
              </w:rPr>
              <w:t xml:space="preserve">Phillips, G. K. (2010). </w:t>
            </w:r>
            <w:r w:rsidRPr="00CC7110">
              <w:rPr>
                <w:rFonts w:ascii="Arial" w:hAnsi="Arial" w:cs="Arial"/>
                <w:i/>
                <w:szCs w:val="24"/>
              </w:rPr>
              <w:t>The dictionary of religion</w:t>
            </w:r>
            <w:r>
              <w:rPr>
                <w:rFonts w:ascii="Arial" w:hAnsi="Arial" w:cs="Arial"/>
                <w:i/>
                <w:szCs w:val="24"/>
              </w:rPr>
              <w:t>.</w:t>
            </w:r>
            <w:r w:rsidRPr="00CC7110">
              <w:rPr>
                <w:rFonts w:ascii="Arial" w:hAnsi="Arial" w:cs="Arial"/>
                <w:szCs w:val="24"/>
              </w:rPr>
              <w:t xml:space="preserve"> (4</w:t>
            </w:r>
            <w:r w:rsidRPr="00CC7110">
              <w:rPr>
                <w:rFonts w:ascii="Arial" w:hAnsi="Arial" w:cs="Arial"/>
                <w:szCs w:val="24"/>
                <w:vertAlign w:val="superscript"/>
              </w:rPr>
              <w:t>th</w:t>
            </w:r>
            <w:r w:rsidRPr="00CC7110">
              <w:rPr>
                <w:rFonts w:ascii="Arial" w:hAnsi="Arial" w:cs="Arial"/>
                <w:szCs w:val="24"/>
              </w:rPr>
              <w:t xml:space="preserve"> ed</w:t>
            </w:r>
            <w:r>
              <w:rPr>
                <w:rFonts w:ascii="Arial" w:hAnsi="Arial" w:cs="Arial"/>
                <w:szCs w:val="24"/>
              </w:rPr>
              <w:t>.</w:t>
            </w:r>
            <w:r w:rsidRPr="00CC7110">
              <w:rPr>
                <w:rFonts w:ascii="Arial" w:hAnsi="Arial" w:cs="Arial"/>
                <w:szCs w:val="24"/>
              </w:rPr>
              <w:t>). Cambridge, United Kingdom: Cambridge University Press.</w:t>
            </w:r>
          </w:p>
          <w:p w14:paraId="46783988" w14:textId="30A907AD" w:rsidR="00E62626" w:rsidRPr="00CC7110" w:rsidRDefault="00E62626" w:rsidP="00402BB2">
            <w:pPr>
              <w:ind w:left="318" w:hanging="284"/>
              <w:rPr>
                <w:rFonts w:ascii="Arial" w:hAnsi="Arial" w:cs="Arial"/>
                <w:szCs w:val="24"/>
              </w:rPr>
            </w:pPr>
          </w:p>
        </w:tc>
      </w:tr>
      <w:tr w:rsidR="00402BB2" w:rsidRPr="00753647" w14:paraId="4678398D" w14:textId="77777777" w:rsidTr="167FCB5F">
        <w:tc>
          <w:tcPr>
            <w:tcW w:w="2115" w:type="dxa"/>
            <w:shd w:val="clear" w:color="auto" w:fill="auto"/>
          </w:tcPr>
          <w:p w14:paraId="4678398A" w14:textId="70558488" w:rsidR="00402BB2" w:rsidRPr="00753647" w:rsidRDefault="00402BB2" w:rsidP="00402BB2">
            <w:pPr>
              <w:rPr>
                <w:rFonts w:ascii="Arial" w:hAnsi="Arial" w:cs="Arial"/>
                <w:szCs w:val="24"/>
              </w:rPr>
            </w:pPr>
            <w:r w:rsidRPr="00753647">
              <w:rPr>
                <w:rFonts w:ascii="Arial" w:hAnsi="Arial" w:cs="Arial"/>
                <w:szCs w:val="24"/>
              </w:rPr>
              <w:t>Article in an encyclopaedia or dictionary</w:t>
            </w:r>
          </w:p>
        </w:tc>
        <w:tc>
          <w:tcPr>
            <w:tcW w:w="2955" w:type="dxa"/>
            <w:shd w:val="clear" w:color="auto" w:fill="auto"/>
          </w:tcPr>
          <w:p w14:paraId="4678398B" w14:textId="77777777" w:rsidR="00402BB2" w:rsidRPr="00753647" w:rsidRDefault="00402BB2" w:rsidP="00402BB2">
            <w:pPr>
              <w:rPr>
                <w:rFonts w:ascii="Arial" w:hAnsi="Arial" w:cs="Arial"/>
                <w:szCs w:val="24"/>
              </w:rPr>
            </w:pPr>
            <w:r w:rsidRPr="00753647">
              <w:rPr>
                <w:rFonts w:ascii="Arial" w:hAnsi="Arial" w:cs="Arial"/>
                <w:szCs w:val="24"/>
              </w:rPr>
              <w:t>French’s 2004 article on John Churchill argued that …</w:t>
            </w:r>
          </w:p>
        </w:tc>
        <w:tc>
          <w:tcPr>
            <w:tcW w:w="9355" w:type="dxa"/>
            <w:shd w:val="clear" w:color="auto" w:fill="auto"/>
          </w:tcPr>
          <w:p w14:paraId="4678398C" w14:textId="10BE51D1" w:rsidR="00402BB2" w:rsidRPr="00CC7110" w:rsidRDefault="00402BB2" w:rsidP="00402BB2">
            <w:pPr>
              <w:ind w:left="318" w:hanging="284"/>
              <w:rPr>
                <w:rFonts w:ascii="Arial" w:hAnsi="Arial" w:cs="Arial"/>
                <w:szCs w:val="24"/>
              </w:rPr>
            </w:pPr>
            <w:r w:rsidRPr="00CC7110">
              <w:rPr>
                <w:rFonts w:ascii="Arial" w:hAnsi="Arial" w:cs="Arial"/>
                <w:szCs w:val="24"/>
              </w:rPr>
              <w:t xml:space="preserve">French, G. (2004). John Churchill. In </w:t>
            </w:r>
            <w:r w:rsidRPr="00CC7110">
              <w:rPr>
                <w:rFonts w:ascii="Arial" w:hAnsi="Arial" w:cs="Arial"/>
                <w:i/>
                <w:szCs w:val="24"/>
              </w:rPr>
              <w:t>Oxford dictionary of national biography: From the earliest times to the year 2000</w:t>
            </w:r>
            <w:r w:rsidRPr="00CC7110">
              <w:rPr>
                <w:rFonts w:ascii="Arial" w:hAnsi="Arial" w:cs="Arial"/>
                <w:szCs w:val="24"/>
              </w:rPr>
              <w:t xml:space="preserve"> (Vol. 10, pp. 100-120). Oxford, United Kingdom: Oxford University Press.</w:t>
            </w:r>
          </w:p>
        </w:tc>
      </w:tr>
      <w:tr w:rsidR="00402BB2" w:rsidRPr="00A405DE" w14:paraId="467839A3" w14:textId="77777777" w:rsidTr="167FCB5F">
        <w:tc>
          <w:tcPr>
            <w:tcW w:w="2115" w:type="dxa"/>
            <w:shd w:val="clear" w:color="auto" w:fill="auto"/>
          </w:tcPr>
          <w:p w14:paraId="72DABB24" w14:textId="77777777" w:rsidR="00402BB2" w:rsidRDefault="00402BB2" w:rsidP="00402BB2">
            <w:pPr>
              <w:rPr>
                <w:rFonts w:ascii="Arial" w:hAnsi="Arial" w:cs="Arial"/>
                <w:szCs w:val="24"/>
              </w:rPr>
            </w:pPr>
            <w:r w:rsidRPr="00CC60E4">
              <w:rPr>
                <w:rFonts w:ascii="Arial" w:hAnsi="Arial" w:cs="Arial"/>
                <w:szCs w:val="24"/>
              </w:rPr>
              <w:t>Diagnostic and Statistical Manual of Mental Disorders</w:t>
            </w:r>
          </w:p>
          <w:p w14:paraId="1E011FC2" w14:textId="77777777" w:rsidR="00402BB2" w:rsidRDefault="00402BB2" w:rsidP="00402BB2">
            <w:pPr>
              <w:rPr>
                <w:rFonts w:ascii="Arial" w:hAnsi="Arial" w:cs="Arial"/>
                <w:szCs w:val="24"/>
              </w:rPr>
            </w:pPr>
          </w:p>
          <w:p w14:paraId="2FC2118A" w14:textId="77777777" w:rsidR="00402BB2" w:rsidRDefault="00402BB2" w:rsidP="00402BB2">
            <w:pPr>
              <w:rPr>
                <w:rFonts w:ascii="Arial" w:hAnsi="Arial" w:cs="Arial"/>
                <w:szCs w:val="24"/>
              </w:rPr>
            </w:pPr>
          </w:p>
          <w:p w14:paraId="2B8AA331" w14:textId="77777777" w:rsidR="00402BB2" w:rsidRDefault="00402BB2" w:rsidP="00402BB2">
            <w:pPr>
              <w:rPr>
                <w:rFonts w:ascii="Arial" w:hAnsi="Arial" w:cs="Arial"/>
                <w:szCs w:val="24"/>
              </w:rPr>
            </w:pPr>
          </w:p>
          <w:p w14:paraId="42B4B9A8" w14:textId="77777777" w:rsidR="00402BB2" w:rsidRDefault="00402BB2" w:rsidP="00402BB2">
            <w:pPr>
              <w:rPr>
                <w:rFonts w:ascii="Arial" w:hAnsi="Arial" w:cs="Arial"/>
                <w:szCs w:val="24"/>
              </w:rPr>
            </w:pPr>
          </w:p>
          <w:p w14:paraId="755D26DB" w14:textId="77777777" w:rsidR="00402BB2" w:rsidRDefault="00402BB2" w:rsidP="00402BB2">
            <w:pPr>
              <w:rPr>
                <w:rFonts w:ascii="Arial" w:hAnsi="Arial" w:cs="Arial"/>
                <w:szCs w:val="24"/>
              </w:rPr>
            </w:pPr>
          </w:p>
          <w:p w14:paraId="4E6F2C8C" w14:textId="77777777" w:rsidR="00402BB2" w:rsidRDefault="00402BB2" w:rsidP="00402BB2">
            <w:pPr>
              <w:rPr>
                <w:rFonts w:ascii="Arial" w:hAnsi="Arial" w:cs="Arial"/>
                <w:szCs w:val="24"/>
              </w:rPr>
            </w:pPr>
          </w:p>
          <w:p w14:paraId="2306B1D5" w14:textId="0C602CA8" w:rsidR="00402BB2" w:rsidRDefault="00402BB2" w:rsidP="00402BB2">
            <w:pPr>
              <w:rPr>
                <w:rFonts w:ascii="Arial" w:hAnsi="Arial" w:cs="Arial"/>
                <w:szCs w:val="24"/>
              </w:rPr>
            </w:pPr>
          </w:p>
          <w:p w14:paraId="7A8545E7" w14:textId="3B1BF19F" w:rsidR="00402BB2" w:rsidRDefault="00402BB2" w:rsidP="00402BB2">
            <w:pPr>
              <w:rPr>
                <w:rFonts w:ascii="Arial" w:hAnsi="Arial" w:cs="Arial"/>
                <w:szCs w:val="24"/>
              </w:rPr>
            </w:pPr>
          </w:p>
          <w:p w14:paraId="3A113282" w14:textId="5C65D6F0" w:rsidR="00402BB2" w:rsidRDefault="00402BB2" w:rsidP="00402BB2">
            <w:pPr>
              <w:rPr>
                <w:rFonts w:ascii="Arial" w:hAnsi="Arial" w:cs="Arial"/>
                <w:szCs w:val="24"/>
              </w:rPr>
            </w:pPr>
          </w:p>
          <w:p w14:paraId="49F3A19C" w14:textId="2AFF890F" w:rsidR="00402BB2" w:rsidRDefault="00402BB2" w:rsidP="00402BB2">
            <w:pPr>
              <w:rPr>
                <w:rFonts w:ascii="Arial" w:hAnsi="Arial" w:cs="Arial"/>
                <w:szCs w:val="24"/>
              </w:rPr>
            </w:pPr>
          </w:p>
          <w:p w14:paraId="2839C50A" w14:textId="6F355FA0" w:rsidR="00402BB2" w:rsidRDefault="00402BB2" w:rsidP="00402BB2">
            <w:pPr>
              <w:rPr>
                <w:rFonts w:ascii="Arial" w:hAnsi="Arial" w:cs="Arial"/>
                <w:szCs w:val="24"/>
              </w:rPr>
            </w:pPr>
          </w:p>
          <w:p w14:paraId="6DA26AE4" w14:textId="77777777" w:rsidR="00402BB2" w:rsidRDefault="00402BB2" w:rsidP="00402BB2">
            <w:pPr>
              <w:rPr>
                <w:rFonts w:ascii="Arial" w:hAnsi="Arial" w:cs="Arial"/>
                <w:szCs w:val="24"/>
              </w:rPr>
            </w:pPr>
          </w:p>
          <w:p w14:paraId="1A67ECE4" w14:textId="77777777" w:rsidR="00402BB2" w:rsidRDefault="00402BB2" w:rsidP="00402BB2">
            <w:pPr>
              <w:rPr>
                <w:rFonts w:ascii="Arial" w:hAnsi="Arial" w:cs="Arial"/>
                <w:szCs w:val="24"/>
              </w:rPr>
            </w:pPr>
          </w:p>
          <w:p w14:paraId="4678398E" w14:textId="4B8DCFC1" w:rsidR="00402BB2" w:rsidRPr="00CC60E4" w:rsidRDefault="00402BB2" w:rsidP="00402BB2">
            <w:pPr>
              <w:rPr>
                <w:rFonts w:ascii="Arial" w:hAnsi="Arial" w:cs="Arial"/>
                <w:szCs w:val="24"/>
              </w:rPr>
            </w:pPr>
          </w:p>
        </w:tc>
        <w:tc>
          <w:tcPr>
            <w:tcW w:w="2955" w:type="dxa"/>
            <w:shd w:val="clear" w:color="auto" w:fill="auto"/>
          </w:tcPr>
          <w:p w14:paraId="4678398F" w14:textId="77777777" w:rsidR="00402BB2" w:rsidRPr="008833BC" w:rsidRDefault="00402BB2" w:rsidP="00402BB2">
            <w:pPr>
              <w:rPr>
                <w:rFonts w:ascii="Arial" w:hAnsi="Arial" w:cs="Arial"/>
                <w:szCs w:val="24"/>
              </w:rPr>
            </w:pPr>
            <w:r w:rsidRPr="008833BC">
              <w:rPr>
                <w:rFonts w:ascii="Arial" w:hAnsi="Arial" w:cs="Arial"/>
                <w:szCs w:val="24"/>
              </w:rPr>
              <w:t xml:space="preserve">In the </w:t>
            </w:r>
            <w:r w:rsidRPr="008833BC">
              <w:rPr>
                <w:rFonts w:ascii="Arial" w:hAnsi="Arial" w:cs="Arial"/>
                <w:i/>
                <w:szCs w:val="24"/>
              </w:rPr>
              <w:t>Diagnostic and Statistical Manual of Mental Disorders</w:t>
            </w:r>
            <w:r w:rsidRPr="008833BC">
              <w:rPr>
                <w:rFonts w:ascii="Arial" w:hAnsi="Arial" w:cs="Arial"/>
                <w:szCs w:val="24"/>
              </w:rPr>
              <w:t xml:space="preserve"> (5</w:t>
            </w:r>
            <w:r w:rsidRPr="008833BC">
              <w:rPr>
                <w:rFonts w:ascii="Arial" w:hAnsi="Arial" w:cs="Arial"/>
                <w:szCs w:val="24"/>
                <w:vertAlign w:val="superscript"/>
              </w:rPr>
              <w:t>th</w:t>
            </w:r>
            <w:r>
              <w:rPr>
                <w:rFonts w:ascii="Arial" w:hAnsi="Arial" w:cs="Arial"/>
                <w:szCs w:val="24"/>
              </w:rPr>
              <w:t xml:space="preserve"> ed.;</w:t>
            </w:r>
            <w:r w:rsidRPr="008833BC">
              <w:rPr>
                <w:rFonts w:ascii="Arial" w:hAnsi="Arial" w:cs="Arial"/>
                <w:szCs w:val="24"/>
              </w:rPr>
              <w:t xml:space="preserve"> </w:t>
            </w:r>
            <w:r w:rsidRPr="008833BC">
              <w:rPr>
                <w:rFonts w:ascii="Arial" w:hAnsi="Arial" w:cs="Arial"/>
                <w:i/>
                <w:szCs w:val="24"/>
              </w:rPr>
              <w:t>DSM-5</w:t>
            </w:r>
            <w:r w:rsidRPr="008833BC">
              <w:rPr>
                <w:rFonts w:ascii="Arial" w:hAnsi="Arial" w:cs="Arial"/>
                <w:szCs w:val="24"/>
              </w:rPr>
              <w:t>; American Psychiatric Association, 2013) insanity is defined as …</w:t>
            </w:r>
          </w:p>
          <w:p w14:paraId="46783990" w14:textId="77777777" w:rsidR="00402BB2" w:rsidRPr="008833BC" w:rsidRDefault="00402BB2" w:rsidP="00402BB2">
            <w:pPr>
              <w:rPr>
                <w:rFonts w:ascii="Arial" w:hAnsi="Arial" w:cs="Arial"/>
                <w:b/>
                <w:szCs w:val="24"/>
              </w:rPr>
            </w:pPr>
            <w:r w:rsidRPr="008833BC">
              <w:rPr>
                <w:rFonts w:ascii="Arial" w:hAnsi="Arial" w:cs="Arial"/>
                <w:b/>
                <w:szCs w:val="24"/>
              </w:rPr>
              <w:t>Use this format for the first reference</w:t>
            </w:r>
          </w:p>
          <w:p w14:paraId="46783991" w14:textId="77777777" w:rsidR="00402BB2" w:rsidRPr="008833BC" w:rsidRDefault="00402BB2" w:rsidP="00402BB2">
            <w:pPr>
              <w:rPr>
                <w:rFonts w:ascii="Arial" w:hAnsi="Arial" w:cs="Arial"/>
                <w:szCs w:val="24"/>
              </w:rPr>
            </w:pPr>
          </w:p>
          <w:p w14:paraId="46783992" w14:textId="77777777" w:rsidR="00402BB2" w:rsidRPr="008833BC" w:rsidRDefault="00402BB2" w:rsidP="00402BB2">
            <w:pPr>
              <w:pStyle w:val="HTMLPreformatted"/>
              <w:rPr>
                <w:rFonts w:ascii="Arial" w:hAnsi="Arial" w:cs="Arial"/>
                <w:szCs w:val="24"/>
              </w:rPr>
            </w:pPr>
            <w:r w:rsidRPr="008833BC">
              <w:rPr>
                <w:rStyle w:val="Emphasis"/>
                <w:rFonts w:ascii="Arial" w:hAnsi="Arial" w:cs="Arial"/>
                <w:sz w:val="24"/>
                <w:szCs w:val="24"/>
              </w:rPr>
              <w:t xml:space="preserve">DSM–5 </w:t>
            </w:r>
            <w:r w:rsidRPr="008833BC">
              <w:rPr>
                <w:rFonts w:ascii="Arial" w:hAnsi="Arial" w:cs="Arial"/>
                <w:sz w:val="24"/>
                <w:szCs w:val="24"/>
              </w:rPr>
              <w:t>defines depression as</w:t>
            </w:r>
            <w:r w:rsidRPr="008833BC">
              <w:rPr>
                <w:rFonts w:ascii="Arial" w:hAnsi="Arial" w:cs="Arial"/>
                <w:szCs w:val="24"/>
              </w:rPr>
              <w:t xml:space="preserve"> …</w:t>
            </w:r>
            <w:r>
              <w:rPr>
                <w:rFonts w:ascii="Arial" w:hAnsi="Arial" w:cs="Arial"/>
                <w:szCs w:val="24"/>
              </w:rPr>
              <w:t xml:space="preserve"> </w:t>
            </w:r>
            <w:r w:rsidRPr="0090413D">
              <w:rPr>
                <w:rFonts w:ascii="Arial" w:hAnsi="Arial" w:cs="Arial"/>
                <w:sz w:val="24"/>
                <w:szCs w:val="24"/>
              </w:rPr>
              <w:t>(American Psychiatric Association, 2013)</w:t>
            </w:r>
          </w:p>
          <w:p w14:paraId="107E8596" w14:textId="77777777" w:rsidR="00402BB2" w:rsidRDefault="00402BB2" w:rsidP="00402BB2">
            <w:pPr>
              <w:pStyle w:val="HTMLPreformatted"/>
              <w:rPr>
                <w:rFonts w:ascii="Arial" w:hAnsi="Arial" w:cs="Arial"/>
                <w:b/>
                <w:sz w:val="24"/>
                <w:szCs w:val="24"/>
              </w:rPr>
            </w:pPr>
            <w:r w:rsidRPr="008833BC">
              <w:rPr>
                <w:rFonts w:ascii="Arial" w:hAnsi="Arial" w:cs="Arial"/>
                <w:b/>
                <w:sz w:val="24"/>
                <w:szCs w:val="24"/>
              </w:rPr>
              <w:t>Use this format for second and subsequent citations</w:t>
            </w:r>
          </w:p>
          <w:p w14:paraId="46783993" w14:textId="3A6E00DA" w:rsidR="00E62626" w:rsidRPr="007E3545" w:rsidRDefault="00E62626" w:rsidP="00402BB2">
            <w:pPr>
              <w:pStyle w:val="HTMLPreformatted"/>
              <w:rPr>
                <w:rFonts w:ascii="Arial" w:hAnsi="Arial" w:cs="Arial"/>
                <w:b/>
                <w:sz w:val="24"/>
                <w:szCs w:val="24"/>
              </w:rPr>
            </w:pPr>
          </w:p>
        </w:tc>
        <w:tc>
          <w:tcPr>
            <w:tcW w:w="9355" w:type="dxa"/>
            <w:shd w:val="clear" w:color="auto" w:fill="auto"/>
          </w:tcPr>
          <w:p w14:paraId="467839A2" w14:textId="54527FF5" w:rsidR="00402BB2" w:rsidRPr="00E62626" w:rsidRDefault="00402BB2" w:rsidP="00E62626">
            <w:pPr>
              <w:ind w:left="318" w:hanging="284"/>
              <w:rPr>
                <w:rFonts w:ascii="Arial" w:hAnsi="Arial" w:cs="Arial"/>
              </w:rPr>
            </w:pPr>
            <w:r w:rsidRPr="008833BC">
              <w:rPr>
                <w:rFonts w:ascii="Arial" w:hAnsi="Arial" w:cs="Arial"/>
              </w:rPr>
              <w:t xml:space="preserve">American Psychiatric Association. (2013). </w:t>
            </w:r>
            <w:r w:rsidRPr="008833BC">
              <w:rPr>
                <w:rStyle w:val="Emphasis"/>
                <w:rFonts w:ascii="Arial" w:hAnsi="Arial" w:cs="Arial"/>
              </w:rPr>
              <w:t xml:space="preserve">Diagnostic and statistical </w:t>
            </w:r>
            <w:r w:rsidRPr="008833BC">
              <w:rPr>
                <w:rFonts w:ascii="Arial" w:hAnsi="Arial" w:cs="Arial"/>
                <w:i/>
                <w:iCs/>
              </w:rPr>
              <w:br/>
            </w:r>
            <w:r w:rsidRPr="008833BC">
              <w:rPr>
                <w:rStyle w:val="Emphasis"/>
                <w:rFonts w:ascii="Arial" w:hAnsi="Arial" w:cs="Arial"/>
              </w:rPr>
              <w:t>manual of mental disorders</w:t>
            </w:r>
            <w:r w:rsidRPr="008833BC">
              <w:rPr>
                <w:rFonts w:ascii="Arial" w:hAnsi="Arial" w:cs="Arial"/>
              </w:rPr>
              <w:t xml:space="preserve"> (5</w:t>
            </w:r>
            <w:r w:rsidRPr="005F257D">
              <w:rPr>
                <w:rFonts w:ascii="Arial" w:hAnsi="Arial" w:cs="Arial"/>
                <w:vertAlign w:val="superscript"/>
              </w:rPr>
              <w:t>th</w:t>
            </w:r>
            <w:r w:rsidRPr="008833BC">
              <w:rPr>
                <w:rFonts w:ascii="Arial" w:hAnsi="Arial" w:cs="Arial"/>
              </w:rPr>
              <w:t xml:space="preserve"> ed.). Arlington, VA: American Psychiatric Publishing.</w:t>
            </w:r>
          </w:p>
        </w:tc>
      </w:tr>
      <w:tr w:rsidR="00402BB2" w:rsidRPr="00753647" w14:paraId="4D377E85" w14:textId="77777777" w:rsidTr="167FCB5F">
        <w:tc>
          <w:tcPr>
            <w:tcW w:w="2115" w:type="dxa"/>
            <w:shd w:val="clear" w:color="auto" w:fill="D9D9D9" w:themeFill="background1" w:themeFillShade="D9"/>
          </w:tcPr>
          <w:p w14:paraId="61CBFBA6" w14:textId="59B83ED9" w:rsidR="00402BB2" w:rsidRPr="007F623F" w:rsidRDefault="00402BB2" w:rsidP="00F06928">
            <w:pPr>
              <w:pStyle w:val="Heading2"/>
            </w:pPr>
            <w:bookmarkStart w:id="10" w:name="_Chapters_in_an"/>
            <w:bookmarkEnd w:id="10"/>
            <w:r>
              <w:lastRenderedPageBreak/>
              <w:t>C</w:t>
            </w:r>
            <w:bookmarkStart w:id="11" w:name="Chapterinaneditedbook"/>
            <w:bookmarkEnd w:id="11"/>
            <w:r>
              <w:t>hapter in an ed</w:t>
            </w:r>
            <w:bookmarkStart w:id="12" w:name="chaptersedited"/>
            <w:bookmarkEnd w:id="12"/>
            <w:r>
              <w:t>ited book</w:t>
            </w:r>
          </w:p>
        </w:tc>
        <w:tc>
          <w:tcPr>
            <w:tcW w:w="2955" w:type="dxa"/>
            <w:shd w:val="clear" w:color="auto" w:fill="D9D9D9" w:themeFill="background1" w:themeFillShade="D9"/>
          </w:tcPr>
          <w:p w14:paraId="6981EF96" w14:textId="2FDFFBB5" w:rsidR="00402BB2" w:rsidRPr="007F623F" w:rsidRDefault="00402BB2" w:rsidP="00402BB2">
            <w:pPr>
              <w:rPr>
                <w:rFonts w:ascii="Arial" w:hAnsi="Arial" w:cs="Arial"/>
                <w:b/>
                <w:szCs w:val="24"/>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D9D9D9" w:themeFill="background1" w:themeFillShade="D9"/>
          </w:tcPr>
          <w:p w14:paraId="38D136FE" w14:textId="2FF609C3" w:rsidR="00402BB2" w:rsidRPr="007F623F" w:rsidRDefault="00402BB2" w:rsidP="00402BB2">
            <w:pPr>
              <w:ind w:left="33"/>
              <w:rPr>
                <w:rFonts w:ascii="Arial" w:hAnsi="Arial" w:cs="Arial"/>
                <w:b/>
                <w:szCs w:val="24"/>
              </w:rPr>
            </w:pPr>
            <w:r w:rsidRPr="00753647">
              <w:rPr>
                <w:rFonts w:ascii="Arial" w:hAnsi="Arial" w:cs="Arial"/>
                <w:b/>
                <w:szCs w:val="24"/>
              </w:rPr>
              <w:t xml:space="preserve">List of References Example </w:t>
            </w:r>
          </w:p>
        </w:tc>
      </w:tr>
      <w:tr w:rsidR="00402BB2" w:rsidRPr="00753647" w14:paraId="76E86E06" w14:textId="77777777" w:rsidTr="167FCB5F">
        <w:tc>
          <w:tcPr>
            <w:tcW w:w="2115" w:type="dxa"/>
            <w:shd w:val="clear" w:color="auto" w:fill="FFFFFF" w:themeFill="background1"/>
          </w:tcPr>
          <w:p w14:paraId="03EDAB3C" w14:textId="2398976E" w:rsidR="00402BB2" w:rsidRPr="007F623F" w:rsidRDefault="00402BB2" w:rsidP="00402BB2">
            <w:pPr>
              <w:pStyle w:val="Heading2"/>
              <w:rPr>
                <w:b w:val="0"/>
              </w:rPr>
            </w:pPr>
            <w:bookmarkStart w:id="13" w:name="_Book_chapter_in"/>
            <w:bookmarkEnd w:id="13"/>
            <w:r w:rsidRPr="007F623F">
              <w:rPr>
                <w:b w:val="0"/>
                <w:szCs w:val="24"/>
              </w:rPr>
              <w:t>Book chapter in a print book</w:t>
            </w:r>
          </w:p>
        </w:tc>
        <w:tc>
          <w:tcPr>
            <w:tcW w:w="2955" w:type="dxa"/>
            <w:shd w:val="clear" w:color="auto" w:fill="FFFFFF" w:themeFill="background1"/>
          </w:tcPr>
          <w:p w14:paraId="4157C6EB" w14:textId="72FD43F8" w:rsidR="00402BB2" w:rsidRPr="00753647" w:rsidRDefault="00402BB2" w:rsidP="00402BB2">
            <w:pPr>
              <w:rPr>
                <w:rFonts w:ascii="Arial" w:hAnsi="Arial" w:cs="Arial"/>
              </w:rPr>
            </w:pPr>
            <w:r w:rsidRPr="68B102F3">
              <w:rPr>
                <w:rFonts w:ascii="Arial" w:hAnsi="Arial" w:cs="Arial"/>
              </w:rPr>
              <w:t>In 1997, Lewis, Matthews and Hughes demonstrate that …</w:t>
            </w:r>
          </w:p>
          <w:p w14:paraId="21882B26" w14:textId="6D5DB6AF" w:rsidR="00402BB2" w:rsidRDefault="00402BB2" w:rsidP="00402BB2">
            <w:pPr>
              <w:rPr>
                <w:rFonts w:ascii="Arial" w:hAnsi="Arial" w:cs="Arial"/>
                <w:b/>
                <w:bCs/>
              </w:rPr>
            </w:pPr>
            <w:r w:rsidRPr="68B102F3">
              <w:rPr>
                <w:rFonts w:ascii="Arial" w:hAnsi="Arial" w:cs="Arial"/>
                <w:b/>
                <w:bCs/>
              </w:rPr>
              <w:t>OR</w:t>
            </w:r>
          </w:p>
          <w:p w14:paraId="7C782A41" w14:textId="66B3E255" w:rsidR="00402BB2" w:rsidRDefault="00402BB2" w:rsidP="00402BB2">
            <w:pPr>
              <w:rPr>
                <w:rFonts w:ascii="Arial" w:hAnsi="Arial" w:cs="Arial"/>
              </w:rPr>
            </w:pPr>
            <w:r w:rsidRPr="68B102F3">
              <w:rPr>
                <w:rFonts w:ascii="Arial" w:hAnsi="Arial" w:cs="Arial"/>
              </w:rPr>
              <w:t>… (Lewis, Matthews, &amp; Hughes, 1997).</w:t>
            </w:r>
          </w:p>
          <w:p w14:paraId="5F770162" w14:textId="77777777" w:rsidR="00402BB2" w:rsidRPr="00753647" w:rsidRDefault="00402BB2" w:rsidP="00402BB2">
            <w:pPr>
              <w:rPr>
                <w:rFonts w:ascii="Arial" w:hAnsi="Arial" w:cs="Arial"/>
                <w:szCs w:val="24"/>
              </w:rPr>
            </w:pPr>
          </w:p>
          <w:p w14:paraId="4FCED85D" w14:textId="26FA9A4B" w:rsidR="00402BB2" w:rsidRPr="007F623F" w:rsidRDefault="00402BB2" w:rsidP="00402BB2">
            <w:pPr>
              <w:rPr>
                <w:rFonts w:ascii="Arial" w:hAnsi="Arial" w:cs="Arial"/>
              </w:rPr>
            </w:pPr>
            <w:r w:rsidRPr="68B102F3">
              <w:rPr>
                <w:rFonts w:ascii="Arial" w:hAnsi="Arial" w:cs="Arial"/>
              </w:rPr>
              <w:t>Dalton and Craig (2010) argue that …</w:t>
            </w:r>
          </w:p>
        </w:tc>
        <w:tc>
          <w:tcPr>
            <w:tcW w:w="9355" w:type="dxa"/>
            <w:shd w:val="clear" w:color="auto" w:fill="FFFFFF" w:themeFill="background1"/>
          </w:tcPr>
          <w:p w14:paraId="6C097DAF" w14:textId="77777777" w:rsidR="00402BB2" w:rsidRPr="00E70C00" w:rsidRDefault="00402BB2" w:rsidP="00402BB2">
            <w:pPr>
              <w:ind w:left="318" w:hanging="284"/>
              <w:rPr>
                <w:rFonts w:ascii="Arial" w:hAnsi="Arial" w:cs="Arial"/>
                <w:szCs w:val="24"/>
              </w:rPr>
            </w:pPr>
            <w:r w:rsidRPr="00E70C00">
              <w:rPr>
                <w:rFonts w:ascii="Arial" w:hAnsi="Arial" w:cs="Arial"/>
                <w:szCs w:val="24"/>
              </w:rPr>
              <w:t xml:space="preserve">Lewis, C., Matthews, I. P., &amp; Hughes, G. W. (1997). The geology of Gwynedd. In J. L. Simmons (Ed.), </w:t>
            </w:r>
            <w:r w:rsidRPr="00E70C00">
              <w:rPr>
                <w:rFonts w:ascii="Arial" w:hAnsi="Arial" w:cs="Arial"/>
                <w:i/>
                <w:szCs w:val="24"/>
              </w:rPr>
              <w:t>Recent studies in the geology of Wales</w:t>
            </w:r>
            <w:r w:rsidRPr="00E70C00">
              <w:rPr>
                <w:rFonts w:ascii="Arial" w:hAnsi="Arial" w:cs="Arial"/>
                <w:szCs w:val="24"/>
              </w:rPr>
              <w:t xml:space="preserve"> (pp. 32-52). Cardiff, United Kingdom: Cambrian Academic Press.</w:t>
            </w:r>
          </w:p>
          <w:p w14:paraId="4327893A" w14:textId="77777777" w:rsidR="00402BB2" w:rsidRDefault="00402BB2" w:rsidP="00402BB2">
            <w:pPr>
              <w:rPr>
                <w:rFonts w:ascii="Arial" w:hAnsi="Arial" w:cs="Arial"/>
                <w:szCs w:val="24"/>
              </w:rPr>
            </w:pPr>
          </w:p>
          <w:p w14:paraId="4D4F5122" w14:textId="4F9F0BE8" w:rsidR="00402BB2" w:rsidRPr="007F623F" w:rsidRDefault="00402BB2" w:rsidP="00402BB2">
            <w:pPr>
              <w:ind w:left="33"/>
              <w:rPr>
                <w:rFonts w:ascii="Arial" w:hAnsi="Arial" w:cs="Arial"/>
                <w:b/>
                <w:szCs w:val="24"/>
              </w:rPr>
            </w:pPr>
            <w:r w:rsidRPr="00E70C00">
              <w:rPr>
                <w:rFonts w:ascii="Arial" w:hAnsi="Arial" w:cs="Arial"/>
                <w:szCs w:val="24"/>
              </w:rPr>
              <w:t xml:space="preserve">Dalton, T., &amp; Craig, D. (2010). The growth of governmental surveillance in the 1990s. In P. F. </w:t>
            </w:r>
            <w:proofErr w:type="spellStart"/>
            <w:r w:rsidRPr="00E70C00">
              <w:rPr>
                <w:rFonts w:ascii="Arial" w:hAnsi="Arial" w:cs="Arial"/>
                <w:szCs w:val="24"/>
              </w:rPr>
              <w:t>Brosnan</w:t>
            </w:r>
            <w:proofErr w:type="spellEnd"/>
            <w:r w:rsidRPr="00E70C00">
              <w:rPr>
                <w:rFonts w:ascii="Arial" w:hAnsi="Arial" w:cs="Arial"/>
                <w:szCs w:val="24"/>
              </w:rPr>
              <w:t xml:space="preserve"> (Ed.), </w:t>
            </w:r>
            <w:r w:rsidRPr="00E70C00">
              <w:rPr>
                <w:rFonts w:ascii="Arial" w:hAnsi="Arial" w:cs="Arial"/>
                <w:i/>
                <w:szCs w:val="24"/>
              </w:rPr>
              <w:t xml:space="preserve">The Big Brother society? </w:t>
            </w:r>
            <w:r w:rsidRPr="00E70C00">
              <w:rPr>
                <w:rFonts w:ascii="Arial" w:hAnsi="Arial" w:cs="Arial"/>
                <w:szCs w:val="24"/>
              </w:rPr>
              <w:t>(3</w:t>
            </w:r>
            <w:r w:rsidRPr="00E70C00">
              <w:rPr>
                <w:rFonts w:ascii="Arial" w:hAnsi="Arial" w:cs="Arial"/>
                <w:szCs w:val="24"/>
                <w:vertAlign w:val="superscript"/>
              </w:rPr>
              <w:t>rd</w:t>
            </w:r>
            <w:r w:rsidRPr="00E70C00">
              <w:rPr>
                <w:rFonts w:ascii="Arial" w:hAnsi="Arial" w:cs="Arial"/>
                <w:szCs w:val="24"/>
              </w:rPr>
              <w:t xml:space="preserve"> ed., pp. 8-41). London, United Kingdom: SAGE.</w:t>
            </w:r>
          </w:p>
        </w:tc>
      </w:tr>
      <w:tr w:rsidR="00402BB2" w:rsidRPr="00753647" w14:paraId="13779427" w14:textId="77777777" w:rsidTr="167FCB5F">
        <w:tc>
          <w:tcPr>
            <w:tcW w:w="2115" w:type="dxa"/>
            <w:shd w:val="clear" w:color="auto" w:fill="FFFFFF" w:themeFill="background1"/>
          </w:tcPr>
          <w:p w14:paraId="337753FF" w14:textId="117BA614" w:rsidR="00402BB2" w:rsidRPr="007F623F" w:rsidRDefault="00402BB2" w:rsidP="00402BB2">
            <w:pPr>
              <w:pStyle w:val="Heading2"/>
              <w:rPr>
                <w:b w:val="0"/>
              </w:rPr>
            </w:pPr>
            <w:r w:rsidRPr="007F623F">
              <w:rPr>
                <w:b w:val="0"/>
                <w:szCs w:val="24"/>
              </w:rPr>
              <w:t>Article or book chapter without an author in a print book</w:t>
            </w:r>
          </w:p>
        </w:tc>
        <w:tc>
          <w:tcPr>
            <w:tcW w:w="2955" w:type="dxa"/>
            <w:shd w:val="clear" w:color="auto" w:fill="FFFFFF" w:themeFill="background1"/>
          </w:tcPr>
          <w:p w14:paraId="03DE1D1B" w14:textId="7CE803BD" w:rsidR="00402BB2" w:rsidRPr="007F623F" w:rsidRDefault="00402BB2" w:rsidP="00402BB2">
            <w:pPr>
              <w:rPr>
                <w:rFonts w:ascii="Arial" w:hAnsi="Arial" w:cs="Arial"/>
                <w:b/>
                <w:szCs w:val="24"/>
              </w:rPr>
            </w:pPr>
            <w:r w:rsidRPr="00753647">
              <w:rPr>
                <w:rFonts w:ascii="Arial" w:hAnsi="Arial" w:cs="Arial"/>
                <w:szCs w:val="24"/>
              </w:rPr>
              <w:t>The article “Populations trends from the census” (2011) stated that …</w:t>
            </w:r>
          </w:p>
        </w:tc>
        <w:tc>
          <w:tcPr>
            <w:tcW w:w="9355" w:type="dxa"/>
            <w:shd w:val="clear" w:color="auto" w:fill="FFFFFF" w:themeFill="background1"/>
          </w:tcPr>
          <w:p w14:paraId="7B0F4283" w14:textId="635A1244" w:rsidR="00402BB2" w:rsidRPr="007F623F" w:rsidRDefault="00402BB2" w:rsidP="00402BB2">
            <w:pPr>
              <w:ind w:left="33"/>
              <w:rPr>
                <w:rFonts w:ascii="Arial" w:hAnsi="Arial" w:cs="Arial"/>
                <w:b/>
                <w:szCs w:val="24"/>
              </w:rPr>
            </w:pPr>
            <w:r w:rsidRPr="00E70C00">
              <w:rPr>
                <w:rFonts w:ascii="Arial" w:hAnsi="Arial" w:cs="Arial"/>
                <w:szCs w:val="24"/>
              </w:rPr>
              <w:t xml:space="preserve">Population trends from the census. (2011). In Y. Smith (Ed.), </w:t>
            </w:r>
            <w:r w:rsidRPr="00E70C00">
              <w:rPr>
                <w:rFonts w:ascii="Arial" w:hAnsi="Arial" w:cs="Arial"/>
                <w:i/>
                <w:szCs w:val="24"/>
              </w:rPr>
              <w:t>Population today</w:t>
            </w:r>
            <w:r w:rsidRPr="00E70C00">
              <w:rPr>
                <w:rFonts w:ascii="Arial" w:hAnsi="Arial" w:cs="Arial"/>
                <w:szCs w:val="24"/>
              </w:rPr>
              <w:t xml:space="preserve"> (pp. 1-2). Edinburgh, United Kingdom: UK National Statistics Office.</w:t>
            </w:r>
          </w:p>
        </w:tc>
      </w:tr>
      <w:tr w:rsidR="00402BB2" w:rsidRPr="00753647" w14:paraId="48674F22" w14:textId="77777777" w:rsidTr="167FCB5F">
        <w:tc>
          <w:tcPr>
            <w:tcW w:w="2115" w:type="dxa"/>
            <w:tcBorders>
              <w:bottom w:val="single" w:sz="4" w:space="0" w:color="auto"/>
            </w:tcBorders>
            <w:shd w:val="clear" w:color="auto" w:fill="FFFFFF" w:themeFill="background1"/>
          </w:tcPr>
          <w:p w14:paraId="53E88EFC" w14:textId="679BE982" w:rsidR="00402BB2" w:rsidRPr="007F623F" w:rsidRDefault="00402BB2" w:rsidP="00402BB2">
            <w:pPr>
              <w:pStyle w:val="Heading2"/>
              <w:rPr>
                <w:b w:val="0"/>
              </w:rPr>
            </w:pPr>
            <w:r w:rsidRPr="007F623F">
              <w:rPr>
                <w:b w:val="0"/>
                <w:szCs w:val="24"/>
              </w:rPr>
              <w:t>Book chapter in an e-book</w:t>
            </w:r>
          </w:p>
        </w:tc>
        <w:tc>
          <w:tcPr>
            <w:tcW w:w="2955" w:type="dxa"/>
            <w:tcBorders>
              <w:bottom w:val="single" w:sz="4" w:space="0" w:color="auto"/>
            </w:tcBorders>
            <w:shd w:val="clear" w:color="auto" w:fill="FFFFFF" w:themeFill="background1"/>
          </w:tcPr>
          <w:p w14:paraId="42711F6B" w14:textId="297DD888" w:rsidR="00402BB2" w:rsidRDefault="00402BB2" w:rsidP="00402BB2">
            <w:pPr>
              <w:rPr>
                <w:rFonts w:ascii="Arial" w:hAnsi="Arial" w:cs="Arial"/>
              </w:rPr>
            </w:pPr>
            <w:proofErr w:type="spellStart"/>
            <w:r w:rsidRPr="68B102F3">
              <w:rPr>
                <w:rFonts w:ascii="Arial" w:hAnsi="Arial" w:cs="Arial"/>
              </w:rPr>
              <w:t>Berardo</w:t>
            </w:r>
            <w:proofErr w:type="spellEnd"/>
            <w:r w:rsidRPr="68B102F3">
              <w:rPr>
                <w:rFonts w:ascii="Arial" w:hAnsi="Arial" w:cs="Arial"/>
              </w:rPr>
              <w:t xml:space="preserve"> (2013) shows …</w:t>
            </w:r>
          </w:p>
          <w:p w14:paraId="08CF24E4" w14:textId="77777777" w:rsidR="00402BB2" w:rsidRDefault="00402BB2" w:rsidP="00402BB2">
            <w:pPr>
              <w:rPr>
                <w:rFonts w:ascii="Arial" w:hAnsi="Arial" w:cs="Arial"/>
                <w:szCs w:val="24"/>
              </w:rPr>
            </w:pPr>
          </w:p>
          <w:p w14:paraId="0DC6EA37" w14:textId="77777777" w:rsidR="00402BB2" w:rsidRDefault="00402BB2" w:rsidP="00402BB2">
            <w:pPr>
              <w:rPr>
                <w:rFonts w:ascii="Arial" w:hAnsi="Arial" w:cs="Arial"/>
                <w:szCs w:val="24"/>
              </w:rPr>
            </w:pPr>
          </w:p>
          <w:p w14:paraId="5FC6E509" w14:textId="550EEED6" w:rsidR="00402BB2" w:rsidRDefault="00402BB2" w:rsidP="00402BB2">
            <w:pPr>
              <w:rPr>
                <w:rFonts w:ascii="Arial" w:hAnsi="Arial" w:cs="Arial"/>
              </w:rPr>
            </w:pPr>
          </w:p>
          <w:p w14:paraId="2313F9FA" w14:textId="133FC231" w:rsidR="00402BB2" w:rsidRDefault="00402BB2" w:rsidP="00402BB2">
            <w:pPr>
              <w:rPr>
                <w:rFonts w:ascii="Arial" w:hAnsi="Arial" w:cs="Arial"/>
              </w:rPr>
            </w:pPr>
            <w:proofErr w:type="gramStart"/>
            <w:r w:rsidRPr="68B102F3">
              <w:rPr>
                <w:rFonts w:ascii="Arial" w:hAnsi="Arial" w:cs="Arial"/>
              </w:rPr>
              <w:t>…(</w:t>
            </w:r>
            <w:proofErr w:type="gramEnd"/>
            <w:r w:rsidRPr="68B102F3">
              <w:rPr>
                <w:rFonts w:ascii="Arial" w:hAnsi="Arial" w:cs="Arial"/>
              </w:rPr>
              <w:t>Trent, 2010).</w:t>
            </w:r>
          </w:p>
          <w:p w14:paraId="5069B5EC" w14:textId="77777777" w:rsidR="00402BB2" w:rsidRDefault="00402BB2" w:rsidP="00402BB2">
            <w:pPr>
              <w:rPr>
                <w:rFonts w:ascii="Arial" w:hAnsi="Arial" w:cs="Arial"/>
                <w:szCs w:val="24"/>
              </w:rPr>
            </w:pPr>
          </w:p>
          <w:p w14:paraId="373999ED" w14:textId="783EE1A0" w:rsidR="00402BB2" w:rsidRPr="007F623F" w:rsidRDefault="00402BB2" w:rsidP="00402BB2">
            <w:pPr>
              <w:rPr>
                <w:rFonts w:ascii="Arial" w:hAnsi="Arial" w:cs="Arial"/>
              </w:rPr>
            </w:pPr>
          </w:p>
          <w:p w14:paraId="570515A1" w14:textId="33D0AD70" w:rsidR="00402BB2" w:rsidRPr="007F623F" w:rsidRDefault="00402BB2" w:rsidP="00402BB2">
            <w:pPr>
              <w:rPr>
                <w:rFonts w:ascii="Arial" w:hAnsi="Arial" w:cs="Arial"/>
              </w:rPr>
            </w:pPr>
          </w:p>
          <w:p w14:paraId="1BC24E70" w14:textId="33DD4011" w:rsidR="00402BB2" w:rsidRPr="007F623F" w:rsidRDefault="00402BB2" w:rsidP="00402BB2">
            <w:pPr>
              <w:rPr>
                <w:rFonts w:ascii="Arial" w:hAnsi="Arial" w:cs="Arial"/>
                <w:b/>
                <w:szCs w:val="24"/>
              </w:rPr>
            </w:pPr>
            <w:r w:rsidRPr="68B102F3">
              <w:rPr>
                <w:rFonts w:ascii="Arial" w:hAnsi="Arial" w:cs="Arial"/>
              </w:rPr>
              <w:t>In 2012, Leeson shows...</w:t>
            </w:r>
          </w:p>
        </w:tc>
        <w:tc>
          <w:tcPr>
            <w:tcW w:w="9355" w:type="dxa"/>
            <w:tcBorders>
              <w:bottom w:val="single" w:sz="4" w:space="0" w:color="auto"/>
            </w:tcBorders>
            <w:shd w:val="clear" w:color="auto" w:fill="FFFFFF" w:themeFill="background1"/>
          </w:tcPr>
          <w:p w14:paraId="46E5182F" w14:textId="108867FC" w:rsidR="00402BB2" w:rsidRPr="00E70C00" w:rsidRDefault="00402BB2" w:rsidP="00402BB2">
            <w:pPr>
              <w:autoSpaceDE w:val="0"/>
              <w:autoSpaceDN w:val="0"/>
              <w:adjustRightInd w:val="0"/>
              <w:ind w:left="317" w:hanging="284"/>
              <w:rPr>
                <w:rFonts w:ascii="Arial" w:eastAsiaTheme="minorHAnsi" w:hAnsi="Arial" w:cs="Arial"/>
                <w:szCs w:val="24"/>
                <w:lang w:eastAsia="en-US"/>
              </w:rPr>
            </w:pPr>
            <w:r w:rsidRPr="00E70C00">
              <w:rPr>
                <w:rFonts w:ascii="Arial" w:eastAsiaTheme="minorHAnsi" w:hAnsi="Arial" w:cs="Arial"/>
                <w:szCs w:val="24"/>
                <w:lang w:eastAsia="en-US"/>
              </w:rPr>
              <w:t xml:space="preserve">Bernardo, J. P. (2013). Government education policy, 2000-2010. In G. Downton &amp; H. K. Place (Eds.), </w:t>
            </w:r>
            <w:r w:rsidRPr="00E70C00">
              <w:rPr>
                <w:rFonts w:ascii="Arial" w:eastAsiaTheme="minorHAnsi" w:hAnsi="Arial" w:cs="Arial"/>
                <w:i/>
                <w:szCs w:val="24"/>
                <w:lang w:eastAsia="en-US"/>
              </w:rPr>
              <w:t>UK educational policy,</w:t>
            </w:r>
            <w:r w:rsidRPr="00E70C00">
              <w:rPr>
                <w:rFonts w:ascii="Arial" w:eastAsiaTheme="minorHAnsi" w:hAnsi="Arial" w:cs="Arial"/>
                <w:szCs w:val="24"/>
                <w:lang w:eastAsia="en-US"/>
              </w:rPr>
              <w:t xml:space="preserve"> 1945-2012 (pp. 125-150). </w:t>
            </w:r>
            <w:r w:rsidRPr="00101286">
              <w:rPr>
                <w:rFonts w:ascii="Arial" w:eastAsiaTheme="minorHAnsi" w:hAnsi="Arial" w:cs="Arial"/>
                <w:szCs w:val="24"/>
                <w:lang w:eastAsia="en-US"/>
              </w:rPr>
              <w:t>http</w:t>
            </w:r>
            <w:r>
              <w:rPr>
                <w:rFonts w:ascii="Arial" w:eastAsiaTheme="minorHAnsi" w:hAnsi="Arial" w:cs="Arial"/>
                <w:szCs w:val="24"/>
                <w:lang w:eastAsia="en-US"/>
              </w:rPr>
              <w:t>s://DOI</w:t>
            </w:r>
            <w:r w:rsidRPr="00101286">
              <w:rPr>
                <w:rFonts w:ascii="Arial" w:eastAsiaTheme="minorHAnsi" w:hAnsi="Arial" w:cs="Arial"/>
                <w:szCs w:val="24"/>
                <w:lang w:eastAsia="en-US"/>
              </w:rPr>
              <w:t>.org/10.1017/524684Y87</w:t>
            </w:r>
          </w:p>
          <w:p w14:paraId="5DDDA468" w14:textId="77777777" w:rsidR="00402BB2" w:rsidRPr="00E70C00" w:rsidRDefault="00402BB2" w:rsidP="00402BB2">
            <w:pPr>
              <w:autoSpaceDE w:val="0"/>
              <w:autoSpaceDN w:val="0"/>
              <w:adjustRightInd w:val="0"/>
              <w:rPr>
                <w:rFonts w:ascii="Arial" w:eastAsiaTheme="minorHAnsi" w:hAnsi="Arial" w:cs="Arial"/>
                <w:szCs w:val="24"/>
                <w:lang w:eastAsia="en-US"/>
              </w:rPr>
            </w:pPr>
          </w:p>
          <w:p w14:paraId="1AF901C0" w14:textId="77777777" w:rsidR="00402BB2" w:rsidRPr="00E70C00" w:rsidRDefault="00402BB2" w:rsidP="00402BB2">
            <w:pPr>
              <w:autoSpaceDE w:val="0"/>
              <w:autoSpaceDN w:val="0"/>
              <w:adjustRightInd w:val="0"/>
              <w:ind w:left="317" w:hanging="284"/>
              <w:rPr>
                <w:rFonts w:ascii="Arial" w:hAnsi="Arial" w:cs="Arial"/>
                <w:szCs w:val="24"/>
              </w:rPr>
            </w:pPr>
            <w:r w:rsidRPr="00E70C00">
              <w:rPr>
                <w:rFonts w:ascii="Arial" w:hAnsi="Arial" w:cs="Arial"/>
                <w:szCs w:val="24"/>
              </w:rPr>
              <w:t xml:space="preserve">Trent, G. (2010). Population trends in western Europe since 1990. In W. Williams (Ed.), </w:t>
            </w:r>
            <w:r w:rsidRPr="00E70C00">
              <w:rPr>
                <w:rFonts w:ascii="Arial" w:hAnsi="Arial" w:cs="Arial"/>
                <w:i/>
                <w:szCs w:val="24"/>
              </w:rPr>
              <w:t>Western Europe since 1945</w:t>
            </w:r>
            <w:r w:rsidRPr="00E70C00">
              <w:rPr>
                <w:rFonts w:ascii="Arial" w:hAnsi="Arial" w:cs="Arial"/>
                <w:szCs w:val="24"/>
              </w:rPr>
              <w:t xml:space="preserve"> (chapter 2) [Kindle </w:t>
            </w:r>
            <w:r>
              <w:rPr>
                <w:rFonts w:ascii="Arial" w:hAnsi="Arial" w:cs="Arial"/>
                <w:szCs w:val="24"/>
              </w:rPr>
              <w:t>Paperwhite</w:t>
            </w:r>
            <w:r w:rsidRPr="00E70C00">
              <w:rPr>
                <w:rFonts w:ascii="Arial" w:hAnsi="Arial" w:cs="Arial"/>
                <w:szCs w:val="24"/>
              </w:rPr>
              <w:t xml:space="preserve"> version]. Retrieved from </w:t>
            </w:r>
            <w:r w:rsidRPr="00101286">
              <w:rPr>
                <w:rFonts w:ascii="Arial" w:hAnsi="Arial" w:cs="Arial"/>
                <w:szCs w:val="24"/>
              </w:rPr>
              <w:t>http://www.amazon.com</w:t>
            </w:r>
          </w:p>
          <w:p w14:paraId="5DC4DFAA" w14:textId="77777777" w:rsidR="00402BB2" w:rsidRPr="00E70C00" w:rsidRDefault="00402BB2" w:rsidP="00402BB2">
            <w:pPr>
              <w:autoSpaceDE w:val="0"/>
              <w:autoSpaceDN w:val="0"/>
              <w:adjustRightInd w:val="0"/>
              <w:rPr>
                <w:rFonts w:ascii="Arial" w:hAnsi="Arial" w:cs="Arial"/>
                <w:szCs w:val="24"/>
              </w:rPr>
            </w:pPr>
          </w:p>
          <w:p w14:paraId="64C57072" w14:textId="77777777" w:rsidR="00402BB2" w:rsidRDefault="00402BB2" w:rsidP="00402BB2">
            <w:pPr>
              <w:ind w:left="318" w:hanging="284"/>
              <w:rPr>
                <w:rFonts w:ascii="Arial" w:hAnsi="Arial" w:cs="Arial"/>
                <w:szCs w:val="24"/>
              </w:rPr>
            </w:pPr>
            <w:r w:rsidRPr="00E70C00">
              <w:rPr>
                <w:rFonts w:ascii="Arial" w:hAnsi="Arial" w:cs="Arial"/>
                <w:szCs w:val="24"/>
              </w:rPr>
              <w:t xml:space="preserve">Leeson, Y. (2012). CRM in the higher education sector. In P. Gates (Ed.), </w:t>
            </w:r>
            <w:r w:rsidRPr="00D47B37">
              <w:rPr>
                <w:rFonts w:ascii="Arial" w:hAnsi="Arial" w:cs="Arial"/>
                <w:i/>
                <w:szCs w:val="24"/>
              </w:rPr>
              <w:t>Customer-business relations in the modern era</w:t>
            </w:r>
            <w:r w:rsidRPr="00117D30">
              <w:rPr>
                <w:rFonts w:ascii="Arial" w:hAnsi="Arial" w:cs="Arial"/>
                <w:i/>
                <w:color w:val="FF0000"/>
                <w:szCs w:val="24"/>
              </w:rPr>
              <w:t xml:space="preserve"> </w:t>
            </w:r>
            <w:r w:rsidRPr="00E70C00">
              <w:rPr>
                <w:rFonts w:ascii="Arial" w:hAnsi="Arial" w:cs="Arial"/>
                <w:szCs w:val="24"/>
              </w:rPr>
              <w:t xml:space="preserve">(pp. 56-74). Retrieved from </w:t>
            </w:r>
            <w:r w:rsidRPr="003A3FF2">
              <w:rPr>
                <w:rFonts w:ascii="Arial" w:hAnsi="Arial" w:cs="Arial"/>
                <w:szCs w:val="24"/>
              </w:rPr>
              <w:t>http://www.dawsonera.com</w:t>
            </w:r>
          </w:p>
          <w:p w14:paraId="0847DFF4" w14:textId="528230EE" w:rsidR="00402BB2" w:rsidRPr="007F623F" w:rsidRDefault="00402BB2" w:rsidP="00402BB2">
            <w:pPr>
              <w:ind w:left="33"/>
              <w:rPr>
                <w:rFonts w:ascii="Arial" w:hAnsi="Arial" w:cs="Arial"/>
                <w:b/>
                <w:szCs w:val="24"/>
              </w:rPr>
            </w:pPr>
          </w:p>
        </w:tc>
      </w:tr>
      <w:tr w:rsidR="00402BB2" w:rsidRPr="00753647" w14:paraId="4562846C" w14:textId="77777777" w:rsidTr="167FCB5F">
        <w:tc>
          <w:tcPr>
            <w:tcW w:w="2115" w:type="dxa"/>
            <w:tcBorders>
              <w:bottom w:val="single" w:sz="4" w:space="0" w:color="auto"/>
            </w:tcBorders>
            <w:shd w:val="clear" w:color="auto" w:fill="D9D9D9" w:themeFill="background1" w:themeFillShade="D9"/>
          </w:tcPr>
          <w:p w14:paraId="00D19470" w14:textId="10F64358" w:rsidR="00402BB2" w:rsidRPr="007F623F" w:rsidRDefault="00402BB2" w:rsidP="00402BB2">
            <w:pPr>
              <w:pStyle w:val="Heading2"/>
            </w:pPr>
            <w:bookmarkStart w:id="14" w:name="EBooks"/>
            <w:r>
              <w:t xml:space="preserve">E- </w:t>
            </w:r>
            <w:r w:rsidRPr="001877CA">
              <w:t>Books</w:t>
            </w:r>
            <w:bookmarkEnd w:id="14"/>
          </w:p>
        </w:tc>
        <w:tc>
          <w:tcPr>
            <w:tcW w:w="2955" w:type="dxa"/>
            <w:tcBorders>
              <w:bottom w:val="single" w:sz="4" w:space="0" w:color="auto"/>
            </w:tcBorders>
            <w:shd w:val="clear" w:color="auto" w:fill="D9D9D9" w:themeFill="background1" w:themeFillShade="D9"/>
          </w:tcPr>
          <w:p w14:paraId="03382F54" w14:textId="44AA7DA2" w:rsidR="00402BB2" w:rsidRPr="007F623F" w:rsidRDefault="00402BB2" w:rsidP="00402BB2">
            <w:pPr>
              <w:rPr>
                <w:rFonts w:ascii="Arial" w:hAnsi="Arial" w:cs="Arial"/>
                <w:b/>
                <w:szCs w:val="24"/>
              </w:rPr>
            </w:pPr>
            <w:r w:rsidRPr="00753647">
              <w:rPr>
                <w:rFonts w:ascii="Arial" w:hAnsi="Arial" w:cs="Arial"/>
                <w:b/>
                <w:szCs w:val="24"/>
              </w:rPr>
              <w:t xml:space="preserve">In-text </w:t>
            </w:r>
            <w:r>
              <w:rPr>
                <w:rFonts w:ascii="Arial" w:hAnsi="Arial" w:cs="Arial"/>
                <w:b/>
                <w:szCs w:val="24"/>
              </w:rPr>
              <w:t>citation</w:t>
            </w:r>
          </w:p>
        </w:tc>
        <w:tc>
          <w:tcPr>
            <w:tcW w:w="9355" w:type="dxa"/>
            <w:tcBorders>
              <w:bottom w:val="single" w:sz="4" w:space="0" w:color="auto"/>
            </w:tcBorders>
            <w:shd w:val="clear" w:color="auto" w:fill="D9D9D9" w:themeFill="background1" w:themeFillShade="D9"/>
          </w:tcPr>
          <w:p w14:paraId="1D7C5200" w14:textId="190286B3" w:rsidR="00402BB2" w:rsidRPr="007F623F" w:rsidRDefault="00402BB2" w:rsidP="00402BB2">
            <w:pPr>
              <w:ind w:left="33"/>
              <w:rPr>
                <w:rFonts w:ascii="Arial" w:hAnsi="Arial" w:cs="Arial"/>
                <w:b/>
                <w:szCs w:val="24"/>
              </w:rPr>
            </w:pPr>
            <w:r w:rsidRPr="00753647">
              <w:rPr>
                <w:rFonts w:ascii="Arial" w:hAnsi="Arial" w:cs="Arial"/>
                <w:b/>
                <w:szCs w:val="24"/>
              </w:rPr>
              <w:t xml:space="preserve">List of References Example </w:t>
            </w:r>
          </w:p>
        </w:tc>
      </w:tr>
      <w:tr w:rsidR="00402BB2" w:rsidRPr="00753647" w14:paraId="467839BC" w14:textId="77777777" w:rsidTr="167FCB5F">
        <w:tc>
          <w:tcPr>
            <w:tcW w:w="2115" w:type="dxa"/>
            <w:shd w:val="clear" w:color="auto" w:fill="FFFFFF" w:themeFill="background1"/>
          </w:tcPr>
          <w:p w14:paraId="71549C83" w14:textId="77777777" w:rsidR="00402BB2" w:rsidRDefault="00402BB2" w:rsidP="00402BB2">
            <w:pPr>
              <w:pStyle w:val="Heading2"/>
              <w:rPr>
                <w:b w:val="0"/>
                <w:szCs w:val="24"/>
              </w:rPr>
            </w:pPr>
            <w:r w:rsidRPr="00AD2F3C">
              <w:rPr>
                <w:b w:val="0"/>
                <w:szCs w:val="24"/>
              </w:rPr>
              <w:t>E-book (freely available over the Internet)</w:t>
            </w:r>
          </w:p>
          <w:p w14:paraId="467839B9" w14:textId="6C7C22EC" w:rsidR="00402BB2" w:rsidRPr="00402BB2" w:rsidRDefault="00402BB2" w:rsidP="00402BB2"/>
        </w:tc>
        <w:tc>
          <w:tcPr>
            <w:tcW w:w="2955" w:type="dxa"/>
            <w:shd w:val="clear" w:color="auto" w:fill="FFFFFF" w:themeFill="background1"/>
          </w:tcPr>
          <w:p w14:paraId="467839BA" w14:textId="2627E83B" w:rsidR="00402BB2" w:rsidRPr="00753647" w:rsidRDefault="00D66B03" w:rsidP="00D66B03">
            <w:pPr>
              <w:rPr>
                <w:rFonts w:ascii="Arial" w:hAnsi="Arial" w:cs="Arial"/>
                <w:b/>
                <w:szCs w:val="24"/>
              </w:rPr>
            </w:pPr>
            <w:r>
              <w:rPr>
                <w:rFonts w:ascii="Arial" w:hAnsi="Arial" w:cs="Arial"/>
                <w:szCs w:val="24"/>
              </w:rPr>
              <w:t>Darwin</w:t>
            </w:r>
            <w:r w:rsidR="00402BB2" w:rsidRPr="00753647">
              <w:rPr>
                <w:rFonts w:ascii="Arial" w:hAnsi="Arial" w:cs="Arial"/>
                <w:szCs w:val="24"/>
              </w:rPr>
              <w:t xml:space="preserve"> (1859) </w:t>
            </w:r>
            <w:r w:rsidR="00402BB2" w:rsidRPr="00AD2F3C">
              <w:rPr>
                <w:rFonts w:ascii="Arial" w:hAnsi="Arial" w:cs="Arial"/>
                <w:szCs w:val="24"/>
              </w:rPr>
              <w:t>demonstrated</w:t>
            </w:r>
            <w:r w:rsidR="00402BB2" w:rsidRPr="00753647">
              <w:rPr>
                <w:rFonts w:ascii="Arial" w:hAnsi="Arial" w:cs="Arial"/>
                <w:szCs w:val="24"/>
              </w:rPr>
              <w:t xml:space="preserve"> that …</w:t>
            </w:r>
          </w:p>
        </w:tc>
        <w:tc>
          <w:tcPr>
            <w:tcW w:w="9355" w:type="dxa"/>
            <w:shd w:val="clear" w:color="auto" w:fill="FFFFFF" w:themeFill="background1"/>
          </w:tcPr>
          <w:p w14:paraId="467839BB" w14:textId="61A2BC4B" w:rsidR="00402BB2" w:rsidRPr="00753647" w:rsidRDefault="00402BB2" w:rsidP="00402BB2">
            <w:pPr>
              <w:ind w:left="33"/>
              <w:rPr>
                <w:rFonts w:ascii="Arial" w:hAnsi="Arial" w:cs="Arial"/>
                <w:b/>
                <w:szCs w:val="24"/>
              </w:rPr>
            </w:pPr>
            <w:r w:rsidRPr="00AD2F3C">
              <w:rPr>
                <w:rFonts w:ascii="Arial" w:hAnsi="Arial" w:cs="Arial"/>
                <w:szCs w:val="24"/>
                <w:shd w:val="clear" w:color="auto" w:fill="FFFFFF" w:themeFill="background1"/>
              </w:rPr>
              <w:t xml:space="preserve">Darwin, C. (1859). </w:t>
            </w:r>
            <w:r w:rsidRPr="00AD2F3C">
              <w:rPr>
                <w:rFonts w:ascii="Arial" w:hAnsi="Arial" w:cs="Arial"/>
                <w:i/>
                <w:szCs w:val="24"/>
                <w:shd w:val="clear" w:color="auto" w:fill="FFFFFF" w:themeFill="background1"/>
              </w:rPr>
              <w:t>On the origin of the species by means of natural selection, or The preservation of favoured races in the struggle for life</w:t>
            </w:r>
            <w:r w:rsidRPr="00AD2F3C">
              <w:rPr>
                <w:rFonts w:ascii="Arial" w:hAnsi="Arial" w:cs="Arial"/>
                <w:szCs w:val="24"/>
                <w:shd w:val="clear" w:color="auto" w:fill="FFFFFF" w:themeFill="background1"/>
              </w:rPr>
              <w:t>. Retrieved from http:www/talkorigins.org/faqs/origin.html</w:t>
            </w:r>
          </w:p>
        </w:tc>
      </w:tr>
      <w:tr w:rsidR="00402BB2" w:rsidRPr="00753647" w14:paraId="55059E26" w14:textId="77777777" w:rsidTr="167FCB5F">
        <w:tc>
          <w:tcPr>
            <w:tcW w:w="2115" w:type="dxa"/>
            <w:shd w:val="clear" w:color="auto" w:fill="BFBFBF" w:themeFill="background1" w:themeFillShade="BF"/>
          </w:tcPr>
          <w:p w14:paraId="336BD4F3" w14:textId="6113F6F5" w:rsidR="00402BB2" w:rsidRPr="00402BB2" w:rsidRDefault="00402BB2" w:rsidP="00402BB2">
            <w:pPr>
              <w:rPr>
                <w:rFonts w:ascii="Arial" w:hAnsi="Arial" w:cs="Arial"/>
                <w:b/>
                <w:szCs w:val="24"/>
              </w:rPr>
            </w:pPr>
            <w:r w:rsidRPr="00402BB2">
              <w:rPr>
                <w:rFonts w:ascii="Arial" w:hAnsi="Arial" w:cs="Arial"/>
                <w:b/>
              </w:rPr>
              <w:lastRenderedPageBreak/>
              <w:t>E- Books</w:t>
            </w:r>
          </w:p>
        </w:tc>
        <w:tc>
          <w:tcPr>
            <w:tcW w:w="2955" w:type="dxa"/>
            <w:shd w:val="clear" w:color="auto" w:fill="BFBFBF" w:themeFill="background1" w:themeFillShade="BF"/>
          </w:tcPr>
          <w:p w14:paraId="4AD52E44" w14:textId="0638336B" w:rsidR="00402BB2" w:rsidRPr="68B102F3" w:rsidRDefault="00402BB2" w:rsidP="00402BB2">
            <w:pPr>
              <w:rPr>
                <w:rFonts w:ascii="Arial" w:hAnsi="Arial" w:cs="Arial"/>
              </w:rPr>
            </w:pPr>
            <w:r w:rsidRPr="00753647">
              <w:rPr>
                <w:rFonts w:ascii="Arial" w:hAnsi="Arial" w:cs="Arial"/>
                <w:b/>
                <w:szCs w:val="24"/>
              </w:rPr>
              <w:t xml:space="preserve">In-text </w:t>
            </w:r>
            <w:r>
              <w:rPr>
                <w:rFonts w:ascii="Arial" w:hAnsi="Arial" w:cs="Arial"/>
                <w:b/>
                <w:szCs w:val="24"/>
              </w:rPr>
              <w:t>citation</w:t>
            </w:r>
          </w:p>
        </w:tc>
        <w:tc>
          <w:tcPr>
            <w:tcW w:w="9355" w:type="dxa"/>
            <w:shd w:val="clear" w:color="auto" w:fill="BFBFBF" w:themeFill="background1" w:themeFillShade="BF"/>
          </w:tcPr>
          <w:p w14:paraId="6F5CC52F" w14:textId="6AABEF9B" w:rsidR="00402BB2" w:rsidRPr="003A3FF2" w:rsidRDefault="00402BB2" w:rsidP="00402BB2">
            <w:pPr>
              <w:ind w:left="318" w:hanging="284"/>
              <w:rPr>
                <w:rFonts w:ascii="Arial" w:hAnsi="Arial" w:cs="Arial"/>
                <w:szCs w:val="24"/>
              </w:rPr>
            </w:pPr>
            <w:r w:rsidRPr="00753647">
              <w:rPr>
                <w:rFonts w:ascii="Arial" w:hAnsi="Arial" w:cs="Arial"/>
                <w:b/>
                <w:szCs w:val="24"/>
              </w:rPr>
              <w:t xml:space="preserve">List of References Example </w:t>
            </w:r>
          </w:p>
        </w:tc>
      </w:tr>
      <w:tr w:rsidR="00402BB2" w:rsidRPr="00753647" w14:paraId="467839C4" w14:textId="77777777" w:rsidTr="167FCB5F">
        <w:tc>
          <w:tcPr>
            <w:tcW w:w="2115" w:type="dxa"/>
            <w:shd w:val="clear" w:color="auto" w:fill="auto"/>
          </w:tcPr>
          <w:p w14:paraId="467839BD" w14:textId="2ABB334E" w:rsidR="00402BB2" w:rsidRPr="00753647" w:rsidRDefault="00402BB2" w:rsidP="00402BB2">
            <w:pPr>
              <w:rPr>
                <w:rFonts w:ascii="Arial" w:hAnsi="Arial" w:cs="Arial"/>
                <w:szCs w:val="24"/>
              </w:rPr>
            </w:pPr>
            <w:r w:rsidRPr="00753647">
              <w:rPr>
                <w:rFonts w:ascii="Arial" w:hAnsi="Arial" w:cs="Arial"/>
                <w:szCs w:val="24"/>
              </w:rPr>
              <w:t>E-bo</w:t>
            </w:r>
            <w:r>
              <w:rPr>
                <w:rFonts w:ascii="Arial" w:hAnsi="Arial" w:cs="Arial"/>
                <w:szCs w:val="24"/>
              </w:rPr>
              <w:t>ok (using University of Chester L</w:t>
            </w:r>
            <w:r w:rsidRPr="00753647">
              <w:rPr>
                <w:rFonts w:ascii="Arial" w:hAnsi="Arial" w:cs="Arial"/>
                <w:szCs w:val="24"/>
              </w:rPr>
              <w:t xml:space="preserve">ibrary </w:t>
            </w:r>
            <w:r>
              <w:rPr>
                <w:rFonts w:ascii="Arial" w:hAnsi="Arial" w:cs="Arial"/>
                <w:szCs w:val="24"/>
              </w:rPr>
              <w:t>Search or library catalogue</w:t>
            </w:r>
            <w:r w:rsidRPr="00753647">
              <w:rPr>
                <w:rFonts w:ascii="Arial" w:hAnsi="Arial" w:cs="Arial"/>
                <w:szCs w:val="24"/>
              </w:rPr>
              <w:t>)</w:t>
            </w:r>
          </w:p>
        </w:tc>
        <w:tc>
          <w:tcPr>
            <w:tcW w:w="2955" w:type="dxa"/>
            <w:shd w:val="clear" w:color="auto" w:fill="auto"/>
          </w:tcPr>
          <w:p w14:paraId="5B01F9A4" w14:textId="42F20F7E" w:rsidR="00402BB2" w:rsidRPr="00753647" w:rsidRDefault="00402BB2" w:rsidP="00402BB2">
            <w:pPr>
              <w:rPr>
                <w:rFonts w:ascii="Arial" w:hAnsi="Arial" w:cs="Arial"/>
              </w:rPr>
            </w:pPr>
            <w:r w:rsidRPr="68B102F3">
              <w:rPr>
                <w:rFonts w:ascii="Arial" w:hAnsi="Arial" w:cs="Arial"/>
              </w:rPr>
              <w:t>Denscombe (2014) argues...</w:t>
            </w:r>
          </w:p>
          <w:p w14:paraId="3C1D8E08" w14:textId="2A32225A" w:rsidR="00402BB2" w:rsidRPr="00753647" w:rsidRDefault="00402BB2" w:rsidP="00402BB2">
            <w:pPr>
              <w:rPr>
                <w:rFonts w:ascii="Arial" w:hAnsi="Arial" w:cs="Arial"/>
                <w:b/>
                <w:bCs/>
              </w:rPr>
            </w:pPr>
            <w:r w:rsidRPr="68B102F3">
              <w:rPr>
                <w:rFonts w:ascii="Arial" w:hAnsi="Arial" w:cs="Arial"/>
                <w:b/>
                <w:bCs/>
              </w:rPr>
              <w:t>OR</w:t>
            </w:r>
          </w:p>
          <w:p w14:paraId="467839C0" w14:textId="36F2B4BF" w:rsidR="00402BB2" w:rsidRPr="00753647" w:rsidRDefault="00402BB2" w:rsidP="00402BB2">
            <w:pPr>
              <w:rPr>
                <w:rFonts w:ascii="Arial" w:hAnsi="Arial" w:cs="Arial"/>
              </w:rPr>
            </w:pPr>
            <w:r w:rsidRPr="68B102F3">
              <w:rPr>
                <w:rFonts w:ascii="Arial" w:hAnsi="Arial" w:cs="Arial"/>
              </w:rPr>
              <w:t>… (Denscombe, 2014).</w:t>
            </w:r>
          </w:p>
        </w:tc>
        <w:tc>
          <w:tcPr>
            <w:tcW w:w="9355" w:type="dxa"/>
            <w:shd w:val="clear" w:color="auto" w:fill="auto"/>
          </w:tcPr>
          <w:p w14:paraId="000163D6" w14:textId="77777777" w:rsidR="00402BB2" w:rsidRPr="003A3FF2" w:rsidRDefault="00402BB2" w:rsidP="00402BB2">
            <w:pPr>
              <w:ind w:left="318" w:hanging="284"/>
              <w:rPr>
                <w:rFonts w:ascii="Arial" w:hAnsi="Arial" w:cs="Arial"/>
                <w:szCs w:val="24"/>
              </w:rPr>
            </w:pPr>
            <w:r w:rsidRPr="003A3FF2">
              <w:rPr>
                <w:rFonts w:ascii="Arial" w:hAnsi="Arial" w:cs="Arial"/>
                <w:szCs w:val="24"/>
              </w:rPr>
              <w:t xml:space="preserve">Denscombe, M. (2014). </w:t>
            </w:r>
            <w:r w:rsidRPr="003A3FF2">
              <w:rPr>
                <w:rFonts w:ascii="Arial" w:hAnsi="Arial" w:cs="Arial"/>
                <w:i/>
                <w:szCs w:val="24"/>
                <w:lang w:val="en"/>
              </w:rPr>
              <w:t xml:space="preserve">The good </w:t>
            </w:r>
            <w:r w:rsidRPr="003A3FF2">
              <w:rPr>
                <w:rFonts w:ascii="Arial" w:hAnsi="Arial" w:cs="Arial"/>
                <w:bCs/>
                <w:i/>
                <w:szCs w:val="24"/>
                <w:lang w:val="en"/>
              </w:rPr>
              <w:t>research</w:t>
            </w:r>
            <w:r w:rsidRPr="003A3FF2">
              <w:rPr>
                <w:rFonts w:ascii="Arial" w:hAnsi="Arial" w:cs="Arial"/>
                <w:i/>
                <w:szCs w:val="24"/>
                <w:lang w:val="en"/>
              </w:rPr>
              <w:t xml:space="preserve"> guide: for small-scale social </w:t>
            </w:r>
            <w:r w:rsidRPr="003A3FF2">
              <w:rPr>
                <w:rFonts w:ascii="Arial" w:hAnsi="Arial" w:cs="Arial"/>
                <w:bCs/>
                <w:i/>
                <w:szCs w:val="24"/>
                <w:lang w:val="en"/>
              </w:rPr>
              <w:t>research</w:t>
            </w:r>
            <w:r w:rsidRPr="003A3FF2">
              <w:rPr>
                <w:rFonts w:ascii="Arial" w:hAnsi="Arial" w:cs="Arial"/>
                <w:i/>
                <w:szCs w:val="24"/>
                <w:lang w:val="en"/>
              </w:rPr>
              <w:t xml:space="preserve"> projects</w:t>
            </w:r>
            <w:r w:rsidRPr="003A3FF2">
              <w:rPr>
                <w:rFonts w:ascii="Arial" w:hAnsi="Arial" w:cs="Arial"/>
                <w:szCs w:val="24"/>
              </w:rPr>
              <w:t>. Retrieved from http://www.dawsonera.com</w:t>
            </w:r>
          </w:p>
          <w:p w14:paraId="505FC79B" w14:textId="77777777" w:rsidR="00402BB2" w:rsidRPr="003A3FF2" w:rsidRDefault="00402BB2" w:rsidP="00402BB2">
            <w:pPr>
              <w:ind w:left="318" w:hanging="284"/>
              <w:rPr>
                <w:rFonts w:ascii="Arial" w:hAnsi="Arial" w:cs="Arial"/>
                <w:szCs w:val="24"/>
              </w:rPr>
            </w:pPr>
          </w:p>
          <w:p w14:paraId="467839C3" w14:textId="7FD85ED6" w:rsidR="00402BB2" w:rsidRPr="00E70C00" w:rsidRDefault="00402BB2" w:rsidP="00402BB2">
            <w:pPr>
              <w:ind w:left="318" w:hanging="284"/>
              <w:rPr>
                <w:rFonts w:ascii="Arial" w:hAnsi="Arial" w:cs="Arial"/>
                <w:szCs w:val="24"/>
              </w:rPr>
            </w:pPr>
            <w:r w:rsidRPr="003A3FF2">
              <w:rPr>
                <w:rFonts w:ascii="Arial" w:hAnsi="Arial" w:cs="Arial"/>
                <w:b/>
                <w:szCs w:val="24"/>
              </w:rPr>
              <w:t>You will need to cite the homepage of the e-book collection. To find the homepage of the collection, look at the website address on the book. Most of the e–books accessed through L</w:t>
            </w:r>
            <w:r>
              <w:rPr>
                <w:rFonts w:ascii="Arial" w:hAnsi="Arial" w:cs="Arial"/>
                <w:b/>
                <w:szCs w:val="24"/>
              </w:rPr>
              <w:t xml:space="preserve">ibrary Search come from the </w:t>
            </w:r>
            <w:proofErr w:type="spellStart"/>
            <w:r>
              <w:rPr>
                <w:rFonts w:ascii="Arial" w:hAnsi="Arial" w:cs="Arial"/>
                <w:b/>
                <w:szCs w:val="24"/>
              </w:rPr>
              <w:t>MyiL</w:t>
            </w:r>
            <w:r w:rsidRPr="003A3FF2">
              <w:rPr>
                <w:rFonts w:ascii="Arial" w:hAnsi="Arial" w:cs="Arial"/>
                <w:b/>
                <w:szCs w:val="24"/>
              </w:rPr>
              <w:t>ibrary</w:t>
            </w:r>
            <w:proofErr w:type="spellEnd"/>
            <w:r w:rsidRPr="003A3FF2">
              <w:rPr>
                <w:rFonts w:ascii="Arial" w:hAnsi="Arial" w:cs="Arial"/>
                <w:b/>
                <w:szCs w:val="24"/>
              </w:rPr>
              <w:t xml:space="preserve"> collection (use http://www.myilibrary.com) or the </w:t>
            </w:r>
            <w:proofErr w:type="spellStart"/>
            <w:r w:rsidRPr="003A3FF2">
              <w:rPr>
                <w:rFonts w:ascii="Arial" w:hAnsi="Arial" w:cs="Arial"/>
                <w:b/>
                <w:szCs w:val="24"/>
              </w:rPr>
              <w:t>Dawsonera</w:t>
            </w:r>
            <w:proofErr w:type="spellEnd"/>
            <w:r w:rsidRPr="003A3FF2">
              <w:rPr>
                <w:rFonts w:ascii="Arial" w:hAnsi="Arial" w:cs="Arial"/>
                <w:b/>
                <w:szCs w:val="24"/>
              </w:rPr>
              <w:t xml:space="preserve"> collection (use http://www.dawsonera.com)</w:t>
            </w:r>
          </w:p>
        </w:tc>
      </w:tr>
      <w:tr w:rsidR="00402BB2" w:rsidRPr="00753647" w14:paraId="467839C8" w14:textId="77777777" w:rsidTr="167FCB5F">
        <w:tc>
          <w:tcPr>
            <w:tcW w:w="2115" w:type="dxa"/>
            <w:shd w:val="clear" w:color="auto" w:fill="auto"/>
          </w:tcPr>
          <w:p w14:paraId="467839C5" w14:textId="024A84E1" w:rsidR="00402BB2" w:rsidRPr="00753647" w:rsidRDefault="00402BB2" w:rsidP="00402BB2">
            <w:pPr>
              <w:rPr>
                <w:rFonts w:ascii="Arial" w:hAnsi="Arial" w:cs="Arial"/>
                <w:szCs w:val="24"/>
              </w:rPr>
            </w:pPr>
            <w:r w:rsidRPr="00753647">
              <w:rPr>
                <w:rFonts w:ascii="Arial" w:hAnsi="Arial" w:cs="Arial"/>
                <w:szCs w:val="24"/>
              </w:rPr>
              <w:t>E-book (for e-book readers)</w:t>
            </w:r>
          </w:p>
        </w:tc>
        <w:tc>
          <w:tcPr>
            <w:tcW w:w="2955" w:type="dxa"/>
            <w:shd w:val="clear" w:color="auto" w:fill="auto"/>
          </w:tcPr>
          <w:p w14:paraId="467839C6" w14:textId="6C220FC1" w:rsidR="00402BB2" w:rsidRPr="00753647" w:rsidRDefault="00402BB2" w:rsidP="00D66B03">
            <w:pPr>
              <w:rPr>
                <w:rFonts w:ascii="Arial" w:hAnsi="Arial" w:cs="Arial"/>
                <w:szCs w:val="24"/>
              </w:rPr>
            </w:pPr>
            <w:r w:rsidRPr="00753647">
              <w:rPr>
                <w:rFonts w:ascii="Arial" w:hAnsi="Arial" w:cs="Arial"/>
                <w:szCs w:val="24"/>
              </w:rPr>
              <w:t>Chadwick (2009, 2010)</w:t>
            </w:r>
            <w:r w:rsidR="00D66B03">
              <w:rPr>
                <w:rFonts w:ascii="Arial" w:hAnsi="Arial" w:cs="Arial"/>
                <w:szCs w:val="24"/>
              </w:rPr>
              <w:t xml:space="preserve"> illustrated that</w:t>
            </w:r>
            <w:r w:rsidRPr="00753647">
              <w:rPr>
                <w:rFonts w:ascii="Arial" w:hAnsi="Arial" w:cs="Arial"/>
                <w:szCs w:val="24"/>
              </w:rPr>
              <w:t>…</w:t>
            </w:r>
          </w:p>
        </w:tc>
        <w:tc>
          <w:tcPr>
            <w:tcW w:w="9355" w:type="dxa"/>
            <w:shd w:val="clear" w:color="auto" w:fill="auto"/>
          </w:tcPr>
          <w:p w14:paraId="15BFA475" w14:textId="2345457D" w:rsidR="00402BB2" w:rsidRPr="00CC7110" w:rsidRDefault="00402BB2" w:rsidP="00402BB2">
            <w:pPr>
              <w:ind w:left="318" w:hanging="284"/>
              <w:rPr>
                <w:rFonts w:ascii="Arial" w:hAnsi="Arial" w:cs="Arial"/>
                <w:szCs w:val="24"/>
              </w:rPr>
            </w:pPr>
            <w:r w:rsidRPr="00CC7110">
              <w:rPr>
                <w:rFonts w:ascii="Arial" w:hAnsi="Arial" w:cs="Arial"/>
                <w:szCs w:val="24"/>
              </w:rPr>
              <w:t xml:space="preserve">Chadwick, S. J. (2009). </w:t>
            </w:r>
            <w:r w:rsidRPr="00CC7110">
              <w:rPr>
                <w:rFonts w:ascii="Arial" w:hAnsi="Arial" w:cs="Arial"/>
                <w:i/>
                <w:szCs w:val="24"/>
              </w:rPr>
              <w:t>Damage occurred in Warrington during the English Civil War</w:t>
            </w:r>
            <w:r w:rsidRPr="00CC7110">
              <w:rPr>
                <w:rFonts w:ascii="Arial" w:hAnsi="Arial" w:cs="Arial"/>
                <w:szCs w:val="24"/>
              </w:rPr>
              <w:t xml:space="preserve"> [Adobe Digital Editions version]. </w:t>
            </w:r>
            <w:r w:rsidRPr="00101286">
              <w:rPr>
                <w:rFonts w:ascii="Arial" w:hAnsi="Arial" w:cs="Arial"/>
                <w:szCs w:val="24"/>
              </w:rPr>
              <w:t>http://dx/</w:t>
            </w:r>
            <w:r>
              <w:rPr>
                <w:rFonts w:ascii="Arial" w:hAnsi="Arial" w:cs="Arial"/>
                <w:szCs w:val="24"/>
              </w:rPr>
              <w:t>DOI</w:t>
            </w:r>
            <w:r w:rsidRPr="00101286">
              <w:rPr>
                <w:rFonts w:ascii="Arial" w:hAnsi="Arial" w:cs="Arial"/>
                <w:szCs w:val="24"/>
              </w:rPr>
              <w:t>.org/10.1986.12388767x</w:t>
            </w:r>
          </w:p>
          <w:p w14:paraId="7414EC00" w14:textId="77777777" w:rsidR="00402BB2" w:rsidRPr="00CC7110" w:rsidRDefault="00402BB2" w:rsidP="00402BB2">
            <w:pPr>
              <w:ind w:left="318" w:hanging="284"/>
              <w:rPr>
                <w:rFonts w:ascii="Arial" w:hAnsi="Arial" w:cs="Arial"/>
                <w:szCs w:val="24"/>
              </w:rPr>
            </w:pPr>
            <w:r w:rsidRPr="00CC7110">
              <w:rPr>
                <w:rFonts w:ascii="Arial" w:hAnsi="Arial" w:cs="Arial"/>
                <w:szCs w:val="24"/>
              </w:rPr>
              <w:t xml:space="preserve">Chadwick, S. J. (2010). </w:t>
            </w:r>
            <w:r w:rsidRPr="00CC7110">
              <w:rPr>
                <w:rFonts w:ascii="Arial" w:hAnsi="Arial" w:cs="Arial"/>
                <w:i/>
                <w:szCs w:val="24"/>
              </w:rPr>
              <w:t>Damage occurred in Chester during the English Civil War</w:t>
            </w:r>
            <w:r w:rsidRPr="00CC7110">
              <w:rPr>
                <w:rFonts w:ascii="Arial" w:hAnsi="Arial" w:cs="Arial"/>
                <w:szCs w:val="24"/>
              </w:rPr>
              <w:t xml:space="preserve"> [Kindle </w:t>
            </w:r>
            <w:r>
              <w:rPr>
                <w:rFonts w:ascii="Arial" w:hAnsi="Arial" w:cs="Arial"/>
                <w:szCs w:val="24"/>
              </w:rPr>
              <w:t>Fire</w:t>
            </w:r>
            <w:r w:rsidRPr="00CC7110">
              <w:rPr>
                <w:rFonts w:ascii="Arial" w:hAnsi="Arial" w:cs="Arial"/>
                <w:szCs w:val="24"/>
              </w:rPr>
              <w:t xml:space="preserve"> version]. Retrieved from </w:t>
            </w:r>
            <w:r w:rsidRPr="00101286">
              <w:rPr>
                <w:rFonts w:ascii="Arial" w:hAnsi="Arial" w:cs="Arial"/>
                <w:szCs w:val="24"/>
              </w:rPr>
              <w:t>http://www.amazon.com</w:t>
            </w:r>
          </w:p>
          <w:p w14:paraId="61AEB17C" w14:textId="77777777" w:rsidR="00402BB2" w:rsidRDefault="00402BB2" w:rsidP="00402BB2">
            <w:pPr>
              <w:ind w:left="318" w:hanging="284"/>
              <w:rPr>
                <w:rFonts w:ascii="Arial" w:hAnsi="Arial" w:cs="Arial"/>
                <w:szCs w:val="24"/>
              </w:rPr>
            </w:pPr>
          </w:p>
          <w:p w14:paraId="467839C7" w14:textId="119E55B4" w:rsidR="00402BB2" w:rsidRPr="00E70C00" w:rsidRDefault="00402BB2" w:rsidP="00402BB2">
            <w:pPr>
              <w:ind w:left="318" w:hanging="284"/>
              <w:rPr>
                <w:rFonts w:ascii="Arial" w:hAnsi="Arial" w:cs="Arial"/>
                <w:szCs w:val="24"/>
              </w:rPr>
            </w:pPr>
            <w:r w:rsidRPr="00CC7110">
              <w:rPr>
                <w:rFonts w:ascii="Arial" w:eastAsiaTheme="minorHAnsi" w:hAnsi="Arial" w:cs="Arial"/>
                <w:b/>
                <w:szCs w:val="24"/>
                <w:lang w:eastAsia="en-US"/>
              </w:rPr>
              <w:t>If you are u</w:t>
            </w:r>
            <w:r>
              <w:rPr>
                <w:rFonts w:ascii="Arial" w:eastAsiaTheme="minorHAnsi" w:hAnsi="Arial" w:cs="Arial"/>
                <w:b/>
                <w:szCs w:val="24"/>
                <w:lang w:eastAsia="en-US"/>
              </w:rPr>
              <w:t>sing an e-book reader</w:t>
            </w:r>
            <w:r w:rsidRPr="00CC7110">
              <w:rPr>
                <w:rFonts w:ascii="Arial" w:eastAsiaTheme="minorHAnsi" w:hAnsi="Arial" w:cs="Arial"/>
                <w:b/>
                <w:szCs w:val="24"/>
                <w:lang w:eastAsia="en-US"/>
              </w:rPr>
              <w:t xml:space="preserve">, you need to include the type of e-book version you read. Instead of listing the publisher, give the book’s </w:t>
            </w:r>
            <w:r>
              <w:rPr>
                <w:rFonts w:ascii="Arial" w:eastAsiaTheme="minorHAnsi" w:hAnsi="Arial" w:cs="Arial"/>
                <w:b/>
                <w:szCs w:val="24"/>
                <w:lang w:eastAsia="en-US"/>
              </w:rPr>
              <w:t>DOI</w:t>
            </w:r>
            <w:r w:rsidRPr="00CC7110">
              <w:rPr>
                <w:rFonts w:ascii="Arial" w:eastAsiaTheme="minorHAnsi" w:hAnsi="Arial" w:cs="Arial"/>
                <w:b/>
                <w:szCs w:val="24"/>
                <w:lang w:eastAsia="en-US"/>
              </w:rPr>
              <w:t xml:space="preserve"> (digital object identifier) or, if there is no </w:t>
            </w:r>
            <w:r>
              <w:rPr>
                <w:rFonts w:ascii="Arial" w:eastAsiaTheme="minorHAnsi" w:hAnsi="Arial" w:cs="Arial"/>
                <w:b/>
                <w:szCs w:val="24"/>
                <w:lang w:eastAsia="en-US"/>
              </w:rPr>
              <w:t>DOI</w:t>
            </w:r>
            <w:r w:rsidRPr="00CC7110">
              <w:rPr>
                <w:rFonts w:ascii="Arial" w:eastAsiaTheme="minorHAnsi" w:hAnsi="Arial" w:cs="Arial"/>
                <w:b/>
                <w:szCs w:val="24"/>
                <w:lang w:eastAsia="en-US"/>
              </w:rPr>
              <w:t>, the homepage of the website from which you downloaded the e-book.</w:t>
            </w:r>
          </w:p>
        </w:tc>
      </w:tr>
      <w:tr w:rsidR="00402BB2" w:rsidRPr="00753647" w14:paraId="46783A83" w14:textId="77777777" w:rsidTr="167FCB5F">
        <w:tc>
          <w:tcPr>
            <w:tcW w:w="2115" w:type="dxa"/>
            <w:shd w:val="clear" w:color="auto" w:fill="BFBFBF" w:themeFill="background1" w:themeFillShade="BF"/>
          </w:tcPr>
          <w:p w14:paraId="46783A80" w14:textId="6FC7FD6A" w:rsidR="00402BB2" w:rsidRPr="00753647" w:rsidRDefault="00402BB2" w:rsidP="006153CC">
            <w:pPr>
              <w:pStyle w:val="Heading2"/>
              <w:jc w:val="left"/>
            </w:pPr>
            <w:bookmarkStart w:id="15" w:name="electronicjournals" w:colFirst="0" w:colLast="0"/>
            <w:r>
              <w:t xml:space="preserve">Electronic </w:t>
            </w:r>
            <w:r w:rsidR="006153CC">
              <w:t>Journal Articles</w:t>
            </w:r>
            <w:r>
              <w:t xml:space="preserve">, </w:t>
            </w:r>
            <w:r w:rsidR="006153CC">
              <w:t xml:space="preserve">Articles from </w:t>
            </w:r>
            <w:r>
              <w:t>Databases</w:t>
            </w:r>
          </w:p>
        </w:tc>
        <w:tc>
          <w:tcPr>
            <w:tcW w:w="2955" w:type="dxa"/>
            <w:shd w:val="clear" w:color="auto" w:fill="BFBFBF" w:themeFill="background1" w:themeFillShade="BF"/>
          </w:tcPr>
          <w:p w14:paraId="46783A81" w14:textId="72CAECCF" w:rsidR="00402BB2" w:rsidRPr="00753647" w:rsidRDefault="00402BB2" w:rsidP="00402BB2">
            <w:pPr>
              <w:rPr>
                <w:rFonts w:ascii="Arial" w:hAnsi="Arial" w:cs="Arial"/>
                <w:b/>
                <w:szCs w:val="24"/>
              </w:rPr>
            </w:pPr>
            <w:r w:rsidRPr="00753647">
              <w:rPr>
                <w:rFonts w:ascii="Arial" w:hAnsi="Arial" w:cs="Arial"/>
                <w:b/>
                <w:szCs w:val="24"/>
              </w:rPr>
              <w:t>In-text example</w:t>
            </w:r>
          </w:p>
        </w:tc>
        <w:tc>
          <w:tcPr>
            <w:tcW w:w="9355" w:type="dxa"/>
            <w:shd w:val="clear" w:color="auto" w:fill="BFBFBF" w:themeFill="background1" w:themeFillShade="BF"/>
          </w:tcPr>
          <w:p w14:paraId="46783A82" w14:textId="078CC6E6" w:rsidR="00402BB2" w:rsidRPr="00753647" w:rsidRDefault="00402BB2" w:rsidP="00402BB2">
            <w:pPr>
              <w:rPr>
                <w:rFonts w:ascii="Arial" w:hAnsi="Arial" w:cs="Arial"/>
                <w:b/>
                <w:szCs w:val="24"/>
              </w:rPr>
            </w:pPr>
            <w:r w:rsidRPr="00753647">
              <w:rPr>
                <w:rFonts w:ascii="Arial" w:hAnsi="Arial" w:cs="Arial"/>
                <w:b/>
                <w:szCs w:val="24"/>
              </w:rPr>
              <w:t xml:space="preserve">List of References Example </w:t>
            </w:r>
          </w:p>
        </w:tc>
      </w:tr>
      <w:bookmarkEnd w:id="15"/>
      <w:tr w:rsidR="00402BB2" w:rsidRPr="00753647" w14:paraId="46783A91" w14:textId="77777777" w:rsidTr="167FCB5F">
        <w:tc>
          <w:tcPr>
            <w:tcW w:w="2115" w:type="dxa"/>
            <w:shd w:val="clear" w:color="auto" w:fill="auto"/>
          </w:tcPr>
          <w:p w14:paraId="46783A84" w14:textId="4126C628" w:rsidR="00402BB2" w:rsidRPr="00753647" w:rsidRDefault="00402BB2" w:rsidP="00402BB2">
            <w:pPr>
              <w:rPr>
                <w:rFonts w:ascii="Arial" w:hAnsi="Arial" w:cs="Arial"/>
                <w:szCs w:val="24"/>
              </w:rPr>
            </w:pPr>
            <w:r>
              <w:rPr>
                <w:rFonts w:ascii="Arial" w:hAnsi="Arial" w:cs="Arial"/>
                <w:szCs w:val="24"/>
              </w:rPr>
              <w:t>Single author; a</w:t>
            </w:r>
            <w:r w:rsidRPr="00753647">
              <w:rPr>
                <w:rFonts w:ascii="Arial" w:hAnsi="Arial" w:cs="Arial"/>
                <w:szCs w:val="24"/>
              </w:rPr>
              <w:t xml:space="preserve">rticle with </w:t>
            </w:r>
            <w:r>
              <w:rPr>
                <w:rFonts w:ascii="Arial" w:hAnsi="Arial" w:cs="Arial"/>
                <w:szCs w:val="24"/>
              </w:rPr>
              <w:t>DOI</w:t>
            </w:r>
          </w:p>
        </w:tc>
        <w:tc>
          <w:tcPr>
            <w:tcW w:w="2955" w:type="dxa"/>
            <w:shd w:val="clear" w:color="auto" w:fill="auto"/>
          </w:tcPr>
          <w:p w14:paraId="5F5709E0" w14:textId="77777777" w:rsidR="00402BB2" w:rsidRDefault="00402BB2" w:rsidP="00402BB2">
            <w:pPr>
              <w:rPr>
                <w:rFonts w:ascii="Arial" w:hAnsi="Arial" w:cs="Arial"/>
                <w:szCs w:val="24"/>
              </w:rPr>
            </w:pPr>
          </w:p>
          <w:p w14:paraId="2922C113" w14:textId="77777777" w:rsidR="00402BB2" w:rsidRDefault="00402BB2" w:rsidP="00402BB2">
            <w:pPr>
              <w:rPr>
                <w:rFonts w:ascii="Arial" w:hAnsi="Arial" w:cs="Arial"/>
                <w:szCs w:val="24"/>
              </w:rPr>
            </w:pPr>
          </w:p>
          <w:p w14:paraId="3555C28E" w14:textId="77777777" w:rsidR="00402BB2" w:rsidRDefault="00402BB2" w:rsidP="00402BB2">
            <w:pPr>
              <w:rPr>
                <w:rFonts w:ascii="Arial" w:hAnsi="Arial" w:cs="Arial"/>
                <w:szCs w:val="24"/>
              </w:rPr>
            </w:pPr>
          </w:p>
          <w:p w14:paraId="36159475" w14:textId="77777777" w:rsidR="00402BB2" w:rsidRDefault="00402BB2" w:rsidP="00402BB2">
            <w:pPr>
              <w:rPr>
                <w:rFonts w:ascii="Arial" w:hAnsi="Arial" w:cs="Arial"/>
                <w:szCs w:val="24"/>
              </w:rPr>
            </w:pPr>
          </w:p>
          <w:p w14:paraId="74ED224B" w14:textId="77777777" w:rsidR="00402BB2" w:rsidRDefault="00402BB2" w:rsidP="00402BB2">
            <w:pPr>
              <w:rPr>
                <w:rFonts w:ascii="Arial" w:hAnsi="Arial" w:cs="Arial"/>
                <w:szCs w:val="24"/>
              </w:rPr>
            </w:pPr>
          </w:p>
          <w:p w14:paraId="484996A0" w14:textId="77777777" w:rsidR="00402BB2" w:rsidRDefault="00402BB2" w:rsidP="00402BB2">
            <w:pPr>
              <w:rPr>
                <w:rFonts w:ascii="Arial" w:hAnsi="Arial" w:cs="Arial"/>
                <w:szCs w:val="24"/>
              </w:rPr>
            </w:pPr>
          </w:p>
          <w:p w14:paraId="4A2449DF" w14:textId="77777777" w:rsidR="00402BB2" w:rsidRDefault="00402BB2" w:rsidP="00402BB2">
            <w:pPr>
              <w:rPr>
                <w:rFonts w:ascii="Arial" w:hAnsi="Arial" w:cs="Arial"/>
                <w:szCs w:val="24"/>
              </w:rPr>
            </w:pPr>
          </w:p>
          <w:p w14:paraId="46783A8C" w14:textId="0A4F6365" w:rsidR="00402BB2" w:rsidRPr="00753647" w:rsidRDefault="00402BB2" w:rsidP="006153CC">
            <w:pPr>
              <w:rPr>
                <w:rFonts w:ascii="Arial" w:hAnsi="Arial" w:cs="Arial"/>
                <w:szCs w:val="24"/>
              </w:rPr>
            </w:pPr>
            <w:r w:rsidRPr="00753647">
              <w:rPr>
                <w:rFonts w:ascii="Arial" w:hAnsi="Arial" w:cs="Arial"/>
                <w:szCs w:val="24"/>
              </w:rPr>
              <w:t>Milton (2006) invented a system which …</w:t>
            </w:r>
          </w:p>
        </w:tc>
        <w:tc>
          <w:tcPr>
            <w:tcW w:w="9355" w:type="dxa"/>
            <w:shd w:val="clear" w:color="auto" w:fill="auto"/>
          </w:tcPr>
          <w:p w14:paraId="674EF799" w14:textId="77777777" w:rsidR="00402BB2" w:rsidRPr="00E70C00" w:rsidRDefault="00402BB2" w:rsidP="00402BB2">
            <w:pPr>
              <w:ind w:left="33" w:hanging="1"/>
              <w:rPr>
                <w:rFonts w:ascii="Arial" w:hAnsi="Arial" w:cs="Arial"/>
                <w:b/>
                <w:szCs w:val="24"/>
              </w:rPr>
            </w:pPr>
            <w:r w:rsidRPr="00E70C00">
              <w:rPr>
                <w:rFonts w:ascii="Arial" w:hAnsi="Arial" w:cs="Arial"/>
                <w:b/>
                <w:szCs w:val="24"/>
              </w:rPr>
              <w:t xml:space="preserve">Many electronic journal articles now have a </w:t>
            </w:r>
            <w:r>
              <w:rPr>
                <w:rFonts w:ascii="Arial" w:hAnsi="Arial" w:cs="Arial"/>
                <w:b/>
                <w:szCs w:val="24"/>
              </w:rPr>
              <w:t>DOI</w:t>
            </w:r>
            <w:r w:rsidRPr="00E70C00">
              <w:rPr>
                <w:rFonts w:ascii="Arial" w:hAnsi="Arial" w:cs="Arial"/>
                <w:b/>
                <w:szCs w:val="24"/>
              </w:rPr>
              <w:t xml:space="preserve"> (digital object identifier) which should be used instead of the article URL. A retrieval date is not required. </w:t>
            </w:r>
            <w:r w:rsidRPr="00E70C00">
              <w:rPr>
                <w:rFonts w:ascii="Arial" w:hAnsi="Arial" w:cs="Arial"/>
                <w:b/>
              </w:rPr>
              <w:t xml:space="preserve">You can look up </w:t>
            </w:r>
            <w:r>
              <w:rPr>
                <w:rFonts w:ascii="Arial" w:hAnsi="Arial" w:cs="Arial"/>
                <w:b/>
              </w:rPr>
              <w:t>DOI</w:t>
            </w:r>
            <w:r w:rsidRPr="00E70C00">
              <w:rPr>
                <w:rFonts w:ascii="Arial" w:hAnsi="Arial" w:cs="Arial"/>
                <w:b/>
              </w:rPr>
              <w:t xml:space="preserve">s on the Cross Ref database at </w:t>
            </w:r>
            <w:r w:rsidRPr="003F21F0">
              <w:rPr>
                <w:rFonts w:ascii="Arial" w:hAnsi="Arial" w:cs="Arial"/>
                <w:b/>
              </w:rPr>
              <w:t>http://www.crossref.org</w:t>
            </w:r>
            <w:r>
              <w:rPr>
                <w:rFonts w:ascii="Arial" w:hAnsi="Arial" w:cs="Arial"/>
                <w:b/>
              </w:rPr>
              <w:t>.</w:t>
            </w:r>
          </w:p>
          <w:p w14:paraId="5B7D9E5E" w14:textId="77777777" w:rsidR="00402BB2" w:rsidRPr="00E70C00" w:rsidRDefault="00402BB2" w:rsidP="00402BB2">
            <w:pPr>
              <w:ind w:left="33" w:hanging="1"/>
              <w:rPr>
                <w:rFonts w:ascii="Arial" w:hAnsi="Arial" w:cs="Arial"/>
                <w:b/>
                <w:szCs w:val="24"/>
              </w:rPr>
            </w:pPr>
            <w:r w:rsidRPr="00E70C00">
              <w:rPr>
                <w:rFonts w:ascii="Arial" w:hAnsi="Arial" w:cs="Arial"/>
                <w:b/>
                <w:szCs w:val="24"/>
              </w:rPr>
              <w:t>The issue number should be included if the journal is paginated by issue, i.e. each issue begins with page 1. If the journal is consistently paginated, only cite the volume number.</w:t>
            </w:r>
          </w:p>
          <w:p w14:paraId="7D316AAA" w14:textId="77777777" w:rsidR="00402BB2" w:rsidRDefault="00402BB2" w:rsidP="00402BB2">
            <w:pPr>
              <w:ind w:left="318" w:hanging="284"/>
              <w:rPr>
                <w:rFonts w:ascii="Arial" w:hAnsi="Arial" w:cs="Arial"/>
                <w:szCs w:val="24"/>
              </w:rPr>
            </w:pPr>
          </w:p>
          <w:p w14:paraId="46783A90" w14:textId="3D0342CF" w:rsidR="00402BB2" w:rsidRPr="00E70C00" w:rsidRDefault="00402BB2" w:rsidP="00402BB2">
            <w:pPr>
              <w:ind w:left="318" w:hanging="284"/>
              <w:rPr>
                <w:rFonts w:ascii="Arial" w:hAnsi="Arial" w:cs="Arial"/>
                <w:szCs w:val="24"/>
              </w:rPr>
            </w:pPr>
            <w:r w:rsidRPr="00E70C00">
              <w:rPr>
                <w:rFonts w:ascii="Arial" w:hAnsi="Arial" w:cs="Arial"/>
                <w:szCs w:val="24"/>
              </w:rPr>
              <w:t xml:space="preserve">Milton, A. (2006). Developing a filing system for a university recordkeeping system. </w:t>
            </w:r>
            <w:r w:rsidRPr="00E70C00">
              <w:rPr>
                <w:rFonts w:ascii="Arial" w:hAnsi="Arial" w:cs="Arial"/>
                <w:i/>
                <w:szCs w:val="24"/>
              </w:rPr>
              <w:t>Knowledge Management, 8</w:t>
            </w:r>
            <w:r w:rsidRPr="00E70C00">
              <w:rPr>
                <w:rFonts w:ascii="Arial" w:hAnsi="Arial" w:cs="Arial"/>
                <w:szCs w:val="24"/>
              </w:rPr>
              <w:t xml:space="preserve">(4), 10-17. </w:t>
            </w:r>
            <w:r>
              <w:rPr>
                <w:rFonts w:ascii="Arial" w:hAnsi="Arial" w:cs="Arial"/>
                <w:szCs w:val="24"/>
              </w:rPr>
              <w:t>https://doi</w:t>
            </w:r>
            <w:r w:rsidRPr="00101286">
              <w:rPr>
                <w:rFonts w:ascii="Arial" w:hAnsi="Arial" w:cs="Arial"/>
                <w:szCs w:val="24"/>
              </w:rPr>
              <w:t>.org/17.1788/1000-2244.98.7</w:t>
            </w:r>
          </w:p>
        </w:tc>
      </w:tr>
      <w:tr w:rsidR="00402BB2" w:rsidRPr="00753647" w14:paraId="497D51C0" w14:textId="77777777" w:rsidTr="167FCB5F">
        <w:tc>
          <w:tcPr>
            <w:tcW w:w="2115" w:type="dxa"/>
            <w:shd w:val="clear" w:color="auto" w:fill="BFBFBF" w:themeFill="background1" w:themeFillShade="BF"/>
          </w:tcPr>
          <w:p w14:paraId="01D4E798" w14:textId="692D1B6F" w:rsidR="00402BB2" w:rsidRPr="006153CC" w:rsidRDefault="00402BB2" w:rsidP="000A67A3">
            <w:pPr>
              <w:pStyle w:val="Heading2"/>
              <w:jc w:val="left"/>
              <w:rPr>
                <w:szCs w:val="24"/>
              </w:rPr>
            </w:pPr>
            <w:r w:rsidRPr="006153CC">
              <w:lastRenderedPageBreak/>
              <w:t xml:space="preserve">Electronic </w:t>
            </w:r>
            <w:r w:rsidR="006153CC">
              <w:t>Journal Articles, Articles from Databases</w:t>
            </w:r>
          </w:p>
        </w:tc>
        <w:tc>
          <w:tcPr>
            <w:tcW w:w="2955" w:type="dxa"/>
            <w:shd w:val="clear" w:color="auto" w:fill="BFBFBF" w:themeFill="background1" w:themeFillShade="BF"/>
          </w:tcPr>
          <w:p w14:paraId="5FC5531C" w14:textId="67BD5CBC" w:rsidR="00402BB2" w:rsidRDefault="00402BB2" w:rsidP="00402BB2">
            <w:pPr>
              <w:rPr>
                <w:rFonts w:ascii="Arial"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30124F6A" w14:textId="76EB9CBF" w:rsidR="00402BB2" w:rsidRPr="00E70C00" w:rsidRDefault="00402BB2" w:rsidP="00402BB2">
            <w:pPr>
              <w:ind w:left="33" w:hanging="33"/>
              <w:rPr>
                <w:rFonts w:ascii="Arial" w:hAnsi="Arial" w:cs="Arial"/>
                <w:b/>
                <w:szCs w:val="24"/>
              </w:rPr>
            </w:pPr>
            <w:r w:rsidRPr="00753647">
              <w:rPr>
                <w:rFonts w:ascii="Arial" w:hAnsi="Arial" w:cs="Arial"/>
                <w:b/>
                <w:szCs w:val="24"/>
              </w:rPr>
              <w:t xml:space="preserve">List of References Example </w:t>
            </w:r>
          </w:p>
        </w:tc>
      </w:tr>
      <w:tr w:rsidR="00402BB2" w:rsidRPr="00753647" w14:paraId="46783A9A" w14:textId="77777777" w:rsidTr="167FCB5F">
        <w:tc>
          <w:tcPr>
            <w:tcW w:w="2115" w:type="dxa"/>
            <w:shd w:val="clear" w:color="auto" w:fill="auto"/>
          </w:tcPr>
          <w:p w14:paraId="46783A92" w14:textId="567F9107" w:rsidR="00402BB2" w:rsidRDefault="00402BB2" w:rsidP="00402BB2">
            <w:pPr>
              <w:rPr>
                <w:rFonts w:ascii="Arial" w:hAnsi="Arial" w:cs="Arial"/>
                <w:szCs w:val="24"/>
              </w:rPr>
            </w:pPr>
            <w:r>
              <w:rPr>
                <w:rFonts w:ascii="Arial" w:hAnsi="Arial" w:cs="Arial"/>
                <w:szCs w:val="24"/>
              </w:rPr>
              <w:t>Single author; a</w:t>
            </w:r>
            <w:r w:rsidRPr="00753647">
              <w:rPr>
                <w:rFonts w:ascii="Arial" w:hAnsi="Arial" w:cs="Arial"/>
                <w:szCs w:val="24"/>
              </w:rPr>
              <w:t>rticle with</w:t>
            </w:r>
            <w:r w:rsidRPr="00987946">
              <w:rPr>
                <w:rFonts w:ascii="Arial" w:hAnsi="Arial" w:cs="Arial"/>
                <w:szCs w:val="24"/>
              </w:rPr>
              <w:t>out</w:t>
            </w:r>
            <w:r w:rsidRPr="00753647">
              <w:rPr>
                <w:rFonts w:ascii="Arial" w:hAnsi="Arial" w:cs="Arial"/>
                <w:szCs w:val="24"/>
              </w:rPr>
              <w:t xml:space="preserve"> </w:t>
            </w:r>
            <w:r>
              <w:rPr>
                <w:rFonts w:ascii="Arial" w:hAnsi="Arial" w:cs="Arial"/>
                <w:szCs w:val="24"/>
              </w:rPr>
              <w:t>DOI</w:t>
            </w:r>
          </w:p>
        </w:tc>
        <w:tc>
          <w:tcPr>
            <w:tcW w:w="2955" w:type="dxa"/>
            <w:shd w:val="clear" w:color="auto" w:fill="auto"/>
          </w:tcPr>
          <w:p w14:paraId="274C32BF" w14:textId="77777777" w:rsidR="00402BB2" w:rsidRDefault="00402BB2" w:rsidP="00402BB2">
            <w:pPr>
              <w:rPr>
                <w:rFonts w:ascii="Arial" w:hAnsi="Arial" w:cs="Arial"/>
                <w:szCs w:val="24"/>
              </w:rPr>
            </w:pPr>
          </w:p>
          <w:p w14:paraId="314388B4" w14:textId="77777777" w:rsidR="00402BB2" w:rsidRDefault="00402BB2" w:rsidP="00402BB2">
            <w:pPr>
              <w:rPr>
                <w:rFonts w:ascii="Arial" w:hAnsi="Arial" w:cs="Arial"/>
                <w:szCs w:val="24"/>
              </w:rPr>
            </w:pPr>
          </w:p>
          <w:p w14:paraId="06E02787" w14:textId="77777777" w:rsidR="00402BB2" w:rsidRDefault="00402BB2" w:rsidP="00402BB2">
            <w:pPr>
              <w:rPr>
                <w:rFonts w:ascii="Arial" w:hAnsi="Arial" w:cs="Arial"/>
                <w:szCs w:val="24"/>
              </w:rPr>
            </w:pPr>
          </w:p>
          <w:p w14:paraId="46783A96" w14:textId="5602637C" w:rsidR="00402BB2" w:rsidRPr="00753647" w:rsidRDefault="00402BB2" w:rsidP="00402BB2">
            <w:pPr>
              <w:rPr>
                <w:rFonts w:ascii="Arial" w:hAnsi="Arial" w:cs="Arial"/>
              </w:rPr>
            </w:pPr>
            <w:r w:rsidRPr="68B102F3">
              <w:rPr>
                <w:rFonts w:ascii="Arial" w:hAnsi="Arial" w:cs="Arial"/>
              </w:rPr>
              <w:t>In 2007, Thompson demonstrated that …</w:t>
            </w:r>
          </w:p>
        </w:tc>
        <w:tc>
          <w:tcPr>
            <w:tcW w:w="9355" w:type="dxa"/>
            <w:shd w:val="clear" w:color="auto" w:fill="auto"/>
          </w:tcPr>
          <w:p w14:paraId="590F166C" w14:textId="77777777" w:rsidR="00402BB2" w:rsidRPr="00E70C00" w:rsidRDefault="00402BB2" w:rsidP="00402BB2">
            <w:pPr>
              <w:ind w:left="33" w:hanging="33"/>
              <w:rPr>
                <w:rFonts w:ascii="Arial" w:hAnsi="Arial" w:cs="Arial"/>
                <w:b/>
                <w:szCs w:val="24"/>
              </w:rPr>
            </w:pPr>
            <w:r w:rsidRPr="00E70C00">
              <w:rPr>
                <w:rFonts w:ascii="Arial" w:hAnsi="Arial" w:cs="Arial"/>
                <w:b/>
                <w:szCs w:val="24"/>
              </w:rPr>
              <w:t xml:space="preserve">If the </w:t>
            </w:r>
            <w:r>
              <w:rPr>
                <w:rFonts w:ascii="Arial" w:hAnsi="Arial" w:cs="Arial"/>
                <w:b/>
                <w:szCs w:val="24"/>
              </w:rPr>
              <w:t>DOI</w:t>
            </w:r>
            <w:r w:rsidRPr="00E70C00">
              <w:rPr>
                <w:rFonts w:ascii="Arial" w:hAnsi="Arial" w:cs="Arial"/>
                <w:b/>
                <w:szCs w:val="24"/>
              </w:rPr>
              <w:t xml:space="preserve"> is not available, cite the URL of the journal homepage. This will usually involve searching for the journal on the Internet.</w:t>
            </w:r>
          </w:p>
          <w:p w14:paraId="32DC24D2" w14:textId="77777777" w:rsidR="00402BB2" w:rsidRPr="00E70C00" w:rsidRDefault="00402BB2" w:rsidP="00402BB2">
            <w:pPr>
              <w:ind w:left="318" w:hanging="284"/>
              <w:rPr>
                <w:rFonts w:ascii="Arial" w:hAnsi="Arial" w:cs="Arial"/>
                <w:szCs w:val="24"/>
              </w:rPr>
            </w:pPr>
          </w:p>
          <w:p w14:paraId="46783A99" w14:textId="2273FB62" w:rsidR="00402BB2" w:rsidRPr="00E70C00" w:rsidRDefault="00402BB2" w:rsidP="00402BB2">
            <w:pPr>
              <w:ind w:left="318" w:hanging="284"/>
              <w:rPr>
                <w:rFonts w:ascii="Arial" w:hAnsi="Arial" w:cs="Arial"/>
                <w:szCs w:val="24"/>
              </w:rPr>
            </w:pPr>
            <w:r w:rsidRPr="00E70C00">
              <w:rPr>
                <w:rFonts w:ascii="Arial" w:hAnsi="Arial" w:cs="Arial"/>
                <w:szCs w:val="24"/>
              </w:rPr>
              <w:t xml:space="preserve">Thompson, M. (2007). Are only children spoilt? </w:t>
            </w:r>
            <w:r w:rsidRPr="00E70C00">
              <w:rPr>
                <w:rFonts w:ascii="Arial" w:hAnsi="Arial" w:cs="Arial"/>
                <w:i/>
                <w:szCs w:val="24"/>
              </w:rPr>
              <w:t>Journal of Childhood, 88</w:t>
            </w:r>
            <w:r w:rsidRPr="00E70C00">
              <w:rPr>
                <w:rFonts w:ascii="Arial" w:hAnsi="Arial" w:cs="Arial"/>
                <w:szCs w:val="24"/>
              </w:rPr>
              <w:t xml:space="preserve">(8), 100-126. Retrieved from </w:t>
            </w:r>
            <w:r w:rsidRPr="00101286">
              <w:rPr>
                <w:rFonts w:ascii="Arial" w:hAnsi="Arial" w:cs="Arial"/>
                <w:szCs w:val="24"/>
              </w:rPr>
              <w:t>http://www.journalofchildhood.com</w:t>
            </w:r>
          </w:p>
        </w:tc>
      </w:tr>
      <w:tr w:rsidR="00402BB2" w:rsidRPr="00753647" w14:paraId="46783AA2" w14:textId="77777777" w:rsidTr="167FCB5F">
        <w:tc>
          <w:tcPr>
            <w:tcW w:w="2115" w:type="dxa"/>
            <w:shd w:val="clear" w:color="auto" w:fill="auto"/>
          </w:tcPr>
          <w:p w14:paraId="5F2E5862" w14:textId="6281A3C1" w:rsidR="00402BB2" w:rsidRPr="00126BB9" w:rsidRDefault="00402BB2" w:rsidP="00402BB2">
            <w:pPr>
              <w:rPr>
                <w:rFonts w:ascii="Arial" w:hAnsi="Arial" w:cs="Arial"/>
                <w:szCs w:val="24"/>
              </w:rPr>
            </w:pPr>
            <w:r>
              <w:rPr>
                <w:rFonts w:ascii="Arial" w:hAnsi="Arial" w:cs="Arial"/>
                <w:szCs w:val="24"/>
              </w:rPr>
              <w:t>Two authors</w:t>
            </w:r>
            <w:r w:rsidRPr="001D02FD">
              <w:rPr>
                <w:rFonts w:ascii="Arial" w:hAnsi="Arial" w:cs="Arial"/>
                <w:szCs w:val="24"/>
              </w:rPr>
              <w:t>;</w:t>
            </w:r>
          </w:p>
          <w:p w14:paraId="10019779" w14:textId="77777777" w:rsidR="00402BB2" w:rsidRPr="005A4450" w:rsidRDefault="00402BB2" w:rsidP="00402BB2">
            <w:pPr>
              <w:rPr>
                <w:rFonts w:ascii="Arial" w:hAnsi="Arial" w:cs="Arial"/>
                <w:szCs w:val="24"/>
              </w:rPr>
            </w:pPr>
            <w:r w:rsidRPr="005A4450">
              <w:rPr>
                <w:rFonts w:ascii="Arial" w:hAnsi="Arial" w:cs="Arial"/>
                <w:szCs w:val="24"/>
              </w:rPr>
              <w:t xml:space="preserve">article with </w:t>
            </w:r>
            <w:r>
              <w:rPr>
                <w:rFonts w:ascii="Arial" w:hAnsi="Arial" w:cs="Arial"/>
                <w:szCs w:val="24"/>
              </w:rPr>
              <w:t>DOI</w:t>
            </w:r>
            <w:r w:rsidRPr="005A4450">
              <w:rPr>
                <w:rFonts w:ascii="Arial" w:hAnsi="Arial" w:cs="Arial"/>
                <w:szCs w:val="24"/>
              </w:rPr>
              <w:t xml:space="preserve"> </w:t>
            </w:r>
          </w:p>
          <w:p w14:paraId="46783A9D" w14:textId="77777777" w:rsidR="00402BB2" w:rsidRPr="00753647" w:rsidRDefault="00402BB2" w:rsidP="00402BB2">
            <w:pPr>
              <w:rPr>
                <w:rFonts w:ascii="Arial" w:hAnsi="Arial" w:cs="Arial"/>
                <w:szCs w:val="24"/>
              </w:rPr>
            </w:pPr>
          </w:p>
        </w:tc>
        <w:tc>
          <w:tcPr>
            <w:tcW w:w="2955" w:type="dxa"/>
            <w:shd w:val="clear" w:color="auto" w:fill="auto"/>
          </w:tcPr>
          <w:p w14:paraId="281CB7B4" w14:textId="67F439F5" w:rsidR="00402BB2" w:rsidRDefault="00402BB2" w:rsidP="00402BB2">
            <w:pPr>
              <w:rPr>
                <w:rFonts w:ascii="Arial" w:hAnsi="Arial" w:cs="Arial"/>
              </w:rPr>
            </w:pPr>
            <w:r w:rsidRPr="68B102F3">
              <w:rPr>
                <w:rFonts w:ascii="Arial" w:hAnsi="Arial" w:cs="Arial"/>
              </w:rPr>
              <w:t>Smith and Jenkins (2010) show …</w:t>
            </w:r>
          </w:p>
          <w:p w14:paraId="46783A9F" w14:textId="77777777" w:rsidR="00402BB2" w:rsidRPr="00753647" w:rsidRDefault="00402BB2" w:rsidP="00402BB2">
            <w:pPr>
              <w:rPr>
                <w:rFonts w:ascii="Arial" w:hAnsi="Arial" w:cs="Arial"/>
                <w:szCs w:val="24"/>
              </w:rPr>
            </w:pPr>
          </w:p>
        </w:tc>
        <w:tc>
          <w:tcPr>
            <w:tcW w:w="9355" w:type="dxa"/>
            <w:shd w:val="clear" w:color="auto" w:fill="auto"/>
          </w:tcPr>
          <w:p w14:paraId="70C03773" w14:textId="77777777" w:rsidR="00402BB2" w:rsidRPr="00E70C00" w:rsidRDefault="00402BB2" w:rsidP="00402BB2">
            <w:pPr>
              <w:ind w:left="318" w:hanging="284"/>
              <w:rPr>
                <w:rFonts w:ascii="Arial" w:hAnsi="Arial" w:cs="Arial"/>
                <w:szCs w:val="24"/>
              </w:rPr>
            </w:pPr>
            <w:r w:rsidRPr="00E70C00">
              <w:rPr>
                <w:rFonts w:ascii="Arial" w:hAnsi="Arial" w:cs="Arial"/>
                <w:szCs w:val="24"/>
              </w:rPr>
              <w:t xml:space="preserve">Smith, T., &amp; Jenkins, R. E. (2010). Performing Shakespeare in Africa. </w:t>
            </w:r>
            <w:r w:rsidRPr="00E70C00">
              <w:rPr>
                <w:rFonts w:ascii="Arial" w:hAnsi="Arial" w:cs="Arial"/>
                <w:i/>
                <w:szCs w:val="24"/>
              </w:rPr>
              <w:t>Journal of Shakespeare Studies, 4</w:t>
            </w:r>
            <w:r w:rsidRPr="00E70C00">
              <w:rPr>
                <w:rFonts w:ascii="Arial" w:hAnsi="Arial" w:cs="Arial"/>
                <w:szCs w:val="24"/>
              </w:rPr>
              <w:t xml:space="preserve">(2), 100-126. </w:t>
            </w:r>
            <w:r w:rsidRPr="00101286">
              <w:rPr>
                <w:rFonts w:ascii="Arial" w:hAnsi="Arial" w:cs="Arial"/>
                <w:szCs w:val="24"/>
              </w:rPr>
              <w:t>http</w:t>
            </w:r>
            <w:r>
              <w:rPr>
                <w:rFonts w:ascii="Arial" w:hAnsi="Arial" w:cs="Arial"/>
                <w:szCs w:val="24"/>
              </w:rPr>
              <w:t>s://doi</w:t>
            </w:r>
            <w:r w:rsidRPr="00101286">
              <w:rPr>
                <w:rFonts w:ascii="Arial" w:hAnsi="Arial" w:cs="Arial"/>
                <w:szCs w:val="24"/>
              </w:rPr>
              <w:t>.org/10.152465/R2444</w:t>
            </w:r>
          </w:p>
          <w:p w14:paraId="46783AA1" w14:textId="20291119" w:rsidR="00402BB2" w:rsidRPr="00E70C00" w:rsidRDefault="00402BB2" w:rsidP="00402BB2">
            <w:pPr>
              <w:rPr>
                <w:rFonts w:ascii="Arial" w:hAnsi="Arial" w:cs="Arial"/>
                <w:szCs w:val="24"/>
              </w:rPr>
            </w:pPr>
          </w:p>
        </w:tc>
      </w:tr>
      <w:tr w:rsidR="00402BB2" w:rsidRPr="00753647" w14:paraId="46783AA6" w14:textId="77777777" w:rsidTr="167FCB5F">
        <w:tc>
          <w:tcPr>
            <w:tcW w:w="2115" w:type="dxa"/>
            <w:shd w:val="clear" w:color="auto" w:fill="auto"/>
          </w:tcPr>
          <w:p w14:paraId="46783AA3" w14:textId="0CDD483D" w:rsidR="00402BB2" w:rsidRPr="005A4450" w:rsidRDefault="00402BB2" w:rsidP="00402BB2">
            <w:pPr>
              <w:rPr>
                <w:rFonts w:ascii="Arial" w:hAnsi="Arial" w:cs="Arial"/>
                <w:szCs w:val="24"/>
              </w:rPr>
            </w:pPr>
            <w:r w:rsidRPr="005A4450">
              <w:rPr>
                <w:rFonts w:ascii="Arial" w:hAnsi="Arial" w:cs="Arial"/>
                <w:szCs w:val="24"/>
              </w:rPr>
              <w:t xml:space="preserve">Two authors; article without </w:t>
            </w:r>
            <w:r>
              <w:rPr>
                <w:rFonts w:ascii="Arial" w:hAnsi="Arial" w:cs="Arial"/>
                <w:szCs w:val="24"/>
              </w:rPr>
              <w:t>DOI</w:t>
            </w:r>
          </w:p>
        </w:tc>
        <w:tc>
          <w:tcPr>
            <w:tcW w:w="2955" w:type="dxa"/>
            <w:shd w:val="clear" w:color="auto" w:fill="auto"/>
          </w:tcPr>
          <w:p w14:paraId="31407328" w14:textId="5244F308" w:rsidR="00402BB2" w:rsidRDefault="00402BB2" w:rsidP="00402BB2">
            <w:pPr>
              <w:rPr>
                <w:rFonts w:ascii="Arial" w:hAnsi="Arial" w:cs="Arial"/>
              </w:rPr>
            </w:pPr>
            <w:r w:rsidRPr="68B102F3">
              <w:rPr>
                <w:rFonts w:ascii="Arial" w:hAnsi="Arial" w:cs="Arial"/>
              </w:rPr>
              <w:t xml:space="preserve">Bennett and </w:t>
            </w:r>
            <w:proofErr w:type="spellStart"/>
            <w:r w:rsidRPr="68B102F3">
              <w:rPr>
                <w:rFonts w:ascii="Arial" w:hAnsi="Arial" w:cs="Arial"/>
              </w:rPr>
              <w:t>Hylton</w:t>
            </w:r>
            <w:proofErr w:type="spellEnd"/>
            <w:r w:rsidRPr="68B102F3">
              <w:rPr>
                <w:rFonts w:ascii="Arial" w:hAnsi="Arial" w:cs="Arial"/>
              </w:rPr>
              <w:t xml:space="preserve"> (</w:t>
            </w:r>
            <w:proofErr w:type="gramStart"/>
            <w:r w:rsidRPr="68B102F3">
              <w:rPr>
                <w:rFonts w:ascii="Arial" w:hAnsi="Arial" w:cs="Arial"/>
              </w:rPr>
              <w:t>2013)…</w:t>
            </w:r>
            <w:proofErr w:type="gramEnd"/>
          </w:p>
          <w:p w14:paraId="2E390B4F" w14:textId="36BC51CB" w:rsidR="00402BB2" w:rsidRDefault="00402BB2" w:rsidP="00402BB2">
            <w:pPr>
              <w:rPr>
                <w:rFonts w:ascii="Arial" w:hAnsi="Arial" w:cs="Arial"/>
                <w:b/>
                <w:bCs/>
              </w:rPr>
            </w:pPr>
            <w:r w:rsidRPr="68B102F3">
              <w:rPr>
                <w:rFonts w:ascii="Arial" w:hAnsi="Arial" w:cs="Arial"/>
                <w:b/>
                <w:bCs/>
              </w:rPr>
              <w:t>OR</w:t>
            </w:r>
          </w:p>
          <w:p w14:paraId="46783AA4" w14:textId="7DE3D6B3" w:rsidR="00402BB2" w:rsidRDefault="00402BB2" w:rsidP="00402BB2">
            <w:pPr>
              <w:rPr>
                <w:rFonts w:ascii="Arial" w:hAnsi="Arial" w:cs="Arial"/>
              </w:rPr>
            </w:pPr>
            <w:r w:rsidRPr="68B102F3">
              <w:rPr>
                <w:rFonts w:ascii="Arial" w:hAnsi="Arial" w:cs="Arial"/>
              </w:rPr>
              <w:t xml:space="preserve">… (Bennett &amp; </w:t>
            </w:r>
            <w:proofErr w:type="spellStart"/>
            <w:r w:rsidRPr="68B102F3">
              <w:rPr>
                <w:rFonts w:ascii="Arial" w:hAnsi="Arial" w:cs="Arial"/>
              </w:rPr>
              <w:t>Hylton</w:t>
            </w:r>
            <w:proofErr w:type="spellEnd"/>
            <w:r w:rsidRPr="68B102F3">
              <w:rPr>
                <w:rFonts w:ascii="Arial" w:hAnsi="Arial" w:cs="Arial"/>
              </w:rPr>
              <w:t>, 2013).</w:t>
            </w:r>
          </w:p>
        </w:tc>
        <w:tc>
          <w:tcPr>
            <w:tcW w:w="9355" w:type="dxa"/>
            <w:shd w:val="clear" w:color="auto" w:fill="auto"/>
          </w:tcPr>
          <w:p w14:paraId="46783AA5" w14:textId="1B93B6EC" w:rsidR="00402BB2" w:rsidRPr="00E70C00" w:rsidRDefault="00402BB2" w:rsidP="00402BB2">
            <w:pPr>
              <w:ind w:left="318" w:hanging="284"/>
              <w:rPr>
                <w:rFonts w:ascii="Arial" w:hAnsi="Arial" w:cs="Arial"/>
                <w:szCs w:val="24"/>
              </w:rPr>
            </w:pPr>
            <w:r w:rsidRPr="00E70C00">
              <w:rPr>
                <w:rFonts w:ascii="Arial" w:hAnsi="Arial" w:cs="Arial"/>
                <w:szCs w:val="24"/>
              </w:rPr>
              <w:t xml:space="preserve">Bennett, G., &amp; </w:t>
            </w:r>
            <w:proofErr w:type="spellStart"/>
            <w:r w:rsidRPr="00E70C00">
              <w:rPr>
                <w:rFonts w:ascii="Arial" w:hAnsi="Arial" w:cs="Arial"/>
                <w:szCs w:val="24"/>
              </w:rPr>
              <w:t>Hylton</w:t>
            </w:r>
            <w:proofErr w:type="spellEnd"/>
            <w:r w:rsidRPr="00E70C00">
              <w:rPr>
                <w:rFonts w:ascii="Arial" w:hAnsi="Arial" w:cs="Arial"/>
                <w:szCs w:val="24"/>
              </w:rPr>
              <w:t xml:space="preserve">, K. P. (2013). Five per cent solution in hydrochloric acid. </w:t>
            </w:r>
            <w:r w:rsidRPr="00E70C00">
              <w:rPr>
                <w:rFonts w:ascii="Arial" w:hAnsi="Arial" w:cs="Arial"/>
                <w:i/>
                <w:szCs w:val="24"/>
              </w:rPr>
              <w:t>Journal of Biochemistry</w:t>
            </w:r>
            <w:r w:rsidRPr="00E70C00">
              <w:rPr>
                <w:rFonts w:ascii="Arial" w:hAnsi="Arial" w:cs="Arial"/>
                <w:szCs w:val="24"/>
              </w:rPr>
              <w:t xml:space="preserve">, </w:t>
            </w:r>
            <w:r w:rsidRPr="00284688">
              <w:rPr>
                <w:rFonts w:ascii="Arial" w:hAnsi="Arial" w:cs="Arial"/>
                <w:i/>
                <w:szCs w:val="24"/>
              </w:rPr>
              <w:t>52</w:t>
            </w:r>
            <w:r w:rsidRPr="00E70C00">
              <w:rPr>
                <w:rFonts w:ascii="Arial" w:hAnsi="Arial" w:cs="Arial"/>
                <w:szCs w:val="24"/>
              </w:rPr>
              <w:t>(1), 12-13. Retrieved from http://</w:t>
            </w:r>
            <w:r w:rsidRPr="00E70C00">
              <w:t xml:space="preserve"> </w:t>
            </w:r>
            <w:r w:rsidRPr="00E70C00">
              <w:rPr>
                <w:rFonts w:ascii="Arial" w:hAnsi="Arial" w:cs="Arial"/>
                <w:szCs w:val="24"/>
              </w:rPr>
              <w:t>onlinelibrary.routledge.com/</w:t>
            </w:r>
            <w:proofErr w:type="spellStart"/>
            <w:r>
              <w:rPr>
                <w:rFonts w:ascii="Arial" w:hAnsi="Arial" w:cs="Arial"/>
                <w:szCs w:val="24"/>
              </w:rPr>
              <w:t>journalofbiochemistry</w:t>
            </w:r>
            <w:proofErr w:type="spellEnd"/>
          </w:p>
        </w:tc>
      </w:tr>
      <w:tr w:rsidR="00402BB2" w:rsidRPr="00753647" w14:paraId="46783AAE" w14:textId="77777777" w:rsidTr="167FCB5F">
        <w:tc>
          <w:tcPr>
            <w:tcW w:w="2115" w:type="dxa"/>
            <w:shd w:val="clear" w:color="auto" w:fill="auto"/>
          </w:tcPr>
          <w:p w14:paraId="46783AA7" w14:textId="1213C5B0" w:rsidR="00402BB2" w:rsidRPr="00753647" w:rsidRDefault="00402BB2" w:rsidP="00402BB2">
            <w:pPr>
              <w:rPr>
                <w:rFonts w:ascii="Arial" w:hAnsi="Arial" w:cs="Arial"/>
                <w:szCs w:val="24"/>
              </w:rPr>
            </w:pPr>
            <w:r>
              <w:rPr>
                <w:rFonts w:ascii="Arial" w:hAnsi="Arial" w:cs="Arial"/>
                <w:szCs w:val="24"/>
              </w:rPr>
              <w:t>Three, four or five a</w:t>
            </w:r>
            <w:r w:rsidRPr="00753647">
              <w:rPr>
                <w:rFonts w:ascii="Arial" w:hAnsi="Arial" w:cs="Arial"/>
                <w:szCs w:val="24"/>
              </w:rPr>
              <w:t>uthors</w:t>
            </w:r>
          </w:p>
        </w:tc>
        <w:tc>
          <w:tcPr>
            <w:tcW w:w="2955" w:type="dxa"/>
            <w:shd w:val="clear" w:color="auto" w:fill="auto"/>
          </w:tcPr>
          <w:p w14:paraId="78595D72" w14:textId="77777777" w:rsidR="00402BB2" w:rsidRPr="00753647" w:rsidRDefault="00402BB2" w:rsidP="00402BB2">
            <w:pPr>
              <w:rPr>
                <w:rFonts w:ascii="Arial" w:hAnsi="Arial" w:cs="Arial"/>
                <w:szCs w:val="24"/>
              </w:rPr>
            </w:pPr>
            <w:r w:rsidRPr="00753647">
              <w:rPr>
                <w:rFonts w:ascii="Arial" w:hAnsi="Arial" w:cs="Arial"/>
                <w:szCs w:val="24"/>
              </w:rPr>
              <w:t xml:space="preserve">In </w:t>
            </w:r>
            <w:r>
              <w:rPr>
                <w:rFonts w:ascii="Arial" w:hAnsi="Arial" w:cs="Arial"/>
                <w:szCs w:val="24"/>
              </w:rPr>
              <w:t>2013</w:t>
            </w:r>
            <w:r w:rsidRPr="00753647">
              <w:rPr>
                <w:rFonts w:ascii="Arial" w:hAnsi="Arial" w:cs="Arial"/>
                <w:szCs w:val="24"/>
              </w:rPr>
              <w:t xml:space="preserve">, </w:t>
            </w:r>
            <w:r>
              <w:rPr>
                <w:rFonts w:ascii="Arial" w:hAnsi="Arial" w:cs="Arial"/>
                <w:szCs w:val="24"/>
              </w:rPr>
              <w:t>Tesco</w:t>
            </w:r>
            <w:r w:rsidRPr="00753647">
              <w:rPr>
                <w:rFonts w:ascii="Arial" w:hAnsi="Arial" w:cs="Arial"/>
                <w:szCs w:val="24"/>
              </w:rPr>
              <w:t xml:space="preserve">, </w:t>
            </w:r>
            <w:r>
              <w:rPr>
                <w:rFonts w:ascii="Arial" w:hAnsi="Arial" w:cs="Arial"/>
                <w:szCs w:val="24"/>
              </w:rPr>
              <w:t>Waitrose</w:t>
            </w:r>
            <w:r w:rsidRPr="00753647">
              <w:rPr>
                <w:rFonts w:ascii="Arial" w:hAnsi="Arial" w:cs="Arial"/>
                <w:szCs w:val="24"/>
              </w:rPr>
              <w:t xml:space="preserve">, </w:t>
            </w:r>
            <w:r>
              <w:rPr>
                <w:rFonts w:ascii="Arial" w:hAnsi="Arial" w:cs="Arial"/>
                <w:szCs w:val="24"/>
              </w:rPr>
              <w:t>Sainsbury</w:t>
            </w:r>
            <w:r w:rsidRPr="00753647">
              <w:rPr>
                <w:rFonts w:ascii="Arial" w:hAnsi="Arial" w:cs="Arial"/>
                <w:szCs w:val="24"/>
              </w:rPr>
              <w:t xml:space="preserve">, </w:t>
            </w:r>
            <w:r>
              <w:rPr>
                <w:rFonts w:ascii="Arial" w:hAnsi="Arial" w:cs="Arial"/>
                <w:szCs w:val="24"/>
              </w:rPr>
              <w:t>Morrison</w:t>
            </w:r>
            <w:r w:rsidRPr="00753647">
              <w:rPr>
                <w:rFonts w:ascii="Arial" w:hAnsi="Arial" w:cs="Arial"/>
                <w:szCs w:val="24"/>
              </w:rPr>
              <w:t xml:space="preserve">, and </w:t>
            </w:r>
            <w:r>
              <w:rPr>
                <w:rFonts w:ascii="Arial" w:hAnsi="Arial" w:cs="Arial"/>
                <w:szCs w:val="24"/>
              </w:rPr>
              <w:t>Harrod</w:t>
            </w:r>
            <w:r w:rsidRPr="00753647">
              <w:rPr>
                <w:rFonts w:ascii="Arial" w:hAnsi="Arial" w:cs="Arial"/>
                <w:szCs w:val="24"/>
              </w:rPr>
              <w:t xml:space="preserve"> discovered that …</w:t>
            </w:r>
          </w:p>
          <w:p w14:paraId="1762D8A0" w14:textId="77777777" w:rsidR="00402BB2" w:rsidRPr="00753647" w:rsidRDefault="00402BB2" w:rsidP="00402BB2">
            <w:pPr>
              <w:rPr>
                <w:rFonts w:ascii="Arial" w:hAnsi="Arial" w:cs="Arial"/>
                <w:b/>
                <w:szCs w:val="24"/>
              </w:rPr>
            </w:pPr>
            <w:r w:rsidRPr="00753647">
              <w:rPr>
                <w:rFonts w:ascii="Arial" w:hAnsi="Arial" w:cs="Arial"/>
                <w:b/>
                <w:szCs w:val="24"/>
              </w:rPr>
              <w:t>Cite all authors in the first reference.</w:t>
            </w:r>
          </w:p>
          <w:p w14:paraId="461D2F7E" w14:textId="77777777" w:rsidR="00402BB2" w:rsidRPr="00753647" w:rsidRDefault="00402BB2" w:rsidP="00402BB2">
            <w:pPr>
              <w:rPr>
                <w:rFonts w:ascii="Arial" w:hAnsi="Arial" w:cs="Arial"/>
                <w:b/>
                <w:szCs w:val="24"/>
              </w:rPr>
            </w:pPr>
          </w:p>
          <w:p w14:paraId="68B3C58B" w14:textId="77777777" w:rsidR="00402BB2" w:rsidRPr="00753647" w:rsidRDefault="00402BB2" w:rsidP="00402BB2">
            <w:pPr>
              <w:rPr>
                <w:rFonts w:ascii="Arial" w:hAnsi="Arial" w:cs="Arial"/>
                <w:szCs w:val="24"/>
              </w:rPr>
            </w:pPr>
            <w:r>
              <w:rPr>
                <w:rFonts w:ascii="Arial" w:hAnsi="Arial" w:cs="Arial"/>
                <w:szCs w:val="24"/>
              </w:rPr>
              <w:t>Tesco et al. (201</w:t>
            </w:r>
            <w:r w:rsidRPr="00753647">
              <w:rPr>
                <w:rFonts w:ascii="Arial" w:hAnsi="Arial" w:cs="Arial"/>
                <w:szCs w:val="24"/>
              </w:rPr>
              <w:t>3) …</w:t>
            </w:r>
          </w:p>
          <w:p w14:paraId="46783AAC" w14:textId="53AE5E5B" w:rsidR="00402BB2" w:rsidRPr="00753647" w:rsidRDefault="00402BB2" w:rsidP="00402BB2">
            <w:pPr>
              <w:rPr>
                <w:rFonts w:ascii="Arial" w:hAnsi="Arial" w:cs="Arial"/>
                <w:b/>
                <w:szCs w:val="24"/>
              </w:rPr>
            </w:pPr>
            <w:r w:rsidRPr="00753647">
              <w:rPr>
                <w:rFonts w:ascii="Arial" w:hAnsi="Arial" w:cs="Arial"/>
                <w:b/>
                <w:szCs w:val="24"/>
              </w:rPr>
              <w:t>Cite the surname of the first author followed by et al. in subsequent references.</w:t>
            </w:r>
          </w:p>
        </w:tc>
        <w:tc>
          <w:tcPr>
            <w:tcW w:w="9355" w:type="dxa"/>
            <w:shd w:val="clear" w:color="auto" w:fill="auto"/>
          </w:tcPr>
          <w:p w14:paraId="4ECC3FE5" w14:textId="142200E3" w:rsidR="008468FB" w:rsidRDefault="00402BB2" w:rsidP="00402BB2">
            <w:pPr>
              <w:ind w:left="318" w:hanging="284"/>
              <w:rPr>
                <w:rFonts w:ascii="Arial" w:hAnsi="Arial" w:cs="Arial"/>
                <w:szCs w:val="24"/>
              </w:rPr>
            </w:pPr>
            <w:r w:rsidRPr="00E70C00">
              <w:rPr>
                <w:rFonts w:ascii="Arial" w:hAnsi="Arial" w:cs="Arial"/>
                <w:szCs w:val="24"/>
              </w:rPr>
              <w:t>Tesco, S. F., Wait</w:t>
            </w:r>
            <w:r>
              <w:rPr>
                <w:rFonts w:ascii="Arial" w:hAnsi="Arial" w:cs="Arial"/>
                <w:szCs w:val="24"/>
              </w:rPr>
              <w:t>r</w:t>
            </w:r>
            <w:r w:rsidRPr="00E70C00">
              <w:rPr>
                <w:rFonts w:ascii="Arial" w:hAnsi="Arial" w:cs="Arial"/>
                <w:szCs w:val="24"/>
              </w:rPr>
              <w:t>ose, B., Sainsbury, D. S., Morrison, D. P., &amp; Harrod, J. J. M. (2013). Are we heading for a double dip?</w:t>
            </w:r>
            <w:r w:rsidRPr="00E70C00">
              <w:rPr>
                <w:rFonts w:ascii="Arial" w:hAnsi="Arial" w:cs="Arial"/>
                <w:i/>
                <w:szCs w:val="24"/>
              </w:rPr>
              <w:t xml:space="preserve"> Business Leadership, 45</w:t>
            </w:r>
            <w:r w:rsidRPr="00E70C00">
              <w:rPr>
                <w:rFonts w:ascii="Arial" w:hAnsi="Arial" w:cs="Arial"/>
                <w:szCs w:val="24"/>
              </w:rPr>
              <w:t xml:space="preserve">, 5-15. </w:t>
            </w:r>
            <w:r w:rsidR="008468FB" w:rsidRPr="008468FB">
              <w:rPr>
                <w:rFonts w:ascii="Arial" w:hAnsi="Arial" w:cs="Arial"/>
                <w:szCs w:val="24"/>
              </w:rPr>
              <w:t>https://doi.org/10.12634/24558</w:t>
            </w:r>
          </w:p>
          <w:p w14:paraId="448D971E" w14:textId="77777777" w:rsidR="008468FB" w:rsidRDefault="008468FB" w:rsidP="00402BB2">
            <w:pPr>
              <w:ind w:left="318" w:hanging="284"/>
              <w:rPr>
                <w:rFonts w:ascii="Arial" w:hAnsi="Arial" w:cs="Arial"/>
                <w:szCs w:val="24"/>
              </w:rPr>
            </w:pPr>
          </w:p>
          <w:p w14:paraId="2AF118B3" w14:textId="77777777" w:rsidR="008468FB" w:rsidRDefault="008468FB" w:rsidP="00402BB2">
            <w:pPr>
              <w:ind w:left="318" w:hanging="284"/>
              <w:rPr>
                <w:rFonts w:ascii="Arial" w:hAnsi="Arial" w:cs="Arial"/>
                <w:szCs w:val="24"/>
              </w:rPr>
            </w:pPr>
          </w:p>
          <w:p w14:paraId="0CA5E241" w14:textId="77777777" w:rsidR="008468FB" w:rsidRDefault="008468FB" w:rsidP="00402BB2">
            <w:pPr>
              <w:ind w:left="318" w:hanging="284"/>
              <w:rPr>
                <w:rFonts w:ascii="Arial" w:hAnsi="Arial" w:cs="Arial"/>
                <w:szCs w:val="24"/>
              </w:rPr>
            </w:pPr>
          </w:p>
          <w:p w14:paraId="7A7C23D4" w14:textId="77777777" w:rsidR="008468FB" w:rsidRDefault="008468FB" w:rsidP="00402BB2">
            <w:pPr>
              <w:ind w:left="318" w:hanging="284"/>
              <w:rPr>
                <w:rFonts w:ascii="Arial" w:hAnsi="Arial" w:cs="Arial"/>
                <w:szCs w:val="24"/>
              </w:rPr>
            </w:pPr>
          </w:p>
          <w:p w14:paraId="12B6E94C" w14:textId="77777777" w:rsidR="008468FB" w:rsidRDefault="008468FB" w:rsidP="00402BB2">
            <w:pPr>
              <w:ind w:left="318" w:hanging="284"/>
              <w:rPr>
                <w:rFonts w:ascii="Arial" w:hAnsi="Arial" w:cs="Arial"/>
                <w:szCs w:val="24"/>
              </w:rPr>
            </w:pPr>
          </w:p>
          <w:p w14:paraId="31AAE3D3" w14:textId="77777777" w:rsidR="008468FB" w:rsidRDefault="008468FB" w:rsidP="00402BB2">
            <w:pPr>
              <w:ind w:left="318" w:hanging="284"/>
              <w:rPr>
                <w:rFonts w:ascii="Arial" w:hAnsi="Arial" w:cs="Arial"/>
                <w:szCs w:val="24"/>
              </w:rPr>
            </w:pPr>
          </w:p>
          <w:p w14:paraId="68E926EB" w14:textId="77777777" w:rsidR="008468FB" w:rsidRDefault="008468FB" w:rsidP="00402BB2">
            <w:pPr>
              <w:ind w:left="318" w:hanging="284"/>
              <w:rPr>
                <w:rFonts w:ascii="Arial" w:hAnsi="Arial" w:cs="Arial"/>
                <w:szCs w:val="24"/>
              </w:rPr>
            </w:pPr>
          </w:p>
          <w:p w14:paraId="1A434625" w14:textId="77777777" w:rsidR="008468FB" w:rsidRDefault="008468FB" w:rsidP="00402BB2">
            <w:pPr>
              <w:ind w:left="318" w:hanging="284"/>
              <w:rPr>
                <w:rFonts w:ascii="Arial" w:hAnsi="Arial" w:cs="Arial"/>
                <w:szCs w:val="24"/>
              </w:rPr>
            </w:pPr>
          </w:p>
          <w:p w14:paraId="4E1CC303" w14:textId="77777777" w:rsidR="008468FB" w:rsidRDefault="008468FB" w:rsidP="00402BB2">
            <w:pPr>
              <w:ind w:left="318" w:hanging="284"/>
              <w:rPr>
                <w:rFonts w:ascii="Arial" w:hAnsi="Arial" w:cs="Arial"/>
                <w:szCs w:val="24"/>
              </w:rPr>
            </w:pPr>
          </w:p>
          <w:p w14:paraId="6546887C" w14:textId="77777777" w:rsidR="008468FB" w:rsidRDefault="008468FB" w:rsidP="00402BB2">
            <w:pPr>
              <w:ind w:left="318" w:hanging="284"/>
              <w:rPr>
                <w:rFonts w:ascii="Arial" w:hAnsi="Arial" w:cs="Arial"/>
                <w:szCs w:val="24"/>
              </w:rPr>
            </w:pPr>
          </w:p>
          <w:p w14:paraId="46783AAD" w14:textId="64F9FC07" w:rsidR="00402BB2" w:rsidRPr="00E70C00" w:rsidRDefault="00402BB2" w:rsidP="00402BB2">
            <w:pPr>
              <w:ind w:left="318" w:hanging="284"/>
              <w:rPr>
                <w:rFonts w:ascii="Arial" w:hAnsi="Arial" w:cs="Arial"/>
                <w:szCs w:val="24"/>
              </w:rPr>
            </w:pPr>
          </w:p>
        </w:tc>
      </w:tr>
      <w:tr w:rsidR="00402BB2" w:rsidRPr="00753647" w14:paraId="24BDA675" w14:textId="77777777" w:rsidTr="167FCB5F">
        <w:tc>
          <w:tcPr>
            <w:tcW w:w="2115" w:type="dxa"/>
            <w:shd w:val="clear" w:color="auto" w:fill="BFBFBF" w:themeFill="background1" w:themeFillShade="BF"/>
          </w:tcPr>
          <w:p w14:paraId="52CE1351" w14:textId="71F56087" w:rsidR="00402BB2" w:rsidRPr="00402BB2" w:rsidRDefault="00402BB2" w:rsidP="00402BB2">
            <w:pPr>
              <w:rPr>
                <w:rFonts w:ascii="Arial" w:hAnsi="Arial" w:cs="Arial"/>
                <w:b/>
                <w:szCs w:val="24"/>
              </w:rPr>
            </w:pPr>
            <w:r w:rsidRPr="00402BB2">
              <w:rPr>
                <w:rFonts w:ascii="Arial" w:hAnsi="Arial" w:cs="Arial"/>
                <w:b/>
              </w:rPr>
              <w:lastRenderedPageBreak/>
              <w:t>Electronic Jou</w:t>
            </w:r>
            <w:r w:rsidR="008468FB">
              <w:rPr>
                <w:rFonts w:ascii="Arial" w:hAnsi="Arial" w:cs="Arial"/>
                <w:b/>
              </w:rPr>
              <w:t>rnals, Articles from Databases</w:t>
            </w:r>
          </w:p>
        </w:tc>
        <w:tc>
          <w:tcPr>
            <w:tcW w:w="2955" w:type="dxa"/>
            <w:shd w:val="clear" w:color="auto" w:fill="BFBFBF" w:themeFill="background1" w:themeFillShade="BF"/>
          </w:tcPr>
          <w:p w14:paraId="46C7EC5B" w14:textId="1EF2953C" w:rsidR="00402BB2" w:rsidRPr="68B102F3" w:rsidRDefault="00402BB2" w:rsidP="00402BB2">
            <w:pPr>
              <w:rPr>
                <w:rFonts w:ascii="Arial" w:hAnsi="Arial" w:cs="Arial"/>
              </w:rPr>
            </w:pPr>
            <w:r w:rsidRPr="00753647">
              <w:rPr>
                <w:rFonts w:ascii="Arial" w:hAnsi="Arial" w:cs="Arial"/>
                <w:b/>
                <w:szCs w:val="24"/>
              </w:rPr>
              <w:t>In-text example</w:t>
            </w:r>
          </w:p>
        </w:tc>
        <w:tc>
          <w:tcPr>
            <w:tcW w:w="9355" w:type="dxa"/>
            <w:shd w:val="clear" w:color="auto" w:fill="BFBFBF" w:themeFill="background1" w:themeFillShade="BF"/>
          </w:tcPr>
          <w:p w14:paraId="7EC34867" w14:textId="0A8555B1" w:rsidR="00402BB2" w:rsidRPr="00E70C00" w:rsidRDefault="00402BB2" w:rsidP="00402BB2">
            <w:pPr>
              <w:ind w:left="318" w:hanging="284"/>
              <w:rPr>
                <w:rFonts w:ascii="Arial" w:hAnsi="Arial" w:cs="Arial"/>
                <w:szCs w:val="24"/>
              </w:rPr>
            </w:pPr>
            <w:r w:rsidRPr="00753647">
              <w:rPr>
                <w:rFonts w:ascii="Arial" w:hAnsi="Arial" w:cs="Arial"/>
                <w:b/>
                <w:szCs w:val="24"/>
              </w:rPr>
              <w:t xml:space="preserve">List of References Example </w:t>
            </w:r>
          </w:p>
        </w:tc>
      </w:tr>
      <w:tr w:rsidR="006153CC" w:rsidRPr="00753647" w14:paraId="6ACB7EBA" w14:textId="77777777" w:rsidTr="167FCB5F">
        <w:tc>
          <w:tcPr>
            <w:tcW w:w="2115" w:type="dxa"/>
            <w:shd w:val="clear" w:color="auto" w:fill="auto"/>
          </w:tcPr>
          <w:p w14:paraId="1B0F9070" w14:textId="57C8F817" w:rsidR="006153CC" w:rsidRDefault="006153CC" w:rsidP="00402BB2">
            <w:pPr>
              <w:rPr>
                <w:rFonts w:ascii="Arial" w:hAnsi="Arial" w:cs="Arial"/>
                <w:szCs w:val="24"/>
              </w:rPr>
            </w:pPr>
            <w:r>
              <w:rPr>
                <w:rFonts w:ascii="Arial" w:hAnsi="Arial" w:cs="Arial"/>
                <w:szCs w:val="24"/>
              </w:rPr>
              <w:t>Six or seven authors</w:t>
            </w:r>
          </w:p>
        </w:tc>
        <w:tc>
          <w:tcPr>
            <w:tcW w:w="2955" w:type="dxa"/>
            <w:shd w:val="clear" w:color="auto" w:fill="auto"/>
          </w:tcPr>
          <w:p w14:paraId="3F24D528" w14:textId="43A2D339" w:rsidR="006153CC" w:rsidRPr="68B102F3" w:rsidRDefault="006153CC" w:rsidP="00402BB2">
            <w:pPr>
              <w:rPr>
                <w:rFonts w:ascii="Arial" w:hAnsi="Arial" w:cs="Arial"/>
              </w:rPr>
            </w:pPr>
            <w:r w:rsidRPr="68B102F3">
              <w:rPr>
                <w:rFonts w:ascii="Arial" w:hAnsi="Arial" w:cs="Arial"/>
              </w:rPr>
              <w:t>King et al. (2011) outline ...</w:t>
            </w:r>
          </w:p>
        </w:tc>
        <w:tc>
          <w:tcPr>
            <w:tcW w:w="9355" w:type="dxa"/>
            <w:shd w:val="clear" w:color="auto" w:fill="auto"/>
          </w:tcPr>
          <w:p w14:paraId="24B44C2C" w14:textId="77777777" w:rsidR="006153CC" w:rsidRDefault="006153CC" w:rsidP="006153CC">
            <w:pPr>
              <w:ind w:left="318" w:hanging="284"/>
              <w:rPr>
                <w:rFonts w:ascii="Arial" w:hAnsi="Arial" w:cs="Arial"/>
                <w:szCs w:val="24"/>
              </w:rPr>
            </w:pPr>
            <w:r w:rsidRPr="00E70C00">
              <w:rPr>
                <w:rFonts w:ascii="Arial" w:hAnsi="Arial" w:cs="Arial"/>
                <w:szCs w:val="24"/>
              </w:rPr>
              <w:t xml:space="preserve">King, G. J., Francis, H., Harold, F. S., Marion, H., George, H. T. O., &amp; Smithson, F. (2011). Counselling in the workplace: A growing trend? </w:t>
            </w:r>
            <w:r w:rsidRPr="00E70C00">
              <w:rPr>
                <w:rFonts w:ascii="Arial" w:hAnsi="Arial" w:cs="Arial"/>
                <w:i/>
                <w:szCs w:val="24"/>
              </w:rPr>
              <w:t>Journal of Counselling, 16</w:t>
            </w:r>
            <w:r w:rsidRPr="00E70C00">
              <w:rPr>
                <w:rFonts w:ascii="Arial" w:hAnsi="Arial" w:cs="Arial"/>
                <w:szCs w:val="24"/>
              </w:rPr>
              <w:t>, 55-66. Retrieved from http://</w:t>
            </w:r>
            <w:r>
              <w:rPr>
                <w:rFonts w:ascii="Arial" w:hAnsi="Arial" w:cs="Arial"/>
                <w:szCs w:val="24"/>
              </w:rPr>
              <w:t>www.journalofcounselling.com</w:t>
            </w:r>
          </w:p>
          <w:p w14:paraId="0312296A" w14:textId="2892A976" w:rsidR="006153CC" w:rsidRPr="00E70C00" w:rsidRDefault="006153CC" w:rsidP="00402BB2">
            <w:pPr>
              <w:ind w:left="318" w:hanging="284"/>
              <w:rPr>
                <w:rFonts w:ascii="Arial" w:hAnsi="Arial" w:cs="Arial"/>
                <w:szCs w:val="24"/>
              </w:rPr>
            </w:pPr>
            <w:r w:rsidRPr="00CC7110">
              <w:rPr>
                <w:rFonts w:ascii="Arial" w:hAnsi="Arial" w:cs="Arial"/>
                <w:b/>
                <w:szCs w:val="24"/>
              </w:rPr>
              <w:t xml:space="preserve">List all the authors for </w:t>
            </w:r>
            <w:r>
              <w:rPr>
                <w:rFonts w:ascii="Arial" w:hAnsi="Arial" w:cs="Arial"/>
                <w:b/>
                <w:szCs w:val="24"/>
              </w:rPr>
              <w:t>articles</w:t>
            </w:r>
            <w:r w:rsidRPr="00CC7110">
              <w:rPr>
                <w:rFonts w:ascii="Arial" w:hAnsi="Arial" w:cs="Arial"/>
                <w:b/>
                <w:szCs w:val="24"/>
              </w:rPr>
              <w:t xml:space="preserve"> with up to seven authors.</w:t>
            </w:r>
          </w:p>
        </w:tc>
      </w:tr>
      <w:tr w:rsidR="00402BB2" w:rsidRPr="00753647" w14:paraId="46783AB9" w14:textId="77777777" w:rsidTr="167FCB5F">
        <w:tc>
          <w:tcPr>
            <w:tcW w:w="2115" w:type="dxa"/>
            <w:shd w:val="clear" w:color="auto" w:fill="auto"/>
          </w:tcPr>
          <w:p w14:paraId="46783AB4" w14:textId="541A4EBD" w:rsidR="00402BB2" w:rsidRPr="009F4B1A" w:rsidRDefault="00402BB2" w:rsidP="00402BB2">
            <w:pPr>
              <w:rPr>
                <w:rFonts w:ascii="Arial" w:hAnsi="Arial" w:cs="Arial"/>
                <w:szCs w:val="24"/>
                <w:highlight w:val="yellow"/>
              </w:rPr>
            </w:pPr>
            <w:r w:rsidRPr="00753647">
              <w:rPr>
                <w:rFonts w:ascii="Arial" w:hAnsi="Arial" w:cs="Arial"/>
                <w:szCs w:val="24"/>
              </w:rPr>
              <w:t xml:space="preserve">Eight or more authors </w:t>
            </w:r>
          </w:p>
        </w:tc>
        <w:tc>
          <w:tcPr>
            <w:tcW w:w="2955" w:type="dxa"/>
            <w:shd w:val="clear" w:color="auto" w:fill="auto"/>
          </w:tcPr>
          <w:p w14:paraId="46783AB5" w14:textId="7923B931" w:rsidR="00402BB2" w:rsidRPr="00753647" w:rsidRDefault="00402BB2" w:rsidP="00402BB2">
            <w:pPr>
              <w:rPr>
                <w:rFonts w:ascii="Arial" w:hAnsi="Arial" w:cs="Arial"/>
              </w:rPr>
            </w:pPr>
            <w:r w:rsidRPr="68B102F3">
              <w:rPr>
                <w:rFonts w:ascii="Arial" w:hAnsi="Arial" w:cs="Arial"/>
              </w:rPr>
              <w:t>In 2012, Paris et al. indicated …</w:t>
            </w:r>
          </w:p>
        </w:tc>
        <w:tc>
          <w:tcPr>
            <w:tcW w:w="9355" w:type="dxa"/>
            <w:shd w:val="clear" w:color="auto" w:fill="auto"/>
          </w:tcPr>
          <w:p w14:paraId="09A8D6CF" w14:textId="77777777" w:rsidR="00402BB2" w:rsidRDefault="00402BB2" w:rsidP="00402BB2">
            <w:pPr>
              <w:ind w:left="318" w:hanging="284"/>
              <w:rPr>
                <w:rFonts w:ascii="Arial" w:hAnsi="Arial" w:cs="Arial"/>
                <w:szCs w:val="24"/>
              </w:rPr>
            </w:pPr>
            <w:r w:rsidRPr="00E70C00">
              <w:rPr>
                <w:rFonts w:ascii="Arial" w:hAnsi="Arial" w:cs="Arial"/>
                <w:szCs w:val="24"/>
              </w:rPr>
              <w:t xml:space="preserve">Paris, F., Dresden, Q., Williams, P., Dundonald, W., </w:t>
            </w:r>
            <w:proofErr w:type="spellStart"/>
            <w:r w:rsidRPr="00E70C00">
              <w:rPr>
                <w:rFonts w:ascii="Arial" w:hAnsi="Arial" w:cs="Arial"/>
                <w:szCs w:val="24"/>
              </w:rPr>
              <w:t>Macdougall</w:t>
            </w:r>
            <w:proofErr w:type="spellEnd"/>
            <w:r w:rsidRPr="00E70C00">
              <w:rPr>
                <w:rFonts w:ascii="Arial" w:hAnsi="Arial" w:cs="Arial"/>
                <w:szCs w:val="24"/>
              </w:rPr>
              <w:t xml:space="preserve">, B., James, R., … Taylor, N. (2012). Changing educational practices: A study from the University of Chester. </w:t>
            </w:r>
            <w:r w:rsidRPr="00E70C00">
              <w:rPr>
                <w:rFonts w:ascii="Arial" w:hAnsi="Arial" w:cs="Arial"/>
                <w:i/>
                <w:szCs w:val="24"/>
              </w:rPr>
              <w:t>Journal of Educational Development Today, 1</w:t>
            </w:r>
            <w:r w:rsidRPr="00E70C00">
              <w:rPr>
                <w:rFonts w:ascii="Arial" w:hAnsi="Arial" w:cs="Arial"/>
                <w:szCs w:val="24"/>
              </w:rPr>
              <w:t xml:space="preserve">(3), 6-9. Retrieved from </w:t>
            </w:r>
            <w:r w:rsidRPr="00101286">
              <w:rPr>
                <w:rFonts w:ascii="Arial" w:hAnsi="Arial" w:cs="Arial"/>
                <w:szCs w:val="24"/>
              </w:rPr>
              <w:t>http://www.chester.ac.uk/</w:t>
            </w:r>
            <w:r>
              <w:rPr>
                <w:rFonts w:ascii="Arial" w:hAnsi="Arial" w:cs="Arial"/>
                <w:szCs w:val="24"/>
              </w:rPr>
              <w:t>j</w:t>
            </w:r>
            <w:r w:rsidRPr="00101286">
              <w:rPr>
                <w:rFonts w:ascii="Arial" w:hAnsi="Arial" w:cs="Arial"/>
                <w:szCs w:val="24"/>
              </w:rPr>
              <w:t>edt</w:t>
            </w:r>
          </w:p>
          <w:p w14:paraId="2D457A0C" w14:textId="77777777" w:rsidR="00402BB2" w:rsidRDefault="00402BB2" w:rsidP="00402BB2">
            <w:pPr>
              <w:ind w:left="318" w:hanging="284"/>
              <w:rPr>
                <w:rFonts w:ascii="Arial" w:hAnsi="Arial" w:cs="Arial"/>
                <w:szCs w:val="24"/>
              </w:rPr>
            </w:pPr>
          </w:p>
          <w:p w14:paraId="46783AB8" w14:textId="34C7126A" w:rsidR="00402BB2" w:rsidRPr="00E70C00" w:rsidRDefault="00402BB2" w:rsidP="00402BB2">
            <w:pPr>
              <w:ind w:left="318" w:hanging="284"/>
              <w:rPr>
                <w:rFonts w:ascii="Arial" w:hAnsi="Arial" w:cs="Arial"/>
                <w:szCs w:val="24"/>
              </w:rPr>
            </w:pPr>
            <w:r w:rsidRPr="00CC7110">
              <w:rPr>
                <w:rFonts w:ascii="Arial" w:hAnsi="Arial" w:cs="Arial"/>
                <w:b/>
                <w:color w:val="000000"/>
                <w:szCs w:val="24"/>
              </w:rPr>
              <w:t>Cite the first six authors, followed by …, and the final author.</w:t>
            </w:r>
          </w:p>
        </w:tc>
      </w:tr>
      <w:tr w:rsidR="00402BB2" w:rsidRPr="00753647" w14:paraId="46783ABD" w14:textId="77777777" w:rsidTr="167FCB5F">
        <w:tc>
          <w:tcPr>
            <w:tcW w:w="2115" w:type="dxa"/>
            <w:shd w:val="clear" w:color="auto" w:fill="auto"/>
          </w:tcPr>
          <w:p w14:paraId="46783ABA" w14:textId="7C4D190D" w:rsidR="00402BB2" w:rsidRPr="00753647" w:rsidRDefault="00402BB2" w:rsidP="00402BB2">
            <w:pPr>
              <w:rPr>
                <w:rFonts w:ascii="Arial" w:hAnsi="Arial" w:cs="Arial"/>
                <w:szCs w:val="24"/>
              </w:rPr>
            </w:pPr>
            <w:r>
              <w:rPr>
                <w:rFonts w:ascii="Arial" w:hAnsi="Arial" w:cs="Arial"/>
                <w:szCs w:val="24"/>
              </w:rPr>
              <w:t>No page numbers</w:t>
            </w:r>
          </w:p>
        </w:tc>
        <w:tc>
          <w:tcPr>
            <w:tcW w:w="2955" w:type="dxa"/>
            <w:shd w:val="clear" w:color="auto" w:fill="auto"/>
          </w:tcPr>
          <w:p w14:paraId="46783ABB" w14:textId="0B2A0DE6" w:rsidR="00402BB2" w:rsidRPr="00753647" w:rsidRDefault="00402BB2" w:rsidP="00402BB2">
            <w:pPr>
              <w:rPr>
                <w:rFonts w:ascii="Arial" w:hAnsi="Arial" w:cs="Arial"/>
              </w:rPr>
            </w:pPr>
            <w:r w:rsidRPr="68B102F3">
              <w:rPr>
                <w:rFonts w:ascii="Arial" w:hAnsi="Arial" w:cs="Arial"/>
              </w:rPr>
              <w:t>Referencing is identified as a key skill (Cranney, 2006).</w:t>
            </w:r>
          </w:p>
        </w:tc>
        <w:tc>
          <w:tcPr>
            <w:tcW w:w="9355" w:type="dxa"/>
            <w:shd w:val="clear" w:color="auto" w:fill="auto"/>
          </w:tcPr>
          <w:p w14:paraId="46783ABC" w14:textId="21315315" w:rsidR="00402BB2" w:rsidRPr="00E70C00" w:rsidRDefault="00402BB2" w:rsidP="00402BB2">
            <w:pPr>
              <w:tabs>
                <w:tab w:val="left" w:pos="360"/>
                <w:tab w:val="left" w:pos="3420"/>
                <w:tab w:val="left" w:pos="4500"/>
              </w:tabs>
              <w:ind w:left="360" w:hanging="360"/>
              <w:rPr>
                <w:rFonts w:ascii="Arial" w:hAnsi="Arial" w:cs="Arial"/>
              </w:rPr>
            </w:pPr>
            <w:r w:rsidRPr="00E70C00">
              <w:rPr>
                <w:rFonts w:ascii="Arial" w:hAnsi="Arial" w:cs="Arial"/>
              </w:rPr>
              <w:t xml:space="preserve">Cranney, D. V. T. (2006). Analysing the key skills requirements of undergraduate English students: A case study. </w:t>
            </w:r>
            <w:r w:rsidRPr="00E70C00">
              <w:rPr>
                <w:rFonts w:ascii="Arial" w:hAnsi="Arial" w:cs="Arial"/>
                <w:i/>
              </w:rPr>
              <w:t>Online</w:t>
            </w:r>
            <w:r w:rsidRPr="00E70C00">
              <w:rPr>
                <w:rFonts w:ascii="Arial" w:hAnsi="Arial" w:cs="Arial"/>
              </w:rPr>
              <w:t xml:space="preserve"> </w:t>
            </w:r>
            <w:r w:rsidRPr="00E70C00">
              <w:rPr>
                <w:rFonts w:ascii="Arial" w:hAnsi="Arial" w:cs="Arial"/>
                <w:i/>
              </w:rPr>
              <w:t>Journal of Undergraduate Education, 1</w:t>
            </w:r>
            <w:r w:rsidRPr="00E70C00">
              <w:rPr>
                <w:rFonts w:ascii="Arial" w:hAnsi="Arial" w:cs="Arial"/>
              </w:rPr>
              <w:t xml:space="preserve">(2). Retrieved from </w:t>
            </w:r>
            <w:r w:rsidRPr="00101286">
              <w:rPr>
                <w:rFonts w:ascii="Arial" w:hAnsi="Arial" w:cs="Arial"/>
              </w:rPr>
              <w:t>http://www.shropshire.ac.uk/ojue</w:t>
            </w:r>
          </w:p>
        </w:tc>
      </w:tr>
      <w:tr w:rsidR="00402BB2" w:rsidRPr="00753647" w14:paraId="46783AC8" w14:textId="77777777" w:rsidTr="167FCB5F">
        <w:tc>
          <w:tcPr>
            <w:tcW w:w="2115" w:type="dxa"/>
            <w:shd w:val="clear" w:color="auto" w:fill="auto"/>
          </w:tcPr>
          <w:p w14:paraId="46783ABE" w14:textId="6998ACFD" w:rsidR="00402BB2" w:rsidRPr="00753647" w:rsidRDefault="00402BB2" w:rsidP="00402BB2">
            <w:pPr>
              <w:rPr>
                <w:rFonts w:ascii="Arial" w:hAnsi="Arial" w:cs="Arial"/>
                <w:szCs w:val="24"/>
              </w:rPr>
            </w:pPr>
            <w:r>
              <w:rPr>
                <w:rFonts w:ascii="Arial" w:hAnsi="Arial" w:cs="Arial"/>
                <w:szCs w:val="24"/>
              </w:rPr>
              <w:t>Advance online publication</w:t>
            </w:r>
          </w:p>
        </w:tc>
        <w:tc>
          <w:tcPr>
            <w:tcW w:w="2955" w:type="dxa"/>
            <w:shd w:val="clear" w:color="auto" w:fill="auto"/>
          </w:tcPr>
          <w:p w14:paraId="44590AD1" w14:textId="77777777" w:rsidR="00402BB2" w:rsidRDefault="00402BB2" w:rsidP="00402BB2">
            <w:pPr>
              <w:rPr>
                <w:rFonts w:ascii="Arial" w:hAnsi="Arial" w:cs="Arial"/>
                <w:szCs w:val="24"/>
              </w:rPr>
            </w:pPr>
          </w:p>
          <w:p w14:paraId="2700D722" w14:textId="77777777" w:rsidR="00402BB2" w:rsidRDefault="00402BB2" w:rsidP="00402BB2">
            <w:pPr>
              <w:rPr>
                <w:rFonts w:ascii="Arial" w:hAnsi="Arial" w:cs="Arial"/>
                <w:szCs w:val="24"/>
              </w:rPr>
            </w:pPr>
          </w:p>
          <w:p w14:paraId="6649F9B5" w14:textId="77777777" w:rsidR="00402BB2" w:rsidRDefault="00402BB2" w:rsidP="00402BB2">
            <w:pPr>
              <w:rPr>
                <w:rFonts w:ascii="Arial" w:hAnsi="Arial" w:cs="Arial"/>
                <w:szCs w:val="24"/>
              </w:rPr>
            </w:pPr>
          </w:p>
          <w:p w14:paraId="3EFD8419" w14:textId="77777777" w:rsidR="00402BB2" w:rsidRDefault="00402BB2" w:rsidP="00402BB2">
            <w:pPr>
              <w:rPr>
                <w:rFonts w:ascii="Arial" w:hAnsi="Arial" w:cs="Arial"/>
                <w:szCs w:val="24"/>
              </w:rPr>
            </w:pPr>
          </w:p>
          <w:p w14:paraId="46783AC4" w14:textId="331AD84E" w:rsidR="00402BB2" w:rsidRDefault="00402BB2" w:rsidP="00402BB2">
            <w:pPr>
              <w:rPr>
                <w:rFonts w:ascii="Arial" w:hAnsi="Arial" w:cs="Arial"/>
              </w:rPr>
            </w:pPr>
            <w:r w:rsidRPr="68B102F3">
              <w:rPr>
                <w:rFonts w:ascii="Arial" w:hAnsi="Arial" w:cs="Arial"/>
              </w:rPr>
              <w:t>Bell (2012) identifies…</w:t>
            </w:r>
          </w:p>
        </w:tc>
        <w:tc>
          <w:tcPr>
            <w:tcW w:w="9355" w:type="dxa"/>
            <w:shd w:val="clear" w:color="auto" w:fill="auto"/>
          </w:tcPr>
          <w:p w14:paraId="520C33B2" w14:textId="77777777" w:rsidR="00402BB2" w:rsidRPr="00E70C00" w:rsidRDefault="00402BB2" w:rsidP="00402BB2">
            <w:pPr>
              <w:tabs>
                <w:tab w:val="left" w:pos="0"/>
                <w:tab w:val="left" w:pos="3420"/>
                <w:tab w:val="left" w:pos="4500"/>
              </w:tabs>
              <w:ind w:left="33"/>
              <w:rPr>
                <w:rFonts w:ascii="Arial" w:eastAsiaTheme="minorHAnsi" w:hAnsi="Arial" w:cs="Arial"/>
                <w:b/>
                <w:szCs w:val="24"/>
                <w:lang w:eastAsia="en-US"/>
              </w:rPr>
            </w:pPr>
            <w:r w:rsidRPr="00E70C00">
              <w:rPr>
                <w:rFonts w:ascii="Arial" w:hAnsi="Arial" w:cs="Arial"/>
                <w:b/>
              </w:rPr>
              <w:t xml:space="preserve">Sometimes articles appear in electronic format in advance of their printed publication. You should </w:t>
            </w:r>
            <w:r w:rsidRPr="00E70C00">
              <w:rPr>
                <w:rFonts w:ascii="Arial" w:eastAsiaTheme="minorHAnsi" w:hAnsi="Arial" w:cs="Arial"/>
                <w:b/>
                <w:szCs w:val="24"/>
                <w:lang w:eastAsia="en-US"/>
              </w:rPr>
              <w:t>update your references close to the publication date of your work and refer to the final version, if possible.</w:t>
            </w:r>
          </w:p>
          <w:p w14:paraId="392810DE" w14:textId="77777777" w:rsidR="00402BB2" w:rsidRDefault="00402BB2" w:rsidP="00402BB2">
            <w:pPr>
              <w:tabs>
                <w:tab w:val="left" w:pos="0"/>
                <w:tab w:val="left" w:pos="3420"/>
                <w:tab w:val="left" w:pos="4500"/>
              </w:tabs>
              <w:ind w:left="720" w:hanging="720"/>
              <w:rPr>
                <w:rFonts w:ascii="Arial" w:eastAsiaTheme="minorHAnsi" w:hAnsi="Arial" w:cs="Arial"/>
                <w:szCs w:val="24"/>
                <w:lang w:eastAsia="en-US"/>
              </w:rPr>
            </w:pPr>
          </w:p>
          <w:p w14:paraId="58128268" w14:textId="430810EA" w:rsidR="008468FB" w:rsidRDefault="00402BB2" w:rsidP="00402BB2">
            <w:pPr>
              <w:tabs>
                <w:tab w:val="left" w:pos="0"/>
                <w:tab w:val="left" w:pos="3420"/>
                <w:tab w:val="left" w:pos="4500"/>
              </w:tabs>
              <w:ind w:left="720" w:hanging="720"/>
              <w:rPr>
                <w:rFonts w:ascii="Arial" w:hAnsi="Arial" w:cs="Arial"/>
              </w:rPr>
            </w:pPr>
            <w:r w:rsidRPr="00E70C00">
              <w:rPr>
                <w:rFonts w:ascii="Arial" w:hAnsi="Arial" w:cs="Arial"/>
              </w:rPr>
              <w:t xml:space="preserve">Bell, A. J. (2012). Clinical negligence and a patient’s right to die. </w:t>
            </w:r>
            <w:r w:rsidRPr="00E70C00">
              <w:rPr>
                <w:rFonts w:ascii="Arial" w:hAnsi="Arial" w:cs="Arial"/>
                <w:i/>
              </w:rPr>
              <w:t>Medical Ethics</w:t>
            </w:r>
            <w:r w:rsidRPr="00E70C00">
              <w:rPr>
                <w:rFonts w:ascii="Arial" w:hAnsi="Arial" w:cs="Arial"/>
              </w:rPr>
              <w:t xml:space="preserve">. Advance online publication. </w:t>
            </w:r>
            <w:r w:rsidR="008468FB" w:rsidRPr="008468FB">
              <w:rPr>
                <w:rFonts w:ascii="Arial" w:hAnsi="Arial" w:cs="Arial"/>
                <w:szCs w:val="24"/>
              </w:rPr>
              <w:t>https://doi.org/</w:t>
            </w:r>
            <w:r w:rsidR="008468FB" w:rsidRPr="008468FB">
              <w:rPr>
                <w:rFonts w:ascii="Arial" w:hAnsi="Arial" w:cs="Arial"/>
              </w:rPr>
              <w:t>10.3482/1263887354</w:t>
            </w:r>
          </w:p>
          <w:p w14:paraId="7B72F95F" w14:textId="77777777" w:rsidR="008468FB" w:rsidRDefault="008468FB" w:rsidP="00402BB2">
            <w:pPr>
              <w:tabs>
                <w:tab w:val="left" w:pos="0"/>
                <w:tab w:val="left" w:pos="3420"/>
                <w:tab w:val="left" w:pos="4500"/>
              </w:tabs>
              <w:ind w:left="720" w:hanging="720"/>
              <w:rPr>
                <w:rFonts w:ascii="Arial" w:hAnsi="Arial" w:cs="Arial"/>
              </w:rPr>
            </w:pPr>
          </w:p>
          <w:p w14:paraId="4AA2F704" w14:textId="77777777" w:rsidR="008468FB" w:rsidRDefault="008468FB" w:rsidP="00402BB2">
            <w:pPr>
              <w:tabs>
                <w:tab w:val="left" w:pos="0"/>
                <w:tab w:val="left" w:pos="3420"/>
                <w:tab w:val="left" w:pos="4500"/>
              </w:tabs>
              <w:ind w:left="720" w:hanging="720"/>
              <w:rPr>
                <w:rFonts w:ascii="Arial" w:hAnsi="Arial" w:cs="Arial"/>
              </w:rPr>
            </w:pPr>
          </w:p>
          <w:p w14:paraId="0B11DC60" w14:textId="77777777" w:rsidR="008468FB" w:rsidRDefault="008468FB" w:rsidP="00402BB2">
            <w:pPr>
              <w:tabs>
                <w:tab w:val="left" w:pos="0"/>
                <w:tab w:val="left" w:pos="3420"/>
                <w:tab w:val="left" w:pos="4500"/>
              </w:tabs>
              <w:ind w:left="720" w:hanging="720"/>
              <w:rPr>
                <w:rFonts w:ascii="Arial" w:hAnsi="Arial" w:cs="Arial"/>
              </w:rPr>
            </w:pPr>
          </w:p>
          <w:p w14:paraId="25774E0E" w14:textId="77777777" w:rsidR="008468FB" w:rsidRDefault="008468FB" w:rsidP="00402BB2">
            <w:pPr>
              <w:tabs>
                <w:tab w:val="left" w:pos="0"/>
                <w:tab w:val="left" w:pos="3420"/>
                <w:tab w:val="left" w:pos="4500"/>
              </w:tabs>
              <w:ind w:left="720" w:hanging="720"/>
              <w:rPr>
                <w:rFonts w:ascii="Arial" w:hAnsi="Arial" w:cs="Arial"/>
              </w:rPr>
            </w:pPr>
          </w:p>
          <w:p w14:paraId="3AFD46E0" w14:textId="77777777" w:rsidR="008468FB" w:rsidRDefault="008468FB" w:rsidP="00402BB2">
            <w:pPr>
              <w:tabs>
                <w:tab w:val="left" w:pos="0"/>
                <w:tab w:val="left" w:pos="3420"/>
                <w:tab w:val="left" w:pos="4500"/>
              </w:tabs>
              <w:ind w:left="720" w:hanging="720"/>
              <w:rPr>
                <w:rFonts w:ascii="Arial" w:hAnsi="Arial" w:cs="Arial"/>
              </w:rPr>
            </w:pPr>
          </w:p>
          <w:p w14:paraId="035F80BF" w14:textId="77777777" w:rsidR="008468FB" w:rsidRDefault="008468FB" w:rsidP="00402BB2">
            <w:pPr>
              <w:tabs>
                <w:tab w:val="left" w:pos="0"/>
                <w:tab w:val="left" w:pos="3420"/>
                <w:tab w:val="left" w:pos="4500"/>
              </w:tabs>
              <w:ind w:left="720" w:hanging="720"/>
              <w:rPr>
                <w:rFonts w:ascii="Arial" w:hAnsi="Arial" w:cs="Arial"/>
              </w:rPr>
            </w:pPr>
          </w:p>
          <w:p w14:paraId="2F069358" w14:textId="77777777" w:rsidR="008468FB" w:rsidRDefault="008468FB" w:rsidP="00402BB2">
            <w:pPr>
              <w:tabs>
                <w:tab w:val="left" w:pos="0"/>
                <w:tab w:val="left" w:pos="3420"/>
                <w:tab w:val="left" w:pos="4500"/>
              </w:tabs>
              <w:ind w:left="720" w:hanging="720"/>
              <w:rPr>
                <w:rFonts w:ascii="Arial" w:hAnsi="Arial" w:cs="Arial"/>
              </w:rPr>
            </w:pPr>
          </w:p>
          <w:p w14:paraId="46783AC7" w14:textId="6A5DE427" w:rsidR="00402BB2" w:rsidRPr="00E70C00" w:rsidRDefault="00402BB2" w:rsidP="00402BB2">
            <w:pPr>
              <w:tabs>
                <w:tab w:val="left" w:pos="0"/>
                <w:tab w:val="left" w:pos="3420"/>
                <w:tab w:val="left" w:pos="4500"/>
              </w:tabs>
              <w:ind w:left="720" w:hanging="720"/>
              <w:rPr>
                <w:rFonts w:ascii="Arial" w:hAnsi="Arial" w:cs="Arial"/>
              </w:rPr>
            </w:pPr>
          </w:p>
        </w:tc>
      </w:tr>
      <w:tr w:rsidR="00402BB2" w:rsidRPr="00753647" w14:paraId="5D6A21D7" w14:textId="77777777" w:rsidTr="167FCB5F">
        <w:tc>
          <w:tcPr>
            <w:tcW w:w="2115" w:type="dxa"/>
            <w:shd w:val="clear" w:color="auto" w:fill="BFBFBF" w:themeFill="background1" w:themeFillShade="BF"/>
          </w:tcPr>
          <w:p w14:paraId="1728FF9C" w14:textId="69CF8729" w:rsidR="00402BB2" w:rsidRPr="006153CC" w:rsidRDefault="00402BB2" w:rsidP="00402BB2">
            <w:pPr>
              <w:rPr>
                <w:rFonts w:ascii="Arial" w:hAnsi="Arial" w:cs="Arial"/>
                <w:b/>
                <w:szCs w:val="24"/>
              </w:rPr>
            </w:pPr>
            <w:r w:rsidRPr="006153CC">
              <w:rPr>
                <w:rFonts w:ascii="Arial" w:hAnsi="Arial" w:cs="Arial"/>
                <w:b/>
              </w:rPr>
              <w:lastRenderedPageBreak/>
              <w:t>Electronic Jou</w:t>
            </w:r>
            <w:r w:rsidR="008468FB">
              <w:rPr>
                <w:rFonts w:ascii="Arial" w:hAnsi="Arial" w:cs="Arial"/>
                <w:b/>
              </w:rPr>
              <w:t>rnals, Articles from Databases</w:t>
            </w:r>
          </w:p>
        </w:tc>
        <w:tc>
          <w:tcPr>
            <w:tcW w:w="2955" w:type="dxa"/>
            <w:shd w:val="clear" w:color="auto" w:fill="BFBFBF" w:themeFill="background1" w:themeFillShade="BF"/>
          </w:tcPr>
          <w:p w14:paraId="1AE2C623" w14:textId="01CD6CEB" w:rsidR="00402BB2" w:rsidRPr="00E3054F" w:rsidRDefault="00402BB2" w:rsidP="00402BB2">
            <w:pPr>
              <w:rPr>
                <w:rFonts w:ascii="Arial"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08D7E49D" w14:textId="640121DD" w:rsidR="00402BB2" w:rsidRPr="00E3054F" w:rsidRDefault="00402BB2" w:rsidP="00402BB2">
            <w:pPr>
              <w:ind w:left="317" w:hanging="284"/>
              <w:rPr>
                <w:rStyle w:val="source-copyright1"/>
                <w:rFonts w:ascii="Arial" w:hAnsi="Arial" w:cs="Arial"/>
                <w:sz w:val="24"/>
                <w:szCs w:val="24"/>
              </w:rPr>
            </w:pPr>
            <w:r w:rsidRPr="00753647">
              <w:rPr>
                <w:rFonts w:ascii="Arial" w:hAnsi="Arial" w:cs="Arial"/>
                <w:b/>
                <w:szCs w:val="24"/>
              </w:rPr>
              <w:t xml:space="preserve">List of References Example </w:t>
            </w:r>
          </w:p>
        </w:tc>
      </w:tr>
      <w:tr w:rsidR="008468FB" w:rsidRPr="00753647" w14:paraId="269836C2" w14:textId="77777777" w:rsidTr="167FCB5F">
        <w:tc>
          <w:tcPr>
            <w:tcW w:w="2115" w:type="dxa"/>
            <w:shd w:val="clear" w:color="auto" w:fill="auto"/>
          </w:tcPr>
          <w:p w14:paraId="3559A2BB" w14:textId="7087672F" w:rsidR="008468FB" w:rsidRDefault="008468FB" w:rsidP="008468FB">
            <w:pPr>
              <w:rPr>
                <w:rFonts w:ascii="Arial" w:hAnsi="Arial" w:cs="Arial"/>
                <w:szCs w:val="24"/>
              </w:rPr>
            </w:pPr>
            <w:r>
              <w:rPr>
                <w:rFonts w:ascii="Arial" w:hAnsi="Arial" w:cs="Arial"/>
                <w:szCs w:val="24"/>
              </w:rPr>
              <w:t>Articles from online databases</w:t>
            </w:r>
          </w:p>
        </w:tc>
        <w:tc>
          <w:tcPr>
            <w:tcW w:w="2955" w:type="dxa"/>
            <w:shd w:val="clear" w:color="auto" w:fill="auto"/>
          </w:tcPr>
          <w:p w14:paraId="118F3914" w14:textId="77777777" w:rsidR="008468FB" w:rsidRDefault="008468FB" w:rsidP="008468FB">
            <w:pPr>
              <w:rPr>
                <w:rFonts w:ascii="Arial" w:hAnsi="Arial" w:cs="Arial"/>
                <w:szCs w:val="24"/>
              </w:rPr>
            </w:pPr>
          </w:p>
          <w:p w14:paraId="3E8D6379" w14:textId="77777777" w:rsidR="008468FB" w:rsidRDefault="008468FB" w:rsidP="008468FB">
            <w:pPr>
              <w:rPr>
                <w:rFonts w:ascii="Arial" w:hAnsi="Arial" w:cs="Arial"/>
                <w:szCs w:val="24"/>
              </w:rPr>
            </w:pPr>
          </w:p>
          <w:p w14:paraId="512DDD11" w14:textId="77777777" w:rsidR="008468FB" w:rsidRDefault="008468FB" w:rsidP="008468FB">
            <w:pPr>
              <w:rPr>
                <w:rFonts w:ascii="Arial" w:hAnsi="Arial" w:cs="Arial"/>
                <w:szCs w:val="24"/>
              </w:rPr>
            </w:pPr>
          </w:p>
          <w:p w14:paraId="6786B349" w14:textId="77777777" w:rsidR="008468FB" w:rsidRDefault="008468FB" w:rsidP="008468FB">
            <w:pPr>
              <w:rPr>
                <w:rFonts w:ascii="Arial" w:hAnsi="Arial" w:cs="Arial"/>
                <w:szCs w:val="24"/>
              </w:rPr>
            </w:pPr>
          </w:p>
          <w:p w14:paraId="3598D6C1" w14:textId="77777777" w:rsidR="008468FB" w:rsidRDefault="008468FB" w:rsidP="008468FB">
            <w:pPr>
              <w:rPr>
                <w:rFonts w:ascii="Arial" w:hAnsi="Arial" w:cs="Arial"/>
                <w:szCs w:val="24"/>
              </w:rPr>
            </w:pPr>
          </w:p>
          <w:p w14:paraId="43737EC8" w14:textId="77777777" w:rsidR="008468FB" w:rsidRDefault="008468FB" w:rsidP="008468FB">
            <w:pPr>
              <w:rPr>
                <w:rFonts w:ascii="Arial" w:hAnsi="Arial" w:cs="Arial"/>
                <w:szCs w:val="24"/>
              </w:rPr>
            </w:pPr>
          </w:p>
          <w:p w14:paraId="40D3A23C" w14:textId="77777777" w:rsidR="008468FB" w:rsidRDefault="008468FB" w:rsidP="008468FB">
            <w:pPr>
              <w:rPr>
                <w:rFonts w:ascii="Arial" w:hAnsi="Arial" w:cs="Arial"/>
                <w:szCs w:val="24"/>
              </w:rPr>
            </w:pPr>
            <w:r>
              <w:rPr>
                <w:rFonts w:ascii="Arial" w:hAnsi="Arial" w:cs="Arial"/>
                <w:szCs w:val="24"/>
              </w:rPr>
              <w:t>In 2009, Maung commented that …</w:t>
            </w:r>
          </w:p>
          <w:p w14:paraId="1203C100" w14:textId="77777777" w:rsidR="008468FB" w:rsidRDefault="008468FB" w:rsidP="008468FB">
            <w:pPr>
              <w:rPr>
                <w:rFonts w:ascii="Arial" w:hAnsi="Arial" w:cs="Arial"/>
                <w:szCs w:val="24"/>
              </w:rPr>
            </w:pPr>
          </w:p>
          <w:p w14:paraId="350FD160" w14:textId="77777777" w:rsidR="008468FB" w:rsidRDefault="008468FB" w:rsidP="008468FB">
            <w:pPr>
              <w:rPr>
                <w:rFonts w:ascii="Arial" w:hAnsi="Arial" w:cs="Arial"/>
              </w:rPr>
            </w:pPr>
            <w:r w:rsidRPr="68B102F3">
              <w:rPr>
                <w:rFonts w:ascii="Arial" w:hAnsi="Arial" w:cs="Arial"/>
              </w:rPr>
              <w:t>Norton (2008) states…</w:t>
            </w:r>
          </w:p>
          <w:p w14:paraId="3AE02871" w14:textId="77777777" w:rsidR="008468FB" w:rsidRDefault="008468FB" w:rsidP="008468FB">
            <w:pPr>
              <w:rPr>
                <w:rFonts w:ascii="Arial" w:hAnsi="Arial" w:cs="Arial"/>
                <w:szCs w:val="24"/>
              </w:rPr>
            </w:pPr>
          </w:p>
          <w:p w14:paraId="4AC4B8CC" w14:textId="596385DB" w:rsidR="008468FB" w:rsidRPr="00E3054F" w:rsidRDefault="008468FB" w:rsidP="008468FB">
            <w:pPr>
              <w:rPr>
                <w:rFonts w:ascii="Arial" w:hAnsi="Arial" w:cs="Arial"/>
                <w:szCs w:val="24"/>
              </w:rPr>
            </w:pPr>
          </w:p>
        </w:tc>
        <w:tc>
          <w:tcPr>
            <w:tcW w:w="9355" w:type="dxa"/>
            <w:shd w:val="clear" w:color="auto" w:fill="auto"/>
          </w:tcPr>
          <w:p w14:paraId="5AE8B0BA" w14:textId="77777777" w:rsidR="008468FB" w:rsidRPr="00E70C00" w:rsidRDefault="008468FB" w:rsidP="008468FB">
            <w:pPr>
              <w:rPr>
                <w:rFonts w:ascii="Arial" w:hAnsi="Arial" w:cs="Arial"/>
                <w:b/>
              </w:rPr>
            </w:pPr>
            <w:r w:rsidRPr="00E70C00">
              <w:rPr>
                <w:rFonts w:ascii="Arial" w:hAnsi="Arial" w:cs="Arial"/>
                <w:b/>
              </w:rPr>
              <w:t xml:space="preserve">For articles retrieved from databases such as CINAHL or JSTOR, firstly look for a </w:t>
            </w:r>
            <w:r>
              <w:rPr>
                <w:rFonts w:ascii="Arial" w:hAnsi="Arial" w:cs="Arial"/>
                <w:b/>
              </w:rPr>
              <w:t>DOI</w:t>
            </w:r>
            <w:r w:rsidRPr="00E70C00">
              <w:rPr>
                <w:rFonts w:ascii="Arial" w:hAnsi="Arial" w:cs="Arial"/>
                <w:b/>
              </w:rPr>
              <w:t xml:space="preserve"> and, if one is available, follow the instructions for e-journal articles.</w:t>
            </w:r>
          </w:p>
          <w:p w14:paraId="2BD0B0E7" w14:textId="77777777" w:rsidR="008468FB" w:rsidRPr="00E70C00" w:rsidRDefault="008468FB" w:rsidP="008468FB">
            <w:pPr>
              <w:rPr>
                <w:rFonts w:ascii="Arial" w:hAnsi="Arial" w:cs="Arial"/>
                <w:b/>
              </w:rPr>
            </w:pPr>
          </w:p>
          <w:p w14:paraId="001F65E3" w14:textId="77777777" w:rsidR="008468FB" w:rsidRPr="00E70C00" w:rsidRDefault="008468FB" w:rsidP="008468FB">
            <w:pPr>
              <w:rPr>
                <w:rFonts w:ascii="Arial" w:hAnsi="Arial" w:cs="Arial"/>
                <w:b/>
              </w:rPr>
            </w:pPr>
            <w:r w:rsidRPr="00E70C00">
              <w:rPr>
                <w:rFonts w:ascii="Arial" w:hAnsi="Arial" w:cs="Arial"/>
                <w:b/>
              </w:rPr>
              <w:t xml:space="preserve">If a </w:t>
            </w:r>
            <w:r>
              <w:rPr>
                <w:rFonts w:ascii="Arial" w:hAnsi="Arial" w:cs="Arial"/>
                <w:b/>
              </w:rPr>
              <w:t>DOI</w:t>
            </w:r>
            <w:r w:rsidRPr="00E70C00">
              <w:rPr>
                <w:rFonts w:ascii="Arial" w:hAnsi="Arial" w:cs="Arial"/>
                <w:b/>
              </w:rPr>
              <w:t xml:space="preserve"> is not available, you need to find the URL of the journal homepage.  This will usually involve searching for the journal on the internet. </w:t>
            </w:r>
          </w:p>
          <w:p w14:paraId="4F947262" w14:textId="77777777" w:rsidR="008468FB" w:rsidRPr="00AE7B87" w:rsidRDefault="008468FB" w:rsidP="008468FB">
            <w:pPr>
              <w:rPr>
                <w:rFonts w:ascii="Arial" w:hAnsi="Arial" w:cs="Arial"/>
              </w:rPr>
            </w:pPr>
          </w:p>
          <w:p w14:paraId="0CF4E6EF" w14:textId="77777777" w:rsidR="008468FB" w:rsidRPr="00E70C00" w:rsidRDefault="008468FB" w:rsidP="008468FB">
            <w:pPr>
              <w:tabs>
                <w:tab w:val="left" w:pos="360"/>
                <w:tab w:val="left" w:pos="3420"/>
                <w:tab w:val="left" w:pos="4500"/>
              </w:tabs>
              <w:ind w:left="360" w:hanging="360"/>
              <w:rPr>
                <w:rFonts w:ascii="Arial" w:hAnsi="Arial" w:cs="Arial"/>
              </w:rPr>
            </w:pPr>
            <w:r w:rsidRPr="00E70C00">
              <w:rPr>
                <w:rFonts w:ascii="Arial" w:hAnsi="Arial" w:cs="Arial"/>
              </w:rPr>
              <w:t xml:space="preserve">Maung, J. (2009). Nursing as a profession. </w:t>
            </w:r>
            <w:r w:rsidRPr="00E70C00">
              <w:rPr>
                <w:rFonts w:ascii="Arial" w:hAnsi="Arial" w:cs="Arial"/>
                <w:i/>
              </w:rPr>
              <w:t>Nursing Times, 1</w:t>
            </w:r>
            <w:r w:rsidRPr="00E70C00">
              <w:rPr>
                <w:rFonts w:ascii="Arial" w:hAnsi="Arial" w:cs="Arial"/>
              </w:rPr>
              <w:t xml:space="preserve">(4), 1-12. </w:t>
            </w:r>
            <w:r>
              <w:rPr>
                <w:rFonts w:ascii="Arial" w:hAnsi="Arial" w:cs="Arial"/>
              </w:rPr>
              <w:t>https://doi</w:t>
            </w:r>
            <w:r w:rsidRPr="00101286">
              <w:rPr>
                <w:rFonts w:ascii="Arial" w:hAnsi="Arial" w:cs="Arial"/>
              </w:rPr>
              <w:t>.org/10.456/15678434</w:t>
            </w:r>
          </w:p>
          <w:p w14:paraId="2A4C0BB5" w14:textId="77777777" w:rsidR="008468FB" w:rsidRPr="00E70C00" w:rsidRDefault="008468FB" w:rsidP="008468FB">
            <w:pPr>
              <w:tabs>
                <w:tab w:val="left" w:pos="360"/>
                <w:tab w:val="left" w:pos="3420"/>
                <w:tab w:val="left" w:pos="4500"/>
              </w:tabs>
              <w:rPr>
                <w:rFonts w:ascii="Arial" w:hAnsi="Arial" w:cs="Arial"/>
              </w:rPr>
            </w:pPr>
          </w:p>
          <w:p w14:paraId="77F25448" w14:textId="0EE7DFF5" w:rsidR="008468FB" w:rsidRPr="00E3054F" w:rsidRDefault="008468FB" w:rsidP="008468FB">
            <w:pPr>
              <w:ind w:left="317" w:hanging="284"/>
              <w:rPr>
                <w:rStyle w:val="source-copyright1"/>
                <w:rFonts w:ascii="Arial" w:hAnsi="Arial" w:cs="Arial"/>
                <w:sz w:val="24"/>
                <w:szCs w:val="24"/>
              </w:rPr>
            </w:pPr>
            <w:r w:rsidRPr="00E70C00">
              <w:rPr>
                <w:rFonts w:ascii="Arial" w:hAnsi="Arial" w:cs="Arial"/>
              </w:rPr>
              <w:t xml:space="preserve">Norton, C. (2008). The importance of correct referencing in nursing assignments. </w:t>
            </w:r>
            <w:r w:rsidRPr="00E70C00">
              <w:rPr>
                <w:rFonts w:ascii="Arial" w:hAnsi="Arial" w:cs="Arial"/>
                <w:i/>
              </w:rPr>
              <w:t>Nurse Education, 24</w:t>
            </w:r>
            <w:r w:rsidRPr="00E70C00">
              <w:rPr>
                <w:rFonts w:ascii="Arial" w:hAnsi="Arial" w:cs="Arial"/>
              </w:rPr>
              <w:t xml:space="preserve">(6), 24-28. Retrieved from </w:t>
            </w:r>
            <w:r w:rsidRPr="00101286">
              <w:rPr>
                <w:rFonts w:ascii="Arial" w:hAnsi="Arial" w:cs="Arial"/>
              </w:rPr>
              <w:t>http://www.nurseeducationtoday.com</w:t>
            </w:r>
          </w:p>
        </w:tc>
      </w:tr>
      <w:tr w:rsidR="008468FB" w:rsidRPr="00753647" w14:paraId="46783AE4" w14:textId="77777777" w:rsidTr="167FCB5F">
        <w:tc>
          <w:tcPr>
            <w:tcW w:w="2115" w:type="dxa"/>
            <w:shd w:val="clear" w:color="auto" w:fill="auto"/>
          </w:tcPr>
          <w:p w14:paraId="46783ADC" w14:textId="2A796A18" w:rsidR="008468FB" w:rsidRDefault="008468FB" w:rsidP="008468FB">
            <w:pPr>
              <w:rPr>
                <w:rFonts w:ascii="Arial" w:hAnsi="Arial" w:cs="Arial"/>
                <w:szCs w:val="24"/>
              </w:rPr>
            </w:pPr>
            <w:r>
              <w:rPr>
                <w:rFonts w:ascii="Arial" w:hAnsi="Arial" w:cs="Arial"/>
                <w:szCs w:val="24"/>
              </w:rPr>
              <w:t>Articles from the Cochrane Database of Systematic Reviews</w:t>
            </w:r>
          </w:p>
        </w:tc>
        <w:tc>
          <w:tcPr>
            <w:tcW w:w="2955" w:type="dxa"/>
            <w:shd w:val="clear" w:color="auto" w:fill="auto"/>
          </w:tcPr>
          <w:p w14:paraId="46783ADD" w14:textId="6DC11E47" w:rsidR="008468FB" w:rsidRPr="00E3054F" w:rsidRDefault="008468FB" w:rsidP="008468FB">
            <w:pPr>
              <w:rPr>
                <w:rFonts w:ascii="Arial" w:hAnsi="Arial" w:cs="Arial"/>
                <w:szCs w:val="24"/>
              </w:rPr>
            </w:pPr>
            <w:r w:rsidRPr="00E3054F">
              <w:rPr>
                <w:rFonts w:ascii="Arial" w:hAnsi="Arial" w:cs="Arial"/>
                <w:szCs w:val="24"/>
              </w:rPr>
              <w:t>Oral morphine is widely used to help relieve severe cancer pain (</w:t>
            </w:r>
            <w:proofErr w:type="spellStart"/>
            <w:r w:rsidRPr="00E3054F">
              <w:rPr>
                <w:rFonts w:ascii="Arial" w:hAnsi="Arial" w:cs="Arial"/>
                <w:szCs w:val="24"/>
              </w:rPr>
              <w:t>Wiffen</w:t>
            </w:r>
            <w:proofErr w:type="spellEnd"/>
            <w:r w:rsidRPr="00E3054F">
              <w:rPr>
                <w:rFonts w:ascii="Arial" w:hAnsi="Arial" w:cs="Arial"/>
                <w:szCs w:val="24"/>
              </w:rPr>
              <w:t>, Wee &amp; Moore, 2016)</w:t>
            </w:r>
          </w:p>
        </w:tc>
        <w:tc>
          <w:tcPr>
            <w:tcW w:w="9355" w:type="dxa"/>
            <w:shd w:val="clear" w:color="auto" w:fill="auto"/>
          </w:tcPr>
          <w:p w14:paraId="12526065" w14:textId="77777777" w:rsidR="008468FB" w:rsidRPr="00E3054F" w:rsidRDefault="008468FB" w:rsidP="008468FB">
            <w:pPr>
              <w:ind w:left="317" w:hanging="284"/>
              <w:rPr>
                <w:rStyle w:val="source-copyright1"/>
                <w:rFonts w:ascii="Arial" w:hAnsi="Arial" w:cs="Arial"/>
                <w:sz w:val="24"/>
                <w:szCs w:val="24"/>
              </w:rPr>
            </w:pPr>
            <w:proofErr w:type="spellStart"/>
            <w:r w:rsidRPr="00E3054F">
              <w:rPr>
                <w:rStyle w:val="source-copyright1"/>
                <w:rFonts w:ascii="Arial" w:hAnsi="Arial" w:cs="Arial"/>
                <w:sz w:val="24"/>
                <w:szCs w:val="24"/>
              </w:rPr>
              <w:t>Wiffen</w:t>
            </w:r>
            <w:proofErr w:type="spellEnd"/>
            <w:r w:rsidRPr="00E3054F">
              <w:rPr>
                <w:rStyle w:val="source-copyright1"/>
                <w:rFonts w:ascii="Arial" w:hAnsi="Arial" w:cs="Arial"/>
                <w:sz w:val="24"/>
                <w:szCs w:val="24"/>
              </w:rPr>
              <w:t xml:space="preserve">, P. J., Wee, B., &amp; Moore, R. A. (2016). Oral morphine for cancer pain. </w:t>
            </w:r>
            <w:r w:rsidRPr="00E3054F">
              <w:rPr>
                <w:rStyle w:val="source-copyright1"/>
                <w:rFonts w:ascii="Arial" w:hAnsi="Arial" w:cs="Arial"/>
                <w:i/>
                <w:iCs/>
                <w:sz w:val="24"/>
                <w:szCs w:val="24"/>
              </w:rPr>
              <w:t>Cochrane Database of Systematic Reviews</w:t>
            </w:r>
            <w:r w:rsidRPr="00E3054F">
              <w:rPr>
                <w:rStyle w:val="source-copyright1"/>
                <w:rFonts w:ascii="Arial" w:hAnsi="Arial" w:cs="Arial"/>
                <w:sz w:val="24"/>
                <w:szCs w:val="24"/>
              </w:rPr>
              <w:t xml:space="preserve">, </w:t>
            </w:r>
            <w:r w:rsidRPr="00E3054F">
              <w:rPr>
                <w:rStyle w:val="source-copyright1"/>
                <w:rFonts w:ascii="Arial" w:hAnsi="Arial" w:cs="Arial"/>
                <w:i/>
                <w:sz w:val="24"/>
                <w:szCs w:val="24"/>
              </w:rPr>
              <w:t>2016</w:t>
            </w:r>
            <w:r w:rsidRPr="00E3054F">
              <w:rPr>
                <w:rStyle w:val="source-copyright1"/>
                <w:rFonts w:ascii="Arial" w:hAnsi="Arial" w:cs="Arial"/>
                <w:sz w:val="24"/>
                <w:szCs w:val="24"/>
              </w:rPr>
              <w:t xml:space="preserve">(4), 1-104. </w:t>
            </w:r>
            <w:r w:rsidRPr="00E3054F">
              <w:rPr>
                <w:rFonts w:ascii="Arial" w:hAnsi="Arial" w:cs="Arial"/>
                <w:szCs w:val="24"/>
              </w:rPr>
              <w:t>http</w:t>
            </w:r>
            <w:r>
              <w:rPr>
                <w:rFonts w:ascii="Arial" w:hAnsi="Arial" w:cs="Arial"/>
                <w:szCs w:val="24"/>
              </w:rPr>
              <w:t>s</w:t>
            </w:r>
            <w:r w:rsidRPr="00E3054F">
              <w:rPr>
                <w:rFonts w:ascii="Arial" w:hAnsi="Arial" w:cs="Arial"/>
                <w:szCs w:val="24"/>
              </w:rPr>
              <w:t xml:space="preserve">:// </w:t>
            </w:r>
            <w:r>
              <w:rPr>
                <w:rFonts w:ascii="Arial" w:hAnsi="Arial" w:cs="Arial"/>
                <w:szCs w:val="24"/>
              </w:rPr>
              <w:t>doi</w:t>
            </w:r>
            <w:r w:rsidRPr="00E3054F">
              <w:rPr>
                <w:rFonts w:ascii="Arial" w:hAnsi="Arial" w:cs="Arial"/>
                <w:szCs w:val="24"/>
              </w:rPr>
              <w:t>.org/</w:t>
            </w:r>
            <w:r w:rsidRPr="00E3054F">
              <w:rPr>
                <w:rStyle w:val="HTMLCite"/>
                <w:rFonts w:ascii="Arial" w:hAnsi="Arial" w:cs="Arial"/>
                <w:i w:val="0"/>
              </w:rPr>
              <w:t>10.1002/14651858.CD003868.pub4</w:t>
            </w:r>
          </w:p>
          <w:p w14:paraId="7D48C646" w14:textId="77777777" w:rsidR="008468FB" w:rsidRPr="00E94019" w:rsidRDefault="008468FB" w:rsidP="008468FB">
            <w:pPr>
              <w:rPr>
                <w:rStyle w:val="source-copyright1"/>
                <w:rFonts w:ascii="Arial" w:hAnsi="Arial" w:cs="Arial"/>
                <w:b/>
                <w:szCs w:val="24"/>
              </w:rPr>
            </w:pPr>
          </w:p>
          <w:p w14:paraId="6BEB657C" w14:textId="77777777" w:rsidR="008468FB" w:rsidRDefault="008468FB" w:rsidP="008468FB">
            <w:pPr>
              <w:tabs>
                <w:tab w:val="left" w:pos="360"/>
                <w:tab w:val="left" w:pos="3420"/>
                <w:tab w:val="left" w:pos="4500"/>
              </w:tabs>
              <w:rPr>
                <w:rFonts w:ascii="Arial" w:hAnsi="Arial" w:cs="Arial"/>
                <w:b/>
              </w:rPr>
            </w:pPr>
            <w:r w:rsidRPr="00E70C00">
              <w:rPr>
                <w:rFonts w:ascii="Arial" w:hAnsi="Arial" w:cs="Arial"/>
                <w:b/>
              </w:rPr>
              <w:t xml:space="preserve">The year needs to be included twice as it is also the volume number.  Every article in the Cochrane database has a </w:t>
            </w:r>
            <w:r>
              <w:rPr>
                <w:rFonts w:ascii="Arial" w:hAnsi="Arial" w:cs="Arial"/>
                <w:b/>
              </w:rPr>
              <w:t>DOI</w:t>
            </w:r>
            <w:r w:rsidRPr="00E70C00">
              <w:rPr>
                <w:rFonts w:ascii="Arial" w:hAnsi="Arial" w:cs="Arial"/>
                <w:b/>
              </w:rPr>
              <w:t>.</w:t>
            </w:r>
          </w:p>
          <w:p w14:paraId="40A14234" w14:textId="77777777" w:rsidR="008468FB" w:rsidRPr="00E70C00" w:rsidRDefault="008468FB" w:rsidP="008468FB">
            <w:pPr>
              <w:tabs>
                <w:tab w:val="left" w:pos="360"/>
                <w:tab w:val="left" w:pos="3420"/>
                <w:tab w:val="left" w:pos="4500"/>
              </w:tabs>
              <w:rPr>
                <w:rFonts w:ascii="Arial" w:hAnsi="Arial" w:cs="Arial"/>
                <w:b/>
              </w:rPr>
            </w:pPr>
          </w:p>
          <w:p w14:paraId="05759DFC" w14:textId="77777777" w:rsidR="008468FB" w:rsidRDefault="008468FB" w:rsidP="008468FB">
            <w:pPr>
              <w:tabs>
                <w:tab w:val="left" w:pos="360"/>
                <w:tab w:val="left" w:pos="3420"/>
                <w:tab w:val="left" w:pos="4500"/>
              </w:tabs>
              <w:rPr>
                <w:rFonts w:ascii="Arial" w:hAnsi="Arial" w:cs="Arial"/>
              </w:rPr>
            </w:pPr>
            <w:r w:rsidRPr="00E70C00">
              <w:rPr>
                <w:rFonts w:ascii="Arial" w:hAnsi="Arial" w:cs="Arial"/>
                <w:b/>
              </w:rPr>
              <w:t xml:space="preserve">The bibliographical information can be found by clicking on </w:t>
            </w:r>
            <w:r w:rsidRPr="00E3054F">
              <w:rPr>
                <w:rFonts w:ascii="Arial" w:hAnsi="Arial" w:cs="Arial"/>
              </w:rPr>
              <w:t>View/save citation</w:t>
            </w:r>
            <w:r>
              <w:rPr>
                <w:rFonts w:ascii="Arial" w:hAnsi="Arial" w:cs="Arial"/>
                <w:b/>
                <w:color w:val="FF0000"/>
              </w:rPr>
              <w:t xml:space="preserve"> </w:t>
            </w:r>
          </w:p>
          <w:p w14:paraId="46783AE3" w14:textId="0A5CF03F" w:rsidR="008468FB" w:rsidRDefault="008468FB" w:rsidP="008468FB">
            <w:pPr>
              <w:rPr>
                <w:rFonts w:ascii="Arial" w:hAnsi="Arial" w:cs="Arial"/>
              </w:rPr>
            </w:pPr>
            <w:r>
              <w:rPr>
                <w:rFonts w:ascii="Arial" w:hAnsi="Arial" w:cs="Arial"/>
                <w:b/>
                <w:noProof/>
              </w:rPr>
              <w:t>T</w:t>
            </w:r>
            <w:r w:rsidRPr="00E70C00">
              <w:rPr>
                <w:rFonts w:ascii="Arial" w:hAnsi="Arial" w:cs="Arial"/>
                <w:b/>
                <w:noProof/>
              </w:rPr>
              <w:t xml:space="preserve">he page number information can be found by clicking on the </w:t>
            </w:r>
            <w:r w:rsidRPr="00FB2495">
              <w:rPr>
                <w:rFonts w:ascii="Arial" w:hAnsi="Arial" w:cs="Arial"/>
                <w:b/>
                <w:noProof/>
              </w:rPr>
              <w:t xml:space="preserve">Full </w:t>
            </w:r>
            <w:r>
              <w:rPr>
                <w:rFonts w:ascii="Arial" w:hAnsi="Arial" w:cs="Arial"/>
                <w:b/>
                <w:noProof/>
              </w:rPr>
              <w:t xml:space="preserve">PDF </w:t>
            </w:r>
            <w:r w:rsidRPr="00E70C00">
              <w:rPr>
                <w:rFonts w:ascii="Arial" w:hAnsi="Arial" w:cs="Arial"/>
                <w:b/>
                <w:noProof/>
              </w:rPr>
              <w:t>link</w:t>
            </w:r>
          </w:p>
        </w:tc>
      </w:tr>
      <w:tr w:rsidR="008468FB" w:rsidRPr="00753647" w14:paraId="46783AE8" w14:textId="77777777" w:rsidTr="167FCB5F">
        <w:tc>
          <w:tcPr>
            <w:tcW w:w="2115" w:type="dxa"/>
            <w:shd w:val="clear" w:color="auto" w:fill="auto"/>
          </w:tcPr>
          <w:p w14:paraId="46783AE5" w14:textId="0EE1E00C" w:rsidR="008468FB" w:rsidRDefault="008468FB" w:rsidP="008468FB">
            <w:pPr>
              <w:rPr>
                <w:rFonts w:ascii="Arial" w:hAnsi="Arial" w:cs="Arial"/>
              </w:rPr>
            </w:pPr>
            <w:r w:rsidRPr="6CC7CD13">
              <w:rPr>
                <w:rFonts w:ascii="Arial" w:hAnsi="Arial" w:cs="Arial"/>
              </w:rPr>
              <w:t>Articles from FAME database</w:t>
            </w:r>
          </w:p>
        </w:tc>
        <w:tc>
          <w:tcPr>
            <w:tcW w:w="2955" w:type="dxa"/>
            <w:shd w:val="clear" w:color="auto" w:fill="auto"/>
          </w:tcPr>
          <w:p w14:paraId="09429DA2" w14:textId="038CE446" w:rsidR="008468FB" w:rsidRDefault="008468FB" w:rsidP="008468FB">
            <w:pPr>
              <w:rPr>
                <w:rFonts w:ascii="Arial" w:hAnsi="Arial" w:cs="Arial"/>
              </w:rPr>
            </w:pPr>
            <w:r w:rsidRPr="68B102F3">
              <w:rPr>
                <w:rFonts w:ascii="Arial" w:hAnsi="Arial" w:cs="Arial"/>
              </w:rPr>
              <w:t xml:space="preserve"> FAME (2017) states …</w:t>
            </w:r>
          </w:p>
          <w:p w14:paraId="037815B2" w14:textId="28201642" w:rsidR="008468FB" w:rsidRDefault="008468FB" w:rsidP="008468FB">
            <w:pPr>
              <w:rPr>
                <w:rFonts w:ascii="Arial" w:hAnsi="Arial" w:cs="Arial"/>
                <w:b/>
                <w:bCs/>
              </w:rPr>
            </w:pPr>
            <w:r w:rsidRPr="68B102F3">
              <w:rPr>
                <w:rFonts w:ascii="Arial" w:hAnsi="Arial" w:cs="Arial"/>
                <w:b/>
                <w:bCs/>
              </w:rPr>
              <w:t>OR</w:t>
            </w:r>
          </w:p>
          <w:p w14:paraId="46783AE6" w14:textId="29753442" w:rsidR="008468FB" w:rsidRDefault="008468FB" w:rsidP="008468FB">
            <w:pPr>
              <w:rPr>
                <w:rFonts w:ascii="Arial" w:hAnsi="Arial" w:cs="Arial"/>
              </w:rPr>
            </w:pPr>
            <w:r w:rsidRPr="68B102F3">
              <w:rPr>
                <w:rFonts w:ascii="Arial" w:hAnsi="Arial" w:cs="Arial"/>
              </w:rPr>
              <w:t>… (FAME, 2017).</w:t>
            </w:r>
          </w:p>
        </w:tc>
        <w:tc>
          <w:tcPr>
            <w:tcW w:w="9355" w:type="dxa"/>
            <w:shd w:val="clear" w:color="auto" w:fill="auto"/>
          </w:tcPr>
          <w:p w14:paraId="46783AE7" w14:textId="1EAA85F6" w:rsidR="008468FB" w:rsidRPr="004E7D6B" w:rsidRDefault="008468FB" w:rsidP="008468FB">
            <w:pPr>
              <w:tabs>
                <w:tab w:val="left" w:pos="360"/>
                <w:tab w:val="left" w:pos="3420"/>
                <w:tab w:val="left" w:pos="4500"/>
              </w:tabs>
              <w:ind w:left="317" w:hanging="284"/>
              <w:rPr>
                <w:rFonts w:ascii="Arial" w:hAnsi="Arial" w:cs="Arial"/>
              </w:rPr>
            </w:pPr>
            <w:r w:rsidRPr="6CC7CD13">
              <w:rPr>
                <w:rFonts w:ascii="Arial" w:hAnsi="Arial" w:cs="Arial"/>
              </w:rPr>
              <w:t xml:space="preserve">FAME. (2017). </w:t>
            </w:r>
            <w:r w:rsidRPr="6CC7CD13">
              <w:rPr>
                <w:rFonts w:ascii="Arial" w:hAnsi="Arial" w:cs="Arial"/>
                <w:i/>
                <w:iCs/>
              </w:rPr>
              <w:t xml:space="preserve">Company report of Tesco </w:t>
            </w:r>
            <w:proofErr w:type="spellStart"/>
            <w:r w:rsidRPr="6CC7CD13">
              <w:rPr>
                <w:rFonts w:ascii="Arial" w:hAnsi="Arial" w:cs="Arial"/>
                <w:i/>
                <w:iCs/>
              </w:rPr>
              <w:t>PLC.</w:t>
            </w:r>
            <w:r w:rsidRPr="6CC7CD13">
              <w:rPr>
                <w:rFonts w:ascii="Arial" w:hAnsi="Arial" w:cs="Arial"/>
              </w:rPr>
              <w:t>Retrieved</w:t>
            </w:r>
            <w:proofErr w:type="spellEnd"/>
            <w:r w:rsidRPr="6CC7CD13">
              <w:rPr>
                <w:rFonts w:ascii="Arial" w:hAnsi="Arial" w:cs="Arial"/>
              </w:rPr>
              <w:t xml:space="preserve"> from http://fame.bvdinfo.com.</w:t>
            </w:r>
          </w:p>
        </w:tc>
      </w:tr>
      <w:tr w:rsidR="008468FB" w14:paraId="44528469" w14:textId="77777777" w:rsidTr="167FCB5F">
        <w:tc>
          <w:tcPr>
            <w:tcW w:w="2115" w:type="dxa"/>
            <w:shd w:val="clear" w:color="auto" w:fill="auto"/>
          </w:tcPr>
          <w:p w14:paraId="7E54F2AA" w14:textId="7A72BC30" w:rsidR="008468FB" w:rsidRDefault="008468FB" w:rsidP="008468FB">
            <w:pPr>
              <w:rPr>
                <w:rFonts w:ascii="Arial" w:hAnsi="Arial" w:cs="Arial"/>
              </w:rPr>
            </w:pPr>
            <w:r w:rsidRPr="6CC7CD13">
              <w:rPr>
                <w:rFonts w:ascii="Arial" w:hAnsi="Arial" w:cs="Arial"/>
              </w:rPr>
              <w:t xml:space="preserve">Articles from </w:t>
            </w:r>
            <w:proofErr w:type="spellStart"/>
            <w:r w:rsidRPr="6CC7CD13">
              <w:rPr>
                <w:rFonts w:ascii="Arial" w:hAnsi="Arial" w:cs="Arial"/>
              </w:rPr>
              <w:t>IBISworld</w:t>
            </w:r>
            <w:proofErr w:type="spellEnd"/>
            <w:r w:rsidRPr="6CC7CD13">
              <w:rPr>
                <w:rFonts w:ascii="Arial" w:hAnsi="Arial" w:cs="Arial"/>
              </w:rPr>
              <w:t xml:space="preserve"> database</w:t>
            </w:r>
          </w:p>
        </w:tc>
        <w:tc>
          <w:tcPr>
            <w:tcW w:w="2955" w:type="dxa"/>
            <w:shd w:val="clear" w:color="auto" w:fill="auto"/>
          </w:tcPr>
          <w:p w14:paraId="67C256D5" w14:textId="09A68645" w:rsidR="008468FB" w:rsidRDefault="008468FB" w:rsidP="008468FB">
            <w:pPr>
              <w:rPr>
                <w:rFonts w:ascii="Arial" w:hAnsi="Arial" w:cs="Arial"/>
              </w:rPr>
            </w:pPr>
            <w:r w:rsidRPr="68B102F3">
              <w:rPr>
                <w:rFonts w:ascii="Arial" w:hAnsi="Arial" w:cs="Arial"/>
              </w:rPr>
              <w:t xml:space="preserve"> </w:t>
            </w:r>
            <w:proofErr w:type="spellStart"/>
            <w:r w:rsidRPr="68B102F3">
              <w:rPr>
                <w:rFonts w:ascii="Arial" w:hAnsi="Arial" w:cs="Arial"/>
              </w:rPr>
              <w:t>IBISworld</w:t>
            </w:r>
            <w:proofErr w:type="spellEnd"/>
            <w:r w:rsidRPr="68B102F3">
              <w:rPr>
                <w:rFonts w:ascii="Arial" w:hAnsi="Arial" w:cs="Arial"/>
              </w:rPr>
              <w:t xml:space="preserve"> (2017) states... </w:t>
            </w:r>
          </w:p>
          <w:p w14:paraId="485C066A" w14:textId="28201642" w:rsidR="008468FB" w:rsidRDefault="008468FB" w:rsidP="008468FB">
            <w:pPr>
              <w:rPr>
                <w:rFonts w:ascii="Arial" w:hAnsi="Arial" w:cs="Arial"/>
                <w:b/>
                <w:bCs/>
              </w:rPr>
            </w:pPr>
            <w:r w:rsidRPr="68B102F3">
              <w:rPr>
                <w:rFonts w:ascii="Arial" w:hAnsi="Arial" w:cs="Arial"/>
                <w:b/>
                <w:bCs/>
              </w:rPr>
              <w:t>OR</w:t>
            </w:r>
          </w:p>
          <w:p w14:paraId="4EE35ECA" w14:textId="26655B2C" w:rsidR="008468FB" w:rsidRDefault="008468FB" w:rsidP="008468FB">
            <w:pPr>
              <w:rPr>
                <w:rFonts w:ascii="Arial" w:hAnsi="Arial" w:cs="Arial"/>
              </w:rPr>
            </w:pPr>
            <w:r w:rsidRPr="68B102F3">
              <w:rPr>
                <w:rFonts w:ascii="Arial" w:hAnsi="Arial" w:cs="Arial"/>
              </w:rPr>
              <w:t>… (</w:t>
            </w:r>
            <w:proofErr w:type="spellStart"/>
            <w:r w:rsidRPr="68B102F3">
              <w:rPr>
                <w:rFonts w:ascii="Arial" w:hAnsi="Arial" w:cs="Arial"/>
              </w:rPr>
              <w:t>IBISworld</w:t>
            </w:r>
            <w:proofErr w:type="spellEnd"/>
            <w:r w:rsidRPr="68B102F3">
              <w:rPr>
                <w:rFonts w:ascii="Arial" w:hAnsi="Arial" w:cs="Arial"/>
              </w:rPr>
              <w:t>, 2017).</w:t>
            </w:r>
          </w:p>
        </w:tc>
        <w:tc>
          <w:tcPr>
            <w:tcW w:w="9355" w:type="dxa"/>
            <w:shd w:val="clear" w:color="auto" w:fill="auto"/>
          </w:tcPr>
          <w:p w14:paraId="20408DDD" w14:textId="180E5F82" w:rsidR="008468FB" w:rsidRDefault="008468FB" w:rsidP="008468FB">
            <w:pPr>
              <w:rPr>
                <w:rFonts w:ascii="Arial" w:hAnsi="Arial" w:cs="Arial"/>
              </w:rPr>
            </w:pPr>
            <w:proofErr w:type="spellStart"/>
            <w:r w:rsidRPr="6CC7CD13">
              <w:rPr>
                <w:rFonts w:ascii="Arial" w:hAnsi="Arial" w:cs="Arial"/>
              </w:rPr>
              <w:t>IBISworld</w:t>
            </w:r>
            <w:proofErr w:type="spellEnd"/>
            <w:r w:rsidRPr="6CC7CD13">
              <w:rPr>
                <w:rFonts w:ascii="Arial" w:hAnsi="Arial" w:cs="Arial"/>
              </w:rPr>
              <w:t xml:space="preserve">. (2017). </w:t>
            </w:r>
            <w:r w:rsidRPr="6CC7CD13">
              <w:rPr>
                <w:rFonts w:ascii="Arial" w:hAnsi="Arial" w:cs="Arial"/>
                <w:i/>
                <w:iCs/>
              </w:rPr>
              <w:t xml:space="preserve">Tour operators in the UK </w:t>
            </w:r>
            <w:r w:rsidRPr="6CC7CD13">
              <w:rPr>
                <w:rFonts w:ascii="Arial" w:hAnsi="Arial" w:cs="Arial"/>
              </w:rPr>
              <w:t>(N79.120). Retrieved from http://www.ibisworld.co.uk</w:t>
            </w:r>
          </w:p>
        </w:tc>
      </w:tr>
      <w:tr w:rsidR="008468FB" w14:paraId="743BE363" w14:textId="77777777" w:rsidTr="167FCB5F">
        <w:tc>
          <w:tcPr>
            <w:tcW w:w="2115" w:type="dxa"/>
            <w:shd w:val="clear" w:color="auto" w:fill="BFBFBF" w:themeFill="background1" w:themeFillShade="BF"/>
          </w:tcPr>
          <w:p w14:paraId="557D7EBA" w14:textId="1DBB8F97" w:rsidR="008468FB" w:rsidRDefault="008468FB" w:rsidP="008468FB">
            <w:pPr>
              <w:rPr>
                <w:rFonts w:ascii="Arial" w:hAnsi="Arial" w:cs="Arial"/>
              </w:rPr>
            </w:pPr>
            <w:r w:rsidRPr="006153CC">
              <w:rPr>
                <w:rFonts w:ascii="Arial" w:hAnsi="Arial" w:cs="Arial"/>
                <w:b/>
              </w:rPr>
              <w:lastRenderedPageBreak/>
              <w:t>Electronic Jou</w:t>
            </w:r>
            <w:r>
              <w:rPr>
                <w:rFonts w:ascii="Arial" w:hAnsi="Arial" w:cs="Arial"/>
                <w:b/>
              </w:rPr>
              <w:t>rnals, Articles from Databases</w:t>
            </w:r>
          </w:p>
        </w:tc>
        <w:tc>
          <w:tcPr>
            <w:tcW w:w="2955" w:type="dxa"/>
            <w:shd w:val="clear" w:color="auto" w:fill="BFBFBF" w:themeFill="background1" w:themeFillShade="BF"/>
          </w:tcPr>
          <w:p w14:paraId="4A73954A" w14:textId="05CE9A53" w:rsidR="008468FB" w:rsidRPr="68B102F3" w:rsidRDefault="008468FB" w:rsidP="008468FB">
            <w:pPr>
              <w:rPr>
                <w:rFonts w:ascii="Arial" w:hAnsi="Arial" w:cs="Arial"/>
              </w:rPr>
            </w:pPr>
            <w:r w:rsidRPr="00753647">
              <w:rPr>
                <w:rFonts w:ascii="Arial" w:hAnsi="Arial" w:cs="Arial"/>
                <w:b/>
                <w:szCs w:val="24"/>
              </w:rPr>
              <w:t>In-text example</w:t>
            </w:r>
          </w:p>
        </w:tc>
        <w:tc>
          <w:tcPr>
            <w:tcW w:w="9355" w:type="dxa"/>
            <w:shd w:val="clear" w:color="auto" w:fill="BFBFBF" w:themeFill="background1" w:themeFillShade="BF"/>
          </w:tcPr>
          <w:p w14:paraId="4F330B0D" w14:textId="510A9323" w:rsidR="008468FB" w:rsidRPr="6CC7CD13" w:rsidRDefault="008468FB" w:rsidP="008468FB">
            <w:pPr>
              <w:rPr>
                <w:rFonts w:ascii="Arial" w:hAnsi="Arial" w:cs="Arial"/>
              </w:rPr>
            </w:pPr>
            <w:r w:rsidRPr="00753647">
              <w:rPr>
                <w:rFonts w:ascii="Arial" w:hAnsi="Arial" w:cs="Arial"/>
                <w:b/>
                <w:szCs w:val="24"/>
              </w:rPr>
              <w:t xml:space="preserve">List of References Example </w:t>
            </w:r>
          </w:p>
        </w:tc>
      </w:tr>
      <w:tr w:rsidR="008468FB" w14:paraId="0C14C6FB" w14:textId="77777777" w:rsidTr="167FCB5F">
        <w:tc>
          <w:tcPr>
            <w:tcW w:w="2115" w:type="dxa"/>
            <w:shd w:val="clear" w:color="auto" w:fill="auto"/>
          </w:tcPr>
          <w:p w14:paraId="345BB76F" w14:textId="127FEF43" w:rsidR="008468FB" w:rsidRDefault="008468FB" w:rsidP="008468FB">
            <w:pPr>
              <w:rPr>
                <w:rFonts w:ascii="Arial" w:hAnsi="Arial" w:cs="Arial"/>
              </w:rPr>
            </w:pPr>
            <w:r w:rsidRPr="6CC7CD13">
              <w:rPr>
                <w:rFonts w:ascii="Arial" w:hAnsi="Arial" w:cs="Arial"/>
              </w:rPr>
              <w:t>Articles from MarketLine</w:t>
            </w:r>
          </w:p>
        </w:tc>
        <w:tc>
          <w:tcPr>
            <w:tcW w:w="2955" w:type="dxa"/>
            <w:shd w:val="clear" w:color="auto" w:fill="auto"/>
          </w:tcPr>
          <w:p w14:paraId="51E5892D" w14:textId="60BFD6DB" w:rsidR="008468FB" w:rsidRDefault="008468FB" w:rsidP="008468FB">
            <w:pPr>
              <w:rPr>
                <w:rFonts w:ascii="Arial" w:hAnsi="Arial" w:cs="Arial"/>
              </w:rPr>
            </w:pPr>
            <w:r w:rsidRPr="68B102F3">
              <w:rPr>
                <w:rFonts w:ascii="Arial" w:hAnsi="Arial" w:cs="Arial"/>
              </w:rPr>
              <w:t xml:space="preserve"> MarketLine (2017) identifies...</w:t>
            </w:r>
          </w:p>
          <w:p w14:paraId="51400D55" w14:textId="28201642" w:rsidR="008468FB" w:rsidRDefault="008468FB" w:rsidP="008468FB">
            <w:pPr>
              <w:rPr>
                <w:rFonts w:ascii="Arial" w:hAnsi="Arial" w:cs="Arial"/>
                <w:b/>
                <w:bCs/>
              </w:rPr>
            </w:pPr>
            <w:r w:rsidRPr="68B102F3">
              <w:rPr>
                <w:rFonts w:ascii="Arial" w:hAnsi="Arial" w:cs="Arial"/>
                <w:b/>
                <w:bCs/>
              </w:rPr>
              <w:t>OR</w:t>
            </w:r>
          </w:p>
          <w:p w14:paraId="173E7E5C" w14:textId="7AEE71DA" w:rsidR="008468FB" w:rsidRDefault="008468FB" w:rsidP="008468FB">
            <w:pPr>
              <w:rPr>
                <w:rFonts w:ascii="Arial" w:hAnsi="Arial" w:cs="Arial"/>
              </w:rPr>
            </w:pPr>
            <w:r w:rsidRPr="68B102F3">
              <w:rPr>
                <w:rFonts w:ascii="Arial" w:hAnsi="Arial" w:cs="Arial"/>
              </w:rPr>
              <w:t>… (MarketLine, 2017).</w:t>
            </w:r>
          </w:p>
        </w:tc>
        <w:tc>
          <w:tcPr>
            <w:tcW w:w="9355" w:type="dxa"/>
            <w:shd w:val="clear" w:color="auto" w:fill="auto"/>
          </w:tcPr>
          <w:p w14:paraId="5AAFDB67" w14:textId="699BA117" w:rsidR="008468FB" w:rsidRDefault="008468FB" w:rsidP="008468FB">
            <w:pPr>
              <w:rPr>
                <w:rFonts w:ascii="Arial" w:hAnsi="Arial" w:cs="Arial"/>
              </w:rPr>
            </w:pPr>
            <w:r w:rsidRPr="6CC7CD13">
              <w:rPr>
                <w:rFonts w:ascii="Arial" w:hAnsi="Arial" w:cs="Arial"/>
              </w:rPr>
              <w:t xml:space="preserve">MarketLine. (2017). </w:t>
            </w:r>
            <w:r w:rsidRPr="6CC7CD13">
              <w:rPr>
                <w:rFonts w:ascii="Arial" w:hAnsi="Arial" w:cs="Arial"/>
                <w:i/>
                <w:iCs/>
              </w:rPr>
              <w:t xml:space="preserve">The fruit market in Germany </w:t>
            </w:r>
            <w:r w:rsidRPr="6CC7CD13">
              <w:rPr>
                <w:rFonts w:ascii="Arial" w:hAnsi="Arial" w:cs="Arial"/>
              </w:rPr>
              <w:t>(0125-7954). Retrieved from http://www.marketline.com</w:t>
            </w:r>
          </w:p>
        </w:tc>
      </w:tr>
      <w:tr w:rsidR="008468FB" w:rsidRPr="00753647" w14:paraId="46783AED" w14:textId="77777777" w:rsidTr="167FCB5F">
        <w:tc>
          <w:tcPr>
            <w:tcW w:w="2115" w:type="dxa"/>
            <w:shd w:val="clear" w:color="auto" w:fill="auto"/>
          </w:tcPr>
          <w:p w14:paraId="46783AE9" w14:textId="0FFCA03B" w:rsidR="008468FB" w:rsidRPr="00883DC3" w:rsidRDefault="008468FB" w:rsidP="008468FB">
            <w:pPr>
              <w:rPr>
                <w:rFonts w:ascii="Arial" w:hAnsi="Arial" w:cs="Arial"/>
                <w:szCs w:val="24"/>
              </w:rPr>
            </w:pPr>
            <w:r w:rsidRPr="00883DC3">
              <w:rPr>
                <w:rFonts w:ascii="Arial" w:hAnsi="Arial" w:cs="Arial"/>
                <w:szCs w:val="24"/>
              </w:rPr>
              <w:t>Articles from UpToDate</w:t>
            </w:r>
          </w:p>
        </w:tc>
        <w:tc>
          <w:tcPr>
            <w:tcW w:w="2955" w:type="dxa"/>
            <w:shd w:val="clear" w:color="auto" w:fill="auto"/>
          </w:tcPr>
          <w:p w14:paraId="46783AEA" w14:textId="5CE59AE0" w:rsidR="008468FB" w:rsidRPr="00883DC3" w:rsidRDefault="008468FB" w:rsidP="008468FB">
            <w:pPr>
              <w:rPr>
                <w:rFonts w:ascii="Arial" w:hAnsi="Arial" w:cs="Arial"/>
              </w:rPr>
            </w:pPr>
            <w:r w:rsidRPr="68B102F3">
              <w:rPr>
                <w:rFonts w:ascii="Arial" w:hAnsi="Arial" w:cs="Arial"/>
              </w:rPr>
              <w:t xml:space="preserve">… (Williams &amp; </w:t>
            </w:r>
            <w:proofErr w:type="spellStart"/>
            <w:r w:rsidRPr="68B102F3">
              <w:rPr>
                <w:rFonts w:ascii="Arial" w:hAnsi="Arial" w:cs="Arial"/>
              </w:rPr>
              <w:t>Nieuwsma</w:t>
            </w:r>
            <w:proofErr w:type="spellEnd"/>
            <w:r w:rsidRPr="68B102F3">
              <w:rPr>
                <w:rFonts w:ascii="Arial" w:hAnsi="Arial" w:cs="Arial"/>
              </w:rPr>
              <w:t>, 2016).</w:t>
            </w:r>
          </w:p>
        </w:tc>
        <w:tc>
          <w:tcPr>
            <w:tcW w:w="9355" w:type="dxa"/>
            <w:shd w:val="clear" w:color="auto" w:fill="auto"/>
          </w:tcPr>
          <w:p w14:paraId="5E97325F" w14:textId="77777777" w:rsidR="008468FB" w:rsidRPr="00883DC3" w:rsidRDefault="008468FB" w:rsidP="008468FB">
            <w:pPr>
              <w:tabs>
                <w:tab w:val="left" w:pos="360"/>
                <w:tab w:val="left" w:pos="3420"/>
                <w:tab w:val="left" w:pos="4500"/>
              </w:tabs>
              <w:ind w:left="317" w:hanging="284"/>
              <w:rPr>
                <w:rFonts w:ascii="Arial" w:hAnsi="Arial" w:cs="Arial"/>
              </w:rPr>
            </w:pPr>
            <w:r w:rsidRPr="00883DC3">
              <w:rPr>
                <w:rFonts w:ascii="Arial" w:hAnsi="Arial" w:cs="Arial"/>
              </w:rPr>
              <w:t xml:space="preserve">Williams, J., &amp; </w:t>
            </w:r>
            <w:proofErr w:type="spellStart"/>
            <w:r w:rsidRPr="00883DC3">
              <w:rPr>
                <w:rFonts w:ascii="Arial" w:hAnsi="Arial" w:cs="Arial"/>
              </w:rPr>
              <w:t>Nieuwsma</w:t>
            </w:r>
            <w:proofErr w:type="spellEnd"/>
            <w:r w:rsidRPr="00883DC3">
              <w:rPr>
                <w:rFonts w:ascii="Arial" w:hAnsi="Arial" w:cs="Arial"/>
              </w:rPr>
              <w:t xml:space="preserve">, J. (2016). Screening for depression in adults. In J. A. </w:t>
            </w:r>
            <w:proofErr w:type="spellStart"/>
            <w:r w:rsidRPr="00883DC3">
              <w:rPr>
                <w:rFonts w:ascii="Arial" w:hAnsi="Arial" w:cs="Arial"/>
              </w:rPr>
              <w:t>Melin</w:t>
            </w:r>
            <w:proofErr w:type="spellEnd"/>
            <w:r w:rsidRPr="00883DC3">
              <w:rPr>
                <w:rFonts w:ascii="Arial" w:hAnsi="Arial" w:cs="Arial"/>
              </w:rPr>
              <w:t xml:space="preserve"> (Ed.), </w:t>
            </w:r>
            <w:r w:rsidRPr="00883DC3">
              <w:rPr>
                <w:rFonts w:ascii="Arial" w:hAnsi="Arial" w:cs="Arial"/>
                <w:i/>
                <w:iCs/>
              </w:rPr>
              <w:t xml:space="preserve">UpToDate. </w:t>
            </w:r>
            <w:r w:rsidRPr="00883DC3">
              <w:rPr>
                <w:rFonts w:ascii="Arial" w:hAnsi="Arial" w:cs="Arial"/>
              </w:rPr>
              <w:t>Retrieved February 1, 2017, from https://www.uptodate.com/contents/screening-for-depression-in-adults</w:t>
            </w:r>
          </w:p>
          <w:p w14:paraId="46783AEC" w14:textId="58249F35" w:rsidR="008468FB" w:rsidRPr="00883DC3" w:rsidRDefault="008468FB" w:rsidP="008468FB">
            <w:pPr>
              <w:tabs>
                <w:tab w:val="left" w:pos="360"/>
                <w:tab w:val="left" w:pos="3420"/>
                <w:tab w:val="left" w:pos="4500"/>
              </w:tabs>
              <w:ind w:left="317" w:hanging="284"/>
              <w:rPr>
                <w:rStyle w:val="usercontent"/>
                <w:rFonts w:ascii="Arial" w:hAnsi="Arial" w:cs="Arial"/>
              </w:rPr>
            </w:pPr>
          </w:p>
        </w:tc>
      </w:tr>
      <w:tr w:rsidR="008468FB" w:rsidRPr="00753647" w14:paraId="46783AF1" w14:textId="77777777" w:rsidTr="167FCB5F">
        <w:tc>
          <w:tcPr>
            <w:tcW w:w="2115" w:type="dxa"/>
            <w:shd w:val="clear" w:color="auto" w:fill="auto"/>
          </w:tcPr>
          <w:p w14:paraId="46783AEE" w14:textId="254160A0" w:rsidR="008468FB" w:rsidRPr="00883DC3" w:rsidRDefault="008468FB" w:rsidP="008468FB">
            <w:pPr>
              <w:rPr>
                <w:rFonts w:ascii="Arial" w:hAnsi="Arial" w:cs="Arial"/>
                <w:szCs w:val="24"/>
              </w:rPr>
            </w:pPr>
            <w:r w:rsidRPr="00883DC3">
              <w:rPr>
                <w:rFonts w:ascii="Arial" w:hAnsi="Arial" w:cs="Arial"/>
                <w:szCs w:val="24"/>
              </w:rPr>
              <w:t>A correction notice</w:t>
            </w:r>
          </w:p>
        </w:tc>
        <w:tc>
          <w:tcPr>
            <w:tcW w:w="2955" w:type="dxa"/>
            <w:shd w:val="clear" w:color="auto" w:fill="auto"/>
          </w:tcPr>
          <w:p w14:paraId="46783AEF" w14:textId="7D12C6CE" w:rsidR="008468FB" w:rsidRPr="00883DC3" w:rsidRDefault="008468FB" w:rsidP="008468FB">
            <w:pPr>
              <w:rPr>
                <w:rFonts w:ascii="Arial" w:hAnsi="Arial" w:cs="Arial"/>
              </w:rPr>
            </w:pPr>
            <w:r w:rsidRPr="68B102F3">
              <w:rPr>
                <w:rFonts w:ascii="Arial" w:hAnsi="Arial" w:cs="Arial"/>
              </w:rPr>
              <w:t>… (Elliott &amp; Leach, 2016).</w:t>
            </w:r>
          </w:p>
        </w:tc>
        <w:tc>
          <w:tcPr>
            <w:tcW w:w="9355" w:type="dxa"/>
            <w:shd w:val="clear" w:color="auto" w:fill="auto"/>
          </w:tcPr>
          <w:p w14:paraId="46783AF0" w14:textId="2AC36689" w:rsidR="008468FB" w:rsidRPr="00883DC3" w:rsidRDefault="008468FB" w:rsidP="008468FB">
            <w:pPr>
              <w:tabs>
                <w:tab w:val="left" w:pos="360"/>
                <w:tab w:val="left" w:pos="3420"/>
                <w:tab w:val="left" w:pos="4500"/>
              </w:tabs>
              <w:ind w:left="317" w:hanging="284"/>
              <w:rPr>
                <w:rStyle w:val="usercontent"/>
                <w:rFonts w:ascii="Arial" w:hAnsi="Arial" w:cs="Arial"/>
              </w:rPr>
            </w:pPr>
            <w:r w:rsidRPr="00883DC3">
              <w:rPr>
                <w:rFonts w:ascii="Arial" w:hAnsi="Arial" w:cs="Arial"/>
              </w:rPr>
              <w:t xml:space="preserve">Elliott, E., &amp; Leach, A.-M. (2016). Correction to Elliott and Leach (2016). </w:t>
            </w:r>
            <w:r w:rsidRPr="00883DC3">
              <w:rPr>
                <w:rFonts w:ascii="Arial" w:hAnsi="Arial" w:cs="Arial"/>
                <w:i/>
                <w:iCs/>
              </w:rPr>
              <w:t>Journal of Experimental Psychology: Applied, 23,</w:t>
            </w:r>
            <w:r w:rsidRPr="00883DC3">
              <w:rPr>
                <w:rFonts w:ascii="Arial" w:hAnsi="Arial" w:cs="Arial"/>
              </w:rPr>
              <w:t xml:space="preserve"> 99. https://</w:t>
            </w:r>
            <w:r>
              <w:rPr>
                <w:rFonts w:ascii="Arial" w:hAnsi="Arial" w:cs="Arial"/>
              </w:rPr>
              <w:t>DOI</w:t>
            </w:r>
            <w:r w:rsidRPr="00883DC3">
              <w:rPr>
                <w:rFonts w:ascii="Arial" w:hAnsi="Arial" w:cs="Arial"/>
              </w:rPr>
              <w:t>.org/10.1037/xap00001214</w:t>
            </w:r>
          </w:p>
        </w:tc>
      </w:tr>
      <w:tr w:rsidR="008468FB" w:rsidRPr="00753647" w14:paraId="46783AF5" w14:textId="77777777" w:rsidTr="167FCB5F">
        <w:tc>
          <w:tcPr>
            <w:tcW w:w="2115" w:type="dxa"/>
            <w:shd w:val="clear" w:color="auto" w:fill="auto"/>
          </w:tcPr>
          <w:p w14:paraId="46783AF2" w14:textId="7FB3AB66" w:rsidR="008468FB" w:rsidRPr="00753647" w:rsidRDefault="008468FB" w:rsidP="008468FB">
            <w:pPr>
              <w:rPr>
                <w:rFonts w:ascii="Arial" w:hAnsi="Arial" w:cs="Arial"/>
                <w:szCs w:val="24"/>
              </w:rPr>
            </w:pPr>
            <w:r w:rsidRPr="00753647">
              <w:rPr>
                <w:rFonts w:ascii="Arial" w:hAnsi="Arial" w:cs="Arial"/>
                <w:szCs w:val="24"/>
              </w:rPr>
              <w:t>No author</w:t>
            </w:r>
          </w:p>
        </w:tc>
        <w:tc>
          <w:tcPr>
            <w:tcW w:w="2955" w:type="dxa"/>
            <w:shd w:val="clear" w:color="auto" w:fill="auto"/>
          </w:tcPr>
          <w:p w14:paraId="46783AF3" w14:textId="15D5F738" w:rsidR="008468FB" w:rsidRPr="00753647" w:rsidRDefault="008468FB" w:rsidP="008468FB">
            <w:pPr>
              <w:rPr>
                <w:rFonts w:ascii="Arial" w:hAnsi="Arial" w:cs="Arial"/>
                <w:szCs w:val="24"/>
              </w:rPr>
            </w:pPr>
            <w:r w:rsidRPr="00753647">
              <w:rPr>
                <w:rFonts w:ascii="Arial" w:hAnsi="Arial" w:cs="Arial"/>
                <w:szCs w:val="24"/>
              </w:rPr>
              <w:t>This was indi</w:t>
            </w:r>
            <w:r>
              <w:rPr>
                <w:rFonts w:ascii="Arial" w:hAnsi="Arial" w:cs="Arial"/>
                <w:szCs w:val="24"/>
              </w:rPr>
              <w:t>cated in a 2012</w:t>
            </w:r>
            <w:r w:rsidRPr="00753647">
              <w:rPr>
                <w:rFonts w:ascii="Arial" w:hAnsi="Arial" w:cs="Arial"/>
                <w:szCs w:val="24"/>
              </w:rPr>
              <w:t xml:space="preserve"> article (“</w:t>
            </w:r>
            <w:r>
              <w:rPr>
                <w:rFonts w:ascii="Arial" w:hAnsi="Arial" w:cs="Arial"/>
                <w:szCs w:val="24"/>
              </w:rPr>
              <w:t>Educational developments</w:t>
            </w:r>
            <w:r w:rsidRPr="00753647">
              <w:rPr>
                <w:rFonts w:ascii="Arial" w:hAnsi="Arial" w:cs="Arial"/>
                <w:szCs w:val="24"/>
              </w:rPr>
              <w:t>”).</w:t>
            </w:r>
          </w:p>
        </w:tc>
        <w:tc>
          <w:tcPr>
            <w:tcW w:w="9355" w:type="dxa"/>
            <w:shd w:val="clear" w:color="auto" w:fill="auto"/>
          </w:tcPr>
          <w:p w14:paraId="46783AF4" w14:textId="0636CF19" w:rsidR="008468FB" w:rsidRPr="00E70C00" w:rsidRDefault="008468FB" w:rsidP="008468FB">
            <w:pPr>
              <w:ind w:left="318" w:hanging="284"/>
              <w:rPr>
                <w:rFonts w:ascii="Arial" w:hAnsi="Arial" w:cs="Arial"/>
                <w:szCs w:val="24"/>
              </w:rPr>
            </w:pPr>
            <w:r w:rsidRPr="00E70C00">
              <w:rPr>
                <w:rFonts w:ascii="Arial" w:hAnsi="Arial" w:cs="Arial"/>
                <w:szCs w:val="24"/>
              </w:rPr>
              <w:t xml:space="preserve">Educational developments. (2012). </w:t>
            </w:r>
            <w:r w:rsidRPr="00E70C00">
              <w:rPr>
                <w:rFonts w:ascii="Arial" w:hAnsi="Arial" w:cs="Arial"/>
                <w:i/>
                <w:szCs w:val="24"/>
              </w:rPr>
              <w:t>Education Today, 7</w:t>
            </w:r>
            <w:r w:rsidRPr="00E70C00">
              <w:rPr>
                <w:rFonts w:ascii="Arial" w:hAnsi="Arial" w:cs="Arial"/>
                <w:szCs w:val="24"/>
              </w:rPr>
              <w:t>, 4-7.</w:t>
            </w:r>
            <w:r>
              <w:rPr>
                <w:rFonts w:ascii="Arial" w:hAnsi="Arial" w:cs="Arial"/>
                <w:szCs w:val="24"/>
              </w:rPr>
              <w:t xml:space="preserve"> </w:t>
            </w:r>
            <w:r w:rsidRPr="00101286">
              <w:rPr>
                <w:rFonts w:ascii="Arial" w:hAnsi="Arial" w:cs="Arial"/>
                <w:szCs w:val="24"/>
              </w:rPr>
              <w:t>http</w:t>
            </w:r>
            <w:r>
              <w:rPr>
                <w:rFonts w:ascii="Arial" w:hAnsi="Arial" w:cs="Arial"/>
                <w:szCs w:val="24"/>
              </w:rPr>
              <w:t>s</w:t>
            </w:r>
            <w:r w:rsidRPr="00101286">
              <w:rPr>
                <w:rFonts w:ascii="Arial" w:hAnsi="Arial" w:cs="Arial"/>
                <w:szCs w:val="24"/>
              </w:rPr>
              <w:t>://d</w:t>
            </w:r>
            <w:r>
              <w:rPr>
                <w:rFonts w:ascii="Arial" w:hAnsi="Arial" w:cs="Arial"/>
                <w:szCs w:val="24"/>
              </w:rPr>
              <w:t>oi.</w:t>
            </w:r>
            <w:r w:rsidRPr="00101286">
              <w:rPr>
                <w:rFonts w:ascii="Arial" w:hAnsi="Arial" w:cs="Arial"/>
                <w:szCs w:val="24"/>
              </w:rPr>
              <w:t>.org/10.1002/245wert47</w:t>
            </w:r>
          </w:p>
        </w:tc>
      </w:tr>
      <w:tr w:rsidR="008468FB" w:rsidRPr="00753647" w14:paraId="15447C9B" w14:textId="77777777" w:rsidTr="167FCB5F">
        <w:tc>
          <w:tcPr>
            <w:tcW w:w="2115" w:type="dxa"/>
            <w:tcBorders>
              <w:bottom w:val="single" w:sz="4" w:space="0" w:color="auto"/>
            </w:tcBorders>
            <w:shd w:val="clear" w:color="auto" w:fill="BFBFBF" w:themeFill="background1" w:themeFillShade="BF"/>
          </w:tcPr>
          <w:p w14:paraId="4D855D51" w14:textId="757AE1D6" w:rsidR="008468FB" w:rsidRPr="004C7A39" w:rsidRDefault="008468FB" w:rsidP="000A67A3">
            <w:pPr>
              <w:pStyle w:val="Heading2"/>
              <w:jc w:val="left"/>
              <w:rPr>
                <w:szCs w:val="24"/>
              </w:rPr>
            </w:pPr>
            <w:bookmarkStart w:id="16" w:name="PrintJournals"/>
            <w:r w:rsidRPr="004C7A39">
              <w:t>Print Journal</w:t>
            </w:r>
            <w:r>
              <w:t xml:space="preserve"> articles</w:t>
            </w:r>
            <w:r w:rsidRPr="004C7A39">
              <w:t xml:space="preserve"> and Newspapers</w:t>
            </w:r>
            <w:bookmarkEnd w:id="16"/>
          </w:p>
        </w:tc>
        <w:tc>
          <w:tcPr>
            <w:tcW w:w="2955" w:type="dxa"/>
            <w:tcBorders>
              <w:bottom w:val="single" w:sz="4" w:space="0" w:color="auto"/>
            </w:tcBorders>
            <w:shd w:val="clear" w:color="auto" w:fill="BFBFBF" w:themeFill="background1" w:themeFillShade="BF"/>
          </w:tcPr>
          <w:p w14:paraId="1059B855" w14:textId="1D300D71" w:rsidR="008468FB" w:rsidRPr="00753647" w:rsidRDefault="008468FB" w:rsidP="008468FB">
            <w:pPr>
              <w:rPr>
                <w:rFonts w:ascii="Arial" w:hAnsi="Arial" w:cs="Arial"/>
                <w:szCs w:val="24"/>
              </w:rPr>
            </w:pPr>
            <w:r w:rsidRPr="00753647">
              <w:rPr>
                <w:rFonts w:ascii="Arial" w:hAnsi="Arial" w:cs="Arial"/>
                <w:b/>
                <w:szCs w:val="24"/>
              </w:rPr>
              <w:t>In-text example</w:t>
            </w:r>
          </w:p>
        </w:tc>
        <w:tc>
          <w:tcPr>
            <w:tcW w:w="9355" w:type="dxa"/>
            <w:tcBorders>
              <w:bottom w:val="single" w:sz="4" w:space="0" w:color="auto"/>
            </w:tcBorders>
            <w:shd w:val="clear" w:color="auto" w:fill="BFBFBF" w:themeFill="background1" w:themeFillShade="BF"/>
          </w:tcPr>
          <w:p w14:paraId="5D01486E" w14:textId="4F651F9E" w:rsidR="008468FB" w:rsidRPr="00E70C00" w:rsidRDefault="008468FB" w:rsidP="008468FB">
            <w:pPr>
              <w:ind w:left="318" w:hanging="284"/>
              <w:rPr>
                <w:rFonts w:ascii="Arial" w:hAnsi="Arial" w:cs="Arial"/>
                <w:szCs w:val="24"/>
              </w:rPr>
            </w:pPr>
            <w:r w:rsidRPr="00753647">
              <w:rPr>
                <w:rFonts w:ascii="Arial" w:hAnsi="Arial" w:cs="Arial"/>
                <w:b/>
                <w:szCs w:val="24"/>
              </w:rPr>
              <w:t xml:space="preserve">List of References Example </w:t>
            </w:r>
          </w:p>
        </w:tc>
      </w:tr>
      <w:tr w:rsidR="008468FB" w:rsidRPr="00753647" w14:paraId="7AF1F2B5" w14:textId="77777777" w:rsidTr="167FCB5F">
        <w:tc>
          <w:tcPr>
            <w:tcW w:w="2115" w:type="dxa"/>
            <w:tcBorders>
              <w:bottom w:val="single" w:sz="4" w:space="0" w:color="auto"/>
            </w:tcBorders>
            <w:shd w:val="clear" w:color="auto" w:fill="auto"/>
          </w:tcPr>
          <w:p w14:paraId="1BD4116C" w14:textId="63159E41" w:rsidR="008468FB" w:rsidRDefault="008468FB" w:rsidP="008468FB">
            <w:pPr>
              <w:rPr>
                <w:rFonts w:ascii="Arial" w:hAnsi="Arial" w:cs="Arial"/>
                <w:szCs w:val="24"/>
              </w:rPr>
            </w:pPr>
            <w:r w:rsidRPr="00753647">
              <w:rPr>
                <w:rFonts w:ascii="Arial" w:hAnsi="Arial" w:cs="Arial"/>
                <w:szCs w:val="24"/>
              </w:rPr>
              <w:t>Single author</w:t>
            </w:r>
          </w:p>
        </w:tc>
        <w:tc>
          <w:tcPr>
            <w:tcW w:w="2955" w:type="dxa"/>
            <w:tcBorders>
              <w:bottom w:val="single" w:sz="4" w:space="0" w:color="auto"/>
            </w:tcBorders>
            <w:shd w:val="clear" w:color="auto" w:fill="auto"/>
          </w:tcPr>
          <w:p w14:paraId="1E96E786" w14:textId="5A8FA7A5" w:rsidR="008468FB" w:rsidRPr="00753647" w:rsidRDefault="008468FB" w:rsidP="008468FB">
            <w:pPr>
              <w:rPr>
                <w:rFonts w:ascii="Arial" w:hAnsi="Arial" w:cs="Arial"/>
              </w:rPr>
            </w:pPr>
            <w:r w:rsidRPr="68B102F3">
              <w:rPr>
                <w:rFonts w:ascii="Arial" w:hAnsi="Arial" w:cs="Arial"/>
              </w:rPr>
              <w:t>Scott (2010) supports this view identifying that …</w:t>
            </w:r>
          </w:p>
          <w:p w14:paraId="257B70AD" w14:textId="03FDC21C" w:rsidR="008468FB" w:rsidRDefault="008468FB" w:rsidP="008468FB">
            <w:pPr>
              <w:rPr>
                <w:rFonts w:ascii="Arial" w:hAnsi="Arial" w:cs="Arial"/>
                <w:b/>
                <w:bCs/>
              </w:rPr>
            </w:pPr>
            <w:r w:rsidRPr="68B102F3">
              <w:rPr>
                <w:rFonts w:ascii="Arial" w:hAnsi="Arial" w:cs="Arial"/>
                <w:b/>
                <w:bCs/>
              </w:rPr>
              <w:t>OR</w:t>
            </w:r>
          </w:p>
          <w:p w14:paraId="01434DF2" w14:textId="6A207145" w:rsidR="008468FB" w:rsidRDefault="008468FB" w:rsidP="008468FB">
            <w:pPr>
              <w:rPr>
                <w:rFonts w:ascii="Arial" w:hAnsi="Arial" w:cs="Arial"/>
              </w:rPr>
            </w:pPr>
            <w:r w:rsidRPr="68B102F3">
              <w:rPr>
                <w:rFonts w:ascii="Arial" w:hAnsi="Arial" w:cs="Arial"/>
              </w:rPr>
              <w:t>… (Scott, 2010).</w:t>
            </w:r>
          </w:p>
          <w:p w14:paraId="31AD2DE8" w14:textId="77777777" w:rsidR="008468FB" w:rsidRPr="00753647" w:rsidRDefault="008468FB" w:rsidP="008468FB">
            <w:pPr>
              <w:rPr>
                <w:rFonts w:ascii="Arial" w:hAnsi="Arial" w:cs="Arial"/>
                <w:szCs w:val="24"/>
              </w:rPr>
            </w:pPr>
          </w:p>
        </w:tc>
        <w:tc>
          <w:tcPr>
            <w:tcW w:w="9355" w:type="dxa"/>
            <w:tcBorders>
              <w:bottom w:val="single" w:sz="4" w:space="0" w:color="auto"/>
            </w:tcBorders>
            <w:shd w:val="clear" w:color="auto" w:fill="auto"/>
          </w:tcPr>
          <w:p w14:paraId="1C5278F1" w14:textId="77777777" w:rsidR="008468FB" w:rsidRPr="00E70C00" w:rsidRDefault="008468FB" w:rsidP="008468FB">
            <w:pPr>
              <w:ind w:left="318" w:hanging="284"/>
              <w:rPr>
                <w:rFonts w:ascii="Arial" w:hAnsi="Arial" w:cs="Arial"/>
                <w:szCs w:val="24"/>
              </w:rPr>
            </w:pPr>
            <w:r w:rsidRPr="00E70C00">
              <w:rPr>
                <w:rFonts w:ascii="Arial" w:hAnsi="Arial" w:cs="Arial"/>
                <w:szCs w:val="24"/>
              </w:rPr>
              <w:t xml:space="preserve">Scott, I. (2010). Developing key communication skills in primary school teachers. </w:t>
            </w:r>
            <w:r w:rsidRPr="00E70C00">
              <w:rPr>
                <w:rFonts w:ascii="Arial" w:hAnsi="Arial" w:cs="Arial"/>
                <w:i/>
                <w:szCs w:val="24"/>
              </w:rPr>
              <w:t>Journal of Primary Education, 9</w:t>
            </w:r>
            <w:r w:rsidRPr="00E70C00">
              <w:rPr>
                <w:rFonts w:ascii="Arial" w:hAnsi="Arial" w:cs="Arial"/>
                <w:szCs w:val="24"/>
              </w:rPr>
              <w:t>(3), 12-15.</w:t>
            </w:r>
          </w:p>
          <w:p w14:paraId="22F689B3" w14:textId="77777777" w:rsidR="008468FB" w:rsidRDefault="008468FB" w:rsidP="008468FB">
            <w:pPr>
              <w:ind w:left="318" w:hanging="284"/>
              <w:rPr>
                <w:rFonts w:ascii="Arial" w:hAnsi="Arial" w:cs="Arial"/>
                <w:szCs w:val="24"/>
              </w:rPr>
            </w:pPr>
          </w:p>
          <w:p w14:paraId="5BC6F6AB" w14:textId="1CAE3AE1" w:rsidR="008468FB" w:rsidRDefault="008468FB" w:rsidP="008468FB">
            <w:pPr>
              <w:ind w:left="318" w:hanging="284"/>
              <w:rPr>
                <w:rFonts w:ascii="Arial" w:hAnsi="Arial" w:cs="Arial"/>
                <w:szCs w:val="24"/>
              </w:rPr>
            </w:pPr>
            <w:r w:rsidRPr="00E70C00">
              <w:rPr>
                <w:rFonts w:ascii="Arial" w:hAnsi="Arial" w:cs="Arial"/>
                <w:b/>
                <w:szCs w:val="24"/>
              </w:rPr>
              <w:t>The issue number should be included if the journal is paginated by issue, i.e. each issue begins with page 1. If the journal is consistently paginated, only cite the volume number.</w:t>
            </w:r>
          </w:p>
        </w:tc>
      </w:tr>
      <w:tr w:rsidR="008468FB" w:rsidRPr="00753647" w14:paraId="0E6363B4" w14:textId="77777777" w:rsidTr="167FCB5F">
        <w:tc>
          <w:tcPr>
            <w:tcW w:w="2115" w:type="dxa"/>
            <w:tcBorders>
              <w:bottom w:val="single" w:sz="4" w:space="0" w:color="auto"/>
            </w:tcBorders>
            <w:shd w:val="clear" w:color="auto" w:fill="auto"/>
          </w:tcPr>
          <w:p w14:paraId="112155A5" w14:textId="203B440C" w:rsidR="008468FB" w:rsidRDefault="008468FB" w:rsidP="008468FB">
            <w:pPr>
              <w:rPr>
                <w:rFonts w:ascii="Arial" w:hAnsi="Arial" w:cs="Arial"/>
                <w:szCs w:val="24"/>
              </w:rPr>
            </w:pPr>
            <w:r w:rsidRPr="00753647">
              <w:rPr>
                <w:rFonts w:ascii="Arial" w:hAnsi="Arial" w:cs="Arial"/>
                <w:szCs w:val="24"/>
              </w:rPr>
              <w:t>Two authors</w:t>
            </w:r>
          </w:p>
        </w:tc>
        <w:tc>
          <w:tcPr>
            <w:tcW w:w="2955" w:type="dxa"/>
            <w:tcBorders>
              <w:bottom w:val="single" w:sz="4" w:space="0" w:color="auto"/>
            </w:tcBorders>
            <w:shd w:val="clear" w:color="auto" w:fill="auto"/>
          </w:tcPr>
          <w:p w14:paraId="6610AB4B" w14:textId="44D7C154" w:rsidR="008468FB" w:rsidRPr="00753647" w:rsidRDefault="008468FB" w:rsidP="008468FB">
            <w:pPr>
              <w:rPr>
                <w:rFonts w:ascii="Arial" w:hAnsi="Arial" w:cs="Arial"/>
              </w:rPr>
            </w:pPr>
            <w:r w:rsidRPr="68B102F3">
              <w:rPr>
                <w:rFonts w:ascii="Arial" w:hAnsi="Arial" w:cs="Arial"/>
              </w:rPr>
              <w:t>Jekyll and Hyde (2007) illustrate that …</w:t>
            </w:r>
          </w:p>
          <w:p w14:paraId="4AB0B32B" w14:textId="51B52B66" w:rsidR="008468FB" w:rsidRDefault="008468FB" w:rsidP="008468FB">
            <w:pPr>
              <w:rPr>
                <w:rFonts w:ascii="Arial" w:hAnsi="Arial" w:cs="Arial"/>
                <w:b/>
                <w:bCs/>
              </w:rPr>
            </w:pPr>
            <w:r w:rsidRPr="68B102F3">
              <w:rPr>
                <w:rFonts w:ascii="Arial" w:hAnsi="Arial" w:cs="Arial"/>
                <w:b/>
                <w:bCs/>
              </w:rPr>
              <w:t>OR</w:t>
            </w:r>
          </w:p>
          <w:p w14:paraId="71201574" w14:textId="242CCA44" w:rsidR="008468FB" w:rsidRDefault="008468FB" w:rsidP="008468FB">
            <w:pPr>
              <w:rPr>
                <w:rFonts w:ascii="Arial" w:hAnsi="Arial" w:cs="Arial"/>
              </w:rPr>
            </w:pPr>
            <w:r w:rsidRPr="68B102F3">
              <w:rPr>
                <w:rFonts w:ascii="Arial" w:hAnsi="Arial" w:cs="Arial"/>
              </w:rPr>
              <w:t>… (Jekyll &amp; Hyde, 2007).</w:t>
            </w:r>
          </w:p>
          <w:p w14:paraId="46DF4FEA" w14:textId="77777777" w:rsidR="008468FB" w:rsidRPr="00753647" w:rsidRDefault="008468FB" w:rsidP="008468FB">
            <w:pPr>
              <w:rPr>
                <w:rFonts w:ascii="Arial" w:hAnsi="Arial" w:cs="Arial"/>
                <w:szCs w:val="24"/>
              </w:rPr>
            </w:pPr>
          </w:p>
        </w:tc>
        <w:tc>
          <w:tcPr>
            <w:tcW w:w="9355" w:type="dxa"/>
            <w:tcBorders>
              <w:bottom w:val="single" w:sz="4" w:space="0" w:color="auto"/>
            </w:tcBorders>
            <w:shd w:val="clear" w:color="auto" w:fill="auto"/>
          </w:tcPr>
          <w:p w14:paraId="2B4C6785" w14:textId="77777777" w:rsidR="008468FB" w:rsidRDefault="008468FB" w:rsidP="008468FB">
            <w:pPr>
              <w:ind w:left="318" w:hanging="284"/>
              <w:rPr>
                <w:rFonts w:ascii="Arial" w:hAnsi="Arial" w:cs="Arial"/>
                <w:szCs w:val="24"/>
              </w:rPr>
            </w:pPr>
            <w:r w:rsidRPr="00E70C00">
              <w:rPr>
                <w:rFonts w:ascii="Arial" w:hAnsi="Arial" w:cs="Arial"/>
                <w:szCs w:val="24"/>
              </w:rPr>
              <w:t xml:space="preserve">Jekyll, D., &amp; Hyde, M. (2007). Investigations in paranormal activities in Roswell: A study, 1960-1980. </w:t>
            </w:r>
            <w:r w:rsidRPr="00E70C00">
              <w:rPr>
                <w:rFonts w:ascii="Arial" w:hAnsi="Arial" w:cs="Arial"/>
                <w:i/>
                <w:szCs w:val="24"/>
              </w:rPr>
              <w:t>Journal of the Paranormal, 11</w:t>
            </w:r>
            <w:r>
              <w:rPr>
                <w:rFonts w:ascii="Arial" w:hAnsi="Arial" w:cs="Arial"/>
                <w:szCs w:val="24"/>
              </w:rPr>
              <w:t>(12), 458-4</w:t>
            </w:r>
            <w:r w:rsidRPr="00E70C00">
              <w:rPr>
                <w:rFonts w:ascii="Arial" w:hAnsi="Arial" w:cs="Arial"/>
                <w:szCs w:val="24"/>
              </w:rPr>
              <w:t>84.</w:t>
            </w:r>
          </w:p>
          <w:p w14:paraId="074F5953" w14:textId="77777777" w:rsidR="008468FB" w:rsidRDefault="008468FB" w:rsidP="008468FB">
            <w:pPr>
              <w:ind w:left="318" w:hanging="284"/>
              <w:rPr>
                <w:rFonts w:ascii="Arial" w:hAnsi="Arial" w:cs="Arial"/>
                <w:szCs w:val="24"/>
              </w:rPr>
            </w:pPr>
          </w:p>
          <w:p w14:paraId="13265DE7" w14:textId="77777777" w:rsidR="008468FB" w:rsidRDefault="008468FB" w:rsidP="008468FB">
            <w:pPr>
              <w:ind w:left="318" w:hanging="284"/>
              <w:rPr>
                <w:rFonts w:ascii="Arial" w:hAnsi="Arial" w:cs="Arial"/>
                <w:szCs w:val="24"/>
              </w:rPr>
            </w:pPr>
          </w:p>
          <w:p w14:paraId="7128EC9E" w14:textId="77777777" w:rsidR="008468FB" w:rsidRDefault="008468FB" w:rsidP="008468FB">
            <w:pPr>
              <w:ind w:left="318" w:hanging="284"/>
              <w:rPr>
                <w:rFonts w:ascii="Arial" w:hAnsi="Arial" w:cs="Arial"/>
                <w:szCs w:val="24"/>
              </w:rPr>
            </w:pPr>
          </w:p>
          <w:p w14:paraId="0009ADF6" w14:textId="7EF3FC74" w:rsidR="008468FB" w:rsidRDefault="008468FB" w:rsidP="008468FB">
            <w:pPr>
              <w:ind w:left="318" w:hanging="284"/>
              <w:rPr>
                <w:rFonts w:ascii="Arial" w:hAnsi="Arial" w:cs="Arial"/>
                <w:szCs w:val="24"/>
              </w:rPr>
            </w:pPr>
          </w:p>
        </w:tc>
      </w:tr>
      <w:tr w:rsidR="008468FB" w:rsidRPr="00753647" w14:paraId="150BEF14" w14:textId="77777777" w:rsidTr="167FCB5F">
        <w:tc>
          <w:tcPr>
            <w:tcW w:w="2115" w:type="dxa"/>
            <w:tcBorders>
              <w:bottom w:val="single" w:sz="4" w:space="0" w:color="auto"/>
            </w:tcBorders>
            <w:shd w:val="clear" w:color="auto" w:fill="BFBFBF" w:themeFill="background1" w:themeFillShade="BF"/>
          </w:tcPr>
          <w:p w14:paraId="5C75EDFA" w14:textId="1B8A3DEA" w:rsidR="008468FB" w:rsidRDefault="008468FB" w:rsidP="008468FB">
            <w:pPr>
              <w:rPr>
                <w:rFonts w:ascii="Arial" w:hAnsi="Arial" w:cs="Arial"/>
                <w:szCs w:val="24"/>
              </w:rPr>
            </w:pPr>
            <w:r w:rsidRPr="004C7A39">
              <w:rPr>
                <w:rFonts w:ascii="Arial" w:hAnsi="Arial" w:cs="Arial"/>
                <w:b/>
              </w:rPr>
              <w:lastRenderedPageBreak/>
              <w:t>Print Journal</w:t>
            </w:r>
            <w:r>
              <w:rPr>
                <w:rFonts w:ascii="Arial" w:hAnsi="Arial" w:cs="Arial"/>
                <w:b/>
              </w:rPr>
              <w:t xml:space="preserve"> articles</w:t>
            </w:r>
            <w:r w:rsidRPr="004C7A39">
              <w:rPr>
                <w:rFonts w:ascii="Arial" w:hAnsi="Arial" w:cs="Arial"/>
                <w:b/>
              </w:rPr>
              <w:t xml:space="preserve"> and Newspapers</w:t>
            </w:r>
          </w:p>
        </w:tc>
        <w:tc>
          <w:tcPr>
            <w:tcW w:w="2955" w:type="dxa"/>
            <w:tcBorders>
              <w:bottom w:val="single" w:sz="4" w:space="0" w:color="auto"/>
            </w:tcBorders>
            <w:shd w:val="clear" w:color="auto" w:fill="BFBFBF" w:themeFill="background1" w:themeFillShade="BF"/>
          </w:tcPr>
          <w:p w14:paraId="33377A72" w14:textId="1EBF2B37" w:rsidR="008468FB" w:rsidRPr="00753647" w:rsidRDefault="008468FB" w:rsidP="008468FB">
            <w:pPr>
              <w:rPr>
                <w:rFonts w:ascii="Arial" w:hAnsi="Arial" w:cs="Arial"/>
                <w:szCs w:val="24"/>
              </w:rPr>
            </w:pPr>
            <w:r w:rsidRPr="00753647">
              <w:rPr>
                <w:rFonts w:ascii="Arial" w:hAnsi="Arial" w:cs="Arial"/>
                <w:b/>
                <w:szCs w:val="24"/>
              </w:rPr>
              <w:t>In-text example</w:t>
            </w:r>
          </w:p>
        </w:tc>
        <w:tc>
          <w:tcPr>
            <w:tcW w:w="9355" w:type="dxa"/>
            <w:tcBorders>
              <w:bottom w:val="single" w:sz="4" w:space="0" w:color="auto"/>
            </w:tcBorders>
            <w:shd w:val="clear" w:color="auto" w:fill="BFBFBF" w:themeFill="background1" w:themeFillShade="BF"/>
          </w:tcPr>
          <w:p w14:paraId="72612D18" w14:textId="4887C480" w:rsidR="008468FB" w:rsidRPr="00E70C00" w:rsidRDefault="008468FB" w:rsidP="008468FB">
            <w:pPr>
              <w:ind w:left="318" w:hanging="284"/>
              <w:rPr>
                <w:rFonts w:ascii="Arial" w:hAnsi="Arial" w:cs="Arial"/>
                <w:szCs w:val="24"/>
              </w:rPr>
            </w:pPr>
            <w:r w:rsidRPr="00753647">
              <w:rPr>
                <w:rFonts w:ascii="Arial" w:hAnsi="Arial" w:cs="Arial"/>
                <w:b/>
                <w:szCs w:val="24"/>
              </w:rPr>
              <w:t xml:space="preserve">List of References Example </w:t>
            </w:r>
          </w:p>
        </w:tc>
      </w:tr>
      <w:tr w:rsidR="008468FB" w:rsidRPr="00753647" w14:paraId="7CBB3799" w14:textId="77777777" w:rsidTr="167FCB5F">
        <w:tc>
          <w:tcPr>
            <w:tcW w:w="2115" w:type="dxa"/>
            <w:tcBorders>
              <w:bottom w:val="single" w:sz="4" w:space="0" w:color="auto"/>
            </w:tcBorders>
            <w:shd w:val="clear" w:color="auto" w:fill="auto"/>
          </w:tcPr>
          <w:p w14:paraId="0EAA94FE" w14:textId="080BD219" w:rsidR="008468FB" w:rsidRDefault="008468FB" w:rsidP="008468FB">
            <w:pPr>
              <w:rPr>
                <w:rFonts w:ascii="Arial" w:hAnsi="Arial" w:cs="Arial"/>
                <w:szCs w:val="24"/>
              </w:rPr>
            </w:pPr>
            <w:r>
              <w:rPr>
                <w:rFonts w:ascii="Arial" w:hAnsi="Arial" w:cs="Arial"/>
                <w:szCs w:val="24"/>
              </w:rPr>
              <w:t>Three, four or five a</w:t>
            </w:r>
            <w:r w:rsidRPr="00753647">
              <w:rPr>
                <w:rFonts w:ascii="Arial" w:hAnsi="Arial" w:cs="Arial"/>
                <w:szCs w:val="24"/>
              </w:rPr>
              <w:t>uthors</w:t>
            </w:r>
          </w:p>
        </w:tc>
        <w:tc>
          <w:tcPr>
            <w:tcW w:w="2955" w:type="dxa"/>
            <w:tcBorders>
              <w:bottom w:val="single" w:sz="4" w:space="0" w:color="auto"/>
            </w:tcBorders>
            <w:shd w:val="clear" w:color="auto" w:fill="auto"/>
          </w:tcPr>
          <w:p w14:paraId="7D4F12EA" w14:textId="607CBB1E" w:rsidR="00E62626" w:rsidRPr="0041518F" w:rsidRDefault="008468FB" w:rsidP="008468FB">
            <w:pPr>
              <w:rPr>
                <w:rFonts w:ascii="Arial" w:hAnsi="Arial" w:cs="Arial"/>
                <w:szCs w:val="24"/>
              </w:rPr>
            </w:pPr>
            <w:r w:rsidRPr="0041518F">
              <w:rPr>
                <w:rFonts w:ascii="Arial" w:hAnsi="Arial" w:cs="Arial"/>
                <w:szCs w:val="24"/>
              </w:rPr>
              <w:t>In 1993, Frost, Henderson, Andrew, Cooper, and Wilkinson discovered that …</w:t>
            </w:r>
          </w:p>
          <w:p w14:paraId="6A8C94C4" w14:textId="1F21F972" w:rsidR="008468FB" w:rsidRPr="0041518F" w:rsidRDefault="008468FB" w:rsidP="008468FB">
            <w:pPr>
              <w:rPr>
                <w:rFonts w:ascii="Arial" w:hAnsi="Arial" w:cs="Arial"/>
                <w:b/>
                <w:szCs w:val="24"/>
              </w:rPr>
            </w:pPr>
            <w:r w:rsidRPr="0041518F">
              <w:rPr>
                <w:rFonts w:ascii="Arial" w:hAnsi="Arial" w:cs="Arial"/>
                <w:b/>
                <w:szCs w:val="24"/>
              </w:rPr>
              <w:t xml:space="preserve">Cite all </w:t>
            </w:r>
            <w:r w:rsidR="00E62626" w:rsidRPr="0041518F">
              <w:rPr>
                <w:rFonts w:ascii="Arial" w:hAnsi="Arial" w:cs="Arial"/>
                <w:b/>
                <w:szCs w:val="24"/>
              </w:rPr>
              <w:t>authors in the first reference.</w:t>
            </w:r>
          </w:p>
          <w:p w14:paraId="2E340403" w14:textId="1A73330E" w:rsidR="008468FB" w:rsidRPr="0041518F" w:rsidRDefault="008468FB" w:rsidP="008468FB">
            <w:pPr>
              <w:rPr>
                <w:rFonts w:ascii="Arial" w:hAnsi="Arial" w:cs="Arial"/>
                <w:szCs w:val="24"/>
              </w:rPr>
            </w:pPr>
            <w:r w:rsidRPr="0041518F">
              <w:rPr>
                <w:rFonts w:ascii="Arial" w:hAnsi="Arial" w:cs="Arial"/>
                <w:szCs w:val="24"/>
              </w:rPr>
              <w:t>Frost et al. (1993) …</w:t>
            </w:r>
          </w:p>
          <w:p w14:paraId="507A640C" w14:textId="77777777" w:rsidR="00E62626" w:rsidRPr="0041518F" w:rsidRDefault="00E62626" w:rsidP="008468FB">
            <w:pPr>
              <w:rPr>
                <w:rFonts w:ascii="Arial" w:hAnsi="Arial" w:cs="Arial"/>
                <w:szCs w:val="24"/>
              </w:rPr>
            </w:pPr>
          </w:p>
          <w:p w14:paraId="1040D158" w14:textId="228421A6" w:rsidR="008468FB" w:rsidRPr="0041518F" w:rsidRDefault="008468FB" w:rsidP="008468FB">
            <w:pPr>
              <w:rPr>
                <w:rFonts w:ascii="Arial" w:hAnsi="Arial" w:cs="Arial"/>
                <w:b/>
                <w:szCs w:val="24"/>
              </w:rPr>
            </w:pPr>
            <w:r w:rsidRPr="0041518F">
              <w:rPr>
                <w:rFonts w:ascii="Arial" w:hAnsi="Arial" w:cs="Arial"/>
                <w:b/>
                <w:szCs w:val="24"/>
              </w:rPr>
              <w:t>Cite the surname of the first author followed by et al. in subsequent references.</w:t>
            </w:r>
          </w:p>
          <w:p w14:paraId="420B9653" w14:textId="77777777" w:rsidR="00E62626" w:rsidRPr="0041518F" w:rsidRDefault="00E62626" w:rsidP="008468FB">
            <w:pPr>
              <w:rPr>
                <w:rFonts w:ascii="Arial" w:hAnsi="Arial" w:cs="Arial"/>
                <w:b/>
                <w:sz w:val="22"/>
                <w:szCs w:val="22"/>
              </w:rPr>
            </w:pPr>
          </w:p>
          <w:p w14:paraId="41227D7C" w14:textId="622CD3F1" w:rsidR="008468FB" w:rsidRPr="0041518F" w:rsidRDefault="00E62626" w:rsidP="008468FB">
            <w:pPr>
              <w:rPr>
                <w:rFonts w:ascii="Arial" w:hAnsi="Arial" w:cs="Arial"/>
                <w:sz w:val="22"/>
                <w:szCs w:val="22"/>
              </w:rPr>
            </w:pPr>
            <w:r w:rsidRPr="0041518F">
              <w:rPr>
                <w:rFonts w:ascii="Arial" w:hAnsi="Arial" w:cs="Arial"/>
                <w:sz w:val="22"/>
                <w:szCs w:val="22"/>
              </w:rPr>
              <w:t xml:space="preserve">If you have two or more references of more than two surnames with the same year which shorten to the same form (e.g., both Smith, Jones, Young, Brown, &amp; Stanley, 2001, shorten to Smith et al., 2001). You must </w:t>
            </w:r>
            <w:r w:rsidR="0041518F" w:rsidRPr="0041518F">
              <w:rPr>
                <w:rFonts w:ascii="Arial" w:hAnsi="Arial" w:cs="Arial"/>
                <w:sz w:val="22"/>
                <w:szCs w:val="22"/>
              </w:rPr>
              <w:t xml:space="preserve">always </w:t>
            </w:r>
            <w:r w:rsidRPr="0041518F">
              <w:rPr>
                <w:rFonts w:ascii="Arial" w:hAnsi="Arial" w:cs="Arial"/>
                <w:sz w:val="22"/>
                <w:szCs w:val="22"/>
              </w:rPr>
              <w:t xml:space="preserve">clarify which one you are citing. For second and subsequent citations, cite the surnames of the first two authors and </w:t>
            </w:r>
            <w:r w:rsidR="0041518F">
              <w:rPr>
                <w:rFonts w:ascii="Arial" w:hAnsi="Arial" w:cs="Arial"/>
                <w:sz w:val="22"/>
                <w:szCs w:val="22"/>
              </w:rPr>
              <w:t>however many</w:t>
            </w:r>
            <w:r w:rsidR="0041518F" w:rsidRPr="0041518F">
              <w:rPr>
                <w:rFonts w:ascii="Arial" w:hAnsi="Arial" w:cs="Arial"/>
                <w:sz w:val="22"/>
                <w:szCs w:val="22"/>
              </w:rPr>
              <w:t xml:space="preserve"> authors </w:t>
            </w:r>
            <w:r w:rsidR="0041518F">
              <w:rPr>
                <w:rFonts w:ascii="Arial" w:hAnsi="Arial" w:cs="Arial"/>
                <w:sz w:val="22"/>
                <w:szCs w:val="22"/>
              </w:rPr>
              <w:t>needed</w:t>
            </w:r>
            <w:r w:rsidR="0041518F" w:rsidRPr="0041518F">
              <w:rPr>
                <w:rFonts w:ascii="Arial" w:hAnsi="Arial" w:cs="Arial"/>
                <w:sz w:val="22"/>
                <w:szCs w:val="22"/>
              </w:rPr>
              <w:t xml:space="preserve"> to distinguish between the two references, followed by a comma and </w:t>
            </w:r>
            <w:r w:rsidR="0041518F" w:rsidRPr="0041518F">
              <w:rPr>
                <w:rStyle w:val="Emphasis"/>
                <w:rFonts w:ascii="Arial" w:hAnsi="Arial" w:cs="Arial"/>
                <w:i w:val="0"/>
                <w:sz w:val="22"/>
                <w:szCs w:val="22"/>
              </w:rPr>
              <w:t>et al</w:t>
            </w:r>
            <w:r w:rsidR="0041518F" w:rsidRPr="0041518F">
              <w:rPr>
                <w:rStyle w:val="Emphasis"/>
                <w:rFonts w:ascii="Arial" w:hAnsi="Arial" w:cs="Arial"/>
                <w:sz w:val="22"/>
                <w:szCs w:val="22"/>
              </w:rPr>
              <w:t>.</w:t>
            </w:r>
          </w:p>
        </w:tc>
        <w:tc>
          <w:tcPr>
            <w:tcW w:w="9355" w:type="dxa"/>
            <w:tcBorders>
              <w:bottom w:val="single" w:sz="4" w:space="0" w:color="auto"/>
            </w:tcBorders>
            <w:shd w:val="clear" w:color="auto" w:fill="auto"/>
          </w:tcPr>
          <w:p w14:paraId="6334D423" w14:textId="38AE0BEA" w:rsidR="008468FB" w:rsidRDefault="008468FB" w:rsidP="008468FB">
            <w:pPr>
              <w:ind w:left="318" w:hanging="284"/>
              <w:rPr>
                <w:rFonts w:ascii="Arial" w:hAnsi="Arial" w:cs="Arial"/>
                <w:szCs w:val="24"/>
              </w:rPr>
            </w:pPr>
            <w:r w:rsidRPr="00E70C00">
              <w:rPr>
                <w:rFonts w:ascii="Arial" w:hAnsi="Arial" w:cs="Arial"/>
                <w:szCs w:val="24"/>
              </w:rPr>
              <w:t>Frost, S. S., Henderson, P., Andrews, A. S., Cooper, D. P., &amp; Wilkinson, J. N. M. (1993). A review of recent research on the physiology of the bat</w:t>
            </w:r>
            <w:r w:rsidRPr="00E70C00">
              <w:rPr>
                <w:rFonts w:ascii="Arial" w:hAnsi="Arial" w:cs="Arial"/>
                <w:i/>
                <w:szCs w:val="24"/>
              </w:rPr>
              <w:t>. Animal Research Quarterly, 33</w:t>
            </w:r>
            <w:r w:rsidRPr="00E70C00">
              <w:rPr>
                <w:rFonts w:ascii="Arial" w:hAnsi="Arial" w:cs="Arial"/>
                <w:szCs w:val="24"/>
              </w:rPr>
              <w:t>, 92-115.</w:t>
            </w:r>
          </w:p>
        </w:tc>
      </w:tr>
      <w:tr w:rsidR="008468FB" w:rsidRPr="00753647" w14:paraId="7D8BF0E0" w14:textId="77777777" w:rsidTr="167FCB5F">
        <w:tc>
          <w:tcPr>
            <w:tcW w:w="2115" w:type="dxa"/>
            <w:tcBorders>
              <w:bottom w:val="single" w:sz="4" w:space="0" w:color="auto"/>
            </w:tcBorders>
            <w:shd w:val="clear" w:color="auto" w:fill="BFBFBF" w:themeFill="background1" w:themeFillShade="BF"/>
          </w:tcPr>
          <w:p w14:paraId="7F4DBC5C" w14:textId="1D1E9104" w:rsidR="008468FB" w:rsidRDefault="008468FB" w:rsidP="008468FB">
            <w:pPr>
              <w:rPr>
                <w:rFonts w:ascii="Arial" w:hAnsi="Arial" w:cs="Arial"/>
                <w:szCs w:val="24"/>
              </w:rPr>
            </w:pPr>
            <w:r w:rsidRPr="004C7A39">
              <w:rPr>
                <w:rFonts w:ascii="Arial" w:hAnsi="Arial" w:cs="Arial"/>
                <w:b/>
              </w:rPr>
              <w:lastRenderedPageBreak/>
              <w:t>Print Journal</w:t>
            </w:r>
            <w:r>
              <w:rPr>
                <w:rFonts w:ascii="Arial" w:hAnsi="Arial" w:cs="Arial"/>
                <w:b/>
              </w:rPr>
              <w:t xml:space="preserve"> articles</w:t>
            </w:r>
            <w:r w:rsidRPr="004C7A39">
              <w:rPr>
                <w:rFonts w:ascii="Arial" w:hAnsi="Arial" w:cs="Arial"/>
                <w:b/>
              </w:rPr>
              <w:t xml:space="preserve"> and Newspapers</w:t>
            </w:r>
          </w:p>
        </w:tc>
        <w:tc>
          <w:tcPr>
            <w:tcW w:w="2955" w:type="dxa"/>
            <w:tcBorders>
              <w:bottom w:val="single" w:sz="4" w:space="0" w:color="auto"/>
            </w:tcBorders>
            <w:shd w:val="clear" w:color="auto" w:fill="BFBFBF" w:themeFill="background1" w:themeFillShade="BF"/>
          </w:tcPr>
          <w:p w14:paraId="6440001E" w14:textId="6DC61037" w:rsidR="008468FB" w:rsidRPr="68B102F3" w:rsidRDefault="008468FB" w:rsidP="008468FB">
            <w:pPr>
              <w:rPr>
                <w:rFonts w:ascii="Arial" w:hAnsi="Arial" w:cs="Arial"/>
              </w:rPr>
            </w:pPr>
            <w:r w:rsidRPr="00753647">
              <w:rPr>
                <w:rFonts w:ascii="Arial" w:hAnsi="Arial" w:cs="Arial"/>
                <w:b/>
                <w:szCs w:val="24"/>
              </w:rPr>
              <w:t>In-text example</w:t>
            </w:r>
          </w:p>
        </w:tc>
        <w:tc>
          <w:tcPr>
            <w:tcW w:w="9355" w:type="dxa"/>
            <w:tcBorders>
              <w:bottom w:val="single" w:sz="4" w:space="0" w:color="auto"/>
            </w:tcBorders>
            <w:shd w:val="clear" w:color="auto" w:fill="BFBFBF" w:themeFill="background1" w:themeFillShade="BF"/>
          </w:tcPr>
          <w:p w14:paraId="065171EB" w14:textId="77EEBEE7" w:rsidR="008468FB" w:rsidRPr="00E70C00" w:rsidRDefault="008468FB" w:rsidP="008468FB">
            <w:pPr>
              <w:ind w:left="318" w:hanging="284"/>
              <w:rPr>
                <w:rFonts w:ascii="Arial" w:hAnsi="Arial" w:cs="Arial"/>
                <w:szCs w:val="24"/>
              </w:rPr>
            </w:pPr>
            <w:r w:rsidRPr="00753647">
              <w:rPr>
                <w:rFonts w:ascii="Arial" w:hAnsi="Arial" w:cs="Arial"/>
                <w:b/>
                <w:szCs w:val="24"/>
              </w:rPr>
              <w:t xml:space="preserve">List of References Example </w:t>
            </w:r>
          </w:p>
        </w:tc>
      </w:tr>
      <w:tr w:rsidR="008468FB" w:rsidRPr="00753647" w14:paraId="1C01C17A" w14:textId="77777777" w:rsidTr="167FCB5F">
        <w:tc>
          <w:tcPr>
            <w:tcW w:w="2115" w:type="dxa"/>
            <w:tcBorders>
              <w:bottom w:val="single" w:sz="4" w:space="0" w:color="auto"/>
            </w:tcBorders>
            <w:shd w:val="clear" w:color="auto" w:fill="auto"/>
          </w:tcPr>
          <w:p w14:paraId="61CFCEBA" w14:textId="19F94236" w:rsidR="008468FB" w:rsidRDefault="008468FB" w:rsidP="008468FB">
            <w:pPr>
              <w:rPr>
                <w:rFonts w:ascii="Arial" w:hAnsi="Arial" w:cs="Arial"/>
                <w:szCs w:val="24"/>
              </w:rPr>
            </w:pPr>
            <w:r>
              <w:rPr>
                <w:rFonts w:ascii="Arial" w:hAnsi="Arial" w:cs="Arial"/>
                <w:szCs w:val="24"/>
              </w:rPr>
              <w:t>Six or s</w:t>
            </w:r>
            <w:r w:rsidRPr="00753647">
              <w:rPr>
                <w:rFonts w:ascii="Arial" w:hAnsi="Arial" w:cs="Arial"/>
                <w:szCs w:val="24"/>
              </w:rPr>
              <w:t xml:space="preserve">even authors </w:t>
            </w:r>
          </w:p>
        </w:tc>
        <w:tc>
          <w:tcPr>
            <w:tcW w:w="2955" w:type="dxa"/>
            <w:tcBorders>
              <w:bottom w:val="single" w:sz="4" w:space="0" w:color="auto"/>
            </w:tcBorders>
            <w:shd w:val="clear" w:color="auto" w:fill="auto"/>
          </w:tcPr>
          <w:p w14:paraId="7C3A9793" w14:textId="4120B651" w:rsidR="008468FB" w:rsidRPr="00753647" w:rsidRDefault="008468FB" w:rsidP="008468FB">
            <w:pPr>
              <w:rPr>
                <w:rFonts w:ascii="Arial" w:hAnsi="Arial" w:cs="Arial"/>
              </w:rPr>
            </w:pPr>
            <w:r w:rsidRPr="68B102F3">
              <w:rPr>
                <w:rFonts w:ascii="Arial" w:hAnsi="Arial" w:cs="Arial"/>
              </w:rPr>
              <w:t>Black et al. (2011) consider...</w:t>
            </w:r>
          </w:p>
        </w:tc>
        <w:tc>
          <w:tcPr>
            <w:tcW w:w="9355" w:type="dxa"/>
            <w:tcBorders>
              <w:bottom w:val="single" w:sz="4" w:space="0" w:color="auto"/>
            </w:tcBorders>
            <w:shd w:val="clear" w:color="auto" w:fill="auto"/>
          </w:tcPr>
          <w:p w14:paraId="59196873" w14:textId="0A740448" w:rsidR="008468FB" w:rsidRDefault="008468FB" w:rsidP="008468FB">
            <w:pPr>
              <w:ind w:left="318" w:hanging="284"/>
              <w:rPr>
                <w:rFonts w:ascii="Arial" w:hAnsi="Arial" w:cs="Arial"/>
                <w:szCs w:val="24"/>
              </w:rPr>
            </w:pPr>
            <w:r w:rsidRPr="00E70C00">
              <w:rPr>
                <w:rFonts w:ascii="Arial" w:hAnsi="Arial" w:cs="Arial"/>
                <w:szCs w:val="24"/>
              </w:rPr>
              <w:t xml:space="preserve">Black, G. J., Brown, H., Green, F. N., Mustard, H., Orange, H. L. O., &amp; Redd, H. (2011). Colour blindness in primary school males. </w:t>
            </w:r>
            <w:r>
              <w:rPr>
                <w:rFonts w:ascii="Arial" w:hAnsi="Arial" w:cs="Arial"/>
                <w:i/>
                <w:szCs w:val="24"/>
              </w:rPr>
              <w:t xml:space="preserve">Journal of Genetics, </w:t>
            </w:r>
            <w:r w:rsidRPr="00E70C00">
              <w:rPr>
                <w:rFonts w:ascii="Arial" w:hAnsi="Arial" w:cs="Arial"/>
                <w:i/>
                <w:szCs w:val="24"/>
              </w:rPr>
              <w:t>1</w:t>
            </w:r>
            <w:r w:rsidRPr="00E70C00">
              <w:rPr>
                <w:rFonts w:ascii="Arial" w:hAnsi="Arial" w:cs="Arial"/>
                <w:szCs w:val="24"/>
              </w:rPr>
              <w:t>, 4-21.</w:t>
            </w:r>
          </w:p>
          <w:p w14:paraId="1FD5050A" w14:textId="77777777" w:rsidR="008468FB" w:rsidRDefault="008468FB" w:rsidP="008468FB">
            <w:pPr>
              <w:ind w:left="318" w:hanging="284"/>
              <w:rPr>
                <w:rFonts w:ascii="Arial" w:hAnsi="Arial" w:cs="Arial"/>
                <w:szCs w:val="24"/>
              </w:rPr>
            </w:pPr>
          </w:p>
          <w:p w14:paraId="565CB838" w14:textId="77777777" w:rsidR="008468FB" w:rsidRDefault="008468FB" w:rsidP="008468FB">
            <w:pPr>
              <w:ind w:left="318" w:hanging="284"/>
              <w:rPr>
                <w:rFonts w:ascii="Arial" w:hAnsi="Arial" w:cs="Arial"/>
                <w:b/>
                <w:szCs w:val="24"/>
              </w:rPr>
            </w:pPr>
            <w:r w:rsidRPr="00CC7110">
              <w:rPr>
                <w:rFonts w:ascii="Arial" w:hAnsi="Arial" w:cs="Arial"/>
                <w:b/>
                <w:szCs w:val="24"/>
              </w:rPr>
              <w:t xml:space="preserve">List all the authors for </w:t>
            </w:r>
            <w:r>
              <w:rPr>
                <w:rFonts w:ascii="Arial" w:hAnsi="Arial" w:cs="Arial"/>
                <w:b/>
                <w:szCs w:val="24"/>
              </w:rPr>
              <w:t>articles</w:t>
            </w:r>
            <w:r w:rsidRPr="00CC7110">
              <w:rPr>
                <w:rFonts w:ascii="Arial" w:hAnsi="Arial" w:cs="Arial"/>
                <w:b/>
                <w:szCs w:val="24"/>
              </w:rPr>
              <w:t xml:space="preserve"> with up to seven authors.</w:t>
            </w:r>
          </w:p>
          <w:p w14:paraId="6ED5D2B8" w14:textId="7C8BCB0A" w:rsidR="008468FB" w:rsidRDefault="008468FB" w:rsidP="008468FB">
            <w:pPr>
              <w:ind w:left="318" w:hanging="284"/>
              <w:rPr>
                <w:rFonts w:ascii="Arial" w:hAnsi="Arial" w:cs="Arial"/>
                <w:szCs w:val="24"/>
              </w:rPr>
            </w:pPr>
          </w:p>
        </w:tc>
      </w:tr>
      <w:tr w:rsidR="008468FB" w:rsidRPr="00753647" w14:paraId="7B884860" w14:textId="77777777" w:rsidTr="167FCB5F">
        <w:tc>
          <w:tcPr>
            <w:tcW w:w="2115" w:type="dxa"/>
            <w:tcBorders>
              <w:bottom w:val="single" w:sz="4" w:space="0" w:color="auto"/>
            </w:tcBorders>
            <w:shd w:val="clear" w:color="auto" w:fill="BFBFBF" w:themeFill="background1" w:themeFillShade="BF"/>
          </w:tcPr>
          <w:p w14:paraId="7FFA6571" w14:textId="66A5AA86" w:rsidR="008468FB" w:rsidRDefault="008468FB" w:rsidP="008468FB">
            <w:pPr>
              <w:rPr>
                <w:rFonts w:ascii="Arial" w:hAnsi="Arial" w:cs="Arial"/>
                <w:szCs w:val="24"/>
              </w:rPr>
            </w:pPr>
            <w:r w:rsidRPr="004C7A39">
              <w:rPr>
                <w:rFonts w:ascii="Arial" w:hAnsi="Arial" w:cs="Arial"/>
                <w:b/>
              </w:rPr>
              <w:t>Print Journal</w:t>
            </w:r>
            <w:r>
              <w:rPr>
                <w:rFonts w:ascii="Arial" w:hAnsi="Arial" w:cs="Arial"/>
                <w:b/>
              </w:rPr>
              <w:t xml:space="preserve"> articles</w:t>
            </w:r>
            <w:r w:rsidRPr="004C7A39">
              <w:rPr>
                <w:rFonts w:ascii="Arial" w:hAnsi="Arial" w:cs="Arial"/>
                <w:b/>
              </w:rPr>
              <w:t xml:space="preserve"> and Newspapers</w:t>
            </w:r>
          </w:p>
        </w:tc>
        <w:tc>
          <w:tcPr>
            <w:tcW w:w="2955" w:type="dxa"/>
            <w:tcBorders>
              <w:bottom w:val="single" w:sz="4" w:space="0" w:color="auto"/>
            </w:tcBorders>
            <w:shd w:val="clear" w:color="auto" w:fill="BFBFBF" w:themeFill="background1" w:themeFillShade="BF"/>
          </w:tcPr>
          <w:p w14:paraId="4412AB7E" w14:textId="36C03970" w:rsidR="008468FB" w:rsidRPr="00753647" w:rsidRDefault="008468FB" w:rsidP="008468FB">
            <w:pPr>
              <w:rPr>
                <w:rFonts w:ascii="Arial" w:hAnsi="Arial" w:cs="Arial"/>
                <w:szCs w:val="24"/>
              </w:rPr>
            </w:pPr>
            <w:r w:rsidRPr="00753647">
              <w:rPr>
                <w:rFonts w:ascii="Arial" w:hAnsi="Arial" w:cs="Arial"/>
                <w:b/>
                <w:szCs w:val="24"/>
              </w:rPr>
              <w:t>In-text example</w:t>
            </w:r>
          </w:p>
        </w:tc>
        <w:tc>
          <w:tcPr>
            <w:tcW w:w="9355" w:type="dxa"/>
            <w:tcBorders>
              <w:bottom w:val="single" w:sz="4" w:space="0" w:color="auto"/>
            </w:tcBorders>
            <w:shd w:val="clear" w:color="auto" w:fill="BFBFBF" w:themeFill="background1" w:themeFillShade="BF"/>
          </w:tcPr>
          <w:p w14:paraId="1B49DBF7" w14:textId="05108AB3" w:rsidR="008468FB" w:rsidRDefault="008468FB" w:rsidP="008468FB">
            <w:pPr>
              <w:ind w:left="318" w:hanging="284"/>
              <w:rPr>
                <w:rFonts w:ascii="Arial" w:hAnsi="Arial" w:cs="Arial"/>
                <w:szCs w:val="24"/>
              </w:rPr>
            </w:pPr>
            <w:r w:rsidRPr="00753647">
              <w:rPr>
                <w:rFonts w:ascii="Arial" w:hAnsi="Arial" w:cs="Arial"/>
                <w:b/>
                <w:szCs w:val="24"/>
              </w:rPr>
              <w:t xml:space="preserve">List of References Example </w:t>
            </w:r>
          </w:p>
        </w:tc>
      </w:tr>
      <w:tr w:rsidR="008468FB" w:rsidRPr="00753647" w14:paraId="7D6D916C" w14:textId="77777777" w:rsidTr="167FCB5F">
        <w:tc>
          <w:tcPr>
            <w:tcW w:w="2115" w:type="dxa"/>
            <w:tcBorders>
              <w:bottom w:val="single" w:sz="4" w:space="0" w:color="auto"/>
            </w:tcBorders>
            <w:shd w:val="clear" w:color="auto" w:fill="auto"/>
          </w:tcPr>
          <w:p w14:paraId="010549E6" w14:textId="44F84F8C" w:rsidR="008468FB" w:rsidRPr="00797F70" w:rsidRDefault="008468FB" w:rsidP="008468FB">
            <w:pPr>
              <w:rPr>
                <w:rFonts w:ascii="Arial" w:hAnsi="Arial" w:cs="Arial"/>
                <w:szCs w:val="24"/>
              </w:rPr>
            </w:pPr>
            <w:r w:rsidRPr="00797F70">
              <w:rPr>
                <w:rFonts w:ascii="Arial" w:hAnsi="Arial" w:cs="Arial"/>
                <w:szCs w:val="24"/>
              </w:rPr>
              <w:t xml:space="preserve">Eight or more authors </w:t>
            </w:r>
          </w:p>
        </w:tc>
        <w:tc>
          <w:tcPr>
            <w:tcW w:w="2955" w:type="dxa"/>
            <w:tcBorders>
              <w:bottom w:val="single" w:sz="4" w:space="0" w:color="auto"/>
            </w:tcBorders>
            <w:shd w:val="clear" w:color="auto" w:fill="auto"/>
          </w:tcPr>
          <w:p w14:paraId="5370EF81" w14:textId="77777777" w:rsidR="008468FB" w:rsidRPr="00797F70" w:rsidRDefault="008468FB" w:rsidP="008468FB">
            <w:pPr>
              <w:rPr>
                <w:rFonts w:ascii="Arial" w:hAnsi="Arial" w:cs="Arial"/>
              </w:rPr>
            </w:pPr>
            <w:r w:rsidRPr="00797F70">
              <w:rPr>
                <w:rFonts w:ascii="Arial" w:hAnsi="Arial" w:cs="Arial"/>
              </w:rPr>
              <w:t xml:space="preserve"> Smith et al. (2011) indicate …</w:t>
            </w:r>
          </w:p>
          <w:p w14:paraId="2EA111D0" w14:textId="77777777" w:rsidR="008468FB" w:rsidRPr="00797F70" w:rsidRDefault="008468FB" w:rsidP="008468FB">
            <w:pPr>
              <w:rPr>
                <w:rFonts w:ascii="Arial" w:hAnsi="Arial" w:cs="Arial"/>
                <w:b/>
                <w:bCs/>
              </w:rPr>
            </w:pPr>
            <w:r w:rsidRPr="00797F70">
              <w:rPr>
                <w:rFonts w:ascii="Arial" w:hAnsi="Arial" w:cs="Arial"/>
                <w:b/>
                <w:bCs/>
              </w:rPr>
              <w:t>OR</w:t>
            </w:r>
          </w:p>
          <w:p w14:paraId="42F0A325" w14:textId="74352C41" w:rsidR="008468FB" w:rsidRPr="00797F70" w:rsidRDefault="008468FB" w:rsidP="008468FB">
            <w:pPr>
              <w:rPr>
                <w:rFonts w:ascii="Arial" w:hAnsi="Arial" w:cs="Arial"/>
                <w:szCs w:val="24"/>
              </w:rPr>
            </w:pPr>
            <w:r w:rsidRPr="00797F70">
              <w:rPr>
                <w:rFonts w:ascii="Arial" w:hAnsi="Arial" w:cs="Arial"/>
              </w:rPr>
              <w:t>… (Smith et al., 2011).</w:t>
            </w:r>
          </w:p>
        </w:tc>
        <w:tc>
          <w:tcPr>
            <w:tcW w:w="9355" w:type="dxa"/>
            <w:tcBorders>
              <w:bottom w:val="single" w:sz="4" w:space="0" w:color="auto"/>
            </w:tcBorders>
            <w:shd w:val="clear" w:color="auto" w:fill="auto"/>
          </w:tcPr>
          <w:p w14:paraId="02E602FC" w14:textId="77777777" w:rsidR="008468FB" w:rsidRPr="00797F70" w:rsidRDefault="008468FB" w:rsidP="008468FB">
            <w:pPr>
              <w:ind w:left="318" w:hanging="284"/>
              <w:rPr>
                <w:rFonts w:ascii="Arial" w:hAnsi="Arial" w:cs="Arial"/>
                <w:szCs w:val="24"/>
              </w:rPr>
            </w:pPr>
            <w:r w:rsidRPr="00797F70">
              <w:rPr>
                <w:rFonts w:ascii="Arial" w:hAnsi="Arial" w:cs="Arial"/>
                <w:szCs w:val="24"/>
              </w:rPr>
              <w:t xml:space="preserve">Smith, T., Jones, F., Williams, J., Evans, Q., Macdonald, B., Davies, R., … Smith, F. (2011). Reflective learning in the workplace: A study at the University of Chester. </w:t>
            </w:r>
            <w:r w:rsidRPr="00797F70">
              <w:rPr>
                <w:rFonts w:ascii="Arial" w:hAnsi="Arial" w:cs="Arial"/>
                <w:i/>
                <w:szCs w:val="24"/>
              </w:rPr>
              <w:t>Journal of Workplace Learning, 14</w:t>
            </w:r>
            <w:r w:rsidRPr="00797F70">
              <w:rPr>
                <w:rFonts w:ascii="Arial" w:hAnsi="Arial" w:cs="Arial"/>
                <w:szCs w:val="24"/>
              </w:rPr>
              <w:t>(1), 45-54.</w:t>
            </w:r>
          </w:p>
          <w:p w14:paraId="09E9EC83" w14:textId="77777777" w:rsidR="008468FB" w:rsidRPr="00797F70" w:rsidRDefault="008468FB" w:rsidP="008468FB">
            <w:pPr>
              <w:ind w:left="318" w:hanging="284"/>
              <w:rPr>
                <w:rFonts w:ascii="Arial" w:hAnsi="Arial" w:cs="Arial"/>
                <w:szCs w:val="24"/>
              </w:rPr>
            </w:pPr>
          </w:p>
          <w:p w14:paraId="0FD181E3" w14:textId="77777777" w:rsidR="008468FB" w:rsidRPr="00797F70" w:rsidRDefault="008468FB" w:rsidP="008468FB">
            <w:pPr>
              <w:ind w:left="318" w:hanging="284"/>
              <w:rPr>
                <w:rFonts w:ascii="Arial" w:hAnsi="Arial" w:cs="Arial"/>
                <w:b/>
                <w:color w:val="000000"/>
                <w:szCs w:val="24"/>
              </w:rPr>
            </w:pPr>
            <w:r w:rsidRPr="00797F70">
              <w:rPr>
                <w:rFonts w:ascii="Arial" w:hAnsi="Arial" w:cs="Arial"/>
                <w:b/>
                <w:color w:val="000000"/>
                <w:szCs w:val="24"/>
              </w:rPr>
              <w:t>Cite the first six authors, followed by …, and the final author.</w:t>
            </w:r>
          </w:p>
          <w:p w14:paraId="24AF8AD3" w14:textId="6EFD8B2F" w:rsidR="00797F70" w:rsidRPr="00797F70" w:rsidRDefault="00797F70" w:rsidP="008468FB">
            <w:pPr>
              <w:ind w:left="318" w:hanging="284"/>
              <w:rPr>
                <w:rFonts w:ascii="Arial" w:hAnsi="Arial" w:cs="Arial"/>
                <w:szCs w:val="24"/>
              </w:rPr>
            </w:pPr>
          </w:p>
        </w:tc>
      </w:tr>
      <w:tr w:rsidR="008468FB" w:rsidRPr="00753647" w14:paraId="60FF16ED" w14:textId="77777777" w:rsidTr="167FCB5F">
        <w:tc>
          <w:tcPr>
            <w:tcW w:w="2115" w:type="dxa"/>
            <w:tcBorders>
              <w:bottom w:val="single" w:sz="4" w:space="0" w:color="auto"/>
            </w:tcBorders>
            <w:shd w:val="clear" w:color="auto" w:fill="auto"/>
          </w:tcPr>
          <w:p w14:paraId="2D43BB5D" w14:textId="2025C7B7" w:rsidR="008468FB" w:rsidRPr="00797F70" w:rsidRDefault="008468FB" w:rsidP="008468FB">
            <w:pPr>
              <w:rPr>
                <w:rFonts w:ascii="Arial" w:hAnsi="Arial" w:cs="Arial"/>
                <w:szCs w:val="24"/>
              </w:rPr>
            </w:pPr>
            <w:r w:rsidRPr="00797F70">
              <w:rPr>
                <w:rFonts w:ascii="Arial" w:hAnsi="Arial" w:cs="Arial"/>
                <w:szCs w:val="24"/>
              </w:rPr>
              <w:t>Newspaper article</w:t>
            </w:r>
          </w:p>
        </w:tc>
        <w:tc>
          <w:tcPr>
            <w:tcW w:w="2955" w:type="dxa"/>
            <w:tcBorders>
              <w:bottom w:val="single" w:sz="4" w:space="0" w:color="auto"/>
            </w:tcBorders>
            <w:shd w:val="clear" w:color="auto" w:fill="auto"/>
          </w:tcPr>
          <w:p w14:paraId="1A77A525" w14:textId="37319479" w:rsidR="008468FB" w:rsidRPr="00797F70" w:rsidRDefault="008468FB" w:rsidP="008468FB">
            <w:pPr>
              <w:rPr>
                <w:rFonts w:ascii="Arial" w:hAnsi="Arial" w:cs="Arial"/>
                <w:szCs w:val="24"/>
              </w:rPr>
            </w:pPr>
            <w:r w:rsidRPr="00797F70">
              <w:rPr>
                <w:rFonts w:ascii="Arial" w:hAnsi="Arial" w:cs="Arial"/>
                <w:szCs w:val="24"/>
              </w:rPr>
              <w:t>In 2004, Gadd reported that …</w:t>
            </w:r>
          </w:p>
        </w:tc>
        <w:tc>
          <w:tcPr>
            <w:tcW w:w="9355" w:type="dxa"/>
            <w:tcBorders>
              <w:bottom w:val="single" w:sz="4" w:space="0" w:color="auto"/>
            </w:tcBorders>
            <w:shd w:val="clear" w:color="auto" w:fill="auto"/>
          </w:tcPr>
          <w:p w14:paraId="699E27DC" w14:textId="77777777" w:rsidR="008468FB" w:rsidRPr="00797F70" w:rsidRDefault="008468FB" w:rsidP="008468FB">
            <w:pPr>
              <w:ind w:left="318" w:hanging="284"/>
              <w:rPr>
                <w:rFonts w:ascii="Arial" w:hAnsi="Arial" w:cs="Arial"/>
                <w:szCs w:val="24"/>
              </w:rPr>
            </w:pPr>
            <w:r w:rsidRPr="00797F70">
              <w:rPr>
                <w:rFonts w:ascii="Arial" w:hAnsi="Arial" w:cs="Arial"/>
                <w:szCs w:val="24"/>
              </w:rPr>
              <w:t xml:space="preserve">Gadd, F. (2004, December 2). Changes to corporation tax under discussion in the Treasury. </w:t>
            </w:r>
            <w:r w:rsidRPr="00797F70">
              <w:rPr>
                <w:rFonts w:ascii="Arial" w:hAnsi="Arial" w:cs="Arial"/>
                <w:i/>
                <w:szCs w:val="24"/>
              </w:rPr>
              <w:t>The Independent</w:t>
            </w:r>
            <w:r w:rsidRPr="00797F70">
              <w:rPr>
                <w:rFonts w:ascii="Arial" w:hAnsi="Arial" w:cs="Arial"/>
                <w:szCs w:val="24"/>
              </w:rPr>
              <w:t>, p. 3.</w:t>
            </w:r>
          </w:p>
          <w:p w14:paraId="393B9882" w14:textId="77777777" w:rsidR="00797F70" w:rsidRDefault="00797F70" w:rsidP="0041518F">
            <w:pPr>
              <w:rPr>
                <w:rFonts w:ascii="Arial" w:hAnsi="Arial" w:cs="Arial"/>
                <w:szCs w:val="24"/>
              </w:rPr>
            </w:pPr>
          </w:p>
          <w:p w14:paraId="7B07456B" w14:textId="73CDCCED" w:rsidR="0041518F" w:rsidRPr="00797F70" w:rsidRDefault="0041518F" w:rsidP="0041518F">
            <w:pPr>
              <w:rPr>
                <w:rFonts w:ascii="Arial" w:hAnsi="Arial" w:cs="Arial"/>
                <w:szCs w:val="24"/>
              </w:rPr>
            </w:pPr>
          </w:p>
        </w:tc>
      </w:tr>
      <w:tr w:rsidR="008468FB" w:rsidRPr="00753647" w14:paraId="46783B1C" w14:textId="77777777" w:rsidTr="167FCB5F">
        <w:tc>
          <w:tcPr>
            <w:tcW w:w="2115" w:type="dxa"/>
            <w:shd w:val="clear" w:color="auto" w:fill="FFFFFF" w:themeFill="background1"/>
          </w:tcPr>
          <w:p w14:paraId="46783B19" w14:textId="1DF8D3B8" w:rsidR="008468FB" w:rsidRPr="00797F70" w:rsidRDefault="008468FB" w:rsidP="008468FB">
            <w:pPr>
              <w:pStyle w:val="Heading2"/>
              <w:ind w:right="-110"/>
              <w:rPr>
                <w:b w:val="0"/>
              </w:rPr>
            </w:pPr>
            <w:r w:rsidRPr="00797F70">
              <w:rPr>
                <w:b w:val="0"/>
                <w:szCs w:val="24"/>
              </w:rPr>
              <w:t>Newspaper article – no author</w:t>
            </w:r>
          </w:p>
        </w:tc>
        <w:tc>
          <w:tcPr>
            <w:tcW w:w="2955" w:type="dxa"/>
            <w:shd w:val="clear" w:color="auto" w:fill="FFFFFF" w:themeFill="background1"/>
          </w:tcPr>
          <w:p w14:paraId="46783B1A" w14:textId="0BDECC20" w:rsidR="008468FB" w:rsidRPr="00797F70" w:rsidRDefault="008468FB" w:rsidP="008468FB">
            <w:pPr>
              <w:rPr>
                <w:rFonts w:ascii="Arial" w:hAnsi="Arial" w:cs="Arial"/>
                <w:b/>
                <w:szCs w:val="24"/>
              </w:rPr>
            </w:pPr>
            <w:r w:rsidRPr="00797F70">
              <w:rPr>
                <w:rFonts w:ascii="Arial" w:hAnsi="Arial" w:cs="Arial"/>
                <w:szCs w:val="24"/>
              </w:rPr>
              <w:t>Winter is an especially dangerous time for drivers (“Sharp increase in road deaths feared as winter approaches,” 2003).</w:t>
            </w:r>
          </w:p>
        </w:tc>
        <w:tc>
          <w:tcPr>
            <w:tcW w:w="9355" w:type="dxa"/>
            <w:shd w:val="clear" w:color="auto" w:fill="FFFFFF" w:themeFill="background1"/>
          </w:tcPr>
          <w:p w14:paraId="09A81EF4" w14:textId="77777777" w:rsidR="008468FB" w:rsidRPr="00797F70" w:rsidRDefault="008468FB" w:rsidP="008468FB">
            <w:pPr>
              <w:ind w:left="318" w:hanging="284"/>
              <w:rPr>
                <w:rFonts w:ascii="Arial" w:hAnsi="Arial" w:cs="Arial"/>
                <w:szCs w:val="24"/>
              </w:rPr>
            </w:pPr>
            <w:r w:rsidRPr="00797F70">
              <w:rPr>
                <w:rFonts w:ascii="Arial" w:hAnsi="Arial" w:cs="Arial"/>
                <w:szCs w:val="24"/>
              </w:rPr>
              <w:t xml:space="preserve">Sharp increase in road deaths feared as winter approaches. (2003, October 20). </w:t>
            </w:r>
            <w:r w:rsidRPr="00797F70">
              <w:rPr>
                <w:rFonts w:ascii="Arial" w:hAnsi="Arial" w:cs="Arial"/>
                <w:i/>
                <w:szCs w:val="24"/>
              </w:rPr>
              <w:t>The Observer</w:t>
            </w:r>
            <w:r w:rsidRPr="00797F70">
              <w:rPr>
                <w:rFonts w:ascii="Arial" w:hAnsi="Arial" w:cs="Arial"/>
                <w:szCs w:val="24"/>
              </w:rPr>
              <w:t>, pp. A7-8.</w:t>
            </w:r>
          </w:p>
          <w:p w14:paraId="11B81B6F" w14:textId="77777777" w:rsidR="008468FB" w:rsidRPr="00797F70" w:rsidRDefault="008468FB" w:rsidP="008468FB">
            <w:pPr>
              <w:ind w:left="318" w:hanging="284"/>
              <w:rPr>
                <w:rFonts w:ascii="Arial" w:hAnsi="Arial" w:cs="Arial"/>
                <w:szCs w:val="24"/>
              </w:rPr>
            </w:pPr>
          </w:p>
          <w:p w14:paraId="5F012BEB" w14:textId="77777777" w:rsidR="008468FB" w:rsidRPr="00797F70" w:rsidRDefault="008468FB" w:rsidP="008468FB">
            <w:pPr>
              <w:rPr>
                <w:rFonts w:ascii="Arial" w:hAnsi="Arial" w:cs="Arial"/>
                <w:szCs w:val="24"/>
              </w:rPr>
            </w:pPr>
          </w:p>
          <w:p w14:paraId="750A127F" w14:textId="77EA7AD1" w:rsidR="008468FB" w:rsidRDefault="008468FB" w:rsidP="008468FB">
            <w:pPr>
              <w:rPr>
                <w:rFonts w:ascii="Arial" w:hAnsi="Arial" w:cs="Arial"/>
                <w:b/>
                <w:szCs w:val="24"/>
              </w:rPr>
            </w:pPr>
          </w:p>
          <w:p w14:paraId="797690A5" w14:textId="72767D13" w:rsidR="0041518F" w:rsidRDefault="0041518F" w:rsidP="008468FB">
            <w:pPr>
              <w:rPr>
                <w:rFonts w:ascii="Arial" w:hAnsi="Arial" w:cs="Arial"/>
                <w:b/>
                <w:szCs w:val="24"/>
              </w:rPr>
            </w:pPr>
          </w:p>
          <w:p w14:paraId="46A9482C" w14:textId="13BCED31" w:rsidR="0041518F" w:rsidRDefault="0041518F" w:rsidP="008468FB">
            <w:pPr>
              <w:rPr>
                <w:rFonts w:ascii="Arial" w:hAnsi="Arial" w:cs="Arial"/>
                <w:b/>
                <w:szCs w:val="24"/>
              </w:rPr>
            </w:pPr>
          </w:p>
          <w:p w14:paraId="51E43C2E" w14:textId="705BB291" w:rsidR="0041518F" w:rsidRDefault="0041518F" w:rsidP="008468FB">
            <w:pPr>
              <w:rPr>
                <w:rFonts w:ascii="Arial" w:hAnsi="Arial" w:cs="Arial"/>
                <w:b/>
                <w:szCs w:val="24"/>
              </w:rPr>
            </w:pPr>
          </w:p>
          <w:p w14:paraId="6326937C" w14:textId="2AAD7894" w:rsidR="0041518F" w:rsidRPr="00797F70" w:rsidRDefault="0041518F" w:rsidP="008468FB">
            <w:pPr>
              <w:rPr>
                <w:rFonts w:ascii="Arial" w:hAnsi="Arial" w:cs="Arial"/>
                <w:b/>
                <w:szCs w:val="24"/>
              </w:rPr>
            </w:pPr>
          </w:p>
          <w:p w14:paraId="46783B1B" w14:textId="61E04D80" w:rsidR="00797F70" w:rsidRPr="00797F70" w:rsidRDefault="00797F70" w:rsidP="008468FB">
            <w:pPr>
              <w:rPr>
                <w:rFonts w:ascii="Arial" w:hAnsi="Arial" w:cs="Arial"/>
                <w:b/>
                <w:szCs w:val="24"/>
              </w:rPr>
            </w:pPr>
          </w:p>
        </w:tc>
      </w:tr>
      <w:tr w:rsidR="008468FB" w:rsidRPr="00753647" w14:paraId="51FECD34" w14:textId="77777777" w:rsidTr="167FCB5F">
        <w:tc>
          <w:tcPr>
            <w:tcW w:w="2115" w:type="dxa"/>
            <w:shd w:val="clear" w:color="auto" w:fill="D9D9D9" w:themeFill="background1" w:themeFillShade="D9"/>
          </w:tcPr>
          <w:p w14:paraId="75809656" w14:textId="181D8804" w:rsidR="008468FB" w:rsidRPr="00684F00" w:rsidRDefault="008468FB" w:rsidP="008468FB">
            <w:pPr>
              <w:pStyle w:val="Heading2"/>
              <w:ind w:right="-110"/>
              <w:rPr>
                <w:szCs w:val="24"/>
              </w:rPr>
            </w:pPr>
            <w:r>
              <w:rPr>
                <w:szCs w:val="24"/>
              </w:rPr>
              <w:lastRenderedPageBreak/>
              <w:t>On</w:t>
            </w:r>
            <w:bookmarkStart w:id="17" w:name="Online"/>
            <w:bookmarkEnd w:id="17"/>
            <w:r>
              <w:rPr>
                <w:szCs w:val="24"/>
              </w:rPr>
              <w:t>line newspapers</w:t>
            </w:r>
          </w:p>
        </w:tc>
        <w:tc>
          <w:tcPr>
            <w:tcW w:w="2955" w:type="dxa"/>
            <w:shd w:val="clear" w:color="auto" w:fill="D9D9D9" w:themeFill="background1" w:themeFillShade="D9"/>
          </w:tcPr>
          <w:p w14:paraId="6114553B" w14:textId="52408D89" w:rsidR="008468FB" w:rsidRPr="00684F00" w:rsidRDefault="008468FB" w:rsidP="008468FB">
            <w:pPr>
              <w:rPr>
                <w:rFonts w:ascii="Arial" w:hAnsi="Arial" w:cs="Arial"/>
                <w:b/>
                <w:szCs w:val="24"/>
              </w:rPr>
            </w:pPr>
            <w:r>
              <w:rPr>
                <w:rFonts w:ascii="Arial" w:hAnsi="Arial" w:cs="Arial"/>
                <w:b/>
                <w:szCs w:val="24"/>
              </w:rPr>
              <w:t>In-text example</w:t>
            </w:r>
          </w:p>
        </w:tc>
        <w:tc>
          <w:tcPr>
            <w:tcW w:w="9355" w:type="dxa"/>
            <w:shd w:val="clear" w:color="auto" w:fill="D9D9D9" w:themeFill="background1" w:themeFillShade="D9"/>
          </w:tcPr>
          <w:p w14:paraId="6416992A" w14:textId="18949B7B" w:rsidR="008468FB" w:rsidRPr="00E70C00" w:rsidRDefault="008468FB" w:rsidP="008468FB">
            <w:pPr>
              <w:ind w:left="318" w:hanging="284"/>
              <w:rPr>
                <w:rFonts w:ascii="Arial" w:hAnsi="Arial" w:cs="Arial"/>
                <w:szCs w:val="24"/>
              </w:rPr>
            </w:pPr>
            <w:r>
              <w:rPr>
                <w:rFonts w:ascii="Arial" w:hAnsi="Arial" w:cs="Arial"/>
                <w:b/>
                <w:szCs w:val="24"/>
              </w:rPr>
              <w:t>List of References Example</w:t>
            </w:r>
          </w:p>
        </w:tc>
      </w:tr>
      <w:tr w:rsidR="008468FB" w:rsidRPr="00753647" w14:paraId="74E07987" w14:textId="77777777" w:rsidTr="167FCB5F">
        <w:tc>
          <w:tcPr>
            <w:tcW w:w="2115" w:type="dxa"/>
            <w:shd w:val="clear" w:color="auto" w:fill="FFFFFF" w:themeFill="background1"/>
          </w:tcPr>
          <w:p w14:paraId="4E6715F0" w14:textId="3C2CAA78" w:rsidR="008468FB" w:rsidRPr="00684F00" w:rsidRDefault="008468FB" w:rsidP="008468FB">
            <w:pPr>
              <w:pStyle w:val="Heading2"/>
              <w:ind w:right="-110"/>
              <w:rPr>
                <w:b w:val="0"/>
                <w:szCs w:val="24"/>
              </w:rPr>
            </w:pPr>
            <w:r w:rsidRPr="00684F00">
              <w:rPr>
                <w:b w:val="0"/>
                <w:szCs w:val="24"/>
              </w:rPr>
              <w:t>Newspaper article</w:t>
            </w:r>
          </w:p>
        </w:tc>
        <w:tc>
          <w:tcPr>
            <w:tcW w:w="2955" w:type="dxa"/>
            <w:shd w:val="clear" w:color="auto" w:fill="FFFFFF" w:themeFill="background1"/>
          </w:tcPr>
          <w:p w14:paraId="63C178C5" w14:textId="12F4BC39" w:rsidR="008468FB" w:rsidRPr="00753647" w:rsidRDefault="008468FB" w:rsidP="008468FB">
            <w:pPr>
              <w:rPr>
                <w:rFonts w:ascii="Arial" w:hAnsi="Arial" w:cs="Arial"/>
              </w:rPr>
            </w:pPr>
            <w:r w:rsidRPr="68B102F3">
              <w:rPr>
                <w:rFonts w:ascii="Arial" w:hAnsi="Arial" w:cs="Arial"/>
              </w:rPr>
              <w:t>In 2013, Jameson reports that …</w:t>
            </w:r>
          </w:p>
        </w:tc>
        <w:tc>
          <w:tcPr>
            <w:tcW w:w="9355" w:type="dxa"/>
            <w:shd w:val="clear" w:color="auto" w:fill="FFFFFF" w:themeFill="background1"/>
          </w:tcPr>
          <w:p w14:paraId="3F420EA6" w14:textId="77777777" w:rsidR="008468FB" w:rsidRDefault="008468FB" w:rsidP="008468FB">
            <w:pPr>
              <w:ind w:left="318" w:hanging="284"/>
              <w:rPr>
                <w:rFonts w:ascii="Arial" w:hAnsi="Arial" w:cs="Arial"/>
                <w:szCs w:val="24"/>
              </w:rPr>
            </w:pPr>
            <w:r w:rsidRPr="00E70C00">
              <w:rPr>
                <w:rFonts w:ascii="Arial" w:hAnsi="Arial" w:cs="Arial"/>
                <w:szCs w:val="24"/>
              </w:rPr>
              <w:t xml:space="preserve">Jameson, J. (2013, July 7). How walking is the best way to lose weight this summer. </w:t>
            </w:r>
            <w:r w:rsidRPr="00E70C00">
              <w:rPr>
                <w:rFonts w:ascii="Arial" w:hAnsi="Arial" w:cs="Arial"/>
                <w:i/>
                <w:szCs w:val="24"/>
              </w:rPr>
              <w:t>The Independent</w:t>
            </w:r>
            <w:r w:rsidRPr="00E70C00">
              <w:rPr>
                <w:rFonts w:ascii="Arial" w:hAnsi="Arial" w:cs="Arial"/>
                <w:szCs w:val="24"/>
              </w:rPr>
              <w:t xml:space="preserve">. Retrieved from </w:t>
            </w:r>
            <w:r w:rsidRPr="003C3C91">
              <w:rPr>
                <w:rFonts w:ascii="Arial" w:hAnsi="Arial" w:cs="Arial"/>
                <w:szCs w:val="24"/>
              </w:rPr>
              <w:t>http://www.independent.co.uk</w:t>
            </w:r>
          </w:p>
          <w:p w14:paraId="1042FC94" w14:textId="1EC30F3F" w:rsidR="008468FB" w:rsidRDefault="008468FB" w:rsidP="008468FB">
            <w:pPr>
              <w:ind w:left="318" w:hanging="284"/>
              <w:rPr>
                <w:rFonts w:ascii="Arial" w:hAnsi="Arial" w:cs="Arial"/>
                <w:szCs w:val="24"/>
              </w:rPr>
            </w:pPr>
          </w:p>
        </w:tc>
      </w:tr>
      <w:tr w:rsidR="008468FB" w:rsidRPr="00753647" w14:paraId="6C30696F" w14:textId="77777777" w:rsidTr="167FCB5F">
        <w:tc>
          <w:tcPr>
            <w:tcW w:w="2115" w:type="dxa"/>
            <w:shd w:val="clear" w:color="auto" w:fill="FFFFFF" w:themeFill="background1"/>
          </w:tcPr>
          <w:p w14:paraId="70843A79" w14:textId="2DA49A60" w:rsidR="008468FB" w:rsidRPr="00684F00" w:rsidRDefault="008468FB" w:rsidP="008468FB">
            <w:pPr>
              <w:pStyle w:val="Heading2"/>
              <w:ind w:right="-110"/>
              <w:rPr>
                <w:b w:val="0"/>
                <w:szCs w:val="24"/>
              </w:rPr>
            </w:pPr>
            <w:r w:rsidRPr="00684F00">
              <w:rPr>
                <w:b w:val="0"/>
                <w:szCs w:val="24"/>
              </w:rPr>
              <w:t>Newspaper article – no author</w:t>
            </w:r>
          </w:p>
        </w:tc>
        <w:tc>
          <w:tcPr>
            <w:tcW w:w="2955" w:type="dxa"/>
            <w:shd w:val="clear" w:color="auto" w:fill="FFFFFF" w:themeFill="background1"/>
          </w:tcPr>
          <w:p w14:paraId="4DBAA937" w14:textId="77777777" w:rsidR="008468FB" w:rsidRDefault="008468FB" w:rsidP="008468FB">
            <w:pPr>
              <w:rPr>
                <w:rFonts w:ascii="Arial" w:hAnsi="Arial" w:cs="Arial"/>
                <w:szCs w:val="24"/>
              </w:rPr>
            </w:pPr>
            <w:r w:rsidRPr="00753647">
              <w:rPr>
                <w:rFonts w:ascii="Arial" w:hAnsi="Arial" w:cs="Arial"/>
                <w:szCs w:val="24"/>
              </w:rPr>
              <w:t>Winter is an especially dangerous time for drivers (“</w:t>
            </w:r>
            <w:r>
              <w:rPr>
                <w:rFonts w:ascii="Arial" w:hAnsi="Arial" w:cs="Arial"/>
                <w:szCs w:val="24"/>
              </w:rPr>
              <w:t>Why drivers should fear the cold</w:t>
            </w:r>
            <w:r w:rsidRPr="00753647">
              <w:rPr>
                <w:rFonts w:ascii="Arial" w:hAnsi="Arial" w:cs="Arial"/>
                <w:szCs w:val="24"/>
              </w:rPr>
              <w:t>,</w:t>
            </w:r>
            <w:r>
              <w:rPr>
                <w:rFonts w:ascii="Arial" w:hAnsi="Arial" w:cs="Arial"/>
                <w:szCs w:val="24"/>
              </w:rPr>
              <w:t>” 2009</w:t>
            </w:r>
            <w:r w:rsidRPr="00753647">
              <w:rPr>
                <w:rFonts w:ascii="Arial" w:hAnsi="Arial" w:cs="Arial"/>
                <w:szCs w:val="24"/>
              </w:rPr>
              <w:t>).</w:t>
            </w:r>
          </w:p>
          <w:p w14:paraId="1BC431C4" w14:textId="77777777" w:rsidR="008468FB" w:rsidRPr="00753647" w:rsidRDefault="008468FB" w:rsidP="008468FB">
            <w:pPr>
              <w:rPr>
                <w:rFonts w:ascii="Arial" w:hAnsi="Arial" w:cs="Arial"/>
                <w:szCs w:val="24"/>
              </w:rPr>
            </w:pPr>
          </w:p>
        </w:tc>
        <w:tc>
          <w:tcPr>
            <w:tcW w:w="9355" w:type="dxa"/>
            <w:shd w:val="clear" w:color="auto" w:fill="FFFFFF" w:themeFill="background1"/>
          </w:tcPr>
          <w:p w14:paraId="4C0062E9" w14:textId="56F49DA0" w:rsidR="00D735DE" w:rsidRDefault="008468FB" w:rsidP="008468FB">
            <w:pPr>
              <w:ind w:left="318" w:hanging="284"/>
              <w:rPr>
                <w:rFonts w:ascii="Arial" w:hAnsi="Arial" w:cs="Arial"/>
                <w:szCs w:val="24"/>
              </w:rPr>
            </w:pPr>
            <w:r w:rsidRPr="00E70C00">
              <w:rPr>
                <w:rFonts w:ascii="Arial" w:hAnsi="Arial" w:cs="Arial"/>
                <w:szCs w:val="24"/>
              </w:rPr>
              <w:t xml:space="preserve">Why drivers should fear the cold. (2009, November 5). </w:t>
            </w:r>
            <w:r w:rsidRPr="00E70C00">
              <w:rPr>
                <w:rFonts w:ascii="Arial" w:hAnsi="Arial" w:cs="Arial"/>
                <w:i/>
                <w:szCs w:val="24"/>
              </w:rPr>
              <w:t>Chester Daily Post</w:t>
            </w:r>
            <w:r w:rsidRPr="00E70C00">
              <w:rPr>
                <w:rFonts w:ascii="Arial" w:hAnsi="Arial" w:cs="Arial"/>
                <w:szCs w:val="24"/>
              </w:rPr>
              <w:t xml:space="preserve">. Retrieved from </w:t>
            </w:r>
            <w:r w:rsidR="00D735DE" w:rsidRPr="00D735DE">
              <w:rPr>
                <w:rFonts w:ascii="Arial" w:hAnsi="Arial" w:cs="Arial"/>
                <w:szCs w:val="24"/>
              </w:rPr>
              <w:t>http://cdp.co.uk</w:t>
            </w:r>
          </w:p>
          <w:p w14:paraId="33C2CEEA" w14:textId="119A1B37" w:rsidR="00D735DE" w:rsidRDefault="00D735DE" w:rsidP="008468FB">
            <w:pPr>
              <w:ind w:left="318" w:hanging="284"/>
              <w:rPr>
                <w:rFonts w:ascii="Arial" w:hAnsi="Arial" w:cs="Arial"/>
                <w:szCs w:val="24"/>
              </w:rPr>
            </w:pPr>
          </w:p>
          <w:p w14:paraId="6012BF7B" w14:textId="1F32CBD7" w:rsidR="00D735DE" w:rsidRDefault="00D735DE" w:rsidP="008468FB">
            <w:pPr>
              <w:ind w:left="318" w:hanging="284"/>
              <w:rPr>
                <w:rFonts w:ascii="Arial" w:hAnsi="Arial" w:cs="Arial"/>
                <w:szCs w:val="24"/>
              </w:rPr>
            </w:pPr>
          </w:p>
          <w:p w14:paraId="7AC2AB1A" w14:textId="202F93CF" w:rsidR="00D735DE" w:rsidRDefault="00D735DE" w:rsidP="008468FB">
            <w:pPr>
              <w:ind w:left="318" w:hanging="284"/>
              <w:rPr>
                <w:rFonts w:ascii="Arial" w:hAnsi="Arial" w:cs="Arial"/>
                <w:szCs w:val="24"/>
              </w:rPr>
            </w:pPr>
          </w:p>
          <w:p w14:paraId="1F7C69FE" w14:textId="3C302FD9" w:rsidR="00797F70" w:rsidRDefault="00797F70" w:rsidP="00797F70">
            <w:pPr>
              <w:rPr>
                <w:rFonts w:ascii="Arial" w:hAnsi="Arial" w:cs="Arial"/>
                <w:szCs w:val="24"/>
              </w:rPr>
            </w:pPr>
          </w:p>
          <w:p w14:paraId="50B5DEC7" w14:textId="169DB7A4" w:rsidR="00797F70" w:rsidRDefault="00797F70" w:rsidP="0041518F">
            <w:pPr>
              <w:rPr>
                <w:rFonts w:ascii="Arial" w:hAnsi="Arial" w:cs="Arial"/>
                <w:szCs w:val="24"/>
              </w:rPr>
            </w:pPr>
          </w:p>
        </w:tc>
      </w:tr>
      <w:tr w:rsidR="008468FB" w:rsidRPr="00753647" w14:paraId="6F745004" w14:textId="77777777" w:rsidTr="167FCB5F">
        <w:tc>
          <w:tcPr>
            <w:tcW w:w="2115" w:type="dxa"/>
            <w:shd w:val="clear" w:color="auto" w:fill="D9D9D9" w:themeFill="background1" w:themeFillShade="D9"/>
          </w:tcPr>
          <w:p w14:paraId="78DD857A" w14:textId="5125792D" w:rsidR="008468FB" w:rsidRPr="00684F00" w:rsidRDefault="008468FB" w:rsidP="00D735DE">
            <w:pPr>
              <w:pStyle w:val="Heading2"/>
              <w:ind w:right="-110"/>
              <w:jc w:val="left"/>
              <w:rPr>
                <w:b w:val="0"/>
                <w:szCs w:val="24"/>
              </w:rPr>
            </w:pPr>
            <w:bookmarkStart w:id="18" w:name="_Reports_-_print"/>
            <w:bookmarkStart w:id="19" w:name="Reports" w:colFirst="0" w:colLast="0"/>
            <w:bookmarkEnd w:id="18"/>
            <w:r w:rsidRPr="00753647">
              <w:t>Reports</w:t>
            </w:r>
            <w:r w:rsidR="00D735DE">
              <w:t xml:space="preserve"> - print and online</w:t>
            </w:r>
          </w:p>
        </w:tc>
        <w:tc>
          <w:tcPr>
            <w:tcW w:w="2955" w:type="dxa"/>
            <w:shd w:val="clear" w:color="auto" w:fill="D9D9D9" w:themeFill="background1" w:themeFillShade="D9"/>
          </w:tcPr>
          <w:p w14:paraId="6556976C" w14:textId="1D178A48" w:rsidR="008468FB" w:rsidRPr="00753647" w:rsidRDefault="008468FB" w:rsidP="008468FB">
            <w:pPr>
              <w:rPr>
                <w:rFonts w:ascii="Arial" w:hAnsi="Arial" w:cs="Arial"/>
                <w:szCs w:val="24"/>
              </w:rPr>
            </w:pPr>
            <w:r w:rsidRPr="00753647">
              <w:rPr>
                <w:rFonts w:ascii="Arial" w:hAnsi="Arial" w:cs="Arial"/>
                <w:b/>
                <w:szCs w:val="24"/>
              </w:rPr>
              <w:t>In-text example</w:t>
            </w:r>
          </w:p>
        </w:tc>
        <w:tc>
          <w:tcPr>
            <w:tcW w:w="9355" w:type="dxa"/>
            <w:shd w:val="clear" w:color="auto" w:fill="D9D9D9" w:themeFill="background1" w:themeFillShade="D9"/>
          </w:tcPr>
          <w:p w14:paraId="45FBFF0C" w14:textId="0BC26D9D" w:rsidR="008468FB" w:rsidRPr="00E70C00" w:rsidRDefault="008468FB" w:rsidP="008468FB">
            <w:pPr>
              <w:ind w:left="318" w:hanging="284"/>
              <w:rPr>
                <w:rFonts w:ascii="Arial" w:hAnsi="Arial" w:cs="Arial"/>
                <w:szCs w:val="24"/>
              </w:rPr>
            </w:pPr>
            <w:r w:rsidRPr="00753647">
              <w:rPr>
                <w:rFonts w:ascii="Arial" w:hAnsi="Arial" w:cs="Arial"/>
                <w:b/>
                <w:szCs w:val="24"/>
              </w:rPr>
              <w:t xml:space="preserve">List of References Example </w:t>
            </w:r>
          </w:p>
        </w:tc>
      </w:tr>
      <w:bookmarkEnd w:id="19"/>
      <w:tr w:rsidR="008468FB" w:rsidRPr="00753647" w14:paraId="2091A7CA" w14:textId="77777777" w:rsidTr="167FCB5F">
        <w:tc>
          <w:tcPr>
            <w:tcW w:w="2115" w:type="dxa"/>
            <w:shd w:val="clear" w:color="auto" w:fill="FFFFFF" w:themeFill="background1"/>
          </w:tcPr>
          <w:p w14:paraId="20802AD1" w14:textId="115F3008" w:rsidR="008468FB" w:rsidRPr="00684F00" w:rsidRDefault="008468FB" w:rsidP="008468FB">
            <w:pPr>
              <w:pStyle w:val="Heading2"/>
              <w:ind w:right="-110"/>
              <w:rPr>
                <w:b w:val="0"/>
                <w:szCs w:val="24"/>
              </w:rPr>
            </w:pPr>
            <w:r w:rsidRPr="00684F00">
              <w:rPr>
                <w:b w:val="0"/>
                <w:szCs w:val="24"/>
              </w:rPr>
              <w:t>Corporate reports</w:t>
            </w:r>
          </w:p>
        </w:tc>
        <w:tc>
          <w:tcPr>
            <w:tcW w:w="2955" w:type="dxa"/>
            <w:shd w:val="clear" w:color="auto" w:fill="FFFFFF" w:themeFill="background1"/>
          </w:tcPr>
          <w:p w14:paraId="6FF7685E" w14:textId="331774D3" w:rsidR="008468FB" w:rsidRPr="00753647" w:rsidRDefault="008468FB" w:rsidP="008468FB">
            <w:pPr>
              <w:rPr>
                <w:rFonts w:ascii="Arial" w:hAnsi="Arial" w:cs="Arial"/>
              </w:rPr>
            </w:pPr>
            <w:r w:rsidRPr="68B102F3">
              <w:rPr>
                <w:rFonts w:ascii="Arial" w:hAnsi="Arial" w:cs="Arial"/>
              </w:rPr>
              <w:t>Santander (2012) confirm that …</w:t>
            </w:r>
          </w:p>
        </w:tc>
        <w:tc>
          <w:tcPr>
            <w:tcW w:w="9355" w:type="dxa"/>
            <w:shd w:val="clear" w:color="auto" w:fill="FFFFFF" w:themeFill="background1"/>
          </w:tcPr>
          <w:p w14:paraId="66793658" w14:textId="77777777" w:rsidR="008468FB" w:rsidRPr="00E70C00" w:rsidRDefault="008468FB" w:rsidP="008468FB">
            <w:pPr>
              <w:ind w:left="318" w:hanging="284"/>
              <w:rPr>
                <w:rFonts w:ascii="Arial" w:hAnsi="Arial" w:cs="Arial"/>
                <w:szCs w:val="24"/>
              </w:rPr>
            </w:pPr>
            <w:r w:rsidRPr="00E70C00">
              <w:rPr>
                <w:rFonts w:ascii="Arial" w:hAnsi="Arial" w:cs="Arial"/>
                <w:szCs w:val="24"/>
              </w:rPr>
              <w:t xml:space="preserve">Santander. (2012). </w:t>
            </w:r>
            <w:r w:rsidRPr="00E70C00">
              <w:rPr>
                <w:rFonts w:ascii="Arial" w:hAnsi="Arial" w:cs="Arial"/>
                <w:i/>
                <w:szCs w:val="24"/>
              </w:rPr>
              <w:t>Annual report 2011</w:t>
            </w:r>
            <w:r w:rsidRPr="00E70C00">
              <w:rPr>
                <w:rFonts w:ascii="Arial" w:hAnsi="Arial" w:cs="Arial"/>
                <w:szCs w:val="24"/>
              </w:rPr>
              <w:t>. London</w:t>
            </w:r>
            <w:r>
              <w:rPr>
                <w:rFonts w:ascii="Arial" w:hAnsi="Arial" w:cs="Arial"/>
                <w:szCs w:val="24"/>
              </w:rPr>
              <w:t>,</w:t>
            </w:r>
            <w:r w:rsidRPr="00E70C00">
              <w:rPr>
                <w:rFonts w:ascii="Arial" w:hAnsi="Arial" w:cs="Arial"/>
                <w:szCs w:val="24"/>
              </w:rPr>
              <w:t xml:space="preserve"> United Kingdom: Author.</w:t>
            </w:r>
          </w:p>
          <w:p w14:paraId="5326BBBD" w14:textId="77777777" w:rsidR="008468FB" w:rsidRPr="00753647" w:rsidRDefault="008468FB" w:rsidP="008468FB">
            <w:pPr>
              <w:ind w:left="318" w:hanging="284"/>
              <w:rPr>
                <w:rFonts w:ascii="Arial" w:hAnsi="Arial" w:cs="Arial"/>
                <w:szCs w:val="24"/>
              </w:rPr>
            </w:pPr>
          </w:p>
          <w:p w14:paraId="016BD331" w14:textId="2F094314" w:rsidR="008468FB" w:rsidRDefault="008468FB" w:rsidP="008468FB">
            <w:pPr>
              <w:ind w:left="318" w:hanging="284"/>
              <w:rPr>
                <w:rFonts w:ascii="Arial" w:hAnsi="Arial" w:cs="Arial"/>
                <w:szCs w:val="24"/>
              </w:rPr>
            </w:pPr>
            <w:r w:rsidRPr="00E70C00">
              <w:rPr>
                <w:rFonts w:ascii="Arial" w:hAnsi="Arial" w:cs="Arial"/>
                <w:b/>
                <w:szCs w:val="24"/>
              </w:rPr>
              <w:t>When the author is also the publisher, use Author as the publisher.</w:t>
            </w:r>
          </w:p>
        </w:tc>
      </w:tr>
      <w:tr w:rsidR="008468FB" w:rsidRPr="00753647" w14:paraId="7A5D66C9" w14:textId="77777777" w:rsidTr="167FCB5F">
        <w:tc>
          <w:tcPr>
            <w:tcW w:w="2115" w:type="dxa"/>
            <w:shd w:val="clear" w:color="auto" w:fill="FFFFFF" w:themeFill="background1"/>
          </w:tcPr>
          <w:p w14:paraId="19F09095" w14:textId="22B90533" w:rsidR="008468FB" w:rsidRPr="00684F00" w:rsidRDefault="008468FB" w:rsidP="008468FB">
            <w:pPr>
              <w:rPr>
                <w:rFonts w:ascii="Arial" w:hAnsi="Arial" w:cs="Arial"/>
                <w:szCs w:val="24"/>
              </w:rPr>
            </w:pPr>
            <w:r w:rsidRPr="00684F00">
              <w:rPr>
                <w:rFonts w:ascii="Arial" w:hAnsi="Arial" w:cs="Arial"/>
                <w:szCs w:val="24"/>
              </w:rPr>
              <w:t>Government reports</w:t>
            </w:r>
          </w:p>
          <w:p w14:paraId="3CE75FFF" w14:textId="77777777" w:rsidR="008468FB" w:rsidRPr="00684F00" w:rsidRDefault="008468FB" w:rsidP="008468FB">
            <w:pPr>
              <w:rPr>
                <w:rFonts w:ascii="Arial" w:hAnsi="Arial" w:cs="Arial"/>
                <w:szCs w:val="24"/>
              </w:rPr>
            </w:pPr>
          </w:p>
          <w:p w14:paraId="135A9880" w14:textId="77777777" w:rsidR="008468FB" w:rsidRPr="00684F00" w:rsidRDefault="008468FB" w:rsidP="008468FB">
            <w:pPr>
              <w:rPr>
                <w:rFonts w:ascii="Arial" w:hAnsi="Arial" w:cs="Arial"/>
                <w:szCs w:val="24"/>
              </w:rPr>
            </w:pPr>
          </w:p>
          <w:p w14:paraId="6BD9AF70" w14:textId="15991855" w:rsidR="008468FB" w:rsidRPr="00684F00" w:rsidRDefault="008468FB" w:rsidP="00D735DE">
            <w:pPr>
              <w:pStyle w:val="Heading2"/>
              <w:ind w:right="-110"/>
              <w:jc w:val="left"/>
              <w:rPr>
                <w:b w:val="0"/>
                <w:szCs w:val="24"/>
              </w:rPr>
            </w:pPr>
            <w:r w:rsidRPr="00684F00">
              <w:rPr>
                <w:b w:val="0"/>
                <w:szCs w:val="24"/>
              </w:rPr>
              <w:t>Government report with 2 corporate authors</w:t>
            </w:r>
          </w:p>
        </w:tc>
        <w:tc>
          <w:tcPr>
            <w:tcW w:w="2955" w:type="dxa"/>
            <w:shd w:val="clear" w:color="auto" w:fill="FFFFFF" w:themeFill="background1"/>
          </w:tcPr>
          <w:p w14:paraId="2D472057" w14:textId="47F9F643" w:rsidR="008468FB" w:rsidRDefault="008468FB" w:rsidP="008468FB">
            <w:pPr>
              <w:rPr>
                <w:rFonts w:ascii="Arial" w:hAnsi="Arial" w:cs="Arial"/>
              </w:rPr>
            </w:pPr>
            <w:r w:rsidRPr="68B102F3">
              <w:rPr>
                <w:rFonts w:ascii="Arial" w:hAnsi="Arial" w:cs="Arial"/>
              </w:rPr>
              <w:t>The Prison Service (2004) state that …</w:t>
            </w:r>
          </w:p>
          <w:p w14:paraId="1CB06A92" w14:textId="77777777" w:rsidR="008468FB" w:rsidRDefault="008468FB" w:rsidP="008468FB">
            <w:pPr>
              <w:rPr>
                <w:rFonts w:ascii="Arial" w:hAnsi="Arial" w:cs="Arial"/>
                <w:szCs w:val="24"/>
              </w:rPr>
            </w:pPr>
          </w:p>
          <w:p w14:paraId="192C53A7" w14:textId="0CEFB447" w:rsidR="008468FB" w:rsidRPr="00753647" w:rsidRDefault="008468FB" w:rsidP="008468FB">
            <w:pPr>
              <w:rPr>
                <w:rFonts w:ascii="Arial" w:hAnsi="Arial" w:cs="Arial"/>
              </w:rPr>
            </w:pPr>
            <w:r w:rsidRPr="68B102F3">
              <w:rPr>
                <w:rFonts w:ascii="Arial" w:hAnsi="Arial" w:cs="Arial"/>
              </w:rPr>
              <w:t>According to a recent report … (Department of Health &amp; Public Health England, 2013).</w:t>
            </w:r>
          </w:p>
        </w:tc>
        <w:tc>
          <w:tcPr>
            <w:tcW w:w="9355" w:type="dxa"/>
            <w:shd w:val="clear" w:color="auto" w:fill="FFFFFF" w:themeFill="background1"/>
          </w:tcPr>
          <w:p w14:paraId="344ED982" w14:textId="77777777" w:rsidR="008468FB" w:rsidRDefault="008468FB" w:rsidP="008468FB">
            <w:pPr>
              <w:ind w:left="318" w:hanging="284"/>
              <w:rPr>
                <w:rFonts w:ascii="Arial" w:hAnsi="Arial" w:cs="Arial"/>
                <w:szCs w:val="24"/>
              </w:rPr>
            </w:pPr>
            <w:r w:rsidRPr="00E70C00">
              <w:rPr>
                <w:rFonts w:ascii="Arial" w:hAnsi="Arial" w:cs="Arial"/>
                <w:szCs w:val="24"/>
              </w:rPr>
              <w:t xml:space="preserve">Prison Service. (2004). </w:t>
            </w:r>
            <w:r w:rsidRPr="00E70C00">
              <w:rPr>
                <w:rFonts w:ascii="Arial" w:hAnsi="Arial" w:cs="Arial"/>
                <w:i/>
                <w:szCs w:val="24"/>
              </w:rPr>
              <w:t>Report into HMP Chester</w:t>
            </w:r>
            <w:r w:rsidRPr="00E70C00">
              <w:rPr>
                <w:rFonts w:ascii="Arial" w:hAnsi="Arial" w:cs="Arial"/>
                <w:szCs w:val="24"/>
              </w:rPr>
              <w:t xml:space="preserve"> (PS publication No. 2004/4). London, United Kingdom: HMSO.</w:t>
            </w:r>
          </w:p>
          <w:p w14:paraId="4FFB2E43" w14:textId="77777777" w:rsidR="008468FB" w:rsidRDefault="008468FB" w:rsidP="008468FB">
            <w:pPr>
              <w:ind w:left="318" w:hanging="284"/>
              <w:rPr>
                <w:rFonts w:ascii="Arial" w:hAnsi="Arial" w:cs="Arial"/>
                <w:szCs w:val="24"/>
              </w:rPr>
            </w:pPr>
          </w:p>
          <w:p w14:paraId="722A989A" w14:textId="77777777" w:rsidR="008468FB" w:rsidRDefault="008468FB" w:rsidP="008468FB">
            <w:pPr>
              <w:ind w:left="318" w:hanging="284"/>
              <w:rPr>
                <w:rFonts w:ascii="Arial" w:hAnsi="Arial" w:cs="Arial"/>
                <w:szCs w:val="24"/>
              </w:rPr>
            </w:pPr>
          </w:p>
          <w:p w14:paraId="5491D9CD" w14:textId="5B0D27B4" w:rsidR="008468FB" w:rsidRDefault="008468FB" w:rsidP="008468FB">
            <w:pPr>
              <w:ind w:left="318" w:hanging="284"/>
              <w:rPr>
                <w:rFonts w:ascii="Arial" w:hAnsi="Arial" w:cs="Arial"/>
                <w:szCs w:val="24"/>
              </w:rPr>
            </w:pPr>
            <w:r w:rsidRPr="00744D5D">
              <w:rPr>
                <w:rFonts w:ascii="Arial" w:hAnsi="Arial" w:cs="Arial"/>
                <w:szCs w:val="24"/>
              </w:rPr>
              <w:t xml:space="preserve">Department of Health &amp; Public Health England. (2013). </w:t>
            </w:r>
            <w:r w:rsidRPr="00744D5D">
              <w:rPr>
                <w:rFonts w:ascii="Arial" w:hAnsi="Arial" w:cs="Arial"/>
                <w:i/>
                <w:szCs w:val="24"/>
              </w:rPr>
              <w:t xml:space="preserve">Report on the incidence of flea bites in public parks in England. </w:t>
            </w:r>
            <w:r w:rsidRPr="00744D5D">
              <w:rPr>
                <w:rFonts w:ascii="Arial" w:hAnsi="Arial" w:cs="Arial"/>
                <w:szCs w:val="24"/>
              </w:rPr>
              <w:t>London, United Kingdom: Department of Health.</w:t>
            </w:r>
          </w:p>
        </w:tc>
      </w:tr>
      <w:tr w:rsidR="008468FB" w:rsidRPr="00753647" w14:paraId="70049AA8" w14:textId="77777777" w:rsidTr="167FCB5F">
        <w:tc>
          <w:tcPr>
            <w:tcW w:w="2115" w:type="dxa"/>
            <w:shd w:val="clear" w:color="auto" w:fill="FFFFFF" w:themeFill="background1"/>
          </w:tcPr>
          <w:p w14:paraId="2EF6F156" w14:textId="58D76A12" w:rsidR="008468FB" w:rsidRPr="00684F00" w:rsidRDefault="008468FB" w:rsidP="008468FB">
            <w:pPr>
              <w:pStyle w:val="Heading2"/>
              <w:ind w:right="-110"/>
              <w:rPr>
                <w:b w:val="0"/>
                <w:szCs w:val="24"/>
              </w:rPr>
            </w:pPr>
            <w:r w:rsidRPr="00684F00">
              <w:rPr>
                <w:b w:val="0"/>
                <w:szCs w:val="24"/>
              </w:rPr>
              <w:t>Organisational reports</w:t>
            </w:r>
          </w:p>
        </w:tc>
        <w:tc>
          <w:tcPr>
            <w:tcW w:w="2955" w:type="dxa"/>
            <w:shd w:val="clear" w:color="auto" w:fill="FFFFFF" w:themeFill="background1"/>
          </w:tcPr>
          <w:p w14:paraId="529547CC" w14:textId="08F96F66" w:rsidR="008468FB" w:rsidRPr="00753647" w:rsidRDefault="008468FB" w:rsidP="008468FB">
            <w:pPr>
              <w:rPr>
                <w:rFonts w:ascii="Arial" w:hAnsi="Arial" w:cs="Arial"/>
                <w:szCs w:val="24"/>
              </w:rPr>
            </w:pPr>
            <w:r w:rsidRPr="00753647">
              <w:rPr>
                <w:rFonts w:ascii="Arial" w:hAnsi="Arial" w:cs="Arial"/>
                <w:szCs w:val="24"/>
              </w:rPr>
              <w:t>The Law Commission (2008) has reported that …</w:t>
            </w:r>
          </w:p>
        </w:tc>
        <w:tc>
          <w:tcPr>
            <w:tcW w:w="9355" w:type="dxa"/>
            <w:shd w:val="clear" w:color="auto" w:fill="FFFFFF" w:themeFill="background1"/>
          </w:tcPr>
          <w:p w14:paraId="43F02D3F" w14:textId="4C75A8BE" w:rsidR="008468FB" w:rsidRDefault="008468FB" w:rsidP="008468FB">
            <w:pPr>
              <w:ind w:left="318" w:hanging="284"/>
              <w:rPr>
                <w:rFonts w:ascii="Arial" w:hAnsi="Arial" w:cs="Arial"/>
                <w:szCs w:val="24"/>
              </w:rPr>
            </w:pPr>
            <w:r w:rsidRPr="00E70C00">
              <w:rPr>
                <w:rFonts w:ascii="Arial" w:hAnsi="Arial" w:cs="Arial"/>
                <w:szCs w:val="24"/>
              </w:rPr>
              <w:t xml:space="preserve">Law Commission. (2008). </w:t>
            </w:r>
            <w:r w:rsidRPr="00497813">
              <w:rPr>
                <w:rFonts w:ascii="Arial" w:hAnsi="Arial" w:cs="Arial"/>
                <w:i/>
                <w:szCs w:val="24"/>
              </w:rPr>
              <w:t>A review into the defence of provocation</w:t>
            </w:r>
            <w:r w:rsidRPr="00E70C00">
              <w:rPr>
                <w:rFonts w:ascii="Arial" w:hAnsi="Arial" w:cs="Arial"/>
                <w:szCs w:val="24"/>
              </w:rPr>
              <w:t xml:space="preserve"> (LC/2008/5). London, United Kingdom: Author.</w:t>
            </w:r>
          </w:p>
        </w:tc>
      </w:tr>
      <w:tr w:rsidR="008468FB" w:rsidRPr="00753647" w14:paraId="61DC5EE6" w14:textId="77777777" w:rsidTr="167FCB5F">
        <w:tc>
          <w:tcPr>
            <w:tcW w:w="2115" w:type="dxa"/>
            <w:shd w:val="clear" w:color="auto" w:fill="FFFFFF" w:themeFill="background1"/>
          </w:tcPr>
          <w:p w14:paraId="57632587" w14:textId="5D101154" w:rsidR="008468FB" w:rsidRPr="00684F00" w:rsidRDefault="008468FB" w:rsidP="008468FB">
            <w:pPr>
              <w:pStyle w:val="Heading2"/>
              <w:ind w:right="-110"/>
              <w:rPr>
                <w:b w:val="0"/>
                <w:szCs w:val="24"/>
              </w:rPr>
            </w:pPr>
            <w:r w:rsidRPr="00684F00">
              <w:rPr>
                <w:b w:val="0"/>
                <w:szCs w:val="24"/>
              </w:rPr>
              <w:t>Corporate reports – available online</w:t>
            </w:r>
          </w:p>
        </w:tc>
        <w:tc>
          <w:tcPr>
            <w:tcW w:w="2955" w:type="dxa"/>
            <w:shd w:val="clear" w:color="auto" w:fill="FFFFFF" w:themeFill="background1"/>
          </w:tcPr>
          <w:p w14:paraId="11A38BA8" w14:textId="1137B1FB" w:rsidR="008468FB" w:rsidRPr="00753647" w:rsidRDefault="008468FB" w:rsidP="008468FB">
            <w:pPr>
              <w:rPr>
                <w:rFonts w:ascii="Arial" w:hAnsi="Arial" w:cs="Arial"/>
              </w:rPr>
            </w:pPr>
            <w:r w:rsidRPr="68B102F3">
              <w:rPr>
                <w:rFonts w:ascii="Arial" w:hAnsi="Arial" w:cs="Arial"/>
              </w:rPr>
              <w:t>The health of the workforce is declining (Confederation of British Industry, 2010).</w:t>
            </w:r>
          </w:p>
        </w:tc>
        <w:tc>
          <w:tcPr>
            <w:tcW w:w="9355" w:type="dxa"/>
            <w:shd w:val="clear" w:color="auto" w:fill="FFFFFF" w:themeFill="background1"/>
          </w:tcPr>
          <w:p w14:paraId="7B62F0B3" w14:textId="77777777" w:rsidR="008468FB" w:rsidRPr="00E70C00" w:rsidRDefault="008468FB" w:rsidP="008468FB">
            <w:pPr>
              <w:ind w:left="318" w:hanging="284"/>
              <w:rPr>
                <w:rFonts w:ascii="Arial" w:hAnsi="Arial" w:cs="Arial"/>
                <w:szCs w:val="24"/>
              </w:rPr>
            </w:pPr>
            <w:r w:rsidRPr="00E70C00">
              <w:rPr>
                <w:rFonts w:ascii="Arial" w:hAnsi="Arial" w:cs="Arial"/>
                <w:szCs w:val="24"/>
              </w:rPr>
              <w:t xml:space="preserve">Confederation of British Industry. (2010). </w:t>
            </w:r>
            <w:r w:rsidRPr="00E70C00">
              <w:rPr>
                <w:rFonts w:ascii="Arial" w:hAnsi="Arial" w:cs="Arial"/>
                <w:i/>
                <w:szCs w:val="24"/>
              </w:rPr>
              <w:t>On the road to recovery: Absence and workplace health survey 2010</w:t>
            </w:r>
            <w:r w:rsidRPr="00E70C00">
              <w:rPr>
                <w:rFonts w:ascii="Arial" w:hAnsi="Arial" w:cs="Arial"/>
                <w:szCs w:val="24"/>
              </w:rPr>
              <w:t xml:space="preserve">. Retrieved from </w:t>
            </w:r>
            <w:r w:rsidRPr="00101286">
              <w:rPr>
                <w:rFonts w:ascii="Arial" w:hAnsi="Arial" w:cs="Arial"/>
                <w:szCs w:val="24"/>
              </w:rPr>
              <w:t>http://cbi.org.uk/pdf/20100607-cbi-pfizer-absence-report.pdf</w:t>
            </w:r>
          </w:p>
          <w:p w14:paraId="1DB8FDB0" w14:textId="77777777" w:rsidR="008468FB" w:rsidRDefault="008468FB" w:rsidP="008468FB">
            <w:pPr>
              <w:ind w:left="318" w:hanging="284"/>
              <w:rPr>
                <w:rFonts w:ascii="Arial" w:hAnsi="Arial" w:cs="Arial"/>
                <w:b/>
                <w:szCs w:val="24"/>
              </w:rPr>
            </w:pPr>
          </w:p>
          <w:p w14:paraId="4A3156D1" w14:textId="199AA747" w:rsidR="008468FB" w:rsidRDefault="008468FB" w:rsidP="008468FB">
            <w:pPr>
              <w:ind w:left="318" w:hanging="284"/>
              <w:rPr>
                <w:rFonts w:ascii="Arial" w:hAnsi="Arial" w:cs="Arial"/>
                <w:szCs w:val="24"/>
              </w:rPr>
            </w:pPr>
            <w:r w:rsidRPr="00E70C00">
              <w:rPr>
                <w:rFonts w:ascii="Arial" w:hAnsi="Arial" w:cs="Arial"/>
                <w:b/>
                <w:szCs w:val="24"/>
              </w:rPr>
              <w:t>Retrieval dates are not needed for online reports as they are unlikely to alter.</w:t>
            </w:r>
          </w:p>
        </w:tc>
      </w:tr>
      <w:tr w:rsidR="0041518F" w:rsidRPr="00753647" w14:paraId="511D074F" w14:textId="77777777" w:rsidTr="00850C79">
        <w:tc>
          <w:tcPr>
            <w:tcW w:w="2115" w:type="dxa"/>
            <w:shd w:val="clear" w:color="auto" w:fill="BFBFBF" w:themeFill="background1" w:themeFillShade="BF"/>
          </w:tcPr>
          <w:p w14:paraId="75A310D4" w14:textId="77777777" w:rsidR="0041518F" w:rsidRPr="00E46336" w:rsidRDefault="0041518F" w:rsidP="00850C79">
            <w:pPr>
              <w:rPr>
                <w:rFonts w:ascii="Arial" w:hAnsi="Arial" w:cs="Arial"/>
                <w:b/>
                <w:szCs w:val="24"/>
              </w:rPr>
            </w:pPr>
            <w:r w:rsidRPr="00E46336">
              <w:rPr>
                <w:rFonts w:ascii="Arial" w:hAnsi="Arial" w:cs="Arial"/>
                <w:b/>
              </w:rPr>
              <w:lastRenderedPageBreak/>
              <w:t>Reports - print and online</w:t>
            </w:r>
          </w:p>
        </w:tc>
        <w:tc>
          <w:tcPr>
            <w:tcW w:w="2955" w:type="dxa"/>
            <w:shd w:val="clear" w:color="auto" w:fill="BFBFBF" w:themeFill="background1" w:themeFillShade="BF"/>
          </w:tcPr>
          <w:p w14:paraId="0BC996DF" w14:textId="77777777" w:rsidR="0041518F" w:rsidRDefault="0041518F" w:rsidP="00850C79">
            <w:pPr>
              <w:rPr>
                <w:rFonts w:ascii="Arial"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4FAD943F" w14:textId="77777777" w:rsidR="0041518F" w:rsidRDefault="0041518F" w:rsidP="00850C79">
            <w:pPr>
              <w:ind w:left="318" w:hanging="284"/>
              <w:rPr>
                <w:rFonts w:ascii="Arial" w:hAnsi="Arial" w:cs="Arial"/>
                <w:szCs w:val="24"/>
              </w:rPr>
            </w:pPr>
            <w:r w:rsidRPr="00753647">
              <w:rPr>
                <w:rFonts w:ascii="Arial" w:hAnsi="Arial" w:cs="Arial"/>
                <w:b/>
                <w:szCs w:val="24"/>
              </w:rPr>
              <w:t xml:space="preserve">List of References Example </w:t>
            </w:r>
          </w:p>
        </w:tc>
      </w:tr>
      <w:tr w:rsidR="008468FB" w:rsidRPr="00753647" w14:paraId="16B8C511" w14:textId="77777777" w:rsidTr="167FCB5F">
        <w:tc>
          <w:tcPr>
            <w:tcW w:w="2115" w:type="dxa"/>
            <w:shd w:val="clear" w:color="auto" w:fill="FFFFFF" w:themeFill="background1"/>
          </w:tcPr>
          <w:p w14:paraId="5D289EA3" w14:textId="28672F9F" w:rsidR="008468FB" w:rsidRPr="00CB6E6E" w:rsidRDefault="008468FB" w:rsidP="008468FB">
            <w:pPr>
              <w:rPr>
                <w:rFonts w:ascii="Arial" w:hAnsi="Arial" w:cs="Arial"/>
                <w:szCs w:val="24"/>
              </w:rPr>
            </w:pPr>
            <w:r w:rsidRPr="00CB6E6E">
              <w:rPr>
                <w:rFonts w:ascii="Arial" w:hAnsi="Arial" w:cs="Arial"/>
                <w:szCs w:val="24"/>
              </w:rPr>
              <w:t>Government reports – available online</w:t>
            </w:r>
          </w:p>
          <w:p w14:paraId="7A5ABDD6" w14:textId="77777777" w:rsidR="008468FB" w:rsidRPr="00CB6E6E" w:rsidRDefault="008468FB" w:rsidP="008468FB">
            <w:pPr>
              <w:rPr>
                <w:rFonts w:ascii="Arial" w:hAnsi="Arial" w:cs="Arial"/>
                <w:szCs w:val="24"/>
              </w:rPr>
            </w:pPr>
          </w:p>
          <w:p w14:paraId="0631A6CB" w14:textId="77777777" w:rsidR="008468FB" w:rsidRPr="00CB6E6E" w:rsidRDefault="008468FB" w:rsidP="008468FB">
            <w:pPr>
              <w:rPr>
                <w:rFonts w:ascii="Arial" w:hAnsi="Arial" w:cs="Arial"/>
                <w:szCs w:val="24"/>
              </w:rPr>
            </w:pPr>
          </w:p>
          <w:p w14:paraId="39D86A86" w14:textId="77777777" w:rsidR="008468FB" w:rsidRPr="00CB6E6E" w:rsidRDefault="008468FB" w:rsidP="008468FB">
            <w:pPr>
              <w:rPr>
                <w:rFonts w:ascii="Arial" w:hAnsi="Arial" w:cs="Arial"/>
                <w:szCs w:val="24"/>
              </w:rPr>
            </w:pPr>
          </w:p>
          <w:p w14:paraId="3E7B7A09" w14:textId="77777777" w:rsidR="008468FB" w:rsidRPr="00CB6E6E" w:rsidRDefault="008468FB" w:rsidP="008468FB">
            <w:pPr>
              <w:rPr>
                <w:rFonts w:ascii="Arial" w:hAnsi="Arial" w:cs="Arial"/>
                <w:szCs w:val="24"/>
              </w:rPr>
            </w:pPr>
            <w:r w:rsidRPr="00CB6E6E">
              <w:rPr>
                <w:rFonts w:ascii="Arial" w:hAnsi="Arial" w:cs="Arial"/>
                <w:szCs w:val="24"/>
              </w:rPr>
              <w:t>Government reports with an actual author – available online</w:t>
            </w:r>
          </w:p>
          <w:p w14:paraId="09DBBC9B" w14:textId="7327E928" w:rsidR="008468FB" w:rsidRDefault="008468FB" w:rsidP="008468FB">
            <w:pPr>
              <w:pStyle w:val="Heading2"/>
              <w:ind w:right="-110"/>
              <w:rPr>
                <w:b w:val="0"/>
                <w:szCs w:val="24"/>
              </w:rPr>
            </w:pPr>
          </w:p>
        </w:tc>
        <w:tc>
          <w:tcPr>
            <w:tcW w:w="2955" w:type="dxa"/>
            <w:shd w:val="clear" w:color="auto" w:fill="FFFFFF" w:themeFill="background1"/>
          </w:tcPr>
          <w:p w14:paraId="22057F91" w14:textId="64368A41" w:rsidR="008468FB" w:rsidRPr="00CB6E6E" w:rsidRDefault="008468FB" w:rsidP="008468FB">
            <w:pPr>
              <w:rPr>
                <w:rFonts w:ascii="Arial" w:hAnsi="Arial" w:cs="Arial"/>
              </w:rPr>
            </w:pPr>
            <w:r w:rsidRPr="68B102F3">
              <w:rPr>
                <w:rFonts w:ascii="Arial" w:hAnsi="Arial" w:cs="Arial"/>
              </w:rPr>
              <w:t>The NHS (2011) outline that the future of nursing relies on improving nursing education.</w:t>
            </w:r>
          </w:p>
          <w:p w14:paraId="47FB9E6A" w14:textId="77777777" w:rsidR="008468FB" w:rsidRPr="00CB6E6E" w:rsidRDefault="008468FB" w:rsidP="008468FB">
            <w:pPr>
              <w:rPr>
                <w:rFonts w:ascii="Arial" w:hAnsi="Arial" w:cs="Arial"/>
                <w:szCs w:val="24"/>
              </w:rPr>
            </w:pPr>
          </w:p>
          <w:p w14:paraId="1AF91FF4" w14:textId="77777777" w:rsidR="008468FB" w:rsidRPr="00CB6E6E" w:rsidRDefault="008468FB" w:rsidP="008468FB">
            <w:pPr>
              <w:rPr>
                <w:rFonts w:ascii="Arial" w:hAnsi="Arial" w:cs="Arial"/>
                <w:szCs w:val="24"/>
              </w:rPr>
            </w:pPr>
          </w:p>
          <w:p w14:paraId="59968AA3" w14:textId="484A3864" w:rsidR="008468FB" w:rsidRDefault="008468FB" w:rsidP="008468FB">
            <w:pPr>
              <w:rPr>
                <w:rFonts w:ascii="Arial" w:hAnsi="Arial" w:cs="Arial"/>
              </w:rPr>
            </w:pPr>
            <w:r w:rsidRPr="68B102F3">
              <w:rPr>
                <w:rFonts w:ascii="Arial" w:hAnsi="Arial" w:cs="Arial"/>
              </w:rPr>
              <w:t xml:space="preserve">Britton and </w:t>
            </w:r>
            <w:proofErr w:type="spellStart"/>
            <w:r w:rsidRPr="68B102F3">
              <w:rPr>
                <w:rFonts w:ascii="Arial" w:hAnsi="Arial" w:cs="Arial"/>
              </w:rPr>
              <w:t>Bogdanovica</w:t>
            </w:r>
            <w:proofErr w:type="spellEnd"/>
            <w:r w:rsidRPr="68B102F3">
              <w:rPr>
                <w:rFonts w:ascii="Arial" w:hAnsi="Arial" w:cs="Arial"/>
              </w:rPr>
              <w:t xml:space="preserve"> (2014) identify...</w:t>
            </w:r>
          </w:p>
          <w:p w14:paraId="41E6B805" w14:textId="3BAAF5F3" w:rsidR="008468FB" w:rsidRDefault="008468FB" w:rsidP="008468FB">
            <w:pPr>
              <w:rPr>
                <w:rFonts w:ascii="Arial" w:hAnsi="Arial" w:cs="Arial"/>
                <w:b/>
                <w:bCs/>
              </w:rPr>
            </w:pPr>
            <w:r w:rsidRPr="68B102F3">
              <w:rPr>
                <w:rFonts w:ascii="Arial" w:hAnsi="Arial" w:cs="Arial"/>
                <w:b/>
                <w:bCs/>
              </w:rPr>
              <w:t>OR</w:t>
            </w:r>
          </w:p>
          <w:p w14:paraId="4DDF36C9" w14:textId="31A6751A" w:rsidR="008468FB" w:rsidRPr="00753647" w:rsidRDefault="008468FB" w:rsidP="00D735DE">
            <w:pPr>
              <w:rPr>
                <w:rFonts w:ascii="Arial" w:hAnsi="Arial" w:cs="Arial"/>
                <w:szCs w:val="24"/>
              </w:rPr>
            </w:pPr>
            <w:r w:rsidRPr="68B102F3">
              <w:rPr>
                <w:rFonts w:ascii="Arial" w:hAnsi="Arial" w:cs="Arial"/>
              </w:rPr>
              <w:t xml:space="preserve">... (Britton &amp; </w:t>
            </w:r>
            <w:proofErr w:type="spellStart"/>
            <w:r w:rsidRPr="68B102F3">
              <w:rPr>
                <w:rFonts w:ascii="Arial" w:hAnsi="Arial" w:cs="Arial"/>
              </w:rPr>
              <w:t>Bogdanovica</w:t>
            </w:r>
            <w:proofErr w:type="spellEnd"/>
            <w:r w:rsidRPr="68B102F3">
              <w:rPr>
                <w:rFonts w:ascii="Arial" w:hAnsi="Arial" w:cs="Arial"/>
              </w:rPr>
              <w:t>, 2014).</w:t>
            </w:r>
          </w:p>
        </w:tc>
        <w:tc>
          <w:tcPr>
            <w:tcW w:w="9355" w:type="dxa"/>
            <w:shd w:val="clear" w:color="auto" w:fill="FFFFFF" w:themeFill="background1"/>
          </w:tcPr>
          <w:p w14:paraId="11B168DA" w14:textId="77777777" w:rsidR="008468FB" w:rsidRPr="00CB6E6E" w:rsidRDefault="008468FB" w:rsidP="008468FB">
            <w:pPr>
              <w:ind w:left="318" w:hanging="284"/>
              <w:rPr>
                <w:rFonts w:ascii="Arial" w:hAnsi="Arial" w:cs="Arial"/>
                <w:szCs w:val="24"/>
              </w:rPr>
            </w:pPr>
            <w:r w:rsidRPr="00CB6E6E">
              <w:rPr>
                <w:rFonts w:ascii="Arial" w:hAnsi="Arial" w:cs="Arial"/>
                <w:szCs w:val="24"/>
              </w:rPr>
              <w:t xml:space="preserve">National Health Service. (2011). </w:t>
            </w:r>
            <w:r w:rsidRPr="00CB6E6E">
              <w:rPr>
                <w:rFonts w:ascii="Arial" w:hAnsi="Arial" w:cs="Arial"/>
                <w:i/>
                <w:szCs w:val="24"/>
              </w:rPr>
              <w:t>The future of nursing</w:t>
            </w:r>
            <w:r w:rsidRPr="00CB6E6E">
              <w:rPr>
                <w:rFonts w:ascii="Arial" w:hAnsi="Arial" w:cs="Arial"/>
                <w:szCs w:val="24"/>
              </w:rPr>
              <w:t>. Retrieved from http://www.nhs.gov.uk/future</w:t>
            </w:r>
          </w:p>
          <w:p w14:paraId="5E103C8C" w14:textId="77777777" w:rsidR="008468FB" w:rsidRPr="00CB6E6E" w:rsidRDefault="008468FB" w:rsidP="008468FB">
            <w:pPr>
              <w:ind w:left="318" w:hanging="284"/>
              <w:rPr>
                <w:rFonts w:ascii="Arial" w:hAnsi="Arial" w:cs="Arial"/>
                <w:b/>
                <w:szCs w:val="24"/>
              </w:rPr>
            </w:pPr>
          </w:p>
          <w:p w14:paraId="2FEFC065" w14:textId="77777777" w:rsidR="008468FB" w:rsidRPr="00CB6E6E" w:rsidRDefault="008468FB" w:rsidP="008468FB">
            <w:pPr>
              <w:ind w:left="62" w:hanging="28"/>
              <w:rPr>
                <w:rFonts w:ascii="Arial" w:hAnsi="Arial" w:cs="Arial"/>
                <w:b/>
                <w:szCs w:val="24"/>
              </w:rPr>
            </w:pPr>
            <w:r w:rsidRPr="00CB6E6E">
              <w:rPr>
                <w:rFonts w:ascii="Arial" w:hAnsi="Arial" w:cs="Arial"/>
                <w:b/>
                <w:szCs w:val="24"/>
              </w:rPr>
              <w:t>Retrieval dates are not needed for online reports as they are unlikely to alter.</w:t>
            </w:r>
            <w:r>
              <w:rPr>
                <w:rFonts w:ascii="Arial" w:hAnsi="Arial" w:cs="Arial"/>
                <w:b/>
                <w:szCs w:val="24"/>
              </w:rPr>
              <w:t xml:space="preserve"> If no author can be found for a document on the GOV.UK website use </w:t>
            </w:r>
            <w:r w:rsidRPr="00F20631">
              <w:rPr>
                <w:rFonts w:ascii="Arial" w:hAnsi="Arial" w:cs="Arial"/>
                <w:b/>
                <w:szCs w:val="24"/>
              </w:rPr>
              <w:t>HM Government</w:t>
            </w:r>
          </w:p>
          <w:p w14:paraId="7D83D82A" w14:textId="14A695E9" w:rsidR="008468FB" w:rsidRPr="00CB6E6E" w:rsidRDefault="008468FB" w:rsidP="00D735DE">
            <w:pPr>
              <w:rPr>
                <w:rFonts w:ascii="Arial" w:hAnsi="Arial" w:cs="Arial"/>
                <w:b/>
                <w:szCs w:val="24"/>
              </w:rPr>
            </w:pPr>
          </w:p>
          <w:p w14:paraId="3227DAC8" w14:textId="1F3FEDD4" w:rsidR="008468FB" w:rsidRDefault="008468FB" w:rsidP="00D735DE">
            <w:pPr>
              <w:ind w:left="318" w:hanging="284"/>
              <w:rPr>
                <w:rFonts w:ascii="Arial" w:hAnsi="Arial" w:cs="Arial"/>
                <w:szCs w:val="24"/>
              </w:rPr>
            </w:pPr>
            <w:r w:rsidRPr="00CB6E6E">
              <w:rPr>
                <w:rFonts w:ascii="Arial" w:hAnsi="Arial" w:cs="Arial"/>
                <w:szCs w:val="24"/>
              </w:rPr>
              <w:t xml:space="preserve">Britton, J., &amp; </w:t>
            </w:r>
            <w:proofErr w:type="spellStart"/>
            <w:r w:rsidRPr="00CB6E6E">
              <w:rPr>
                <w:rFonts w:ascii="Arial" w:hAnsi="Arial" w:cs="Arial"/>
                <w:szCs w:val="24"/>
              </w:rPr>
              <w:t>Bogdanovica</w:t>
            </w:r>
            <w:proofErr w:type="spellEnd"/>
            <w:r w:rsidRPr="00CB6E6E">
              <w:rPr>
                <w:rFonts w:ascii="Arial" w:hAnsi="Arial" w:cs="Arial"/>
                <w:szCs w:val="24"/>
              </w:rPr>
              <w:t xml:space="preserve">, I. (2014). </w:t>
            </w:r>
            <w:r w:rsidRPr="00CB6E6E">
              <w:rPr>
                <w:rFonts w:ascii="Arial" w:hAnsi="Arial" w:cs="Arial"/>
                <w:i/>
                <w:szCs w:val="24"/>
              </w:rPr>
              <w:t xml:space="preserve">Electronic cigarettes: A report commissioned by Public Health England. </w:t>
            </w:r>
            <w:r w:rsidRPr="00CB6E6E">
              <w:rPr>
                <w:rFonts w:ascii="Arial" w:hAnsi="Arial" w:cs="Arial"/>
                <w:szCs w:val="24"/>
              </w:rPr>
              <w:t xml:space="preserve">Retrieved from Public Health England website: </w:t>
            </w:r>
            <w:r w:rsidR="0041518F" w:rsidRPr="0041518F">
              <w:rPr>
                <w:rFonts w:ascii="Arial" w:hAnsi="Arial" w:cs="Arial"/>
                <w:szCs w:val="24"/>
              </w:rPr>
              <w:t>https://www.gov.uk/government/uploads/system/uploads/attachment_data/file/311887/Ecigarettes_report.pdf</w:t>
            </w:r>
          </w:p>
          <w:p w14:paraId="0745AADE" w14:textId="241AC5ED" w:rsidR="0041518F" w:rsidRDefault="0041518F" w:rsidP="00D735DE">
            <w:pPr>
              <w:ind w:left="318" w:hanging="284"/>
              <w:rPr>
                <w:rFonts w:ascii="Arial" w:hAnsi="Arial" w:cs="Arial"/>
                <w:szCs w:val="24"/>
              </w:rPr>
            </w:pPr>
          </w:p>
        </w:tc>
      </w:tr>
      <w:tr w:rsidR="00D735DE" w:rsidRPr="00753647" w14:paraId="1A5A567A" w14:textId="77777777" w:rsidTr="167FCB5F">
        <w:tc>
          <w:tcPr>
            <w:tcW w:w="2115" w:type="dxa"/>
            <w:shd w:val="clear" w:color="auto" w:fill="FFFFFF" w:themeFill="background1"/>
          </w:tcPr>
          <w:p w14:paraId="69AB91B8" w14:textId="71265A86" w:rsidR="00D735DE" w:rsidRPr="00684F00" w:rsidRDefault="00D735DE" w:rsidP="00D735DE">
            <w:pPr>
              <w:pStyle w:val="Heading2"/>
              <w:ind w:right="-110"/>
              <w:rPr>
                <w:b w:val="0"/>
                <w:szCs w:val="24"/>
              </w:rPr>
            </w:pPr>
            <w:r w:rsidRPr="00684F00">
              <w:rPr>
                <w:b w:val="0"/>
                <w:szCs w:val="24"/>
              </w:rPr>
              <w:t>Organisational reports – available online</w:t>
            </w:r>
          </w:p>
        </w:tc>
        <w:tc>
          <w:tcPr>
            <w:tcW w:w="2955" w:type="dxa"/>
            <w:shd w:val="clear" w:color="auto" w:fill="FFFFFF" w:themeFill="background1"/>
          </w:tcPr>
          <w:p w14:paraId="7B5A14F3" w14:textId="33A47F0F" w:rsidR="00D735DE" w:rsidRDefault="00D735DE" w:rsidP="00D735DE">
            <w:pPr>
              <w:rPr>
                <w:rFonts w:ascii="Arial" w:hAnsi="Arial" w:cs="Arial"/>
                <w:szCs w:val="24"/>
              </w:rPr>
            </w:pPr>
            <w:r>
              <w:rPr>
                <w:rFonts w:ascii="Arial" w:hAnsi="Arial" w:cs="Arial"/>
                <w:szCs w:val="24"/>
              </w:rPr>
              <w:t>Recent guidance (National Institute for Health and Care Excellence, 2016) shows …</w:t>
            </w:r>
          </w:p>
          <w:p w14:paraId="48AB3039" w14:textId="77777777" w:rsidR="00D735DE" w:rsidRDefault="00D735DE" w:rsidP="00D735DE">
            <w:pPr>
              <w:rPr>
                <w:rFonts w:ascii="Arial" w:hAnsi="Arial" w:cs="Arial"/>
                <w:szCs w:val="24"/>
              </w:rPr>
            </w:pPr>
          </w:p>
          <w:p w14:paraId="76023661" w14:textId="34417C2A" w:rsidR="00D735DE" w:rsidRPr="00753647" w:rsidRDefault="00D735DE" w:rsidP="00D735DE">
            <w:pPr>
              <w:rPr>
                <w:rFonts w:ascii="Arial" w:hAnsi="Arial" w:cs="Arial"/>
              </w:rPr>
            </w:pPr>
            <w:r w:rsidRPr="68B102F3">
              <w:rPr>
                <w:rFonts w:ascii="Arial" w:hAnsi="Arial" w:cs="Arial"/>
              </w:rPr>
              <w:t>Stubbs and Jenkins (2003) state that …</w:t>
            </w:r>
          </w:p>
        </w:tc>
        <w:tc>
          <w:tcPr>
            <w:tcW w:w="9355" w:type="dxa"/>
            <w:shd w:val="clear" w:color="auto" w:fill="FFFFFF" w:themeFill="background1"/>
          </w:tcPr>
          <w:p w14:paraId="1BAAEF02" w14:textId="77777777" w:rsidR="00D735DE" w:rsidRPr="003F0D91" w:rsidRDefault="00D735DE" w:rsidP="00D735DE">
            <w:pPr>
              <w:ind w:left="318" w:hanging="284"/>
              <w:rPr>
                <w:rFonts w:ascii="Arial" w:hAnsi="Arial" w:cs="Arial"/>
                <w:szCs w:val="24"/>
              </w:rPr>
            </w:pPr>
            <w:r>
              <w:rPr>
                <w:rFonts w:ascii="Arial" w:hAnsi="Arial" w:cs="Arial"/>
                <w:szCs w:val="24"/>
              </w:rPr>
              <w:t xml:space="preserve">National Institute for Health and Care Excellence. (2016). </w:t>
            </w:r>
            <w:r>
              <w:rPr>
                <w:rFonts w:ascii="Arial" w:hAnsi="Arial" w:cs="Arial"/>
                <w:i/>
                <w:szCs w:val="24"/>
              </w:rPr>
              <w:t xml:space="preserve">Sepsis: Recognition, diagnosis and early management </w:t>
            </w:r>
            <w:r>
              <w:rPr>
                <w:rFonts w:ascii="Arial" w:hAnsi="Arial" w:cs="Arial"/>
                <w:szCs w:val="24"/>
              </w:rPr>
              <w:t xml:space="preserve">(NG51). Retrieved from </w:t>
            </w:r>
            <w:r w:rsidRPr="00F51E1E">
              <w:rPr>
                <w:rFonts w:ascii="Arial" w:hAnsi="Arial" w:cs="Arial"/>
                <w:szCs w:val="24"/>
              </w:rPr>
              <w:t>https://www.nice.org.uk/guidance/ng51</w:t>
            </w:r>
          </w:p>
          <w:p w14:paraId="1DD47142" w14:textId="2C19F6FD" w:rsidR="00D735DE" w:rsidRDefault="00D735DE" w:rsidP="00D735DE">
            <w:pPr>
              <w:ind w:left="318" w:hanging="284"/>
              <w:rPr>
                <w:rFonts w:ascii="Arial" w:hAnsi="Arial" w:cs="Arial"/>
                <w:szCs w:val="24"/>
              </w:rPr>
            </w:pPr>
          </w:p>
          <w:p w14:paraId="7B250BB8" w14:textId="77777777" w:rsidR="00D735DE" w:rsidRDefault="00D735DE" w:rsidP="00D735DE">
            <w:pPr>
              <w:ind w:left="318" w:hanging="284"/>
              <w:rPr>
                <w:rFonts w:ascii="Arial" w:hAnsi="Arial" w:cs="Arial"/>
                <w:szCs w:val="24"/>
              </w:rPr>
            </w:pPr>
          </w:p>
          <w:p w14:paraId="7A09AC2B" w14:textId="77777777" w:rsidR="00D735DE" w:rsidRPr="00E70C00" w:rsidRDefault="00D735DE" w:rsidP="00D735DE">
            <w:pPr>
              <w:ind w:left="318" w:hanging="284"/>
              <w:rPr>
                <w:rFonts w:ascii="Arial" w:hAnsi="Arial" w:cs="Arial"/>
                <w:szCs w:val="24"/>
              </w:rPr>
            </w:pPr>
            <w:r w:rsidRPr="00E70C00">
              <w:rPr>
                <w:rFonts w:ascii="Arial" w:hAnsi="Arial" w:cs="Arial"/>
                <w:szCs w:val="24"/>
              </w:rPr>
              <w:t xml:space="preserve">Stubbs, T., &amp; Jenkins, S. (2003). </w:t>
            </w:r>
            <w:r w:rsidRPr="00E70C00">
              <w:rPr>
                <w:rFonts w:ascii="Arial" w:hAnsi="Arial" w:cs="Arial"/>
                <w:i/>
                <w:szCs w:val="24"/>
              </w:rPr>
              <w:t>Developments in the teaching of Mandarin in EU countries: Comparative needs of business communities in member states</w:t>
            </w:r>
            <w:r w:rsidRPr="00E70C00">
              <w:rPr>
                <w:rFonts w:ascii="Arial" w:hAnsi="Arial" w:cs="Arial"/>
                <w:szCs w:val="24"/>
              </w:rPr>
              <w:t xml:space="preserve">. Retrieved from European Union Minority Languages website: </w:t>
            </w:r>
            <w:r w:rsidRPr="0011622F">
              <w:rPr>
                <w:rFonts w:ascii="Arial" w:hAnsi="Arial" w:cs="Arial"/>
                <w:szCs w:val="24"/>
              </w:rPr>
              <w:t>http://www</w:t>
            </w:r>
            <w:r w:rsidRPr="00E70C00">
              <w:rPr>
                <w:rFonts w:ascii="Arial" w:hAnsi="Arial" w:cs="Arial"/>
                <w:szCs w:val="24"/>
              </w:rPr>
              <w:t>.der.eui</w:t>
            </w:r>
            <w:r>
              <w:rPr>
                <w:rFonts w:ascii="Arial" w:hAnsi="Arial" w:cs="Arial"/>
                <w:szCs w:val="24"/>
              </w:rPr>
              <w:t>.edu/publications/papers/</w:t>
            </w:r>
            <w:r>
              <w:rPr>
                <w:rFonts w:ascii="Arial" w:hAnsi="Arial" w:cs="Arial"/>
                <w:szCs w:val="24"/>
              </w:rPr>
              <w:pgNum/>
            </w:r>
            <w:r>
              <w:rPr>
                <w:rFonts w:ascii="Arial" w:hAnsi="Arial" w:cs="Arial"/>
                <w:szCs w:val="24"/>
              </w:rPr>
              <w:t>anymede</w:t>
            </w:r>
            <w:r w:rsidRPr="00E70C00">
              <w:rPr>
                <w:rFonts w:ascii="Arial" w:hAnsi="Arial" w:cs="Arial"/>
                <w:szCs w:val="24"/>
              </w:rPr>
              <w:t>.</w:t>
            </w:r>
            <w:r>
              <w:rPr>
                <w:rFonts w:ascii="Arial" w:hAnsi="Arial" w:cs="Arial"/>
                <w:szCs w:val="24"/>
              </w:rPr>
              <w:t>pdf</w:t>
            </w:r>
          </w:p>
          <w:p w14:paraId="601EDA7E" w14:textId="77777777" w:rsidR="00D735DE" w:rsidRPr="00753647" w:rsidRDefault="00D735DE" w:rsidP="00D735DE">
            <w:pPr>
              <w:ind w:left="318" w:hanging="284"/>
              <w:rPr>
                <w:rFonts w:ascii="Arial" w:hAnsi="Arial" w:cs="Arial"/>
                <w:szCs w:val="24"/>
              </w:rPr>
            </w:pPr>
          </w:p>
          <w:p w14:paraId="0462D982" w14:textId="77777777" w:rsidR="00D735DE" w:rsidRDefault="00D735DE" w:rsidP="00D735DE">
            <w:pPr>
              <w:ind w:left="318" w:hanging="284"/>
              <w:rPr>
                <w:rFonts w:ascii="Arial" w:hAnsi="Arial" w:cs="Arial"/>
                <w:b/>
                <w:szCs w:val="24"/>
              </w:rPr>
            </w:pPr>
            <w:r w:rsidRPr="00E70C00">
              <w:rPr>
                <w:rFonts w:ascii="Arial" w:hAnsi="Arial" w:cs="Arial"/>
                <w:b/>
                <w:szCs w:val="24"/>
              </w:rPr>
              <w:t>When the author is not the publisher, include publisher information in the retrieval statement. Retrieval dates are not needed for online reports as they are unlikely to alter.</w:t>
            </w:r>
          </w:p>
          <w:p w14:paraId="554B711B" w14:textId="77777777" w:rsidR="0041518F" w:rsidRDefault="0041518F" w:rsidP="00D735DE">
            <w:pPr>
              <w:ind w:left="318" w:hanging="284"/>
              <w:rPr>
                <w:rFonts w:ascii="Arial" w:hAnsi="Arial" w:cs="Arial"/>
                <w:b/>
                <w:szCs w:val="24"/>
              </w:rPr>
            </w:pPr>
          </w:p>
          <w:p w14:paraId="54BAB2F4" w14:textId="77777777" w:rsidR="0041518F" w:rsidRDefault="0041518F" w:rsidP="00D735DE">
            <w:pPr>
              <w:ind w:left="318" w:hanging="284"/>
              <w:rPr>
                <w:rFonts w:ascii="Arial" w:hAnsi="Arial" w:cs="Arial"/>
                <w:szCs w:val="24"/>
              </w:rPr>
            </w:pPr>
          </w:p>
          <w:p w14:paraId="29921E11" w14:textId="77777777" w:rsidR="0041518F" w:rsidRDefault="0041518F" w:rsidP="00D735DE">
            <w:pPr>
              <w:ind w:left="318" w:hanging="284"/>
              <w:rPr>
                <w:rFonts w:ascii="Arial" w:hAnsi="Arial" w:cs="Arial"/>
                <w:szCs w:val="24"/>
              </w:rPr>
            </w:pPr>
          </w:p>
          <w:p w14:paraId="4DED0EB7" w14:textId="2AB6FD33" w:rsidR="0041518F" w:rsidRDefault="0041518F" w:rsidP="0041518F">
            <w:pPr>
              <w:rPr>
                <w:rFonts w:ascii="Arial" w:hAnsi="Arial" w:cs="Arial"/>
                <w:szCs w:val="24"/>
              </w:rPr>
            </w:pPr>
          </w:p>
        </w:tc>
      </w:tr>
      <w:tr w:rsidR="00D735DE" w:rsidRPr="00753647" w14:paraId="3CD54719" w14:textId="77777777" w:rsidTr="167FCB5F">
        <w:tc>
          <w:tcPr>
            <w:tcW w:w="2115" w:type="dxa"/>
            <w:shd w:val="clear" w:color="auto" w:fill="D9D9D9" w:themeFill="background1" w:themeFillShade="D9"/>
          </w:tcPr>
          <w:p w14:paraId="481D7B0F" w14:textId="04F9FF6A" w:rsidR="00D735DE" w:rsidRPr="00684F00" w:rsidRDefault="00D66B03" w:rsidP="00D735DE">
            <w:pPr>
              <w:pStyle w:val="Heading2"/>
              <w:ind w:right="-110"/>
              <w:jc w:val="left"/>
              <w:rPr>
                <w:szCs w:val="24"/>
              </w:rPr>
            </w:pPr>
            <w:bookmarkStart w:id="20" w:name="LocalAuthority"/>
            <w:r>
              <w:rPr>
                <w:szCs w:val="24"/>
              </w:rPr>
              <w:lastRenderedPageBreak/>
              <w:t>Local Trust</w:t>
            </w:r>
            <w:r w:rsidR="00D735DE">
              <w:rPr>
                <w:szCs w:val="24"/>
              </w:rPr>
              <w:t xml:space="preserve"> Documents</w:t>
            </w:r>
            <w:bookmarkEnd w:id="20"/>
          </w:p>
        </w:tc>
        <w:tc>
          <w:tcPr>
            <w:tcW w:w="2955" w:type="dxa"/>
            <w:shd w:val="clear" w:color="auto" w:fill="D9D9D9" w:themeFill="background1" w:themeFillShade="D9"/>
          </w:tcPr>
          <w:p w14:paraId="2E06C418" w14:textId="2C53ABA4" w:rsidR="00D735DE" w:rsidRPr="00684F00" w:rsidRDefault="00D735DE" w:rsidP="00D735DE">
            <w:pPr>
              <w:rPr>
                <w:rFonts w:ascii="Arial" w:hAnsi="Arial" w:cs="Arial"/>
                <w:b/>
                <w:szCs w:val="24"/>
              </w:rPr>
            </w:pPr>
            <w:r>
              <w:rPr>
                <w:rFonts w:ascii="Arial" w:hAnsi="Arial" w:cs="Arial"/>
                <w:b/>
                <w:szCs w:val="24"/>
              </w:rPr>
              <w:t>In-text example</w:t>
            </w:r>
          </w:p>
        </w:tc>
        <w:tc>
          <w:tcPr>
            <w:tcW w:w="9355" w:type="dxa"/>
            <w:shd w:val="clear" w:color="auto" w:fill="D9D9D9" w:themeFill="background1" w:themeFillShade="D9"/>
          </w:tcPr>
          <w:p w14:paraId="549D97CC" w14:textId="714B515E" w:rsidR="00D735DE" w:rsidRDefault="00D735DE" w:rsidP="00D735DE">
            <w:pPr>
              <w:ind w:left="318" w:hanging="284"/>
              <w:rPr>
                <w:rFonts w:ascii="Arial" w:hAnsi="Arial" w:cs="Arial"/>
                <w:szCs w:val="24"/>
              </w:rPr>
            </w:pPr>
            <w:r>
              <w:rPr>
                <w:rFonts w:ascii="Arial" w:hAnsi="Arial" w:cs="Arial"/>
                <w:b/>
                <w:szCs w:val="24"/>
              </w:rPr>
              <w:t>List of References Example</w:t>
            </w:r>
          </w:p>
        </w:tc>
      </w:tr>
      <w:tr w:rsidR="00D735DE" w14:paraId="7ED67B78" w14:textId="77777777" w:rsidTr="167FCB5F">
        <w:tc>
          <w:tcPr>
            <w:tcW w:w="2115" w:type="dxa"/>
            <w:shd w:val="clear" w:color="auto" w:fill="FFFFFF" w:themeFill="background1"/>
          </w:tcPr>
          <w:p w14:paraId="646B915E" w14:textId="0F4A97D3" w:rsidR="00D735DE" w:rsidRDefault="00D735DE" w:rsidP="00D735DE">
            <w:pPr>
              <w:rPr>
                <w:rFonts w:ascii="Arial" w:eastAsia="Arial" w:hAnsi="Arial" w:cs="Arial"/>
              </w:rPr>
            </w:pPr>
            <w:r w:rsidRPr="7AE9B8F9">
              <w:rPr>
                <w:rFonts w:ascii="Arial" w:eastAsia="Arial" w:hAnsi="Arial" w:cs="Arial"/>
              </w:rPr>
              <w:t>Anonymised Local Trust document</w:t>
            </w:r>
            <w:r w:rsidR="00D66B03">
              <w:rPr>
                <w:rFonts w:ascii="Arial" w:eastAsia="Arial" w:hAnsi="Arial" w:cs="Arial"/>
              </w:rPr>
              <w:t xml:space="preserve"> </w:t>
            </w:r>
            <w:r w:rsidRPr="7AE9B8F9">
              <w:rPr>
                <w:rFonts w:ascii="Arial" w:eastAsia="Arial" w:hAnsi="Arial" w:cs="Arial"/>
              </w:rPr>
              <w:t>- available in print</w:t>
            </w:r>
          </w:p>
        </w:tc>
        <w:tc>
          <w:tcPr>
            <w:tcW w:w="2955" w:type="dxa"/>
            <w:shd w:val="clear" w:color="auto" w:fill="FFFFFF" w:themeFill="background1"/>
          </w:tcPr>
          <w:p w14:paraId="6144BA69" w14:textId="450C2B2F" w:rsidR="00D735DE" w:rsidRDefault="00D735DE" w:rsidP="00D735DE">
            <w:pPr>
              <w:rPr>
                <w:rFonts w:ascii="Arial" w:hAnsi="Arial" w:cs="Arial"/>
              </w:rPr>
            </w:pPr>
            <w:r w:rsidRPr="7AE9B8F9">
              <w:rPr>
                <w:rFonts w:ascii="Arial" w:hAnsi="Arial" w:cs="Arial"/>
              </w:rPr>
              <w:t>The Local National Health Service (NHS) Foundation Trust (2018) …</w:t>
            </w:r>
          </w:p>
          <w:p w14:paraId="0C8B2BFA" w14:textId="7D7C7533" w:rsidR="00D735DE" w:rsidRDefault="00D735DE" w:rsidP="00D735DE">
            <w:pPr>
              <w:rPr>
                <w:rFonts w:ascii="Arial" w:hAnsi="Arial" w:cs="Arial"/>
              </w:rPr>
            </w:pPr>
          </w:p>
        </w:tc>
        <w:tc>
          <w:tcPr>
            <w:tcW w:w="9355" w:type="dxa"/>
            <w:shd w:val="clear" w:color="auto" w:fill="FFFFFF" w:themeFill="background1"/>
          </w:tcPr>
          <w:p w14:paraId="47121F25" w14:textId="518F0A5E" w:rsidR="00D735DE" w:rsidRDefault="00D735DE" w:rsidP="00D735DE">
            <w:pPr>
              <w:ind w:left="318" w:hanging="284"/>
              <w:rPr>
                <w:rFonts w:ascii="Arial" w:hAnsi="Arial" w:cs="Arial"/>
              </w:rPr>
            </w:pPr>
            <w:r w:rsidRPr="7AE9B8F9">
              <w:rPr>
                <w:rFonts w:ascii="Arial" w:hAnsi="Arial" w:cs="Arial"/>
              </w:rPr>
              <w:t xml:space="preserve">Local National Health Service Foundation Trust. (2018). </w:t>
            </w:r>
            <w:r w:rsidRPr="7AE9B8F9">
              <w:rPr>
                <w:rFonts w:ascii="Arial" w:hAnsi="Arial" w:cs="Arial"/>
                <w:i/>
                <w:iCs/>
              </w:rPr>
              <w:t>Drugs prescription and administration form</w:t>
            </w:r>
            <w:r w:rsidRPr="7AE9B8F9">
              <w:rPr>
                <w:rFonts w:ascii="Arial" w:hAnsi="Arial" w:cs="Arial"/>
              </w:rPr>
              <w:t>. Local NHS Foundation Trust.</w:t>
            </w:r>
          </w:p>
          <w:p w14:paraId="46E9B11E" w14:textId="0DA765B0" w:rsidR="00D735DE" w:rsidRDefault="00D735DE" w:rsidP="00D735DE">
            <w:pPr>
              <w:rPr>
                <w:rFonts w:ascii="Arial" w:hAnsi="Arial" w:cs="Arial"/>
              </w:rPr>
            </w:pPr>
          </w:p>
          <w:p w14:paraId="1718B8B6" w14:textId="77777777" w:rsidR="00D735DE" w:rsidRDefault="00D735DE" w:rsidP="00D735DE">
            <w:pPr>
              <w:rPr>
                <w:rFonts w:ascii="Arial" w:eastAsia="Arial" w:hAnsi="Arial" w:cs="Arial"/>
                <w:b/>
                <w:bCs/>
                <w:szCs w:val="24"/>
              </w:rPr>
            </w:pPr>
            <w:r w:rsidRPr="7AE9B8F9">
              <w:rPr>
                <w:rFonts w:ascii="Arial" w:eastAsia="Arial" w:hAnsi="Arial" w:cs="Arial"/>
                <w:b/>
                <w:bCs/>
                <w:szCs w:val="24"/>
              </w:rPr>
              <w:t>The APA manual does not give guidance for anonymised documents. This advice is for guidance only – please check with your department for their exact requirements.</w:t>
            </w:r>
          </w:p>
          <w:p w14:paraId="50C633F9" w14:textId="77777777" w:rsidR="0041518F" w:rsidRDefault="0041518F" w:rsidP="00D735DE">
            <w:pPr>
              <w:rPr>
                <w:rFonts w:ascii="Arial" w:eastAsia="Arial" w:hAnsi="Arial" w:cs="Arial"/>
                <w:b/>
                <w:bCs/>
                <w:szCs w:val="24"/>
              </w:rPr>
            </w:pPr>
          </w:p>
          <w:p w14:paraId="3E757D6C" w14:textId="5EC899EE" w:rsidR="0041518F" w:rsidRDefault="0041518F" w:rsidP="00D735DE">
            <w:pPr>
              <w:rPr>
                <w:rFonts w:ascii="Arial" w:eastAsia="Arial" w:hAnsi="Arial" w:cs="Arial"/>
                <w:szCs w:val="24"/>
              </w:rPr>
            </w:pPr>
          </w:p>
        </w:tc>
      </w:tr>
      <w:tr w:rsidR="00D735DE" w:rsidRPr="00753647" w14:paraId="518C9EBA" w14:textId="77777777" w:rsidTr="167FCB5F">
        <w:tc>
          <w:tcPr>
            <w:tcW w:w="2115" w:type="dxa"/>
            <w:shd w:val="clear" w:color="auto" w:fill="FFFFFF" w:themeFill="background1"/>
          </w:tcPr>
          <w:p w14:paraId="2F315800" w14:textId="5B67C9FD" w:rsidR="00D735DE" w:rsidRPr="00684F00" w:rsidRDefault="00D735DE" w:rsidP="00D735DE">
            <w:pPr>
              <w:pStyle w:val="Heading2"/>
              <w:ind w:right="-110"/>
              <w:jc w:val="left"/>
              <w:rPr>
                <w:b w:val="0"/>
              </w:rPr>
            </w:pPr>
            <w:r>
              <w:rPr>
                <w:b w:val="0"/>
              </w:rPr>
              <w:t>Anonymised Local Trust document</w:t>
            </w:r>
            <w:r w:rsidR="00D66B03">
              <w:rPr>
                <w:b w:val="0"/>
              </w:rPr>
              <w:t xml:space="preserve"> </w:t>
            </w:r>
            <w:r>
              <w:rPr>
                <w:b w:val="0"/>
              </w:rPr>
              <w:t xml:space="preserve">- available online </w:t>
            </w:r>
          </w:p>
        </w:tc>
        <w:tc>
          <w:tcPr>
            <w:tcW w:w="2955" w:type="dxa"/>
            <w:shd w:val="clear" w:color="auto" w:fill="FFFFFF" w:themeFill="background1"/>
          </w:tcPr>
          <w:p w14:paraId="3BA2CCF0" w14:textId="45C677C6" w:rsidR="00D735DE" w:rsidRPr="00684F00" w:rsidRDefault="00D735DE" w:rsidP="00D735DE">
            <w:pPr>
              <w:rPr>
                <w:rFonts w:ascii="Arial" w:hAnsi="Arial" w:cs="Arial"/>
              </w:rPr>
            </w:pPr>
            <w:r w:rsidRPr="7AE9B8F9">
              <w:rPr>
                <w:rFonts w:ascii="Arial" w:hAnsi="Arial" w:cs="Arial"/>
              </w:rPr>
              <w:t>… (Placement School, 2018).</w:t>
            </w:r>
          </w:p>
          <w:p w14:paraId="1309B2F9" w14:textId="2C268703" w:rsidR="00D735DE" w:rsidRPr="00684F00" w:rsidRDefault="00D735DE" w:rsidP="00D735DE">
            <w:pPr>
              <w:rPr>
                <w:rFonts w:ascii="Arial" w:hAnsi="Arial" w:cs="Arial"/>
              </w:rPr>
            </w:pPr>
          </w:p>
        </w:tc>
        <w:tc>
          <w:tcPr>
            <w:tcW w:w="9355" w:type="dxa"/>
            <w:shd w:val="clear" w:color="auto" w:fill="FFFFFF" w:themeFill="background1"/>
          </w:tcPr>
          <w:p w14:paraId="32746A54" w14:textId="4F40981C" w:rsidR="00D735DE" w:rsidRDefault="00D735DE" w:rsidP="00D735DE">
            <w:pPr>
              <w:ind w:left="318" w:hanging="284"/>
              <w:rPr>
                <w:rFonts w:ascii="Arial" w:hAnsi="Arial" w:cs="Arial"/>
              </w:rPr>
            </w:pPr>
            <w:r w:rsidRPr="7AE9B8F9">
              <w:rPr>
                <w:rFonts w:ascii="Arial" w:hAnsi="Arial" w:cs="Arial"/>
              </w:rPr>
              <w:t xml:space="preserve">Placement School. (2017). </w:t>
            </w:r>
            <w:r w:rsidRPr="7AE9B8F9">
              <w:rPr>
                <w:rFonts w:ascii="Arial" w:hAnsi="Arial" w:cs="Arial"/>
                <w:i/>
                <w:iCs/>
              </w:rPr>
              <w:t>Inclusion Policy</w:t>
            </w:r>
            <w:r w:rsidRPr="7AE9B8F9">
              <w:rPr>
                <w:rFonts w:ascii="Arial" w:hAnsi="Arial" w:cs="Arial"/>
              </w:rPr>
              <w:t>. Retrieved from Placement School website.</w:t>
            </w:r>
          </w:p>
          <w:p w14:paraId="76805F04" w14:textId="76C38D39" w:rsidR="00D735DE" w:rsidRDefault="00D735DE" w:rsidP="00D735DE">
            <w:pPr>
              <w:ind w:left="318" w:hanging="284"/>
              <w:rPr>
                <w:rFonts w:ascii="Arial" w:hAnsi="Arial" w:cs="Arial"/>
              </w:rPr>
            </w:pPr>
          </w:p>
          <w:p w14:paraId="5FE5A4D0" w14:textId="5C6AB4B8" w:rsidR="00D735DE" w:rsidRDefault="00D735DE" w:rsidP="00D735DE">
            <w:pPr>
              <w:rPr>
                <w:rFonts w:ascii="Arial" w:eastAsia="Arial" w:hAnsi="Arial" w:cs="Arial"/>
                <w:b/>
                <w:bCs/>
                <w:szCs w:val="24"/>
              </w:rPr>
            </w:pPr>
            <w:r w:rsidRPr="7AE9B8F9">
              <w:rPr>
                <w:rFonts w:ascii="Arial" w:eastAsia="Arial" w:hAnsi="Arial" w:cs="Arial"/>
                <w:b/>
                <w:bCs/>
                <w:szCs w:val="24"/>
              </w:rPr>
              <w:t>The APA manual does not give guidance for anonymised documents. This advice is for guidance only – please check with your department for their exact requirements.</w:t>
            </w:r>
          </w:p>
          <w:p w14:paraId="04A3E2D2" w14:textId="06D4871C" w:rsidR="00D735DE" w:rsidRDefault="00D735DE" w:rsidP="00D735DE">
            <w:pPr>
              <w:rPr>
                <w:rFonts w:ascii="Arial" w:eastAsia="Arial" w:hAnsi="Arial" w:cs="Arial"/>
                <w:b/>
                <w:bCs/>
                <w:szCs w:val="24"/>
              </w:rPr>
            </w:pPr>
          </w:p>
          <w:p w14:paraId="224FF2AC" w14:textId="77777777" w:rsidR="00D735DE" w:rsidRDefault="00D735DE" w:rsidP="00D735DE">
            <w:pPr>
              <w:rPr>
                <w:rFonts w:ascii="Arial" w:eastAsia="Arial" w:hAnsi="Arial" w:cs="Arial"/>
                <w:b/>
                <w:bCs/>
                <w:szCs w:val="24"/>
              </w:rPr>
            </w:pPr>
          </w:p>
          <w:p w14:paraId="7623AC0E" w14:textId="31533359" w:rsidR="00D735DE" w:rsidRDefault="00D735DE" w:rsidP="00D735DE">
            <w:pPr>
              <w:rPr>
                <w:rFonts w:ascii="Arial" w:eastAsia="Arial" w:hAnsi="Arial" w:cs="Arial"/>
                <w:szCs w:val="24"/>
              </w:rPr>
            </w:pPr>
          </w:p>
        </w:tc>
      </w:tr>
      <w:tr w:rsidR="00D735DE" w:rsidRPr="00753647" w14:paraId="26B3F122" w14:textId="77777777" w:rsidTr="167FCB5F">
        <w:tc>
          <w:tcPr>
            <w:tcW w:w="2115" w:type="dxa"/>
            <w:shd w:val="clear" w:color="auto" w:fill="BFBFBF" w:themeFill="background1" w:themeFillShade="BF"/>
          </w:tcPr>
          <w:p w14:paraId="7181970E" w14:textId="68390BD9" w:rsidR="00D735DE" w:rsidRPr="00C22F19" w:rsidRDefault="00D66B03" w:rsidP="00E46336">
            <w:pPr>
              <w:rPr>
                <w:rFonts w:ascii="Arial" w:hAnsi="Arial" w:cs="Arial"/>
                <w:b/>
                <w:szCs w:val="24"/>
              </w:rPr>
            </w:pPr>
            <w:r>
              <w:rPr>
                <w:rFonts w:ascii="Arial" w:hAnsi="Arial" w:cs="Arial"/>
                <w:b/>
              </w:rPr>
              <w:t>Local Trust</w:t>
            </w:r>
            <w:r w:rsidR="00D735DE" w:rsidRPr="00E46336">
              <w:rPr>
                <w:b/>
              </w:rPr>
              <w:t xml:space="preserve"> </w:t>
            </w:r>
            <w:r w:rsidR="00D735DE" w:rsidRPr="00C22F19">
              <w:rPr>
                <w:rFonts w:ascii="Arial" w:hAnsi="Arial" w:cs="Arial"/>
                <w:b/>
              </w:rPr>
              <w:t>Documents</w:t>
            </w:r>
          </w:p>
        </w:tc>
        <w:tc>
          <w:tcPr>
            <w:tcW w:w="2955" w:type="dxa"/>
            <w:shd w:val="clear" w:color="auto" w:fill="BFBFBF" w:themeFill="background1" w:themeFillShade="BF"/>
          </w:tcPr>
          <w:p w14:paraId="138CE4EE" w14:textId="7D99D73A" w:rsidR="00D735DE" w:rsidRPr="00C22F19" w:rsidRDefault="00D735DE" w:rsidP="00D735DE">
            <w:pPr>
              <w:rPr>
                <w:rFonts w:ascii="Arial" w:hAnsi="Arial" w:cs="Arial"/>
              </w:rPr>
            </w:pPr>
            <w:r w:rsidRPr="00C22F19">
              <w:rPr>
                <w:rFonts w:ascii="Arial" w:hAnsi="Arial" w:cs="Arial"/>
                <w:b/>
                <w:szCs w:val="24"/>
              </w:rPr>
              <w:t>In-text example</w:t>
            </w:r>
          </w:p>
        </w:tc>
        <w:tc>
          <w:tcPr>
            <w:tcW w:w="9355" w:type="dxa"/>
            <w:shd w:val="clear" w:color="auto" w:fill="BFBFBF" w:themeFill="background1" w:themeFillShade="BF"/>
          </w:tcPr>
          <w:p w14:paraId="1F374738" w14:textId="09E5CF11" w:rsidR="00D735DE" w:rsidRPr="7AE9B8F9" w:rsidRDefault="00D735DE" w:rsidP="00D735DE">
            <w:pPr>
              <w:rPr>
                <w:rFonts w:ascii="Arial" w:hAnsi="Arial" w:cs="Arial"/>
              </w:rPr>
            </w:pPr>
            <w:r w:rsidRPr="00753647">
              <w:rPr>
                <w:rFonts w:ascii="Arial" w:hAnsi="Arial" w:cs="Arial"/>
                <w:b/>
                <w:szCs w:val="24"/>
              </w:rPr>
              <w:t xml:space="preserve">List of References Example </w:t>
            </w:r>
          </w:p>
        </w:tc>
      </w:tr>
      <w:tr w:rsidR="00D735DE" w:rsidRPr="00753647" w14:paraId="03DF92FF" w14:textId="77777777" w:rsidTr="167FCB5F">
        <w:tc>
          <w:tcPr>
            <w:tcW w:w="2115" w:type="dxa"/>
            <w:shd w:val="clear" w:color="auto" w:fill="FFFFFF" w:themeFill="background1"/>
          </w:tcPr>
          <w:p w14:paraId="326C8AC2" w14:textId="5DE0D84C" w:rsidR="00D735DE" w:rsidRPr="00684F00" w:rsidRDefault="00D735DE" w:rsidP="00D735DE">
            <w:pPr>
              <w:pStyle w:val="Heading2"/>
              <w:ind w:right="-110"/>
              <w:jc w:val="left"/>
              <w:rPr>
                <w:b w:val="0"/>
              </w:rPr>
            </w:pPr>
            <w:r>
              <w:rPr>
                <w:b w:val="0"/>
              </w:rPr>
              <w:t>Anonymised Local Trust document</w:t>
            </w:r>
            <w:r w:rsidR="00D66B03">
              <w:rPr>
                <w:b w:val="0"/>
              </w:rPr>
              <w:t xml:space="preserve"> </w:t>
            </w:r>
            <w:r>
              <w:rPr>
                <w:b w:val="0"/>
              </w:rPr>
              <w:t>- not available to the public</w:t>
            </w:r>
          </w:p>
          <w:p w14:paraId="43DE4585" w14:textId="5579540D" w:rsidR="00D735DE" w:rsidRPr="00684F00" w:rsidRDefault="00D735DE" w:rsidP="00D735DE">
            <w:pPr>
              <w:rPr>
                <w:highlight w:val="yellow"/>
              </w:rPr>
            </w:pPr>
          </w:p>
        </w:tc>
        <w:tc>
          <w:tcPr>
            <w:tcW w:w="2955" w:type="dxa"/>
            <w:shd w:val="clear" w:color="auto" w:fill="FFFFFF" w:themeFill="background1"/>
          </w:tcPr>
          <w:p w14:paraId="411DCD04" w14:textId="78246559" w:rsidR="00D735DE" w:rsidRPr="00684F00" w:rsidRDefault="00D735DE" w:rsidP="00D735DE">
            <w:pPr>
              <w:rPr>
                <w:rFonts w:ascii="Arial" w:hAnsi="Arial" w:cs="Arial"/>
              </w:rPr>
            </w:pPr>
            <w:r w:rsidRPr="7AE9B8F9">
              <w:rPr>
                <w:rFonts w:ascii="Arial" w:hAnsi="Arial" w:cs="Arial"/>
              </w:rPr>
              <w:t>A Local Trust policy (personal communication, July 2, 2019) outlines...</w:t>
            </w:r>
          </w:p>
        </w:tc>
        <w:tc>
          <w:tcPr>
            <w:tcW w:w="9355" w:type="dxa"/>
            <w:shd w:val="clear" w:color="auto" w:fill="FFFFFF" w:themeFill="background1"/>
          </w:tcPr>
          <w:p w14:paraId="67D2C8BF" w14:textId="7475C3FB" w:rsidR="00D735DE" w:rsidRPr="00684F00" w:rsidRDefault="00D735DE" w:rsidP="00D735DE">
            <w:pPr>
              <w:rPr>
                <w:rFonts w:ascii="Arial" w:hAnsi="Arial" w:cs="Arial"/>
                <w:b/>
                <w:bCs/>
              </w:rPr>
            </w:pPr>
            <w:r w:rsidRPr="7AE9B8F9">
              <w:rPr>
                <w:rFonts w:ascii="Arial" w:hAnsi="Arial" w:cs="Arial"/>
              </w:rPr>
              <w:t>Do not include.</w:t>
            </w:r>
          </w:p>
          <w:p w14:paraId="4656332D" w14:textId="33F36DAC" w:rsidR="00D735DE" w:rsidRPr="00684F00" w:rsidRDefault="00D735DE" w:rsidP="00D735DE">
            <w:pPr>
              <w:ind w:left="318" w:hanging="284"/>
              <w:rPr>
                <w:rFonts w:ascii="Arial" w:hAnsi="Arial" w:cs="Arial"/>
                <w:b/>
                <w:bCs/>
              </w:rPr>
            </w:pPr>
          </w:p>
          <w:p w14:paraId="2CEB691C" w14:textId="0252A7BF" w:rsidR="00D735DE" w:rsidRPr="00684F00" w:rsidRDefault="00D735DE" w:rsidP="00D735DE">
            <w:pPr>
              <w:ind w:left="318" w:hanging="284"/>
              <w:rPr>
                <w:rFonts w:ascii="Arial" w:hAnsi="Arial" w:cs="Arial"/>
                <w:b/>
                <w:bCs/>
              </w:rPr>
            </w:pPr>
            <w:r w:rsidRPr="7AE9B8F9">
              <w:rPr>
                <w:rFonts w:ascii="Arial" w:hAnsi="Arial" w:cs="Arial"/>
                <w:b/>
                <w:bCs/>
              </w:rPr>
              <w:t>The source would not be retrievable to the reader and so you do not include this in your reference list.</w:t>
            </w:r>
          </w:p>
          <w:p w14:paraId="57AE8B47" w14:textId="00D73BA6" w:rsidR="00D735DE" w:rsidRPr="00684F00" w:rsidRDefault="00D735DE" w:rsidP="00D735DE">
            <w:pPr>
              <w:ind w:left="318" w:hanging="284"/>
              <w:rPr>
                <w:rFonts w:ascii="Arial" w:hAnsi="Arial" w:cs="Arial"/>
                <w:b/>
                <w:bCs/>
              </w:rPr>
            </w:pPr>
          </w:p>
          <w:p w14:paraId="76C0EAEC" w14:textId="77777777" w:rsidR="00D735DE" w:rsidRDefault="00D735DE" w:rsidP="00D735DE">
            <w:pPr>
              <w:rPr>
                <w:rFonts w:ascii="Arial" w:eastAsia="Arial" w:hAnsi="Arial" w:cs="Arial"/>
                <w:b/>
                <w:bCs/>
                <w:szCs w:val="24"/>
              </w:rPr>
            </w:pPr>
            <w:r w:rsidRPr="7AE9B8F9">
              <w:rPr>
                <w:rFonts w:ascii="Arial" w:eastAsia="Arial" w:hAnsi="Arial" w:cs="Arial"/>
                <w:b/>
                <w:bCs/>
                <w:szCs w:val="24"/>
              </w:rPr>
              <w:t>The APA manual does not give guidance for anonymised documents. This advice is for guidance only – please check with your department for their exact requirements.</w:t>
            </w:r>
          </w:p>
          <w:p w14:paraId="052F3B57" w14:textId="77777777" w:rsidR="0041518F" w:rsidRDefault="0041518F" w:rsidP="00D735DE">
            <w:pPr>
              <w:rPr>
                <w:rFonts w:ascii="Arial" w:eastAsia="Arial" w:hAnsi="Arial" w:cs="Arial"/>
                <w:b/>
                <w:bCs/>
                <w:szCs w:val="24"/>
              </w:rPr>
            </w:pPr>
          </w:p>
          <w:p w14:paraId="3EA0FA0C" w14:textId="77777777" w:rsidR="0041518F" w:rsidRDefault="0041518F" w:rsidP="00D735DE">
            <w:pPr>
              <w:rPr>
                <w:rFonts w:ascii="Arial" w:eastAsia="Arial" w:hAnsi="Arial" w:cs="Arial"/>
                <w:szCs w:val="24"/>
              </w:rPr>
            </w:pPr>
          </w:p>
          <w:p w14:paraId="2F4EFA28" w14:textId="283AF239" w:rsidR="0041518F" w:rsidRPr="00684F00" w:rsidRDefault="0041518F" w:rsidP="00D735DE">
            <w:pPr>
              <w:rPr>
                <w:rFonts w:ascii="Arial" w:eastAsia="Arial" w:hAnsi="Arial" w:cs="Arial"/>
                <w:szCs w:val="24"/>
              </w:rPr>
            </w:pPr>
          </w:p>
        </w:tc>
      </w:tr>
      <w:tr w:rsidR="00D735DE" w:rsidRPr="004C7A39" w14:paraId="01D1D765" w14:textId="77777777" w:rsidTr="167FCB5F">
        <w:tc>
          <w:tcPr>
            <w:tcW w:w="2115" w:type="dxa"/>
            <w:shd w:val="clear" w:color="auto" w:fill="D9D9D9" w:themeFill="background1" w:themeFillShade="D9"/>
          </w:tcPr>
          <w:p w14:paraId="3B9DC66E" w14:textId="048925D8" w:rsidR="00D735DE" w:rsidRPr="004C7A39" w:rsidRDefault="00D735DE" w:rsidP="000A67A3">
            <w:pPr>
              <w:pStyle w:val="Heading2"/>
            </w:pPr>
            <w:r>
              <w:lastRenderedPageBreak/>
              <w:t>Web</w:t>
            </w:r>
            <w:bookmarkStart w:id="21" w:name="Websites"/>
            <w:bookmarkEnd w:id="21"/>
            <w:r>
              <w:t>sites</w:t>
            </w:r>
          </w:p>
        </w:tc>
        <w:tc>
          <w:tcPr>
            <w:tcW w:w="2955" w:type="dxa"/>
            <w:shd w:val="clear" w:color="auto" w:fill="D9D9D9" w:themeFill="background1" w:themeFillShade="D9"/>
          </w:tcPr>
          <w:p w14:paraId="2ED23A83" w14:textId="26F30FD9" w:rsidR="00D735DE" w:rsidRPr="004C7A39" w:rsidRDefault="00D735DE" w:rsidP="00D735DE">
            <w:pPr>
              <w:rPr>
                <w:rFonts w:ascii="Arial" w:hAnsi="Arial" w:cs="Arial"/>
                <w:b/>
                <w:szCs w:val="24"/>
              </w:rPr>
            </w:pPr>
            <w:r>
              <w:rPr>
                <w:rFonts w:ascii="Arial" w:hAnsi="Arial" w:cs="Arial"/>
                <w:b/>
                <w:szCs w:val="24"/>
              </w:rPr>
              <w:t>In-text example</w:t>
            </w:r>
          </w:p>
        </w:tc>
        <w:tc>
          <w:tcPr>
            <w:tcW w:w="9355" w:type="dxa"/>
            <w:shd w:val="clear" w:color="auto" w:fill="D9D9D9" w:themeFill="background1" w:themeFillShade="D9"/>
          </w:tcPr>
          <w:p w14:paraId="521B712E" w14:textId="6BD925B9" w:rsidR="00D735DE" w:rsidRPr="004C7A39" w:rsidRDefault="00D735DE" w:rsidP="00D735DE">
            <w:pPr>
              <w:rPr>
                <w:rFonts w:ascii="Arial" w:hAnsi="Arial" w:cs="Arial"/>
                <w:b/>
                <w:szCs w:val="24"/>
              </w:rPr>
            </w:pPr>
            <w:r>
              <w:rPr>
                <w:rFonts w:ascii="Arial" w:hAnsi="Arial" w:cs="Arial"/>
                <w:b/>
                <w:szCs w:val="24"/>
              </w:rPr>
              <w:t>List of References Example</w:t>
            </w:r>
          </w:p>
        </w:tc>
      </w:tr>
      <w:tr w:rsidR="00D735DE" w:rsidRPr="00753647" w14:paraId="46783B22" w14:textId="77777777" w:rsidTr="167FCB5F">
        <w:tc>
          <w:tcPr>
            <w:tcW w:w="2115" w:type="dxa"/>
            <w:shd w:val="clear" w:color="auto" w:fill="auto"/>
          </w:tcPr>
          <w:p w14:paraId="46783B1D" w14:textId="1467C40F" w:rsidR="00D735DE" w:rsidRPr="00753647" w:rsidRDefault="00D735DE" w:rsidP="00D735DE">
            <w:pPr>
              <w:rPr>
                <w:rFonts w:ascii="Arial" w:hAnsi="Arial" w:cs="Arial"/>
                <w:szCs w:val="24"/>
              </w:rPr>
            </w:pPr>
            <w:r w:rsidRPr="00753647">
              <w:rPr>
                <w:rFonts w:ascii="Arial" w:hAnsi="Arial" w:cs="Arial"/>
                <w:szCs w:val="24"/>
              </w:rPr>
              <w:t>Website</w:t>
            </w:r>
          </w:p>
        </w:tc>
        <w:tc>
          <w:tcPr>
            <w:tcW w:w="2955" w:type="dxa"/>
            <w:shd w:val="clear" w:color="auto" w:fill="auto"/>
          </w:tcPr>
          <w:p w14:paraId="46783B1E" w14:textId="77777777" w:rsidR="00D735DE" w:rsidRPr="00753647" w:rsidRDefault="00D735DE" w:rsidP="00D735DE">
            <w:pPr>
              <w:rPr>
                <w:rFonts w:ascii="Arial" w:hAnsi="Arial" w:cs="Arial"/>
                <w:szCs w:val="24"/>
              </w:rPr>
            </w:pPr>
            <w:r w:rsidRPr="00753647">
              <w:rPr>
                <w:rFonts w:ascii="Arial" w:hAnsi="Arial" w:cs="Arial"/>
                <w:szCs w:val="24"/>
              </w:rPr>
              <w:t>In 2005, the government launched the NHS Direct website (</w:t>
            </w:r>
            <w:r w:rsidRPr="00192C2A">
              <w:rPr>
                <w:rFonts w:ascii="Arial" w:hAnsi="Arial" w:cs="Arial"/>
                <w:szCs w:val="24"/>
              </w:rPr>
              <w:t>http://www</w:t>
            </w:r>
            <w:r w:rsidRPr="00753647">
              <w:rPr>
                <w:rFonts w:ascii="Arial" w:hAnsi="Arial" w:cs="Arial"/>
                <w:szCs w:val="24"/>
              </w:rPr>
              <w:t xml:space="preserve">.nhsdirect.nhs.gov.uk) with the aim … </w:t>
            </w:r>
          </w:p>
        </w:tc>
        <w:tc>
          <w:tcPr>
            <w:tcW w:w="9355" w:type="dxa"/>
            <w:shd w:val="clear" w:color="auto" w:fill="auto"/>
          </w:tcPr>
          <w:p w14:paraId="46783B1F" w14:textId="72A4035D" w:rsidR="00D735DE" w:rsidRPr="002E1180" w:rsidRDefault="00D735DE" w:rsidP="00D735DE">
            <w:pPr>
              <w:rPr>
                <w:rFonts w:ascii="Arial" w:hAnsi="Arial" w:cs="Arial"/>
                <w:b/>
                <w:szCs w:val="24"/>
              </w:rPr>
            </w:pPr>
            <w:r w:rsidRPr="002E1180">
              <w:rPr>
                <w:rFonts w:ascii="Arial" w:hAnsi="Arial" w:cs="Arial"/>
                <w:b/>
                <w:szCs w:val="24"/>
              </w:rPr>
              <w:t>In this instance</w:t>
            </w:r>
            <w:r w:rsidR="002D7228">
              <w:rPr>
                <w:rFonts w:ascii="Arial" w:hAnsi="Arial" w:cs="Arial"/>
                <w:b/>
                <w:szCs w:val="24"/>
              </w:rPr>
              <w:t>,</w:t>
            </w:r>
            <w:r w:rsidRPr="002E1180">
              <w:rPr>
                <w:rFonts w:ascii="Arial" w:hAnsi="Arial" w:cs="Arial"/>
                <w:b/>
                <w:szCs w:val="24"/>
              </w:rPr>
              <w:t xml:space="preserve"> you do not need to include the website in your reference list as you are referring to the website as a whole. </w:t>
            </w:r>
          </w:p>
          <w:p w14:paraId="46783B20" w14:textId="77777777" w:rsidR="00D735DE" w:rsidRPr="002E1180" w:rsidRDefault="00D735DE" w:rsidP="00D735DE">
            <w:pPr>
              <w:rPr>
                <w:rFonts w:ascii="Arial" w:hAnsi="Arial" w:cs="Arial"/>
                <w:b/>
                <w:szCs w:val="24"/>
              </w:rPr>
            </w:pPr>
          </w:p>
          <w:p w14:paraId="46783B21" w14:textId="729D3784" w:rsidR="00D735DE" w:rsidRPr="002E1180" w:rsidRDefault="00D735DE" w:rsidP="00D735DE">
            <w:pPr>
              <w:rPr>
                <w:rFonts w:ascii="Arial" w:hAnsi="Arial" w:cs="Arial"/>
                <w:szCs w:val="24"/>
              </w:rPr>
            </w:pPr>
            <w:r w:rsidRPr="002E1180">
              <w:rPr>
                <w:rFonts w:ascii="Arial" w:hAnsi="Arial" w:cs="Arial"/>
                <w:b/>
                <w:szCs w:val="24"/>
              </w:rPr>
              <w:t>If you are referencing a specific document or page on a website then you would follow the guidance below.</w:t>
            </w:r>
          </w:p>
        </w:tc>
      </w:tr>
      <w:tr w:rsidR="00D735DE" w:rsidRPr="00753647" w14:paraId="62B6D35E" w14:textId="77777777" w:rsidTr="167FCB5F">
        <w:tc>
          <w:tcPr>
            <w:tcW w:w="2115" w:type="dxa"/>
            <w:shd w:val="clear" w:color="auto" w:fill="auto"/>
          </w:tcPr>
          <w:p w14:paraId="51110DA4" w14:textId="68488FEC" w:rsidR="00D735DE" w:rsidRDefault="00D735DE" w:rsidP="00D735DE">
            <w:pPr>
              <w:rPr>
                <w:rFonts w:ascii="Arial" w:hAnsi="Arial" w:cs="Arial"/>
                <w:szCs w:val="24"/>
              </w:rPr>
            </w:pPr>
            <w:r w:rsidRPr="00FD1822">
              <w:rPr>
                <w:rFonts w:ascii="Arial" w:hAnsi="Arial" w:cs="Arial"/>
                <w:szCs w:val="24"/>
              </w:rPr>
              <w:t>Document</w:t>
            </w:r>
            <w:r>
              <w:rPr>
                <w:rFonts w:ascii="Arial" w:hAnsi="Arial" w:cs="Arial"/>
                <w:szCs w:val="24"/>
              </w:rPr>
              <w:t>/ Report</w:t>
            </w:r>
            <w:r w:rsidRPr="00FD1822">
              <w:rPr>
                <w:rFonts w:ascii="Arial" w:hAnsi="Arial" w:cs="Arial"/>
                <w:szCs w:val="24"/>
              </w:rPr>
              <w:t xml:space="preserve"> or Page </w:t>
            </w:r>
            <w:r w:rsidRPr="00753647">
              <w:rPr>
                <w:rFonts w:ascii="Arial" w:hAnsi="Arial" w:cs="Arial"/>
                <w:szCs w:val="24"/>
              </w:rPr>
              <w:t>on a website</w:t>
            </w:r>
          </w:p>
          <w:p w14:paraId="16454058" w14:textId="44C904C2" w:rsidR="00D735DE" w:rsidRPr="000D4CDB" w:rsidRDefault="000D4CDB" w:rsidP="00D735DE">
            <w:pPr>
              <w:rPr>
                <w:rStyle w:val="Hyperlink"/>
                <w:rFonts w:ascii="Arial" w:hAnsi="Arial" w:cs="Arial"/>
                <w:szCs w:val="24"/>
              </w:rPr>
            </w:pPr>
            <w:r>
              <w:rPr>
                <w:rFonts w:ascii="Arial" w:hAnsi="Arial" w:cs="Arial"/>
                <w:szCs w:val="24"/>
              </w:rPr>
              <w:fldChar w:fldCharType="begin"/>
            </w:r>
            <w:r>
              <w:rPr>
                <w:rFonts w:ascii="Arial" w:hAnsi="Arial" w:cs="Arial"/>
                <w:szCs w:val="24"/>
              </w:rPr>
              <w:instrText xml:space="preserve"> HYPERLINK  \l "_Reports_-_print" </w:instrText>
            </w:r>
            <w:r>
              <w:rPr>
                <w:rFonts w:ascii="Arial" w:hAnsi="Arial" w:cs="Arial"/>
                <w:szCs w:val="24"/>
              </w:rPr>
              <w:fldChar w:fldCharType="separate"/>
            </w:r>
          </w:p>
          <w:p w14:paraId="79AE0084" w14:textId="3D4FFC26" w:rsidR="00D735DE" w:rsidRDefault="00D735DE" w:rsidP="00E33051">
            <w:pPr>
              <w:rPr>
                <w:rFonts w:ascii="Arial" w:hAnsi="Arial" w:cs="Arial"/>
                <w:szCs w:val="24"/>
              </w:rPr>
            </w:pPr>
            <w:r w:rsidRPr="000D4CDB">
              <w:rPr>
                <w:rStyle w:val="Hyperlink"/>
                <w:rFonts w:ascii="Arial" w:hAnsi="Arial" w:cs="Arial"/>
                <w:szCs w:val="24"/>
              </w:rPr>
              <w:t>(See Reports section on page 2</w:t>
            </w:r>
            <w:r w:rsidR="00E33051">
              <w:rPr>
                <w:rStyle w:val="Hyperlink"/>
                <w:rFonts w:ascii="Arial" w:hAnsi="Arial" w:cs="Arial"/>
                <w:szCs w:val="24"/>
              </w:rPr>
              <w:t>6</w:t>
            </w:r>
            <w:r w:rsidRPr="000D4CDB">
              <w:rPr>
                <w:rStyle w:val="Hyperlink"/>
                <w:rFonts w:ascii="Arial" w:hAnsi="Arial" w:cs="Arial"/>
                <w:szCs w:val="24"/>
              </w:rPr>
              <w:t xml:space="preserve"> of guide for more examples of online reports)</w:t>
            </w:r>
            <w:r w:rsidR="000D4CDB">
              <w:rPr>
                <w:rFonts w:ascii="Arial" w:hAnsi="Arial" w:cs="Arial"/>
                <w:szCs w:val="24"/>
              </w:rPr>
              <w:fldChar w:fldCharType="end"/>
            </w:r>
          </w:p>
        </w:tc>
        <w:tc>
          <w:tcPr>
            <w:tcW w:w="2955" w:type="dxa"/>
            <w:shd w:val="clear" w:color="auto" w:fill="auto"/>
          </w:tcPr>
          <w:p w14:paraId="16503C41" w14:textId="77777777" w:rsidR="00D735DE" w:rsidRDefault="00D735DE" w:rsidP="00D735DE">
            <w:pPr>
              <w:rPr>
                <w:rFonts w:ascii="Arial" w:hAnsi="Arial" w:cs="Arial"/>
                <w:szCs w:val="24"/>
              </w:rPr>
            </w:pPr>
            <w:r>
              <w:rPr>
                <w:rFonts w:ascii="Arial" w:hAnsi="Arial" w:cs="Arial"/>
                <w:szCs w:val="24"/>
              </w:rPr>
              <w:t>Document:</w:t>
            </w:r>
          </w:p>
          <w:p w14:paraId="1F243AFE" w14:textId="77777777" w:rsidR="00D735DE" w:rsidRDefault="00D735DE" w:rsidP="00D735DE">
            <w:pPr>
              <w:rPr>
                <w:rFonts w:ascii="Arial" w:hAnsi="Arial" w:cs="Arial"/>
              </w:rPr>
            </w:pPr>
            <w:r w:rsidRPr="68B102F3">
              <w:rPr>
                <w:rFonts w:ascii="Arial" w:hAnsi="Arial" w:cs="Arial"/>
              </w:rPr>
              <w:t xml:space="preserve"> Smith (2014) …</w:t>
            </w:r>
          </w:p>
          <w:p w14:paraId="4BF7F0A6" w14:textId="77777777" w:rsidR="00D735DE" w:rsidRDefault="00D735DE" w:rsidP="00D735DE">
            <w:pPr>
              <w:rPr>
                <w:rFonts w:ascii="Arial" w:hAnsi="Arial" w:cs="Arial"/>
                <w:szCs w:val="24"/>
              </w:rPr>
            </w:pPr>
          </w:p>
          <w:p w14:paraId="01D7E9FF" w14:textId="77777777" w:rsidR="00D735DE" w:rsidRDefault="00D735DE" w:rsidP="00D735DE">
            <w:pPr>
              <w:rPr>
                <w:rFonts w:ascii="Arial" w:hAnsi="Arial" w:cs="Arial"/>
                <w:szCs w:val="24"/>
              </w:rPr>
            </w:pPr>
          </w:p>
          <w:p w14:paraId="53389F5F" w14:textId="77777777" w:rsidR="00D735DE" w:rsidRDefault="00D735DE" w:rsidP="00D735DE">
            <w:pPr>
              <w:rPr>
                <w:rFonts w:ascii="Arial" w:hAnsi="Arial" w:cs="Arial"/>
                <w:szCs w:val="24"/>
              </w:rPr>
            </w:pPr>
            <w:r>
              <w:rPr>
                <w:rFonts w:ascii="Arial" w:hAnsi="Arial" w:cs="Arial"/>
                <w:szCs w:val="24"/>
              </w:rPr>
              <w:t>Web pages:</w:t>
            </w:r>
          </w:p>
          <w:p w14:paraId="3E46E125" w14:textId="77777777" w:rsidR="00D735DE" w:rsidRDefault="00D735DE" w:rsidP="00D735DE">
            <w:pPr>
              <w:rPr>
                <w:rFonts w:ascii="Arial" w:hAnsi="Arial" w:cs="Arial"/>
                <w:szCs w:val="24"/>
              </w:rPr>
            </w:pPr>
          </w:p>
          <w:p w14:paraId="40382CEC" w14:textId="77777777" w:rsidR="00D735DE" w:rsidRDefault="00D735DE" w:rsidP="00D735DE">
            <w:pPr>
              <w:rPr>
                <w:rFonts w:ascii="Arial" w:hAnsi="Arial" w:cs="Arial"/>
              </w:rPr>
            </w:pPr>
            <w:r w:rsidRPr="68B102F3">
              <w:rPr>
                <w:rFonts w:ascii="Arial" w:hAnsi="Arial" w:cs="Arial"/>
              </w:rPr>
              <w:t>The Nursing and Midwifery Council (2016) …</w:t>
            </w:r>
          </w:p>
          <w:p w14:paraId="46202377" w14:textId="77777777" w:rsidR="00D735DE" w:rsidRDefault="00D735DE" w:rsidP="00D735DE">
            <w:pPr>
              <w:rPr>
                <w:rFonts w:ascii="Arial" w:hAnsi="Arial" w:cs="Arial"/>
                <w:szCs w:val="24"/>
              </w:rPr>
            </w:pPr>
          </w:p>
          <w:p w14:paraId="59FD5BE1" w14:textId="77777777" w:rsidR="00D735DE" w:rsidRDefault="00D735DE" w:rsidP="00D735DE">
            <w:pPr>
              <w:rPr>
                <w:rFonts w:ascii="Arial" w:hAnsi="Arial" w:cs="Arial"/>
                <w:szCs w:val="24"/>
              </w:rPr>
            </w:pPr>
          </w:p>
          <w:p w14:paraId="67BAA3CC" w14:textId="77777777" w:rsidR="00D735DE" w:rsidRDefault="00D735DE" w:rsidP="00D735DE">
            <w:pPr>
              <w:rPr>
                <w:rFonts w:ascii="Arial" w:hAnsi="Arial" w:cs="Arial"/>
                <w:szCs w:val="24"/>
              </w:rPr>
            </w:pPr>
          </w:p>
          <w:p w14:paraId="7E2AB9DF" w14:textId="77777777" w:rsidR="00D735DE" w:rsidRDefault="00D735DE" w:rsidP="00D735DE">
            <w:pPr>
              <w:rPr>
                <w:rFonts w:ascii="Arial" w:hAnsi="Arial" w:cs="Arial"/>
                <w:szCs w:val="24"/>
              </w:rPr>
            </w:pPr>
          </w:p>
          <w:p w14:paraId="4829AE60" w14:textId="77777777" w:rsidR="00D735DE" w:rsidRPr="00753647" w:rsidRDefault="00D735DE" w:rsidP="00D735DE">
            <w:pPr>
              <w:rPr>
                <w:rFonts w:ascii="Arial" w:hAnsi="Arial" w:cs="Arial"/>
                <w:szCs w:val="24"/>
              </w:rPr>
            </w:pPr>
            <w:r>
              <w:rPr>
                <w:rFonts w:ascii="Arial" w:hAnsi="Arial" w:cs="Arial"/>
                <w:szCs w:val="24"/>
              </w:rPr>
              <w:t>McLeod (2015) states that …</w:t>
            </w:r>
          </w:p>
          <w:p w14:paraId="02137737" w14:textId="77777777" w:rsidR="00D735DE" w:rsidRDefault="00D735DE" w:rsidP="00D735DE">
            <w:pPr>
              <w:rPr>
                <w:rFonts w:ascii="Arial" w:hAnsi="Arial" w:cs="Arial"/>
                <w:szCs w:val="24"/>
              </w:rPr>
            </w:pPr>
          </w:p>
          <w:p w14:paraId="2356B14E" w14:textId="60265913" w:rsidR="00D735DE" w:rsidRPr="00753647" w:rsidRDefault="00D735DE" w:rsidP="00D735DE">
            <w:pPr>
              <w:rPr>
                <w:rFonts w:ascii="Arial" w:hAnsi="Arial" w:cs="Arial"/>
                <w:szCs w:val="24"/>
              </w:rPr>
            </w:pPr>
            <w:r w:rsidRPr="00FD1822">
              <w:rPr>
                <w:rFonts w:ascii="Arial" w:hAnsi="Arial" w:cs="Arial"/>
                <w:szCs w:val="24"/>
              </w:rPr>
              <w:t xml:space="preserve"> </w:t>
            </w:r>
          </w:p>
        </w:tc>
        <w:tc>
          <w:tcPr>
            <w:tcW w:w="9355" w:type="dxa"/>
            <w:shd w:val="clear" w:color="auto" w:fill="auto"/>
          </w:tcPr>
          <w:p w14:paraId="2FC61B02" w14:textId="77777777" w:rsidR="00D735DE" w:rsidRDefault="00D735DE" w:rsidP="00D735DE">
            <w:pPr>
              <w:ind w:left="318" w:hanging="284"/>
              <w:rPr>
                <w:rFonts w:ascii="Arial" w:hAnsi="Arial" w:cs="Arial"/>
                <w:szCs w:val="24"/>
              </w:rPr>
            </w:pPr>
            <w:r>
              <w:rPr>
                <w:rFonts w:ascii="Arial" w:hAnsi="Arial" w:cs="Arial"/>
                <w:szCs w:val="24"/>
              </w:rPr>
              <w:t xml:space="preserve">Smith, C. A. (2014). </w:t>
            </w:r>
            <w:r w:rsidRPr="00F55798">
              <w:rPr>
                <w:rFonts w:ascii="Arial" w:hAnsi="Arial" w:cs="Arial"/>
                <w:i/>
                <w:szCs w:val="24"/>
              </w:rPr>
              <w:t>A work based learning project at the University of Chester</w:t>
            </w:r>
            <w:r>
              <w:rPr>
                <w:rFonts w:ascii="Arial" w:hAnsi="Arial" w:cs="Arial"/>
                <w:szCs w:val="24"/>
              </w:rPr>
              <w:t xml:space="preserve">. Retrieved from University of Chester website: </w:t>
            </w:r>
            <w:r w:rsidRPr="00101286">
              <w:rPr>
                <w:rFonts w:ascii="Arial" w:hAnsi="Arial" w:cs="Arial"/>
                <w:szCs w:val="24"/>
              </w:rPr>
              <w:t>http://www.chester.ac.uk/wbl/smith2014</w:t>
            </w:r>
          </w:p>
          <w:p w14:paraId="5E06E3A8" w14:textId="77777777" w:rsidR="00D735DE" w:rsidRDefault="00D735DE" w:rsidP="00D735DE">
            <w:pPr>
              <w:rPr>
                <w:rFonts w:ascii="Arial" w:hAnsi="Arial" w:cs="Arial"/>
                <w:b/>
                <w:szCs w:val="24"/>
              </w:rPr>
            </w:pPr>
          </w:p>
          <w:p w14:paraId="49588C42" w14:textId="77777777" w:rsidR="00D735DE" w:rsidRDefault="00D735DE" w:rsidP="00D735DE">
            <w:pPr>
              <w:rPr>
                <w:rFonts w:ascii="Arial" w:hAnsi="Arial" w:cs="Arial"/>
                <w:b/>
                <w:szCs w:val="24"/>
              </w:rPr>
            </w:pPr>
          </w:p>
          <w:p w14:paraId="65098CDA" w14:textId="77777777" w:rsidR="00D735DE" w:rsidRDefault="00D735DE" w:rsidP="00D735DE">
            <w:pPr>
              <w:rPr>
                <w:rFonts w:ascii="Arial" w:hAnsi="Arial" w:cs="Arial"/>
                <w:b/>
                <w:szCs w:val="24"/>
              </w:rPr>
            </w:pPr>
          </w:p>
          <w:p w14:paraId="3A6D6EF9" w14:textId="77777777" w:rsidR="00D735DE" w:rsidRDefault="00D735DE" w:rsidP="00D735DE">
            <w:pPr>
              <w:ind w:left="318" w:hanging="318"/>
              <w:rPr>
                <w:rFonts w:ascii="Arial" w:hAnsi="Arial" w:cs="Arial"/>
                <w:szCs w:val="24"/>
              </w:rPr>
            </w:pPr>
            <w:r w:rsidRPr="00FD1822">
              <w:rPr>
                <w:rFonts w:ascii="Arial" w:hAnsi="Arial" w:cs="Arial"/>
                <w:szCs w:val="24"/>
              </w:rPr>
              <w:t xml:space="preserve">Nursing and Midwifery Council. (2016). </w:t>
            </w:r>
            <w:r w:rsidRPr="00FD1822">
              <w:rPr>
                <w:rFonts w:ascii="Arial" w:hAnsi="Arial" w:cs="Arial"/>
                <w:i/>
                <w:szCs w:val="24"/>
              </w:rPr>
              <w:t xml:space="preserve">Revalidation: Your step-by-step guide through the process. </w:t>
            </w:r>
            <w:r w:rsidRPr="00FD1822">
              <w:rPr>
                <w:rFonts w:ascii="Arial" w:hAnsi="Arial" w:cs="Arial"/>
                <w:szCs w:val="24"/>
              </w:rPr>
              <w:t xml:space="preserve">Retrieved from </w:t>
            </w:r>
            <w:r w:rsidRPr="00BA33AA">
              <w:rPr>
                <w:rFonts w:ascii="Arial" w:hAnsi="Arial" w:cs="Arial"/>
                <w:szCs w:val="24"/>
              </w:rPr>
              <w:t>http://revalidation.nmc.org.uk/</w:t>
            </w:r>
          </w:p>
          <w:p w14:paraId="13470FE4" w14:textId="77777777" w:rsidR="00D735DE" w:rsidRDefault="00D735DE" w:rsidP="00D735DE">
            <w:pPr>
              <w:ind w:left="318" w:hanging="284"/>
              <w:rPr>
                <w:rFonts w:ascii="Arial" w:hAnsi="Arial" w:cs="Arial"/>
                <w:szCs w:val="24"/>
              </w:rPr>
            </w:pPr>
          </w:p>
          <w:p w14:paraId="2839519B" w14:textId="77777777" w:rsidR="00D735DE" w:rsidRDefault="00D735DE" w:rsidP="00D735DE">
            <w:pPr>
              <w:ind w:left="318" w:hanging="284"/>
              <w:rPr>
                <w:rFonts w:ascii="Arial" w:hAnsi="Arial" w:cs="Arial"/>
                <w:szCs w:val="24"/>
              </w:rPr>
            </w:pPr>
          </w:p>
          <w:p w14:paraId="39FC6E7E" w14:textId="77777777" w:rsidR="00D735DE" w:rsidRPr="00E70C00" w:rsidRDefault="00D735DE" w:rsidP="00D735DE">
            <w:pPr>
              <w:rPr>
                <w:rFonts w:ascii="Arial" w:hAnsi="Arial" w:cs="Arial"/>
                <w:b/>
                <w:szCs w:val="24"/>
              </w:rPr>
            </w:pPr>
            <w:r w:rsidRPr="00E70C00">
              <w:rPr>
                <w:rFonts w:ascii="Arial" w:hAnsi="Arial" w:cs="Arial"/>
                <w:b/>
                <w:szCs w:val="24"/>
              </w:rPr>
              <w:t>When the author is not the publisher, include publisher information in the retrieval statement.</w:t>
            </w:r>
            <w:r>
              <w:rPr>
                <w:rFonts w:ascii="Arial" w:hAnsi="Arial" w:cs="Arial"/>
                <w:b/>
                <w:szCs w:val="24"/>
              </w:rPr>
              <w:t xml:space="preserve"> </w:t>
            </w:r>
          </w:p>
          <w:p w14:paraId="2427A0AE" w14:textId="77777777" w:rsidR="00D735DE" w:rsidRDefault="00D735DE" w:rsidP="00D735DE">
            <w:pPr>
              <w:ind w:left="318" w:hanging="284"/>
              <w:rPr>
                <w:rFonts w:ascii="Arial" w:hAnsi="Arial" w:cs="Arial"/>
                <w:szCs w:val="24"/>
              </w:rPr>
            </w:pPr>
          </w:p>
          <w:p w14:paraId="1F4C02F0" w14:textId="77777777" w:rsidR="00D735DE" w:rsidRDefault="00D735DE" w:rsidP="00D735DE">
            <w:pPr>
              <w:ind w:left="318" w:hanging="284"/>
              <w:rPr>
                <w:rFonts w:ascii="Arial" w:hAnsi="Arial" w:cs="Arial"/>
                <w:szCs w:val="24"/>
              </w:rPr>
            </w:pPr>
            <w:r>
              <w:rPr>
                <w:rFonts w:ascii="Arial" w:hAnsi="Arial" w:cs="Arial"/>
                <w:szCs w:val="24"/>
              </w:rPr>
              <w:t xml:space="preserve">McLeod, S. (2015). </w:t>
            </w:r>
            <w:r w:rsidRPr="00F55798">
              <w:rPr>
                <w:rFonts w:ascii="Arial" w:hAnsi="Arial" w:cs="Arial"/>
                <w:i/>
                <w:szCs w:val="24"/>
              </w:rPr>
              <w:t>Jean Piaget</w:t>
            </w:r>
            <w:r>
              <w:rPr>
                <w:rFonts w:ascii="Arial" w:hAnsi="Arial" w:cs="Arial"/>
                <w:szCs w:val="24"/>
              </w:rPr>
              <w:t xml:space="preserve">. Retrieved from </w:t>
            </w:r>
            <w:r w:rsidRPr="00FD1822">
              <w:rPr>
                <w:rFonts w:ascii="Arial" w:hAnsi="Arial" w:cs="Arial"/>
                <w:szCs w:val="24"/>
              </w:rPr>
              <w:t>Simply Psychology website:</w:t>
            </w:r>
            <w:r>
              <w:rPr>
                <w:rFonts w:ascii="Arial" w:hAnsi="Arial" w:cs="Arial"/>
                <w:color w:val="FF0000"/>
                <w:szCs w:val="24"/>
              </w:rPr>
              <w:t xml:space="preserve"> </w:t>
            </w:r>
            <w:r w:rsidRPr="00101286">
              <w:rPr>
                <w:rFonts w:ascii="Arial" w:hAnsi="Arial" w:cs="Arial"/>
                <w:szCs w:val="24"/>
              </w:rPr>
              <w:t>http://www.simplypsychology.org/piaget.html</w:t>
            </w:r>
          </w:p>
          <w:p w14:paraId="4FDCBFCC" w14:textId="5CE526AA" w:rsidR="00D735DE" w:rsidRPr="00D735DE" w:rsidRDefault="00D735DE" w:rsidP="00D735DE">
            <w:pPr>
              <w:rPr>
                <w:rFonts w:ascii="Arial" w:hAnsi="Arial" w:cs="Arial"/>
                <w:b/>
                <w:szCs w:val="24"/>
              </w:rPr>
            </w:pPr>
          </w:p>
        </w:tc>
      </w:tr>
      <w:tr w:rsidR="00D735DE" w:rsidRPr="00753647" w14:paraId="7D80C2E2" w14:textId="77777777" w:rsidTr="167FCB5F">
        <w:tc>
          <w:tcPr>
            <w:tcW w:w="2115" w:type="dxa"/>
            <w:shd w:val="clear" w:color="auto" w:fill="auto"/>
          </w:tcPr>
          <w:p w14:paraId="6106B2F8" w14:textId="1CD15936" w:rsidR="00D735DE" w:rsidRDefault="00D735DE" w:rsidP="00D735DE">
            <w:pPr>
              <w:rPr>
                <w:rFonts w:ascii="Arial" w:hAnsi="Arial" w:cs="Arial"/>
                <w:szCs w:val="24"/>
              </w:rPr>
            </w:pPr>
          </w:p>
        </w:tc>
        <w:tc>
          <w:tcPr>
            <w:tcW w:w="2955" w:type="dxa"/>
            <w:shd w:val="clear" w:color="auto" w:fill="auto"/>
          </w:tcPr>
          <w:p w14:paraId="590CB802" w14:textId="1D409640" w:rsidR="00D735DE" w:rsidRPr="00753647" w:rsidRDefault="00D735DE" w:rsidP="00D735DE">
            <w:pPr>
              <w:rPr>
                <w:rFonts w:ascii="Arial" w:hAnsi="Arial" w:cs="Arial"/>
                <w:szCs w:val="24"/>
              </w:rPr>
            </w:pPr>
            <w:r w:rsidRPr="00753647">
              <w:rPr>
                <w:rFonts w:ascii="Arial" w:hAnsi="Arial" w:cs="Arial"/>
                <w:szCs w:val="24"/>
              </w:rPr>
              <w:t xml:space="preserve">In </w:t>
            </w:r>
            <w:r w:rsidRPr="00A72824">
              <w:rPr>
                <w:rFonts w:ascii="Arial" w:hAnsi="Arial" w:cs="Arial"/>
                <w:szCs w:val="24"/>
              </w:rPr>
              <w:t>2015</w:t>
            </w:r>
            <w:r w:rsidRPr="00753647">
              <w:rPr>
                <w:rFonts w:ascii="Arial" w:hAnsi="Arial" w:cs="Arial"/>
                <w:szCs w:val="24"/>
              </w:rPr>
              <w:t>, the University of Chester set fees …</w:t>
            </w:r>
          </w:p>
        </w:tc>
        <w:tc>
          <w:tcPr>
            <w:tcW w:w="9355" w:type="dxa"/>
            <w:shd w:val="clear" w:color="auto" w:fill="auto"/>
          </w:tcPr>
          <w:p w14:paraId="1AA6AD0A" w14:textId="30FB8C1C" w:rsidR="00D735DE" w:rsidRDefault="00D735DE" w:rsidP="00D735DE">
            <w:pPr>
              <w:rPr>
                <w:rFonts w:ascii="Arial" w:hAnsi="Arial" w:cs="Arial"/>
                <w:b/>
                <w:szCs w:val="24"/>
              </w:rPr>
            </w:pPr>
            <w:r>
              <w:rPr>
                <w:rFonts w:ascii="Arial" w:hAnsi="Arial" w:cs="Arial"/>
                <w:b/>
                <w:szCs w:val="24"/>
              </w:rPr>
              <w:t>T</w:t>
            </w:r>
            <w:r w:rsidRPr="00D47B37">
              <w:rPr>
                <w:rFonts w:ascii="Arial" w:hAnsi="Arial" w:cs="Arial"/>
                <w:b/>
                <w:szCs w:val="24"/>
              </w:rPr>
              <w:t>he retrieval date is only used when the information is likely to alter</w:t>
            </w:r>
            <w:r>
              <w:rPr>
                <w:rFonts w:ascii="Arial" w:hAnsi="Arial" w:cs="Arial"/>
                <w:b/>
                <w:szCs w:val="24"/>
              </w:rPr>
              <w:t>.</w:t>
            </w:r>
            <w:r w:rsidRPr="00D47B37">
              <w:rPr>
                <w:rFonts w:ascii="Arial" w:hAnsi="Arial" w:cs="Arial"/>
                <w:b/>
                <w:szCs w:val="24"/>
              </w:rPr>
              <w:t xml:space="preserve"> </w:t>
            </w:r>
          </w:p>
          <w:p w14:paraId="0749121B" w14:textId="77777777" w:rsidR="00D735DE" w:rsidRDefault="00D735DE" w:rsidP="00D735DE">
            <w:pPr>
              <w:ind w:left="318" w:hanging="318"/>
              <w:rPr>
                <w:rFonts w:ascii="Arial" w:hAnsi="Arial" w:cs="Arial"/>
                <w:szCs w:val="24"/>
              </w:rPr>
            </w:pPr>
          </w:p>
          <w:p w14:paraId="57FC1A10" w14:textId="7C7482F8" w:rsidR="00D735DE" w:rsidRPr="00E70C00" w:rsidRDefault="00D735DE" w:rsidP="00D735DE">
            <w:pPr>
              <w:ind w:left="318" w:hanging="284"/>
              <w:rPr>
                <w:rFonts w:ascii="Arial" w:hAnsi="Arial" w:cs="Arial"/>
                <w:i/>
                <w:szCs w:val="24"/>
              </w:rPr>
            </w:pPr>
            <w:r w:rsidRPr="00E70C00">
              <w:rPr>
                <w:rFonts w:ascii="Arial" w:hAnsi="Arial" w:cs="Arial"/>
                <w:szCs w:val="24"/>
              </w:rPr>
              <w:t>University of Chester. (</w:t>
            </w:r>
            <w:r w:rsidRPr="00A72824">
              <w:rPr>
                <w:rFonts w:ascii="Arial" w:hAnsi="Arial" w:cs="Arial"/>
                <w:szCs w:val="24"/>
              </w:rPr>
              <w:t>2015)</w:t>
            </w:r>
            <w:r w:rsidRPr="00E70C00">
              <w:rPr>
                <w:rFonts w:ascii="Arial" w:hAnsi="Arial" w:cs="Arial"/>
                <w:szCs w:val="24"/>
              </w:rPr>
              <w:t xml:space="preserve">. </w:t>
            </w:r>
            <w:r w:rsidRPr="00F22180">
              <w:rPr>
                <w:rFonts w:ascii="Arial" w:hAnsi="Arial" w:cs="Arial"/>
                <w:i/>
                <w:szCs w:val="24"/>
              </w:rPr>
              <w:t>Fees and payment</w:t>
            </w:r>
            <w:r w:rsidRPr="00E70C00">
              <w:rPr>
                <w:rFonts w:ascii="Arial" w:hAnsi="Arial" w:cs="Arial"/>
                <w:szCs w:val="24"/>
              </w:rPr>
              <w:t xml:space="preserve">. Retrieved November 11, </w:t>
            </w:r>
            <w:r w:rsidRPr="00A72824">
              <w:rPr>
                <w:rFonts w:ascii="Arial" w:hAnsi="Arial" w:cs="Arial"/>
                <w:szCs w:val="24"/>
              </w:rPr>
              <w:t>2015</w:t>
            </w:r>
            <w:r w:rsidRPr="00E70C00">
              <w:rPr>
                <w:rFonts w:ascii="Arial" w:hAnsi="Arial" w:cs="Arial"/>
                <w:szCs w:val="24"/>
              </w:rPr>
              <w:t xml:space="preserve"> from</w:t>
            </w:r>
            <w:r>
              <w:rPr>
                <w:rFonts w:ascii="Arial" w:hAnsi="Arial" w:cs="Arial"/>
                <w:szCs w:val="24"/>
              </w:rPr>
              <w:t xml:space="preserve"> http://www.chester.ac.uk/international/feesandpayment.html</w:t>
            </w:r>
          </w:p>
        </w:tc>
      </w:tr>
      <w:tr w:rsidR="00D735DE" w:rsidRPr="00753647" w14:paraId="46783B5F" w14:textId="77777777" w:rsidTr="167FCB5F">
        <w:tc>
          <w:tcPr>
            <w:tcW w:w="2115" w:type="dxa"/>
            <w:shd w:val="clear" w:color="auto" w:fill="auto"/>
          </w:tcPr>
          <w:p w14:paraId="46783B5C" w14:textId="06B58323" w:rsidR="00D735DE" w:rsidRPr="00753647" w:rsidRDefault="00D735DE" w:rsidP="00D735DE">
            <w:pPr>
              <w:rPr>
                <w:rFonts w:ascii="Arial" w:hAnsi="Arial" w:cs="Arial"/>
                <w:szCs w:val="24"/>
              </w:rPr>
            </w:pPr>
            <w:r w:rsidRPr="00753647">
              <w:rPr>
                <w:rFonts w:ascii="Arial" w:hAnsi="Arial" w:cs="Arial"/>
                <w:szCs w:val="24"/>
              </w:rPr>
              <w:t>Document</w:t>
            </w:r>
            <w:r>
              <w:rPr>
                <w:rFonts w:ascii="Arial" w:hAnsi="Arial" w:cs="Arial"/>
                <w:szCs w:val="24"/>
              </w:rPr>
              <w:t>/page</w:t>
            </w:r>
            <w:r w:rsidRPr="00753647">
              <w:rPr>
                <w:rFonts w:ascii="Arial" w:hAnsi="Arial" w:cs="Arial"/>
                <w:szCs w:val="24"/>
              </w:rPr>
              <w:t xml:space="preserve"> on a website – no author or publisher</w:t>
            </w:r>
          </w:p>
        </w:tc>
        <w:tc>
          <w:tcPr>
            <w:tcW w:w="2955" w:type="dxa"/>
            <w:shd w:val="clear" w:color="auto" w:fill="auto"/>
          </w:tcPr>
          <w:p w14:paraId="46783B5D" w14:textId="77777777" w:rsidR="00D735DE" w:rsidRPr="00753647" w:rsidRDefault="00D735DE" w:rsidP="00D735DE">
            <w:pPr>
              <w:rPr>
                <w:rFonts w:ascii="Arial" w:hAnsi="Arial" w:cs="Arial"/>
                <w:szCs w:val="24"/>
              </w:rPr>
            </w:pPr>
            <w:r w:rsidRPr="00753647">
              <w:rPr>
                <w:rFonts w:ascii="Arial" w:hAnsi="Arial" w:cs="Arial"/>
                <w:szCs w:val="24"/>
              </w:rPr>
              <w:t>Analysis of butterfly life cycle (“The life cycle of the butterfly”, 2005)</w:t>
            </w:r>
            <w:r>
              <w:rPr>
                <w:rFonts w:ascii="Arial" w:hAnsi="Arial" w:cs="Arial"/>
                <w:szCs w:val="24"/>
              </w:rPr>
              <w:t xml:space="preserve"> </w:t>
            </w:r>
            <w:r w:rsidRPr="00753647">
              <w:rPr>
                <w:rFonts w:ascii="Arial" w:hAnsi="Arial" w:cs="Arial"/>
                <w:szCs w:val="24"/>
              </w:rPr>
              <w:t>has shown</w:t>
            </w:r>
          </w:p>
        </w:tc>
        <w:tc>
          <w:tcPr>
            <w:tcW w:w="9355" w:type="dxa"/>
            <w:shd w:val="clear" w:color="auto" w:fill="auto"/>
          </w:tcPr>
          <w:p w14:paraId="64D9ABB3" w14:textId="71562F56" w:rsidR="00D735DE" w:rsidRDefault="00D735DE" w:rsidP="00D735DE">
            <w:pPr>
              <w:ind w:left="318" w:hanging="284"/>
              <w:rPr>
                <w:rFonts w:ascii="Arial" w:hAnsi="Arial" w:cs="Arial"/>
                <w:szCs w:val="24"/>
              </w:rPr>
            </w:pPr>
            <w:r w:rsidRPr="00E70C00">
              <w:rPr>
                <w:rFonts w:ascii="Arial" w:hAnsi="Arial" w:cs="Arial"/>
                <w:i/>
                <w:szCs w:val="24"/>
              </w:rPr>
              <w:t>The life cycle of the butterfly</w:t>
            </w:r>
            <w:r w:rsidRPr="00E70C00">
              <w:rPr>
                <w:rFonts w:ascii="Arial" w:hAnsi="Arial" w:cs="Arial"/>
                <w:szCs w:val="24"/>
              </w:rPr>
              <w:t xml:space="preserve">. (2005). Retrieved from </w:t>
            </w:r>
            <w:r w:rsidR="0041518F" w:rsidRPr="0041518F">
              <w:rPr>
                <w:rFonts w:ascii="Arial" w:hAnsi="Arial" w:cs="Arial"/>
                <w:szCs w:val="24"/>
              </w:rPr>
              <w:t>http://www.geocities.com~fred/butterfly</w:t>
            </w:r>
          </w:p>
          <w:p w14:paraId="4F83B99A" w14:textId="77777777" w:rsidR="0041518F" w:rsidRDefault="0041518F" w:rsidP="00D735DE">
            <w:pPr>
              <w:ind w:left="318" w:hanging="284"/>
              <w:rPr>
                <w:rFonts w:ascii="Arial" w:hAnsi="Arial" w:cs="Arial"/>
                <w:szCs w:val="24"/>
              </w:rPr>
            </w:pPr>
          </w:p>
          <w:p w14:paraId="052AF1FD" w14:textId="77777777" w:rsidR="0041518F" w:rsidRDefault="0041518F" w:rsidP="00D735DE">
            <w:pPr>
              <w:ind w:left="318" w:hanging="284"/>
              <w:rPr>
                <w:rFonts w:ascii="Arial" w:hAnsi="Arial" w:cs="Arial"/>
                <w:szCs w:val="24"/>
              </w:rPr>
            </w:pPr>
          </w:p>
          <w:p w14:paraId="46783B5E" w14:textId="32F892F8" w:rsidR="0041518F" w:rsidRPr="00E70C00" w:rsidRDefault="0041518F" w:rsidP="00D735DE">
            <w:pPr>
              <w:ind w:left="318" w:hanging="284"/>
              <w:rPr>
                <w:rFonts w:ascii="Arial" w:hAnsi="Arial" w:cs="Arial"/>
                <w:szCs w:val="24"/>
              </w:rPr>
            </w:pPr>
          </w:p>
        </w:tc>
      </w:tr>
      <w:tr w:rsidR="0041518F" w:rsidRPr="00753647" w14:paraId="24963FBE" w14:textId="77777777" w:rsidTr="00850C79">
        <w:tc>
          <w:tcPr>
            <w:tcW w:w="2115" w:type="dxa"/>
            <w:shd w:val="clear" w:color="auto" w:fill="BFBFBF" w:themeFill="background1" w:themeFillShade="BF"/>
          </w:tcPr>
          <w:p w14:paraId="2DA62663" w14:textId="77777777" w:rsidR="0041518F" w:rsidRDefault="0041518F" w:rsidP="00850C79">
            <w:pPr>
              <w:rPr>
                <w:rFonts w:ascii="Arial" w:hAnsi="Arial" w:cs="Arial"/>
                <w:szCs w:val="24"/>
              </w:rPr>
            </w:pPr>
            <w:r>
              <w:rPr>
                <w:rFonts w:ascii="Arial" w:hAnsi="Arial" w:cs="Arial"/>
                <w:b/>
                <w:szCs w:val="24"/>
              </w:rPr>
              <w:lastRenderedPageBreak/>
              <w:t>Websites</w:t>
            </w:r>
          </w:p>
        </w:tc>
        <w:tc>
          <w:tcPr>
            <w:tcW w:w="2955" w:type="dxa"/>
            <w:shd w:val="clear" w:color="auto" w:fill="BFBFBF" w:themeFill="background1" w:themeFillShade="BF"/>
          </w:tcPr>
          <w:p w14:paraId="5A1B799B" w14:textId="77777777" w:rsidR="0041518F" w:rsidRPr="00753647" w:rsidRDefault="0041518F" w:rsidP="00850C79">
            <w:pPr>
              <w:rPr>
                <w:rFonts w:ascii="Arial" w:hAnsi="Arial" w:cs="Arial"/>
                <w:szCs w:val="24"/>
              </w:rPr>
            </w:pPr>
            <w:r>
              <w:rPr>
                <w:rFonts w:ascii="Arial" w:hAnsi="Arial" w:cs="Arial"/>
                <w:b/>
                <w:szCs w:val="24"/>
              </w:rPr>
              <w:t>In-text example</w:t>
            </w:r>
          </w:p>
        </w:tc>
        <w:tc>
          <w:tcPr>
            <w:tcW w:w="9355" w:type="dxa"/>
            <w:shd w:val="clear" w:color="auto" w:fill="BFBFBF" w:themeFill="background1" w:themeFillShade="BF"/>
          </w:tcPr>
          <w:p w14:paraId="6B1520BF" w14:textId="77777777" w:rsidR="0041518F" w:rsidRDefault="0041518F" w:rsidP="00850C79">
            <w:pPr>
              <w:ind w:left="318" w:hanging="284"/>
              <w:rPr>
                <w:rFonts w:ascii="Arial" w:hAnsi="Arial" w:cs="Arial"/>
                <w:i/>
                <w:szCs w:val="24"/>
              </w:rPr>
            </w:pPr>
            <w:r>
              <w:rPr>
                <w:rFonts w:ascii="Arial" w:hAnsi="Arial" w:cs="Arial"/>
                <w:b/>
                <w:szCs w:val="24"/>
              </w:rPr>
              <w:t>List of References Example</w:t>
            </w:r>
          </w:p>
        </w:tc>
      </w:tr>
      <w:tr w:rsidR="00D735DE" w:rsidRPr="00753647" w14:paraId="46783B65" w14:textId="77777777" w:rsidTr="167FCB5F">
        <w:tc>
          <w:tcPr>
            <w:tcW w:w="2115" w:type="dxa"/>
            <w:tcBorders>
              <w:bottom w:val="single" w:sz="4" w:space="0" w:color="auto"/>
            </w:tcBorders>
            <w:shd w:val="clear" w:color="auto" w:fill="auto"/>
          </w:tcPr>
          <w:p w14:paraId="46783B60" w14:textId="2933E418" w:rsidR="0041518F" w:rsidRPr="00753647" w:rsidRDefault="00D735DE" w:rsidP="00D735DE">
            <w:pPr>
              <w:rPr>
                <w:rFonts w:ascii="Arial" w:hAnsi="Arial" w:cs="Arial"/>
                <w:szCs w:val="24"/>
              </w:rPr>
            </w:pPr>
            <w:r w:rsidRPr="00753647">
              <w:rPr>
                <w:rFonts w:ascii="Arial" w:hAnsi="Arial" w:cs="Arial"/>
                <w:szCs w:val="24"/>
              </w:rPr>
              <w:t>Document on a website – no date</w:t>
            </w:r>
          </w:p>
        </w:tc>
        <w:tc>
          <w:tcPr>
            <w:tcW w:w="2955" w:type="dxa"/>
            <w:tcBorders>
              <w:bottom w:val="single" w:sz="4" w:space="0" w:color="auto"/>
            </w:tcBorders>
            <w:shd w:val="clear" w:color="auto" w:fill="auto"/>
          </w:tcPr>
          <w:p w14:paraId="46783B61" w14:textId="77777777" w:rsidR="00D735DE" w:rsidRDefault="00D735DE" w:rsidP="00D735DE">
            <w:pPr>
              <w:rPr>
                <w:rFonts w:ascii="Arial" w:hAnsi="Arial" w:cs="Arial"/>
                <w:szCs w:val="24"/>
              </w:rPr>
            </w:pPr>
            <w:r>
              <w:rPr>
                <w:rFonts w:ascii="Arial" w:hAnsi="Arial" w:cs="Arial"/>
                <w:szCs w:val="24"/>
              </w:rPr>
              <w:t>The Department of Health (n.d.) confirmed that …</w:t>
            </w:r>
          </w:p>
          <w:p w14:paraId="46783B63" w14:textId="5F9D9925" w:rsidR="00D735DE" w:rsidRPr="00753647" w:rsidRDefault="00D735DE" w:rsidP="00D735DE">
            <w:pPr>
              <w:rPr>
                <w:rFonts w:ascii="Arial" w:hAnsi="Arial" w:cs="Arial"/>
                <w:szCs w:val="24"/>
              </w:rPr>
            </w:pPr>
          </w:p>
        </w:tc>
        <w:tc>
          <w:tcPr>
            <w:tcW w:w="9355" w:type="dxa"/>
            <w:tcBorders>
              <w:bottom w:val="single" w:sz="4" w:space="0" w:color="auto"/>
            </w:tcBorders>
            <w:shd w:val="clear" w:color="auto" w:fill="auto"/>
          </w:tcPr>
          <w:p w14:paraId="0AF7363A" w14:textId="7D6213F6" w:rsidR="00D735DE" w:rsidRDefault="00D735DE" w:rsidP="00D735DE">
            <w:pPr>
              <w:ind w:left="318" w:hanging="284"/>
              <w:rPr>
                <w:rFonts w:ascii="Arial" w:hAnsi="Arial" w:cs="Arial"/>
                <w:szCs w:val="24"/>
              </w:rPr>
            </w:pPr>
            <w:r w:rsidRPr="00E70C00">
              <w:rPr>
                <w:rFonts w:ascii="Arial" w:hAnsi="Arial" w:cs="Arial"/>
                <w:szCs w:val="24"/>
              </w:rPr>
              <w:t>Department of Health</w:t>
            </w:r>
            <w:r>
              <w:rPr>
                <w:rFonts w:ascii="Arial" w:hAnsi="Arial" w:cs="Arial"/>
                <w:szCs w:val="24"/>
              </w:rPr>
              <w:t>.</w:t>
            </w:r>
            <w:r w:rsidRPr="00E70C00">
              <w:rPr>
                <w:rFonts w:ascii="Arial" w:hAnsi="Arial" w:cs="Arial"/>
                <w:szCs w:val="24"/>
              </w:rPr>
              <w:t xml:space="preserve"> (n.d.). </w:t>
            </w:r>
            <w:r w:rsidRPr="00E70C00">
              <w:rPr>
                <w:rFonts w:ascii="Arial" w:hAnsi="Arial" w:cs="Arial"/>
                <w:i/>
                <w:szCs w:val="24"/>
              </w:rPr>
              <w:t>Choosing health: Making healthy choices easier</w:t>
            </w:r>
            <w:r w:rsidRPr="00E70C00">
              <w:rPr>
                <w:rFonts w:ascii="Arial" w:hAnsi="Arial" w:cs="Arial"/>
                <w:szCs w:val="24"/>
              </w:rPr>
              <w:t xml:space="preserve">. Retrieved from </w:t>
            </w:r>
            <w:r w:rsidR="001F6F7F" w:rsidRPr="001F6F7F">
              <w:rPr>
                <w:rFonts w:ascii="Arial" w:hAnsi="Arial" w:cs="Arial"/>
                <w:szCs w:val="24"/>
              </w:rPr>
              <w:t>http://www.dh.gov.uk/en/Publicationsandstatistics/Publications/PublicationsPolicyandGuidance/DH_4094550</w:t>
            </w:r>
          </w:p>
          <w:p w14:paraId="6920272D" w14:textId="77777777" w:rsidR="001F6F7F" w:rsidRDefault="001F6F7F" w:rsidP="00D735DE">
            <w:pPr>
              <w:ind w:left="318" w:hanging="284"/>
              <w:rPr>
                <w:rFonts w:ascii="Arial" w:hAnsi="Arial" w:cs="Arial"/>
                <w:szCs w:val="24"/>
              </w:rPr>
            </w:pPr>
          </w:p>
          <w:p w14:paraId="46783B64" w14:textId="55A08ABC" w:rsidR="0041518F" w:rsidRPr="00E70C00" w:rsidRDefault="0041518F" w:rsidP="00D735DE">
            <w:pPr>
              <w:ind w:left="318" w:hanging="284"/>
              <w:rPr>
                <w:rFonts w:ascii="Arial" w:hAnsi="Arial" w:cs="Arial"/>
                <w:szCs w:val="24"/>
              </w:rPr>
            </w:pPr>
          </w:p>
        </w:tc>
      </w:tr>
      <w:tr w:rsidR="00D735DE" w:rsidRPr="00753647" w14:paraId="46783B6C" w14:textId="77777777" w:rsidTr="167FCB5F">
        <w:tc>
          <w:tcPr>
            <w:tcW w:w="2115" w:type="dxa"/>
            <w:tcBorders>
              <w:bottom w:val="single" w:sz="4" w:space="0" w:color="auto"/>
            </w:tcBorders>
            <w:shd w:val="clear" w:color="auto" w:fill="auto"/>
          </w:tcPr>
          <w:p w14:paraId="46783B66" w14:textId="7E88E07C" w:rsidR="00D735DE" w:rsidRPr="00753647" w:rsidRDefault="00D735DE" w:rsidP="00D735DE">
            <w:pPr>
              <w:rPr>
                <w:rFonts w:ascii="Arial" w:hAnsi="Arial" w:cs="Arial"/>
                <w:szCs w:val="24"/>
              </w:rPr>
            </w:pPr>
            <w:r>
              <w:rPr>
                <w:rFonts w:ascii="Arial" w:hAnsi="Arial" w:cs="Arial"/>
                <w:szCs w:val="24"/>
              </w:rPr>
              <w:t>Wikipedia</w:t>
            </w:r>
          </w:p>
        </w:tc>
        <w:tc>
          <w:tcPr>
            <w:tcW w:w="2955" w:type="dxa"/>
            <w:tcBorders>
              <w:bottom w:val="single" w:sz="4" w:space="0" w:color="auto"/>
            </w:tcBorders>
            <w:shd w:val="clear" w:color="auto" w:fill="auto"/>
          </w:tcPr>
          <w:p w14:paraId="46783B67" w14:textId="025AB2D2" w:rsidR="0041518F" w:rsidRDefault="00D735DE" w:rsidP="00D735DE">
            <w:pPr>
              <w:rPr>
                <w:rFonts w:ascii="Arial" w:hAnsi="Arial" w:cs="Arial"/>
                <w:szCs w:val="24"/>
              </w:rPr>
            </w:pPr>
            <w:r>
              <w:rPr>
                <w:rFonts w:ascii="Arial" w:hAnsi="Arial" w:cs="Arial"/>
                <w:szCs w:val="24"/>
              </w:rPr>
              <w:t>Earthquakes are devastating events (“Earthquakes”, n.d.)</w:t>
            </w:r>
          </w:p>
        </w:tc>
        <w:tc>
          <w:tcPr>
            <w:tcW w:w="9355" w:type="dxa"/>
            <w:tcBorders>
              <w:bottom w:val="single" w:sz="4" w:space="0" w:color="auto"/>
            </w:tcBorders>
            <w:shd w:val="clear" w:color="auto" w:fill="auto"/>
          </w:tcPr>
          <w:p w14:paraId="46783B68" w14:textId="77777777" w:rsidR="00D735DE" w:rsidRDefault="00D735DE" w:rsidP="00D735DE">
            <w:pPr>
              <w:ind w:left="318" w:hanging="284"/>
              <w:rPr>
                <w:rFonts w:ascii="Arial" w:hAnsi="Arial" w:cs="Arial"/>
                <w:szCs w:val="24"/>
              </w:rPr>
            </w:pPr>
            <w:r>
              <w:rPr>
                <w:rFonts w:ascii="Arial" w:hAnsi="Arial" w:cs="Arial"/>
                <w:szCs w:val="24"/>
              </w:rPr>
              <w:t xml:space="preserve">Earthquakes. (n.d.). In </w:t>
            </w:r>
            <w:r w:rsidRPr="00924F3B">
              <w:rPr>
                <w:rFonts w:ascii="Arial" w:hAnsi="Arial" w:cs="Arial"/>
                <w:i/>
                <w:szCs w:val="24"/>
              </w:rPr>
              <w:t>Wikipedia</w:t>
            </w:r>
            <w:r>
              <w:rPr>
                <w:rFonts w:ascii="Arial" w:hAnsi="Arial" w:cs="Arial"/>
                <w:szCs w:val="24"/>
              </w:rPr>
              <w:t xml:space="preserve">. Retrieved July 10, 2013, from </w:t>
            </w:r>
            <w:r w:rsidRPr="00101286">
              <w:rPr>
                <w:rFonts w:ascii="Arial" w:hAnsi="Arial" w:cs="Arial"/>
                <w:szCs w:val="24"/>
              </w:rPr>
              <w:t>http://en.wikipedia.org/wiki/earthquakes</w:t>
            </w:r>
          </w:p>
          <w:p w14:paraId="46783B69" w14:textId="77777777" w:rsidR="00D735DE" w:rsidRDefault="00D735DE" w:rsidP="00D735DE">
            <w:pPr>
              <w:ind w:left="318" w:hanging="284"/>
              <w:rPr>
                <w:rFonts w:ascii="Arial" w:hAnsi="Arial" w:cs="Arial"/>
                <w:szCs w:val="24"/>
              </w:rPr>
            </w:pPr>
          </w:p>
          <w:p w14:paraId="43D9606B" w14:textId="716D8241" w:rsidR="00D735DE" w:rsidRDefault="00D735DE" w:rsidP="0041518F">
            <w:pPr>
              <w:ind w:left="33"/>
              <w:rPr>
                <w:rFonts w:ascii="Arial" w:hAnsi="Arial" w:cs="Arial"/>
                <w:b/>
                <w:szCs w:val="24"/>
              </w:rPr>
            </w:pPr>
            <w:r w:rsidRPr="00F7466F">
              <w:rPr>
                <w:rFonts w:ascii="Arial" w:hAnsi="Arial" w:cs="Arial"/>
                <w:b/>
                <w:szCs w:val="24"/>
              </w:rPr>
              <w:t>Use a retrieval date as the information is likely to change. Do not use the date when the page was last modified.</w:t>
            </w:r>
          </w:p>
          <w:p w14:paraId="112AEBC1" w14:textId="77777777" w:rsidR="001F6F7F" w:rsidRDefault="001F6F7F" w:rsidP="0041518F">
            <w:pPr>
              <w:ind w:left="33"/>
              <w:rPr>
                <w:rFonts w:ascii="Arial" w:hAnsi="Arial" w:cs="Arial"/>
                <w:b/>
                <w:szCs w:val="24"/>
              </w:rPr>
            </w:pPr>
          </w:p>
          <w:p w14:paraId="46783B6B" w14:textId="43CA52DA" w:rsidR="001F6F7F" w:rsidRPr="00F7466F" w:rsidRDefault="001F6F7F" w:rsidP="0041518F">
            <w:pPr>
              <w:ind w:left="33"/>
              <w:rPr>
                <w:rFonts w:ascii="Arial" w:hAnsi="Arial" w:cs="Arial"/>
                <w:b/>
                <w:szCs w:val="24"/>
              </w:rPr>
            </w:pPr>
          </w:p>
        </w:tc>
      </w:tr>
      <w:tr w:rsidR="00D735DE" w:rsidRPr="00753647" w14:paraId="0C8C05B1" w14:textId="77777777" w:rsidTr="167FCB5F">
        <w:tc>
          <w:tcPr>
            <w:tcW w:w="2115" w:type="dxa"/>
            <w:tcBorders>
              <w:bottom w:val="single" w:sz="4" w:space="0" w:color="auto"/>
            </w:tcBorders>
            <w:shd w:val="clear" w:color="auto" w:fill="D9D9D9" w:themeFill="background1" w:themeFillShade="D9"/>
          </w:tcPr>
          <w:p w14:paraId="778024AF" w14:textId="51FB562F" w:rsidR="00D735DE" w:rsidRPr="00504E8F" w:rsidRDefault="00D735DE" w:rsidP="000A67A3">
            <w:pPr>
              <w:pStyle w:val="Heading2"/>
              <w:rPr>
                <w:szCs w:val="24"/>
              </w:rPr>
            </w:pPr>
            <w:bookmarkStart w:id="22" w:name="Images" w:colFirst="0" w:colLast="0"/>
            <w:r w:rsidRPr="00504E8F">
              <w:t>Images</w:t>
            </w:r>
          </w:p>
        </w:tc>
        <w:tc>
          <w:tcPr>
            <w:tcW w:w="2955" w:type="dxa"/>
            <w:tcBorders>
              <w:bottom w:val="single" w:sz="4" w:space="0" w:color="auto"/>
            </w:tcBorders>
            <w:shd w:val="clear" w:color="auto" w:fill="D9D9D9" w:themeFill="background1" w:themeFillShade="D9"/>
          </w:tcPr>
          <w:p w14:paraId="0A0C3B93" w14:textId="63FEBEE3" w:rsidR="00D735DE" w:rsidRDefault="00D735DE" w:rsidP="00D735DE">
            <w:pPr>
              <w:rPr>
                <w:rFonts w:ascii="Arial" w:hAnsi="Arial" w:cs="Arial"/>
                <w:szCs w:val="24"/>
              </w:rPr>
            </w:pPr>
            <w:r w:rsidRPr="00753647">
              <w:rPr>
                <w:rFonts w:ascii="Arial" w:hAnsi="Arial" w:cs="Arial"/>
                <w:b/>
                <w:szCs w:val="24"/>
              </w:rPr>
              <w:t>In-text example</w:t>
            </w:r>
          </w:p>
        </w:tc>
        <w:tc>
          <w:tcPr>
            <w:tcW w:w="9355" w:type="dxa"/>
            <w:tcBorders>
              <w:bottom w:val="single" w:sz="4" w:space="0" w:color="auto"/>
            </w:tcBorders>
            <w:shd w:val="clear" w:color="auto" w:fill="D9D9D9" w:themeFill="background1" w:themeFillShade="D9"/>
          </w:tcPr>
          <w:p w14:paraId="12561C65" w14:textId="2F7FB97A" w:rsidR="00D735DE" w:rsidRDefault="00D735DE" w:rsidP="00D735DE">
            <w:pPr>
              <w:ind w:left="318" w:hanging="284"/>
              <w:rPr>
                <w:rFonts w:ascii="Arial" w:hAnsi="Arial" w:cs="Arial"/>
                <w:szCs w:val="24"/>
              </w:rPr>
            </w:pPr>
            <w:r w:rsidRPr="00753647">
              <w:rPr>
                <w:rFonts w:ascii="Arial" w:hAnsi="Arial" w:cs="Arial"/>
                <w:b/>
                <w:szCs w:val="24"/>
              </w:rPr>
              <w:t xml:space="preserve">List of References Example </w:t>
            </w:r>
          </w:p>
        </w:tc>
      </w:tr>
      <w:bookmarkEnd w:id="22"/>
      <w:tr w:rsidR="00D735DE" w:rsidRPr="00753647" w14:paraId="19D2A0F1" w14:textId="77777777" w:rsidTr="167FCB5F">
        <w:tc>
          <w:tcPr>
            <w:tcW w:w="2115" w:type="dxa"/>
            <w:tcBorders>
              <w:bottom w:val="single" w:sz="4" w:space="0" w:color="auto"/>
            </w:tcBorders>
            <w:shd w:val="clear" w:color="auto" w:fill="auto"/>
          </w:tcPr>
          <w:p w14:paraId="7679E9EB" w14:textId="53FD179D" w:rsidR="00D735DE" w:rsidRDefault="00D735DE" w:rsidP="00D735DE">
            <w:pPr>
              <w:rPr>
                <w:rFonts w:ascii="Arial" w:hAnsi="Arial" w:cs="Arial"/>
                <w:szCs w:val="24"/>
              </w:rPr>
            </w:pPr>
            <w:r w:rsidRPr="00753647">
              <w:rPr>
                <w:rFonts w:ascii="Arial" w:hAnsi="Arial" w:cs="Arial"/>
                <w:szCs w:val="24"/>
              </w:rPr>
              <w:t xml:space="preserve">Individual image in a gallery or </w:t>
            </w:r>
            <w:r w:rsidRPr="00743F9F">
              <w:rPr>
                <w:rFonts w:ascii="Arial" w:hAnsi="Arial" w:cs="Arial"/>
                <w:szCs w:val="24"/>
              </w:rPr>
              <w:t>museum</w:t>
            </w:r>
          </w:p>
          <w:p w14:paraId="7590F10A" w14:textId="7D9B14B4" w:rsidR="00D735DE" w:rsidRPr="00743F9F" w:rsidRDefault="00D735DE" w:rsidP="00D735DE">
            <w:pPr>
              <w:rPr>
                <w:rFonts w:ascii="Arial" w:hAnsi="Arial" w:cs="Arial"/>
                <w:color w:val="FF0000"/>
                <w:szCs w:val="24"/>
              </w:rPr>
            </w:pPr>
          </w:p>
        </w:tc>
        <w:tc>
          <w:tcPr>
            <w:tcW w:w="2955" w:type="dxa"/>
            <w:tcBorders>
              <w:bottom w:val="single" w:sz="4" w:space="0" w:color="auto"/>
            </w:tcBorders>
            <w:shd w:val="clear" w:color="auto" w:fill="auto"/>
          </w:tcPr>
          <w:p w14:paraId="43F02EEE" w14:textId="77777777" w:rsidR="00D735DE" w:rsidRDefault="00D735DE" w:rsidP="00D735DE">
            <w:pPr>
              <w:rPr>
                <w:rFonts w:ascii="Arial" w:hAnsi="Arial" w:cs="Arial"/>
                <w:szCs w:val="24"/>
              </w:rPr>
            </w:pPr>
            <w:r w:rsidRPr="00753647">
              <w:rPr>
                <w:rFonts w:ascii="Arial" w:hAnsi="Arial" w:cs="Arial"/>
                <w:szCs w:val="24"/>
              </w:rPr>
              <w:t xml:space="preserve">Rossetti’s </w:t>
            </w:r>
            <w:r w:rsidRPr="00753647">
              <w:rPr>
                <w:rFonts w:ascii="Arial" w:hAnsi="Arial" w:cs="Arial"/>
                <w:i/>
                <w:szCs w:val="24"/>
              </w:rPr>
              <w:t>Beata Beatrix</w:t>
            </w:r>
            <w:r w:rsidRPr="00753647">
              <w:rPr>
                <w:rFonts w:ascii="Arial" w:hAnsi="Arial" w:cs="Arial"/>
                <w:szCs w:val="24"/>
              </w:rPr>
              <w:t xml:space="preserve"> (1864-1870) demonstrates …</w:t>
            </w:r>
          </w:p>
          <w:p w14:paraId="70452AB6" w14:textId="77777777" w:rsidR="00D735DE" w:rsidRDefault="00D735DE" w:rsidP="00D735DE">
            <w:pPr>
              <w:rPr>
                <w:rFonts w:ascii="Arial" w:hAnsi="Arial" w:cs="Arial"/>
                <w:szCs w:val="24"/>
              </w:rPr>
            </w:pPr>
          </w:p>
          <w:p w14:paraId="2884888C" w14:textId="77777777" w:rsidR="00D735DE" w:rsidRDefault="00D735DE" w:rsidP="00D735DE">
            <w:pPr>
              <w:rPr>
                <w:rFonts w:ascii="Arial" w:hAnsi="Arial" w:cs="Arial"/>
                <w:szCs w:val="24"/>
              </w:rPr>
            </w:pPr>
            <w:r w:rsidRPr="0019016F">
              <w:rPr>
                <w:rFonts w:ascii="Arial" w:hAnsi="Arial" w:cs="Arial"/>
                <w:i/>
                <w:szCs w:val="24"/>
              </w:rPr>
              <w:t>The kiss</w:t>
            </w:r>
            <w:r>
              <w:rPr>
                <w:rFonts w:ascii="Arial" w:hAnsi="Arial" w:cs="Arial"/>
                <w:szCs w:val="24"/>
              </w:rPr>
              <w:t xml:space="preserve"> (Rodin, 1889) shows …</w:t>
            </w:r>
          </w:p>
          <w:p w14:paraId="7F772338" w14:textId="77777777" w:rsidR="00D735DE" w:rsidRDefault="00D735DE" w:rsidP="00D735DE">
            <w:pPr>
              <w:rPr>
                <w:rFonts w:ascii="Arial" w:hAnsi="Arial" w:cs="Arial"/>
                <w:szCs w:val="24"/>
              </w:rPr>
            </w:pPr>
          </w:p>
          <w:p w14:paraId="547C14DA" w14:textId="188F1CAC" w:rsidR="00D735DE" w:rsidRDefault="00D735DE" w:rsidP="00D735DE">
            <w:pPr>
              <w:rPr>
                <w:rFonts w:ascii="Arial" w:hAnsi="Arial" w:cs="Arial"/>
                <w:szCs w:val="24"/>
              </w:rPr>
            </w:pPr>
            <w:r>
              <w:rPr>
                <w:rFonts w:ascii="Arial" w:hAnsi="Arial" w:cs="Arial"/>
                <w:szCs w:val="24"/>
              </w:rPr>
              <w:t>Gormley’s 2010 work …</w:t>
            </w:r>
          </w:p>
        </w:tc>
        <w:tc>
          <w:tcPr>
            <w:tcW w:w="9355" w:type="dxa"/>
            <w:tcBorders>
              <w:bottom w:val="single" w:sz="4" w:space="0" w:color="auto"/>
            </w:tcBorders>
            <w:shd w:val="clear" w:color="auto" w:fill="auto"/>
          </w:tcPr>
          <w:p w14:paraId="05217DE7" w14:textId="77777777" w:rsidR="00D735DE" w:rsidRDefault="00D735DE" w:rsidP="00D735DE">
            <w:pPr>
              <w:rPr>
                <w:rFonts w:ascii="Arial" w:hAnsi="Arial" w:cs="Arial"/>
                <w:szCs w:val="24"/>
              </w:rPr>
            </w:pPr>
            <w:r w:rsidRPr="00753647">
              <w:rPr>
                <w:rFonts w:ascii="Arial" w:hAnsi="Arial" w:cs="Arial"/>
                <w:szCs w:val="24"/>
              </w:rPr>
              <w:t xml:space="preserve">Rossetti, D. G. (1864-1870). </w:t>
            </w:r>
            <w:r w:rsidRPr="00753647">
              <w:rPr>
                <w:rFonts w:ascii="Arial" w:hAnsi="Arial" w:cs="Arial"/>
                <w:i/>
                <w:szCs w:val="24"/>
              </w:rPr>
              <w:t>Beata Beatrix</w:t>
            </w:r>
            <w:r w:rsidRPr="00753647">
              <w:rPr>
                <w:rFonts w:ascii="Arial" w:hAnsi="Arial" w:cs="Arial"/>
                <w:szCs w:val="24"/>
              </w:rPr>
              <w:t xml:space="preserve"> [Painting]. London, United Kingdom: Tate Britain.</w:t>
            </w:r>
          </w:p>
          <w:p w14:paraId="70E7AC28" w14:textId="77777777" w:rsidR="00D735DE" w:rsidRDefault="00D735DE" w:rsidP="00D735DE">
            <w:pPr>
              <w:rPr>
                <w:rFonts w:ascii="Arial" w:hAnsi="Arial" w:cs="Arial"/>
                <w:szCs w:val="24"/>
              </w:rPr>
            </w:pPr>
          </w:p>
          <w:p w14:paraId="02C45EF0" w14:textId="77777777" w:rsidR="00D735DE" w:rsidRDefault="00D735DE" w:rsidP="00D735DE">
            <w:pPr>
              <w:rPr>
                <w:rFonts w:ascii="Arial" w:hAnsi="Arial" w:cs="Arial"/>
                <w:szCs w:val="24"/>
              </w:rPr>
            </w:pPr>
          </w:p>
          <w:p w14:paraId="427ADFF3" w14:textId="77777777" w:rsidR="00D735DE" w:rsidRDefault="00D735DE" w:rsidP="00D735DE">
            <w:pPr>
              <w:rPr>
                <w:rFonts w:ascii="Arial" w:hAnsi="Arial" w:cs="Arial"/>
                <w:szCs w:val="24"/>
              </w:rPr>
            </w:pPr>
            <w:r>
              <w:rPr>
                <w:rFonts w:ascii="Arial" w:hAnsi="Arial" w:cs="Arial"/>
                <w:szCs w:val="24"/>
              </w:rPr>
              <w:t xml:space="preserve">Rodin, A. (1889). </w:t>
            </w:r>
            <w:r w:rsidRPr="0019016F">
              <w:rPr>
                <w:rFonts w:ascii="Arial" w:hAnsi="Arial" w:cs="Arial"/>
                <w:i/>
                <w:szCs w:val="24"/>
              </w:rPr>
              <w:t>The kiss</w:t>
            </w:r>
            <w:r>
              <w:rPr>
                <w:rFonts w:ascii="Arial" w:hAnsi="Arial" w:cs="Arial"/>
                <w:szCs w:val="24"/>
              </w:rPr>
              <w:t xml:space="preserve"> [Sculpture]. Paris, France: Louvre.</w:t>
            </w:r>
          </w:p>
          <w:p w14:paraId="7EEE410C" w14:textId="77777777" w:rsidR="00D735DE" w:rsidRDefault="00D735DE" w:rsidP="00D735DE">
            <w:pPr>
              <w:rPr>
                <w:rFonts w:ascii="Arial" w:hAnsi="Arial" w:cs="Arial"/>
                <w:szCs w:val="24"/>
              </w:rPr>
            </w:pPr>
          </w:p>
          <w:p w14:paraId="15425D0D" w14:textId="77777777" w:rsidR="00D735DE" w:rsidRDefault="00D735DE" w:rsidP="00D735DE">
            <w:pPr>
              <w:rPr>
                <w:rFonts w:ascii="Arial" w:hAnsi="Arial" w:cs="Arial"/>
                <w:szCs w:val="24"/>
              </w:rPr>
            </w:pPr>
          </w:p>
          <w:p w14:paraId="2DF88095" w14:textId="77777777" w:rsidR="00D735DE" w:rsidRDefault="00D735DE" w:rsidP="00D735DE">
            <w:pPr>
              <w:rPr>
                <w:rFonts w:ascii="Arial" w:hAnsi="Arial" w:cs="Arial"/>
                <w:szCs w:val="24"/>
              </w:rPr>
            </w:pPr>
            <w:r>
              <w:rPr>
                <w:rFonts w:ascii="Arial" w:hAnsi="Arial" w:cs="Arial"/>
                <w:szCs w:val="24"/>
              </w:rPr>
              <w:t xml:space="preserve">Gormley, A. (2010). </w:t>
            </w:r>
            <w:r w:rsidRPr="00330202">
              <w:rPr>
                <w:rFonts w:ascii="Arial" w:hAnsi="Arial" w:cs="Arial"/>
                <w:i/>
                <w:szCs w:val="24"/>
              </w:rPr>
              <w:t>Critical mass</w:t>
            </w:r>
            <w:r>
              <w:rPr>
                <w:rFonts w:ascii="Arial" w:hAnsi="Arial" w:cs="Arial"/>
                <w:szCs w:val="24"/>
              </w:rPr>
              <w:t xml:space="preserve"> [Installation]. Bexhill-on-Sea, United Kingdom: De La Warr Pavilion.</w:t>
            </w:r>
          </w:p>
          <w:p w14:paraId="3169AB32" w14:textId="77777777" w:rsidR="00D735DE" w:rsidRDefault="00D735DE" w:rsidP="00D735DE">
            <w:pPr>
              <w:rPr>
                <w:rFonts w:ascii="Arial" w:hAnsi="Arial" w:cs="Arial"/>
                <w:szCs w:val="24"/>
              </w:rPr>
            </w:pPr>
          </w:p>
          <w:p w14:paraId="4E671113" w14:textId="77777777" w:rsidR="00D735DE" w:rsidRDefault="00D735DE" w:rsidP="00D735DE">
            <w:pPr>
              <w:ind w:left="318" w:hanging="284"/>
              <w:rPr>
                <w:rFonts w:ascii="Arial" w:hAnsi="Arial" w:cs="Arial"/>
                <w:b/>
                <w:szCs w:val="24"/>
              </w:rPr>
            </w:pPr>
            <w:r w:rsidRPr="009E51F5">
              <w:rPr>
                <w:rFonts w:ascii="Arial" w:hAnsi="Arial" w:cs="Arial"/>
                <w:b/>
                <w:szCs w:val="24"/>
              </w:rPr>
              <w:t>Place the medium of the work e.g. Drawing, Photograph, Print, Textile in square brackets.</w:t>
            </w:r>
          </w:p>
          <w:p w14:paraId="0FC29E13" w14:textId="77777777" w:rsidR="001F6F7F" w:rsidRDefault="001F6F7F" w:rsidP="00D735DE">
            <w:pPr>
              <w:ind w:left="318" w:hanging="284"/>
              <w:rPr>
                <w:rFonts w:ascii="Arial" w:hAnsi="Arial" w:cs="Arial"/>
                <w:b/>
                <w:szCs w:val="24"/>
              </w:rPr>
            </w:pPr>
          </w:p>
          <w:p w14:paraId="252E15C3" w14:textId="77777777" w:rsidR="001F6F7F" w:rsidRDefault="001F6F7F" w:rsidP="00D735DE">
            <w:pPr>
              <w:ind w:left="318" w:hanging="284"/>
              <w:rPr>
                <w:rFonts w:ascii="Arial" w:hAnsi="Arial" w:cs="Arial"/>
                <w:b/>
                <w:szCs w:val="24"/>
              </w:rPr>
            </w:pPr>
          </w:p>
          <w:p w14:paraId="79D77F42" w14:textId="644328FF" w:rsidR="001F6F7F" w:rsidRDefault="001F6F7F" w:rsidP="001F6F7F">
            <w:pPr>
              <w:ind w:left="318" w:hanging="284"/>
              <w:rPr>
                <w:rFonts w:ascii="Arial" w:hAnsi="Arial" w:cs="Arial"/>
                <w:szCs w:val="24"/>
              </w:rPr>
            </w:pPr>
          </w:p>
          <w:p w14:paraId="5D3ADA8C" w14:textId="77777777" w:rsidR="001F6F7F" w:rsidRDefault="001F6F7F" w:rsidP="00D735DE">
            <w:pPr>
              <w:ind w:left="318" w:hanging="284"/>
              <w:rPr>
                <w:rFonts w:ascii="Arial" w:hAnsi="Arial" w:cs="Arial"/>
                <w:szCs w:val="24"/>
              </w:rPr>
            </w:pPr>
          </w:p>
          <w:p w14:paraId="3738D1BA" w14:textId="64AA3100" w:rsidR="001F6F7F" w:rsidRDefault="001F6F7F" w:rsidP="001F6F7F">
            <w:pPr>
              <w:rPr>
                <w:rFonts w:ascii="Arial" w:hAnsi="Arial" w:cs="Arial"/>
                <w:szCs w:val="24"/>
              </w:rPr>
            </w:pPr>
          </w:p>
        </w:tc>
      </w:tr>
      <w:tr w:rsidR="001F6F7F" w:rsidRPr="00753647" w14:paraId="795ED9D0" w14:textId="77777777" w:rsidTr="00850C79">
        <w:tc>
          <w:tcPr>
            <w:tcW w:w="2115" w:type="dxa"/>
            <w:tcBorders>
              <w:bottom w:val="single" w:sz="4" w:space="0" w:color="auto"/>
            </w:tcBorders>
            <w:shd w:val="clear" w:color="auto" w:fill="BFBFBF" w:themeFill="background1" w:themeFillShade="BF"/>
          </w:tcPr>
          <w:p w14:paraId="1E599516" w14:textId="77777777" w:rsidR="001F6F7F" w:rsidRDefault="001F6F7F" w:rsidP="00850C79">
            <w:pPr>
              <w:rPr>
                <w:rFonts w:ascii="Arial" w:hAnsi="Arial" w:cs="Arial"/>
                <w:szCs w:val="24"/>
              </w:rPr>
            </w:pPr>
            <w:r w:rsidRPr="00504E8F">
              <w:rPr>
                <w:rFonts w:ascii="Arial" w:hAnsi="Arial" w:cs="Arial"/>
                <w:b/>
              </w:rPr>
              <w:lastRenderedPageBreak/>
              <w:t>Images</w:t>
            </w:r>
          </w:p>
        </w:tc>
        <w:tc>
          <w:tcPr>
            <w:tcW w:w="2955" w:type="dxa"/>
            <w:tcBorders>
              <w:bottom w:val="single" w:sz="4" w:space="0" w:color="auto"/>
            </w:tcBorders>
            <w:shd w:val="clear" w:color="auto" w:fill="BFBFBF" w:themeFill="background1" w:themeFillShade="BF"/>
          </w:tcPr>
          <w:p w14:paraId="6DB92DBA" w14:textId="77777777" w:rsidR="001F6F7F" w:rsidRPr="00753647" w:rsidRDefault="001F6F7F" w:rsidP="00850C79">
            <w:pPr>
              <w:rPr>
                <w:rFonts w:ascii="Arial" w:hAnsi="Arial" w:cs="Arial"/>
                <w:szCs w:val="24"/>
              </w:rPr>
            </w:pPr>
            <w:r w:rsidRPr="00753647">
              <w:rPr>
                <w:rFonts w:ascii="Arial" w:hAnsi="Arial" w:cs="Arial"/>
                <w:b/>
                <w:szCs w:val="24"/>
              </w:rPr>
              <w:t>In-text example</w:t>
            </w:r>
          </w:p>
        </w:tc>
        <w:tc>
          <w:tcPr>
            <w:tcW w:w="9355" w:type="dxa"/>
            <w:tcBorders>
              <w:bottom w:val="single" w:sz="4" w:space="0" w:color="auto"/>
            </w:tcBorders>
            <w:shd w:val="clear" w:color="auto" w:fill="BFBFBF" w:themeFill="background1" w:themeFillShade="BF"/>
          </w:tcPr>
          <w:p w14:paraId="741C365F" w14:textId="77777777" w:rsidR="001F6F7F" w:rsidRPr="00753647" w:rsidRDefault="001F6F7F" w:rsidP="00850C79">
            <w:pPr>
              <w:ind w:left="379" w:hanging="379"/>
              <w:rPr>
                <w:rFonts w:ascii="Arial" w:hAnsi="Arial" w:cs="Arial"/>
                <w:szCs w:val="24"/>
              </w:rPr>
            </w:pPr>
            <w:r w:rsidRPr="00753647">
              <w:rPr>
                <w:rFonts w:ascii="Arial" w:hAnsi="Arial" w:cs="Arial"/>
                <w:b/>
                <w:szCs w:val="24"/>
              </w:rPr>
              <w:t xml:space="preserve">List of References Example </w:t>
            </w:r>
          </w:p>
        </w:tc>
      </w:tr>
      <w:tr w:rsidR="00145352" w:rsidRPr="00753647" w14:paraId="310D948F" w14:textId="77777777" w:rsidTr="167FCB5F">
        <w:tc>
          <w:tcPr>
            <w:tcW w:w="2115" w:type="dxa"/>
            <w:tcBorders>
              <w:bottom w:val="single" w:sz="4" w:space="0" w:color="auto"/>
            </w:tcBorders>
            <w:shd w:val="clear" w:color="auto" w:fill="auto"/>
          </w:tcPr>
          <w:p w14:paraId="06B6201D" w14:textId="4E4F653E" w:rsidR="00145352" w:rsidRDefault="00145352" w:rsidP="00145352">
            <w:pPr>
              <w:rPr>
                <w:rFonts w:ascii="Arial" w:hAnsi="Arial" w:cs="Arial"/>
                <w:szCs w:val="24"/>
              </w:rPr>
            </w:pPr>
            <w:r w:rsidRPr="00753647">
              <w:rPr>
                <w:rFonts w:ascii="Arial" w:hAnsi="Arial" w:cs="Arial"/>
                <w:szCs w:val="24"/>
              </w:rPr>
              <w:t>Image from a website</w:t>
            </w:r>
          </w:p>
        </w:tc>
        <w:tc>
          <w:tcPr>
            <w:tcW w:w="2955" w:type="dxa"/>
            <w:tcBorders>
              <w:bottom w:val="single" w:sz="4" w:space="0" w:color="auto"/>
            </w:tcBorders>
            <w:shd w:val="clear" w:color="auto" w:fill="auto"/>
          </w:tcPr>
          <w:p w14:paraId="025AFD85" w14:textId="77777777" w:rsidR="00145352" w:rsidRDefault="00145352" w:rsidP="00145352">
            <w:pPr>
              <w:rPr>
                <w:rFonts w:ascii="Arial" w:hAnsi="Arial" w:cs="Arial"/>
                <w:szCs w:val="24"/>
              </w:rPr>
            </w:pPr>
            <w:r w:rsidRPr="00753647">
              <w:rPr>
                <w:rFonts w:ascii="Arial" w:hAnsi="Arial" w:cs="Arial"/>
                <w:szCs w:val="24"/>
              </w:rPr>
              <w:t xml:space="preserve">Rossetti’s </w:t>
            </w:r>
            <w:r w:rsidRPr="00753647">
              <w:rPr>
                <w:rFonts w:ascii="Arial" w:hAnsi="Arial" w:cs="Arial"/>
                <w:i/>
                <w:szCs w:val="24"/>
              </w:rPr>
              <w:t>Beata Beatrix</w:t>
            </w:r>
            <w:r w:rsidRPr="00753647">
              <w:rPr>
                <w:rFonts w:ascii="Arial" w:hAnsi="Arial" w:cs="Arial"/>
                <w:szCs w:val="24"/>
              </w:rPr>
              <w:t xml:space="preserve"> (1864-1870) demonstrates …</w:t>
            </w:r>
          </w:p>
          <w:p w14:paraId="77BC780F" w14:textId="77777777" w:rsidR="00145352" w:rsidRDefault="00145352" w:rsidP="00145352">
            <w:pPr>
              <w:rPr>
                <w:rFonts w:ascii="Arial" w:hAnsi="Arial" w:cs="Arial"/>
                <w:szCs w:val="24"/>
              </w:rPr>
            </w:pPr>
          </w:p>
          <w:p w14:paraId="1456BFC1" w14:textId="77777777" w:rsidR="00145352" w:rsidRDefault="00145352" w:rsidP="00145352">
            <w:pPr>
              <w:rPr>
                <w:rFonts w:ascii="Arial" w:hAnsi="Arial" w:cs="Arial"/>
                <w:szCs w:val="24"/>
              </w:rPr>
            </w:pPr>
            <w:r w:rsidRPr="0019016F">
              <w:rPr>
                <w:rFonts w:ascii="Arial" w:hAnsi="Arial" w:cs="Arial"/>
                <w:i/>
                <w:szCs w:val="24"/>
              </w:rPr>
              <w:t>The kiss</w:t>
            </w:r>
            <w:r>
              <w:rPr>
                <w:rFonts w:ascii="Arial" w:hAnsi="Arial" w:cs="Arial"/>
                <w:szCs w:val="24"/>
              </w:rPr>
              <w:t xml:space="preserve"> (Rodin, 1889) shows …</w:t>
            </w:r>
          </w:p>
          <w:p w14:paraId="5F0713AC" w14:textId="77777777" w:rsidR="00145352" w:rsidRDefault="00145352" w:rsidP="00145352">
            <w:pPr>
              <w:rPr>
                <w:rFonts w:ascii="Arial" w:hAnsi="Arial" w:cs="Arial"/>
                <w:b/>
                <w:szCs w:val="24"/>
              </w:rPr>
            </w:pPr>
          </w:p>
          <w:p w14:paraId="7DD2CF43" w14:textId="77777777" w:rsidR="00145352" w:rsidRDefault="00145352" w:rsidP="00145352">
            <w:pPr>
              <w:rPr>
                <w:rFonts w:ascii="Arial" w:hAnsi="Arial" w:cs="Arial"/>
                <w:szCs w:val="24"/>
              </w:rPr>
            </w:pPr>
            <w:proofErr w:type="spellStart"/>
            <w:r w:rsidRPr="00F60CE3">
              <w:rPr>
                <w:rFonts w:ascii="Arial" w:hAnsi="Arial" w:cs="Arial"/>
                <w:szCs w:val="24"/>
              </w:rPr>
              <w:t>Gathany’s</w:t>
            </w:r>
            <w:proofErr w:type="spellEnd"/>
            <w:r w:rsidRPr="00F60CE3">
              <w:rPr>
                <w:rFonts w:ascii="Arial" w:hAnsi="Arial" w:cs="Arial"/>
                <w:szCs w:val="24"/>
              </w:rPr>
              <w:t xml:space="preserve"> photograph (2010) shows a mosquito feeding …</w:t>
            </w:r>
          </w:p>
          <w:p w14:paraId="15483EF2" w14:textId="77777777" w:rsidR="00145352" w:rsidRDefault="00145352" w:rsidP="00145352">
            <w:pPr>
              <w:rPr>
                <w:rFonts w:ascii="Arial" w:hAnsi="Arial" w:cs="Arial"/>
                <w:szCs w:val="24"/>
              </w:rPr>
            </w:pPr>
          </w:p>
          <w:p w14:paraId="13FAABCA" w14:textId="48703FB1" w:rsidR="00145352" w:rsidRDefault="00145352" w:rsidP="00145352">
            <w:pPr>
              <w:rPr>
                <w:rFonts w:ascii="Arial" w:hAnsi="Arial" w:cs="Arial"/>
                <w:szCs w:val="24"/>
              </w:rPr>
            </w:pPr>
          </w:p>
        </w:tc>
        <w:tc>
          <w:tcPr>
            <w:tcW w:w="9355" w:type="dxa"/>
            <w:tcBorders>
              <w:bottom w:val="single" w:sz="4" w:space="0" w:color="auto"/>
            </w:tcBorders>
            <w:shd w:val="clear" w:color="auto" w:fill="auto"/>
          </w:tcPr>
          <w:p w14:paraId="51C2AEC8" w14:textId="77777777" w:rsidR="00145352" w:rsidRDefault="00145352" w:rsidP="00145352">
            <w:pPr>
              <w:ind w:left="379" w:hanging="379"/>
              <w:rPr>
                <w:rFonts w:ascii="Arial" w:hAnsi="Arial" w:cs="Arial"/>
                <w:szCs w:val="24"/>
              </w:rPr>
            </w:pPr>
            <w:r w:rsidRPr="00753647">
              <w:rPr>
                <w:rFonts w:ascii="Arial" w:hAnsi="Arial" w:cs="Arial"/>
                <w:szCs w:val="24"/>
              </w:rPr>
              <w:t xml:space="preserve">Rossetti, D. G. (1864-1870). </w:t>
            </w:r>
            <w:r w:rsidRPr="00753647">
              <w:rPr>
                <w:rFonts w:ascii="Arial" w:hAnsi="Arial" w:cs="Arial"/>
                <w:i/>
                <w:szCs w:val="24"/>
              </w:rPr>
              <w:t>Beata Beatrix</w:t>
            </w:r>
            <w:r w:rsidRPr="00753647">
              <w:rPr>
                <w:rFonts w:ascii="Arial" w:hAnsi="Arial" w:cs="Arial"/>
                <w:szCs w:val="24"/>
              </w:rPr>
              <w:t xml:space="preserve"> [Painting]. Retrieved from http/</w:t>
            </w:r>
            <w:proofErr w:type="gramStart"/>
            <w:r w:rsidRPr="00753647">
              <w:rPr>
                <w:rFonts w:ascii="Arial" w:hAnsi="Arial" w:cs="Arial"/>
                <w:szCs w:val="24"/>
              </w:rPr>
              <w:t>/:www.tate.org.uk/servlet/</w:t>
            </w:r>
            <w:proofErr w:type="spellStart"/>
            <w:r w:rsidRPr="00753647">
              <w:rPr>
                <w:rFonts w:ascii="Arial" w:hAnsi="Arial" w:cs="Arial"/>
                <w:szCs w:val="24"/>
              </w:rPr>
              <w:t>ViewWork?workid</w:t>
            </w:r>
            <w:proofErr w:type="spellEnd"/>
            <w:r w:rsidRPr="00753647">
              <w:rPr>
                <w:rFonts w:ascii="Arial" w:hAnsi="Arial" w:cs="Arial"/>
                <w:szCs w:val="24"/>
              </w:rPr>
              <w:t>=12769</w:t>
            </w:r>
            <w:proofErr w:type="gramEnd"/>
          </w:p>
          <w:p w14:paraId="34B7FD1B" w14:textId="77777777" w:rsidR="00145352" w:rsidRDefault="00145352" w:rsidP="00145352">
            <w:pPr>
              <w:ind w:left="379" w:hanging="379"/>
              <w:rPr>
                <w:rFonts w:ascii="Arial" w:hAnsi="Arial" w:cs="Arial"/>
                <w:szCs w:val="24"/>
              </w:rPr>
            </w:pPr>
          </w:p>
          <w:p w14:paraId="1175D578" w14:textId="77777777" w:rsidR="00145352" w:rsidRDefault="00145352" w:rsidP="00145352">
            <w:pPr>
              <w:ind w:left="379" w:hanging="379"/>
              <w:rPr>
                <w:rFonts w:ascii="Arial" w:hAnsi="Arial" w:cs="Arial"/>
                <w:szCs w:val="24"/>
              </w:rPr>
            </w:pPr>
          </w:p>
          <w:p w14:paraId="7DDE774A" w14:textId="13F7D1DA" w:rsidR="00145352" w:rsidRDefault="00145352" w:rsidP="0041518F">
            <w:pPr>
              <w:ind w:left="379" w:hanging="379"/>
              <w:rPr>
                <w:rFonts w:ascii="Arial" w:hAnsi="Arial" w:cs="Arial"/>
                <w:szCs w:val="24"/>
              </w:rPr>
            </w:pPr>
            <w:r>
              <w:rPr>
                <w:rFonts w:ascii="Arial" w:hAnsi="Arial" w:cs="Arial"/>
                <w:szCs w:val="24"/>
              </w:rPr>
              <w:t xml:space="preserve">Rodin, A. (1889). </w:t>
            </w:r>
            <w:r w:rsidRPr="0019016F">
              <w:rPr>
                <w:rFonts w:ascii="Arial" w:hAnsi="Arial" w:cs="Arial"/>
                <w:i/>
                <w:szCs w:val="24"/>
              </w:rPr>
              <w:t>The kiss</w:t>
            </w:r>
            <w:r>
              <w:rPr>
                <w:rFonts w:ascii="Arial" w:hAnsi="Arial" w:cs="Arial"/>
                <w:szCs w:val="24"/>
              </w:rPr>
              <w:t xml:space="preserve"> [Sculpture]. Retrieved from </w:t>
            </w:r>
            <w:r w:rsidR="0041518F" w:rsidRPr="002F112A">
              <w:rPr>
                <w:rFonts w:ascii="Arial" w:hAnsi="Arial" w:cs="Arial"/>
                <w:szCs w:val="24"/>
              </w:rPr>
              <w:t>http://www.louvre.fr.fg5h47</w:t>
            </w:r>
          </w:p>
          <w:p w14:paraId="29F4B0E9" w14:textId="77777777" w:rsidR="0041518F" w:rsidRPr="0041518F" w:rsidRDefault="0041518F" w:rsidP="0041518F">
            <w:pPr>
              <w:ind w:left="379" w:hanging="379"/>
              <w:rPr>
                <w:rFonts w:ascii="Arial" w:hAnsi="Arial" w:cs="Arial"/>
                <w:szCs w:val="24"/>
              </w:rPr>
            </w:pPr>
          </w:p>
          <w:p w14:paraId="129D2127" w14:textId="1DE7525C" w:rsidR="00145352" w:rsidRDefault="00145352" w:rsidP="00145352">
            <w:pPr>
              <w:ind w:left="318" w:hanging="284"/>
              <w:rPr>
                <w:rFonts w:ascii="Arial" w:hAnsi="Arial" w:cs="Arial"/>
                <w:szCs w:val="24"/>
              </w:rPr>
            </w:pPr>
            <w:proofErr w:type="spellStart"/>
            <w:r w:rsidRPr="00F60CE3">
              <w:rPr>
                <w:rFonts w:ascii="Arial" w:hAnsi="Arial" w:cs="Arial"/>
                <w:szCs w:val="24"/>
              </w:rPr>
              <w:t>Gathany</w:t>
            </w:r>
            <w:proofErr w:type="spellEnd"/>
            <w:r w:rsidRPr="00F60CE3">
              <w:rPr>
                <w:rFonts w:ascii="Arial" w:hAnsi="Arial" w:cs="Arial"/>
                <w:szCs w:val="24"/>
              </w:rPr>
              <w:t xml:space="preserve">, J. (2010). </w:t>
            </w:r>
            <w:r w:rsidRPr="00F60CE3">
              <w:rPr>
                <w:rFonts w:ascii="Arial" w:hAnsi="Arial" w:cs="Arial"/>
                <w:i/>
                <w:szCs w:val="24"/>
              </w:rPr>
              <w:t>Anopheles gambiae</w:t>
            </w:r>
            <w:r w:rsidRPr="00F60CE3">
              <w:rPr>
                <w:rFonts w:ascii="Arial" w:hAnsi="Arial" w:cs="Arial"/>
                <w:szCs w:val="24"/>
              </w:rPr>
              <w:t xml:space="preserve"> [Photograph]. Retrieved from http://hardinmd.lib.uiowa.edu/cdc/malaria3.html</w:t>
            </w:r>
          </w:p>
        </w:tc>
      </w:tr>
      <w:tr w:rsidR="00145352" w:rsidRPr="00753647" w14:paraId="7B0FED16" w14:textId="77777777" w:rsidTr="167FCB5F">
        <w:tc>
          <w:tcPr>
            <w:tcW w:w="2115" w:type="dxa"/>
            <w:tcBorders>
              <w:bottom w:val="single" w:sz="4" w:space="0" w:color="auto"/>
            </w:tcBorders>
            <w:shd w:val="clear" w:color="auto" w:fill="auto"/>
          </w:tcPr>
          <w:p w14:paraId="19A480FE" w14:textId="27590A27" w:rsidR="00145352" w:rsidRDefault="00145352" w:rsidP="00145352">
            <w:pPr>
              <w:rPr>
                <w:rFonts w:ascii="Arial" w:hAnsi="Arial" w:cs="Arial"/>
                <w:szCs w:val="24"/>
              </w:rPr>
            </w:pPr>
            <w:r w:rsidRPr="00753647">
              <w:rPr>
                <w:rFonts w:ascii="Arial" w:hAnsi="Arial" w:cs="Arial"/>
                <w:szCs w:val="24"/>
              </w:rPr>
              <w:t>Image from a book</w:t>
            </w:r>
          </w:p>
        </w:tc>
        <w:tc>
          <w:tcPr>
            <w:tcW w:w="2955" w:type="dxa"/>
            <w:tcBorders>
              <w:bottom w:val="single" w:sz="4" w:space="0" w:color="auto"/>
            </w:tcBorders>
            <w:shd w:val="clear" w:color="auto" w:fill="auto"/>
          </w:tcPr>
          <w:p w14:paraId="177EA6CF" w14:textId="77777777" w:rsidR="00145352" w:rsidRDefault="00145352" w:rsidP="00145352">
            <w:pPr>
              <w:rPr>
                <w:rFonts w:ascii="Arial" w:hAnsi="Arial" w:cs="Arial"/>
                <w:szCs w:val="24"/>
              </w:rPr>
            </w:pPr>
            <w:r w:rsidRPr="00753647">
              <w:rPr>
                <w:rFonts w:ascii="Arial" w:hAnsi="Arial" w:cs="Arial"/>
                <w:szCs w:val="24"/>
              </w:rPr>
              <w:t xml:space="preserve">Rossetti’s </w:t>
            </w:r>
            <w:r w:rsidRPr="00753647">
              <w:rPr>
                <w:rFonts w:ascii="Arial" w:hAnsi="Arial" w:cs="Arial"/>
                <w:i/>
                <w:szCs w:val="24"/>
              </w:rPr>
              <w:t>Beata Beatrix</w:t>
            </w:r>
            <w:r w:rsidRPr="00753647">
              <w:rPr>
                <w:rFonts w:ascii="Arial" w:hAnsi="Arial" w:cs="Arial"/>
                <w:szCs w:val="24"/>
              </w:rPr>
              <w:t xml:space="preserve"> (1864-1870) demonstrates …</w:t>
            </w:r>
          </w:p>
          <w:p w14:paraId="70D21AE7" w14:textId="77777777" w:rsidR="00145352" w:rsidRDefault="00145352" w:rsidP="00145352">
            <w:pPr>
              <w:rPr>
                <w:rFonts w:ascii="Arial" w:hAnsi="Arial" w:cs="Arial"/>
                <w:i/>
                <w:szCs w:val="24"/>
              </w:rPr>
            </w:pPr>
          </w:p>
          <w:p w14:paraId="475F099A" w14:textId="77777777" w:rsidR="00145352" w:rsidRDefault="00145352" w:rsidP="00145352">
            <w:pPr>
              <w:rPr>
                <w:rFonts w:ascii="Arial" w:hAnsi="Arial" w:cs="Arial"/>
                <w:szCs w:val="24"/>
              </w:rPr>
            </w:pPr>
            <w:r w:rsidRPr="0019016F">
              <w:rPr>
                <w:rFonts w:ascii="Arial" w:hAnsi="Arial" w:cs="Arial"/>
                <w:i/>
                <w:szCs w:val="24"/>
              </w:rPr>
              <w:t>The kiss</w:t>
            </w:r>
            <w:r>
              <w:rPr>
                <w:rFonts w:ascii="Arial" w:hAnsi="Arial" w:cs="Arial"/>
                <w:szCs w:val="24"/>
              </w:rPr>
              <w:t xml:space="preserve"> (Rodin, 1889) shows …</w:t>
            </w:r>
          </w:p>
          <w:p w14:paraId="24003230" w14:textId="77777777" w:rsidR="00145352" w:rsidRDefault="00145352" w:rsidP="00145352">
            <w:pPr>
              <w:rPr>
                <w:rFonts w:ascii="Arial" w:hAnsi="Arial" w:cs="Arial"/>
                <w:szCs w:val="24"/>
              </w:rPr>
            </w:pPr>
          </w:p>
          <w:p w14:paraId="36921BBA" w14:textId="77777777" w:rsidR="00145352" w:rsidRDefault="00145352" w:rsidP="00145352">
            <w:pPr>
              <w:rPr>
                <w:rFonts w:ascii="Arial" w:hAnsi="Arial" w:cs="Arial"/>
                <w:szCs w:val="24"/>
              </w:rPr>
            </w:pPr>
          </w:p>
          <w:p w14:paraId="56F55C1A" w14:textId="1E3E8291" w:rsidR="00145352" w:rsidRDefault="00145352" w:rsidP="00145352">
            <w:pPr>
              <w:rPr>
                <w:rFonts w:ascii="Arial" w:hAnsi="Arial" w:cs="Arial"/>
                <w:szCs w:val="24"/>
              </w:rPr>
            </w:pPr>
            <w:r>
              <w:rPr>
                <w:rFonts w:ascii="Arial" w:hAnsi="Arial" w:cs="Arial"/>
                <w:szCs w:val="24"/>
              </w:rPr>
              <w:t>Gormley’s 2010 work …</w:t>
            </w:r>
          </w:p>
        </w:tc>
        <w:tc>
          <w:tcPr>
            <w:tcW w:w="9355" w:type="dxa"/>
            <w:tcBorders>
              <w:bottom w:val="single" w:sz="4" w:space="0" w:color="auto"/>
            </w:tcBorders>
            <w:shd w:val="clear" w:color="auto" w:fill="auto"/>
          </w:tcPr>
          <w:p w14:paraId="7985E8D7" w14:textId="77777777" w:rsidR="00145352" w:rsidRDefault="00145352" w:rsidP="00145352">
            <w:pPr>
              <w:ind w:left="379" w:hanging="379"/>
              <w:rPr>
                <w:rFonts w:ascii="Arial" w:hAnsi="Arial" w:cs="Arial"/>
                <w:szCs w:val="24"/>
              </w:rPr>
            </w:pPr>
            <w:r w:rsidRPr="00753647">
              <w:rPr>
                <w:rFonts w:ascii="Arial" w:hAnsi="Arial" w:cs="Arial"/>
                <w:szCs w:val="24"/>
              </w:rPr>
              <w:t xml:space="preserve">Rossetti, D. G. (1864-1870). </w:t>
            </w:r>
            <w:r w:rsidRPr="00753647">
              <w:rPr>
                <w:rFonts w:ascii="Arial" w:hAnsi="Arial" w:cs="Arial"/>
                <w:i/>
                <w:szCs w:val="24"/>
              </w:rPr>
              <w:t>Beata Beatrix</w:t>
            </w:r>
            <w:r w:rsidRPr="00753647">
              <w:rPr>
                <w:rFonts w:ascii="Arial" w:hAnsi="Arial" w:cs="Arial"/>
                <w:szCs w:val="24"/>
              </w:rPr>
              <w:t xml:space="preserve"> [Painting]. In L. J. Peters, &amp; S. G. Heron (20</w:t>
            </w:r>
            <w:r>
              <w:rPr>
                <w:rFonts w:ascii="Arial" w:hAnsi="Arial" w:cs="Arial"/>
                <w:szCs w:val="24"/>
              </w:rPr>
              <w:t>12</w:t>
            </w:r>
            <w:r w:rsidRPr="00753647">
              <w:rPr>
                <w:rFonts w:ascii="Arial" w:hAnsi="Arial" w:cs="Arial"/>
                <w:szCs w:val="24"/>
              </w:rPr>
              <w:t xml:space="preserve">), </w:t>
            </w:r>
            <w:r w:rsidRPr="00753647">
              <w:rPr>
                <w:rFonts w:ascii="Arial" w:hAnsi="Arial" w:cs="Arial"/>
                <w:i/>
                <w:szCs w:val="24"/>
              </w:rPr>
              <w:t>The Romantic painters</w:t>
            </w:r>
            <w:r w:rsidRPr="00753647">
              <w:rPr>
                <w:rFonts w:ascii="Arial" w:hAnsi="Arial" w:cs="Arial"/>
                <w:szCs w:val="24"/>
              </w:rPr>
              <w:t xml:space="preserve"> (p. 35). Cambridge, United Kingdom: Cambridge University Press.</w:t>
            </w:r>
          </w:p>
          <w:p w14:paraId="21427DD6" w14:textId="77777777" w:rsidR="00145352" w:rsidRDefault="00145352" w:rsidP="00145352">
            <w:pPr>
              <w:rPr>
                <w:rFonts w:ascii="Arial" w:hAnsi="Arial" w:cs="Arial"/>
                <w:szCs w:val="24"/>
              </w:rPr>
            </w:pPr>
          </w:p>
          <w:p w14:paraId="0EE24CCB" w14:textId="77777777" w:rsidR="00145352" w:rsidRDefault="00145352" w:rsidP="00145352">
            <w:pPr>
              <w:ind w:left="379" w:hanging="379"/>
              <w:rPr>
                <w:rFonts w:ascii="Arial" w:hAnsi="Arial" w:cs="Arial"/>
                <w:szCs w:val="24"/>
              </w:rPr>
            </w:pPr>
            <w:r>
              <w:rPr>
                <w:rFonts w:ascii="Arial" w:hAnsi="Arial" w:cs="Arial"/>
                <w:szCs w:val="24"/>
              </w:rPr>
              <w:t xml:space="preserve">Rodin, A. (1889). </w:t>
            </w:r>
            <w:r w:rsidRPr="0019016F">
              <w:rPr>
                <w:rFonts w:ascii="Arial" w:hAnsi="Arial" w:cs="Arial"/>
                <w:i/>
                <w:szCs w:val="24"/>
              </w:rPr>
              <w:t>The kiss</w:t>
            </w:r>
            <w:r>
              <w:rPr>
                <w:rFonts w:ascii="Arial" w:hAnsi="Arial" w:cs="Arial"/>
                <w:szCs w:val="24"/>
              </w:rPr>
              <w:t xml:space="preserve"> [Sculpture]. </w:t>
            </w:r>
            <w:r w:rsidRPr="00753647">
              <w:rPr>
                <w:rFonts w:ascii="Arial" w:hAnsi="Arial" w:cs="Arial"/>
                <w:szCs w:val="24"/>
              </w:rPr>
              <w:t>In L. J. Peters, &amp; S. G. Heron (20</w:t>
            </w:r>
            <w:r>
              <w:rPr>
                <w:rFonts w:ascii="Arial" w:hAnsi="Arial" w:cs="Arial"/>
                <w:szCs w:val="24"/>
              </w:rPr>
              <w:t>12</w:t>
            </w:r>
            <w:r w:rsidRPr="00753647">
              <w:rPr>
                <w:rFonts w:ascii="Arial" w:hAnsi="Arial" w:cs="Arial"/>
                <w:szCs w:val="24"/>
              </w:rPr>
              <w:t xml:space="preserve">), </w:t>
            </w:r>
            <w:r w:rsidRPr="00753647">
              <w:rPr>
                <w:rFonts w:ascii="Arial" w:hAnsi="Arial" w:cs="Arial"/>
                <w:i/>
                <w:szCs w:val="24"/>
              </w:rPr>
              <w:t>The Romantic painters</w:t>
            </w:r>
            <w:r>
              <w:rPr>
                <w:rFonts w:ascii="Arial" w:hAnsi="Arial" w:cs="Arial"/>
                <w:szCs w:val="24"/>
              </w:rPr>
              <w:t xml:space="preserve"> (p. 50</w:t>
            </w:r>
            <w:r w:rsidRPr="00753647">
              <w:rPr>
                <w:rFonts w:ascii="Arial" w:hAnsi="Arial" w:cs="Arial"/>
                <w:szCs w:val="24"/>
              </w:rPr>
              <w:t>). Cambridge, United Kingdom: Cambridge University Press.</w:t>
            </w:r>
          </w:p>
          <w:p w14:paraId="1AA8B741" w14:textId="77777777" w:rsidR="00145352" w:rsidRDefault="00145352" w:rsidP="00145352">
            <w:pPr>
              <w:ind w:left="379" w:hanging="379"/>
              <w:rPr>
                <w:rFonts w:ascii="Arial" w:hAnsi="Arial" w:cs="Arial"/>
                <w:szCs w:val="24"/>
              </w:rPr>
            </w:pPr>
          </w:p>
          <w:p w14:paraId="558AF23B" w14:textId="77777777" w:rsidR="00145352" w:rsidRDefault="00145352" w:rsidP="00145352">
            <w:pPr>
              <w:ind w:left="379" w:hanging="379"/>
              <w:rPr>
                <w:rFonts w:ascii="Arial" w:hAnsi="Arial" w:cs="Arial"/>
                <w:szCs w:val="24"/>
              </w:rPr>
            </w:pPr>
            <w:r>
              <w:rPr>
                <w:rFonts w:ascii="Arial" w:hAnsi="Arial" w:cs="Arial"/>
                <w:szCs w:val="24"/>
              </w:rPr>
              <w:t xml:space="preserve">Gormley, A. </w:t>
            </w:r>
            <w:r w:rsidRPr="00330202">
              <w:rPr>
                <w:rFonts w:ascii="Arial" w:hAnsi="Arial" w:cs="Arial"/>
                <w:i/>
                <w:szCs w:val="24"/>
              </w:rPr>
              <w:t>Critical mass</w:t>
            </w:r>
            <w:r>
              <w:rPr>
                <w:rFonts w:ascii="Arial" w:hAnsi="Arial" w:cs="Arial"/>
                <w:szCs w:val="24"/>
              </w:rPr>
              <w:t xml:space="preserve"> [Installation]. </w:t>
            </w:r>
            <w:r w:rsidRPr="00753647">
              <w:rPr>
                <w:rFonts w:ascii="Arial" w:hAnsi="Arial" w:cs="Arial"/>
                <w:szCs w:val="24"/>
              </w:rPr>
              <w:t>In L. J. Peters, &amp; S. G. Heron (20</w:t>
            </w:r>
            <w:r>
              <w:rPr>
                <w:rFonts w:ascii="Arial" w:hAnsi="Arial" w:cs="Arial"/>
                <w:szCs w:val="24"/>
              </w:rPr>
              <w:t>12</w:t>
            </w:r>
            <w:r w:rsidRPr="00753647">
              <w:rPr>
                <w:rFonts w:ascii="Arial" w:hAnsi="Arial" w:cs="Arial"/>
                <w:szCs w:val="24"/>
              </w:rPr>
              <w:t xml:space="preserve">), </w:t>
            </w:r>
            <w:r w:rsidRPr="00753647">
              <w:rPr>
                <w:rFonts w:ascii="Arial" w:hAnsi="Arial" w:cs="Arial"/>
                <w:i/>
                <w:szCs w:val="24"/>
              </w:rPr>
              <w:t>The Romantic painters</w:t>
            </w:r>
            <w:r>
              <w:rPr>
                <w:rFonts w:ascii="Arial" w:hAnsi="Arial" w:cs="Arial"/>
                <w:szCs w:val="24"/>
              </w:rPr>
              <w:t xml:space="preserve"> (p. 75</w:t>
            </w:r>
            <w:r w:rsidRPr="00753647">
              <w:rPr>
                <w:rFonts w:ascii="Arial" w:hAnsi="Arial" w:cs="Arial"/>
                <w:szCs w:val="24"/>
              </w:rPr>
              <w:t>). Cambridge, United Kingdom: Cambridge University Press.</w:t>
            </w:r>
          </w:p>
          <w:p w14:paraId="0ACCFC19" w14:textId="77777777" w:rsidR="00145352" w:rsidRDefault="00145352" w:rsidP="00145352">
            <w:pPr>
              <w:ind w:left="318" w:hanging="284"/>
              <w:rPr>
                <w:rFonts w:ascii="Arial" w:hAnsi="Arial" w:cs="Arial"/>
                <w:szCs w:val="24"/>
              </w:rPr>
            </w:pPr>
          </w:p>
          <w:p w14:paraId="22769CE1" w14:textId="1901F402" w:rsidR="00145352" w:rsidRDefault="00145352" w:rsidP="00145352">
            <w:pPr>
              <w:ind w:left="318" w:hanging="284"/>
              <w:rPr>
                <w:rFonts w:ascii="Arial" w:hAnsi="Arial" w:cs="Arial"/>
                <w:szCs w:val="24"/>
              </w:rPr>
            </w:pPr>
          </w:p>
          <w:p w14:paraId="7AFA9ECE" w14:textId="211645DF" w:rsidR="00FF0EA4" w:rsidRDefault="00FF0EA4" w:rsidP="00145352">
            <w:pPr>
              <w:ind w:left="318" w:hanging="284"/>
              <w:rPr>
                <w:rFonts w:ascii="Arial" w:hAnsi="Arial" w:cs="Arial"/>
                <w:szCs w:val="24"/>
              </w:rPr>
            </w:pPr>
          </w:p>
          <w:p w14:paraId="6E8333D5" w14:textId="2B1898CB" w:rsidR="00FF0EA4" w:rsidRDefault="00FF0EA4" w:rsidP="00145352">
            <w:pPr>
              <w:ind w:left="318" w:hanging="284"/>
              <w:rPr>
                <w:rFonts w:ascii="Arial" w:hAnsi="Arial" w:cs="Arial"/>
                <w:szCs w:val="24"/>
              </w:rPr>
            </w:pPr>
          </w:p>
          <w:p w14:paraId="69AA7FAE" w14:textId="23902316" w:rsidR="00FF0EA4" w:rsidRDefault="00FF0EA4" w:rsidP="00145352">
            <w:pPr>
              <w:ind w:left="318" w:hanging="284"/>
              <w:rPr>
                <w:rFonts w:ascii="Arial" w:hAnsi="Arial" w:cs="Arial"/>
                <w:szCs w:val="24"/>
              </w:rPr>
            </w:pPr>
          </w:p>
          <w:p w14:paraId="6B9EB8B7" w14:textId="77777777" w:rsidR="00FF0EA4" w:rsidRDefault="00FF0EA4" w:rsidP="00145352">
            <w:pPr>
              <w:ind w:left="318" w:hanging="284"/>
              <w:rPr>
                <w:rFonts w:ascii="Arial" w:hAnsi="Arial" w:cs="Arial"/>
                <w:szCs w:val="24"/>
              </w:rPr>
            </w:pPr>
          </w:p>
          <w:p w14:paraId="28783BD7" w14:textId="4329D6FD" w:rsidR="00145352" w:rsidRDefault="00145352" w:rsidP="00145352">
            <w:pPr>
              <w:rPr>
                <w:rFonts w:ascii="Arial" w:hAnsi="Arial" w:cs="Arial"/>
                <w:szCs w:val="24"/>
              </w:rPr>
            </w:pPr>
          </w:p>
          <w:p w14:paraId="1DDB2465" w14:textId="1B04F6AE" w:rsidR="00145352" w:rsidRDefault="00145352" w:rsidP="00145352">
            <w:pPr>
              <w:ind w:left="318" w:hanging="284"/>
              <w:rPr>
                <w:rFonts w:ascii="Arial" w:hAnsi="Arial" w:cs="Arial"/>
                <w:szCs w:val="24"/>
              </w:rPr>
            </w:pPr>
          </w:p>
        </w:tc>
      </w:tr>
      <w:tr w:rsidR="00145352" w:rsidRPr="00753647" w14:paraId="504BA19C" w14:textId="77777777" w:rsidTr="167FCB5F">
        <w:tc>
          <w:tcPr>
            <w:tcW w:w="2115" w:type="dxa"/>
            <w:tcBorders>
              <w:bottom w:val="single" w:sz="4" w:space="0" w:color="auto"/>
            </w:tcBorders>
            <w:shd w:val="clear" w:color="auto" w:fill="BFBFBF" w:themeFill="background1" w:themeFillShade="BF"/>
          </w:tcPr>
          <w:p w14:paraId="04FF5F0F" w14:textId="22EF3E07" w:rsidR="00145352" w:rsidRDefault="00145352" w:rsidP="00145352">
            <w:pPr>
              <w:rPr>
                <w:rFonts w:ascii="Arial" w:hAnsi="Arial" w:cs="Arial"/>
                <w:szCs w:val="24"/>
              </w:rPr>
            </w:pPr>
            <w:r w:rsidRPr="00504E8F">
              <w:rPr>
                <w:rFonts w:ascii="Arial" w:hAnsi="Arial" w:cs="Arial"/>
                <w:b/>
              </w:rPr>
              <w:lastRenderedPageBreak/>
              <w:t>Images</w:t>
            </w:r>
          </w:p>
        </w:tc>
        <w:tc>
          <w:tcPr>
            <w:tcW w:w="2955" w:type="dxa"/>
            <w:tcBorders>
              <w:bottom w:val="single" w:sz="4" w:space="0" w:color="auto"/>
            </w:tcBorders>
            <w:shd w:val="clear" w:color="auto" w:fill="BFBFBF" w:themeFill="background1" w:themeFillShade="BF"/>
          </w:tcPr>
          <w:p w14:paraId="53EE7579" w14:textId="71BC6B9F" w:rsidR="00145352" w:rsidRPr="00650FCF" w:rsidRDefault="00145352" w:rsidP="00145352">
            <w:pPr>
              <w:rPr>
                <w:rFonts w:ascii="Arial" w:hAnsi="Arial" w:cs="Arial"/>
                <w:szCs w:val="24"/>
              </w:rPr>
            </w:pPr>
            <w:r w:rsidRPr="00753647">
              <w:rPr>
                <w:rFonts w:ascii="Arial" w:hAnsi="Arial" w:cs="Arial"/>
                <w:b/>
                <w:szCs w:val="24"/>
              </w:rPr>
              <w:t>In-text example</w:t>
            </w:r>
          </w:p>
        </w:tc>
        <w:tc>
          <w:tcPr>
            <w:tcW w:w="9355" w:type="dxa"/>
            <w:tcBorders>
              <w:bottom w:val="single" w:sz="4" w:space="0" w:color="auto"/>
            </w:tcBorders>
            <w:shd w:val="clear" w:color="auto" w:fill="BFBFBF" w:themeFill="background1" w:themeFillShade="BF"/>
          </w:tcPr>
          <w:p w14:paraId="7E1D978B" w14:textId="22EE16D9" w:rsidR="00145352" w:rsidRPr="00650FCF" w:rsidRDefault="00145352" w:rsidP="00145352">
            <w:pPr>
              <w:ind w:left="380" w:hanging="380"/>
              <w:rPr>
                <w:rFonts w:ascii="Arial" w:hAnsi="Arial" w:cs="Arial"/>
              </w:rPr>
            </w:pPr>
            <w:r w:rsidRPr="00753647">
              <w:rPr>
                <w:rFonts w:ascii="Arial" w:hAnsi="Arial" w:cs="Arial"/>
                <w:b/>
                <w:szCs w:val="24"/>
              </w:rPr>
              <w:t xml:space="preserve">List of References Example </w:t>
            </w:r>
          </w:p>
        </w:tc>
      </w:tr>
      <w:tr w:rsidR="00145352" w:rsidRPr="00753647" w14:paraId="73005C05" w14:textId="77777777" w:rsidTr="167FCB5F">
        <w:tc>
          <w:tcPr>
            <w:tcW w:w="2115" w:type="dxa"/>
            <w:tcBorders>
              <w:bottom w:val="single" w:sz="4" w:space="0" w:color="auto"/>
            </w:tcBorders>
            <w:shd w:val="clear" w:color="auto" w:fill="auto"/>
          </w:tcPr>
          <w:p w14:paraId="417B133D" w14:textId="0BD5C4DD" w:rsidR="00145352" w:rsidRDefault="00145352" w:rsidP="00145352">
            <w:pPr>
              <w:rPr>
                <w:rFonts w:ascii="Arial" w:hAnsi="Arial" w:cs="Arial"/>
                <w:szCs w:val="24"/>
              </w:rPr>
            </w:pPr>
            <w:r>
              <w:rPr>
                <w:rFonts w:ascii="Arial" w:hAnsi="Arial" w:cs="Arial"/>
                <w:szCs w:val="24"/>
              </w:rPr>
              <w:t>Image incorporated within text.</w:t>
            </w:r>
          </w:p>
          <w:p w14:paraId="62DA6E49" w14:textId="0D568AF7" w:rsidR="00145352" w:rsidRDefault="00145352" w:rsidP="00145352">
            <w:pPr>
              <w:rPr>
                <w:rFonts w:ascii="Arial" w:hAnsi="Arial" w:cs="Arial"/>
                <w:szCs w:val="24"/>
              </w:rPr>
            </w:pPr>
          </w:p>
          <w:p w14:paraId="4C1DCF51" w14:textId="70EAA34B" w:rsidR="00145352" w:rsidRDefault="00145352" w:rsidP="00145352">
            <w:pPr>
              <w:rPr>
                <w:rFonts w:ascii="Arial" w:hAnsi="Arial" w:cs="Arial"/>
                <w:szCs w:val="24"/>
              </w:rPr>
            </w:pPr>
          </w:p>
          <w:p w14:paraId="74875786" w14:textId="77777777" w:rsidR="00145352" w:rsidRDefault="00145352" w:rsidP="00145352">
            <w:pPr>
              <w:rPr>
                <w:rFonts w:ascii="Arial" w:hAnsi="Arial" w:cs="Arial"/>
                <w:szCs w:val="24"/>
              </w:rPr>
            </w:pPr>
          </w:p>
          <w:p w14:paraId="682F2284" w14:textId="60AF4EE8" w:rsidR="00894FED" w:rsidRDefault="00D47291" w:rsidP="00894FED">
            <w:pPr>
              <w:textAlignment w:val="baseline"/>
              <w:rPr>
                <w:rFonts w:ascii="Arial" w:eastAsia="Times New Roman" w:hAnsi="Arial" w:cs="Arial"/>
                <w:b/>
                <w:bCs/>
                <w:u w:val="single"/>
              </w:rPr>
            </w:pPr>
            <w:hyperlink w:anchor="Generalguidelines" w:history="1">
              <w:r w:rsidR="00145352" w:rsidRPr="00894FED">
                <w:rPr>
                  <w:rStyle w:val="Hyperlink"/>
                  <w:rFonts w:ascii="Arial" w:hAnsi="Arial" w:cs="Arial"/>
                  <w:b/>
                  <w:szCs w:val="24"/>
                </w:rPr>
                <w:t xml:space="preserve">If you want to incorporate an image into your work see </w:t>
              </w:r>
              <w:r w:rsidR="00894FED" w:rsidRPr="00894FED">
                <w:rPr>
                  <w:rStyle w:val="Hyperlink"/>
                  <w:rFonts w:ascii="Arial" w:eastAsia="Times New Roman" w:hAnsi="Arial" w:cs="Arial"/>
                  <w:b/>
                  <w:bCs/>
                </w:rPr>
                <w:t>General Guidelines for labelling tables and figures p.60</w:t>
              </w:r>
            </w:hyperlink>
          </w:p>
          <w:p w14:paraId="650B396E" w14:textId="53972339" w:rsidR="00145352" w:rsidRPr="00894FED" w:rsidRDefault="00145352" w:rsidP="00145352">
            <w:pPr>
              <w:rPr>
                <w:rFonts w:ascii="Arial" w:hAnsi="Arial" w:cs="Arial"/>
                <w:b/>
                <w:szCs w:val="24"/>
              </w:rPr>
            </w:pPr>
          </w:p>
          <w:p w14:paraId="2B0F6452" w14:textId="36B86A01" w:rsidR="00145352" w:rsidRDefault="00145352" w:rsidP="00145352">
            <w:pPr>
              <w:rPr>
                <w:rFonts w:ascii="Arial" w:hAnsi="Arial" w:cs="Arial"/>
                <w:szCs w:val="24"/>
              </w:rPr>
            </w:pPr>
          </w:p>
        </w:tc>
        <w:tc>
          <w:tcPr>
            <w:tcW w:w="2955" w:type="dxa"/>
            <w:tcBorders>
              <w:bottom w:val="single" w:sz="4" w:space="0" w:color="auto"/>
            </w:tcBorders>
            <w:shd w:val="clear" w:color="auto" w:fill="auto"/>
          </w:tcPr>
          <w:p w14:paraId="41A35679" w14:textId="77777777" w:rsidR="00145352" w:rsidRPr="00650FCF" w:rsidRDefault="00145352" w:rsidP="00145352">
            <w:pPr>
              <w:rPr>
                <w:rFonts w:ascii="Arial" w:hAnsi="Arial" w:cs="Arial"/>
                <w:szCs w:val="24"/>
              </w:rPr>
            </w:pPr>
            <w:r w:rsidRPr="00650FCF">
              <w:rPr>
                <w:rFonts w:ascii="Arial" w:hAnsi="Arial" w:cs="Arial"/>
                <w:szCs w:val="24"/>
              </w:rPr>
              <w:t xml:space="preserve">The photo of Tower Bridge shown in Figure </w:t>
            </w:r>
            <w:proofErr w:type="gramStart"/>
            <w:r w:rsidRPr="00650FCF">
              <w:rPr>
                <w:rFonts w:ascii="Arial" w:hAnsi="Arial" w:cs="Arial"/>
                <w:szCs w:val="24"/>
              </w:rPr>
              <w:t>4  (</w:t>
            </w:r>
            <w:proofErr w:type="spellStart"/>
            <w:proofErr w:type="gramEnd"/>
            <w:r w:rsidRPr="00650FCF">
              <w:rPr>
                <w:rFonts w:ascii="Arial" w:hAnsi="Arial" w:cs="Arial"/>
                <w:szCs w:val="24"/>
              </w:rPr>
              <w:t>Kratochvil</w:t>
            </w:r>
            <w:proofErr w:type="spellEnd"/>
            <w:r w:rsidRPr="00650FCF">
              <w:rPr>
                <w:rFonts w:ascii="Arial" w:hAnsi="Arial" w:cs="Arial"/>
                <w:szCs w:val="24"/>
              </w:rPr>
              <w:t>, 2016) demonstrates ...</w:t>
            </w:r>
          </w:p>
          <w:p w14:paraId="323945F0" w14:textId="77777777" w:rsidR="00145352" w:rsidRPr="00650FCF" w:rsidRDefault="00145352" w:rsidP="00145352">
            <w:pPr>
              <w:rPr>
                <w:rFonts w:ascii="Arial" w:hAnsi="Arial" w:cs="Arial"/>
                <w:szCs w:val="24"/>
              </w:rPr>
            </w:pPr>
          </w:p>
          <w:p w14:paraId="5A3CC3D4" w14:textId="77777777" w:rsidR="00145352" w:rsidRPr="00650FCF" w:rsidRDefault="00145352" w:rsidP="00145352">
            <w:pPr>
              <w:rPr>
                <w:rFonts w:ascii="Arial" w:hAnsi="Arial" w:cs="Arial"/>
                <w:szCs w:val="24"/>
              </w:rPr>
            </w:pPr>
            <w:r w:rsidRPr="00650FCF">
              <w:rPr>
                <w:rFonts w:ascii="Arial" w:hAnsi="Arial" w:cs="Arial"/>
                <w:szCs w:val="24"/>
              </w:rPr>
              <w:t>Figure 1 (Lake, 2016, p. 51) shows …</w:t>
            </w:r>
          </w:p>
          <w:p w14:paraId="68318C55" w14:textId="77777777" w:rsidR="00145352" w:rsidRPr="00650FCF" w:rsidRDefault="00145352" w:rsidP="00145352">
            <w:pPr>
              <w:rPr>
                <w:rFonts w:ascii="Arial" w:hAnsi="Arial" w:cs="Arial"/>
                <w:szCs w:val="24"/>
              </w:rPr>
            </w:pPr>
          </w:p>
          <w:p w14:paraId="4FE17D6F" w14:textId="77777777" w:rsidR="00145352" w:rsidRPr="00650FCF" w:rsidRDefault="00145352" w:rsidP="00145352">
            <w:pPr>
              <w:rPr>
                <w:rFonts w:ascii="Arial" w:hAnsi="Arial" w:cs="Arial"/>
                <w:szCs w:val="24"/>
              </w:rPr>
            </w:pPr>
          </w:p>
          <w:p w14:paraId="08885E75" w14:textId="1895DC06" w:rsidR="00145352" w:rsidRDefault="00145352" w:rsidP="00145352">
            <w:pPr>
              <w:rPr>
                <w:rFonts w:ascii="Arial" w:hAnsi="Arial" w:cs="Arial"/>
                <w:szCs w:val="24"/>
              </w:rPr>
            </w:pPr>
            <w:r w:rsidRPr="00650FCF">
              <w:rPr>
                <w:rFonts w:ascii="Arial" w:hAnsi="Arial" w:cs="Arial"/>
                <w:szCs w:val="24"/>
              </w:rPr>
              <w:t>Table 3 lists the various pathways … (O’Reilly, 2015)</w:t>
            </w:r>
          </w:p>
        </w:tc>
        <w:tc>
          <w:tcPr>
            <w:tcW w:w="9355" w:type="dxa"/>
            <w:tcBorders>
              <w:bottom w:val="single" w:sz="4" w:space="0" w:color="auto"/>
            </w:tcBorders>
            <w:shd w:val="clear" w:color="auto" w:fill="auto"/>
          </w:tcPr>
          <w:p w14:paraId="0C7D0631" w14:textId="77777777" w:rsidR="00145352" w:rsidRPr="00650FCF" w:rsidRDefault="00145352" w:rsidP="00145352">
            <w:pPr>
              <w:ind w:left="380" w:hanging="380"/>
              <w:rPr>
                <w:rFonts w:ascii="Arial" w:hAnsi="Arial" w:cs="Arial"/>
              </w:rPr>
            </w:pPr>
            <w:proofErr w:type="spellStart"/>
            <w:r w:rsidRPr="00650FCF">
              <w:rPr>
                <w:rFonts w:ascii="Arial" w:hAnsi="Arial" w:cs="Arial"/>
              </w:rPr>
              <w:t>Kratochvil</w:t>
            </w:r>
            <w:proofErr w:type="spellEnd"/>
            <w:r w:rsidRPr="00650FCF">
              <w:rPr>
                <w:rFonts w:ascii="Arial" w:hAnsi="Arial" w:cs="Arial"/>
              </w:rPr>
              <w:t xml:space="preserve">, P. (2016). </w:t>
            </w:r>
            <w:r w:rsidRPr="00650FCF">
              <w:rPr>
                <w:rFonts w:ascii="Arial" w:hAnsi="Arial" w:cs="Arial"/>
                <w:i/>
              </w:rPr>
              <w:t xml:space="preserve">Tower Bridge at night </w:t>
            </w:r>
            <w:r w:rsidRPr="00650FCF">
              <w:rPr>
                <w:rFonts w:ascii="Arial" w:hAnsi="Arial" w:cs="Arial"/>
              </w:rPr>
              <w:t>[Photograph]. Retrieved from http://www.publicdomainpictures.net/view-image.php?image=8250&amp;picture=tower-bridge-at-night</w:t>
            </w:r>
          </w:p>
          <w:p w14:paraId="33634CAF" w14:textId="77777777" w:rsidR="00145352" w:rsidRPr="00650FCF" w:rsidRDefault="00145352" w:rsidP="00145352">
            <w:pPr>
              <w:ind w:left="380" w:hanging="380"/>
              <w:rPr>
                <w:rFonts w:ascii="Arial" w:hAnsi="Arial" w:cs="Arial"/>
              </w:rPr>
            </w:pPr>
          </w:p>
          <w:p w14:paraId="0381A8F9" w14:textId="77777777" w:rsidR="00145352" w:rsidRPr="00650FCF" w:rsidRDefault="00145352" w:rsidP="00145352">
            <w:pPr>
              <w:ind w:left="380" w:hanging="380"/>
              <w:rPr>
                <w:rFonts w:ascii="Arial" w:hAnsi="Arial" w:cs="Arial"/>
              </w:rPr>
            </w:pPr>
          </w:p>
          <w:p w14:paraId="203C124E" w14:textId="77777777" w:rsidR="00145352" w:rsidRPr="00650FCF" w:rsidRDefault="00145352" w:rsidP="00145352">
            <w:pPr>
              <w:ind w:left="380" w:hanging="380"/>
              <w:rPr>
                <w:rFonts w:ascii="Arial" w:hAnsi="Arial" w:cs="Arial"/>
                <w:szCs w:val="24"/>
              </w:rPr>
            </w:pPr>
            <w:r w:rsidRPr="00650FCF">
              <w:rPr>
                <w:rFonts w:ascii="Arial" w:hAnsi="Arial" w:cs="Arial"/>
              </w:rPr>
              <w:t xml:space="preserve">Lake, N. (2016). </w:t>
            </w:r>
            <w:r w:rsidRPr="00650FCF">
              <w:rPr>
                <w:rFonts w:ascii="Arial" w:hAnsi="Arial" w:cs="Arial"/>
                <w:i/>
              </w:rPr>
              <w:t xml:space="preserve">Managing waste disposal processes in the North West. </w:t>
            </w:r>
            <w:r w:rsidRPr="00650FCF">
              <w:rPr>
                <w:rFonts w:ascii="Arial" w:hAnsi="Arial" w:cs="Arial"/>
              </w:rPr>
              <w:t>Liverpool, United Kingdom: Collins.</w:t>
            </w:r>
          </w:p>
          <w:p w14:paraId="3B96F681" w14:textId="77777777" w:rsidR="00145352" w:rsidRPr="00650FCF" w:rsidRDefault="00145352" w:rsidP="00145352">
            <w:pPr>
              <w:ind w:left="380" w:hanging="380"/>
              <w:rPr>
                <w:rFonts w:ascii="Arial" w:hAnsi="Arial" w:cs="Arial"/>
                <w:szCs w:val="24"/>
              </w:rPr>
            </w:pPr>
          </w:p>
          <w:p w14:paraId="297B873C" w14:textId="77777777" w:rsidR="00145352" w:rsidRPr="00650FCF" w:rsidRDefault="00145352" w:rsidP="00145352">
            <w:pPr>
              <w:ind w:left="380" w:hanging="380"/>
              <w:rPr>
                <w:rFonts w:ascii="Arial" w:hAnsi="Arial" w:cs="Arial"/>
                <w:szCs w:val="24"/>
              </w:rPr>
            </w:pPr>
          </w:p>
          <w:p w14:paraId="02FFD082" w14:textId="77777777" w:rsidR="00145352" w:rsidRPr="00650FCF" w:rsidRDefault="00145352" w:rsidP="00145352">
            <w:pPr>
              <w:ind w:left="380" w:hanging="380"/>
              <w:rPr>
                <w:rFonts w:ascii="Arial" w:hAnsi="Arial" w:cs="Arial"/>
                <w:szCs w:val="24"/>
              </w:rPr>
            </w:pPr>
            <w:r w:rsidRPr="00650FCF">
              <w:rPr>
                <w:rFonts w:ascii="Arial" w:hAnsi="Arial" w:cs="Arial"/>
                <w:szCs w:val="24"/>
              </w:rPr>
              <w:t xml:space="preserve">O’Reilly, J. (2015). Receptors in the brain. </w:t>
            </w:r>
            <w:r w:rsidRPr="00650FCF">
              <w:rPr>
                <w:rFonts w:ascii="Arial" w:hAnsi="Arial" w:cs="Arial"/>
                <w:i/>
                <w:szCs w:val="24"/>
              </w:rPr>
              <w:t>Journal of Brain Chemistry, 41</w:t>
            </w:r>
            <w:r w:rsidRPr="00650FCF">
              <w:rPr>
                <w:rFonts w:ascii="Arial" w:hAnsi="Arial" w:cs="Arial"/>
                <w:szCs w:val="24"/>
              </w:rPr>
              <w:t>(3), 26-45. http://dx.</w:t>
            </w:r>
            <w:r>
              <w:rPr>
                <w:rFonts w:ascii="Arial" w:hAnsi="Arial" w:cs="Arial"/>
                <w:szCs w:val="24"/>
              </w:rPr>
              <w:t>DOI</w:t>
            </w:r>
            <w:r w:rsidRPr="00650FCF">
              <w:rPr>
                <w:rFonts w:ascii="Arial" w:hAnsi="Arial" w:cs="Arial"/>
                <w:szCs w:val="24"/>
              </w:rPr>
              <w:t xml:space="preserve">.org/10.2346/b4598245 </w:t>
            </w:r>
          </w:p>
          <w:p w14:paraId="2AEEB82F" w14:textId="77777777" w:rsidR="00145352" w:rsidRPr="00650FCF" w:rsidRDefault="00145352" w:rsidP="00145352">
            <w:pPr>
              <w:rPr>
                <w:rFonts w:ascii="Arial" w:hAnsi="Arial" w:cs="Arial"/>
                <w:szCs w:val="24"/>
              </w:rPr>
            </w:pPr>
          </w:p>
          <w:p w14:paraId="215804F6" w14:textId="77777777" w:rsidR="00080DC3" w:rsidRDefault="00080DC3" w:rsidP="00080DC3">
            <w:pPr>
              <w:textAlignment w:val="baseline"/>
              <w:rPr>
                <w:rFonts w:ascii="Arial" w:eastAsia="Times New Roman" w:hAnsi="Arial" w:cs="Arial"/>
                <w:szCs w:val="24"/>
              </w:rPr>
            </w:pPr>
            <w:r w:rsidRPr="00080DC3">
              <w:rPr>
                <w:rFonts w:ascii="Arial" w:eastAsia="Times New Roman" w:hAnsi="Arial" w:cs="Arial"/>
                <w:b/>
                <w:szCs w:val="24"/>
              </w:rPr>
              <w:t xml:space="preserve">Students only need to gain and include copyright information if the final piece of work will be uploaded on to the Chester Rep http://........ Or will be available in the public domain. This includes all doctoral theses, MRES theses and some Masters theses.  Please check with </w:t>
            </w:r>
            <w:hyperlink r:id="rId21" w:history="1">
              <w:r w:rsidRPr="003F759D">
                <w:rPr>
                  <w:rStyle w:val="Hyperlink"/>
                  <w:rFonts w:ascii="Arial" w:eastAsia="Times New Roman" w:hAnsi="Arial" w:cs="Arial"/>
                  <w:szCs w:val="24"/>
                </w:rPr>
                <w:t>LIS.copyright@chester.ac.uk</w:t>
              </w:r>
            </w:hyperlink>
          </w:p>
          <w:p w14:paraId="729C589C" w14:textId="16D5B69D" w:rsidR="00145352" w:rsidRDefault="00145352" w:rsidP="00080DC3">
            <w:pPr>
              <w:rPr>
                <w:rFonts w:ascii="Arial" w:hAnsi="Arial" w:cs="Arial"/>
                <w:szCs w:val="24"/>
              </w:rPr>
            </w:pPr>
          </w:p>
        </w:tc>
      </w:tr>
      <w:tr w:rsidR="00145352" w:rsidRPr="00753647" w14:paraId="097CFA1A" w14:textId="77777777" w:rsidTr="167FCB5F">
        <w:tc>
          <w:tcPr>
            <w:tcW w:w="2115" w:type="dxa"/>
            <w:tcBorders>
              <w:bottom w:val="single" w:sz="4" w:space="0" w:color="auto"/>
            </w:tcBorders>
            <w:shd w:val="clear" w:color="auto" w:fill="auto"/>
          </w:tcPr>
          <w:p w14:paraId="4A4036FB" w14:textId="20F6C3D7" w:rsidR="00145352" w:rsidRDefault="00145352" w:rsidP="00145352">
            <w:pPr>
              <w:rPr>
                <w:rFonts w:ascii="Arial" w:hAnsi="Arial" w:cs="Arial"/>
                <w:szCs w:val="24"/>
              </w:rPr>
            </w:pPr>
            <w:r>
              <w:rPr>
                <w:rFonts w:ascii="Arial" w:hAnsi="Arial" w:cs="Arial"/>
                <w:szCs w:val="24"/>
              </w:rPr>
              <w:t>Image on social media</w:t>
            </w:r>
          </w:p>
          <w:p w14:paraId="03C3F6BD" w14:textId="34B2CBC6" w:rsidR="00145352" w:rsidRDefault="00145352" w:rsidP="00145352">
            <w:pPr>
              <w:rPr>
                <w:rFonts w:ascii="Arial" w:hAnsi="Arial" w:cs="Arial"/>
                <w:szCs w:val="24"/>
              </w:rPr>
            </w:pPr>
          </w:p>
        </w:tc>
        <w:tc>
          <w:tcPr>
            <w:tcW w:w="2955" w:type="dxa"/>
            <w:tcBorders>
              <w:bottom w:val="single" w:sz="4" w:space="0" w:color="auto"/>
            </w:tcBorders>
            <w:shd w:val="clear" w:color="auto" w:fill="auto"/>
          </w:tcPr>
          <w:p w14:paraId="1C8A2309" w14:textId="77777777" w:rsidR="00145352" w:rsidRDefault="00145352" w:rsidP="00145352">
            <w:pPr>
              <w:ind w:left="379" w:hanging="379"/>
              <w:rPr>
                <w:rFonts w:ascii="Arial" w:hAnsi="Arial" w:cs="Arial"/>
                <w:szCs w:val="24"/>
              </w:rPr>
            </w:pPr>
            <w:r>
              <w:rPr>
                <w:rFonts w:ascii="Arial" w:hAnsi="Arial" w:cs="Arial"/>
                <w:szCs w:val="24"/>
              </w:rPr>
              <w:t>See Social Media section</w:t>
            </w:r>
          </w:p>
          <w:p w14:paraId="0FDD548E" w14:textId="77777777" w:rsidR="00145352" w:rsidRDefault="00145352" w:rsidP="00145352">
            <w:pPr>
              <w:rPr>
                <w:rFonts w:ascii="Arial" w:hAnsi="Arial" w:cs="Arial"/>
                <w:szCs w:val="24"/>
              </w:rPr>
            </w:pPr>
          </w:p>
        </w:tc>
        <w:tc>
          <w:tcPr>
            <w:tcW w:w="9355" w:type="dxa"/>
            <w:tcBorders>
              <w:bottom w:val="single" w:sz="4" w:space="0" w:color="auto"/>
            </w:tcBorders>
            <w:shd w:val="clear" w:color="auto" w:fill="auto"/>
          </w:tcPr>
          <w:p w14:paraId="39017F4A" w14:textId="0B002E24" w:rsidR="00145352" w:rsidRDefault="00145352" w:rsidP="00145352">
            <w:pPr>
              <w:ind w:left="318" w:hanging="284"/>
              <w:rPr>
                <w:rFonts w:ascii="Arial" w:hAnsi="Arial" w:cs="Arial"/>
                <w:szCs w:val="24"/>
              </w:rPr>
            </w:pPr>
          </w:p>
        </w:tc>
      </w:tr>
      <w:tr w:rsidR="00145352" w:rsidRPr="00753647" w14:paraId="6771936C" w14:textId="77777777" w:rsidTr="167FCB5F">
        <w:tc>
          <w:tcPr>
            <w:tcW w:w="2115" w:type="dxa"/>
            <w:tcBorders>
              <w:bottom w:val="single" w:sz="4" w:space="0" w:color="auto"/>
            </w:tcBorders>
            <w:shd w:val="clear" w:color="auto" w:fill="D9D9D9" w:themeFill="background1" w:themeFillShade="D9"/>
          </w:tcPr>
          <w:p w14:paraId="6DD46B9D" w14:textId="42DF48FF" w:rsidR="00145352" w:rsidRDefault="00145352" w:rsidP="000A67A3">
            <w:pPr>
              <w:pStyle w:val="Heading2"/>
            </w:pPr>
            <w:bookmarkStart w:id="23" w:name="Multimedia"/>
            <w:r>
              <w:t>Multi-media sources</w:t>
            </w:r>
            <w:bookmarkEnd w:id="23"/>
          </w:p>
        </w:tc>
        <w:tc>
          <w:tcPr>
            <w:tcW w:w="2955" w:type="dxa"/>
            <w:tcBorders>
              <w:bottom w:val="single" w:sz="4" w:space="0" w:color="auto"/>
            </w:tcBorders>
            <w:shd w:val="clear" w:color="auto" w:fill="D9D9D9" w:themeFill="background1" w:themeFillShade="D9"/>
          </w:tcPr>
          <w:p w14:paraId="0931547C" w14:textId="38D58E5C" w:rsidR="00145352" w:rsidRDefault="00145352" w:rsidP="00145352">
            <w:pPr>
              <w:rPr>
                <w:rFonts w:ascii="Arial" w:hAnsi="Arial" w:cs="Arial"/>
                <w:szCs w:val="24"/>
              </w:rPr>
            </w:pPr>
            <w:r>
              <w:rPr>
                <w:rFonts w:ascii="Arial" w:hAnsi="Arial" w:cs="Arial"/>
                <w:b/>
                <w:szCs w:val="24"/>
              </w:rPr>
              <w:t>In-text example</w:t>
            </w:r>
          </w:p>
        </w:tc>
        <w:tc>
          <w:tcPr>
            <w:tcW w:w="9355" w:type="dxa"/>
            <w:tcBorders>
              <w:bottom w:val="single" w:sz="4" w:space="0" w:color="auto"/>
            </w:tcBorders>
            <w:shd w:val="clear" w:color="auto" w:fill="D9D9D9" w:themeFill="background1" w:themeFillShade="D9"/>
          </w:tcPr>
          <w:p w14:paraId="4482C2A2" w14:textId="4975AF9F" w:rsidR="00145352" w:rsidRPr="009A246A" w:rsidRDefault="00145352" w:rsidP="00145352">
            <w:pPr>
              <w:ind w:left="318" w:hanging="284"/>
              <w:rPr>
                <w:rFonts w:ascii="Arial" w:hAnsi="Arial" w:cs="Arial"/>
                <w:b/>
                <w:szCs w:val="24"/>
              </w:rPr>
            </w:pPr>
            <w:r>
              <w:rPr>
                <w:rFonts w:ascii="Arial" w:hAnsi="Arial" w:cs="Arial"/>
                <w:b/>
                <w:szCs w:val="24"/>
              </w:rPr>
              <w:t>List of References Example</w:t>
            </w:r>
          </w:p>
        </w:tc>
      </w:tr>
      <w:tr w:rsidR="00145352" w:rsidRPr="00753647" w14:paraId="34041445" w14:textId="77777777" w:rsidTr="167FCB5F">
        <w:tc>
          <w:tcPr>
            <w:tcW w:w="2115" w:type="dxa"/>
            <w:shd w:val="clear" w:color="auto" w:fill="auto"/>
          </w:tcPr>
          <w:p w14:paraId="3A0D9201" w14:textId="02DF3EB7" w:rsidR="00145352" w:rsidRDefault="00145352" w:rsidP="00145352">
            <w:pPr>
              <w:rPr>
                <w:rFonts w:ascii="Arial" w:hAnsi="Arial" w:cs="Arial"/>
                <w:szCs w:val="24"/>
              </w:rPr>
            </w:pPr>
            <w:r w:rsidRPr="00CD5A48">
              <w:rPr>
                <w:rFonts w:ascii="Arial" w:hAnsi="Arial" w:cs="Arial"/>
                <w:szCs w:val="24"/>
              </w:rPr>
              <w:t>Album</w:t>
            </w:r>
          </w:p>
        </w:tc>
        <w:tc>
          <w:tcPr>
            <w:tcW w:w="2955" w:type="dxa"/>
            <w:shd w:val="clear" w:color="auto" w:fill="auto"/>
          </w:tcPr>
          <w:p w14:paraId="35A70F4C" w14:textId="122B774B" w:rsidR="00145352" w:rsidRPr="00753647" w:rsidRDefault="00145352" w:rsidP="00145352">
            <w:pPr>
              <w:rPr>
                <w:rFonts w:ascii="Arial" w:hAnsi="Arial" w:cs="Arial"/>
                <w:szCs w:val="24"/>
              </w:rPr>
            </w:pPr>
            <w:r>
              <w:rPr>
                <w:rFonts w:ascii="Arial" w:hAnsi="Arial" w:cs="Arial"/>
                <w:szCs w:val="24"/>
              </w:rPr>
              <w:t>In 2005, Sinister debuted …</w:t>
            </w:r>
          </w:p>
        </w:tc>
        <w:tc>
          <w:tcPr>
            <w:tcW w:w="9355" w:type="dxa"/>
            <w:shd w:val="clear" w:color="auto" w:fill="auto"/>
          </w:tcPr>
          <w:p w14:paraId="6502B5C4" w14:textId="236C0A98" w:rsidR="00145352" w:rsidRPr="00753647" w:rsidRDefault="00145352" w:rsidP="00145352">
            <w:pPr>
              <w:ind w:left="379" w:hanging="379"/>
              <w:rPr>
                <w:rFonts w:ascii="Arial" w:hAnsi="Arial" w:cs="Arial"/>
                <w:szCs w:val="24"/>
              </w:rPr>
            </w:pPr>
            <w:r w:rsidRPr="00CD5A48">
              <w:rPr>
                <w:rFonts w:ascii="Arial" w:hAnsi="Arial" w:cs="Arial"/>
                <w:szCs w:val="24"/>
              </w:rPr>
              <w:t xml:space="preserve">Sinister, F. (2005). </w:t>
            </w:r>
            <w:r w:rsidRPr="00CD5A48">
              <w:rPr>
                <w:rFonts w:ascii="Arial" w:hAnsi="Arial" w:cs="Arial"/>
                <w:i/>
                <w:szCs w:val="24"/>
              </w:rPr>
              <w:t>Live in Chester</w:t>
            </w:r>
            <w:r w:rsidRPr="00CD5A48">
              <w:rPr>
                <w:rFonts w:ascii="Arial" w:hAnsi="Arial" w:cs="Arial"/>
                <w:szCs w:val="24"/>
              </w:rPr>
              <w:t xml:space="preserve"> [CD]. New York, NY: Freedom Music.</w:t>
            </w:r>
          </w:p>
        </w:tc>
      </w:tr>
      <w:tr w:rsidR="00145352" w:rsidRPr="00753647" w14:paraId="3686BA96" w14:textId="77777777" w:rsidTr="167FCB5F">
        <w:tc>
          <w:tcPr>
            <w:tcW w:w="2115" w:type="dxa"/>
            <w:shd w:val="clear" w:color="auto" w:fill="auto"/>
          </w:tcPr>
          <w:p w14:paraId="716CBD72" w14:textId="1E2C4552" w:rsidR="00145352" w:rsidRDefault="00145352" w:rsidP="00145352">
            <w:pPr>
              <w:rPr>
                <w:rFonts w:ascii="Arial" w:hAnsi="Arial" w:cs="Arial"/>
                <w:szCs w:val="24"/>
              </w:rPr>
            </w:pPr>
            <w:r>
              <w:rPr>
                <w:rFonts w:ascii="Arial" w:hAnsi="Arial" w:cs="Arial"/>
                <w:szCs w:val="24"/>
              </w:rPr>
              <w:t>Album  - downloaded (eg from iTunes)</w:t>
            </w:r>
          </w:p>
        </w:tc>
        <w:tc>
          <w:tcPr>
            <w:tcW w:w="2955" w:type="dxa"/>
            <w:shd w:val="clear" w:color="auto" w:fill="auto"/>
          </w:tcPr>
          <w:p w14:paraId="73ACB27A" w14:textId="1658EF93" w:rsidR="00145352" w:rsidRPr="00753647" w:rsidRDefault="00145352" w:rsidP="00145352">
            <w:pPr>
              <w:rPr>
                <w:rFonts w:ascii="Arial" w:hAnsi="Arial" w:cs="Arial"/>
                <w:szCs w:val="24"/>
              </w:rPr>
            </w:pPr>
            <w:r>
              <w:rPr>
                <w:rFonts w:ascii="Arial" w:hAnsi="Arial" w:cs="Arial"/>
                <w:szCs w:val="24"/>
              </w:rPr>
              <w:t xml:space="preserve">Yo-Yo’s second album, </w:t>
            </w:r>
            <w:r w:rsidRPr="00B31BC6">
              <w:rPr>
                <w:rFonts w:ascii="Arial" w:hAnsi="Arial" w:cs="Arial"/>
                <w:i/>
                <w:szCs w:val="24"/>
              </w:rPr>
              <w:t>Myself</w:t>
            </w:r>
            <w:r>
              <w:rPr>
                <w:rFonts w:ascii="Arial" w:hAnsi="Arial" w:cs="Arial"/>
                <w:szCs w:val="24"/>
              </w:rPr>
              <w:t xml:space="preserve"> (Hultum, Millington, Jones &amp; Robson, 2011/2013) showed …</w:t>
            </w:r>
          </w:p>
        </w:tc>
        <w:tc>
          <w:tcPr>
            <w:tcW w:w="9355" w:type="dxa"/>
            <w:shd w:val="clear" w:color="auto" w:fill="auto"/>
          </w:tcPr>
          <w:p w14:paraId="27469907" w14:textId="77777777" w:rsidR="00145352" w:rsidRDefault="00145352" w:rsidP="00145352">
            <w:pPr>
              <w:ind w:left="459" w:hanging="426"/>
              <w:rPr>
                <w:rFonts w:ascii="Arial" w:hAnsi="Arial" w:cs="Arial"/>
                <w:szCs w:val="24"/>
              </w:rPr>
            </w:pPr>
            <w:r>
              <w:rPr>
                <w:rFonts w:ascii="Arial" w:hAnsi="Arial" w:cs="Arial"/>
                <w:szCs w:val="24"/>
              </w:rPr>
              <w:t xml:space="preserve">Hultum, B., Millington, D., Jones, F., &amp; Robson, L. (2011). </w:t>
            </w:r>
            <w:r>
              <w:rPr>
                <w:rFonts w:ascii="Arial" w:hAnsi="Arial" w:cs="Arial"/>
                <w:i/>
                <w:szCs w:val="24"/>
              </w:rPr>
              <w:t>Myself</w:t>
            </w:r>
            <w:r>
              <w:rPr>
                <w:rFonts w:ascii="Arial" w:hAnsi="Arial" w:cs="Arial"/>
                <w:szCs w:val="24"/>
              </w:rPr>
              <w:t xml:space="preserve"> [Recorded by Yo-Yo; mp3 file]. Retrieved from </w:t>
            </w:r>
            <w:r w:rsidRPr="009B44F2">
              <w:rPr>
                <w:rFonts w:ascii="Arial" w:hAnsi="Arial" w:cs="Arial"/>
                <w:szCs w:val="24"/>
              </w:rPr>
              <w:t>http://apple</w:t>
            </w:r>
            <w:r w:rsidRPr="00A74BB8">
              <w:rPr>
                <w:rFonts w:ascii="Arial" w:hAnsi="Arial" w:cs="Arial"/>
                <w:szCs w:val="24"/>
              </w:rPr>
              <w:t>.com/itunes</w:t>
            </w:r>
            <w:r>
              <w:rPr>
                <w:rFonts w:ascii="Arial" w:hAnsi="Arial" w:cs="Arial"/>
                <w:szCs w:val="24"/>
              </w:rPr>
              <w:t xml:space="preserve"> (2013)</w:t>
            </w:r>
          </w:p>
          <w:p w14:paraId="5A696CB2" w14:textId="77777777" w:rsidR="00145352" w:rsidRDefault="00145352" w:rsidP="00145352">
            <w:pPr>
              <w:ind w:left="459" w:hanging="426"/>
              <w:rPr>
                <w:rFonts w:ascii="Arial" w:hAnsi="Arial" w:cs="Arial"/>
                <w:szCs w:val="24"/>
              </w:rPr>
            </w:pPr>
          </w:p>
          <w:p w14:paraId="157E1DC5" w14:textId="77777777" w:rsidR="00145352" w:rsidRDefault="00145352" w:rsidP="00145352">
            <w:pPr>
              <w:ind w:left="379" w:hanging="379"/>
              <w:rPr>
                <w:rFonts w:ascii="Arial" w:hAnsi="Arial" w:cs="Arial"/>
                <w:b/>
                <w:szCs w:val="24"/>
              </w:rPr>
            </w:pPr>
            <w:r w:rsidRPr="00A74BB8">
              <w:rPr>
                <w:rFonts w:ascii="Arial" w:hAnsi="Arial" w:cs="Arial"/>
                <w:b/>
                <w:szCs w:val="24"/>
              </w:rPr>
              <w:t xml:space="preserve">Treat the writer as the author. If the writer and the </w:t>
            </w:r>
            <w:r>
              <w:rPr>
                <w:rFonts w:ascii="Arial" w:hAnsi="Arial" w:cs="Arial"/>
                <w:b/>
                <w:szCs w:val="24"/>
              </w:rPr>
              <w:t>performer</w:t>
            </w:r>
            <w:r w:rsidRPr="00A74BB8">
              <w:rPr>
                <w:rFonts w:ascii="Arial" w:hAnsi="Arial" w:cs="Arial"/>
                <w:b/>
                <w:szCs w:val="24"/>
              </w:rPr>
              <w:t xml:space="preserve"> are different, put the name of the artist in square brackets. Put the date of the recording at the end if it is different from the </w:t>
            </w:r>
            <w:r>
              <w:rPr>
                <w:rFonts w:ascii="Arial" w:hAnsi="Arial" w:cs="Arial"/>
                <w:b/>
                <w:szCs w:val="24"/>
              </w:rPr>
              <w:t>album</w:t>
            </w:r>
            <w:r w:rsidRPr="00A74BB8">
              <w:rPr>
                <w:rFonts w:ascii="Arial" w:hAnsi="Arial" w:cs="Arial"/>
                <w:b/>
                <w:szCs w:val="24"/>
              </w:rPr>
              <w:t>’s copyright date.</w:t>
            </w:r>
          </w:p>
          <w:p w14:paraId="4347DA19" w14:textId="3832F217" w:rsidR="00145352" w:rsidRDefault="00145352" w:rsidP="00145352">
            <w:pPr>
              <w:ind w:left="379" w:hanging="379"/>
              <w:rPr>
                <w:rFonts w:ascii="Arial" w:hAnsi="Arial" w:cs="Arial"/>
                <w:szCs w:val="24"/>
              </w:rPr>
            </w:pPr>
          </w:p>
        </w:tc>
      </w:tr>
      <w:tr w:rsidR="00145352" w:rsidRPr="00753647" w14:paraId="11E7DB99" w14:textId="77777777" w:rsidTr="167FCB5F">
        <w:tc>
          <w:tcPr>
            <w:tcW w:w="2115" w:type="dxa"/>
            <w:shd w:val="clear" w:color="auto" w:fill="BFBFBF" w:themeFill="background1" w:themeFillShade="BF"/>
          </w:tcPr>
          <w:p w14:paraId="46D7E934" w14:textId="6A25A99D" w:rsidR="00145352" w:rsidRDefault="00145352" w:rsidP="00145352">
            <w:pPr>
              <w:rPr>
                <w:rFonts w:ascii="Arial" w:hAnsi="Arial" w:cs="Arial"/>
                <w:szCs w:val="24"/>
              </w:rPr>
            </w:pPr>
            <w:r>
              <w:rPr>
                <w:rFonts w:ascii="Arial" w:hAnsi="Arial" w:cs="Arial"/>
                <w:b/>
                <w:szCs w:val="24"/>
              </w:rPr>
              <w:lastRenderedPageBreak/>
              <w:t>Multi-media sources</w:t>
            </w:r>
          </w:p>
        </w:tc>
        <w:tc>
          <w:tcPr>
            <w:tcW w:w="2955" w:type="dxa"/>
            <w:shd w:val="clear" w:color="auto" w:fill="BFBFBF" w:themeFill="background1" w:themeFillShade="BF"/>
          </w:tcPr>
          <w:p w14:paraId="641A5365" w14:textId="34AD21E4" w:rsidR="00145352" w:rsidRDefault="00145352" w:rsidP="00145352">
            <w:pPr>
              <w:rPr>
                <w:rFonts w:ascii="Arial" w:hAnsi="Arial" w:cs="Arial"/>
                <w:szCs w:val="24"/>
              </w:rPr>
            </w:pPr>
            <w:r>
              <w:rPr>
                <w:rFonts w:ascii="Arial" w:hAnsi="Arial" w:cs="Arial"/>
                <w:b/>
                <w:szCs w:val="24"/>
              </w:rPr>
              <w:t>In-text example</w:t>
            </w:r>
          </w:p>
        </w:tc>
        <w:tc>
          <w:tcPr>
            <w:tcW w:w="9355" w:type="dxa"/>
            <w:shd w:val="clear" w:color="auto" w:fill="BFBFBF" w:themeFill="background1" w:themeFillShade="BF"/>
          </w:tcPr>
          <w:p w14:paraId="60FE2BEC" w14:textId="7DACD2F3" w:rsidR="00145352" w:rsidRDefault="00145352" w:rsidP="00145352">
            <w:pPr>
              <w:ind w:left="379" w:hanging="379"/>
              <w:rPr>
                <w:rFonts w:ascii="Arial" w:hAnsi="Arial" w:cs="Arial"/>
                <w:szCs w:val="24"/>
              </w:rPr>
            </w:pPr>
            <w:r>
              <w:rPr>
                <w:rFonts w:ascii="Arial" w:hAnsi="Arial" w:cs="Arial"/>
                <w:b/>
                <w:szCs w:val="24"/>
              </w:rPr>
              <w:t>List of References Example</w:t>
            </w:r>
          </w:p>
        </w:tc>
      </w:tr>
      <w:tr w:rsidR="00145352" w:rsidRPr="00753647" w14:paraId="78D6417F" w14:textId="77777777" w:rsidTr="167FCB5F">
        <w:tc>
          <w:tcPr>
            <w:tcW w:w="2115" w:type="dxa"/>
            <w:shd w:val="clear" w:color="auto" w:fill="auto"/>
          </w:tcPr>
          <w:p w14:paraId="7AB4FF8D" w14:textId="64BE9025" w:rsidR="00145352" w:rsidRDefault="00145352" w:rsidP="00145352">
            <w:pPr>
              <w:rPr>
                <w:rFonts w:ascii="Arial" w:hAnsi="Arial" w:cs="Arial"/>
                <w:szCs w:val="24"/>
              </w:rPr>
            </w:pPr>
            <w:r>
              <w:rPr>
                <w:rFonts w:ascii="Arial" w:hAnsi="Arial" w:cs="Arial"/>
                <w:szCs w:val="24"/>
              </w:rPr>
              <w:t>Album - single track</w:t>
            </w:r>
          </w:p>
        </w:tc>
        <w:tc>
          <w:tcPr>
            <w:tcW w:w="2955" w:type="dxa"/>
            <w:shd w:val="clear" w:color="auto" w:fill="auto"/>
          </w:tcPr>
          <w:p w14:paraId="1B319363" w14:textId="77777777" w:rsidR="00145352" w:rsidRDefault="00145352" w:rsidP="00145352">
            <w:pPr>
              <w:rPr>
                <w:rFonts w:ascii="Arial" w:hAnsi="Arial" w:cs="Arial"/>
                <w:szCs w:val="24"/>
              </w:rPr>
            </w:pPr>
            <w:r>
              <w:rPr>
                <w:rFonts w:ascii="Arial" w:hAnsi="Arial" w:cs="Arial"/>
                <w:szCs w:val="24"/>
              </w:rPr>
              <w:t>“Loneliness” (Galloway, 1970, track 2) indicated …</w:t>
            </w:r>
          </w:p>
          <w:p w14:paraId="57EFED11" w14:textId="77777777" w:rsidR="00145352" w:rsidRDefault="00145352" w:rsidP="00145352">
            <w:pPr>
              <w:rPr>
                <w:rFonts w:ascii="Arial" w:hAnsi="Arial" w:cs="Arial"/>
                <w:szCs w:val="24"/>
              </w:rPr>
            </w:pPr>
          </w:p>
          <w:p w14:paraId="2A66968B" w14:textId="77777777" w:rsidR="00145352" w:rsidRDefault="00145352" w:rsidP="00145352">
            <w:pPr>
              <w:rPr>
                <w:rFonts w:ascii="Arial" w:hAnsi="Arial" w:cs="Arial"/>
                <w:szCs w:val="24"/>
              </w:rPr>
            </w:pPr>
            <w:r w:rsidRPr="00753647">
              <w:rPr>
                <w:rFonts w:ascii="Arial" w:hAnsi="Arial" w:cs="Arial"/>
                <w:szCs w:val="24"/>
              </w:rPr>
              <w:t xml:space="preserve">Madonna’s recording of MacLean’s </w:t>
            </w:r>
            <w:r>
              <w:rPr>
                <w:rFonts w:ascii="Arial" w:hAnsi="Arial" w:cs="Arial"/>
                <w:szCs w:val="24"/>
              </w:rPr>
              <w:t>(1970/2001, track 3) “American pie” showed …</w:t>
            </w:r>
          </w:p>
          <w:p w14:paraId="3CAA2584" w14:textId="77777777" w:rsidR="00145352" w:rsidRDefault="00145352" w:rsidP="00145352">
            <w:pPr>
              <w:rPr>
                <w:rFonts w:ascii="Arial" w:hAnsi="Arial" w:cs="Arial"/>
                <w:szCs w:val="24"/>
              </w:rPr>
            </w:pPr>
          </w:p>
          <w:p w14:paraId="666E1CAE" w14:textId="77777777" w:rsidR="00145352" w:rsidRDefault="00145352" w:rsidP="00145352">
            <w:pPr>
              <w:rPr>
                <w:rFonts w:ascii="Arial" w:hAnsi="Arial" w:cs="Arial"/>
                <w:szCs w:val="24"/>
              </w:rPr>
            </w:pPr>
            <w:r>
              <w:rPr>
                <w:rFonts w:ascii="Arial" w:hAnsi="Arial" w:cs="Arial"/>
                <w:szCs w:val="24"/>
              </w:rPr>
              <w:t>Beethoven’s “The moonlight sonata” (1800/2006) demonstrates …</w:t>
            </w:r>
          </w:p>
          <w:p w14:paraId="294F3659" w14:textId="77777777" w:rsidR="00145352" w:rsidRDefault="00145352" w:rsidP="00145352">
            <w:pPr>
              <w:rPr>
                <w:rFonts w:ascii="Arial" w:hAnsi="Arial" w:cs="Arial"/>
                <w:szCs w:val="24"/>
              </w:rPr>
            </w:pPr>
          </w:p>
          <w:p w14:paraId="5EE4C6D4" w14:textId="77777777" w:rsidR="00145352" w:rsidRDefault="00145352" w:rsidP="00145352">
            <w:pPr>
              <w:rPr>
                <w:rFonts w:ascii="Arial" w:hAnsi="Arial" w:cs="Arial"/>
                <w:szCs w:val="24"/>
              </w:rPr>
            </w:pPr>
          </w:p>
          <w:p w14:paraId="0CBCCC72" w14:textId="09AC8C55" w:rsidR="00145352" w:rsidRPr="00753647" w:rsidRDefault="00145352" w:rsidP="00145352">
            <w:pPr>
              <w:rPr>
                <w:rFonts w:ascii="Arial" w:hAnsi="Arial" w:cs="Arial"/>
                <w:szCs w:val="24"/>
              </w:rPr>
            </w:pPr>
            <w:r>
              <w:rPr>
                <w:rFonts w:ascii="Arial" w:hAnsi="Arial" w:cs="Arial"/>
                <w:szCs w:val="24"/>
              </w:rPr>
              <w:t>Johnson &amp; Morgan (1900/2012) produced an early novelty song.</w:t>
            </w:r>
          </w:p>
        </w:tc>
        <w:tc>
          <w:tcPr>
            <w:tcW w:w="9355" w:type="dxa"/>
            <w:shd w:val="clear" w:color="auto" w:fill="auto"/>
          </w:tcPr>
          <w:p w14:paraId="2CC4EE97" w14:textId="77777777" w:rsidR="00145352" w:rsidRDefault="00145352" w:rsidP="00145352">
            <w:pPr>
              <w:ind w:left="379" w:hanging="379"/>
              <w:rPr>
                <w:rFonts w:ascii="Arial" w:hAnsi="Arial" w:cs="Arial"/>
                <w:szCs w:val="24"/>
              </w:rPr>
            </w:pPr>
            <w:r>
              <w:rPr>
                <w:rFonts w:ascii="Arial" w:hAnsi="Arial" w:cs="Arial"/>
                <w:szCs w:val="24"/>
              </w:rPr>
              <w:t xml:space="preserve">Galloway, F. J. W. (1970). Loneliness. On </w:t>
            </w:r>
            <w:r w:rsidRPr="00A74BB8">
              <w:rPr>
                <w:rFonts w:ascii="Arial" w:hAnsi="Arial" w:cs="Arial"/>
                <w:i/>
                <w:szCs w:val="24"/>
              </w:rPr>
              <w:t>Time to leave</w:t>
            </w:r>
            <w:r>
              <w:rPr>
                <w:rFonts w:ascii="Arial" w:hAnsi="Arial" w:cs="Arial"/>
                <w:szCs w:val="24"/>
              </w:rPr>
              <w:t xml:space="preserve"> [Cassette]. Bristol, United Kingdom: Independent Records.</w:t>
            </w:r>
          </w:p>
          <w:p w14:paraId="1A01E276" w14:textId="77777777" w:rsidR="00145352" w:rsidRDefault="00145352" w:rsidP="00145352">
            <w:pPr>
              <w:ind w:left="379" w:hanging="379"/>
              <w:rPr>
                <w:rFonts w:ascii="Arial" w:hAnsi="Arial" w:cs="Arial"/>
                <w:szCs w:val="24"/>
              </w:rPr>
            </w:pPr>
          </w:p>
          <w:p w14:paraId="555986E8" w14:textId="77777777" w:rsidR="00145352" w:rsidRDefault="00145352" w:rsidP="00145352">
            <w:pPr>
              <w:ind w:left="379" w:hanging="379"/>
              <w:rPr>
                <w:rFonts w:ascii="Arial" w:hAnsi="Arial" w:cs="Arial"/>
                <w:szCs w:val="24"/>
              </w:rPr>
            </w:pPr>
            <w:r>
              <w:rPr>
                <w:rFonts w:ascii="Arial" w:hAnsi="Arial" w:cs="Arial"/>
                <w:szCs w:val="24"/>
              </w:rPr>
              <w:t>MacLean, D. (1970</w:t>
            </w:r>
            <w:r w:rsidRPr="00753647">
              <w:rPr>
                <w:rFonts w:ascii="Arial" w:hAnsi="Arial" w:cs="Arial"/>
                <w:szCs w:val="24"/>
              </w:rPr>
              <w:t xml:space="preserve">). American pie [Recorded by Madonna]. On </w:t>
            </w:r>
            <w:r w:rsidRPr="00753647">
              <w:rPr>
                <w:rFonts w:ascii="Arial" w:hAnsi="Arial" w:cs="Arial"/>
                <w:i/>
                <w:szCs w:val="24"/>
              </w:rPr>
              <w:t>American life</w:t>
            </w:r>
            <w:r>
              <w:rPr>
                <w:rFonts w:ascii="Arial" w:hAnsi="Arial" w:cs="Arial"/>
                <w:i/>
                <w:szCs w:val="24"/>
              </w:rPr>
              <w:t xml:space="preserve"> </w:t>
            </w:r>
            <w:r>
              <w:rPr>
                <w:rFonts w:ascii="Arial" w:hAnsi="Arial" w:cs="Arial"/>
                <w:szCs w:val="24"/>
              </w:rPr>
              <w:t>[CD]</w:t>
            </w:r>
            <w:r w:rsidRPr="00753647">
              <w:rPr>
                <w:rFonts w:ascii="Arial" w:hAnsi="Arial" w:cs="Arial"/>
                <w:szCs w:val="24"/>
              </w:rPr>
              <w:t>. London, United Kingdom: Maverick.</w:t>
            </w:r>
            <w:r>
              <w:rPr>
                <w:rFonts w:ascii="Arial" w:hAnsi="Arial" w:cs="Arial"/>
                <w:szCs w:val="24"/>
              </w:rPr>
              <w:t xml:space="preserve"> (2001)</w:t>
            </w:r>
          </w:p>
          <w:p w14:paraId="66995B67" w14:textId="77777777" w:rsidR="00145352" w:rsidRDefault="00145352" w:rsidP="00145352">
            <w:pPr>
              <w:ind w:left="379" w:hanging="379"/>
              <w:rPr>
                <w:rFonts w:ascii="Arial" w:hAnsi="Arial" w:cs="Arial"/>
                <w:szCs w:val="24"/>
              </w:rPr>
            </w:pPr>
          </w:p>
          <w:p w14:paraId="2454788E" w14:textId="77777777" w:rsidR="00145352" w:rsidRDefault="00145352" w:rsidP="00145352">
            <w:pPr>
              <w:ind w:left="379" w:hanging="379"/>
              <w:rPr>
                <w:rFonts w:ascii="Arial" w:hAnsi="Arial" w:cs="Arial"/>
                <w:szCs w:val="24"/>
              </w:rPr>
            </w:pPr>
          </w:p>
          <w:p w14:paraId="57A195E8" w14:textId="77777777" w:rsidR="00145352" w:rsidRDefault="00145352" w:rsidP="00145352">
            <w:pPr>
              <w:ind w:left="379" w:hanging="379"/>
              <w:rPr>
                <w:rFonts w:ascii="Arial" w:hAnsi="Arial" w:cs="Arial"/>
                <w:szCs w:val="24"/>
              </w:rPr>
            </w:pPr>
            <w:r>
              <w:rPr>
                <w:rFonts w:ascii="Arial" w:hAnsi="Arial" w:cs="Arial"/>
                <w:szCs w:val="24"/>
              </w:rPr>
              <w:t xml:space="preserve">Beethoven, L. Van (1800). The moonlight sonata [Recorded by S. Richter]. </w:t>
            </w:r>
            <w:r w:rsidRPr="00901615">
              <w:rPr>
                <w:rFonts w:ascii="Arial" w:hAnsi="Arial" w:cs="Arial"/>
                <w:szCs w:val="24"/>
              </w:rPr>
              <w:t>On</w:t>
            </w:r>
            <w:r w:rsidRPr="0051233E">
              <w:rPr>
                <w:rFonts w:ascii="Arial" w:hAnsi="Arial" w:cs="Arial"/>
                <w:i/>
                <w:szCs w:val="24"/>
              </w:rPr>
              <w:t xml:space="preserve"> Richter plays Beethoven</w:t>
            </w:r>
            <w:r>
              <w:rPr>
                <w:rFonts w:ascii="Arial" w:hAnsi="Arial" w:cs="Arial"/>
                <w:szCs w:val="24"/>
              </w:rPr>
              <w:t xml:space="preserve"> [CD]. London, United Kingdom: Heritage (2006)</w:t>
            </w:r>
          </w:p>
          <w:p w14:paraId="6D00D991" w14:textId="77777777" w:rsidR="00145352" w:rsidRDefault="00145352" w:rsidP="00145352">
            <w:pPr>
              <w:ind w:left="379" w:hanging="379"/>
              <w:rPr>
                <w:rFonts w:ascii="Arial" w:hAnsi="Arial" w:cs="Arial"/>
                <w:szCs w:val="24"/>
              </w:rPr>
            </w:pPr>
          </w:p>
          <w:p w14:paraId="54A78C48" w14:textId="77777777" w:rsidR="00145352" w:rsidRDefault="00145352" w:rsidP="00145352">
            <w:pPr>
              <w:rPr>
                <w:rFonts w:ascii="Arial" w:hAnsi="Arial" w:cs="Arial"/>
                <w:b/>
                <w:szCs w:val="24"/>
              </w:rPr>
            </w:pPr>
            <w:r w:rsidRPr="00A74BB8">
              <w:rPr>
                <w:rFonts w:ascii="Arial" w:hAnsi="Arial" w:cs="Arial"/>
                <w:b/>
                <w:szCs w:val="24"/>
              </w:rPr>
              <w:t xml:space="preserve">Treat the writer as the author. If the writer and the </w:t>
            </w:r>
            <w:r>
              <w:rPr>
                <w:rFonts w:ascii="Arial" w:hAnsi="Arial" w:cs="Arial"/>
                <w:b/>
                <w:szCs w:val="24"/>
              </w:rPr>
              <w:t>performer</w:t>
            </w:r>
            <w:r w:rsidRPr="00A74BB8">
              <w:rPr>
                <w:rFonts w:ascii="Arial" w:hAnsi="Arial" w:cs="Arial"/>
                <w:b/>
                <w:szCs w:val="24"/>
              </w:rPr>
              <w:t xml:space="preserve"> are different, put the name of the artist in square brackets. Put the date of the recording at the end if it is different from the track’s copyright date.</w:t>
            </w:r>
          </w:p>
          <w:p w14:paraId="3ABD82B1" w14:textId="77777777" w:rsidR="00145352" w:rsidRDefault="00145352" w:rsidP="00145352">
            <w:pPr>
              <w:rPr>
                <w:rFonts w:ascii="Arial" w:hAnsi="Arial" w:cs="Arial"/>
                <w:szCs w:val="24"/>
              </w:rPr>
            </w:pPr>
          </w:p>
          <w:p w14:paraId="134BA6A8" w14:textId="77777777" w:rsidR="00145352" w:rsidRDefault="00145352" w:rsidP="00145352">
            <w:pPr>
              <w:ind w:left="379" w:hanging="379"/>
              <w:rPr>
                <w:rFonts w:ascii="Arial" w:hAnsi="Arial" w:cs="Arial"/>
                <w:szCs w:val="24"/>
              </w:rPr>
            </w:pPr>
            <w:r>
              <w:rPr>
                <w:rFonts w:ascii="Arial" w:hAnsi="Arial" w:cs="Arial"/>
                <w:szCs w:val="24"/>
              </w:rPr>
              <w:t xml:space="preserve">Johnson, J. (Lyricist), &amp; Morgan, H. F. (Composer). (1900). It’s Christmas time! [Recorded by The Chester Folk Duo]. On </w:t>
            </w:r>
            <w:r w:rsidRPr="0099123D">
              <w:rPr>
                <w:rFonts w:ascii="Arial" w:hAnsi="Arial" w:cs="Arial"/>
                <w:i/>
                <w:szCs w:val="24"/>
              </w:rPr>
              <w:t>Christmas tunes</w:t>
            </w:r>
            <w:r>
              <w:rPr>
                <w:rFonts w:ascii="Arial" w:hAnsi="Arial" w:cs="Arial"/>
                <w:szCs w:val="24"/>
              </w:rPr>
              <w:t xml:space="preserve"> [Record]. Chester, United Kingdom: </w:t>
            </w:r>
            <w:proofErr w:type="spellStart"/>
            <w:r>
              <w:rPr>
                <w:rFonts w:ascii="Arial" w:hAnsi="Arial" w:cs="Arial"/>
                <w:szCs w:val="24"/>
              </w:rPr>
              <w:t>ChesterMusic</w:t>
            </w:r>
            <w:proofErr w:type="spellEnd"/>
            <w:r>
              <w:rPr>
                <w:rFonts w:ascii="Arial" w:hAnsi="Arial" w:cs="Arial"/>
                <w:szCs w:val="24"/>
              </w:rPr>
              <w:t xml:space="preserve"> (2012). </w:t>
            </w:r>
          </w:p>
          <w:p w14:paraId="58453327" w14:textId="77777777" w:rsidR="00145352" w:rsidRDefault="00145352" w:rsidP="00145352">
            <w:pPr>
              <w:ind w:left="379" w:hanging="379"/>
              <w:rPr>
                <w:rFonts w:ascii="Arial" w:hAnsi="Arial" w:cs="Arial"/>
                <w:szCs w:val="24"/>
              </w:rPr>
            </w:pPr>
          </w:p>
          <w:p w14:paraId="41FBED95" w14:textId="53BF1612" w:rsidR="00145352" w:rsidRDefault="00145352" w:rsidP="00145352">
            <w:pPr>
              <w:ind w:left="379" w:hanging="379"/>
              <w:rPr>
                <w:rFonts w:ascii="Arial" w:hAnsi="Arial" w:cs="Arial"/>
                <w:szCs w:val="24"/>
              </w:rPr>
            </w:pPr>
            <w:r>
              <w:rPr>
                <w:rFonts w:ascii="Arial" w:hAnsi="Arial" w:cs="Arial"/>
                <w:b/>
                <w:szCs w:val="24"/>
              </w:rPr>
              <w:t>You can use round brackets to differentiate the role of the writers.</w:t>
            </w:r>
          </w:p>
        </w:tc>
      </w:tr>
      <w:tr w:rsidR="00145352" w:rsidRPr="00753647" w14:paraId="7889B63E" w14:textId="77777777" w:rsidTr="167FCB5F">
        <w:tc>
          <w:tcPr>
            <w:tcW w:w="2115" w:type="dxa"/>
            <w:shd w:val="clear" w:color="auto" w:fill="auto"/>
          </w:tcPr>
          <w:p w14:paraId="7809FC5D" w14:textId="3DE6A119" w:rsidR="00145352" w:rsidRPr="00753647" w:rsidRDefault="00145352" w:rsidP="00145352">
            <w:pPr>
              <w:rPr>
                <w:rFonts w:ascii="Arial" w:hAnsi="Arial" w:cs="Arial"/>
                <w:szCs w:val="24"/>
              </w:rPr>
            </w:pPr>
            <w:r>
              <w:rPr>
                <w:rFonts w:ascii="Arial" w:hAnsi="Arial" w:cs="Arial"/>
                <w:szCs w:val="24"/>
              </w:rPr>
              <w:t>Album - downloaded single track</w:t>
            </w:r>
          </w:p>
        </w:tc>
        <w:tc>
          <w:tcPr>
            <w:tcW w:w="2955" w:type="dxa"/>
            <w:shd w:val="clear" w:color="auto" w:fill="auto"/>
          </w:tcPr>
          <w:p w14:paraId="32237B50" w14:textId="62BC9D94" w:rsidR="00145352" w:rsidRPr="00753647" w:rsidRDefault="00145352" w:rsidP="00145352">
            <w:pPr>
              <w:rPr>
                <w:rFonts w:ascii="Arial" w:hAnsi="Arial" w:cs="Arial"/>
                <w:szCs w:val="24"/>
              </w:rPr>
            </w:pPr>
            <w:r w:rsidRPr="00753647">
              <w:rPr>
                <w:rFonts w:ascii="Arial" w:hAnsi="Arial" w:cs="Arial"/>
                <w:szCs w:val="24"/>
              </w:rPr>
              <w:t xml:space="preserve">In the well-known Bond </w:t>
            </w:r>
            <w:r>
              <w:rPr>
                <w:rFonts w:ascii="Arial" w:hAnsi="Arial" w:cs="Arial"/>
                <w:szCs w:val="24"/>
              </w:rPr>
              <w:t>theme (McCartney, 1971/1991, track 9</w:t>
            </w:r>
            <w:r w:rsidRPr="00753647">
              <w:rPr>
                <w:rFonts w:ascii="Arial" w:hAnsi="Arial" w:cs="Arial"/>
                <w:szCs w:val="24"/>
              </w:rPr>
              <w:t xml:space="preserve">) </w:t>
            </w:r>
            <w:r>
              <w:rPr>
                <w:rFonts w:ascii="Arial" w:hAnsi="Arial" w:cs="Arial"/>
                <w:szCs w:val="24"/>
              </w:rPr>
              <w:t xml:space="preserve">demonstrated </w:t>
            </w:r>
            <w:r w:rsidRPr="00753647">
              <w:rPr>
                <w:rFonts w:ascii="Arial" w:hAnsi="Arial" w:cs="Arial"/>
                <w:szCs w:val="24"/>
              </w:rPr>
              <w:t>…</w:t>
            </w:r>
          </w:p>
        </w:tc>
        <w:tc>
          <w:tcPr>
            <w:tcW w:w="9355" w:type="dxa"/>
            <w:shd w:val="clear" w:color="auto" w:fill="auto"/>
          </w:tcPr>
          <w:p w14:paraId="143B0CB9" w14:textId="77777777" w:rsidR="00145352" w:rsidRDefault="00145352" w:rsidP="00145352">
            <w:pPr>
              <w:ind w:left="379" w:hanging="379"/>
              <w:rPr>
                <w:rFonts w:ascii="Arial" w:hAnsi="Arial" w:cs="Arial"/>
                <w:szCs w:val="24"/>
              </w:rPr>
            </w:pPr>
            <w:r>
              <w:rPr>
                <w:rFonts w:ascii="Arial" w:hAnsi="Arial" w:cs="Arial"/>
                <w:szCs w:val="24"/>
              </w:rPr>
              <w:t>McCartney, J. P. (197</w:t>
            </w:r>
            <w:r w:rsidRPr="00753647">
              <w:rPr>
                <w:rFonts w:ascii="Arial" w:hAnsi="Arial" w:cs="Arial"/>
                <w:szCs w:val="24"/>
              </w:rPr>
              <w:t xml:space="preserve">1). Live and let die [Recorded by Guns N’ Roses]. On </w:t>
            </w:r>
            <w:r w:rsidRPr="00753647">
              <w:rPr>
                <w:rFonts w:ascii="Arial" w:hAnsi="Arial" w:cs="Arial"/>
                <w:i/>
                <w:szCs w:val="24"/>
              </w:rPr>
              <w:t>Guns N’ Roses: Greatest hits</w:t>
            </w:r>
            <w:r>
              <w:rPr>
                <w:rFonts w:ascii="Arial" w:hAnsi="Arial" w:cs="Arial"/>
                <w:i/>
                <w:szCs w:val="24"/>
              </w:rPr>
              <w:t xml:space="preserve"> </w:t>
            </w:r>
            <w:r>
              <w:rPr>
                <w:rFonts w:ascii="Arial" w:hAnsi="Arial" w:cs="Arial"/>
                <w:szCs w:val="24"/>
              </w:rPr>
              <w:t>[mp3 file]</w:t>
            </w:r>
            <w:r w:rsidRPr="00753647">
              <w:rPr>
                <w:rFonts w:ascii="Arial" w:hAnsi="Arial" w:cs="Arial"/>
                <w:szCs w:val="24"/>
              </w:rPr>
              <w:t xml:space="preserve">. Retrieved from </w:t>
            </w:r>
            <w:r w:rsidRPr="009B44F2">
              <w:rPr>
                <w:rFonts w:ascii="Arial" w:hAnsi="Arial" w:cs="Arial"/>
                <w:szCs w:val="24"/>
              </w:rPr>
              <w:t>www.apple</w:t>
            </w:r>
            <w:r w:rsidRPr="00E3429A">
              <w:rPr>
                <w:rFonts w:ascii="Arial" w:hAnsi="Arial" w:cs="Arial"/>
                <w:szCs w:val="24"/>
              </w:rPr>
              <w:t>.com/itunes</w:t>
            </w:r>
            <w:r>
              <w:rPr>
                <w:rFonts w:ascii="Arial" w:hAnsi="Arial" w:cs="Arial"/>
                <w:szCs w:val="24"/>
              </w:rPr>
              <w:t xml:space="preserve"> (1991)</w:t>
            </w:r>
          </w:p>
          <w:p w14:paraId="3863D4AC" w14:textId="77777777" w:rsidR="00145352" w:rsidRDefault="00145352" w:rsidP="00145352">
            <w:pPr>
              <w:ind w:left="379" w:hanging="379"/>
              <w:rPr>
                <w:rFonts w:ascii="Arial" w:hAnsi="Arial" w:cs="Arial"/>
                <w:szCs w:val="24"/>
              </w:rPr>
            </w:pPr>
          </w:p>
          <w:p w14:paraId="57ADABE2" w14:textId="77777777" w:rsidR="00145352" w:rsidRDefault="00145352" w:rsidP="00145352">
            <w:pPr>
              <w:ind w:left="379" w:hanging="379"/>
              <w:rPr>
                <w:rFonts w:ascii="Arial" w:hAnsi="Arial" w:cs="Arial"/>
                <w:szCs w:val="24"/>
              </w:rPr>
            </w:pPr>
          </w:p>
          <w:p w14:paraId="163E8BE6" w14:textId="43EC34AD" w:rsidR="00103DC1" w:rsidRPr="00753647" w:rsidRDefault="00103DC1" w:rsidP="00145352">
            <w:pPr>
              <w:ind w:left="379" w:hanging="379"/>
              <w:rPr>
                <w:rFonts w:ascii="Arial" w:hAnsi="Arial" w:cs="Arial"/>
                <w:szCs w:val="24"/>
              </w:rPr>
            </w:pPr>
          </w:p>
        </w:tc>
      </w:tr>
      <w:tr w:rsidR="00145352" w:rsidRPr="00753647" w14:paraId="1687CFC1" w14:textId="77777777" w:rsidTr="167FCB5F">
        <w:tc>
          <w:tcPr>
            <w:tcW w:w="2115" w:type="dxa"/>
            <w:shd w:val="clear" w:color="auto" w:fill="auto"/>
          </w:tcPr>
          <w:p w14:paraId="2F00C37E" w14:textId="0124C355" w:rsidR="00145352" w:rsidRDefault="00145352" w:rsidP="00145352">
            <w:pPr>
              <w:rPr>
                <w:rFonts w:ascii="Arial" w:hAnsi="Arial" w:cs="Arial"/>
                <w:szCs w:val="24"/>
              </w:rPr>
            </w:pPr>
            <w:r>
              <w:rPr>
                <w:rFonts w:ascii="Arial" w:hAnsi="Arial" w:cs="Arial"/>
                <w:szCs w:val="24"/>
              </w:rPr>
              <w:t>Audio p</w:t>
            </w:r>
            <w:r w:rsidRPr="00753647">
              <w:rPr>
                <w:rFonts w:ascii="Arial" w:hAnsi="Arial" w:cs="Arial"/>
                <w:szCs w:val="24"/>
              </w:rPr>
              <w:t>odcast</w:t>
            </w:r>
          </w:p>
        </w:tc>
        <w:tc>
          <w:tcPr>
            <w:tcW w:w="2955" w:type="dxa"/>
            <w:shd w:val="clear" w:color="auto" w:fill="auto"/>
          </w:tcPr>
          <w:p w14:paraId="4B58740B" w14:textId="3F16DCD0" w:rsidR="00145352" w:rsidRPr="00753647" w:rsidRDefault="00145352" w:rsidP="00145352">
            <w:pPr>
              <w:rPr>
                <w:rFonts w:ascii="Arial" w:hAnsi="Arial" w:cs="Arial"/>
              </w:rPr>
            </w:pPr>
            <w:r w:rsidRPr="68B102F3">
              <w:rPr>
                <w:rFonts w:ascii="Arial" w:hAnsi="Arial" w:cs="Arial"/>
              </w:rPr>
              <w:t>Morris (2010) demonstrates that …</w:t>
            </w:r>
          </w:p>
        </w:tc>
        <w:tc>
          <w:tcPr>
            <w:tcW w:w="9355" w:type="dxa"/>
            <w:shd w:val="clear" w:color="auto" w:fill="auto"/>
          </w:tcPr>
          <w:p w14:paraId="3658A4D2" w14:textId="7BD31CA6" w:rsidR="00145352" w:rsidRDefault="00145352" w:rsidP="00145352">
            <w:pPr>
              <w:ind w:left="379" w:hanging="379"/>
              <w:rPr>
                <w:rFonts w:ascii="Arial" w:hAnsi="Arial" w:cs="Arial"/>
                <w:szCs w:val="24"/>
              </w:rPr>
            </w:pPr>
            <w:r w:rsidRPr="00753647">
              <w:rPr>
                <w:rFonts w:ascii="Arial" w:hAnsi="Arial" w:cs="Arial"/>
                <w:szCs w:val="24"/>
              </w:rPr>
              <w:t xml:space="preserve">Morris, R. K. (Producer). (2010, June 1). </w:t>
            </w:r>
            <w:r w:rsidRPr="00753647">
              <w:rPr>
                <w:rFonts w:ascii="Arial" w:hAnsi="Arial" w:cs="Arial"/>
                <w:i/>
                <w:szCs w:val="24"/>
              </w:rPr>
              <w:t>P. G. Woodhouse and the English class system</w:t>
            </w:r>
            <w:r w:rsidRPr="00753647">
              <w:rPr>
                <w:rFonts w:ascii="Arial" w:hAnsi="Arial" w:cs="Arial"/>
                <w:szCs w:val="24"/>
              </w:rPr>
              <w:t xml:space="preserve"> [Audio podcast]. Retrieved from </w:t>
            </w:r>
            <w:r w:rsidR="00103DC1" w:rsidRPr="00103DC1">
              <w:rPr>
                <w:rFonts w:ascii="Arial" w:hAnsi="Arial" w:cs="Arial"/>
                <w:szCs w:val="24"/>
              </w:rPr>
              <w:t>http://www.pgwoodhouse.com</w:t>
            </w:r>
          </w:p>
          <w:p w14:paraId="3D8862EB" w14:textId="67BFFE41" w:rsidR="00103DC1" w:rsidRDefault="00103DC1" w:rsidP="00145352">
            <w:pPr>
              <w:ind w:left="379" w:hanging="379"/>
              <w:rPr>
                <w:rFonts w:ascii="Arial" w:hAnsi="Arial" w:cs="Arial"/>
                <w:szCs w:val="24"/>
              </w:rPr>
            </w:pPr>
          </w:p>
          <w:p w14:paraId="4B89F787" w14:textId="09B6EF34" w:rsidR="00103DC1" w:rsidRDefault="00103DC1" w:rsidP="00145352">
            <w:pPr>
              <w:ind w:left="379" w:hanging="379"/>
              <w:rPr>
                <w:rFonts w:ascii="Arial" w:hAnsi="Arial" w:cs="Arial"/>
                <w:szCs w:val="24"/>
              </w:rPr>
            </w:pPr>
          </w:p>
          <w:p w14:paraId="4A035C02" w14:textId="77777777" w:rsidR="00103DC1" w:rsidRDefault="00103DC1" w:rsidP="00145352">
            <w:pPr>
              <w:ind w:left="379" w:hanging="379"/>
              <w:rPr>
                <w:rFonts w:ascii="Arial" w:hAnsi="Arial" w:cs="Arial"/>
                <w:szCs w:val="24"/>
              </w:rPr>
            </w:pPr>
          </w:p>
          <w:p w14:paraId="1B689779" w14:textId="3D28E13C" w:rsidR="00145352" w:rsidRPr="00753647" w:rsidRDefault="00145352" w:rsidP="00797F70">
            <w:pPr>
              <w:rPr>
                <w:rFonts w:ascii="Arial" w:hAnsi="Arial" w:cs="Arial"/>
                <w:szCs w:val="24"/>
              </w:rPr>
            </w:pPr>
          </w:p>
        </w:tc>
      </w:tr>
      <w:tr w:rsidR="00145352" w:rsidRPr="00753647" w14:paraId="5073C1BB" w14:textId="77777777" w:rsidTr="167FCB5F">
        <w:tc>
          <w:tcPr>
            <w:tcW w:w="2115" w:type="dxa"/>
            <w:shd w:val="clear" w:color="auto" w:fill="BFBFBF" w:themeFill="background1" w:themeFillShade="BF"/>
          </w:tcPr>
          <w:p w14:paraId="664B6338" w14:textId="73AD4FD1" w:rsidR="00145352" w:rsidRDefault="00145352" w:rsidP="00145352">
            <w:pPr>
              <w:rPr>
                <w:rFonts w:ascii="Arial" w:hAnsi="Arial" w:cs="Arial"/>
                <w:szCs w:val="24"/>
              </w:rPr>
            </w:pPr>
            <w:r>
              <w:rPr>
                <w:rFonts w:ascii="Arial" w:hAnsi="Arial" w:cs="Arial"/>
                <w:b/>
                <w:szCs w:val="24"/>
              </w:rPr>
              <w:lastRenderedPageBreak/>
              <w:t>Multi-media sources</w:t>
            </w:r>
          </w:p>
        </w:tc>
        <w:tc>
          <w:tcPr>
            <w:tcW w:w="2955" w:type="dxa"/>
            <w:shd w:val="clear" w:color="auto" w:fill="BFBFBF" w:themeFill="background1" w:themeFillShade="BF"/>
          </w:tcPr>
          <w:p w14:paraId="752A5A45" w14:textId="221803A8" w:rsidR="00145352" w:rsidRPr="00753647" w:rsidRDefault="00145352" w:rsidP="00145352">
            <w:pPr>
              <w:rPr>
                <w:rFonts w:ascii="Arial" w:hAnsi="Arial" w:cs="Arial"/>
                <w:szCs w:val="24"/>
              </w:rPr>
            </w:pPr>
            <w:r>
              <w:rPr>
                <w:rFonts w:ascii="Arial" w:hAnsi="Arial" w:cs="Arial"/>
                <w:b/>
                <w:szCs w:val="24"/>
              </w:rPr>
              <w:t>In-text example</w:t>
            </w:r>
          </w:p>
        </w:tc>
        <w:tc>
          <w:tcPr>
            <w:tcW w:w="9355" w:type="dxa"/>
            <w:shd w:val="clear" w:color="auto" w:fill="BFBFBF" w:themeFill="background1" w:themeFillShade="BF"/>
          </w:tcPr>
          <w:p w14:paraId="74D5FDBA" w14:textId="5D2F1E61" w:rsidR="00145352" w:rsidRPr="00753647" w:rsidRDefault="00145352" w:rsidP="00145352">
            <w:pPr>
              <w:ind w:left="379" w:hanging="379"/>
              <w:rPr>
                <w:rFonts w:ascii="Arial" w:hAnsi="Arial" w:cs="Arial"/>
                <w:szCs w:val="24"/>
              </w:rPr>
            </w:pPr>
            <w:r>
              <w:rPr>
                <w:rFonts w:ascii="Arial" w:hAnsi="Arial" w:cs="Arial"/>
                <w:b/>
                <w:szCs w:val="24"/>
              </w:rPr>
              <w:t>List of References Example</w:t>
            </w:r>
          </w:p>
        </w:tc>
      </w:tr>
      <w:tr w:rsidR="00145352" w:rsidRPr="00753647" w14:paraId="46783B7E" w14:textId="77777777" w:rsidTr="167FCB5F">
        <w:tc>
          <w:tcPr>
            <w:tcW w:w="2115" w:type="dxa"/>
            <w:shd w:val="clear" w:color="auto" w:fill="auto"/>
          </w:tcPr>
          <w:p w14:paraId="46783B71" w14:textId="30DB03D7" w:rsidR="00145352" w:rsidRPr="00753647" w:rsidRDefault="00145352" w:rsidP="00145352">
            <w:pPr>
              <w:rPr>
                <w:rFonts w:ascii="Arial" w:hAnsi="Arial" w:cs="Arial"/>
                <w:szCs w:val="24"/>
              </w:rPr>
            </w:pPr>
            <w:r w:rsidRPr="00753647">
              <w:rPr>
                <w:rFonts w:ascii="Arial" w:hAnsi="Arial" w:cs="Arial"/>
                <w:szCs w:val="24"/>
              </w:rPr>
              <w:t>Motion pictures</w:t>
            </w:r>
          </w:p>
        </w:tc>
        <w:tc>
          <w:tcPr>
            <w:tcW w:w="2955" w:type="dxa"/>
            <w:shd w:val="clear" w:color="auto" w:fill="auto"/>
          </w:tcPr>
          <w:p w14:paraId="46783B72" w14:textId="77777777" w:rsidR="00145352" w:rsidRPr="00753647" w:rsidRDefault="00145352" w:rsidP="00145352">
            <w:pPr>
              <w:rPr>
                <w:rFonts w:ascii="Arial" w:hAnsi="Arial" w:cs="Arial"/>
                <w:szCs w:val="24"/>
              </w:rPr>
            </w:pPr>
            <w:r w:rsidRPr="00753647">
              <w:rPr>
                <w:rFonts w:ascii="Arial" w:hAnsi="Arial" w:cs="Arial"/>
                <w:szCs w:val="24"/>
              </w:rPr>
              <w:t xml:space="preserve">The 1993 film </w:t>
            </w:r>
            <w:r w:rsidRPr="00753647">
              <w:rPr>
                <w:rFonts w:ascii="Arial" w:hAnsi="Arial" w:cs="Arial"/>
                <w:i/>
                <w:szCs w:val="24"/>
              </w:rPr>
              <w:t>The rules of the game</w:t>
            </w:r>
            <w:r w:rsidRPr="00753647">
              <w:rPr>
                <w:rFonts w:ascii="Arial" w:hAnsi="Arial" w:cs="Arial"/>
                <w:szCs w:val="24"/>
              </w:rPr>
              <w:t xml:space="preserve"> (Chesney &amp; Gibson) …</w:t>
            </w:r>
          </w:p>
        </w:tc>
        <w:tc>
          <w:tcPr>
            <w:tcW w:w="9355" w:type="dxa"/>
            <w:shd w:val="clear" w:color="auto" w:fill="auto"/>
          </w:tcPr>
          <w:p w14:paraId="46783B73" w14:textId="77777777" w:rsidR="00145352" w:rsidRDefault="00145352" w:rsidP="00145352">
            <w:pPr>
              <w:ind w:left="379" w:hanging="379"/>
              <w:rPr>
                <w:rFonts w:ascii="Arial" w:hAnsi="Arial" w:cs="Arial"/>
                <w:szCs w:val="24"/>
              </w:rPr>
            </w:pPr>
            <w:r w:rsidRPr="00753647">
              <w:rPr>
                <w:rFonts w:ascii="Arial" w:hAnsi="Arial" w:cs="Arial"/>
                <w:szCs w:val="24"/>
              </w:rPr>
              <w:t xml:space="preserve">Chesney, C. (Producer), &amp; Gibson, M. (Director). (1993). </w:t>
            </w:r>
            <w:r w:rsidRPr="00753647">
              <w:rPr>
                <w:rFonts w:ascii="Arial" w:hAnsi="Arial" w:cs="Arial"/>
                <w:i/>
                <w:szCs w:val="24"/>
              </w:rPr>
              <w:t>The rules of the game</w:t>
            </w:r>
            <w:r w:rsidRPr="00753647">
              <w:rPr>
                <w:rFonts w:ascii="Arial" w:hAnsi="Arial" w:cs="Arial"/>
                <w:szCs w:val="24"/>
              </w:rPr>
              <w:t xml:space="preserve"> [Motion picture]. Edinburgh, United Kingdom: Caledonian Films, Inc.</w:t>
            </w:r>
          </w:p>
          <w:p w14:paraId="46783B74" w14:textId="77777777" w:rsidR="00145352" w:rsidRDefault="00145352" w:rsidP="00145352">
            <w:pPr>
              <w:ind w:left="379" w:hanging="379"/>
              <w:rPr>
                <w:rFonts w:ascii="Arial" w:hAnsi="Arial" w:cs="Arial"/>
                <w:szCs w:val="24"/>
              </w:rPr>
            </w:pPr>
          </w:p>
          <w:p w14:paraId="46783B75" w14:textId="77777777" w:rsidR="00145352" w:rsidRDefault="00145352" w:rsidP="00145352">
            <w:pPr>
              <w:ind w:left="379" w:hanging="379"/>
              <w:rPr>
                <w:rFonts w:ascii="Arial" w:hAnsi="Arial" w:cs="Arial"/>
                <w:b/>
                <w:szCs w:val="24"/>
              </w:rPr>
            </w:pPr>
            <w:r w:rsidRPr="00736299">
              <w:rPr>
                <w:rFonts w:ascii="Arial" w:hAnsi="Arial" w:cs="Arial"/>
                <w:b/>
                <w:szCs w:val="24"/>
              </w:rPr>
              <w:t>Use this format for films viewed in the cinema</w:t>
            </w:r>
            <w:r>
              <w:rPr>
                <w:rFonts w:ascii="Arial" w:hAnsi="Arial" w:cs="Arial"/>
                <w:b/>
                <w:szCs w:val="24"/>
              </w:rPr>
              <w:t xml:space="preserve"> or on television</w:t>
            </w:r>
            <w:r w:rsidRPr="00736299">
              <w:rPr>
                <w:rFonts w:ascii="Arial" w:hAnsi="Arial" w:cs="Arial"/>
                <w:b/>
                <w:szCs w:val="24"/>
              </w:rPr>
              <w:t>.</w:t>
            </w:r>
          </w:p>
          <w:p w14:paraId="46783B76" w14:textId="77777777" w:rsidR="00145352" w:rsidRPr="00736299" w:rsidRDefault="00145352" w:rsidP="00145352">
            <w:pPr>
              <w:ind w:left="379" w:hanging="379"/>
              <w:rPr>
                <w:rFonts w:ascii="Arial" w:hAnsi="Arial" w:cs="Arial"/>
                <w:b/>
                <w:szCs w:val="24"/>
              </w:rPr>
            </w:pPr>
          </w:p>
          <w:p w14:paraId="46783B77" w14:textId="77777777" w:rsidR="00145352" w:rsidRDefault="00145352" w:rsidP="00145352">
            <w:pPr>
              <w:ind w:left="379" w:hanging="379"/>
              <w:rPr>
                <w:rFonts w:ascii="Arial" w:hAnsi="Arial" w:cs="Arial"/>
                <w:szCs w:val="24"/>
              </w:rPr>
            </w:pPr>
            <w:r w:rsidRPr="00753647">
              <w:rPr>
                <w:rFonts w:ascii="Arial" w:hAnsi="Arial" w:cs="Arial"/>
                <w:szCs w:val="24"/>
              </w:rPr>
              <w:t xml:space="preserve">Chesney, C. (Producer), &amp; Gibson, M. (Director). (1993). </w:t>
            </w:r>
            <w:r w:rsidRPr="00753647">
              <w:rPr>
                <w:rFonts w:ascii="Arial" w:hAnsi="Arial" w:cs="Arial"/>
                <w:i/>
                <w:szCs w:val="24"/>
              </w:rPr>
              <w:t>The rules of the game</w:t>
            </w:r>
            <w:r w:rsidRPr="00753647">
              <w:rPr>
                <w:rFonts w:ascii="Arial" w:hAnsi="Arial" w:cs="Arial"/>
                <w:szCs w:val="24"/>
              </w:rPr>
              <w:t xml:space="preserve"> [</w:t>
            </w:r>
            <w:r>
              <w:rPr>
                <w:rFonts w:ascii="Arial" w:hAnsi="Arial" w:cs="Arial"/>
                <w:szCs w:val="24"/>
              </w:rPr>
              <w:t>DVD</w:t>
            </w:r>
            <w:r w:rsidRPr="00753647">
              <w:rPr>
                <w:rFonts w:ascii="Arial" w:hAnsi="Arial" w:cs="Arial"/>
                <w:szCs w:val="24"/>
              </w:rPr>
              <w:t>]. Edinburgh, United Kingdom: Caledonian Films, Inc.</w:t>
            </w:r>
          </w:p>
          <w:p w14:paraId="46783B78" w14:textId="77777777" w:rsidR="00145352" w:rsidRDefault="00145352" w:rsidP="00145352">
            <w:pPr>
              <w:ind w:left="379" w:hanging="379"/>
              <w:rPr>
                <w:rFonts w:ascii="Arial" w:hAnsi="Arial" w:cs="Arial"/>
                <w:szCs w:val="24"/>
              </w:rPr>
            </w:pPr>
          </w:p>
          <w:p w14:paraId="46783B79" w14:textId="77777777" w:rsidR="00145352" w:rsidRPr="00736299" w:rsidRDefault="00145352" w:rsidP="00145352">
            <w:pPr>
              <w:ind w:left="379" w:hanging="379"/>
              <w:rPr>
                <w:rFonts w:ascii="Arial" w:hAnsi="Arial" w:cs="Arial"/>
                <w:b/>
                <w:szCs w:val="24"/>
              </w:rPr>
            </w:pPr>
            <w:r w:rsidRPr="00736299">
              <w:rPr>
                <w:rFonts w:ascii="Arial" w:hAnsi="Arial" w:cs="Arial"/>
                <w:b/>
                <w:szCs w:val="24"/>
              </w:rPr>
              <w:t>Use this format for films viewed on DVD.</w:t>
            </w:r>
          </w:p>
          <w:p w14:paraId="46783B7A" w14:textId="77777777" w:rsidR="00145352" w:rsidRDefault="00145352" w:rsidP="00145352">
            <w:pPr>
              <w:ind w:left="379" w:hanging="379"/>
              <w:rPr>
                <w:rFonts w:ascii="Arial" w:hAnsi="Arial" w:cs="Arial"/>
                <w:szCs w:val="24"/>
              </w:rPr>
            </w:pPr>
          </w:p>
          <w:p w14:paraId="46783B7B" w14:textId="77777777" w:rsidR="00145352" w:rsidRDefault="00145352" w:rsidP="00145352">
            <w:pPr>
              <w:ind w:left="379" w:hanging="379"/>
              <w:rPr>
                <w:rFonts w:ascii="Arial" w:hAnsi="Arial" w:cs="Arial"/>
                <w:szCs w:val="24"/>
              </w:rPr>
            </w:pPr>
            <w:r w:rsidRPr="00753647">
              <w:rPr>
                <w:rFonts w:ascii="Arial" w:hAnsi="Arial" w:cs="Arial"/>
                <w:szCs w:val="24"/>
              </w:rPr>
              <w:t xml:space="preserve">Chesney, C. (Producer), &amp; Gibson, M. (Director). (1993). </w:t>
            </w:r>
            <w:r w:rsidRPr="00753647">
              <w:rPr>
                <w:rFonts w:ascii="Arial" w:hAnsi="Arial" w:cs="Arial"/>
                <w:i/>
                <w:szCs w:val="24"/>
              </w:rPr>
              <w:t>The rules of the game</w:t>
            </w:r>
            <w:r w:rsidRPr="00753647">
              <w:rPr>
                <w:rFonts w:ascii="Arial" w:hAnsi="Arial" w:cs="Arial"/>
                <w:szCs w:val="24"/>
              </w:rPr>
              <w:t xml:space="preserve"> [</w:t>
            </w:r>
            <w:r>
              <w:rPr>
                <w:rFonts w:ascii="Arial" w:hAnsi="Arial" w:cs="Arial"/>
                <w:szCs w:val="24"/>
              </w:rPr>
              <w:t>Video file</w:t>
            </w:r>
            <w:r w:rsidRPr="00753647">
              <w:rPr>
                <w:rFonts w:ascii="Arial" w:hAnsi="Arial" w:cs="Arial"/>
                <w:szCs w:val="24"/>
              </w:rPr>
              <w:t xml:space="preserve">]. </w:t>
            </w:r>
            <w:r>
              <w:rPr>
                <w:rFonts w:ascii="Arial" w:hAnsi="Arial" w:cs="Arial"/>
                <w:szCs w:val="24"/>
              </w:rPr>
              <w:t xml:space="preserve">Retrieved from </w:t>
            </w:r>
            <w:r w:rsidRPr="00101286">
              <w:rPr>
                <w:rFonts w:ascii="Arial" w:hAnsi="Arial" w:cs="Arial"/>
                <w:szCs w:val="24"/>
              </w:rPr>
              <w:t>http://www.lovefilm.com</w:t>
            </w:r>
          </w:p>
          <w:p w14:paraId="46783B7C" w14:textId="77777777" w:rsidR="00145352" w:rsidRDefault="00145352" w:rsidP="00145352">
            <w:pPr>
              <w:ind w:left="379" w:hanging="379"/>
              <w:rPr>
                <w:rFonts w:ascii="Arial" w:hAnsi="Arial" w:cs="Arial"/>
                <w:szCs w:val="24"/>
              </w:rPr>
            </w:pPr>
          </w:p>
          <w:p w14:paraId="46783B7D" w14:textId="5D521420" w:rsidR="00145352" w:rsidRPr="00F636AE" w:rsidRDefault="00145352" w:rsidP="00145352">
            <w:pPr>
              <w:ind w:left="379" w:hanging="379"/>
              <w:rPr>
                <w:rFonts w:ascii="Arial" w:hAnsi="Arial" w:cs="Arial"/>
                <w:b/>
                <w:szCs w:val="24"/>
              </w:rPr>
            </w:pPr>
            <w:r w:rsidRPr="00736299">
              <w:rPr>
                <w:rFonts w:ascii="Arial" w:hAnsi="Arial" w:cs="Arial"/>
                <w:b/>
                <w:szCs w:val="24"/>
              </w:rPr>
              <w:t>Use this format for films</w:t>
            </w:r>
            <w:r>
              <w:rPr>
                <w:rFonts w:ascii="Arial" w:hAnsi="Arial" w:cs="Arial"/>
                <w:b/>
                <w:szCs w:val="24"/>
              </w:rPr>
              <w:t xml:space="preserve"> streamed through the internet.</w:t>
            </w:r>
          </w:p>
        </w:tc>
      </w:tr>
      <w:tr w:rsidR="00145352" w:rsidRPr="00753647" w14:paraId="77D65C08" w14:textId="77777777" w:rsidTr="167FCB5F">
        <w:tc>
          <w:tcPr>
            <w:tcW w:w="2115" w:type="dxa"/>
            <w:shd w:val="clear" w:color="auto" w:fill="auto"/>
          </w:tcPr>
          <w:p w14:paraId="344EBCAF" w14:textId="6741AB36" w:rsidR="00145352" w:rsidRDefault="00145352" w:rsidP="00145352">
            <w:pPr>
              <w:rPr>
                <w:rFonts w:ascii="Arial" w:hAnsi="Arial" w:cs="Arial"/>
                <w:szCs w:val="24"/>
              </w:rPr>
            </w:pPr>
            <w:r>
              <w:rPr>
                <w:rFonts w:ascii="Arial" w:hAnsi="Arial" w:cs="Arial"/>
                <w:szCs w:val="24"/>
              </w:rPr>
              <w:t>Radio broadcasts</w:t>
            </w:r>
          </w:p>
        </w:tc>
        <w:tc>
          <w:tcPr>
            <w:tcW w:w="2955" w:type="dxa"/>
            <w:shd w:val="clear" w:color="auto" w:fill="auto"/>
          </w:tcPr>
          <w:p w14:paraId="4BA957EC" w14:textId="3EF4F945" w:rsidR="00145352" w:rsidRDefault="00145352" w:rsidP="00145352">
            <w:pPr>
              <w:rPr>
                <w:rFonts w:ascii="Arial" w:hAnsi="Arial" w:cs="Arial"/>
              </w:rPr>
            </w:pPr>
            <w:r w:rsidRPr="68B102F3">
              <w:rPr>
                <w:rFonts w:ascii="Arial" w:hAnsi="Arial" w:cs="Arial"/>
              </w:rPr>
              <w:t xml:space="preserve"> Martin and Smith (2012) discuss...</w:t>
            </w:r>
          </w:p>
        </w:tc>
        <w:tc>
          <w:tcPr>
            <w:tcW w:w="9355" w:type="dxa"/>
            <w:shd w:val="clear" w:color="auto" w:fill="auto"/>
          </w:tcPr>
          <w:p w14:paraId="3A9EC41D" w14:textId="0CAD166A" w:rsidR="00145352" w:rsidRDefault="00145352" w:rsidP="00145352">
            <w:pPr>
              <w:ind w:left="379" w:hanging="379"/>
              <w:rPr>
                <w:rFonts w:ascii="Arial" w:hAnsi="Arial" w:cs="Arial"/>
                <w:b/>
                <w:szCs w:val="24"/>
              </w:rPr>
            </w:pPr>
            <w:r>
              <w:rPr>
                <w:rFonts w:ascii="Arial" w:hAnsi="Arial" w:cs="Arial"/>
                <w:szCs w:val="24"/>
              </w:rPr>
              <w:t>Martin, G.</w:t>
            </w:r>
            <w:r w:rsidRPr="00753647">
              <w:rPr>
                <w:rFonts w:ascii="Arial" w:hAnsi="Arial" w:cs="Arial"/>
                <w:szCs w:val="24"/>
              </w:rPr>
              <w:t xml:space="preserve"> (</w:t>
            </w:r>
            <w:r>
              <w:rPr>
                <w:rFonts w:ascii="Arial" w:hAnsi="Arial" w:cs="Arial"/>
                <w:szCs w:val="24"/>
              </w:rPr>
              <w:t>Producer), &amp; Smith, Y. (Director). (2012</w:t>
            </w:r>
            <w:r w:rsidRPr="00753647">
              <w:rPr>
                <w:rFonts w:ascii="Arial" w:hAnsi="Arial" w:cs="Arial"/>
                <w:szCs w:val="24"/>
              </w:rPr>
              <w:t xml:space="preserve">). </w:t>
            </w:r>
            <w:r>
              <w:rPr>
                <w:rFonts w:ascii="Arial" w:hAnsi="Arial" w:cs="Arial"/>
                <w:i/>
                <w:szCs w:val="24"/>
              </w:rPr>
              <w:t>The dark man</w:t>
            </w:r>
            <w:r w:rsidRPr="00753647">
              <w:rPr>
                <w:rFonts w:ascii="Arial" w:hAnsi="Arial" w:cs="Arial"/>
                <w:szCs w:val="24"/>
              </w:rPr>
              <w:t xml:space="preserve"> [</w:t>
            </w:r>
            <w:r>
              <w:rPr>
                <w:rFonts w:ascii="Arial" w:hAnsi="Arial" w:cs="Arial"/>
                <w:szCs w:val="24"/>
              </w:rPr>
              <w:t>Radio</w:t>
            </w:r>
            <w:r w:rsidRPr="00753647">
              <w:rPr>
                <w:rFonts w:ascii="Arial" w:hAnsi="Arial" w:cs="Arial"/>
                <w:szCs w:val="24"/>
              </w:rPr>
              <w:t xml:space="preserve"> broadcast]. </w:t>
            </w:r>
            <w:r>
              <w:rPr>
                <w:rFonts w:ascii="Arial" w:hAnsi="Arial" w:cs="Arial"/>
                <w:szCs w:val="24"/>
              </w:rPr>
              <w:t>London</w:t>
            </w:r>
            <w:r w:rsidRPr="00753647">
              <w:rPr>
                <w:rFonts w:ascii="Arial" w:hAnsi="Arial" w:cs="Arial"/>
                <w:szCs w:val="24"/>
              </w:rPr>
              <w:t xml:space="preserve">, United Kingdom: </w:t>
            </w:r>
            <w:r>
              <w:rPr>
                <w:rFonts w:ascii="Arial" w:hAnsi="Arial" w:cs="Arial"/>
                <w:szCs w:val="24"/>
              </w:rPr>
              <w:t>British Broadcasting Corporation</w:t>
            </w:r>
            <w:r w:rsidRPr="00753647">
              <w:rPr>
                <w:rFonts w:ascii="Arial" w:hAnsi="Arial" w:cs="Arial"/>
                <w:szCs w:val="24"/>
              </w:rPr>
              <w:t>.</w:t>
            </w:r>
          </w:p>
        </w:tc>
      </w:tr>
      <w:tr w:rsidR="00145352" w:rsidRPr="00753647" w14:paraId="2FCFE2D1" w14:textId="77777777" w:rsidTr="167FCB5F">
        <w:tc>
          <w:tcPr>
            <w:tcW w:w="2115" w:type="dxa"/>
            <w:shd w:val="clear" w:color="auto" w:fill="auto"/>
          </w:tcPr>
          <w:p w14:paraId="594A09B8" w14:textId="329B58DE" w:rsidR="00145352" w:rsidRDefault="00145352" w:rsidP="00145352">
            <w:pPr>
              <w:rPr>
                <w:rFonts w:ascii="Arial" w:hAnsi="Arial" w:cs="Arial"/>
                <w:szCs w:val="24"/>
              </w:rPr>
            </w:pPr>
            <w:r>
              <w:rPr>
                <w:rFonts w:ascii="Arial" w:hAnsi="Arial" w:cs="Arial"/>
                <w:szCs w:val="24"/>
              </w:rPr>
              <w:t>Radio podcast (BBC iPlayer; ITV player; 4oD; Demand 5)</w:t>
            </w:r>
          </w:p>
        </w:tc>
        <w:tc>
          <w:tcPr>
            <w:tcW w:w="2955" w:type="dxa"/>
            <w:shd w:val="clear" w:color="auto" w:fill="auto"/>
          </w:tcPr>
          <w:p w14:paraId="0863BF06" w14:textId="17C64086" w:rsidR="00145352" w:rsidRPr="00F06C40" w:rsidRDefault="00145352" w:rsidP="00145352">
            <w:pPr>
              <w:rPr>
                <w:rFonts w:ascii="Arial" w:hAnsi="Arial" w:cs="Arial"/>
                <w:szCs w:val="24"/>
              </w:rPr>
            </w:pPr>
            <w:r w:rsidRPr="00753647">
              <w:rPr>
                <w:rFonts w:ascii="Arial" w:hAnsi="Arial" w:cs="Arial"/>
                <w:szCs w:val="24"/>
              </w:rPr>
              <w:t xml:space="preserve">The work of </w:t>
            </w:r>
            <w:r>
              <w:rPr>
                <w:rFonts w:ascii="Arial" w:hAnsi="Arial" w:cs="Arial"/>
                <w:szCs w:val="24"/>
              </w:rPr>
              <w:t>Leonardo da Vinci</w:t>
            </w:r>
            <w:r w:rsidRPr="00753647">
              <w:rPr>
                <w:rFonts w:ascii="Arial" w:hAnsi="Arial" w:cs="Arial"/>
                <w:szCs w:val="24"/>
              </w:rPr>
              <w:t xml:space="preserve"> was discussed </w:t>
            </w:r>
            <w:r>
              <w:rPr>
                <w:rFonts w:ascii="Arial" w:hAnsi="Arial" w:cs="Arial"/>
                <w:szCs w:val="24"/>
              </w:rPr>
              <w:t xml:space="preserve">by </w:t>
            </w:r>
            <w:r w:rsidRPr="00D47B37">
              <w:rPr>
                <w:rFonts w:ascii="Arial" w:hAnsi="Arial" w:cs="Arial"/>
                <w:szCs w:val="24"/>
              </w:rPr>
              <w:t xml:space="preserve">Bell </w:t>
            </w:r>
            <w:r>
              <w:rPr>
                <w:rFonts w:ascii="Arial" w:hAnsi="Arial" w:cs="Arial"/>
                <w:szCs w:val="24"/>
              </w:rPr>
              <w:t>in a 20</w:t>
            </w:r>
            <w:r w:rsidRPr="00D47B37">
              <w:rPr>
                <w:rFonts w:ascii="Arial" w:hAnsi="Arial" w:cs="Arial"/>
                <w:szCs w:val="24"/>
              </w:rPr>
              <w:t>13</w:t>
            </w:r>
            <w:r>
              <w:rPr>
                <w:rFonts w:ascii="Arial" w:hAnsi="Arial" w:cs="Arial"/>
                <w:szCs w:val="24"/>
              </w:rPr>
              <w:t xml:space="preserve"> radio programme.</w:t>
            </w:r>
          </w:p>
        </w:tc>
        <w:tc>
          <w:tcPr>
            <w:tcW w:w="9355" w:type="dxa"/>
            <w:shd w:val="clear" w:color="auto" w:fill="auto"/>
          </w:tcPr>
          <w:p w14:paraId="1D76A27B" w14:textId="77777777" w:rsidR="00145352" w:rsidRDefault="00145352" w:rsidP="00145352">
            <w:pPr>
              <w:ind w:left="379" w:hanging="379"/>
              <w:rPr>
                <w:rFonts w:ascii="Arial" w:hAnsi="Arial" w:cs="Arial"/>
                <w:szCs w:val="24"/>
              </w:rPr>
            </w:pPr>
            <w:r>
              <w:rPr>
                <w:rFonts w:ascii="Arial" w:hAnsi="Arial" w:cs="Arial"/>
                <w:szCs w:val="24"/>
              </w:rPr>
              <w:t>Bell, J. S. (Writer &amp; Director). (2013</w:t>
            </w:r>
            <w:r w:rsidRPr="00753647">
              <w:rPr>
                <w:rFonts w:ascii="Arial" w:hAnsi="Arial" w:cs="Arial"/>
                <w:szCs w:val="24"/>
              </w:rPr>
              <w:t xml:space="preserve">). </w:t>
            </w:r>
            <w:r w:rsidRPr="00062D4C">
              <w:rPr>
                <w:rFonts w:ascii="Arial" w:hAnsi="Arial" w:cs="Arial"/>
                <w:i/>
                <w:szCs w:val="24"/>
              </w:rPr>
              <w:t xml:space="preserve">The life and work of </w:t>
            </w:r>
            <w:r>
              <w:rPr>
                <w:rFonts w:ascii="Arial" w:hAnsi="Arial" w:cs="Arial"/>
                <w:i/>
                <w:szCs w:val="24"/>
              </w:rPr>
              <w:t>Leonardo da Vinci</w:t>
            </w:r>
            <w:r w:rsidRPr="00753647">
              <w:rPr>
                <w:rFonts w:ascii="Arial" w:hAnsi="Arial" w:cs="Arial"/>
                <w:szCs w:val="24"/>
              </w:rPr>
              <w:t xml:space="preserve"> [</w:t>
            </w:r>
            <w:r>
              <w:rPr>
                <w:rFonts w:ascii="Arial" w:hAnsi="Arial" w:cs="Arial"/>
                <w:szCs w:val="24"/>
              </w:rPr>
              <w:t>Radio webcast</w:t>
            </w:r>
            <w:r w:rsidRPr="00753647">
              <w:rPr>
                <w:rFonts w:ascii="Arial" w:hAnsi="Arial" w:cs="Arial"/>
                <w:szCs w:val="24"/>
              </w:rPr>
              <w:t xml:space="preserve">]. Retrieved </w:t>
            </w:r>
            <w:r>
              <w:rPr>
                <w:rFonts w:ascii="Arial" w:hAnsi="Arial" w:cs="Arial"/>
                <w:szCs w:val="24"/>
              </w:rPr>
              <w:t>August 5, 2013,</w:t>
            </w:r>
            <w:r w:rsidRPr="00E70C00">
              <w:rPr>
                <w:rFonts w:ascii="Arial" w:hAnsi="Arial" w:cs="Arial"/>
                <w:szCs w:val="24"/>
              </w:rPr>
              <w:t xml:space="preserve"> </w:t>
            </w:r>
            <w:r w:rsidRPr="00753647">
              <w:rPr>
                <w:rFonts w:ascii="Arial" w:hAnsi="Arial" w:cs="Arial"/>
                <w:szCs w:val="24"/>
              </w:rPr>
              <w:t xml:space="preserve">from </w:t>
            </w:r>
            <w:r w:rsidRPr="009B44F2">
              <w:rPr>
                <w:rFonts w:ascii="Arial" w:hAnsi="Arial" w:cs="Arial"/>
                <w:szCs w:val="24"/>
              </w:rPr>
              <w:t>http://www</w:t>
            </w:r>
            <w:r w:rsidRPr="009E51F5">
              <w:rPr>
                <w:rFonts w:ascii="Arial" w:hAnsi="Arial" w:cs="Arial"/>
                <w:szCs w:val="24"/>
              </w:rPr>
              <w:t>.bbc.co./iplayer/</w:t>
            </w:r>
            <w:r>
              <w:rPr>
                <w:rFonts w:ascii="Arial" w:hAnsi="Arial" w:cs="Arial"/>
                <w:szCs w:val="24"/>
              </w:rPr>
              <w:t>radio4/</w:t>
            </w:r>
            <w:r>
              <w:rPr>
                <w:rFonts w:ascii="Arial" w:hAnsi="Arial" w:cs="Arial"/>
                <w:szCs w:val="24"/>
              </w:rPr>
              <w:pgNum/>
            </w:r>
            <w:proofErr w:type="spellStart"/>
            <w:r>
              <w:rPr>
                <w:rFonts w:ascii="Arial" w:hAnsi="Arial" w:cs="Arial"/>
                <w:szCs w:val="24"/>
              </w:rPr>
              <w:t>anyede</w:t>
            </w:r>
            <w:proofErr w:type="spellEnd"/>
            <w:r>
              <w:rPr>
                <w:rFonts w:ascii="Arial" w:hAnsi="Arial" w:cs="Arial"/>
                <w:szCs w:val="24"/>
              </w:rPr>
              <w:t>/</w:t>
            </w:r>
            <w:r w:rsidRPr="009E51F5">
              <w:rPr>
                <w:rFonts w:ascii="Arial" w:hAnsi="Arial" w:cs="Arial"/>
                <w:szCs w:val="24"/>
              </w:rPr>
              <w:t>dfgjkrfgh2345h</w:t>
            </w:r>
            <w:r>
              <w:rPr>
                <w:rFonts w:ascii="Arial" w:hAnsi="Arial" w:cs="Arial"/>
                <w:szCs w:val="24"/>
              </w:rPr>
              <w:t xml:space="preserve"> </w:t>
            </w:r>
          </w:p>
          <w:p w14:paraId="6B43F9E9" w14:textId="77777777" w:rsidR="00145352" w:rsidRDefault="00145352" w:rsidP="00145352">
            <w:pPr>
              <w:ind w:left="379" w:hanging="379"/>
              <w:rPr>
                <w:rFonts w:ascii="Arial" w:hAnsi="Arial" w:cs="Arial"/>
                <w:szCs w:val="24"/>
              </w:rPr>
            </w:pPr>
          </w:p>
          <w:p w14:paraId="29D74673" w14:textId="77777777" w:rsidR="00145352" w:rsidRDefault="00145352" w:rsidP="00145352">
            <w:pPr>
              <w:ind w:left="33"/>
              <w:rPr>
                <w:rFonts w:ascii="Arial" w:hAnsi="Arial" w:cs="Arial"/>
                <w:b/>
                <w:szCs w:val="24"/>
              </w:rPr>
            </w:pPr>
            <w:r w:rsidRPr="6CC7CD13">
              <w:rPr>
                <w:rFonts w:ascii="Arial" w:hAnsi="Arial" w:cs="Arial"/>
                <w:b/>
                <w:bCs/>
              </w:rPr>
              <w:t xml:space="preserve">As podcasts only remain on BBC </w:t>
            </w:r>
            <w:proofErr w:type="spellStart"/>
            <w:r w:rsidRPr="6CC7CD13">
              <w:rPr>
                <w:rFonts w:ascii="Arial" w:hAnsi="Arial" w:cs="Arial"/>
                <w:b/>
                <w:bCs/>
              </w:rPr>
              <w:t>iplayer</w:t>
            </w:r>
            <w:proofErr w:type="spellEnd"/>
            <w:r w:rsidRPr="6CC7CD13">
              <w:rPr>
                <w:rFonts w:ascii="Arial" w:hAnsi="Arial" w:cs="Arial"/>
                <w:b/>
                <w:bCs/>
              </w:rPr>
              <w:t xml:space="preserve"> and Demand 5 for seven days, ITV player for twenty-eight days, 4oD for twenty-nine days you must add a retrieval date.</w:t>
            </w:r>
          </w:p>
          <w:p w14:paraId="75A40139" w14:textId="4EE14185" w:rsidR="00145352" w:rsidRDefault="00145352" w:rsidP="00145352">
            <w:pPr>
              <w:rPr>
                <w:rFonts w:ascii="Arial" w:hAnsi="Arial" w:cs="Arial"/>
              </w:rPr>
            </w:pPr>
          </w:p>
        </w:tc>
      </w:tr>
      <w:tr w:rsidR="00145352" w:rsidRPr="00753647" w14:paraId="05302B8C" w14:textId="77777777" w:rsidTr="167FCB5F">
        <w:tc>
          <w:tcPr>
            <w:tcW w:w="2115" w:type="dxa"/>
            <w:shd w:val="clear" w:color="auto" w:fill="auto"/>
          </w:tcPr>
          <w:p w14:paraId="1C32A150" w14:textId="73B3AC2D" w:rsidR="00145352" w:rsidRDefault="00145352" w:rsidP="00145352">
            <w:pPr>
              <w:rPr>
                <w:rFonts w:ascii="Arial" w:hAnsi="Arial" w:cs="Arial"/>
                <w:szCs w:val="24"/>
              </w:rPr>
            </w:pPr>
            <w:r>
              <w:rPr>
                <w:rFonts w:ascii="Arial" w:hAnsi="Arial" w:cs="Arial"/>
                <w:szCs w:val="24"/>
              </w:rPr>
              <w:t>Radio series</w:t>
            </w:r>
          </w:p>
        </w:tc>
        <w:tc>
          <w:tcPr>
            <w:tcW w:w="2955" w:type="dxa"/>
            <w:shd w:val="clear" w:color="auto" w:fill="auto"/>
          </w:tcPr>
          <w:p w14:paraId="5D63363A" w14:textId="408B2819" w:rsidR="00145352" w:rsidRDefault="00145352" w:rsidP="00145352">
            <w:pPr>
              <w:rPr>
                <w:rFonts w:ascii="Arial" w:hAnsi="Arial" w:cs="Arial"/>
              </w:rPr>
            </w:pPr>
            <w:r w:rsidRPr="68B102F3">
              <w:rPr>
                <w:rFonts w:ascii="Arial" w:hAnsi="Arial" w:cs="Arial"/>
              </w:rPr>
              <w:t>Goldman and Williams (2012) state that …</w:t>
            </w:r>
          </w:p>
        </w:tc>
        <w:tc>
          <w:tcPr>
            <w:tcW w:w="9355" w:type="dxa"/>
            <w:shd w:val="clear" w:color="auto" w:fill="auto"/>
          </w:tcPr>
          <w:p w14:paraId="422449CE" w14:textId="2DCB84D5" w:rsidR="00145352" w:rsidRDefault="00145352" w:rsidP="00145352">
            <w:pPr>
              <w:ind w:left="379" w:hanging="379"/>
              <w:rPr>
                <w:rFonts w:ascii="Arial" w:hAnsi="Arial" w:cs="Arial"/>
                <w:b/>
                <w:szCs w:val="24"/>
              </w:rPr>
            </w:pPr>
            <w:r>
              <w:rPr>
                <w:rFonts w:ascii="Arial" w:hAnsi="Arial" w:cs="Arial"/>
                <w:szCs w:val="24"/>
              </w:rPr>
              <w:t>Goldman, E</w:t>
            </w:r>
            <w:r w:rsidRPr="00753647">
              <w:rPr>
                <w:rFonts w:ascii="Arial" w:hAnsi="Arial" w:cs="Arial"/>
                <w:szCs w:val="24"/>
              </w:rPr>
              <w:t>. (</w:t>
            </w:r>
            <w:r>
              <w:rPr>
                <w:rFonts w:ascii="Arial" w:hAnsi="Arial" w:cs="Arial"/>
                <w:szCs w:val="24"/>
              </w:rPr>
              <w:t>Writer), &amp; Williams, H. L. (Director). (2012</w:t>
            </w:r>
            <w:r w:rsidRPr="00753647">
              <w:rPr>
                <w:rFonts w:ascii="Arial" w:hAnsi="Arial" w:cs="Arial"/>
                <w:szCs w:val="24"/>
              </w:rPr>
              <w:t xml:space="preserve">). </w:t>
            </w:r>
            <w:r>
              <w:rPr>
                <w:rFonts w:ascii="Arial" w:hAnsi="Arial" w:cs="Arial"/>
                <w:i/>
                <w:szCs w:val="24"/>
              </w:rPr>
              <w:t>Gothic art</w:t>
            </w:r>
            <w:r w:rsidRPr="00753647">
              <w:rPr>
                <w:rFonts w:ascii="Arial" w:hAnsi="Arial" w:cs="Arial"/>
                <w:szCs w:val="24"/>
              </w:rPr>
              <w:t xml:space="preserve"> [</w:t>
            </w:r>
            <w:r>
              <w:rPr>
                <w:rFonts w:ascii="Arial" w:hAnsi="Arial" w:cs="Arial"/>
                <w:szCs w:val="24"/>
              </w:rPr>
              <w:t>Radio</w:t>
            </w:r>
            <w:r w:rsidRPr="00753647">
              <w:rPr>
                <w:rFonts w:ascii="Arial" w:hAnsi="Arial" w:cs="Arial"/>
                <w:szCs w:val="24"/>
              </w:rPr>
              <w:t xml:space="preserve"> series]. London, United Kingdom: </w:t>
            </w:r>
            <w:r>
              <w:rPr>
                <w:rFonts w:ascii="Arial" w:hAnsi="Arial" w:cs="Arial"/>
                <w:szCs w:val="24"/>
              </w:rPr>
              <w:t>British Broadcasting Corporation</w:t>
            </w:r>
            <w:r w:rsidRPr="00753647">
              <w:rPr>
                <w:rFonts w:ascii="Arial" w:hAnsi="Arial" w:cs="Arial"/>
                <w:szCs w:val="24"/>
              </w:rPr>
              <w:t>.</w:t>
            </w:r>
          </w:p>
        </w:tc>
      </w:tr>
      <w:tr w:rsidR="00145352" w:rsidRPr="00753647" w14:paraId="67898E15" w14:textId="77777777" w:rsidTr="167FCB5F">
        <w:tc>
          <w:tcPr>
            <w:tcW w:w="2115" w:type="dxa"/>
            <w:shd w:val="clear" w:color="auto" w:fill="auto"/>
          </w:tcPr>
          <w:p w14:paraId="0B79CBC6" w14:textId="3FAEBE68" w:rsidR="00145352" w:rsidRDefault="00145352" w:rsidP="00145352">
            <w:pPr>
              <w:rPr>
                <w:rFonts w:ascii="Arial" w:hAnsi="Arial" w:cs="Arial"/>
                <w:szCs w:val="24"/>
              </w:rPr>
            </w:pPr>
            <w:r>
              <w:rPr>
                <w:rFonts w:ascii="Arial" w:hAnsi="Arial" w:cs="Arial"/>
                <w:szCs w:val="24"/>
              </w:rPr>
              <w:t>Radio series – single episode.</w:t>
            </w:r>
          </w:p>
        </w:tc>
        <w:tc>
          <w:tcPr>
            <w:tcW w:w="2955" w:type="dxa"/>
            <w:shd w:val="clear" w:color="auto" w:fill="auto"/>
          </w:tcPr>
          <w:p w14:paraId="5A8B2C6A" w14:textId="592AAFA5" w:rsidR="00145352" w:rsidRDefault="00145352" w:rsidP="00145352">
            <w:pPr>
              <w:rPr>
                <w:rFonts w:ascii="Arial" w:hAnsi="Arial" w:cs="Arial"/>
              </w:rPr>
            </w:pPr>
            <w:r w:rsidRPr="68B102F3">
              <w:rPr>
                <w:rFonts w:ascii="Arial" w:hAnsi="Arial" w:cs="Arial"/>
              </w:rPr>
              <w:t>It has been argued that...  (</w:t>
            </w:r>
            <w:proofErr w:type="spellStart"/>
            <w:r w:rsidRPr="68B102F3">
              <w:rPr>
                <w:rFonts w:ascii="Arial" w:hAnsi="Arial" w:cs="Arial"/>
              </w:rPr>
              <w:t>Ivano</w:t>
            </w:r>
            <w:proofErr w:type="spellEnd"/>
            <w:r w:rsidRPr="68B102F3">
              <w:rPr>
                <w:rFonts w:ascii="Arial" w:hAnsi="Arial" w:cs="Arial"/>
              </w:rPr>
              <w:t>, Richardson, Rawlinson and Hope, 2012).</w:t>
            </w:r>
          </w:p>
        </w:tc>
        <w:tc>
          <w:tcPr>
            <w:tcW w:w="9355" w:type="dxa"/>
            <w:shd w:val="clear" w:color="auto" w:fill="auto"/>
          </w:tcPr>
          <w:p w14:paraId="2833D545" w14:textId="12CF8F07" w:rsidR="00145352" w:rsidRDefault="00145352" w:rsidP="00145352">
            <w:pPr>
              <w:ind w:left="379" w:hanging="379"/>
              <w:rPr>
                <w:rFonts w:ascii="Arial" w:hAnsi="Arial" w:cs="Arial"/>
                <w:b/>
                <w:szCs w:val="24"/>
              </w:rPr>
            </w:pPr>
            <w:proofErr w:type="spellStart"/>
            <w:r>
              <w:rPr>
                <w:rFonts w:ascii="Arial" w:hAnsi="Arial" w:cs="Arial"/>
                <w:szCs w:val="24"/>
              </w:rPr>
              <w:t>Ivano</w:t>
            </w:r>
            <w:proofErr w:type="spellEnd"/>
            <w:r>
              <w:rPr>
                <w:rFonts w:ascii="Arial" w:hAnsi="Arial" w:cs="Arial"/>
                <w:szCs w:val="24"/>
              </w:rPr>
              <w:t xml:space="preserve">, T. U. </w:t>
            </w:r>
            <w:r w:rsidRPr="00753647">
              <w:rPr>
                <w:rFonts w:ascii="Arial" w:hAnsi="Arial" w:cs="Arial"/>
                <w:szCs w:val="24"/>
              </w:rPr>
              <w:t>(Writer</w:t>
            </w:r>
            <w:r>
              <w:rPr>
                <w:rFonts w:ascii="Arial" w:hAnsi="Arial" w:cs="Arial"/>
                <w:szCs w:val="24"/>
              </w:rPr>
              <w:t xml:space="preserve">), Richardson, P. </w:t>
            </w:r>
            <w:r w:rsidRPr="00753647">
              <w:rPr>
                <w:rFonts w:ascii="Arial" w:hAnsi="Arial" w:cs="Arial"/>
                <w:szCs w:val="24"/>
              </w:rPr>
              <w:t>(Writer</w:t>
            </w:r>
            <w:r>
              <w:rPr>
                <w:rFonts w:ascii="Arial" w:hAnsi="Arial" w:cs="Arial"/>
                <w:szCs w:val="24"/>
              </w:rPr>
              <w:t>), Rawlinson, D.</w:t>
            </w:r>
            <w:r w:rsidRPr="00753647">
              <w:rPr>
                <w:rFonts w:ascii="Arial" w:hAnsi="Arial" w:cs="Arial"/>
                <w:szCs w:val="24"/>
              </w:rPr>
              <w:t xml:space="preserve"> (Writer), &amp; </w:t>
            </w:r>
            <w:r>
              <w:rPr>
                <w:rFonts w:ascii="Arial" w:hAnsi="Arial" w:cs="Arial"/>
                <w:szCs w:val="24"/>
              </w:rPr>
              <w:t>Hope</w:t>
            </w:r>
            <w:r w:rsidRPr="00753647">
              <w:rPr>
                <w:rFonts w:ascii="Arial" w:hAnsi="Arial" w:cs="Arial"/>
                <w:szCs w:val="24"/>
              </w:rPr>
              <w:t>,</w:t>
            </w:r>
            <w:r>
              <w:rPr>
                <w:rFonts w:ascii="Arial" w:hAnsi="Arial" w:cs="Arial"/>
                <w:szCs w:val="24"/>
              </w:rPr>
              <w:t xml:space="preserve"> M. (Director). (2012</w:t>
            </w:r>
            <w:r w:rsidRPr="00753647">
              <w:rPr>
                <w:rFonts w:ascii="Arial" w:hAnsi="Arial" w:cs="Arial"/>
                <w:szCs w:val="24"/>
              </w:rPr>
              <w:t xml:space="preserve">). </w:t>
            </w:r>
            <w:r>
              <w:rPr>
                <w:rFonts w:ascii="Arial" w:hAnsi="Arial" w:cs="Arial"/>
                <w:szCs w:val="24"/>
              </w:rPr>
              <w:t>Saving money on your mortgage</w:t>
            </w:r>
            <w:r w:rsidRPr="00753647">
              <w:rPr>
                <w:rFonts w:ascii="Arial" w:hAnsi="Arial" w:cs="Arial"/>
                <w:szCs w:val="24"/>
              </w:rPr>
              <w:t xml:space="preserve"> [</w:t>
            </w:r>
            <w:r>
              <w:rPr>
                <w:rFonts w:ascii="Arial" w:hAnsi="Arial" w:cs="Arial"/>
                <w:szCs w:val="24"/>
              </w:rPr>
              <w:t>Radio</w:t>
            </w:r>
            <w:r w:rsidRPr="00753647">
              <w:rPr>
                <w:rFonts w:ascii="Arial" w:hAnsi="Arial" w:cs="Arial"/>
                <w:szCs w:val="24"/>
              </w:rPr>
              <w:t xml:space="preserve"> series episode]. In B. Riddle (</w:t>
            </w:r>
            <w:r>
              <w:rPr>
                <w:rFonts w:ascii="Arial" w:hAnsi="Arial" w:cs="Arial"/>
                <w:szCs w:val="24"/>
              </w:rPr>
              <w:t>P</w:t>
            </w:r>
            <w:r w:rsidRPr="00753647">
              <w:rPr>
                <w:rFonts w:ascii="Arial" w:hAnsi="Arial" w:cs="Arial"/>
                <w:szCs w:val="24"/>
              </w:rPr>
              <w:t xml:space="preserve">roducer), </w:t>
            </w:r>
            <w:r>
              <w:rPr>
                <w:rFonts w:ascii="Arial" w:hAnsi="Arial" w:cs="Arial"/>
                <w:i/>
                <w:szCs w:val="24"/>
              </w:rPr>
              <w:t>Money counts</w:t>
            </w:r>
            <w:r w:rsidRPr="00753647">
              <w:rPr>
                <w:rFonts w:ascii="Arial" w:hAnsi="Arial" w:cs="Arial"/>
                <w:szCs w:val="24"/>
              </w:rPr>
              <w:t xml:space="preserve">. London, United Kingdom: </w:t>
            </w:r>
            <w:r>
              <w:rPr>
                <w:rFonts w:ascii="Arial" w:hAnsi="Arial" w:cs="Arial"/>
                <w:szCs w:val="24"/>
              </w:rPr>
              <w:t>British Broadcasting Corporation</w:t>
            </w:r>
            <w:r w:rsidRPr="00753647">
              <w:rPr>
                <w:rFonts w:ascii="Arial" w:hAnsi="Arial" w:cs="Arial"/>
                <w:szCs w:val="24"/>
              </w:rPr>
              <w:t>.</w:t>
            </w:r>
          </w:p>
        </w:tc>
      </w:tr>
      <w:tr w:rsidR="00145352" w:rsidRPr="00883DC3" w14:paraId="62569C0F" w14:textId="77777777" w:rsidTr="167FCB5F">
        <w:tc>
          <w:tcPr>
            <w:tcW w:w="2115" w:type="dxa"/>
            <w:tcBorders>
              <w:bottom w:val="single" w:sz="4" w:space="0" w:color="auto"/>
            </w:tcBorders>
            <w:shd w:val="clear" w:color="auto" w:fill="BFBFBF" w:themeFill="background1" w:themeFillShade="BF"/>
          </w:tcPr>
          <w:p w14:paraId="2DC2C587" w14:textId="1B4452F0" w:rsidR="00145352" w:rsidRDefault="00145352" w:rsidP="00145352">
            <w:pPr>
              <w:rPr>
                <w:rFonts w:ascii="Arial" w:hAnsi="Arial" w:cs="Arial"/>
                <w:szCs w:val="24"/>
              </w:rPr>
            </w:pPr>
            <w:r>
              <w:rPr>
                <w:rFonts w:ascii="Arial" w:hAnsi="Arial" w:cs="Arial"/>
                <w:b/>
                <w:szCs w:val="24"/>
              </w:rPr>
              <w:lastRenderedPageBreak/>
              <w:t>Multi-media sources</w:t>
            </w:r>
          </w:p>
        </w:tc>
        <w:tc>
          <w:tcPr>
            <w:tcW w:w="2955" w:type="dxa"/>
            <w:tcBorders>
              <w:bottom w:val="single" w:sz="4" w:space="0" w:color="auto"/>
            </w:tcBorders>
            <w:shd w:val="clear" w:color="auto" w:fill="BFBFBF" w:themeFill="background1" w:themeFillShade="BF"/>
          </w:tcPr>
          <w:p w14:paraId="2420964D" w14:textId="4E22FDBA" w:rsidR="00145352" w:rsidRPr="68B102F3" w:rsidRDefault="00145352" w:rsidP="00145352">
            <w:pPr>
              <w:rPr>
                <w:rFonts w:ascii="Arial" w:hAnsi="Arial" w:cs="Arial"/>
              </w:rPr>
            </w:pPr>
            <w:r>
              <w:rPr>
                <w:rFonts w:ascii="Arial" w:hAnsi="Arial" w:cs="Arial"/>
                <w:b/>
                <w:szCs w:val="24"/>
              </w:rPr>
              <w:t>In-text example</w:t>
            </w:r>
          </w:p>
        </w:tc>
        <w:tc>
          <w:tcPr>
            <w:tcW w:w="9355" w:type="dxa"/>
            <w:tcBorders>
              <w:bottom w:val="single" w:sz="4" w:space="0" w:color="auto"/>
            </w:tcBorders>
            <w:shd w:val="clear" w:color="auto" w:fill="BFBFBF" w:themeFill="background1" w:themeFillShade="BF"/>
          </w:tcPr>
          <w:p w14:paraId="1132BBAD" w14:textId="323E4E08" w:rsidR="00145352" w:rsidRPr="00883DC3" w:rsidRDefault="00145352" w:rsidP="00145352">
            <w:pPr>
              <w:tabs>
                <w:tab w:val="left" w:pos="360"/>
                <w:tab w:val="left" w:pos="1080"/>
                <w:tab w:val="left" w:pos="3420"/>
                <w:tab w:val="left" w:pos="4500"/>
              </w:tabs>
              <w:ind w:left="360" w:hanging="360"/>
              <w:rPr>
                <w:rFonts w:ascii="Arial" w:hAnsi="Arial" w:cs="Arial"/>
              </w:rPr>
            </w:pPr>
            <w:r>
              <w:rPr>
                <w:rFonts w:ascii="Arial" w:hAnsi="Arial" w:cs="Arial"/>
                <w:b/>
                <w:szCs w:val="24"/>
              </w:rPr>
              <w:t>List of References Example</w:t>
            </w:r>
          </w:p>
        </w:tc>
      </w:tr>
      <w:tr w:rsidR="00145352" w:rsidRPr="00883DC3" w14:paraId="23173816" w14:textId="77777777" w:rsidTr="167FCB5F">
        <w:tc>
          <w:tcPr>
            <w:tcW w:w="2115" w:type="dxa"/>
            <w:tcBorders>
              <w:bottom w:val="single" w:sz="4" w:space="0" w:color="auto"/>
            </w:tcBorders>
            <w:shd w:val="clear" w:color="auto" w:fill="auto"/>
          </w:tcPr>
          <w:p w14:paraId="78BDB5D4" w14:textId="62FD80AD" w:rsidR="00145352" w:rsidRPr="00883DC3" w:rsidRDefault="00145352" w:rsidP="00145352">
            <w:pPr>
              <w:rPr>
                <w:rFonts w:ascii="Arial" w:hAnsi="Arial" w:cs="Arial"/>
                <w:szCs w:val="24"/>
              </w:rPr>
            </w:pPr>
            <w:r w:rsidRPr="00883DC3">
              <w:rPr>
                <w:rFonts w:ascii="Arial" w:hAnsi="Arial" w:cs="Arial"/>
                <w:szCs w:val="24"/>
              </w:rPr>
              <w:t>YouTube Channel</w:t>
            </w:r>
          </w:p>
        </w:tc>
        <w:tc>
          <w:tcPr>
            <w:tcW w:w="2955" w:type="dxa"/>
            <w:tcBorders>
              <w:bottom w:val="single" w:sz="4" w:space="0" w:color="auto"/>
            </w:tcBorders>
            <w:shd w:val="clear" w:color="auto" w:fill="auto"/>
          </w:tcPr>
          <w:p w14:paraId="579DA27F" w14:textId="4676D0C3" w:rsidR="00145352" w:rsidRPr="00883DC3" w:rsidRDefault="00145352" w:rsidP="00145352">
            <w:pPr>
              <w:rPr>
                <w:rFonts w:ascii="Arial" w:hAnsi="Arial" w:cs="Arial"/>
              </w:rPr>
            </w:pPr>
            <w:r w:rsidRPr="68B102F3">
              <w:rPr>
                <w:rFonts w:ascii="Arial" w:hAnsi="Arial" w:cs="Arial"/>
              </w:rPr>
              <w:t>PsycINFO (n.d.) ...</w:t>
            </w:r>
          </w:p>
          <w:p w14:paraId="21C72555" w14:textId="28F18BBA" w:rsidR="00145352" w:rsidRPr="00883DC3" w:rsidRDefault="00145352" w:rsidP="00145352">
            <w:pPr>
              <w:rPr>
                <w:rFonts w:ascii="Arial" w:hAnsi="Arial" w:cs="Arial"/>
                <w:b/>
                <w:bCs/>
              </w:rPr>
            </w:pPr>
            <w:r w:rsidRPr="68B102F3">
              <w:rPr>
                <w:rFonts w:ascii="Arial" w:hAnsi="Arial" w:cs="Arial"/>
                <w:b/>
                <w:bCs/>
              </w:rPr>
              <w:t>OR</w:t>
            </w:r>
          </w:p>
          <w:p w14:paraId="20F57B21" w14:textId="41D03FD8" w:rsidR="00145352" w:rsidRPr="00883DC3" w:rsidRDefault="00145352" w:rsidP="00145352">
            <w:pPr>
              <w:rPr>
                <w:rFonts w:ascii="Arial" w:hAnsi="Arial" w:cs="Arial"/>
              </w:rPr>
            </w:pPr>
            <w:r w:rsidRPr="68B102F3">
              <w:rPr>
                <w:rFonts w:ascii="Arial" w:hAnsi="Arial" w:cs="Arial"/>
              </w:rPr>
              <w:t>... (PsycINFO, n.d.).</w:t>
            </w:r>
          </w:p>
        </w:tc>
        <w:tc>
          <w:tcPr>
            <w:tcW w:w="9355" w:type="dxa"/>
            <w:tcBorders>
              <w:bottom w:val="single" w:sz="4" w:space="0" w:color="auto"/>
            </w:tcBorders>
            <w:shd w:val="clear" w:color="auto" w:fill="auto"/>
          </w:tcPr>
          <w:p w14:paraId="0481773C" w14:textId="77777777" w:rsidR="00145352" w:rsidRPr="00883DC3" w:rsidRDefault="00145352" w:rsidP="00145352">
            <w:pPr>
              <w:tabs>
                <w:tab w:val="left" w:pos="360"/>
                <w:tab w:val="left" w:pos="1080"/>
                <w:tab w:val="left" w:pos="3420"/>
                <w:tab w:val="left" w:pos="4500"/>
              </w:tabs>
              <w:ind w:left="360" w:hanging="360"/>
              <w:rPr>
                <w:rFonts w:ascii="Arial" w:hAnsi="Arial" w:cs="Arial"/>
              </w:rPr>
            </w:pPr>
            <w:r w:rsidRPr="00883DC3">
              <w:rPr>
                <w:rFonts w:ascii="Arial" w:hAnsi="Arial" w:cs="Arial"/>
              </w:rPr>
              <w:t>PsycINFO. (n.d.). Home [YouTube Channel]. Retrieved from http://youtube.com/PsycINFO</w:t>
            </w:r>
          </w:p>
          <w:p w14:paraId="75C7EEE4" w14:textId="77777777" w:rsidR="00145352" w:rsidRPr="00883DC3" w:rsidRDefault="00145352" w:rsidP="00145352">
            <w:pPr>
              <w:tabs>
                <w:tab w:val="left" w:pos="360"/>
                <w:tab w:val="left" w:pos="1080"/>
                <w:tab w:val="left" w:pos="3420"/>
                <w:tab w:val="left" w:pos="4500"/>
              </w:tabs>
              <w:ind w:left="360" w:hanging="360"/>
              <w:rPr>
                <w:rFonts w:ascii="Arial" w:hAnsi="Arial" w:cs="Arial"/>
              </w:rPr>
            </w:pPr>
          </w:p>
          <w:p w14:paraId="1224A694" w14:textId="0C563A0B" w:rsidR="00145352" w:rsidRPr="00883DC3" w:rsidRDefault="00145352" w:rsidP="00145352">
            <w:pPr>
              <w:tabs>
                <w:tab w:val="left" w:pos="0"/>
                <w:tab w:val="left" w:pos="1080"/>
                <w:tab w:val="left" w:pos="3420"/>
                <w:tab w:val="left" w:pos="4500"/>
              </w:tabs>
              <w:rPr>
                <w:rFonts w:ascii="Arial" w:hAnsi="Arial" w:cs="Arial"/>
                <w:b/>
              </w:rPr>
            </w:pPr>
            <w:r w:rsidRPr="00883DC3">
              <w:rPr>
                <w:rFonts w:ascii="Arial" w:hAnsi="Arial" w:cs="Arial"/>
                <w:b/>
              </w:rPr>
              <w:t>Use n.d. because YouTube channels are undated. In addition while Home is often the default page, this can be changed to Videos, Playlists, Channels, Discussion or About.</w:t>
            </w:r>
          </w:p>
        </w:tc>
      </w:tr>
      <w:tr w:rsidR="00145352" w:rsidRPr="00CE05DE" w14:paraId="673A56FB" w14:textId="77777777" w:rsidTr="167FCB5F">
        <w:tc>
          <w:tcPr>
            <w:tcW w:w="2115" w:type="dxa"/>
            <w:shd w:val="clear" w:color="auto" w:fill="auto"/>
          </w:tcPr>
          <w:p w14:paraId="4CCF5FEF" w14:textId="315105BF" w:rsidR="00145352" w:rsidRDefault="00145352" w:rsidP="00145352">
            <w:pPr>
              <w:rPr>
                <w:rFonts w:ascii="Arial" w:hAnsi="Arial" w:cs="Arial"/>
                <w:szCs w:val="24"/>
              </w:rPr>
            </w:pPr>
            <w:r>
              <w:rPr>
                <w:rFonts w:ascii="Arial" w:hAnsi="Arial" w:cs="Arial"/>
                <w:szCs w:val="24"/>
              </w:rPr>
              <w:t>Sheet music</w:t>
            </w:r>
          </w:p>
        </w:tc>
        <w:tc>
          <w:tcPr>
            <w:tcW w:w="2955" w:type="dxa"/>
            <w:shd w:val="clear" w:color="auto" w:fill="auto"/>
          </w:tcPr>
          <w:p w14:paraId="4AA039A7" w14:textId="3BBACB39" w:rsidR="00145352" w:rsidRDefault="00145352" w:rsidP="00145352">
            <w:pPr>
              <w:rPr>
                <w:rFonts w:ascii="Arial" w:hAnsi="Arial" w:cs="Arial"/>
              </w:rPr>
            </w:pPr>
            <w:r w:rsidRPr="68B102F3">
              <w:rPr>
                <w:rFonts w:ascii="Arial" w:hAnsi="Arial" w:cs="Arial"/>
              </w:rPr>
              <w:t>In 2012, Morgan produced …</w:t>
            </w:r>
          </w:p>
          <w:p w14:paraId="7FD08FBC" w14:textId="77777777" w:rsidR="00145352" w:rsidRDefault="00145352" w:rsidP="00145352">
            <w:pPr>
              <w:rPr>
                <w:rFonts w:ascii="Arial" w:hAnsi="Arial" w:cs="Arial"/>
                <w:szCs w:val="24"/>
              </w:rPr>
            </w:pPr>
          </w:p>
          <w:p w14:paraId="7F2717DA" w14:textId="77777777" w:rsidR="00145352" w:rsidRDefault="00145352" w:rsidP="00145352">
            <w:pPr>
              <w:rPr>
                <w:rFonts w:ascii="Arial" w:hAnsi="Arial" w:cs="Arial"/>
                <w:szCs w:val="24"/>
              </w:rPr>
            </w:pPr>
            <w:r>
              <w:rPr>
                <w:rFonts w:ascii="Arial" w:hAnsi="Arial" w:cs="Arial"/>
                <w:szCs w:val="24"/>
              </w:rPr>
              <w:t>Morgan and Fitzgerald’s (2011) latest work …</w:t>
            </w:r>
          </w:p>
          <w:p w14:paraId="19CB1071" w14:textId="77777777" w:rsidR="00145352" w:rsidRDefault="00145352" w:rsidP="00145352">
            <w:pPr>
              <w:rPr>
                <w:rFonts w:ascii="Arial" w:hAnsi="Arial" w:cs="Arial"/>
                <w:szCs w:val="24"/>
              </w:rPr>
            </w:pPr>
          </w:p>
          <w:p w14:paraId="1E427779" w14:textId="77777777" w:rsidR="00145352" w:rsidRDefault="00145352" w:rsidP="00145352">
            <w:pPr>
              <w:rPr>
                <w:rFonts w:ascii="Arial" w:hAnsi="Arial" w:cs="Arial"/>
                <w:szCs w:val="24"/>
              </w:rPr>
            </w:pPr>
          </w:p>
          <w:p w14:paraId="76EE2E2D" w14:textId="77777777" w:rsidR="00145352" w:rsidRDefault="00145352" w:rsidP="00145352">
            <w:pPr>
              <w:rPr>
                <w:rFonts w:ascii="Arial" w:hAnsi="Arial" w:cs="Arial"/>
                <w:szCs w:val="24"/>
              </w:rPr>
            </w:pPr>
          </w:p>
          <w:p w14:paraId="2A6E70A8" w14:textId="77777777" w:rsidR="00145352" w:rsidRDefault="00145352" w:rsidP="00145352">
            <w:pPr>
              <w:rPr>
                <w:rFonts w:ascii="Arial" w:hAnsi="Arial" w:cs="Arial"/>
                <w:szCs w:val="24"/>
              </w:rPr>
            </w:pPr>
            <w:r>
              <w:rPr>
                <w:rFonts w:ascii="Arial" w:hAnsi="Arial" w:cs="Arial"/>
                <w:szCs w:val="24"/>
              </w:rPr>
              <w:t>Cheery, upbeat tempo (Morgan &amp; Roberts, 2012) …</w:t>
            </w:r>
          </w:p>
          <w:p w14:paraId="69E49DB1" w14:textId="77777777" w:rsidR="00145352" w:rsidRDefault="00145352" w:rsidP="00145352">
            <w:pPr>
              <w:rPr>
                <w:rFonts w:ascii="Arial" w:hAnsi="Arial" w:cs="Arial"/>
                <w:szCs w:val="24"/>
              </w:rPr>
            </w:pPr>
          </w:p>
          <w:p w14:paraId="02828624" w14:textId="77777777" w:rsidR="00145352" w:rsidRDefault="00145352" w:rsidP="00145352">
            <w:pPr>
              <w:rPr>
                <w:rFonts w:ascii="Arial" w:hAnsi="Arial" w:cs="Arial"/>
                <w:szCs w:val="24"/>
              </w:rPr>
            </w:pPr>
          </w:p>
          <w:p w14:paraId="6460C9B3" w14:textId="77777777" w:rsidR="00145352" w:rsidRDefault="00145352" w:rsidP="00145352">
            <w:pPr>
              <w:rPr>
                <w:rFonts w:ascii="Arial" w:hAnsi="Arial" w:cs="Arial"/>
                <w:szCs w:val="24"/>
              </w:rPr>
            </w:pPr>
          </w:p>
          <w:p w14:paraId="7026C1D3" w14:textId="77777777" w:rsidR="00145352" w:rsidRDefault="00145352" w:rsidP="00145352">
            <w:pPr>
              <w:rPr>
                <w:rFonts w:ascii="Arial" w:hAnsi="Arial" w:cs="Arial"/>
                <w:szCs w:val="24"/>
              </w:rPr>
            </w:pPr>
          </w:p>
          <w:p w14:paraId="19E6BEC8" w14:textId="77777777" w:rsidR="00145352" w:rsidRDefault="00145352" w:rsidP="00145352">
            <w:pPr>
              <w:rPr>
                <w:rFonts w:ascii="Arial" w:hAnsi="Arial" w:cs="Arial"/>
                <w:szCs w:val="24"/>
              </w:rPr>
            </w:pPr>
          </w:p>
          <w:p w14:paraId="4431AD56" w14:textId="77777777" w:rsidR="00145352" w:rsidRDefault="00145352" w:rsidP="00145352">
            <w:pPr>
              <w:rPr>
                <w:rFonts w:ascii="Arial" w:hAnsi="Arial" w:cs="Arial"/>
                <w:szCs w:val="24"/>
              </w:rPr>
            </w:pPr>
          </w:p>
          <w:p w14:paraId="40D39C4D" w14:textId="77777777" w:rsidR="00145352" w:rsidRDefault="00145352" w:rsidP="00145352">
            <w:pPr>
              <w:rPr>
                <w:rFonts w:ascii="Arial" w:hAnsi="Arial" w:cs="Arial"/>
                <w:szCs w:val="24"/>
              </w:rPr>
            </w:pPr>
          </w:p>
          <w:p w14:paraId="11200A92" w14:textId="77777777" w:rsidR="00145352" w:rsidRPr="00753647" w:rsidRDefault="00145352" w:rsidP="00145352">
            <w:pPr>
              <w:rPr>
                <w:rFonts w:ascii="Arial" w:hAnsi="Arial" w:cs="Arial"/>
                <w:szCs w:val="24"/>
              </w:rPr>
            </w:pPr>
            <w:r>
              <w:rPr>
                <w:rFonts w:ascii="Arial" w:hAnsi="Arial" w:cs="Arial"/>
                <w:szCs w:val="24"/>
              </w:rPr>
              <w:t>In Unsworth’s (1850/2012) work</w:t>
            </w:r>
          </w:p>
        </w:tc>
        <w:tc>
          <w:tcPr>
            <w:tcW w:w="9355" w:type="dxa"/>
            <w:shd w:val="clear" w:color="auto" w:fill="auto"/>
          </w:tcPr>
          <w:p w14:paraId="1542394A" w14:textId="77777777" w:rsidR="00145352" w:rsidRDefault="00145352" w:rsidP="00145352">
            <w:pPr>
              <w:ind w:left="379" w:hanging="379"/>
              <w:rPr>
                <w:rFonts w:ascii="Arial" w:hAnsi="Arial" w:cs="Arial"/>
                <w:szCs w:val="24"/>
              </w:rPr>
            </w:pPr>
            <w:r>
              <w:rPr>
                <w:rFonts w:ascii="Arial" w:hAnsi="Arial" w:cs="Arial"/>
                <w:szCs w:val="24"/>
              </w:rPr>
              <w:t xml:space="preserve">Morgan, H. F. (2012). </w:t>
            </w:r>
            <w:r w:rsidRPr="0099123D">
              <w:rPr>
                <w:rFonts w:ascii="Arial" w:hAnsi="Arial" w:cs="Arial"/>
                <w:i/>
                <w:szCs w:val="24"/>
              </w:rPr>
              <w:t>Swing, sing, swing</w:t>
            </w:r>
            <w:r>
              <w:rPr>
                <w:rFonts w:ascii="Arial" w:hAnsi="Arial" w:cs="Arial"/>
                <w:szCs w:val="24"/>
              </w:rPr>
              <w:t xml:space="preserve">. Chester, United Kingdom: </w:t>
            </w:r>
            <w:proofErr w:type="spellStart"/>
            <w:r>
              <w:rPr>
                <w:rFonts w:ascii="Arial" w:hAnsi="Arial" w:cs="Arial"/>
                <w:szCs w:val="24"/>
              </w:rPr>
              <w:t>ChesterMusic</w:t>
            </w:r>
            <w:proofErr w:type="spellEnd"/>
            <w:r>
              <w:rPr>
                <w:rFonts w:ascii="Arial" w:hAnsi="Arial" w:cs="Arial"/>
                <w:szCs w:val="24"/>
              </w:rPr>
              <w:t>.</w:t>
            </w:r>
          </w:p>
          <w:p w14:paraId="289C92D7" w14:textId="77777777" w:rsidR="00145352" w:rsidRDefault="00145352" w:rsidP="00145352">
            <w:pPr>
              <w:ind w:left="379" w:hanging="379"/>
              <w:rPr>
                <w:rFonts w:ascii="Arial" w:hAnsi="Arial" w:cs="Arial"/>
                <w:szCs w:val="24"/>
              </w:rPr>
            </w:pPr>
          </w:p>
          <w:p w14:paraId="19BA1C79" w14:textId="77777777" w:rsidR="00145352" w:rsidRDefault="00145352" w:rsidP="00145352">
            <w:pPr>
              <w:ind w:left="379" w:hanging="379"/>
              <w:rPr>
                <w:rFonts w:ascii="Arial" w:hAnsi="Arial" w:cs="Arial"/>
                <w:szCs w:val="24"/>
              </w:rPr>
            </w:pPr>
          </w:p>
          <w:p w14:paraId="13E303AF" w14:textId="77777777" w:rsidR="00145352" w:rsidRDefault="00145352" w:rsidP="00145352">
            <w:pPr>
              <w:ind w:left="379" w:hanging="379"/>
              <w:rPr>
                <w:rFonts w:ascii="Arial" w:hAnsi="Arial" w:cs="Arial"/>
                <w:szCs w:val="24"/>
              </w:rPr>
            </w:pPr>
            <w:r>
              <w:rPr>
                <w:rFonts w:ascii="Arial" w:hAnsi="Arial" w:cs="Arial"/>
                <w:szCs w:val="24"/>
              </w:rPr>
              <w:t xml:space="preserve">Morgan, H. F. (Composer) &amp; Fitzgerald, G. (Librettist). (2011). </w:t>
            </w:r>
            <w:r w:rsidRPr="0099123D">
              <w:rPr>
                <w:rFonts w:ascii="Arial" w:hAnsi="Arial" w:cs="Arial"/>
                <w:i/>
                <w:szCs w:val="24"/>
              </w:rPr>
              <w:t>Swinging through the night</w:t>
            </w:r>
            <w:r>
              <w:rPr>
                <w:rFonts w:ascii="Arial" w:hAnsi="Arial" w:cs="Arial"/>
                <w:szCs w:val="24"/>
              </w:rPr>
              <w:t xml:space="preserve">. Chester, United Kingdom: </w:t>
            </w:r>
            <w:proofErr w:type="spellStart"/>
            <w:r>
              <w:rPr>
                <w:rFonts w:ascii="Arial" w:hAnsi="Arial" w:cs="Arial"/>
                <w:szCs w:val="24"/>
              </w:rPr>
              <w:t>ChesterMusic</w:t>
            </w:r>
            <w:proofErr w:type="spellEnd"/>
            <w:r>
              <w:rPr>
                <w:rFonts w:ascii="Arial" w:hAnsi="Arial" w:cs="Arial"/>
                <w:szCs w:val="24"/>
              </w:rPr>
              <w:t>.</w:t>
            </w:r>
          </w:p>
          <w:p w14:paraId="07110D1F" w14:textId="77777777" w:rsidR="00145352" w:rsidRDefault="00145352" w:rsidP="00145352">
            <w:pPr>
              <w:ind w:left="379" w:hanging="379"/>
              <w:rPr>
                <w:rFonts w:ascii="Arial" w:hAnsi="Arial" w:cs="Arial"/>
                <w:szCs w:val="24"/>
              </w:rPr>
            </w:pPr>
          </w:p>
          <w:p w14:paraId="343108BF" w14:textId="77777777" w:rsidR="00145352" w:rsidRDefault="00145352" w:rsidP="00145352">
            <w:pPr>
              <w:ind w:left="379" w:hanging="379"/>
              <w:rPr>
                <w:rFonts w:ascii="Arial" w:hAnsi="Arial" w:cs="Arial"/>
                <w:b/>
                <w:szCs w:val="24"/>
              </w:rPr>
            </w:pPr>
            <w:r>
              <w:rPr>
                <w:rFonts w:ascii="Arial" w:hAnsi="Arial" w:cs="Arial"/>
                <w:b/>
                <w:szCs w:val="24"/>
              </w:rPr>
              <w:t>I</w:t>
            </w:r>
            <w:r w:rsidRPr="0099123D">
              <w:rPr>
                <w:rFonts w:ascii="Arial" w:hAnsi="Arial" w:cs="Arial"/>
                <w:b/>
                <w:szCs w:val="24"/>
              </w:rPr>
              <w:t>f there is more than one author</w:t>
            </w:r>
            <w:r>
              <w:rPr>
                <w:rFonts w:ascii="Arial" w:hAnsi="Arial" w:cs="Arial"/>
                <w:b/>
                <w:szCs w:val="24"/>
              </w:rPr>
              <w:t>, i</w:t>
            </w:r>
            <w:r w:rsidRPr="0099123D">
              <w:rPr>
                <w:rFonts w:ascii="Arial" w:hAnsi="Arial" w:cs="Arial"/>
                <w:b/>
                <w:szCs w:val="24"/>
              </w:rPr>
              <w:t>dentify each author’s role.</w:t>
            </w:r>
          </w:p>
          <w:p w14:paraId="582960DA" w14:textId="77777777" w:rsidR="00145352" w:rsidRDefault="00145352" w:rsidP="00145352">
            <w:pPr>
              <w:ind w:left="379" w:hanging="379"/>
              <w:rPr>
                <w:rFonts w:ascii="Arial" w:hAnsi="Arial" w:cs="Arial"/>
                <w:szCs w:val="24"/>
              </w:rPr>
            </w:pPr>
          </w:p>
          <w:p w14:paraId="46756064" w14:textId="77777777" w:rsidR="00145352" w:rsidRDefault="00145352" w:rsidP="00145352">
            <w:pPr>
              <w:ind w:left="379" w:hanging="379"/>
              <w:rPr>
                <w:rFonts w:ascii="Arial" w:hAnsi="Arial" w:cs="Arial"/>
                <w:szCs w:val="24"/>
              </w:rPr>
            </w:pPr>
            <w:r>
              <w:rPr>
                <w:rFonts w:ascii="Arial" w:hAnsi="Arial" w:cs="Arial"/>
                <w:szCs w:val="24"/>
              </w:rPr>
              <w:t xml:space="preserve">Morgan, H. F. (Composer), &amp; Roberts, E. (Librettist). (2012). </w:t>
            </w:r>
            <w:r w:rsidRPr="0099123D">
              <w:rPr>
                <w:rFonts w:ascii="Arial" w:hAnsi="Arial" w:cs="Arial"/>
                <w:i/>
                <w:szCs w:val="24"/>
              </w:rPr>
              <w:t>Swing, sing, swing on a Saturday night</w:t>
            </w:r>
            <w:r>
              <w:rPr>
                <w:rFonts w:ascii="Arial" w:hAnsi="Arial" w:cs="Arial"/>
                <w:szCs w:val="24"/>
              </w:rPr>
              <w:t xml:space="preserve"> [Vocal score]. Chester, United Kingdom: </w:t>
            </w:r>
            <w:proofErr w:type="spellStart"/>
            <w:r>
              <w:rPr>
                <w:rFonts w:ascii="Arial" w:hAnsi="Arial" w:cs="Arial"/>
                <w:szCs w:val="24"/>
              </w:rPr>
              <w:t>ChesterMusic</w:t>
            </w:r>
            <w:proofErr w:type="spellEnd"/>
            <w:r>
              <w:rPr>
                <w:rFonts w:ascii="Arial" w:hAnsi="Arial" w:cs="Arial"/>
                <w:szCs w:val="24"/>
              </w:rPr>
              <w:t>.</w:t>
            </w:r>
          </w:p>
          <w:p w14:paraId="1FFFA3F6" w14:textId="77777777" w:rsidR="00145352" w:rsidRDefault="00145352" w:rsidP="00145352">
            <w:pPr>
              <w:ind w:left="379" w:hanging="379"/>
              <w:rPr>
                <w:rFonts w:ascii="Arial" w:hAnsi="Arial" w:cs="Arial"/>
                <w:szCs w:val="24"/>
              </w:rPr>
            </w:pPr>
          </w:p>
          <w:p w14:paraId="2D41E0B8" w14:textId="77777777" w:rsidR="00145352" w:rsidRDefault="00145352" w:rsidP="00145352">
            <w:pPr>
              <w:ind w:left="379" w:hanging="379"/>
              <w:rPr>
                <w:rFonts w:ascii="Arial" w:hAnsi="Arial" w:cs="Arial"/>
                <w:szCs w:val="24"/>
              </w:rPr>
            </w:pPr>
            <w:r>
              <w:rPr>
                <w:rFonts w:ascii="Arial" w:hAnsi="Arial" w:cs="Arial"/>
                <w:szCs w:val="24"/>
              </w:rPr>
              <w:t xml:space="preserve">Morgan, H. F. (Composer), &amp; Roberts, E. (Librettist). (2012). </w:t>
            </w:r>
            <w:r w:rsidRPr="0099123D">
              <w:rPr>
                <w:rFonts w:ascii="Arial" w:hAnsi="Arial" w:cs="Arial"/>
                <w:i/>
                <w:szCs w:val="24"/>
              </w:rPr>
              <w:t>Swing, sing, swing on a Saturday night</w:t>
            </w:r>
            <w:r>
              <w:rPr>
                <w:rFonts w:ascii="Arial" w:hAnsi="Arial" w:cs="Arial"/>
                <w:szCs w:val="24"/>
              </w:rPr>
              <w:t xml:space="preserve"> [Orchestral score]. Chester, United Kingdom: </w:t>
            </w:r>
            <w:proofErr w:type="spellStart"/>
            <w:r>
              <w:rPr>
                <w:rFonts w:ascii="Arial" w:hAnsi="Arial" w:cs="Arial"/>
                <w:szCs w:val="24"/>
              </w:rPr>
              <w:t>ChesterMusic</w:t>
            </w:r>
            <w:proofErr w:type="spellEnd"/>
          </w:p>
          <w:p w14:paraId="5356D034" w14:textId="77777777" w:rsidR="00145352" w:rsidRDefault="00145352" w:rsidP="00145352">
            <w:pPr>
              <w:ind w:left="379" w:hanging="379"/>
              <w:rPr>
                <w:rFonts w:ascii="Arial" w:hAnsi="Arial" w:cs="Arial"/>
                <w:szCs w:val="24"/>
              </w:rPr>
            </w:pPr>
          </w:p>
          <w:p w14:paraId="447E412B" w14:textId="77777777" w:rsidR="00145352" w:rsidRDefault="00145352" w:rsidP="00145352">
            <w:pPr>
              <w:ind w:left="33"/>
              <w:rPr>
                <w:rFonts w:ascii="Arial" w:hAnsi="Arial" w:cs="Arial"/>
                <w:b/>
                <w:szCs w:val="24"/>
              </w:rPr>
            </w:pPr>
            <w:r>
              <w:rPr>
                <w:rFonts w:ascii="Arial" w:hAnsi="Arial" w:cs="Arial"/>
                <w:b/>
                <w:szCs w:val="24"/>
              </w:rPr>
              <w:t>If there is more than one version of the score, identify which version is being used.</w:t>
            </w:r>
          </w:p>
          <w:p w14:paraId="3A96E623" w14:textId="77777777" w:rsidR="00145352" w:rsidRDefault="00145352" w:rsidP="00145352">
            <w:pPr>
              <w:ind w:left="459" w:hanging="426"/>
              <w:rPr>
                <w:rFonts w:ascii="Arial" w:hAnsi="Arial" w:cs="Arial"/>
              </w:rPr>
            </w:pPr>
          </w:p>
          <w:p w14:paraId="4A07AC8C" w14:textId="77777777" w:rsidR="00145352" w:rsidRDefault="00145352" w:rsidP="00145352">
            <w:pPr>
              <w:ind w:left="459" w:hanging="426"/>
              <w:rPr>
                <w:rFonts w:ascii="Arial" w:hAnsi="Arial" w:cs="Arial"/>
              </w:rPr>
            </w:pPr>
            <w:r>
              <w:rPr>
                <w:rFonts w:ascii="Arial" w:hAnsi="Arial" w:cs="Arial"/>
              </w:rPr>
              <w:t>Unsworth, F. J. (2012</w:t>
            </w:r>
            <w:r w:rsidRPr="00CE05DE">
              <w:rPr>
                <w:rFonts w:ascii="Arial" w:hAnsi="Arial" w:cs="Arial"/>
              </w:rPr>
              <w:t xml:space="preserve">). </w:t>
            </w:r>
            <w:r>
              <w:rPr>
                <w:rStyle w:val="Emphasis"/>
                <w:rFonts w:ascii="Arial" w:hAnsi="Arial" w:cs="Arial"/>
              </w:rPr>
              <w:t>Symphony in yellow</w:t>
            </w:r>
            <w:r w:rsidRPr="00CE05DE">
              <w:rPr>
                <w:rStyle w:val="Emphasis"/>
                <w:rFonts w:ascii="Arial" w:hAnsi="Arial" w:cs="Arial"/>
              </w:rPr>
              <w:t xml:space="preserve">. </w:t>
            </w:r>
            <w:r>
              <w:rPr>
                <w:rFonts w:ascii="Arial" w:hAnsi="Arial" w:cs="Arial"/>
              </w:rPr>
              <w:t>Los Angeles, CA</w:t>
            </w:r>
            <w:r w:rsidRPr="00CE05DE">
              <w:rPr>
                <w:rFonts w:ascii="Arial" w:hAnsi="Arial" w:cs="Arial"/>
              </w:rPr>
              <w:t xml:space="preserve">: Dover. (Original work </w:t>
            </w:r>
            <w:r w:rsidRPr="00CE05DE">
              <w:rPr>
                <w:rFonts w:ascii="Arial" w:hAnsi="Arial" w:cs="Arial"/>
              </w:rPr>
              <w:br/>
              <w:t>published</w:t>
            </w:r>
            <w:r>
              <w:rPr>
                <w:rFonts w:ascii="Arial" w:hAnsi="Arial" w:cs="Arial"/>
              </w:rPr>
              <w:t xml:space="preserve"> 1850</w:t>
            </w:r>
            <w:r w:rsidRPr="00CE05DE">
              <w:rPr>
                <w:rFonts w:ascii="Arial" w:hAnsi="Arial" w:cs="Arial"/>
              </w:rPr>
              <w:t>)</w:t>
            </w:r>
          </w:p>
          <w:p w14:paraId="23735CEA" w14:textId="77777777" w:rsidR="00145352" w:rsidRDefault="00145352" w:rsidP="00145352">
            <w:pPr>
              <w:ind w:left="459" w:hanging="426"/>
              <w:rPr>
                <w:rFonts w:ascii="Arial" w:hAnsi="Arial" w:cs="Arial"/>
              </w:rPr>
            </w:pPr>
          </w:p>
          <w:p w14:paraId="1BC03F9F" w14:textId="77777777" w:rsidR="00145352" w:rsidRDefault="00145352" w:rsidP="00145352">
            <w:pPr>
              <w:ind w:left="459" w:hanging="426"/>
              <w:rPr>
                <w:rFonts w:ascii="Arial" w:hAnsi="Arial" w:cs="Arial"/>
              </w:rPr>
            </w:pPr>
            <w:r>
              <w:rPr>
                <w:rFonts w:ascii="Arial" w:hAnsi="Arial" w:cs="Arial"/>
              </w:rPr>
              <w:t>If the score is a reprint, put the date of the original work in round brackets.</w:t>
            </w:r>
          </w:p>
          <w:p w14:paraId="39557C98" w14:textId="77777777" w:rsidR="00145352" w:rsidRDefault="00145352" w:rsidP="00145352">
            <w:pPr>
              <w:ind w:left="459" w:hanging="426"/>
              <w:rPr>
                <w:rFonts w:ascii="Arial" w:hAnsi="Arial" w:cs="Arial"/>
              </w:rPr>
            </w:pPr>
          </w:p>
          <w:p w14:paraId="19F472D2" w14:textId="77777777" w:rsidR="00145352" w:rsidRDefault="00145352" w:rsidP="00145352">
            <w:pPr>
              <w:ind w:left="459" w:hanging="426"/>
              <w:rPr>
                <w:rFonts w:ascii="Arial" w:hAnsi="Arial" w:cs="Arial"/>
                <w:b/>
                <w:szCs w:val="24"/>
              </w:rPr>
            </w:pPr>
          </w:p>
          <w:p w14:paraId="1F99B826" w14:textId="1259CC04" w:rsidR="00145352" w:rsidRPr="00CE05DE" w:rsidRDefault="00145352" w:rsidP="00145352">
            <w:pPr>
              <w:ind w:left="459" w:hanging="426"/>
              <w:rPr>
                <w:rFonts w:ascii="Arial" w:hAnsi="Arial" w:cs="Arial"/>
                <w:b/>
                <w:szCs w:val="24"/>
              </w:rPr>
            </w:pPr>
          </w:p>
        </w:tc>
      </w:tr>
      <w:tr w:rsidR="00145352" w:rsidRPr="00753647" w14:paraId="53E7F60A" w14:textId="77777777" w:rsidTr="167FCB5F">
        <w:tc>
          <w:tcPr>
            <w:tcW w:w="2115" w:type="dxa"/>
            <w:shd w:val="clear" w:color="auto" w:fill="BFBFBF" w:themeFill="background1" w:themeFillShade="BF"/>
          </w:tcPr>
          <w:p w14:paraId="6F0A2A21" w14:textId="5AB7D415" w:rsidR="00145352" w:rsidRDefault="00145352" w:rsidP="00145352">
            <w:pPr>
              <w:rPr>
                <w:rFonts w:ascii="Arial" w:hAnsi="Arial" w:cs="Arial"/>
                <w:szCs w:val="24"/>
              </w:rPr>
            </w:pPr>
            <w:r>
              <w:rPr>
                <w:rFonts w:ascii="Arial" w:hAnsi="Arial" w:cs="Arial"/>
                <w:b/>
                <w:szCs w:val="24"/>
              </w:rPr>
              <w:lastRenderedPageBreak/>
              <w:t>Multi-media sources</w:t>
            </w:r>
          </w:p>
        </w:tc>
        <w:tc>
          <w:tcPr>
            <w:tcW w:w="2955" w:type="dxa"/>
            <w:shd w:val="clear" w:color="auto" w:fill="BFBFBF" w:themeFill="background1" w:themeFillShade="BF"/>
          </w:tcPr>
          <w:p w14:paraId="73FF32FD" w14:textId="38174910" w:rsidR="00145352" w:rsidRPr="00D64FDB" w:rsidRDefault="00145352" w:rsidP="00145352">
            <w:pPr>
              <w:rPr>
                <w:rFonts w:ascii="Arial" w:hAnsi="Arial" w:cs="Arial"/>
                <w:szCs w:val="24"/>
              </w:rPr>
            </w:pPr>
            <w:r>
              <w:rPr>
                <w:rFonts w:ascii="Arial" w:hAnsi="Arial" w:cs="Arial"/>
                <w:b/>
                <w:szCs w:val="24"/>
              </w:rPr>
              <w:t>In-text example</w:t>
            </w:r>
          </w:p>
        </w:tc>
        <w:tc>
          <w:tcPr>
            <w:tcW w:w="9355" w:type="dxa"/>
            <w:shd w:val="clear" w:color="auto" w:fill="BFBFBF" w:themeFill="background1" w:themeFillShade="BF"/>
          </w:tcPr>
          <w:p w14:paraId="20540F9E" w14:textId="32113F58" w:rsidR="00145352" w:rsidRPr="00D64FDB" w:rsidRDefault="00145352" w:rsidP="00145352">
            <w:pPr>
              <w:tabs>
                <w:tab w:val="left" w:pos="360"/>
                <w:tab w:val="left" w:pos="1080"/>
                <w:tab w:val="left" w:pos="3420"/>
                <w:tab w:val="left" w:pos="4500"/>
              </w:tabs>
              <w:ind w:left="360" w:hanging="357"/>
              <w:rPr>
                <w:rFonts w:ascii="Arial" w:hAnsi="Arial" w:cs="Arial"/>
              </w:rPr>
            </w:pPr>
            <w:r>
              <w:rPr>
                <w:rFonts w:ascii="Arial" w:hAnsi="Arial" w:cs="Arial"/>
                <w:b/>
                <w:szCs w:val="24"/>
              </w:rPr>
              <w:t>List of References Example</w:t>
            </w:r>
          </w:p>
        </w:tc>
      </w:tr>
      <w:tr w:rsidR="00145352" w:rsidRPr="00753647" w14:paraId="44AF033C" w14:textId="77777777" w:rsidTr="167FCB5F">
        <w:tc>
          <w:tcPr>
            <w:tcW w:w="2115" w:type="dxa"/>
            <w:shd w:val="clear" w:color="auto" w:fill="auto"/>
          </w:tcPr>
          <w:p w14:paraId="5E51C080" w14:textId="01018328" w:rsidR="00145352" w:rsidRPr="00D64FDB" w:rsidRDefault="00145352" w:rsidP="00145352">
            <w:pPr>
              <w:rPr>
                <w:rFonts w:ascii="Arial" w:hAnsi="Arial" w:cs="Arial"/>
                <w:szCs w:val="24"/>
              </w:rPr>
            </w:pPr>
            <w:r w:rsidRPr="00D64FDB">
              <w:rPr>
                <w:rFonts w:ascii="Arial" w:hAnsi="Arial" w:cs="Arial"/>
                <w:szCs w:val="24"/>
              </w:rPr>
              <w:t>TED Talk</w:t>
            </w:r>
          </w:p>
          <w:p w14:paraId="0152D801" w14:textId="77777777" w:rsidR="00145352" w:rsidRPr="00D64FDB" w:rsidRDefault="00145352" w:rsidP="00145352">
            <w:pPr>
              <w:rPr>
                <w:rFonts w:ascii="Arial" w:hAnsi="Arial" w:cs="Arial"/>
                <w:szCs w:val="24"/>
              </w:rPr>
            </w:pPr>
            <w:r w:rsidRPr="00D64FDB">
              <w:rPr>
                <w:rFonts w:ascii="Arial" w:hAnsi="Arial" w:cs="Arial"/>
                <w:szCs w:val="24"/>
              </w:rPr>
              <w:t>(viewed on TED website)</w:t>
            </w:r>
          </w:p>
          <w:p w14:paraId="6235483F" w14:textId="77777777" w:rsidR="00145352" w:rsidRPr="00D64FDB" w:rsidRDefault="00145352" w:rsidP="00145352">
            <w:pPr>
              <w:rPr>
                <w:rFonts w:ascii="Arial" w:hAnsi="Arial" w:cs="Arial"/>
                <w:szCs w:val="24"/>
              </w:rPr>
            </w:pPr>
          </w:p>
          <w:p w14:paraId="31218755" w14:textId="77777777" w:rsidR="00145352" w:rsidRPr="00D64FDB" w:rsidRDefault="00145352" w:rsidP="00145352">
            <w:pPr>
              <w:rPr>
                <w:rFonts w:ascii="Arial" w:hAnsi="Arial" w:cs="Arial"/>
                <w:szCs w:val="24"/>
              </w:rPr>
            </w:pPr>
          </w:p>
          <w:p w14:paraId="60A2D2C9" w14:textId="6E51A324" w:rsidR="00145352" w:rsidRDefault="00145352" w:rsidP="00145352">
            <w:pPr>
              <w:rPr>
                <w:rFonts w:ascii="Arial" w:hAnsi="Arial" w:cs="Arial"/>
                <w:szCs w:val="24"/>
              </w:rPr>
            </w:pPr>
            <w:r w:rsidRPr="00D64FDB">
              <w:rPr>
                <w:rFonts w:ascii="Arial" w:hAnsi="Arial" w:cs="Arial"/>
                <w:szCs w:val="24"/>
              </w:rPr>
              <w:t>TED Talk (viewed on YouTube)</w:t>
            </w:r>
          </w:p>
        </w:tc>
        <w:tc>
          <w:tcPr>
            <w:tcW w:w="2955" w:type="dxa"/>
            <w:shd w:val="clear" w:color="auto" w:fill="auto"/>
          </w:tcPr>
          <w:p w14:paraId="4CEC7F0F" w14:textId="77777777" w:rsidR="00145352" w:rsidRPr="00D64FDB" w:rsidRDefault="00145352" w:rsidP="00145352">
            <w:pPr>
              <w:rPr>
                <w:rFonts w:ascii="Arial" w:hAnsi="Arial" w:cs="Arial"/>
                <w:szCs w:val="24"/>
              </w:rPr>
            </w:pPr>
            <w:r w:rsidRPr="00D64FDB">
              <w:rPr>
                <w:rFonts w:ascii="Arial" w:hAnsi="Arial" w:cs="Arial"/>
                <w:szCs w:val="24"/>
              </w:rPr>
              <w:t>Palmer (2013) argues …</w:t>
            </w:r>
          </w:p>
          <w:p w14:paraId="27D33A58" w14:textId="77777777" w:rsidR="00145352" w:rsidRPr="00D64FDB" w:rsidRDefault="00145352" w:rsidP="00145352">
            <w:pPr>
              <w:rPr>
                <w:rFonts w:ascii="Arial" w:hAnsi="Arial" w:cs="Arial"/>
                <w:szCs w:val="24"/>
              </w:rPr>
            </w:pPr>
          </w:p>
          <w:p w14:paraId="6D71F7EA" w14:textId="77777777" w:rsidR="00145352" w:rsidRPr="00D64FDB" w:rsidRDefault="00145352" w:rsidP="00145352">
            <w:pPr>
              <w:rPr>
                <w:rFonts w:ascii="Arial" w:hAnsi="Arial" w:cs="Arial"/>
                <w:szCs w:val="24"/>
              </w:rPr>
            </w:pPr>
          </w:p>
          <w:p w14:paraId="4840C3D1" w14:textId="77777777" w:rsidR="00145352" w:rsidRPr="00D64FDB" w:rsidRDefault="00145352" w:rsidP="00145352">
            <w:pPr>
              <w:rPr>
                <w:rFonts w:ascii="Arial" w:hAnsi="Arial" w:cs="Arial"/>
                <w:szCs w:val="24"/>
              </w:rPr>
            </w:pPr>
          </w:p>
          <w:p w14:paraId="77A513D8" w14:textId="77777777" w:rsidR="00145352" w:rsidRPr="00D64FDB" w:rsidRDefault="00145352" w:rsidP="00145352">
            <w:pPr>
              <w:rPr>
                <w:rFonts w:ascii="Arial" w:hAnsi="Arial" w:cs="Arial"/>
                <w:szCs w:val="24"/>
              </w:rPr>
            </w:pPr>
          </w:p>
          <w:p w14:paraId="617D45DB" w14:textId="12F74D64" w:rsidR="00145352" w:rsidRDefault="00145352" w:rsidP="00145352">
            <w:pPr>
              <w:rPr>
                <w:rFonts w:ascii="Arial" w:hAnsi="Arial" w:cs="Arial"/>
                <w:szCs w:val="24"/>
              </w:rPr>
            </w:pPr>
            <w:r w:rsidRPr="00D64FDB">
              <w:rPr>
                <w:rFonts w:ascii="Arial" w:hAnsi="Arial" w:cs="Arial"/>
                <w:szCs w:val="24"/>
              </w:rPr>
              <w:t>Amanda Palmer discusses  ... (TED, 2013)</w:t>
            </w:r>
          </w:p>
        </w:tc>
        <w:tc>
          <w:tcPr>
            <w:tcW w:w="9355" w:type="dxa"/>
            <w:shd w:val="clear" w:color="auto" w:fill="auto"/>
          </w:tcPr>
          <w:p w14:paraId="7E189766" w14:textId="77777777" w:rsidR="00145352" w:rsidRPr="00D64FDB" w:rsidRDefault="00145352" w:rsidP="00145352">
            <w:pPr>
              <w:tabs>
                <w:tab w:val="left" w:pos="360"/>
                <w:tab w:val="left" w:pos="1080"/>
                <w:tab w:val="left" w:pos="3420"/>
                <w:tab w:val="left" w:pos="4500"/>
              </w:tabs>
              <w:ind w:left="360" w:hanging="357"/>
              <w:rPr>
                <w:rFonts w:ascii="Arial" w:hAnsi="Arial" w:cs="Arial"/>
              </w:rPr>
            </w:pPr>
            <w:r w:rsidRPr="00D64FDB">
              <w:rPr>
                <w:rFonts w:ascii="Arial" w:hAnsi="Arial" w:cs="Arial"/>
              </w:rPr>
              <w:t xml:space="preserve">Palmer, A. (2013, February). </w:t>
            </w:r>
            <w:r w:rsidRPr="00D64FDB">
              <w:rPr>
                <w:rFonts w:ascii="Arial" w:hAnsi="Arial" w:cs="Arial"/>
                <w:i/>
              </w:rPr>
              <w:t xml:space="preserve">Amanda Palmer: The art of asking </w:t>
            </w:r>
            <w:r w:rsidRPr="00D64FDB">
              <w:rPr>
                <w:rFonts w:ascii="Arial" w:hAnsi="Arial" w:cs="Arial"/>
              </w:rPr>
              <w:t>[Video file]. Retrieved from https://www.ted.com/talks/amanda_palmer_the_art_of_asking</w:t>
            </w:r>
          </w:p>
          <w:p w14:paraId="107510A1" w14:textId="77777777" w:rsidR="00145352" w:rsidRPr="00D64FDB" w:rsidRDefault="00145352" w:rsidP="00145352">
            <w:pPr>
              <w:tabs>
                <w:tab w:val="left" w:pos="360"/>
                <w:tab w:val="left" w:pos="1080"/>
                <w:tab w:val="left" w:pos="3420"/>
                <w:tab w:val="left" w:pos="4500"/>
              </w:tabs>
              <w:ind w:left="360" w:hanging="357"/>
              <w:rPr>
                <w:rFonts w:ascii="Arial" w:hAnsi="Arial" w:cs="Arial"/>
              </w:rPr>
            </w:pPr>
          </w:p>
          <w:p w14:paraId="760BAB9B" w14:textId="77777777" w:rsidR="00145352" w:rsidRPr="00D64FDB" w:rsidRDefault="00145352" w:rsidP="00145352">
            <w:pPr>
              <w:tabs>
                <w:tab w:val="left" w:pos="360"/>
                <w:tab w:val="left" w:pos="1080"/>
                <w:tab w:val="left" w:pos="3420"/>
                <w:tab w:val="left" w:pos="4500"/>
              </w:tabs>
              <w:ind w:left="360" w:hanging="357"/>
              <w:rPr>
                <w:rFonts w:ascii="Arial" w:hAnsi="Arial" w:cs="Arial"/>
                <w:b/>
              </w:rPr>
            </w:pPr>
            <w:r w:rsidRPr="00D64FDB">
              <w:rPr>
                <w:rFonts w:ascii="Arial" w:hAnsi="Arial" w:cs="Arial"/>
                <w:b/>
              </w:rPr>
              <w:t>Note that TED videos include speaker names as part of the title.</w:t>
            </w:r>
          </w:p>
          <w:p w14:paraId="38C33F36" w14:textId="77777777" w:rsidR="00145352" w:rsidRPr="00D64FDB" w:rsidRDefault="00145352" w:rsidP="00145352">
            <w:pPr>
              <w:tabs>
                <w:tab w:val="left" w:pos="360"/>
                <w:tab w:val="left" w:pos="1080"/>
                <w:tab w:val="left" w:pos="3420"/>
                <w:tab w:val="left" w:pos="4500"/>
              </w:tabs>
              <w:ind w:left="360" w:hanging="357"/>
              <w:rPr>
                <w:rFonts w:ascii="Arial" w:hAnsi="Arial" w:cs="Arial"/>
              </w:rPr>
            </w:pPr>
          </w:p>
          <w:p w14:paraId="355CD5A8" w14:textId="77777777" w:rsidR="00145352" w:rsidRPr="00D64FDB" w:rsidRDefault="00145352" w:rsidP="00145352">
            <w:pPr>
              <w:tabs>
                <w:tab w:val="left" w:pos="360"/>
                <w:tab w:val="left" w:pos="1080"/>
                <w:tab w:val="left" w:pos="3420"/>
                <w:tab w:val="left" w:pos="4500"/>
              </w:tabs>
              <w:ind w:left="357" w:hanging="357"/>
              <w:rPr>
                <w:rFonts w:ascii="Arial" w:hAnsi="Arial" w:cs="Arial"/>
              </w:rPr>
            </w:pPr>
            <w:r w:rsidRPr="00D64FDB">
              <w:rPr>
                <w:rFonts w:ascii="Arial" w:hAnsi="Arial" w:cs="Arial"/>
              </w:rPr>
              <w:t xml:space="preserve">TED. (2013, March 1). </w:t>
            </w:r>
            <w:r w:rsidRPr="00D64FDB">
              <w:rPr>
                <w:rFonts w:ascii="Arial" w:hAnsi="Arial" w:cs="Arial"/>
                <w:i/>
              </w:rPr>
              <w:t xml:space="preserve">Amanda Palmer: The art of asking </w:t>
            </w:r>
            <w:r w:rsidRPr="00D64FDB">
              <w:rPr>
                <w:rFonts w:ascii="Arial" w:hAnsi="Arial" w:cs="Arial"/>
              </w:rPr>
              <w:t xml:space="preserve">[Video file]. Retrieved from </w:t>
            </w:r>
          </w:p>
          <w:p w14:paraId="457D5C1B" w14:textId="77777777" w:rsidR="00145352" w:rsidRPr="00D64FDB" w:rsidRDefault="00145352" w:rsidP="00145352">
            <w:pPr>
              <w:tabs>
                <w:tab w:val="left" w:pos="360"/>
                <w:tab w:val="left" w:pos="1080"/>
                <w:tab w:val="left" w:pos="3420"/>
                <w:tab w:val="left" w:pos="4500"/>
              </w:tabs>
              <w:ind w:left="357" w:hanging="357"/>
              <w:rPr>
                <w:rFonts w:ascii="Arial" w:hAnsi="Arial" w:cs="Arial"/>
              </w:rPr>
            </w:pPr>
            <w:r w:rsidRPr="00D64FDB">
              <w:rPr>
                <w:rFonts w:ascii="Arial" w:hAnsi="Arial" w:cs="Arial"/>
              </w:rPr>
              <w:t xml:space="preserve">       https://www.youtube.com/watch?v=xMj_P_6H69g</w:t>
            </w:r>
          </w:p>
          <w:p w14:paraId="75435BFC" w14:textId="77777777" w:rsidR="00145352" w:rsidRPr="00D64FDB" w:rsidRDefault="00145352" w:rsidP="00145352">
            <w:pPr>
              <w:tabs>
                <w:tab w:val="left" w:pos="360"/>
                <w:tab w:val="left" w:pos="1080"/>
                <w:tab w:val="left" w:pos="3420"/>
                <w:tab w:val="left" w:pos="4500"/>
              </w:tabs>
              <w:ind w:left="360" w:hanging="360"/>
              <w:rPr>
                <w:rFonts w:ascii="Arial" w:hAnsi="Arial" w:cs="Arial"/>
              </w:rPr>
            </w:pPr>
          </w:p>
          <w:p w14:paraId="1DEDBE6C" w14:textId="495946E4" w:rsidR="00145352" w:rsidRDefault="00145352" w:rsidP="00145352">
            <w:pPr>
              <w:ind w:left="379" w:hanging="379"/>
              <w:rPr>
                <w:rFonts w:ascii="Arial" w:hAnsi="Arial" w:cs="Arial"/>
                <w:szCs w:val="24"/>
              </w:rPr>
            </w:pPr>
            <w:r w:rsidRPr="00D64FDB">
              <w:rPr>
                <w:rFonts w:ascii="Arial" w:hAnsi="Arial" w:cs="Arial"/>
                <w:b/>
              </w:rPr>
              <w:t>In this case the author name is TED because this is the organisation that posted the video on YouTube. The date is when the video was posted on YouTube.</w:t>
            </w:r>
          </w:p>
        </w:tc>
      </w:tr>
      <w:tr w:rsidR="00145352" w:rsidRPr="00753647" w14:paraId="25E04B09" w14:textId="77777777" w:rsidTr="167FCB5F">
        <w:tc>
          <w:tcPr>
            <w:tcW w:w="2115" w:type="dxa"/>
            <w:shd w:val="clear" w:color="auto" w:fill="auto"/>
          </w:tcPr>
          <w:p w14:paraId="6DD01425" w14:textId="099C3992" w:rsidR="00145352" w:rsidRDefault="00145352" w:rsidP="00145352">
            <w:pPr>
              <w:rPr>
                <w:rFonts w:ascii="Arial" w:hAnsi="Arial" w:cs="Arial"/>
                <w:szCs w:val="24"/>
              </w:rPr>
            </w:pPr>
            <w:r w:rsidRPr="00753647">
              <w:rPr>
                <w:rFonts w:ascii="Arial" w:hAnsi="Arial" w:cs="Arial"/>
                <w:szCs w:val="24"/>
              </w:rPr>
              <w:t>Television broadcasts</w:t>
            </w:r>
          </w:p>
        </w:tc>
        <w:tc>
          <w:tcPr>
            <w:tcW w:w="2955" w:type="dxa"/>
            <w:shd w:val="clear" w:color="auto" w:fill="auto"/>
          </w:tcPr>
          <w:p w14:paraId="62A1B677" w14:textId="154CC1E9" w:rsidR="00145352" w:rsidRDefault="00145352" w:rsidP="00145352">
            <w:pPr>
              <w:rPr>
                <w:rFonts w:ascii="Arial" w:hAnsi="Arial" w:cs="Arial"/>
                <w:szCs w:val="24"/>
              </w:rPr>
            </w:pPr>
            <w:r>
              <w:rPr>
                <w:rFonts w:ascii="Arial" w:hAnsi="Arial" w:cs="Arial"/>
                <w:szCs w:val="24"/>
              </w:rPr>
              <w:t>The 2012 Olympic opening ceremony</w:t>
            </w:r>
            <w:r w:rsidRPr="00753647">
              <w:rPr>
                <w:rFonts w:ascii="Arial" w:hAnsi="Arial" w:cs="Arial"/>
                <w:szCs w:val="24"/>
              </w:rPr>
              <w:t xml:space="preserve"> (Nicholas,</w:t>
            </w:r>
            <w:r>
              <w:rPr>
                <w:rFonts w:ascii="Arial" w:hAnsi="Arial" w:cs="Arial"/>
                <w:szCs w:val="24"/>
              </w:rPr>
              <w:t xml:space="preserve"> Knightley &amp; </w:t>
            </w:r>
            <w:proofErr w:type="spellStart"/>
            <w:r>
              <w:rPr>
                <w:rFonts w:ascii="Arial" w:hAnsi="Arial" w:cs="Arial"/>
                <w:szCs w:val="24"/>
              </w:rPr>
              <w:t>Highton</w:t>
            </w:r>
            <w:proofErr w:type="spellEnd"/>
            <w:r>
              <w:rPr>
                <w:rFonts w:ascii="Arial" w:hAnsi="Arial" w:cs="Arial"/>
                <w:szCs w:val="24"/>
              </w:rPr>
              <w:t>,</w:t>
            </w:r>
            <w:r w:rsidRPr="00753647">
              <w:rPr>
                <w:rFonts w:ascii="Arial" w:hAnsi="Arial" w:cs="Arial"/>
                <w:szCs w:val="24"/>
              </w:rPr>
              <w:t xml:space="preserve"> 1999) showed that …</w:t>
            </w:r>
          </w:p>
        </w:tc>
        <w:tc>
          <w:tcPr>
            <w:tcW w:w="9355" w:type="dxa"/>
            <w:shd w:val="clear" w:color="auto" w:fill="auto"/>
          </w:tcPr>
          <w:p w14:paraId="70E1EA24" w14:textId="2F73D417" w:rsidR="00145352" w:rsidRDefault="00145352" w:rsidP="00145352">
            <w:pPr>
              <w:ind w:left="379" w:hanging="379"/>
              <w:rPr>
                <w:rFonts w:ascii="Arial" w:hAnsi="Arial" w:cs="Arial"/>
                <w:szCs w:val="24"/>
              </w:rPr>
            </w:pPr>
            <w:r w:rsidRPr="00753647">
              <w:rPr>
                <w:rFonts w:ascii="Arial" w:hAnsi="Arial" w:cs="Arial"/>
                <w:szCs w:val="24"/>
              </w:rPr>
              <w:t>Nicholas, T.</w:t>
            </w:r>
            <w:r>
              <w:rPr>
                <w:rFonts w:ascii="Arial" w:hAnsi="Arial" w:cs="Arial"/>
                <w:szCs w:val="24"/>
              </w:rPr>
              <w:t>, &amp; Knightley, F.</w:t>
            </w:r>
            <w:r w:rsidRPr="00753647">
              <w:rPr>
                <w:rFonts w:ascii="Arial" w:hAnsi="Arial" w:cs="Arial"/>
                <w:szCs w:val="24"/>
              </w:rPr>
              <w:t xml:space="preserve"> (Exe</w:t>
            </w:r>
            <w:r>
              <w:rPr>
                <w:rFonts w:ascii="Arial" w:hAnsi="Arial" w:cs="Arial"/>
                <w:szCs w:val="24"/>
              </w:rPr>
              <w:t xml:space="preserve">cutive producers), &amp; </w:t>
            </w:r>
            <w:proofErr w:type="spellStart"/>
            <w:r>
              <w:rPr>
                <w:rFonts w:ascii="Arial" w:hAnsi="Arial" w:cs="Arial"/>
                <w:szCs w:val="24"/>
              </w:rPr>
              <w:t>Highton</w:t>
            </w:r>
            <w:proofErr w:type="spellEnd"/>
            <w:r>
              <w:rPr>
                <w:rFonts w:ascii="Arial" w:hAnsi="Arial" w:cs="Arial"/>
                <w:szCs w:val="24"/>
              </w:rPr>
              <w:t>, V. (Director). (2012</w:t>
            </w:r>
            <w:r w:rsidRPr="00753647">
              <w:rPr>
                <w:rFonts w:ascii="Arial" w:hAnsi="Arial" w:cs="Arial"/>
                <w:szCs w:val="24"/>
              </w:rPr>
              <w:t xml:space="preserve">). </w:t>
            </w:r>
            <w:r>
              <w:rPr>
                <w:rFonts w:ascii="Arial" w:hAnsi="Arial" w:cs="Arial"/>
                <w:i/>
                <w:szCs w:val="24"/>
              </w:rPr>
              <w:t>The open ceremony of the 2012 London Olympics</w:t>
            </w:r>
            <w:r w:rsidRPr="00753647">
              <w:rPr>
                <w:rFonts w:ascii="Arial" w:hAnsi="Arial" w:cs="Arial"/>
                <w:szCs w:val="24"/>
              </w:rPr>
              <w:t xml:space="preserve"> [Television </w:t>
            </w:r>
            <w:r>
              <w:rPr>
                <w:rFonts w:ascii="Arial" w:hAnsi="Arial" w:cs="Arial"/>
                <w:szCs w:val="24"/>
              </w:rPr>
              <w:t>special</w:t>
            </w:r>
            <w:r w:rsidRPr="00753647">
              <w:rPr>
                <w:rFonts w:ascii="Arial" w:hAnsi="Arial" w:cs="Arial"/>
                <w:szCs w:val="24"/>
              </w:rPr>
              <w:t>]. Manchester, United Kingdom: Granada Television.</w:t>
            </w:r>
          </w:p>
        </w:tc>
      </w:tr>
      <w:tr w:rsidR="00145352" w14:paraId="509DF6BD" w14:textId="77777777" w:rsidTr="167FCB5F">
        <w:tc>
          <w:tcPr>
            <w:tcW w:w="2115" w:type="dxa"/>
            <w:shd w:val="clear" w:color="auto" w:fill="auto"/>
          </w:tcPr>
          <w:p w14:paraId="022A344C" w14:textId="1C381B16" w:rsidR="00145352" w:rsidRDefault="00145352" w:rsidP="00145352">
            <w:r w:rsidRPr="6CC7CD13">
              <w:rPr>
                <w:rFonts w:ascii="Arial" w:eastAsia="Arial" w:hAnsi="Arial" w:cs="Arial"/>
                <w:szCs w:val="24"/>
              </w:rPr>
              <w:t>Streamed live television broadcasts</w:t>
            </w:r>
          </w:p>
        </w:tc>
        <w:tc>
          <w:tcPr>
            <w:tcW w:w="2955" w:type="dxa"/>
            <w:shd w:val="clear" w:color="auto" w:fill="auto"/>
          </w:tcPr>
          <w:p w14:paraId="5303C963" w14:textId="4B676318" w:rsidR="00145352" w:rsidRDefault="00145352" w:rsidP="00145352">
            <w:r w:rsidRPr="6CC7CD13">
              <w:rPr>
                <w:rFonts w:ascii="Arial" w:eastAsia="Arial" w:hAnsi="Arial" w:cs="Arial"/>
                <w:szCs w:val="24"/>
              </w:rPr>
              <w:t>In a live broadcast on 10 July 2013, the BBC announced …</w:t>
            </w:r>
          </w:p>
        </w:tc>
        <w:tc>
          <w:tcPr>
            <w:tcW w:w="9355" w:type="dxa"/>
            <w:shd w:val="clear" w:color="auto" w:fill="auto"/>
          </w:tcPr>
          <w:p w14:paraId="6CE04A47" w14:textId="2D5B221A" w:rsidR="00145352" w:rsidRDefault="00145352" w:rsidP="00145352">
            <w:r w:rsidRPr="6CC7CD13">
              <w:rPr>
                <w:rFonts w:ascii="Arial" w:eastAsia="Arial" w:hAnsi="Arial" w:cs="Arial"/>
                <w:b/>
                <w:bCs/>
                <w:szCs w:val="24"/>
              </w:rPr>
              <w:t xml:space="preserve">Do not use. Live broadcasts are not a retrievable source. </w:t>
            </w:r>
            <w:proofErr w:type="gramStart"/>
            <w:r w:rsidRPr="6CC7CD13">
              <w:rPr>
                <w:rFonts w:ascii="Arial" w:eastAsia="Arial" w:hAnsi="Arial" w:cs="Arial"/>
                <w:b/>
                <w:bCs/>
                <w:szCs w:val="24"/>
              </w:rPr>
              <w:t>However</w:t>
            </w:r>
            <w:proofErr w:type="gramEnd"/>
            <w:r w:rsidRPr="6CC7CD13">
              <w:rPr>
                <w:rFonts w:ascii="Arial" w:eastAsia="Arial" w:hAnsi="Arial" w:cs="Arial"/>
                <w:b/>
                <w:bCs/>
                <w:szCs w:val="24"/>
              </w:rPr>
              <w:t xml:space="preserve"> if the live broadcast is archived use</w:t>
            </w:r>
            <w:r w:rsidRPr="6CC7CD13">
              <w:rPr>
                <w:rFonts w:ascii="Arial" w:eastAsia="Arial" w:hAnsi="Arial" w:cs="Arial"/>
                <w:szCs w:val="24"/>
              </w:rPr>
              <w:t xml:space="preserve"> </w:t>
            </w:r>
            <w:r w:rsidRPr="6CC7CD13">
              <w:rPr>
                <w:rFonts w:ascii="Arial" w:eastAsia="Arial" w:hAnsi="Arial" w:cs="Arial"/>
                <w:b/>
                <w:bCs/>
                <w:szCs w:val="24"/>
              </w:rPr>
              <w:t>Streamed television broadcasts (archived). Please check with your Faculty or Department to see if their requirements vary from these guidelines.</w:t>
            </w:r>
          </w:p>
        </w:tc>
      </w:tr>
      <w:tr w:rsidR="00145352" w:rsidRPr="00753647" w14:paraId="6AF1BE0E" w14:textId="77777777" w:rsidTr="167FCB5F">
        <w:tc>
          <w:tcPr>
            <w:tcW w:w="2115" w:type="dxa"/>
            <w:shd w:val="clear" w:color="auto" w:fill="auto"/>
          </w:tcPr>
          <w:p w14:paraId="2192EFCA" w14:textId="76D03A57" w:rsidR="00145352" w:rsidRDefault="00145352" w:rsidP="00145352">
            <w:pPr>
              <w:rPr>
                <w:rFonts w:ascii="Arial" w:hAnsi="Arial" w:cs="Arial"/>
                <w:szCs w:val="24"/>
              </w:rPr>
            </w:pPr>
            <w:r>
              <w:rPr>
                <w:rFonts w:ascii="Arial" w:hAnsi="Arial" w:cs="Arial"/>
                <w:szCs w:val="24"/>
              </w:rPr>
              <w:t>Television broadcasts – streamed (archived)</w:t>
            </w:r>
          </w:p>
        </w:tc>
        <w:tc>
          <w:tcPr>
            <w:tcW w:w="2955" w:type="dxa"/>
            <w:shd w:val="clear" w:color="auto" w:fill="auto"/>
          </w:tcPr>
          <w:p w14:paraId="1D05E38A" w14:textId="77CC0A93" w:rsidR="00145352" w:rsidRDefault="00145352" w:rsidP="00145352">
            <w:pPr>
              <w:rPr>
                <w:rFonts w:ascii="Arial" w:hAnsi="Arial" w:cs="Arial"/>
                <w:szCs w:val="24"/>
              </w:rPr>
            </w:pPr>
            <w:r>
              <w:rPr>
                <w:rFonts w:ascii="Arial" w:hAnsi="Arial" w:cs="Arial"/>
                <w:szCs w:val="24"/>
              </w:rPr>
              <w:t>When the news arrived at 2am (Franklin, 2013) …</w:t>
            </w:r>
          </w:p>
        </w:tc>
        <w:tc>
          <w:tcPr>
            <w:tcW w:w="9355" w:type="dxa"/>
            <w:shd w:val="clear" w:color="auto" w:fill="auto"/>
          </w:tcPr>
          <w:p w14:paraId="616361D2" w14:textId="1DCEB731" w:rsidR="00145352" w:rsidRDefault="00145352" w:rsidP="00145352">
            <w:pPr>
              <w:ind w:left="379" w:hanging="379"/>
              <w:rPr>
                <w:rFonts w:ascii="Arial" w:hAnsi="Arial" w:cs="Arial"/>
                <w:szCs w:val="24"/>
              </w:rPr>
            </w:pPr>
            <w:r>
              <w:rPr>
                <w:rFonts w:ascii="Arial" w:hAnsi="Arial" w:cs="Arial"/>
                <w:szCs w:val="24"/>
              </w:rPr>
              <w:t>Franklin, M. F. (Writer), &amp; White, N. W. (Director).</w:t>
            </w:r>
            <w:r w:rsidRPr="00753647">
              <w:rPr>
                <w:rFonts w:ascii="Arial" w:hAnsi="Arial" w:cs="Arial"/>
                <w:szCs w:val="24"/>
              </w:rPr>
              <w:t xml:space="preserve"> (</w:t>
            </w:r>
            <w:r>
              <w:rPr>
                <w:rFonts w:ascii="Arial" w:hAnsi="Arial" w:cs="Arial"/>
                <w:szCs w:val="24"/>
              </w:rPr>
              <w:t>2013, July 10</w:t>
            </w:r>
            <w:r w:rsidRPr="00753647">
              <w:rPr>
                <w:rFonts w:ascii="Arial" w:hAnsi="Arial" w:cs="Arial"/>
                <w:szCs w:val="24"/>
              </w:rPr>
              <w:t xml:space="preserve">). </w:t>
            </w:r>
            <w:r>
              <w:rPr>
                <w:rFonts w:ascii="Arial" w:hAnsi="Arial" w:cs="Arial"/>
                <w:szCs w:val="24"/>
              </w:rPr>
              <w:t xml:space="preserve">Fred Smith outside Kensington Hospital [Video file]. In G. Harrison (Executive producer) </w:t>
            </w:r>
            <w:r>
              <w:rPr>
                <w:rFonts w:ascii="Arial" w:hAnsi="Arial" w:cs="Arial"/>
                <w:i/>
                <w:szCs w:val="24"/>
              </w:rPr>
              <w:t>The news at six</w:t>
            </w:r>
            <w:r>
              <w:rPr>
                <w:rFonts w:ascii="Arial" w:hAnsi="Arial" w:cs="Arial"/>
                <w:szCs w:val="24"/>
              </w:rPr>
              <w:t xml:space="preserve">. Retrieved from </w:t>
            </w:r>
            <w:r w:rsidRPr="00101286">
              <w:rPr>
                <w:rFonts w:ascii="Arial" w:hAnsi="Arial" w:cs="Arial"/>
                <w:szCs w:val="24"/>
              </w:rPr>
              <w:t>http://www.bbc.co.uk/video/2013/july/10/dfkl635</w:t>
            </w:r>
          </w:p>
          <w:p w14:paraId="05F6DFBB" w14:textId="234A5CA0" w:rsidR="00145352" w:rsidRDefault="00145352" w:rsidP="00145352">
            <w:pPr>
              <w:ind w:left="379" w:hanging="379"/>
              <w:rPr>
                <w:rFonts w:ascii="Arial" w:hAnsi="Arial" w:cs="Arial"/>
                <w:szCs w:val="24"/>
              </w:rPr>
            </w:pPr>
          </w:p>
        </w:tc>
      </w:tr>
      <w:tr w:rsidR="00145352" w:rsidRPr="00753647" w14:paraId="46783B82" w14:textId="77777777" w:rsidTr="167FCB5F">
        <w:tc>
          <w:tcPr>
            <w:tcW w:w="2115" w:type="dxa"/>
            <w:shd w:val="clear" w:color="auto" w:fill="auto"/>
          </w:tcPr>
          <w:p w14:paraId="46783B7F" w14:textId="4600AF1A" w:rsidR="00145352" w:rsidRPr="00753647" w:rsidRDefault="00145352" w:rsidP="00145352">
            <w:pPr>
              <w:rPr>
                <w:rFonts w:ascii="Arial" w:hAnsi="Arial" w:cs="Arial"/>
                <w:szCs w:val="24"/>
              </w:rPr>
            </w:pPr>
            <w:r>
              <w:rPr>
                <w:rFonts w:ascii="Arial" w:hAnsi="Arial" w:cs="Arial"/>
                <w:szCs w:val="24"/>
              </w:rPr>
              <w:t>Television podcast (BBC iPlayer; ITV player; 4oD; Demand 5)</w:t>
            </w:r>
          </w:p>
        </w:tc>
        <w:tc>
          <w:tcPr>
            <w:tcW w:w="2955" w:type="dxa"/>
            <w:shd w:val="clear" w:color="auto" w:fill="auto"/>
          </w:tcPr>
          <w:p w14:paraId="46783B80" w14:textId="3C4A94A3" w:rsidR="00145352" w:rsidRPr="00753647" w:rsidRDefault="00145352" w:rsidP="00145352">
            <w:pPr>
              <w:rPr>
                <w:rFonts w:ascii="Arial" w:hAnsi="Arial" w:cs="Arial"/>
                <w:szCs w:val="24"/>
              </w:rPr>
            </w:pPr>
            <w:r w:rsidRPr="00753647">
              <w:rPr>
                <w:rFonts w:ascii="Arial" w:hAnsi="Arial" w:cs="Arial"/>
                <w:szCs w:val="24"/>
              </w:rPr>
              <w:t xml:space="preserve">The work of Jacqueline Wilson was discussed </w:t>
            </w:r>
            <w:r>
              <w:rPr>
                <w:rFonts w:ascii="Arial" w:hAnsi="Arial" w:cs="Arial"/>
                <w:szCs w:val="24"/>
              </w:rPr>
              <w:t xml:space="preserve">by Winchcombe in a </w:t>
            </w:r>
            <w:r w:rsidRPr="00D47B37">
              <w:rPr>
                <w:rFonts w:ascii="Arial" w:hAnsi="Arial" w:cs="Arial"/>
                <w:szCs w:val="24"/>
              </w:rPr>
              <w:t xml:space="preserve">2013 </w:t>
            </w:r>
            <w:r>
              <w:rPr>
                <w:rFonts w:ascii="Arial" w:hAnsi="Arial" w:cs="Arial"/>
                <w:szCs w:val="24"/>
              </w:rPr>
              <w:t>television programme.</w:t>
            </w:r>
          </w:p>
        </w:tc>
        <w:tc>
          <w:tcPr>
            <w:tcW w:w="9355" w:type="dxa"/>
            <w:shd w:val="clear" w:color="auto" w:fill="auto"/>
          </w:tcPr>
          <w:p w14:paraId="4E4CD3EB" w14:textId="77777777" w:rsidR="00145352" w:rsidRDefault="00145352" w:rsidP="00145352">
            <w:pPr>
              <w:ind w:left="379" w:hanging="379"/>
              <w:rPr>
                <w:rFonts w:ascii="Arial" w:hAnsi="Arial" w:cs="Arial"/>
                <w:szCs w:val="24"/>
              </w:rPr>
            </w:pPr>
            <w:r w:rsidRPr="00753647">
              <w:rPr>
                <w:rFonts w:ascii="Arial" w:hAnsi="Arial" w:cs="Arial"/>
                <w:szCs w:val="24"/>
              </w:rPr>
              <w:t>Winch</w:t>
            </w:r>
            <w:r>
              <w:rPr>
                <w:rFonts w:ascii="Arial" w:hAnsi="Arial" w:cs="Arial"/>
                <w:szCs w:val="24"/>
              </w:rPr>
              <w:t>combe, J. S. (Writer &amp; Director). (2013</w:t>
            </w:r>
            <w:r w:rsidRPr="00753647">
              <w:rPr>
                <w:rFonts w:ascii="Arial" w:hAnsi="Arial" w:cs="Arial"/>
                <w:szCs w:val="24"/>
              </w:rPr>
              <w:t xml:space="preserve">). </w:t>
            </w:r>
            <w:r w:rsidRPr="00062D4C">
              <w:rPr>
                <w:rFonts w:ascii="Arial" w:hAnsi="Arial" w:cs="Arial"/>
                <w:i/>
                <w:szCs w:val="24"/>
              </w:rPr>
              <w:t>The life and work of Jacqueline Wilson</w:t>
            </w:r>
            <w:r w:rsidRPr="00753647">
              <w:rPr>
                <w:rFonts w:ascii="Arial" w:hAnsi="Arial" w:cs="Arial"/>
                <w:szCs w:val="24"/>
              </w:rPr>
              <w:t xml:space="preserve"> [</w:t>
            </w:r>
            <w:r>
              <w:rPr>
                <w:rFonts w:ascii="Arial" w:hAnsi="Arial" w:cs="Arial"/>
                <w:szCs w:val="24"/>
              </w:rPr>
              <w:t>TV webcast</w:t>
            </w:r>
            <w:r w:rsidRPr="00753647">
              <w:rPr>
                <w:rFonts w:ascii="Arial" w:hAnsi="Arial" w:cs="Arial"/>
                <w:szCs w:val="24"/>
              </w:rPr>
              <w:t xml:space="preserve">]. Retrieved </w:t>
            </w:r>
            <w:r w:rsidRPr="00E70C00">
              <w:rPr>
                <w:rFonts w:ascii="Arial" w:hAnsi="Arial" w:cs="Arial"/>
                <w:szCs w:val="24"/>
              </w:rPr>
              <w:t xml:space="preserve">November </w:t>
            </w:r>
            <w:r>
              <w:rPr>
                <w:rFonts w:ascii="Arial" w:hAnsi="Arial" w:cs="Arial"/>
                <w:szCs w:val="24"/>
              </w:rPr>
              <w:t>5, 2013,</w:t>
            </w:r>
            <w:r w:rsidRPr="00E70C00">
              <w:rPr>
                <w:rFonts w:ascii="Arial" w:hAnsi="Arial" w:cs="Arial"/>
                <w:szCs w:val="24"/>
              </w:rPr>
              <w:t xml:space="preserve"> </w:t>
            </w:r>
            <w:r w:rsidRPr="00753647">
              <w:rPr>
                <w:rFonts w:ascii="Arial" w:hAnsi="Arial" w:cs="Arial"/>
                <w:szCs w:val="24"/>
              </w:rPr>
              <w:t xml:space="preserve">from </w:t>
            </w:r>
            <w:r w:rsidRPr="009B44F2">
              <w:rPr>
                <w:rFonts w:ascii="Arial" w:hAnsi="Arial" w:cs="Arial"/>
                <w:szCs w:val="24"/>
              </w:rPr>
              <w:t>http://www</w:t>
            </w:r>
            <w:r w:rsidRPr="009E51F5">
              <w:rPr>
                <w:rFonts w:ascii="Arial" w:hAnsi="Arial" w:cs="Arial"/>
                <w:szCs w:val="24"/>
              </w:rPr>
              <w:t>.bbc.co./iplayer/jacqueline_wilson/episode/dfgjkrfgh2345h</w:t>
            </w:r>
            <w:r>
              <w:rPr>
                <w:rFonts w:ascii="Arial" w:hAnsi="Arial" w:cs="Arial"/>
                <w:szCs w:val="24"/>
              </w:rPr>
              <w:t xml:space="preserve"> </w:t>
            </w:r>
          </w:p>
          <w:p w14:paraId="746AB882" w14:textId="77777777" w:rsidR="00145352" w:rsidRDefault="00145352" w:rsidP="00145352">
            <w:pPr>
              <w:ind w:left="379" w:hanging="379"/>
              <w:rPr>
                <w:rFonts w:ascii="Arial" w:hAnsi="Arial" w:cs="Arial"/>
                <w:szCs w:val="24"/>
              </w:rPr>
            </w:pPr>
          </w:p>
          <w:p w14:paraId="46783B81" w14:textId="704B9E51" w:rsidR="00145352" w:rsidRPr="001F6F7F" w:rsidRDefault="00145352" w:rsidP="001F6F7F">
            <w:pPr>
              <w:ind w:left="379" w:hanging="379"/>
              <w:rPr>
                <w:rFonts w:ascii="Arial" w:hAnsi="Arial" w:cs="Arial"/>
                <w:b/>
                <w:szCs w:val="24"/>
              </w:rPr>
            </w:pPr>
            <w:r w:rsidRPr="009E51F5">
              <w:rPr>
                <w:rFonts w:ascii="Arial" w:hAnsi="Arial" w:cs="Arial"/>
                <w:b/>
                <w:szCs w:val="24"/>
              </w:rPr>
              <w:t xml:space="preserve">As podcasts only remain on </w:t>
            </w:r>
            <w:r>
              <w:rPr>
                <w:rFonts w:ascii="Arial" w:hAnsi="Arial" w:cs="Arial"/>
                <w:b/>
                <w:szCs w:val="24"/>
              </w:rPr>
              <w:t xml:space="preserve">BBC </w:t>
            </w:r>
            <w:r w:rsidRPr="009E51F5">
              <w:rPr>
                <w:rFonts w:ascii="Arial" w:hAnsi="Arial" w:cs="Arial"/>
                <w:b/>
                <w:szCs w:val="24"/>
              </w:rPr>
              <w:t>iPlayer</w:t>
            </w:r>
            <w:r>
              <w:rPr>
                <w:rFonts w:ascii="Arial" w:hAnsi="Arial" w:cs="Arial"/>
                <w:b/>
                <w:szCs w:val="24"/>
              </w:rPr>
              <w:t xml:space="preserve"> and Demand 5</w:t>
            </w:r>
            <w:r w:rsidRPr="009E51F5">
              <w:rPr>
                <w:rFonts w:ascii="Arial" w:hAnsi="Arial" w:cs="Arial"/>
                <w:b/>
                <w:szCs w:val="24"/>
              </w:rPr>
              <w:t xml:space="preserve"> for seven day</w:t>
            </w:r>
            <w:r>
              <w:rPr>
                <w:rFonts w:ascii="Arial" w:hAnsi="Arial" w:cs="Arial"/>
                <w:b/>
                <w:szCs w:val="24"/>
              </w:rPr>
              <w:t>s, ITV player for twenty-eight days</w:t>
            </w:r>
            <w:r w:rsidRPr="009E51F5">
              <w:rPr>
                <w:rFonts w:ascii="Arial" w:hAnsi="Arial" w:cs="Arial"/>
                <w:b/>
                <w:szCs w:val="24"/>
              </w:rPr>
              <w:t xml:space="preserve">, </w:t>
            </w:r>
            <w:r>
              <w:rPr>
                <w:rFonts w:ascii="Arial" w:hAnsi="Arial" w:cs="Arial"/>
                <w:b/>
                <w:szCs w:val="24"/>
              </w:rPr>
              <w:t xml:space="preserve">4oD for twenty-nine days </w:t>
            </w:r>
            <w:r w:rsidRPr="009E51F5">
              <w:rPr>
                <w:rFonts w:ascii="Arial" w:hAnsi="Arial" w:cs="Arial"/>
                <w:b/>
                <w:szCs w:val="24"/>
              </w:rPr>
              <w:t>you must add a retrieval date.</w:t>
            </w:r>
          </w:p>
        </w:tc>
      </w:tr>
      <w:tr w:rsidR="00145352" w:rsidRPr="00753647" w14:paraId="576509BD" w14:textId="77777777" w:rsidTr="167FCB5F">
        <w:tc>
          <w:tcPr>
            <w:tcW w:w="2115" w:type="dxa"/>
            <w:shd w:val="clear" w:color="auto" w:fill="BFBFBF" w:themeFill="background1" w:themeFillShade="BF"/>
          </w:tcPr>
          <w:p w14:paraId="74641D70" w14:textId="7CD0155F" w:rsidR="00145352" w:rsidRDefault="00145352" w:rsidP="00145352">
            <w:pPr>
              <w:rPr>
                <w:rFonts w:ascii="Arial" w:hAnsi="Arial" w:cs="Arial"/>
                <w:szCs w:val="24"/>
              </w:rPr>
            </w:pPr>
            <w:r>
              <w:rPr>
                <w:rFonts w:ascii="Arial" w:hAnsi="Arial" w:cs="Arial"/>
                <w:b/>
                <w:szCs w:val="24"/>
              </w:rPr>
              <w:lastRenderedPageBreak/>
              <w:t>Multi-media sources</w:t>
            </w:r>
          </w:p>
        </w:tc>
        <w:tc>
          <w:tcPr>
            <w:tcW w:w="2955" w:type="dxa"/>
            <w:shd w:val="clear" w:color="auto" w:fill="BFBFBF" w:themeFill="background1" w:themeFillShade="BF"/>
          </w:tcPr>
          <w:p w14:paraId="3FCA4D05" w14:textId="3E06BE7E" w:rsidR="00145352" w:rsidRDefault="00145352" w:rsidP="00145352">
            <w:pPr>
              <w:rPr>
                <w:rFonts w:ascii="Arial" w:hAnsi="Arial" w:cs="Arial"/>
                <w:szCs w:val="24"/>
              </w:rPr>
            </w:pPr>
            <w:r>
              <w:rPr>
                <w:rFonts w:ascii="Arial" w:hAnsi="Arial" w:cs="Arial"/>
                <w:b/>
                <w:szCs w:val="24"/>
              </w:rPr>
              <w:t>In-text example</w:t>
            </w:r>
          </w:p>
        </w:tc>
        <w:tc>
          <w:tcPr>
            <w:tcW w:w="9355" w:type="dxa"/>
            <w:shd w:val="clear" w:color="auto" w:fill="BFBFBF" w:themeFill="background1" w:themeFillShade="BF"/>
          </w:tcPr>
          <w:p w14:paraId="4EF9920E" w14:textId="36EEA8D7" w:rsidR="00145352" w:rsidRDefault="00145352" w:rsidP="00145352">
            <w:pPr>
              <w:ind w:left="33"/>
              <w:rPr>
                <w:rFonts w:ascii="Arial" w:hAnsi="Arial" w:cs="Arial"/>
                <w:szCs w:val="24"/>
              </w:rPr>
            </w:pPr>
            <w:r>
              <w:rPr>
                <w:rFonts w:ascii="Arial" w:hAnsi="Arial" w:cs="Arial"/>
                <w:b/>
                <w:szCs w:val="24"/>
              </w:rPr>
              <w:t>List of References Example</w:t>
            </w:r>
          </w:p>
        </w:tc>
      </w:tr>
      <w:tr w:rsidR="00145352" w:rsidRPr="00753647" w14:paraId="46783B86" w14:textId="77777777" w:rsidTr="167FCB5F">
        <w:tc>
          <w:tcPr>
            <w:tcW w:w="2115" w:type="dxa"/>
            <w:shd w:val="clear" w:color="auto" w:fill="auto"/>
          </w:tcPr>
          <w:p w14:paraId="46783B83" w14:textId="25AB47CF" w:rsidR="00145352" w:rsidRPr="00753647" w:rsidRDefault="00145352" w:rsidP="00145352">
            <w:pPr>
              <w:rPr>
                <w:rFonts w:ascii="Arial" w:hAnsi="Arial" w:cs="Arial"/>
                <w:szCs w:val="24"/>
              </w:rPr>
            </w:pPr>
            <w:r>
              <w:rPr>
                <w:rFonts w:ascii="Arial" w:hAnsi="Arial" w:cs="Arial"/>
                <w:szCs w:val="24"/>
              </w:rPr>
              <w:t>Television series - streamed</w:t>
            </w:r>
          </w:p>
        </w:tc>
        <w:tc>
          <w:tcPr>
            <w:tcW w:w="2955" w:type="dxa"/>
            <w:shd w:val="clear" w:color="auto" w:fill="auto"/>
          </w:tcPr>
          <w:p w14:paraId="46783B84" w14:textId="6645A6B4" w:rsidR="00145352" w:rsidRPr="00753647" w:rsidRDefault="00145352" w:rsidP="00145352">
            <w:pPr>
              <w:rPr>
                <w:rFonts w:ascii="Arial" w:hAnsi="Arial" w:cs="Arial"/>
                <w:szCs w:val="24"/>
              </w:rPr>
            </w:pPr>
            <w:r>
              <w:rPr>
                <w:rFonts w:ascii="Arial" w:hAnsi="Arial" w:cs="Arial"/>
                <w:szCs w:val="24"/>
              </w:rPr>
              <w:t>This style was demonstrated by Hughes (2001-2010) …</w:t>
            </w:r>
          </w:p>
        </w:tc>
        <w:tc>
          <w:tcPr>
            <w:tcW w:w="9355" w:type="dxa"/>
            <w:shd w:val="clear" w:color="auto" w:fill="auto"/>
          </w:tcPr>
          <w:p w14:paraId="46783B85" w14:textId="7D6EFB4A" w:rsidR="00145352" w:rsidRPr="00DA5C68" w:rsidRDefault="00145352" w:rsidP="00145352">
            <w:pPr>
              <w:ind w:left="33"/>
              <w:rPr>
                <w:rFonts w:ascii="Arial" w:hAnsi="Arial" w:cs="Arial"/>
                <w:b/>
                <w:szCs w:val="24"/>
              </w:rPr>
            </w:pPr>
            <w:r>
              <w:rPr>
                <w:rFonts w:ascii="Arial" w:hAnsi="Arial" w:cs="Arial"/>
                <w:szCs w:val="24"/>
              </w:rPr>
              <w:t>Hughes, L. (Producer). (2001-2010</w:t>
            </w:r>
            <w:r w:rsidRPr="00753647">
              <w:rPr>
                <w:rFonts w:ascii="Arial" w:hAnsi="Arial" w:cs="Arial"/>
                <w:szCs w:val="24"/>
              </w:rPr>
              <w:t xml:space="preserve">). </w:t>
            </w:r>
            <w:r>
              <w:rPr>
                <w:rFonts w:ascii="Arial" w:hAnsi="Arial" w:cs="Arial"/>
                <w:i/>
                <w:szCs w:val="24"/>
              </w:rPr>
              <w:t>The Liver boys</w:t>
            </w:r>
            <w:r w:rsidRPr="00753647">
              <w:rPr>
                <w:rFonts w:ascii="Arial" w:hAnsi="Arial" w:cs="Arial"/>
                <w:szCs w:val="24"/>
              </w:rPr>
              <w:t xml:space="preserve"> [Television series]. </w:t>
            </w:r>
            <w:r>
              <w:rPr>
                <w:rFonts w:ascii="Arial" w:hAnsi="Arial" w:cs="Arial"/>
                <w:szCs w:val="24"/>
              </w:rPr>
              <w:t xml:space="preserve">Retrieved from </w:t>
            </w:r>
            <w:r w:rsidRPr="00101286">
              <w:rPr>
                <w:rFonts w:ascii="Arial" w:hAnsi="Arial" w:cs="Arial"/>
                <w:szCs w:val="24"/>
              </w:rPr>
              <w:t>http://www.bbc.co.uk/liver-boys-online</w:t>
            </w:r>
          </w:p>
        </w:tc>
      </w:tr>
      <w:tr w:rsidR="00145352" w:rsidRPr="00753647" w14:paraId="5E58FDC4" w14:textId="77777777" w:rsidTr="167FCB5F">
        <w:tc>
          <w:tcPr>
            <w:tcW w:w="2115" w:type="dxa"/>
            <w:shd w:val="clear" w:color="auto" w:fill="auto"/>
          </w:tcPr>
          <w:p w14:paraId="2CD09B42" w14:textId="035F633E" w:rsidR="00145352" w:rsidRDefault="00145352" w:rsidP="00145352">
            <w:pPr>
              <w:rPr>
                <w:rFonts w:ascii="Arial" w:hAnsi="Arial" w:cs="Arial"/>
                <w:szCs w:val="24"/>
              </w:rPr>
            </w:pPr>
            <w:r>
              <w:rPr>
                <w:rFonts w:ascii="Arial" w:hAnsi="Arial" w:cs="Arial"/>
                <w:szCs w:val="24"/>
              </w:rPr>
              <w:t>T</w:t>
            </w:r>
            <w:r w:rsidRPr="00753647">
              <w:rPr>
                <w:rFonts w:ascii="Arial" w:hAnsi="Arial" w:cs="Arial"/>
                <w:szCs w:val="24"/>
              </w:rPr>
              <w:t>elevision series</w:t>
            </w:r>
            <w:r>
              <w:rPr>
                <w:rFonts w:ascii="Arial" w:hAnsi="Arial" w:cs="Arial"/>
                <w:szCs w:val="24"/>
              </w:rPr>
              <w:t xml:space="preserve"> – single episode</w:t>
            </w:r>
          </w:p>
        </w:tc>
        <w:tc>
          <w:tcPr>
            <w:tcW w:w="2955" w:type="dxa"/>
            <w:shd w:val="clear" w:color="auto" w:fill="auto"/>
          </w:tcPr>
          <w:p w14:paraId="59E108D8" w14:textId="74D41125" w:rsidR="00145352" w:rsidRPr="00753647" w:rsidRDefault="00145352" w:rsidP="00145352">
            <w:pPr>
              <w:rPr>
                <w:rFonts w:ascii="Arial" w:hAnsi="Arial" w:cs="Arial"/>
                <w:szCs w:val="24"/>
              </w:rPr>
            </w:pPr>
            <w:r w:rsidRPr="00753647">
              <w:rPr>
                <w:rFonts w:ascii="Arial" w:hAnsi="Arial" w:cs="Arial"/>
                <w:szCs w:val="24"/>
              </w:rPr>
              <w:t>This was aptly demonstrated in one 2004 episode (Briggs</w:t>
            </w:r>
            <w:r>
              <w:rPr>
                <w:rFonts w:ascii="Arial" w:hAnsi="Arial" w:cs="Arial"/>
                <w:szCs w:val="24"/>
              </w:rPr>
              <w:t>, Phillips</w:t>
            </w:r>
            <w:r w:rsidRPr="00753647">
              <w:rPr>
                <w:rFonts w:ascii="Arial" w:hAnsi="Arial" w:cs="Arial"/>
                <w:szCs w:val="24"/>
              </w:rPr>
              <w:t xml:space="preserve"> &amp; Valentine) when …</w:t>
            </w:r>
          </w:p>
        </w:tc>
        <w:tc>
          <w:tcPr>
            <w:tcW w:w="9355" w:type="dxa"/>
            <w:shd w:val="clear" w:color="auto" w:fill="auto"/>
          </w:tcPr>
          <w:p w14:paraId="291D2674" w14:textId="6EDF30C8" w:rsidR="00145352" w:rsidRDefault="00145352" w:rsidP="00145352">
            <w:pPr>
              <w:ind w:left="379" w:hanging="379"/>
              <w:rPr>
                <w:rFonts w:ascii="Arial" w:hAnsi="Arial" w:cs="Arial"/>
                <w:szCs w:val="24"/>
              </w:rPr>
            </w:pPr>
            <w:r w:rsidRPr="00753647">
              <w:rPr>
                <w:rFonts w:ascii="Arial" w:hAnsi="Arial" w:cs="Arial"/>
                <w:szCs w:val="24"/>
              </w:rPr>
              <w:t>Briggs, D.</w:t>
            </w:r>
            <w:r>
              <w:rPr>
                <w:rFonts w:ascii="Arial" w:hAnsi="Arial" w:cs="Arial"/>
                <w:szCs w:val="24"/>
              </w:rPr>
              <w:t xml:space="preserve"> (Writer), &amp; Phillips, K. M.</w:t>
            </w:r>
            <w:r w:rsidRPr="00753647">
              <w:rPr>
                <w:rFonts w:ascii="Arial" w:hAnsi="Arial" w:cs="Arial"/>
                <w:szCs w:val="24"/>
              </w:rPr>
              <w:t xml:space="preserve"> (Writer), &amp; Valentine,</w:t>
            </w:r>
            <w:r>
              <w:rPr>
                <w:rFonts w:ascii="Arial" w:hAnsi="Arial" w:cs="Arial"/>
                <w:szCs w:val="24"/>
              </w:rPr>
              <w:t xml:space="preserve"> M. (Director). (2004</w:t>
            </w:r>
            <w:r w:rsidRPr="00753647">
              <w:rPr>
                <w:rFonts w:ascii="Arial" w:hAnsi="Arial" w:cs="Arial"/>
                <w:szCs w:val="24"/>
              </w:rPr>
              <w:t>). The body in the conservatory [Television series episode]. In B. Riddle (</w:t>
            </w:r>
            <w:r>
              <w:rPr>
                <w:rFonts w:ascii="Arial" w:hAnsi="Arial" w:cs="Arial"/>
                <w:szCs w:val="24"/>
              </w:rPr>
              <w:t>P</w:t>
            </w:r>
            <w:r w:rsidRPr="00753647">
              <w:rPr>
                <w:rFonts w:ascii="Arial" w:hAnsi="Arial" w:cs="Arial"/>
                <w:szCs w:val="24"/>
              </w:rPr>
              <w:t xml:space="preserve">roducer), </w:t>
            </w:r>
            <w:r w:rsidRPr="00753647">
              <w:rPr>
                <w:rFonts w:ascii="Arial" w:hAnsi="Arial" w:cs="Arial"/>
                <w:i/>
                <w:szCs w:val="24"/>
              </w:rPr>
              <w:t>Inspector Duff investigates</w:t>
            </w:r>
            <w:r w:rsidRPr="00753647">
              <w:rPr>
                <w:rFonts w:ascii="Arial" w:hAnsi="Arial" w:cs="Arial"/>
                <w:szCs w:val="24"/>
              </w:rPr>
              <w:t>. London, United Kingdom: Virgin Television.</w:t>
            </w:r>
          </w:p>
        </w:tc>
      </w:tr>
      <w:tr w:rsidR="00145352" w:rsidRPr="00753647" w14:paraId="75172453" w14:textId="77777777" w:rsidTr="167FCB5F">
        <w:tc>
          <w:tcPr>
            <w:tcW w:w="2115" w:type="dxa"/>
            <w:shd w:val="clear" w:color="auto" w:fill="auto"/>
          </w:tcPr>
          <w:p w14:paraId="0B733909" w14:textId="59A01F57" w:rsidR="00145352" w:rsidRDefault="00145352" w:rsidP="00145352">
            <w:pPr>
              <w:rPr>
                <w:rFonts w:ascii="Arial" w:hAnsi="Arial" w:cs="Arial"/>
                <w:szCs w:val="24"/>
              </w:rPr>
            </w:pPr>
            <w:r>
              <w:rPr>
                <w:rFonts w:ascii="Arial" w:hAnsi="Arial" w:cs="Arial"/>
                <w:szCs w:val="24"/>
              </w:rPr>
              <w:t xml:space="preserve">Television series - single streamed webisode </w:t>
            </w:r>
          </w:p>
        </w:tc>
        <w:tc>
          <w:tcPr>
            <w:tcW w:w="2955" w:type="dxa"/>
            <w:shd w:val="clear" w:color="auto" w:fill="auto"/>
          </w:tcPr>
          <w:p w14:paraId="5E5FCD0F" w14:textId="7465DBC3" w:rsidR="00145352" w:rsidRPr="00753647" w:rsidRDefault="00145352" w:rsidP="00145352">
            <w:pPr>
              <w:rPr>
                <w:rFonts w:ascii="Arial" w:hAnsi="Arial" w:cs="Arial"/>
                <w:szCs w:val="24"/>
              </w:rPr>
            </w:pPr>
            <w:r>
              <w:rPr>
                <w:rFonts w:ascii="Arial" w:hAnsi="Arial" w:cs="Arial"/>
                <w:szCs w:val="24"/>
              </w:rPr>
              <w:t>The work of Evans &amp; Jameson (2013) showed …</w:t>
            </w:r>
          </w:p>
        </w:tc>
        <w:tc>
          <w:tcPr>
            <w:tcW w:w="9355" w:type="dxa"/>
            <w:shd w:val="clear" w:color="auto" w:fill="auto"/>
          </w:tcPr>
          <w:p w14:paraId="1C4A9A88" w14:textId="5D9C8B7D" w:rsidR="00145352" w:rsidRPr="00753647" w:rsidRDefault="00145352" w:rsidP="00145352">
            <w:pPr>
              <w:ind w:left="379" w:hanging="379"/>
              <w:rPr>
                <w:rFonts w:ascii="Arial" w:hAnsi="Arial" w:cs="Arial"/>
                <w:szCs w:val="24"/>
              </w:rPr>
            </w:pPr>
            <w:r>
              <w:rPr>
                <w:rFonts w:ascii="Arial" w:hAnsi="Arial" w:cs="Arial"/>
                <w:szCs w:val="24"/>
              </w:rPr>
              <w:t xml:space="preserve">Evans, D. (Writer), &amp; Jameson, Y. M. (Director). (2013). The arrival of Emma [Television series webisode]. In O. Owens (Producer), </w:t>
            </w:r>
            <w:r w:rsidRPr="00736299">
              <w:rPr>
                <w:rFonts w:ascii="Arial" w:hAnsi="Arial" w:cs="Arial"/>
                <w:i/>
                <w:szCs w:val="24"/>
              </w:rPr>
              <w:t>CSI: Chester</w:t>
            </w:r>
            <w:r>
              <w:rPr>
                <w:rFonts w:ascii="Arial" w:hAnsi="Arial" w:cs="Arial"/>
                <w:szCs w:val="24"/>
              </w:rPr>
              <w:t xml:space="preserve">. Retrieved from </w:t>
            </w:r>
            <w:r w:rsidRPr="00101286">
              <w:rPr>
                <w:rFonts w:ascii="Arial" w:hAnsi="Arial" w:cs="Arial"/>
                <w:szCs w:val="24"/>
              </w:rPr>
              <w:t>http://www.netchester.co.uk</w:t>
            </w:r>
          </w:p>
        </w:tc>
      </w:tr>
      <w:tr w:rsidR="00145352" w:rsidRPr="00753647" w14:paraId="46783B90" w14:textId="77777777" w:rsidTr="167FCB5F">
        <w:tc>
          <w:tcPr>
            <w:tcW w:w="2115" w:type="dxa"/>
            <w:shd w:val="clear" w:color="auto" w:fill="auto"/>
          </w:tcPr>
          <w:p w14:paraId="46783B8C" w14:textId="01E231C9" w:rsidR="00145352" w:rsidRPr="00753647" w:rsidRDefault="00145352" w:rsidP="00145352">
            <w:pPr>
              <w:rPr>
                <w:rFonts w:ascii="Arial" w:hAnsi="Arial" w:cs="Arial"/>
                <w:szCs w:val="24"/>
              </w:rPr>
            </w:pPr>
            <w:r w:rsidRPr="00753647">
              <w:rPr>
                <w:rFonts w:ascii="Arial" w:hAnsi="Arial" w:cs="Arial"/>
                <w:szCs w:val="24"/>
              </w:rPr>
              <w:t>Television series</w:t>
            </w:r>
          </w:p>
        </w:tc>
        <w:tc>
          <w:tcPr>
            <w:tcW w:w="2955" w:type="dxa"/>
            <w:shd w:val="clear" w:color="auto" w:fill="auto"/>
          </w:tcPr>
          <w:p w14:paraId="46783B8D" w14:textId="77777777" w:rsidR="00145352" w:rsidRPr="00753647" w:rsidRDefault="00145352" w:rsidP="00145352">
            <w:pPr>
              <w:rPr>
                <w:rFonts w:ascii="Arial" w:hAnsi="Arial" w:cs="Arial"/>
                <w:b/>
                <w:szCs w:val="24"/>
              </w:rPr>
            </w:pPr>
            <w:r w:rsidRPr="00753647">
              <w:rPr>
                <w:rFonts w:ascii="Arial" w:hAnsi="Arial" w:cs="Arial"/>
                <w:szCs w:val="24"/>
              </w:rPr>
              <w:t>An in-depth analysis of the work of Turner (Griffiths</w:t>
            </w:r>
            <w:r>
              <w:rPr>
                <w:rFonts w:ascii="Arial" w:hAnsi="Arial" w:cs="Arial"/>
                <w:szCs w:val="24"/>
              </w:rPr>
              <w:t xml:space="preserve"> &amp; Roberts</w:t>
            </w:r>
            <w:r w:rsidRPr="00753647">
              <w:rPr>
                <w:rFonts w:ascii="Arial" w:hAnsi="Arial" w:cs="Arial"/>
                <w:szCs w:val="24"/>
              </w:rPr>
              <w:t>, 2004) showed that …</w:t>
            </w:r>
          </w:p>
        </w:tc>
        <w:tc>
          <w:tcPr>
            <w:tcW w:w="9355" w:type="dxa"/>
            <w:shd w:val="clear" w:color="auto" w:fill="auto"/>
          </w:tcPr>
          <w:p w14:paraId="46783B8E" w14:textId="77777777" w:rsidR="00145352" w:rsidRDefault="00145352" w:rsidP="00145352">
            <w:pPr>
              <w:ind w:left="379" w:hanging="379"/>
              <w:rPr>
                <w:rFonts w:ascii="Arial" w:hAnsi="Arial" w:cs="Arial"/>
                <w:szCs w:val="24"/>
              </w:rPr>
            </w:pPr>
            <w:r w:rsidRPr="00753647">
              <w:rPr>
                <w:rFonts w:ascii="Arial" w:hAnsi="Arial" w:cs="Arial"/>
                <w:szCs w:val="24"/>
              </w:rPr>
              <w:t>Griffiths, L. (</w:t>
            </w:r>
            <w:r>
              <w:rPr>
                <w:rFonts w:ascii="Arial" w:hAnsi="Arial" w:cs="Arial"/>
                <w:szCs w:val="24"/>
              </w:rPr>
              <w:t>Writer), &amp; Roberts, H. L. (Director).</w:t>
            </w:r>
            <w:r w:rsidRPr="00753647">
              <w:rPr>
                <w:rFonts w:ascii="Arial" w:hAnsi="Arial" w:cs="Arial"/>
                <w:szCs w:val="24"/>
              </w:rPr>
              <w:t xml:space="preserve"> (2004). </w:t>
            </w:r>
            <w:r w:rsidRPr="00753647">
              <w:rPr>
                <w:rFonts w:ascii="Arial" w:hAnsi="Arial" w:cs="Arial"/>
                <w:i/>
                <w:szCs w:val="24"/>
              </w:rPr>
              <w:t>The British landscape through the ages</w:t>
            </w:r>
            <w:r w:rsidRPr="00753647">
              <w:rPr>
                <w:rFonts w:ascii="Arial" w:hAnsi="Arial" w:cs="Arial"/>
                <w:szCs w:val="24"/>
              </w:rPr>
              <w:t xml:space="preserve"> [Television series]. London, United Kingdom: Thames Television.</w:t>
            </w:r>
          </w:p>
          <w:p w14:paraId="46783B8F" w14:textId="51068326" w:rsidR="00145352" w:rsidRPr="00753647" w:rsidRDefault="00145352" w:rsidP="00145352">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rPr>
            </w:pPr>
          </w:p>
        </w:tc>
      </w:tr>
      <w:tr w:rsidR="00145352" w:rsidRPr="009E51F5" w14:paraId="112B9463" w14:textId="77777777" w:rsidTr="167FCB5F">
        <w:tc>
          <w:tcPr>
            <w:tcW w:w="2115" w:type="dxa"/>
            <w:tcBorders>
              <w:bottom w:val="single" w:sz="4" w:space="0" w:color="auto"/>
            </w:tcBorders>
            <w:shd w:val="clear" w:color="auto" w:fill="auto"/>
          </w:tcPr>
          <w:p w14:paraId="5AAA2CEE" w14:textId="527AEDED" w:rsidR="00145352" w:rsidRPr="00753647" w:rsidRDefault="00145352" w:rsidP="00145352">
            <w:pPr>
              <w:rPr>
                <w:rFonts w:ascii="Arial" w:hAnsi="Arial" w:cs="Arial"/>
                <w:szCs w:val="24"/>
              </w:rPr>
            </w:pPr>
            <w:r>
              <w:rPr>
                <w:rFonts w:ascii="Arial" w:hAnsi="Arial" w:cs="Arial"/>
                <w:szCs w:val="24"/>
              </w:rPr>
              <w:t>Video podcast (e.g. from iTunes)</w:t>
            </w:r>
          </w:p>
        </w:tc>
        <w:tc>
          <w:tcPr>
            <w:tcW w:w="2955" w:type="dxa"/>
            <w:tcBorders>
              <w:bottom w:val="single" w:sz="4" w:space="0" w:color="auto"/>
            </w:tcBorders>
            <w:shd w:val="clear" w:color="auto" w:fill="auto"/>
          </w:tcPr>
          <w:p w14:paraId="4D8AA025" w14:textId="6A82D2C4" w:rsidR="00145352" w:rsidRPr="00753647" w:rsidRDefault="00145352" w:rsidP="00145352">
            <w:pPr>
              <w:rPr>
                <w:rFonts w:ascii="Arial" w:hAnsi="Arial" w:cs="Arial"/>
                <w:szCs w:val="24"/>
              </w:rPr>
            </w:pPr>
            <w:r>
              <w:rPr>
                <w:rFonts w:ascii="Arial" w:hAnsi="Arial" w:cs="Arial"/>
                <w:szCs w:val="24"/>
              </w:rPr>
              <w:t>… extremely dangerous (Jefferson, 2013)</w:t>
            </w:r>
          </w:p>
        </w:tc>
        <w:tc>
          <w:tcPr>
            <w:tcW w:w="9355" w:type="dxa"/>
            <w:tcBorders>
              <w:bottom w:val="single" w:sz="4" w:space="0" w:color="auto"/>
            </w:tcBorders>
            <w:shd w:val="clear" w:color="auto" w:fill="auto"/>
          </w:tcPr>
          <w:p w14:paraId="27C067EE" w14:textId="77777777" w:rsidR="00145352" w:rsidRDefault="00145352" w:rsidP="00145352">
            <w:pPr>
              <w:tabs>
                <w:tab w:val="left" w:pos="360"/>
                <w:tab w:val="left" w:pos="1080"/>
                <w:tab w:val="left" w:pos="3420"/>
                <w:tab w:val="left" w:pos="4500"/>
              </w:tabs>
              <w:ind w:left="360" w:hanging="360"/>
              <w:rPr>
                <w:rFonts w:ascii="Arial" w:hAnsi="Arial" w:cs="Arial"/>
              </w:rPr>
            </w:pPr>
            <w:r>
              <w:rPr>
                <w:rFonts w:ascii="Arial" w:hAnsi="Arial" w:cs="Arial"/>
              </w:rPr>
              <w:t xml:space="preserve">Jefferson, P. (2013, January 12). </w:t>
            </w:r>
            <w:r w:rsidRPr="00F74FE8">
              <w:rPr>
                <w:rFonts w:ascii="Arial" w:hAnsi="Arial" w:cs="Arial"/>
                <w:i/>
              </w:rPr>
              <w:t>Volcanoes: An introduction</w:t>
            </w:r>
            <w:r>
              <w:rPr>
                <w:rFonts w:ascii="Arial" w:hAnsi="Arial" w:cs="Arial"/>
              </w:rPr>
              <w:t xml:space="preserve"> [Video podcast]. Retrieved from </w:t>
            </w:r>
            <w:r w:rsidRPr="00101286">
              <w:rPr>
                <w:rFonts w:ascii="Arial" w:hAnsi="Arial" w:cs="Arial"/>
              </w:rPr>
              <w:t>http://itunes.apple.com</w:t>
            </w:r>
          </w:p>
          <w:p w14:paraId="1B5FD1B5" w14:textId="77777777" w:rsidR="00145352" w:rsidRDefault="00145352" w:rsidP="00145352">
            <w:pPr>
              <w:tabs>
                <w:tab w:val="left" w:pos="360"/>
                <w:tab w:val="left" w:pos="1080"/>
                <w:tab w:val="left" w:pos="3420"/>
                <w:tab w:val="left" w:pos="4500"/>
              </w:tabs>
              <w:ind w:left="360" w:hanging="360"/>
              <w:rPr>
                <w:rFonts w:ascii="Arial" w:hAnsi="Arial" w:cs="Arial"/>
              </w:rPr>
            </w:pPr>
          </w:p>
          <w:p w14:paraId="63460B47" w14:textId="399634F8" w:rsidR="00145352" w:rsidRPr="009E51F5" w:rsidRDefault="00145352" w:rsidP="00145352">
            <w:pPr>
              <w:ind w:left="33"/>
              <w:rPr>
                <w:rFonts w:ascii="Arial" w:hAnsi="Arial" w:cs="Arial"/>
                <w:b/>
                <w:szCs w:val="24"/>
              </w:rPr>
            </w:pPr>
            <w:r w:rsidRPr="00F636AE">
              <w:rPr>
                <w:rFonts w:ascii="Arial" w:hAnsi="Arial" w:cs="Arial"/>
                <w:b/>
              </w:rPr>
              <w:t>Provide the homepage URL, not the item URL</w:t>
            </w:r>
            <w:r>
              <w:rPr>
                <w:rFonts w:ascii="Arial" w:hAnsi="Arial" w:cs="Arial"/>
              </w:rPr>
              <w:t>.</w:t>
            </w:r>
          </w:p>
        </w:tc>
      </w:tr>
      <w:tr w:rsidR="00145352" w:rsidRPr="00753647" w14:paraId="46783BB2" w14:textId="77777777" w:rsidTr="167FCB5F">
        <w:tc>
          <w:tcPr>
            <w:tcW w:w="2115" w:type="dxa"/>
            <w:tcBorders>
              <w:bottom w:val="single" w:sz="4" w:space="0" w:color="auto"/>
            </w:tcBorders>
            <w:shd w:val="clear" w:color="auto" w:fill="auto"/>
          </w:tcPr>
          <w:p w14:paraId="46783BA4" w14:textId="6AEDA314" w:rsidR="00145352" w:rsidRPr="00753647" w:rsidRDefault="00145352" w:rsidP="00145352">
            <w:pPr>
              <w:rPr>
                <w:rFonts w:ascii="Arial" w:hAnsi="Arial" w:cs="Arial"/>
                <w:szCs w:val="24"/>
              </w:rPr>
            </w:pPr>
            <w:r>
              <w:rPr>
                <w:rFonts w:ascii="Arial" w:hAnsi="Arial" w:cs="Arial"/>
                <w:szCs w:val="24"/>
              </w:rPr>
              <w:t>YouTube</w:t>
            </w:r>
          </w:p>
        </w:tc>
        <w:tc>
          <w:tcPr>
            <w:tcW w:w="2955" w:type="dxa"/>
            <w:tcBorders>
              <w:bottom w:val="single" w:sz="4" w:space="0" w:color="auto"/>
            </w:tcBorders>
            <w:shd w:val="clear" w:color="auto" w:fill="auto"/>
          </w:tcPr>
          <w:p w14:paraId="46783BA5" w14:textId="77777777" w:rsidR="00145352" w:rsidRDefault="00145352" w:rsidP="00145352">
            <w:pPr>
              <w:rPr>
                <w:rFonts w:ascii="Arial" w:hAnsi="Arial" w:cs="Arial"/>
                <w:szCs w:val="24"/>
              </w:rPr>
            </w:pPr>
            <w:r>
              <w:rPr>
                <w:rFonts w:ascii="Arial" w:hAnsi="Arial" w:cs="Arial"/>
                <w:szCs w:val="24"/>
              </w:rPr>
              <w:t>Martin’s 2009 video shows …</w:t>
            </w:r>
          </w:p>
          <w:p w14:paraId="46783BA6" w14:textId="77777777" w:rsidR="00145352" w:rsidRDefault="00145352" w:rsidP="00145352">
            <w:pPr>
              <w:rPr>
                <w:rFonts w:ascii="Arial" w:hAnsi="Arial" w:cs="Arial"/>
                <w:szCs w:val="24"/>
              </w:rPr>
            </w:pPr>
          </w:p>
          <w:p w14:paraId="46783BA7" w14:textId="77777777" w:rsidR="00145352" w:rsidRDefault="00145352" w:rsidP="00145352">
            <w:pPr>
              <w:rPr>
                <w:rFonts w:ascii="Arial" w:hAnsi="Arial" w:cs="Arial"/>
                <w:szCs w:val="24"/>
              </w:rPr>
            </w:pPr>
          </w:p>
          <w:p w14:paraId="46783BA8" w14:textId="77777777" w:rsidR="00145352" w:rsidRDefault="00145352" w:rsidP="00145352">
            <w:pPr>
              <w:rPr>
                <w:rFonts w:ascii="Arial" w:hAnsi="Arial" w:cs="Arial"/>
                <w:szCs w:val="24"/>
              </w:rPr>
            </w:pPr>
          </w:p>
          <w:p w14:paraId="46783BA9" w14:textId="77777777" w:rsidR="00145352" w:rsidRDefault="00145352" w:rsidP="00145352">
            <w:pPr>
              <w:rPr>
                <w:rFonts w:ascii="Arial" w:hAnsi="Arial" w:cs="Arial"/>
                <w:szCs w:val="24"/>
              </w:rPr>
            </w:pPr>
          </w:p>
          <w:p w14:paraId="46783BAA" w14:textId="77777777" w:rsidR="00145352" w:rsidRPr="00753647" w:rsidRDefault="00145352" w:rsidP="00145352">
            <w:pPr>
              <w:rPr>
                <w:rFonts w:ascii="Arial" w:hAnsi="Arial" w:cs="Arial"/>
                <w:szCs w:val="24"/>
              </w:rPr>
            </w:pPr>
            <w:r>
              <w:rPr>
                <w:rFonts w:ascii="Arial" w:hAnsi="Arial" w:cs="Arial"/>
                <w:szCs w:val="24"/>
              </w:rPr>
              <w:t xml:space="preserve">A 2012 video by </w:t>
            </w:r>
            <w:proofErr w:type="spellStart"/>
            <w:r>
              <w:rPr>
                <w:rFonts w:ascii="Arial" w:hAnsi="Arial" w:cs="Arial"/>
                <w:szCs w:val="24"/>
              </w:rPr>
              <w:t>SuperLibrarian</w:t>
            </w:r>
            <w:proofErr w:type="spellEnd"/>
            <w:r>
              <w:rPr>
                <w:rFonts w:ascii="Arial" w:hAnsi="Arial" w:cs="Arial"/>
                <w:szCs w:val="24"/>
              </w:rPr>
              <w:t xml:space="preserve"> shows …</w:t>
            </w:r>
          </w:p>
        </w:tc>
        <w:tc>
          <w:tcPr>
            <w:tcW w:w="9355" w:type="dxa"/>
            <w:tcBorders>
              <w:bottom w:val="single" w:sz="4" w:space="0" w:color="auto"/>
            </w:tcBorders>
            <w:shd w:val="clear" w:color="auto" w:fill="auto"/>
          </w:tcPr>
          <w:p w14:paraId="46783BAB" w14:textId="77777777" w:rsidR="00145352" w:rsidRPr="007A19B9" w:rsidRDefault="00145352" w:rsidP="00145352">
            <w:pPr>
              <w:tabs>
                <w:tab w:val="left" w:pos="360"/>
                <w:tab w:val="left" w:pos="1080"/>
                <w:tab w:val="left" w:pos="3420"/>
                <w:tab w:val="left" w:pos="4500"/>
              </w:tabs>
              <w:ind w:left="360" w:hanging="360"/>
              <w:rPr>
                <w:rFonts w:ascii="Arial" w:hAnsi="Arial" w:cs="Arial"/>
              </w:rPr>
            </w:pPr>
            <w:r w:rsidRPr="007A19B9">
              <w:rPr>
                <w:rFonts w:ascii="Arial" w:hAnsi="Arial" w:cs="Arial"/>
              </w:rPr>
              <w:t>Martin, G. C. [</w:t>
            </w:r>
            <w:proofErr w:type="spellStart"/>
            <w:r w:rsidRPr="007A19B9">
              <w:rPr>
                <w:rFonts w:ascii="Arial" w:hAnsi="Arial" w:cs="Arial"/>
              </w:rPr>
              <w:t>superGD</w:t>
            </w:r>
            <w:proofErr w:type="spellEnd"/>
            <w:r w:rsidRPr="007A19B9">
              <w:rPr>
                <w:rFonts w:ascii="Arial" w:hAnsi="Arial" w:cs="Arial"/>
              </w:rPr>
              <w:t xml:space="preserve">]. (2009, September 17). </w:t>
            </w:r>
            <w:r w:rsidRPr="007A19B9">
              <w:rPr>
                <w:rFonts w:ascii="Arial" w:hAnsi="Arial" w:cs="Arial"/>
                <w:i/>
              </w:rPr>
              <w:t>My haunted house video</w:t>
            </w:r>
            <w:r w:rsidRPr="007A19B9">
              <w:rPr>
                <w:rFonts w:ascii="Arial" w:hAnsi="Arial" w:cs="Arial"/>
              </w:rPr>
              <w:t xml:space="preserve"> [Video file]. Retrieved from </w:t>
            </w:r>
            <w:r w:rsidRPr="009B44F2">
              <w:rPr>
                <w:rFonts w:ascii="Arial" w:hAnsi="Arial" w:cs="Arial"/>
              </w:rPr>
              <w:t>http://www</w:t>
            </w:r>
            <w:r w:rsidRPr="007A19B9">
              <w:rPr>
                <w:rFonts w:ascii="Arial" w:hAnsi="Arial" w:cs="Arial"/>
              </w:rPr>
              <w:t xml:space="preserve">.youtube.com/watch?v=djfheuytert9898 </w:t>
            </w:r>
          </w:p>
          <w:p w14:paraId="46783BAC" w14:textId="77777777" w:rsidR="00145352" w:rsidRDefault="00145352" w:rsidP="00145352">
            <w:pPr>
              <w:tabs>
                <w:tab w:val="left" w:pos="360"/>
                <w:tab w:val="left" w:pos="1080"/>
                <w:tab w:val="left" w:pos="3420"/>
                <w:tab w:val="left" w:pos="4500"/>
              </w:tabs>
              <w:ind w:left="360" w:hanging="360"/>
              <w:rPr>
                <w:rFonts w:ascii="Arial" w:hAnsi="Arial" w:cs="Arial"/>
                <w:b/>
              </w:rPr>
            </w:pPr>
          </w:p>
          <w:p w14:paraId="46783BAD" w14:textId="77777777" w:rsidR="00145352" w:rsidRPr="005A2584" w:rsidRDefault="00145352" w:rsidP="00145352">
            <w:pPr>
              <w:tabs>
                <w:tab w:val="left" w:pos="0"/>
                <w:tab w:val="left" w:pos="1080"/>
                <w:tab w:val="left" w:pos="3420"/>
                <w:tab w:val="left" w:pos="4500"/>
              </w:tabs>
              <w:rPr>
                <w:rFonts w:ascii="Arial" w:hAnsi="Arial" w:cs="Arial"/>
              </w:rPr>
            </w:pPr>
            <w:r w:rsidRPr="007A19B9">
              <w:rPr>
                <w:rFonts w:ascii="Arial" w:hAnsi="Arial" w:cs="Arial"/>
                <w:b/>
              </w:rPr>
              <w:t>The person who posted the video is considered to be the author. The author’s screen name should be included</w:t>
            </w:r>
            <w:r w:rsidRPr="005A2584">
              <w:rPr>
                <w:rFonts w:ascii="Arial" w:hAnsi="Arial" w:cs="Arial"/>
              </w:rPr>
              <w:t>.</w:t>
            </w:r>
            <w:r>
              <w:rPr>
                <w:rFonts w:ascii="Arial" w:hAnsi="Arial" w:cs="Arial"/>
              </w:rPr>
              <w:t xml:space="preserve"> </w:t>
            </w:r>
            <w:r w:rsidRPr="00F74FE8">
              <w:rPr>
                <w:rFonts w:ascii="Arial" w:hAnsi="Arial" w:cs="Arial"/>
                <w:b/>
              </w:rPr>
              <w:t>Provide the entire URL for the item</w:t>
            </w:r>
          </w:p>
          <w:p w14:paraId="46783BAE" w14:textId="77777777" w:rsidR="00145352" w:rsidRDefault="00145352" w:rsidP="00145352">
            <w:pPr>
              <w:tabs>
                <w:tab w:val="left" w:pos="360"/>
                <w:tab w:val="left" w:pos="1080"/>
                <w:tab w:val="left" w:pos="3420"/>
                <w:tab w:val="left" w:pos="4500"/>
              </w:tabs>
              <w:rPr>
                <w:rFonts w:ascii="Arial" w:hAnsi="Arial" w:cs="Arial"/>
              </w:rPr>
            </w:pPr>
          </w:p>
          <w:p w14:paraId="46783BAF" w14:textId="77777777" w:rsidR="00145352" w:rsidRPr="007A19B9" w:rsidRDefault="00145352" w:rsidP="00145352">
            <w:pPr>
              <w:tabs>
                <w:tab w:val="left" w:pos="360"/>
                <w:tab w:val="left" w:pos="1080"/>
                <w:tab w:val="left" w:pos="3420"/>
                <w:tab w:val="left" w:pos="4500"/>
              </w:tabs>
              <w:ind w:left="360" w:hanging="360"/>
              <w:rPr>
                <w:rFonts w:ascii="Arial" w:hAnsi="Arial" w:cs="Arial"/>
              </w:rPr>
            </w:pPr>
            <w:proofErr w:type="spellStart"/>
            <w:r w:rsidRPr="007A19B9">
              <w:rPr>
                <w:rFonts w:ascii="Arial" w:hAnsi="Arial" w:cs="Arial"/>
              </w:rPr>
              <w:t>SuperLibrarian</w:t>
            </w:r>
            <w:proofErr w:type="spellEnd"/>
            <w:r w:rsidRPr="007A19B9">
              <w:rPr>
                <w:rFonts w:ascii="Arial" w:hAnsi="Arial" w:cs="Arial"/>
              </w:rPr>
              <w:t xml:space="preserve">. (2012, January 1). </w:t>
            </w:r>
            <w:r w:rsidRPr="007A19B9">
              <w:rPr>
                <w:rFonts w:ascii="Arial" w:hAnsi="Arial" w:cs="Arial"/>
                <w:i/>
              </w:rPr>
              <w:t>How to find books in the library</w:t>
            </w:r>
            <w:r w:rsidRPr="007A19B9">
              <w:rPr>
                <w:rFonts w:ascii="Arial" w:hAnsi="Arial" w:cs="Arial"/>
              </w:rPr>
              <w:t xml:space="preserve"> [Video file]. Retrieved from </w:t>
            </w:r>
            <w:r w:rsidRPr="00101286">
              <w:rPr>
                <w:rFonts w:ascii="Arial" w:hAnsi="Arial" w:cs="Arial"/>
              </w:rPr>
              <w:t>http://www.youtube.com/watch?v=1567545386bks</w:t>
            </w:r>
          </w:p>
          <w:p w14:paraId="46783BB0" w14:textId="77777777" w:rsidR="00145352" w:rsidRDefault="00145352" w:rsidP="00145352">
            <w:pPr>
              <w:tabs>
                <w:tab w:val="left" w:pos="360"/>
                <w:tab w:val="left" w:pos="1080"/>
                <w:tab w:val="left" w:pos="3420"/>
                <w:tab w:val="left" w:pos="4500"/>
              </w:tabs>
              <w:ind w:left="360" w:hanging="360"/>
              <w:rPr>
                <w:rFonts w:ascii="Arial" w:hAnsi="Arial" w:cs="Arial"/>
                <w:b/>
              </w:rPr>
            </w:pPr>
          </w:p>
          <w:p w14:paraId="46783BB1" w14:textId="32EDE16B" w:rsidR="00145352" w:rsidRPr="00F636AE" w:rsidRDefault="00145352" w:rsidP="00145352">
            <w:pPr>
              <w:tabs>
                <w:tab w:val="left" w:pos="1080"/>
                <w:tab w:val="left" w:pos="3420"/>
                <w:tab w:val="left" w:pos="4500"/>
              </w:tabs>
              <w:rPr>
                <w:rFonts w:ascii="Arial" w:hAnsi="Arial" w:cs="Arial"/>
                <w:b/>
              </w:rPr>
            </w:pPr>
            <w:r w:rsidRPr="007A19B9">
              <w:rPr>
                <w:rFonts w:ascii="Arial" w:hAnsi="Arial" w:cs="Arial"/>
                <w:b/>
              </w:rPr>
              <w:t>If the real name of the person who posted the video is not known, treat</w:t>
            </w:r>
            <w:r>
              <w:rPr>
                <w:rFonts w:ascii="Arial" w:hAnsi="Arial" w:cs="Arial"/>
                <w:b/>
              </w:rPr>
              <w:t xml:space="preserve"> the screen name as the author.</w:t>
            </w:r>
          </w:p>
        </w:tc>
      </w:tr>
      <w:tr w:rsidR="00145352" w:rsidRPr="00753647" w14:paraId="46783C9A" w14:textId="77777777" w:rsidTr="167FCB5F">
        <w:tc>
          <w:tcPr>
            <w:tcW w:w="2115" w:type="dxa"/>
            <w:shd w:val="clear" w:color="auto" w:fill="BFBFBF" w:themeFill="background1" w:themeFillShade="BF"/>
          </w:tcPr>
          <w:p w14:paraId="46783C97" w14:textId="6A35F466" w:rsidR="00145352" w:rsidRPr="00753647" w:rsidRDefault="00145352" w:rsidP="000A67A3">
            <w:pPr>
              <w:pStyle w:val="Heading2"/>
            </w:pPr>
            <w:bookmarkStart w:id="24" w:name="SocialMedia"/>
            <w:r>
              <w:lastRenderedPageBreak/>
              <w:t>Social Media</w:t>
            </w:r>
            <w:bookmarkEnd w:id="24"/>
          </w:p>
        </w:tc>
        <w:tc>
          <w:tcPr>
            <w:tcW w:w="2955" w:type="dxa"/>
            <w:shd w:val="clear" w:color="auto" w:fill="BFBFBF" w:themeFill="background1" w:themeFillShade="BF"/>
          </w:tcPr>
          <w:p w14:paraId="46783C98" w14:textId="77777777" w:rsidR="00145352" w:rsidRPr="00753647" w:rsidRDefault="00145352" w:rsidP="00145352">
            <w:pPr>
              <w:rPr>
                <w:rFonts w:ascii="Arial" w:hAnsi="Arial" w:cs="Arial"/>
                <w:b/>
                <w:szCs w:val="24"/>
              </w:rPr>
            </w:pPr>
            <w:r w:rsidRPr="00753647">
              <w:rPr>
                <w:rFonts w:ascii="Arial" w:hAnsi="Arial" w:cs="Arial"/>
                <w:b/>
                <w:szCs w:val="24"/>
              </w:rPr>
              <w:t>In-text example</w:t>
            </w:r>
          </w:p>
        </w:tc>
        <w:tc>
          <w:tcPr>
            <w:tcW w:w="9355" w:type="dxa"/>
            <w:shd w:val="clear" w:color="auto" w:fill="BFBFBF" w:themeFill="background1" w:themeFillShade="BF"/>
          </w:tcPr>
          <w:p w14:paraId="46783C99" w14:textId="0BCD9E13" w:rsidR="00145352" w:rsidRPr="00753647" w:rsidRDefault="00145352" w:rsidP="00145352">
            <w:pPr>
              <w:rPr>
                <w:rFonts w:ascii="Arial" w:hAnsi="Arial" w:cs="Arial"/>
                <w:b/>
                <w:szCs w:val="24"/>
              </w:rPr>
            </w:pPr>
            <w:r w:rsidRPr="00753647">
              <w:rPr>
                <w:rFonts w:ascii="Arial" w:hAnsi="Arial" w:cs="Arial"/>
                <w:b/>
                <w:szCs w:val="24"/>
              </w:rPr>
              <w:t xml:space="preserve">List of References Example </w:t>
            </w:r>
          </w:p>
        </w:tc>
      </w:tr>
      <w:tr w:rsidR="00145352" w:rsidRPr="00753647" w14:paraId="7A4580C3" w14:textId="77777777" w:rsidTr="167FCB5F">
        <w:tc>
          <w:tcPr>
            <w:tcW w:w="2115" w:type="dxa"/>
            <w:tcBorders>
              <w:bottom w:val="single" w:sz="4" w:space="0" w:color="auto"/>
            </w:tcBorders>
            <w:shd w:val="clear" w:color="auto" w:fill="auto"/>
          </w:tcPr>
          <w:p w14:paraId="18640A62" w14:textId="1905BA6D" w:rsidR="00145352" w:rsidRDefault="00145352" w:rsidP="00145352">
            <w:pPr>
              <w:rPr>
                <w:rFonts w:ascii="Arial" w:hAnsi="Arial" w:cs="Arial"/>
                <w:szCs w:val="24"/>
              </w:rPr>
            </w:pPr>
            <w:r>
              <w:rPr>
                <w:rFonts w:ascii="Arial" w:hAnsi="Arial" w:cs="Arial"/>
                <w:szCs w:val="24"/>
              </w:rPr>
              <w:t>Apps</w:t>
            </w:r>
          </w:p>
        </w:tc>
        <w:tc>
          <w:tcPr>
            <w:tcW w:w="2955" w:type="dxa"/>
            <w:tcBorders>
              <w:bottom w:val="single" w:sz="4" w:space="0" w:color="auto"/>
            </w:tcBorders>
            <w:shd w:val="clear" w:color="auto" w:fill="auto"/>
          </w:tcPr>
          <w:p w14:paraId="50EF0860" w14:textId="4BC9EA72" w:rsidR="00145352" w:rsidRDefault="00145352" w:rsidP="00145352">
            <w:pPr>
              <w:rPr>
                <w:rFonts w:ascii="Arial" w:hAnsi="Arial" w:cs="Arial"/>
                <w:szCs w:val="24"/>
              </w:rPr>
            </w:pPr>
            <w:r>
              <w:rPr>
                <w:rFonts w:ascii="Arial" w:hAnsi="Arial" w:cs="Arial"/>
                <w:szCs w:val="24"/>
              </w:rPr>
              <w:t>In 2012 the British Library launched …</w:t>
            </w:r>
          </w:p>
        </w:tc>
        <w:tc>
          <w:tcPr>
            <w:tcW w:w="9355" w:type="dxa"/>
            <w:tcBorders>
              <w:bottom w:val="single" w:sz="4" w:space="0" w:color="auto"/>
            </w:tcBorders>
            <w:shd w:val="clear" w:color="auto" w:fill="auto"/>
          </w:tcPr>
          <w:p w14:paraId="7D211C3E" w14:textId="126DCAB2" w:rsidR="00145352" w:rsidRDefault="00145352" w:rsidP="00145352">
            <w:pPr>
              <w:tabs>
                <w:tab w:val="left" w:pos="360"/>
                <w:tab w:val="left" w:pos="1080"/>
                <w:tab w:val="left" w:pos="3420"/>
                <w:tab w:val="left" w:pos="4500"/>
              </w:tabs>
              <w:ind w:left="360" w:hanging="360"/>
              <w:rPr>
                <w:rFonts w:ascii="Arial" w:hAnsi="Arial" w:cs="Arial"/>
              </w:rPr>
            </w:pPr>
            <w:r>
              <w:rPr>
                <w:rFonts w:ascii="Arial" w:hAnsi="Arial" w:cs="Arial"/>
              </w:rPr>
              <w:t xml:space="preserve">British Library. (2012). Royal manuscripts (Version 1.0) [Mobile application software]. Retrieved from </w:t>
            </w:r>
            <w:r w:rsidRPr="006A6E96">
              <w:rPr>
                <w:rFonts w:ascii="Arial" w:hAnsi="Arial" w:cs="Arial"/>
              </w:rPr>
              <w:t>http://itunes.apple.com</w:t>
            </w:r>
          </w:p>
        </w:tc>
      </w:tr>
      <w:tr w:rsidR="00145352" w:rsidRPr="00753647" w14:paraId="0780D375" w14:textId="77777777" w:rsidTr="167FCB5F">
        <w:tc>
          <w:tcPr>
            <w:tcW w:w="2115" w:type="dxa"/>
            <w:tcBorders>
              <w:bottom w:val="single" w:sz="4" w:space="0" w:color="auto"/>
            </w:tcBorders>
            <w:shd w:val="clear" w:color="auto" w:fill="auto"/>
          </w:tcPr>
          <w:p w14:paraId="14D8688F" w14:textId="2048583C" w:rsidR="00145352" w:rsidRDefault="00145352" w:rsidP="00145352">
            <w:pPr>
              <w:rPr>
                <w:rFonts w:ascii="Arial" w:hAnsi="Arial" w:cs="Arial"/>
                <w:szCs w:val="24"/>
              </w:rPr>
            </w:pPr>
            <w:r w:rsidRPr="004D1517">
              <w:rPr>
                <w:rFonts w:ascii="Arial" w:hAnsi="Arial" w:cs="Arial"/>
                <w:szCs w:val="24"/>
              </w:rPr>
              <w:t>Blog</w:t>
            </w:r>
          </w:p>
        </w:tc>
        <w:tc>
          <w:tcPr>
            <w:tcW w:w="2955" w:type="dxa"/>
            <w:tcBorders>
              <w:bottom w:val="single" w:sz="4" w:space="0" w:color="auto"/>
            </w:tcBorders>
            <w:shd w:val="clear" w:color="auto" w:fill="auto"/>
          </w:tcPr>
          <w:p w14:paraId="535AD9B0" w14:textId="77777777" w:rsidR="00145352" w:rsidRPr="004D1517" w:rsidRDefault="00145352" w:rsidP="00145352">
            <w:pPr>
              <w:rPr>
                <w:rFonts w:ascii="Arial" w:hAnsi="Arial" w:cs="Arial"/>
                <w:b/>
                <w:szCs w:val="24"/>
              </w:rPr>
            </w:pPr>
            <w:r w:rsidRPr="004D1517">
              <w:rPr>
                <w:rFonts w:ascii="Arial" w:hAnsi="Arial" w:cs="Arial"/>
                <w:b/>
                <w:szCs w:val="24"/>
              </w:rPr>
              <w:t>If referring to the blog as a whole mention it in brackets in your text</w:t>
            </w:r>
          </w:p>
          <w:p w14:paraId="5F5E2720" w14:textId="77777777" w:rsidR="00145352" w:rsidRPr="004D1517" w:rsidRDefault="00145352" w:rsidP="00145352">
            <w:pPr>
              <w:rPr>
                <w:rFonts w:ascii="Arial" w:hAnsi="Arial" w:cs="Arial"/>
                <w:szCs w:val="24"/>
              </w:rPr>
            </w:pPr>
          </w:p>
          <w:p w14:paraId="4D2FE4A1" w14:textId="3A0FEFEF" w:rsidR="00145352" w:rsidRDefault="00145352" w:rsidP="00145352">
            <w:pPr>
              <w:rPr>
                <w:rFonts w:ascii="Arial" w:hAnsi="Arial" w:cs="Arial"/>
                <w:szCs w:val="24"/>
              </w:rPr>
            </w:pPr>
            <w:r w:rsidRPr="004D1517">
              <w:rPr>
                <w:rFonts w:ascii="Arial" w:hAnsi="Arial" w:cs="Arial"/>
                <w:szCs w:val="24"/>
              </w:rPr>
              <w:t>The APA Books Blog (http://blog.apabooks.org) is a great source of information ...</w:t>
            </w:r>
          </w:p>
        </w:tc>
        <w:tc>
          <w:tcPr>
            <w:tcW w:w="9355" w:type="dxa"/>
            <w:tcBorders>
              <w:bottom w:val="single" w:sz="4" w:space="0" w:color="auto"/>
            </w:tcBorders>
            <w:shd w:val="clear" w:color="auto" w:fill="auto"/>
          </w:tcPr>
          <w:p w14:paraId="6075CF62" w14:textId="77777777" w:rsidR="00145352" w:rsidRPr="004D1517" w:rsidRDefault="00145352" w:rsidP="00145352">
            <w:pPr>
              <w:rPr>
                <w:rFonts w:ascii="Arial" w:hAnsi="Arial" w:cs="Arial"/>
                <w:b/>
                <w:szCs w:val="24"/>
              </w:rPr>
            </w:pPr>
            <w:r w:rsidRPr="004D1517">
              <w:rPr>
                <w:rFonts w:ascii="Arial" w:hAnsi="Arial" w:cs="Arial"/>
                <w:b/>
                <w:szCs w:val="24"/>
              </w:rPr>
              <w:t>You do not need to include the blog in your reference list as you are referring to the blog as a whole.</w:t>
            </w:r>
          </w:p>
          <w:p w14:paraId="22A1DB17" w14:textId="77777777" w:rsidR="00145352" w:rsidRPr="004D1517" w:rsidRDefault="00145352" w:rsidP="00145352">
            <w:pPr>
              <w:rPr>
                <w:rFonts w:ascii="Arial" w:hAnsi="Arial" w:cs="Arial"/>
                <w:b/>
                <w:szCs w:val="24"/>
              </w:rPr>
            </w:pPr>
          </w:p>
          <w:p w14:paraId="4162D48C" w14:textId="1BDD9FCE" w:rsidR="00145352" w:rsidRDefault="00145352" w:rsidP="00145352">
            <w:pPr>
              <w:tabs>
                <w:tab w:val="left" w:pos="360"/>
                <w:tab w:val="left" w:pos="1080"/>
                <w:tab w:val="left" w:pos="3420"/>
                <w:tab w:val="left" w:pos="4500"/>
              </w:tabs>
              <w:ind w:left="360" w:hanging="360"/>
              <w:rPr>
                <w:rFonts w:ascii="Arial" w:hAnsi="Arial" w:cs="Arial"/>
              </w:rPr>
            </w:pPr>
            <w:r w:rsidRPr="004D1517">
              <w:rPr>
                <w:rFonts w:ascii="Arial" w:hAnsi="Arial" w:cs="Arial"/>
                <w:b/>
                <w:szCs w:val="24"/>
              </w:rPr>
              <w:t>If you are referring to a specific blog post or blog comment you need to create a reference to that specific post – see below.</w:t>
            </w:r>
          </w:p>
        </w:tc>
      </w:tr>
      <w:tr w:rsidR="00145352" w:rsidRPr="00753647" w14:paraId="0A62EC81" w14:textId="77777777" w:rsidTr="167FCB5F">
        <w:tc>
          <w:tcPr>
            <w:tcW w:w="2115" w:type="dxa"/>
            <w:tcBorders>
              <w:bottom w:val="single" w:sz="4" w:space="0" w:color="auto"/>
            </w:tcBorders>
            <w:shd w:val="clear" w:color="auto" w:fill="auto"/>
          </w:tcPr>
          <w:p w14:paraId="17690B84" w14:textId="16281C98" w:rsidR="00145352" w:rsidRDefault="00145352" w:rsidP="00145352">
            <w:pPr>
              <w:rPr>
                <w:rFonts w:ascii="Arial" w:hAnsi="Arial" w:cs="Arial"/>
                <w:szCs w:val="24"/>
              </w:rPr>
            </w:pPr>
            <w:r>
              <w:rPr>
                <w:rFonts w:ascii="Arial" w:hAnsi="Arial" w:cs="Arial"/>
                <w:szCs w:val="24"/>
              </w:rPr>
              <w:t>Blog post</w:t>
            </w:r>
          </w:p>
        </w:tc>
        <w:tc>
          <w:tcPr>
            <w:tcW w:w="2955" w:type="dxa"/>
            <w:tcBorders>
              <w:bottom w:val="single" w:sz="4" w:space="0" w:color="auto"/>
            </w:tcBorders>
            <w:shd w:val="clear" w:color="auto" w:fill="auto"/>
          </w:tcPr>
          <w:p w14:paraId="33EB8A04" w14:textId="5E4B2CA8" w:rsidR="00145352" w:rsidRDefault="002D7228" w:rsidP="002D7228">
            <w:pPr>
              <w:rPr>
                <w:rFonts w:ascii="Arial" w:hAnsi="Arial" w:cs="Arial"/>
                <w:szCs w:val="24"/>
              </w:rPr>
            </w:pPr>
            <w:r>
              <w:rPr>
                <w:rFonts w:ascii="Arial" w:hAnsi="Arial" w:cs="Arial"/>
                <w:szCs w:val="24"/>
              </w:rPr>
              <w:t>Suggestions include do no</w:t>
            </w:r>
            <w:r w:rsidR="00145352">
              <w:rPr>
                <w:rFonts w:ascii="Arial" w:hAnsi="Arial" w:cs="Arial"/>
                <w:szCs w:val="24"/>
              </w:rPr>
              <w:t>t libel people (Thomas, 2012)</w:t>
            </w:r>
          </w:p>
        </w:tc>
        <w:tc>
          <w:tcPr>
            <w:tcW w:w="9355" w:type="dxa"/>
            <w:tcBorders>
              <w:bottom w:val="single" w:sz="4" w:space="0" w:color="auto"/>
            </w:tcBorders>
            <w:shd w:val="clear" w:color="auto" w:fill="auto"/>
          </w:tcPr>
          <w:p w14:paraId="6E1A84BB" w14:textId="7715B0AF" w:rsidR="00145352" w:rsidRDefault="00145352" w:rsidP="00145352">
            <w:pPr>
              <w:tabs>
                <w:tab w:val="left" w:pos="360"/>
                <w:tab w:val="left" w:pos="1080"/>
                <w:tab w:val="left" w:pos="3420"/>
                <w:tab w:val="left" w:pos="4500"/>
              </w:tabs>
              <w:ind w:left="360" w:hanging="360"/>
              <w:rPr>
                <w:rFonts w:ascii="Arial" w:hAnsi="Arial" w:cs="Arial"/>
              </w:rPr>
            </w:pPr>
            <w:r>
              <w:rPr>
                <w:rFonts w:ascii="Arial" w:hAnsi="Arial" w:cs="Arial"/>
              </w:rPr>
              <w:t xml:space="preserve">Thomas, H. G. (2012, January 1). Some dos and don’ts of blogging [Blog post]. Retrieved from </w:t>
            </w:r>
            <w:r w:rsidRPr="006A6E96">
              <w:rPr>
                <w:rFonts w:ascii="Arial" w:hAnsi="Arial" w:cs="Arial"/>
              </w:rPr>
              <w:t>http://bloggingonline.com.message/24543</w:t>
            </w:r>
          </w:p>
        </w:tc>
      </w:tr>
      <w:tr w:rsidR="00145352" w:rsidRPr="00753647" w14:paraId="797D4215" w14:textId="77777777" w:rsidTr="167FCB5F">
        <w:tc>
          <w:tcPr>
            <w:tcW w:w="2115" w:type="dxa"/>
            <w:tcBorders>
              <w:bottom w:val="single" w:sz="4" w:space="0" w:color="auto"/>
            </w:tcBorders>
            <w:shd w:val="clear" w:color="auto" w:fill="auto"/>
          </w:tcPr>
          <w:p w14:paraId="71F0A775" w14:textId="7CEEFABA" w:rsidR="00145352" w:rsidRDefault="00145352" w:rsidP="00145352">
            <w:pPr>
              <w:rPr>
                <w:rFonts w:ascii="Arial" w:hAnsi="Arial" w:cs="Arial"/>
                <w:szCs w:val="24"/>
              </w:rPr>
            </w:pPr>
            <w:r>
              <w:rPr>
                <w:rFonts w:ascii="Arial" w:hAnsi="Arial" w:cs="Arial"/>
                <w:szCs w:val="24"/>
              </w:rPr>
              <w:t>Blog comment</w:t>
            </w:r>
          </w:p>
        </w:tc>
        <w:tc>
          <w:tcPr>
            <w:tcW w:w="2955" w:type="dxa"/>
            <w:tcBorders>
              <w:bottom w:val="single" w:sz="4" w:space="0" w:color="auto"/>
            </w:tcBorders>
            <w:shd w:val="clear" w:color="auto" w:fill="auto"/>
          </w:tcPr>
          <w:p w14:paraId="38553009" w14:textId="057A9321" w:rsidR="00145352" w:rsidRDefault="002D7228" w:rsidP="00145352">
            <w:pPr>
              <w:rPr>
                <w:rFonts w:ascii="Arial" w:hAnsi="Arial" w:cs="Arial"/>
                <w:szCs w:val="24"/>
              </w:rPr>
            </w:pPr>
            <w:r>
              <w:rPr>
                <w:rFonts w:ascii="Arial" w:hAnsi="Arial" w:cs="Arial"/>
                <w:szCs w:val="24"/>
              </w:rPr>
              <w:t>Suggestions included do no</w:t>
            </w:r>
            <w:r w:rsidR="00145352">
              <w:rPr>
                <w:rFonts w:ascii="Arial" w:hAnsi="Arial" w:cs="Arial"/>
                <w:szCs w:val="24"/>
              </w:rPr>
              <w:t>t libel people (Maung, 2012)</w:t>
            </w:r>
          </w:p>
        </w:tc>
        <w:tc>
          <w:tcPr>
            <w:tcW w:w="9355" w:type="dxa"/>
            <w:tcBorders>
              <w:bottom w:val="single" w:sz="4" w:space="0" w:color="auto"/>
            </w:tcBorders>
            <w:shd w:val="clear" w:color="auto" w:fill="auto"/>
          </w:tcPr>
          <w:p w14:paraId="1905D05B" w14:textId="77777777" w:rsidR="00145352" w:rsidRPr="00AB0EB3" w:rsidRDefault="00145352" w:rsidP="00145352">
            <w:pPr>
              <w:tabs>
                <w:tab w:val="left" w:pos="360"/>
                <w:tab w:val="left" w:pos="1080"/>
                <w:tab w:val="left" w:pos="3420"/>
                <w:tab w:val="left" w:pos="4500"/>
              </w:tabs>
              <w:ind w:left="360" w:hanging="360"/>
              <w:rPr>
                <w:rFonts w:ascii="Arial" w:hAnsi="Arial" w:cs="Arial"/>
              </w:rPr>
            </w:pPr>
            <w:r w:rsidRPr="00AB0EB3">
              <w:rPr>
                <w:rFonts w:ascii="Arial" w:hAnsi="Arial" w:cs="Arial"/>
              </w:rPr>
              <w:t>Maung, J. (2012, January 2). Re: Some dos and don’ts of blogging [Blog comment]. Retrieved from http://bloggingonline.com.message/#comment-103659</w:t>
            </w:r>
          </w:p>
          <w:p w14:paraId="0F1700FD" w14:textId="77777777" w:rsidR="00145352" w:rsidRPr="00AB0EB3" w:rsidRDefault="00145352" w:rsidP="00145352">
            <w:pPr>
              <w:tabs>
                <w:tab w:val="left" w:pos="360"/>
                <w:tab w:val="left" w:pos="1080"/>
                <w:tab w:val="left" w:pos="3420"/>
                <w:tab w:val="left" w:pos="4500"/>
              </w:tabs>
              <w:ind w:left="360" w:hanging="360"/>
              <w:rPr>
                <w:rFonts w:ascii="Arial" w:hAnsi="Arial" w:cs="Arial"/>
              </w:rPr>
            </w:pPr>
          </w:p>
          <w:p w14:paraId="008D99CB" w14:textId="77777777" w:rsidR="00145352" w:rsidRDefault="00145352" w:rsidP="00145352">
            <w:pPr>
              <w:tabs>
                <w:tab w:val="left" w:pos="360"/>
                <w:tab w:val="left" w:pos="1080"/>
                <w:tab w:val="left" w:pos="3420"/>
                <w:tab w:val="left" w:pos="4500"/>
              </w:tabs>
              <w:rPr>
                <w:rFonts w:ascii="Arial" w:hAnsi="Arial" w:cs="Arial"/>
                <w:b/>
              </w:rPr>
            </w:pPr>
            <w:r w:rsidRPr="00AB0EB3">
              <w:rPr>
                <w:rFonts w:ascii="Arial" w:hAnsi="Arial" w:cs="Arial"/>
                <w:b/>
              </w:rPr>
              <w:t>Each comment usually has a unique URL but if it does not just use the URL of the blog post itself.</w:t>
            </w:r>
          </w:p>
          <w:p w14:paraId="37209EEA" w14:textId="1D87C721" w:rsidR="00145352" w:rsidRDefault="00145352" w:rsidP="00145352">
            <w:pPr>
              <w:tabs>
                <w:tab w:val="left" w:pos="360"/>
                <w:tab w:val="left" w:pos="1080"/>
                <w:tab w:val="left" w:pos="3420"/>
                <w:tab w:val="left" w:pos="4500"/>
              </w:tabs>
              <w:ind w:left="360" w:hanging="360"/>
              <w:rPr>
                <w:rFonts w:ascii="Arial" w:hAnsi="Arial" w:cs="Arial"/>
              </w:rPr>
            </w:pPr>
          </w:p>
        </w:tc>
      </w:tr>
      <w:tr w:rsidR="00145352" w:rsidRPr="00753647" w14:paraId="6663C25E" w14:textId="77777777" w:rsidTr="167FCB5F">
        <w:tc>
          <w:tcPr>
            <w:tcW w:w="2115" w:type="dxa"/>
            <w:tcBorders>
              <w:bottom w:val="single" w:sz="4" w:space="0" w:color="auto"/>
            </w:tcBorders>
            <w:shd w:val="clear" w:color="auto" w:fill="auto"/>
          </w:tcPr>
          <w:p w14:paraId="50827C49" w14:textId="00F3A183" w:rsidR="00145352" w:rsidRDefault="00145352" w:rsidP="00145352">
            <w:pPr>
              <w:rPr>
                <w:rFonts w:ascii="Arial" w:hAnsi="Arial" w:cs="Arial"/>
                <w:szCs w:val="24"/>
              </w:rPr>
            </w:pPr>
            <w:r>
              <w:rPr>
                <w:rFonts w:ascii="Arial" w:hAnsi="Arial" w:cs="Arial"/>
                <w:szCs w:val="24"/>
              </w:rPr>
              <w:t>Electronic mailing list message</w:t>
            </w:r>
          </w:p>
        </w:tc>
        <w:tc>
          <w:tcPr>
            <w:tcW w:w="2955" w:type="dxa"/>
            <w:tcBorders>
              <w:bottom w:val="single" w:sz="4" w:space="0" w:color="auto"/>
            </w:tcBorders>
            <w:shd w:val="clear" w:color="auto" w:fill="auto"/>
          </w:tcPr>
          <w:p w14:paraId="38E6EF89" w14:textId="1E4A8105" w:rsidR="00145352" w:rsidRDefault="00145352" w:rsidP="00145352">
            <w:pPr>
              <w:rPr>
                <w:rFonts w:ascii="Arial" w:hAnsi="Arial" w:cs="Arial"/>
                <w:szCs w:val="24"/>
              </w:rPr>
            </w:pPr>
            <w:r>
              <w:rPr>
                <w:rFonts w:ascii="Arial" w:hAnsi="Arial" w:cs="Arial"/>
                <w:szCs w:val="24"/>
              </w:rPr>
              <w:t>Diamond (2013) commented that …</w:t>
            </w:r>
          </w:p>
        </w:tc>
        <w:tc>
          <w:tcPr>
            <w:tcW w:w="9355" w:type="dxa"/>
            <w:tcBorders>
              <w:bottom w:val="single" w:sz="4" w:space="0" w:color="auto"/>
            </w:tcBorders>
            <w:shd w:val="clear" w:color="auto" w:fill="auto"/>
          </w:tcPr>
          <w:p w14:paraId="56BCA188" w14:textId="7FFEC364" w:rsidR="00877136" w:rsidRDefault="00145352" w:rsidP="00145352">
            <w:pPr>
              <w:tabs>
                <w:tab w:val="left" w:pos="360"/>
                <w:tab w:val="left" w:pos="1080"/>
                <w:tab w:val="left" w:pos="3420"/>
                <w:tab w:val="left" w:pos="4500"/>
              </w:tabs>
              <w:ind w:left="360" w:hanging="360"/>
              <w:rPr>
                <w:rFonts w:ascii="Arial" w:hAnsi="Arial" w:cs="Arial"/>
              </w:rPr>
            </w:pPr>
            <w:r>
              <w:rPr>
                <w:rFonts w:ascii="Arial" w:hAnsi="Arial" w:cs="Arial"/>
              </w:rPr>
              <w:t xml:space="preserve">Diamond, N. (2013, June 28). Re: Closure of Chester library [Electronic mailing list message]. Retrieved from </w:t>
            </w:r>
            <w:r w:rsidR="00877136" w:rsidRPr="0047563C">
              <w:rPr>
                <w:rFonts w:ascii="Arial" w:hAnsi="Arial" w:cs="Arial"/>
              </w:rPr>
              <w:t>http://www.jiscmail.co.uk/message/54534</w:t>
            </w:r>
          </w:p>
          <w:p w14:paraId="74F47E5C" w14:textId="77777777" w:rsidR="00877136" w:rsidRDefault="00877136" w:rsidP="00145352">
            <w:pPr>
              <w:tabs>
                <w:tab w:val="left" w:pos="360"/>
                <w:tab w:val="left" w:pos="1080"/>
                <w:tab w:val="left" w:pos="3420"/>
                <w:tab w:val="left" w:pos="4500"/>
              </w:tabs>
              <w:ind w:left="360" w:hanging="360"/>
              <w:rPr>
                <w:rFonts w:ascii="Arial" w:hAnsi="Arial" w:cs="Arial"/>
              </w:rPr>
            </w:pPr>
          </w:p>
          <w:p w14:paraId="7233265E" w14:textId="77777777" w:rsidR="00877136" w:rsidRDefault="00877136" w:rsidP="00145352">
            <w:pPr>
              <w:tabs>
                <w:tab w:val="left" w:pos="360"/>
                <w:tab w:val="left" w:pos="1080"/>
                <w:tab w:val="left" w:pos="3420"/>
                <w:tab w:val="left" w:pos="4500"/>
              </w:tabs>
              <w:ind w:left="360" w:hanging="360"/>
              <w:rPr>
                <w:rFonts w:ascii="Arial" w:hAnsi="Arial" w:cs="Arial"/>
              </w:rPr>
            </w:pPr>
          </w:p>
          <w:p w14:paraId="1625183F" w14:textId="77777777" w:rsidR="00877136" w:rsidRDefault="00877136" w:rsidP="00145352">
            <w:pPr>
              <w:tabs>
                <w:tab w:val="left" w:pos="360"/>
                <w:tab w:val="left" w:pos="1080"/>
                <w:tab w:val="left" w:pos="3420"/>
                <w:tab w:val="left" w:pos="4500"/>
              </w:tabs>
              <w:ind w:left="360" w:hanging="360"/>
              <w:rPr>
                <w:rFonts w:ascii="Arial" w:hAnsi="Arial" w:cs="Arial"/>
              </w:rPr>
            </w:pPr>
          </w:p>
          <w:p w14:paraId="59EE4F9E" w14:textId="77777777" w:rsidR="00877136" w:rsidRDefault="00877136" w:rsidP="00145352">
            <w:pPr>
              <w:tabs>
                <w:tab w:val="left" w:pos="360"/>
                <w:tab w:val="left" w:pos="1080"/>
                <w:tab w:val="left" w:pos="3420"/>
                <w:tab w:val="left" w:pos="4500"/>
              </w:tabs>
              <w:ind w:left="360" w:hanging="360"/>
              <w:rPr>
                <w:rFonts w:ascii="Arial" w:hAnsi="Arial" w:cs="Arial"/>
              </w:rPr>
            </w:pPr>
          </w:p>
          <w:p w14:paraId="7451CA0B" w14:textId="77777777" w:rsidR="00877136" w:rsidRDefault="00877136" w:rsidP="00145352">
            <w:pPr>
              <w:tabs>
                <w:tab w:val="left" w:pos="360"/>
                <w:tab w:val="left" w:pos="1080"/>
                <w:tab w:val="left" w:pos="3420"/>
                <w:tab w:val="left" w:pos="4500"/>
              </w:tabs>
              <w:ind w:left="360" w:hanging="360"/>
              <w:rPr>
                <w:rFonts w:ascii="Arial" w:hAnsi="Arial" w:cs="Arial"/>
              </w:rPr>
            </w:pPr>
          </w:p>
          <w:p w14:paraId="7A948416" w14:textId="77777777" w:rsidR="00877136" w:rsidRDefault="00877136" w:rsidP="00145352">
            <w:pPr>
              <w:tabs>
                <w:tab w:val="left" w:pos="360"/>
                <w:tab w:val="left" w:pos="1080"/>
                <w:tab w:val="left" w:pos="3420"/>
                <w:tab w:val="left" w:pos="4500"/>
              </w:tabs>
              <w:ind w:left="360" w:hanging="360"/>
              <w:rPr>
                <w:rFonts w:ascii="Arial" w:hAnsi="Arial" w:cs="Arial"/>
              </w:rPr>
            </w:pPr>
          </w:p>
          <w:p w14:paraId="508F6254" w14:textId="77777777" w:rsidR="00877136" w:rsidRDefault="00877136" w:rsidP="00145352">
            <w:pPr>
              <w:tabs>
                <w:tab w:val="left" w:pos="360"/>
                <w:tab w:val="left" w:pos="1080"/>
                <w:tab w:val="left" w:pos="3420"/>
                <w:tab w:val="left" w:pos="4500"/>
              </w:tabs>
              <w:ind w:left="360" w:hanging="360"/>
              <w:rPr>
                <w:rFonts w:ascii="Arial" w:hAnsi="Arial" w:cs="Arial"/>
              </w:rPr>
            </w:pPr>
          </w:p>
          <w:p w14:paraId="7C82C27C" w14:textId="77777777" w:rsidR="00877136" w:rsidRDefault="00877136" w:rsidP="00145352">
            <w:pPr>
              <w:tabs>
                <w:tab w:val="left" w:pos="360"/>
                <w:tab w:val="left" w:pos="1080"/>
                <w:tab w:val="left" w:pos="3420"/>
                <w:tab w:val="left" w:pos="4500"/>
              </w:tabs>
              <w:ind w:left="360" w:hanging="360"/>
              <w:rPr>
                <w:rFonts w:ascii="Arial" w:hAnsi="Arial" w:cs="Arial"/>
              </w:rPr>
            </w:pPr>
          </w:p>
          <w:p w14:paraId="7F24FFA2" w14:textId="77777777" w:rsidR="00877136" w:rsidRDefault="00877136" w:rsidP="00145352">
            <w:pPr>
              <w:tabs>
                <w:tab w:val="left" w:pos="360"/>
                <w:tab w:val="left" w:pos="1080"/>
                <w:tab w:val="left" w:pos="3420"/>
                <w:tab w:val="left" w:pos="4500"/>
              </w:tabs>
              <w:ind w:left="360" w:hanging="360"/>
              <w:rPr>
                <w:rFonts w:ascii="Arial" w:hAnsi="Arial" w:cs="Arial"/>
              </w:rPr>
            </w:pPr>
          </w:p>
          <w:p w14:paraId="0E802DA5" w14:textId="0C99B0EC" w:rsidR="00145352" w:rsidRDefault="00145352" w:rsidP="00145352">
            <w:pPr>
              <w:tabs>
                <w:tab w:val="left" w:pos="360"/>
                <w:tab w:val="left" w:pos="1080"/>
                <w:tab w:val="left" w:pos="3420"/>
                <w:tab w:val="left" w:pos="4500"/>
              </w:tabs>
              <w:ind w:left="360" w:hanging="360"/>
              <w:rPr>
                <w:rFonts w:ascii="Arial" w:hAnsi="Arial" w:cs="Arial"/>
              </w:rPr>
            </w:pPr>
          </w:p>
        </w:tc>
      </w:tr>
      <w:tr w:rsidR="00877136" w:rsidRPr="00753647" w14:paraId="07CE0E35" w14:textId="77777777" w:rsidTr="167FCB5F">
        <w:tc>
          <w:tcPr>
            <w:tcW w:w="2115" w:type="dxa"/>
            <w:tcBorders>
              <w:bottom w:val="single" w:sz="4" w:space="0" w:color="auto"/>
            </w:tcBorders>
            <w:shd w:val="clear" w:color="auto" w:fill="BFBFBF" w:themeFill="background1" w:themeFillShade="BF"/>
          </w:tcPr>
          <w:p w14:paraId="11335958" w14:textId="3727C7F9" w:rsidR="00877136" w:rsidRPr="00501FC9" w:rsidRDefault="00877136" w:rsidP="00877136">
            <w:pPr>
              <w:rPr>
                <w:rFonts w:ascii="Arial" w:hAnsi="Arial" w:cs="Arial"/>
                <w:b/>
                <w:szCs w:val="24"/>
              </w:rPr>
            </w:pPr>
            <w:r w:rsidRPr="00501FC9">
              <w:rPr>
                <w:rFonts w:ascii="Arial" w:hAnsi="Arial" w:cs="Arial"/>
                <w:b/>
              </w:rPr>
              <w:lastRenderedPageBreak/>
              <w:t>Social Media</w:t>
            </w:r>
          </w:p>
        </w:tc>
        <w:tc>
          <w:tcPr>
            <w:tcW w:w="2955" w:type="dxa"/>
            <w:tcBorders>
              <w:bottom w:val="single" w:sz="4" w:space="0" w:color="auto"/>
            </w:tcBorders>
            <w:shd w:val="clear" w:color="auto" w:fill="BFBFBF" w:themeFill="background1" w:themeFillShade="BF"/>
          </w:tcPr>
          <w:p w14:paraId="79F74E8C" w14:textId="5D406CE8" w:rsidR="00877136" w:rsidRDefault="00877136" w:rsidP="00877136">
            <w:pPr>
              <w:rPr>
                <w:rFonts w:ascii="Arial" w:hAnsi="Arial" w:cs="Arial"/>
                <w:szCs w:val="24"/>
              </w:rPr>
            </w:pPr>
            <w:r w:rsidRPr="00753647">
              <w:rPr>
                <w:rFonts w:ascii="Arial" w:hAnsi="Arial" w:cs="Arial"/>
                <w:b/>
                <w:szCs w:val="24"/>
              </w:rPr>
              <w:t>In-text example</w:t>
            </w:r>
          </w:p>
        </w:tc>
        <w:tc>
          <w:tcPr>
            <w:tcW w:w="9355" w:type="dxa"/>
            <w:tcBorders>
              <w:bottom w:val="single" w:sz="4" w:space="0" w:color="auto"/>
            </w:tcBorders>
            <w:shd w:val="clear" w:color="auto" w:fill="BFBFBF" w:themeFill="background1" w:themeFillShade="BF"/>
          </w:tcPr>
          <w:p w14:paraId="1F8D38F0" w14:textId="30D0039F" w:rsidR="00877136" w:rsidRDefault="00877136" w:rsidP="00877136">
            <w:pPr>
              <w:tabs>
                <w:tab w:val="left" w:pos="360"/>
                <w:tab w:val="left" w:pos="1080"/>
                <w:tab w:val="left" w:pos="3420"/>
                <w:tab w:val="left" w:pos="4500"/>
              </w:tabs>
              <w:ind w:left="360" w:hanging="360"/>
              <w:rPr>
                <w:rFonts w:ascii="Arial" w:hAnsi="Arial" w:cs="Arial"/>
              </w:rPr>
            </w:pPr>
            <w:r w:rsidRPr="00753647">
              <w:rPr>
                <w:rFonts w:ascii="Arial" w:hAnsi="Arial" w:cs="Arial"/>
                <w:b/>
                <w:szCs w:val="24"/>
              </w:rPr>
              <w:t xml:space="preserve">List of References Example </w:t>
            </w:r>
          </w:p>
        </w:tc>
      </w:tr>
      <w:tr w:rsidR="00877136" w:rsidRPr="00753647" w14:paraId="4A320702" w14:textId="77777777" w:rsidTr="167FCB5F">
        <w:tc>
          <w:tcPr>
            <w:tcW w:w="2115" w:type="dxa"/>
            <w:tcBorders>
              <w:bottom w:val="single" w:sz="4" w:space="0" w:color="auto"/>
            </w:tcBorders>
            <w:shd w:val="clear" w:color="auto" w:fill="auto"/>
          </w:tcPr>
          <w:p w14:paraId="272392EC" w14:textId="06DB942C" w:rsidR="00877136" w:rsidRDefault="00877136" w:rsidP="00877136">
            <w:pPr>
              <w:rPr>
                <w:rFonts w:ascii="Arial" w:hAnsi="Arial" w:cs="Arial"/>
                <w:szCs w:val="24"/>
              </w:rPr>
            </w:pPr>
            <w:r>
              <w:rPr>
                <w:rFonts w:ascii="Arial" w:hAnsi="Arial" w:cs="Arial"/>
                <w:szCs w:val="24"/>
              </w:rPr>
              <w:t>Facebook</w:t>
            </w:r>
          </w:p>
        </w:tc>
        <w:tc>
          <w:tcPr>
            <w:tcW w:w="2955" w:type="dxa"/>
            <w:tcBorders>
              <w:bottom w:val="single" w:sz="4" w:space="0" w:color="auto"/>
            </w:tcBorders>
            <w:shd w:val="clear" w:color="auto" w:fill="auto"/>
          </w:tcPr>
          <w:p w14:paraId="1AC83A3C" w14:textId="2E54A516" w:rsidR="00877136" w:rsidRDefault="00877136" w:rsidP="00877136">
            <w:pPr>
              <w:rPr>
                <w:rFonts w:ascii="Arial" w:hAnsi="Arial" w:cs="Arial"/>
                <w:szCs w:val="24"/>
              </w:rPr>
            </w:pPr>
            <w:r>
              <w:rPr>
                <w:rFonts w:ascii="Arial" w:hAnsi="Arial" w:cs="Arial"/>
                <w:szCs w:val="24"/>
              </w:rPr>
              <w:t xml:space="preserve">Facebook </w:t>
            </w:r>
            <w:r w:rsidRPr="00753647">
              <w:rPr>
                <w:rFonts w:ascii="Arial" w:hAnsi="Arial" w:cs="Arial"/>
                <w:szCs w:val="24"/>
              </w:rPr>
              <w:t>(</w:t>
            </w:r>
            <w:r w:rsidRPr="009B44F2">
              <w:rPr>
                <w:rFonts w:ascii="Arial" w:hAnsi="Arial" w:cs="Arial"/>
                <w:szCs w:val="24"/>
              </w:rPr>
              <w:t>http://www</w:t>
            </w:r>
            <w:r w:rsidRPr="00753647">
              <w:rPr>
                <w:rFonts w:ascii="Arial" w:hAnsi="Arial" w:cs="Arial"/>
                <w:szCs w:val="24"/>
              </w:rPr>
              <w:t>.</w:t>
            </w:r>
            <w:r>
              <w:rPr>
                <w:rFonts w:ascii="Arial" w:hAnsi="Arial" w:cs="Arial"/>
                <w:szCs w:val="24"/>
              </w:rPr>
              <w:t>facebook.com</w:t>
            </w:r>
            <w:r w:rsidRPr="00753647">
              <w:rPr>
                <w:rFonts w:ascii="Arial" w:hAnsi="Arial" w:cs="Arial"/>
                <w:szCs w:val="24"/>
              </w:rPr>
              <w:t xml:space="preserve">) </w:t>
            </w:r>
            <w:r>
              <w:rPr>
                <w:rFonts w:ascii="Arial" w:hAnsi="Arial" w:cs="Arial"/>
                <w:szCs w:val="24"/>
              </w:rPr>
              <w:t>first appeared in 2009 …</w:t>
            </w:r>
          </w:p>
        </w:tc>
        <w:tc>
          <w:tcPr>
            <w:tcW w:w="9355" w:type="dxa"/>
            <w:tcBorders>
              <w:bottom w:val="single" w:sz="4" w:space="0" w:color="auto"/>
            </w:tcBorders>
            <w:shd w:val="clear" w:color="auto" w:fill="auto"/>
          </w:tcPr>
          <w:p w14:paraId="0E6EC2C0" w14:textId="687FB8A6" w:rsidR="00877136" w:rsidRDefault="00877136" w:rsidP="00877136">
            <w:pPr>
              <w:tabs>
                <w:tab w:val="left" w:pos="360"/>
                <w:tab w:val="left" w:pos="1080"/>
                <w:tab w:val="left" w:pos="3420"/>
                <w:tab w:val="left" w:pos="4500"/>
              </w:tabs>
              <w:ind w:left="360" w:hanging="360"/>
              <w:rPr>
                <w:rFonts w:ascii="Arial" w:hAnsi="Arial" w:cs="Arial"/>
              </w:rPr>
            </w:pPr>
            <w:r>
              <w:rPr>
                <w:rFonts w:ascii="Arial" w:hAnsi="Arial" w:cs="Arial"/>
              </w:rPr>
              <w:t>Do not include</w:t>
            </w:r>
          </w:p>
        </w:tc>
      </w:tr>
      <w:tr w:rsidR="00877136" w:rsidRPr="00753647" w14:paraId="148EA0B4" w14:textId="77777777" w:rsidTr="167FCB5F">
        <w:tc>
          <w:tcPr>
            <w:tcW w:w="2115" w:type="dxa"/>
            <w:tcBorders>
              <w:bottom w:val="single" w:sz="4" w:space="0" w:color="auto"/>
            </w:tcBorders>
            <w:shd w:val="clear" w:color="auto" w:fill="auto"/>
          </w:tcPr>
          <w:p w14:paraId="428693C9" w14:textId="687EEE10" w:rsidR="00877136" w:rsidRDefault="00877136" w:rsidP="00877136">
            <w:pPr>
              <w:rPr>
                <w:rFonts w:ascii="Arial" w:hAnsi="Arial" w:cs="Arial"/>
                <w:szCs w:val="24"/>
              </w:rPr>
            </w:pPr>
            <w:r>
              <w:rPr>
                <w:rFonts w:ascii="Arial" w:hAnsi="Arial" w:cs="Arial"/>
                <w:szCs w:val="24"/>
              </w:rPr>
              <w:t xml:space="preserve">Facebook status update </w:t>
            </w:r>
          </w:p>
        </w:tc>
        <w:tc>
          <w:tcPr>
            <w:tcW w:w="2955" w:type="dxa"/>
            <w:tcBorders>
              <w:bottom w:val="single" w:sz="4" w:space="0" w:color="auto"/>
            </w:tcBorders>
            <w:shd w:val="clear" w:color="auto" w:fill="auto"/>
          </w:tcPr>
          <w:p w14:paraId="52A93B1F" w14:textId="77777777" w:rsidR="00877136" w:rsidRDefault="00877136" w:rsidP="00877136">
            <w:pPr>
              <w:rPr>
                <w:rFonts w:ascii="Arial" w:hAnsi="Arial" w:cs="Arial"/>
                <w:szCs w:val="24"/>
              </w:rPr>
            </w:pPr>
            <w:r>
              <w:rPr>
                <w:rFonts w:ascii="Arial" w:hAnsi="Arial" w:cs="Arial"/>
                <w:szCs w:val="24"/>
              </w:rPr>
              <w:t>The University of Chester Student Law Society commented (2013) …</w:t>
            </w:r>
          </w:p>
          <w:p w14:paraId="414DE99B" w14:textId="77777777" w:rsidR="00877136" w:rsidRDefault="00877136" w:rsidP="00877136">
            <w:pPr>
              <w:rPr>
                <w:rFonts w:ascii="Arial" w:hAnsi="Arial" w:cs="Arial"/>
                <w:szCs w:val="24"/>
              </w:rPr>
            </w:pPr>
          </w:p>
          <w:p w14:paraId="3FE05A50" w14:textId="3A72868F" w:rsidR="00877136" w:rsidRDefault="002D7228" w:rsidP="002D7228">
            <w:pPr>
              <w:rPr>
                <w:rFonts w:ascii="Arial" w:hAnsi="Arial" w:cs="Arial"/>
                <w:szCs w:val="24"/>
              </w:rPr>
            </w:pPr>
            <w:r>
              <w:rPr>
                <w:rFonts w:ascii="Arial" w:hAnsi="Arial" w:cs="Arial"/>
                <w:szCs w:val="24"/>
              </w:rPr>
              <w:t>Smith (2013) argued that</w:t>
            </w:r>
            <w:r w:rsidR="00877136">
              <w:rPr>
                <w:rFonts w:ascii="Arial" w:hAnsi="Arial" w:cs="Arial"/>
                <w:szCs w:val="24"/>
              </w:rPr>
              <w:t>…</w:t>
            </w:r>
          </w:p>
        </w:tc>
        <w:tc>
          <w:tcPr>
            <w:tcW w:w="9355" w:type="dxa"/>
            <w:tcBorders>
              <w:bottom w:val="single" w:sz="4" w:space="0" w:color="auto"/>
            </w:tcBorders>
            <w:shd w:val="clear" w:color="auto" w:fill="auto"/>
          </w:tcPr>
          <w:p w14:paraId="304265F1" w14:textId="77777777" w:rsidR="00877136" w:rsidRDefault="00877136" w:rsidP="00877136">
            <w:pPr>
              <w:tabs>
                <w:tab w:val="left" w:pos="360"/>
                <w:tab w:val="left" w:pos="1080"/>
                <w:tab w:val="left" w:pos="3420"/>
                <w:tab w:val="left" w:pos="4500"/>
              </w:tabs>
              <w:ind w:left="360" w:hanging="360"/>
              <w:rPr>
                <w:rFonts w:ascii="Arial" w:hAnsi="Arial" w:cs="Arial"/>
              </w:rPr>
            </w:pPr>
            <w:r>
              <w:rPr>
                <w:rFonts w:ascii="Arial" w:hAnsi="Arial" w:cs="Arial"/>
              </w:rPr>
              <w:t>University of Chester Student Law Society (2013, March 9). Law Society summer ball tickets [Facebook status update]. Retrieved from http:www.facebook.com/dfjghruty/id-rjgnerjty54534fhklsdjfisd</w:t>
            </w:r>
          </w:p>
          <w:p w14:paraId="7E4DADC8" w14:textId="77777777" w:rsidR="00877136" w:rsidRDefault="00877136" w:rsidP="00877136">
            <w:pPr>
              <w:tabs>
                <w:tab w:val="left" w:pos="360"/>
                <w:tab w:val="left" w:pos="1080"/>
                <w:tab w:val="left" w:pos="3420"/>
                <w:tab w:val="left" w:pos="4500"/>
              </w:tabs>
              <w:ind w:left="360" w:hanging="360"/>
              <w:rPr>
                <w:rFonts w:ascii="Arial" w:hAnsi="Arial" w:cs="Arial"/>
              </w:rPr>
            </w:pPr>
          </w:p>
          <w:p w14:paraId="0510CCB1" w14:textId="77777777" w:rsidR="00877136" w:rsidRDefault="00877136" w:rsidP="00877136">
            <w:pPr>
              <w:tabs>
                <w:tab w:val="left" w:pos="360"/>
                <w:tab w:val="left" w:pos="1080"/>
                <w:tab w:val="left" w:pos="3420"/>
                <w:tab w:val="left" w:pos="4500"/>
              </w:tabs>
              <w:ind w:left="360" w:hanging="360"/>
              <w:rPr>
                <w:rFonts w:ascii="Arial" w:hAnsi="Arial" w:cs="Arial"/>
              </w:rPr>
            </w:pPr>
            <w:r>
              <w:rPr>
                <w:rFonts w:ascii="Arial" w:hAnsi="Arial" w:cs="Arial"/>
              </w:rPr>
              <w:t xml:space="preserve">Smith, J. [John]. (2013, April 12). 2012 UK elections [Facebook status update]. Retrieved from </w:t>
            </w:r>
            <w:r w:rsidRPr="00101286">
              <w:rPr>
                <w:rFonts w:ascii="Arial" w:hAnsi="Arial" w:cs="Arial"/>
              </w:rPr>
              <w:t>http://www.facebook.com/sdjh42gdjk/id=rtgr23435</w:t>
            </w:r>
          </w:p>
          <w:p w14:paraId="70895FAA" w14:textId="77777777" w:rsidR="00877136" w:rsidRDefault="00877136" w:rsidP="00877136">
            <w:pPr>
              <w:tabs>
                <w:tab w:val="left" w:pos="360"/>
                <w:tab w:val="left" w:pos="1080"/>
                <w:tab w:val="left" w:pos="3420"/>
                <w:tab w:val="left" w:pos="4500"/>
              </w:tabs>
              <w:ind w:left="360" w:hanging="360"/>
              <w:rPr>
                <w:rFonts w:ascii="Arial" w:hAnsi="Arial" w:cs="Arial"/>
              </w:rPr>
            </w:pPr>
          </w:p>
          <w:p w14:paraId="6127F3E4" w14:textId="77777777" w:rsidR="00877136" w:rsidRDefault="00877136" w:rsidP="00877136">
            <w:pPr>
              <w:tabs>
                <w:tab w:val="left" w:pos="33"/>
                <w:tab w:val="left" w:pos="1080"/>
                <w:tab w:val="left" w:pos="3420"/>
                <w:tab w:val="left" w:pos="4500"/>
              </w:tabs>
              <w:ind w:firstLine="33"/>
              <w:rPr>
                <w:rFonts w:ascii="Arial" w:hAnsi="Arial" w:cs="Arial"/>
                <w:b/>
              </w:rPr>
            </w:pPr>
            <w:r>
              <w:rPr>
                <w:rFonts w:ascii="Arial" w:hAnsi="Arial" w:cs="Arial"/>
                <w:b/>
              </w:rPr>
              <w:t>Put the author’s name in square brackets to aid retrievability</w:t>
            </w:r>
            <w:r w:rsidRPr="003924E4">
              <w:rPr>
                <w:rFonts w:ascii="Arial" w:hAnsi="Arial" w:cs="Arial"/>
                <w:b/>
              </w:rPr>
              <w:t>. The URL of the post can be seen by clicking the date and time beneath the post.</w:t>
            </w:r>
          </w:p>
          <w:p w14:paraId="1CF5962B" w14:textId="5224CAA5" w:rsidR="00877136" w:rsidRDefault="00877136" w:rsidP="00877136">
            <w:pPr>
              <w:tabs>
                <w:tab w:val="left" w:pos="360"/>
                <w:tab w:val="left" w:pos="1080"/>
                <w:tab w:val="left" w:pos="3420"/>
                <w:tab w:val="left" w:pos="4500"/>
              </w:tabs>
              <w:ind w:left="360" w:hanging="360"/>
              <w:rPr>
                <w:rFonts w:ascii="Arial" w:hAnsi="Arial" w:cs="Arial"/>
              </w:rPr>
            </w:pPr>
            <w:r>
              <w:rPr>
                <w:rFonts w:ascii="Arial" w:hAnsi="Arial" w:cs="Arial"/>
                <w:b/>
              </w:rPr>
              <w:t>For multiple entries with the same author and date, alphabetise the entries by title and add a letter after the year.</w:t>
            </w:r>
          </w:p>
        </w:tc>
      </w:tr>
      <w:tr w:rsidR="00877136" w:rsidRPr="00753647" w14:paraId="7A35E314" w14:textId="77777777" w:rsidTr="167FCB5F">
        <w:tc>
          <w:tcPr>
            <w:tcW w:w="2115" w:type="dxa"/>
            <w:tcBorders>
              <w:bottom w:val="single" w:sz="4" w:space="0" w:color="auto"/>
            </w:tcBorders>
            <w:shd w:val="clear" w:color="auto" w:fill="auto"/>
          </w:tcPr>
          <w:p w14:paraId="65A6677D" w14:textId="649DE2FA" w:rsidR="00877136" w:rsidRDefault="00877136" w:rsidP="00877136">
            <w:pPr>
              <w:rPr>
                <w:rFonts w:ascii="Arial" w:hAnsi="Arial" w:cs="Arial"/>
                <w:szCs w:val="24"/>
              </w:rPr>
            </w:pPr>
            <w:r>
              <w:rPr>
                <w:rFonts w:ascii="Arial" w:hAnsi="Arial" w:cs="Arial"/>
                <w:szCs w:val="24"/>
              </w:rPr>
              <w:t>Social media photo or graphic with caption</w:t>
            </w:r>
          </w:p>
        </w:tc>
        <w:tc>
          <w:tcPr>
            <w:tcW w:w="2955" w:type="dxa"/>
            <w:tcBorders>
              <w:bottom w:val="single" w:sz="4" w:space="0" w:color="auto"/>
            </w:tcBorders>
            <w:shd w:val="clear" w:color="auto" w:fill="auto"/>
          </w:tcPr>
          <w:p w14:paraId="3BDD23EA" w14:textId="74C70CD3" w:rsidR="00877136" w:rsidRDefault="00877136" w:rsidP="00877136">
            <w:pPr>
              <w:rPr>
                <w:rFonts w:ascii="Arial" w:hAnsi="Arial" w:cs="Arial"/>
                <w:szCs w:val="24"/>
              </w:rPr>
            </w:pPr>
            <w:r>
              <w:rPr>
                <w:rFonts w:ascii="Arial" w:hAnsi="Arial" w:cs="Arial"/>
                <w:szCs w:val="24"/>
              </w:rPr>
              <w:t>A photo from</w:t>
            </w:r>
            <w:r w:rsidR="002D7228">
              <w:rPr>
                <w:rFonts w:ascii="Arial" w:hAnsi="Arial" w:cs="Arial"/>
                <w:szCs w:val="24"/>
              </w:rPr>
              <w:t xml:space="preserve"> English Archaeology (2014) indicat</w:t>
            </w:r>
            <w:r>
              <w:rPr>
                <w:rFonts w:ascii="Arial" w:hAnsi="Arial" w:cs="Arial"/>
                <w:szCs w:val="24"/>
              </w:rPr>
              <w:t>ed that …</w:t>
            </w:r>
          </w:p>
        </w:tc>
        <w:tc>
          <w:tcPr>
            <w:tcW w:w="9355" w:type="dxa"/>
            <w:tcBorders>
              <w:bottom w:val="single" w:sz="4" w:space="0" w:color="auto"/>
            </w:tcBorders>
            <w:shd w:val="clear" w:color="auto" w:fill="auto"/>
          </w:tcPr>
          <w:p w14:paraId="2DB7AB5D" w14:textId="271ED353" w:rsidR="00877136" w:rsidRDefault="00877136" w:rsidP="00877136">
            <w:pPr>
              <w:tabs>
                <w:tab w:val="left" w:pos="360"/>
                <w:tab w:val="left" w:pos="1080"/>
                <w:tab w:val="left" w:pos="3420"/>
                <w:tab w:val="left" w:pos="4500"/>
              </w:tabs>
              <w:ind w:left="360" w:hanging="360"/>
              <w:rPr>
                <w:rFonts w:ascii="Arial" w:hAnsi="Arial" w:cs="Arial"/>
              </w:rPr>
            </w:pPr>
            <w:r w:rsidRPr="00360491">
              <w:rPr>
                <w:rFonts w:ascii="Arial" w:hAnsi="Arial" w:cs="Arial"/>
              </w:rPr>
              <w:t xml:space="preserve">English Archaeology. (2014, July 25). University of Chester students digging in Grosvenor Park [Photograph]. Retrieved from </w:t>
            </w:r>
            <w:r w:rsidRPr="006A6E96">
              <w:rPr>
                <w:rFonts w:ascii="Arial" w:hAnsi="Arial" w:cs="Arial"/>
              </w:rPr>
              <w:t>https://www.facebook.com/photo.fnghrty24fgh/gh4ty2j5tyn</w:t>
            </w:r>
          </w:p>
        </w:tc>
      </w:tr>
      <w:tr w:rsidR="00877136" w:rsidRPr="00753647" w14:paraId="059BD234" w14:textId="77777777" w:rsidTr="167FCB5F">
        <w:tc>
          <w:tcPr>
            <w:tcW w:w="2115" w:type="dxa"/>
            <w:tcBorders>
              <w:bottom w:val="single" w:sz="4" w:space="0" w:color="auto"/>
            </w:tcBorders>
            <w:shd w:val="clear" w:color="auto" w:fill="auto"/>
          </w:tcPr>
          <w:p w14:paraId="6411019C" w14:textId="54C866DB" w:rsidR="00877136" w:rsidRDefault="00877136" w:rsidP="00877136">
            <w:pPr>
              <w:rPr>
                <w:rFonts w:ascii="Arial" w:hAnsi="Arial" w:cs="Arial"/>
                <w:szCs w:val="24"/>
              </w:rPr>
            </w:pPr>
            <w:r>
              <w:rPr>
                <w:rFonts w:ascii="Arial" w:hAnsi="Arial" w:cs="Arial"/>
                <w:szCs w:val="24"/>
              </w:rPr>
              <w:t>Social media photo or graphic without caption</w:t>
            </w:r>
          </w:p>
        </w:tc>
        <w:tc>
          <w:tcPr>
            <w:tcW w:w="2955" w:type="dxa"/>
            <w:tcBorders>
              <w:bottom w:val="single" w:sz="4" w:space="0" w:color="auto"/>
            </w:tcBorders>
            <w:shd w:val="clear" w:color="auto" w:fill="auto"/>
          </w:tcPr>
          <w:p w14:paraId="7B77A392" w14:textId="6356E3B0" w:rsidR="00877136" w:rsidRDefault="00877136" w:rsidP="00877136">
            <w:pPr>
              <w:rPr>
                <w:rFonts w:ascii="Arial" w:hAnsi="Arial" w:cs="Arial"/>
                <w:szCs w:val="24"/>
              </w:rPr>
            </w:pPr>
            <w:r>
              <w:rPr>
                <w:rFonts w:ascii="Arial" w:hAnsi="Arial" w:cs="Arial"/>
                <w:szCs w:val="24"/>
              </w:rPr>
              <w:t>There are various routes into teaching (Department of Education, 2014).</w:t>
            </w:r>
          </w:p>
        </w:tc>
        <w:tc>
          <w:tcPr>
            <w:tcW w:w="9355" w:type="dxa"/>
            <w:tcBorders>
              <w:bottom w:val="single" w:sz="4" w:space="0" w:color="auto"/>
            </w:tcBorders>
            <w:shd w:val="clear" w:color="auto" w:fill="auto"/>
          </w:tcPr>
          <w:p w14:paraId="4EEB9A3A" w14:textId="77777777" w:rsidR="00877136" w:rsidRDefault="00877136" w:rsidP="00877136">
            <w:pPr>
              <w:tabs>
                <w:tab w:val="left" w:pos="360"/>
                <w:tab w:val="left" w:pos="1080"/>
                <w:tab w:val="left" w:pos="3420"/>
                <w:tab w:val="left" w:pos="4500"/>
              </w:tabs>
              <w:ind w:left="360" w:hanging="360"/>
              <w:rPr>
                <w:rFonts w:ascii="Arial" w:hAnsi="Arial" w:cs="Arial"/>
              </w:rPr>
            </w:pPr>
            <w:r w:rsidRPr="00F7373B">
              <w:rPr>
                <w:rFonts w:ascii="Arial" w:hAnsi="Arial" w:cs="Arial"/>
              </w:rPr>
              <w:t xml:space="preserve">Department of Education. (2014, June 20). </w:t>
            </w:r>
            <w:r>
              <w:rPr>
                <w:rFonts w:ascii="Arial" w:hAnsi="Arial" w:cs="Arial"/>
              </w:rPr>
              <w:t>[</w:t>
            </w:r>
            <w:r w:rsidRPr="00F7373B">
              <w:rPr>
                <w:rFonts w:ascii="Arial" w:hAnsi="Arial" w:cs="Arial"/>
              </w:rPr>
              <w:t>Pathways to becoming a qualified teacher</w:t>
            </w:r>
            <w:r>
              <w:rPr>
                <w:rFonts w:ascii="Arial" w:hAnsi="Arial" w:cs="Arial"/>
              </w:rPr>
              <w:t>]</w:t>
            </w:r>
            <w:r w:rsidRPr="00F7373B">
              <w:rPr>
                <w:rFonts w:ascii="Arial" w:hAnsi="Arial" w:cs="Arial"/>
              </w:rPr>
              <w:t xml:space="preserve"> [Infographic]. Retrieved from </w:t>
            </w:r>
            <w:r w:rsidRPr="006A6E96">
              <w:rPr>
                <w:rFonts w:ascii="Arial" w:hAnsi="Arial" w:cs="Arial"/>
              </w:rPr>
              <w:t>https://www.facebook.com/photo.rthrt247ty53j42.fhj45yf7i</w:t>
            </w:r>
          </w:p>
          <w:p w14:paraId="3F88945D" w14:textId="77777777" w:rsidR="00877136" w:rsidRDefault="00877136" w:rsidP="00877136">
            <w:pPr>
              <w:tabs>
                <w:tab w:val="left" w:pos="360"/>
                <w:tab w:val="left" w:pos="1080"/>
                <w:tab w:val="left" w:pos="3420"/>
                <w:tab w:val="left" w:pos="4500"/>
              </w:tabs>
              <w:ind w:left="360" w:hanging="360"/>
              <w:rPr>
                <w:rFonts w:ascii="Arial" w:hAnsi="Arial" w:cs="Arial"/>
              </w:rPr>
            </w:pPr>
          </w:p>
          <w:p w14:paraId="37CB1971" w14:textId="64B8D48C" w:rsidR="00877136" w:rsidRPr="00881C60" w:rsidRDefault="00877136" w:rsidP="00881C60">
            <w:pPr>
              <w:tabs>
                <w:tab w:val="left" w:pos="360"/>
                <w:tab w:val="left" w:pos="1080"/>
                <w:tab w:val="left" w:pos="3420"/>
                <w:tab w:val="left" w:pos="4500"/>
              </w:tabs>
              <w:ind w:left="360" w:hanging="360"/>
              <w:rPr>
                <w:rFonts w:ascii="Arial" w:hAnsi="Arial" w:cs="Arial"/>
                <w:b/>
              </w:rPr>
            </w:pPr>
            <w:r w:rsidRPr="00F90F25">
              <w:rPr>
                <w:rFonts w:ascii="Arial" w:hAnsi="Arial" w:cs="Arial"/>
                <w:b/>
              </w:rPr>
              <w:t>Use [ ] if the graphic does not have a caption.</w:t>
            </w:r>
          </w:p>
        </w:tc>
      </w:tr>
      <w:tr w:rsidR="00877136" w:rsidRPr="00753647" w14:paraId="26AE6F21" w14:textId="77777777" w:rsidTr="167FCB5F">
        <w:tc>
          <w:tcPr>
            <w:tcW w:w="2115" w:type="dxa"/>
            <w:tcBorders>
              <w:bottom w:val="single" w:sz="4" w:space="0" w:color="auto"/>
            </w:tcBorders>
            <w:shd w:val="clear" w:color="auto" w:fill="auto"/>
          </w:tcPr>
          <w:p w14:paraId="4B7FCFD6" w14:textId="319C953F" w:rsidR="00877136" w:rsidRPr="00797F70" w:rsidRDefault="00877136" w:rsidP="00877136">
            <w:pPr>
              <w:rPr>
                <w:rFonts w:ascii="Arial" w:hAnsi="Arial" w:cs="Arial"/>
                <w:szCs w:val="24"/>
              </w:rPr>
            </w:pPr>
            <w:r w:rsidRPr="00797F70">
              <w:rPr>
                <w:rFonts w:ascii="Arial" w:hAnsi="Arial" w:cs="Arial"/>
                <w:szCs w:val="24"/>
              </w:rPr>
              <w:t>Social media photo album</w:t>
            </w:r>
          </w:p>
        </w:tc>
        <w:tc>
          <w:tcPr>
            <w:tcW w:w="2955" w:type="dxa"/>
            <w:tcBorders>
              <w:bottom w:val="single" w:sz="4" w:space="0" w:color="auto"/>
            </w:tcBorders>
            <w:shd w:val="clear" w:color="auto" w:fill="auto"/>
          </w:tcPr>
          <w:p w14:paraId="01551BAA" w14:textId="499CBC98" w:rsidR="00877136" w:rsidRPr="00797F70" w:rsidRDefault="0074411A" w:rsidP="00877136">
            <w:pPr>
              <w:rPr>
                <w:rFonts w:ascii="Arial" w:hAnsi="Arial" w:cs="Arial"/>
                <w:szCs w:val="24"/>
              </w:rPr>
            </w:pPr>
            <w:r w:rsidRPr="00797F70">
              <w:rPr>
                <w:rFonts w:ascii="Arial" w:hAnsi="Arial" w:cs="Arial"/>
                <w:szCs w:val="24"/>
              </w:rPr>
              <w:t>Photos taken by Wright (ca. 2016</w:t>
            </w:r>
            <w:r w:rsidR="00877136" w:rsidRPr="00797F70">
              <w:rPr>
                <w:rFonts w:ascii="Arial" w:hAnsi="Arial" w:cs="Arial"/>
                <w:szCs w:val="24"/>
              </w:rPr>
              <w:t>) show …</w:t>
            </w:r>
          </w:p>
        </w:tc>
        <w:tc>
          <w:tcPr>
            <w:tcW w:w="9355" w:type="dxa"/>
            <w:tcBorders>
              <w:bottom w:val="single" w:sz="4" w:space="0" w:color="auto"/>
            </w:tcBorders>
            <w:shd w:val="clear" w:color="auto" w:fill="auto"/>
          </w:tcPr>
          <w:p w14:paraId="3912F0D8" w14:textId="5D2DCD77" w:rsidR="00877136" w:rsidRPr="00797F70" w:rsidRDefault="00877136" w:rsidP="0074411A">
            <w:pPr>
              <w:tabs>
                <w:tab w:val="left" w:pos="360"/>
                <w:tab w:val="left" w:pos="1080"/>
                <w:tab w:val="left" w:pos="3420"/>
                <w:tab w:val="left" w:pos="4500"/>
              </w:tabs>
              <w:ind w:left="360" w:hanging="360"/>
              <w:rPr>
                <w:rFonts w:ascii="Arial" w:hAnsi="Arial" w:cs="Arial"/>
              </w:rPr>
            </w:pPr>
            <w:r w:rsidRPr="00797F70">
              <w:rPr>
                <w:rFonts w:ascii="Arial" w:hAnsi="Arial" w:cs="Arial"/>
              </w:rPr>
              <w:t>Wright, S. [ca. 2013]. Posts [</w:t>
            </w:r>
            <w:r w:rsidR="0074411A" w:rsidRPr="00797F70">
              <w:rPr>
                <w:rFonts w:ascii="Arial" w:hAnsi="Arial" w:cs="Arial"/>
              </w:rPr>
              <w:t>Flickr page]. Retrieved July 17, 2019</w:t>
            </w:r>
            <w:r w:rsidRPr="00797F70">
              <w:rPr>
                <w:rFonts w:ascii="Arial" w:hAnsi="Arial" w:cs="Arial"/>
              </w:rPr>
              <w:t xml:space="preserve">, from </w:t>
            </w:r>
            <w:r w:rsidR="0074411A" w:rsidRPr="00797F70">
              <w:rPr>
                <w:rFonts w:ascii="Arial" w:hAnsi="Arial" w:cs="Arial"/>
              </w:rPr>
              <w:t>https://www.flickr.com/photos/wright</w:t>
            </w:r>
          </w:p>
        </w:tc>
      </w:tr>
      <w:tr w:rsidR="00877136" w:rsidRPr="00753647" w14:paraId="22632DBD" w14:textId="77777777" w:rsidTr="167FCB5F">
        <w:tc>
          <w:tcPr>
            <w:tcW w:w="2115" w:type="dxa"/>
            <w:tcBorders>
              <w:bottom w:val="single" w:sz="4" w:space="0" w:color="auto"/>
            </w:tcBorders>
            <w:shd w:val="clear" w:color="auto" w:fill="auto"/>
          </w:tcPr>
          <w:p w14:paraId="53E5D49B" w14:textId="75875720" w:rsidR="00877136" w:rsidRPr="00797F70" w:rsidRDefault="00877136" w:rsidP="00877136">
            <w:pPr>
              <w:rPr>
                <w:rFonts w:ascii="Arial" w:hAnsi="Arial" w:cs="Arial"/>
                <w:szCs w:val="24"/>
              </w:rPr>
            </w:pPr>
            <w:r w:rsidRPr="00797F70">
              <w:rPr>
                <w:rFonts w:ascii="Arial" w:hAnsi="Arial" w:cs="Arial"/>
                <w:szCs w:val="24"/>
              </w:rPr>
              <w:t>Tweet</w:t>
            </w:r>
          </w:p>
        </w:tc>
        <w:tc>
          <w:tcPr>
            <w:tcW w:w="2955" w:type="dxa"/>
            <w:tcBorders>
              <w:bottom w:val="single" w:sz="4" w:space="0" w:color="auto"/>
            </w:tcBorders>
            <w:shd w:val="clear" w:color="auto" w:fill="auto"/>
          </w:tcPr>
          <w:p w14:paraId="5C9D5589" w14:textId="6BBAB78D" w:rsidR="00877136" w:rsidRPr="00797F70" w:rsidRDefault="00877136" w:rsidP="00877136">
            <w:pPr>
              <w:rPr>
                <w:rFonts w:ascii="Arial" w:hAnsi="Arial" w:cs="Arial"/>
              </w:rPr>
            </w:pPr>
            <w:r w:rsidRPr="00797F70">
              <w:rPr>
                <w:rFonts w:ascii="Arial" w:hAnsi="Arial" w:cs="Arial"/>
              </w:rPr>
              <w:t>In 2013, Cameron announced …</w:t>
            </w:r>
          </w:p>
          <w:p w14:paraId="1AE74D1A" w14:textId="77777777" w:rsidR="00877136" w:rsidRPr="00797F70" w:rsidRDefault="00877136" w:rsidP="00877136">
            <w:pPr>
              <w:rPr>
                <w:rFonts w:ascii="Arial" w:hAnsi="Arial" w:cs="Arial"/>
                <w:szCs w:val="24"/>
              </w:rPr>
            </w:pPr>
          </w:p>
          <w:p w14:paraId="331A2C01" w14:textId="36859A3D" w:rsidR="00877136" w:rsidRPr="00797F70" w:rsidRDefault="00877136" w:rsidP="00877136">
            <w:pPr>
              <w:rPr>
                <w:rFonts w:ascii="Arial" w:hAnsi="Arial" w:cs="Arial"/>
                <w:szCs w:val="24"/>
              </w:rPr>
            </w:pPr>
            <w:r w:rsidRPr="00797F70">
              <w:rPr>
                <w:rFonts w:ascii="Arial" w:hAnsi="Arial" w:cs="Arial"/>
                <w:szCs w:val="24"/>
              </w:rPr>
              <w:t>The British Library (2014) recorded that …</w:t>
            </w:r>
          </w:p>
        </w:tc>
        <w:tc>
          <w:tcPr>
            <w:tcW w:w="9355" w:type="dxa"/>
            <w:tcBorders>
              <w:bottom w:val="single" w:sz="4" w:space="0" w:color="auto"/>
            </w:tcBorders>
            <w:shd w:val="clear" w:color="auto" w:fill="auto"/>
          </w:tcPr>
          <w:p w14:paraId="1A42E757" w14:textId="77777777" w:rsidR="00487AB6" w:rsidRPr="00797F70" w:rsidRDefault="00487AB6" w:rsidP="00487AB6">
            <w:pPr>
              <w:tabs>
                <w:tab w:val="left" w:pos="360"/>
                <w:tab w:val="left" w:pos="1080"/>
                <w:tab w:val="left" w:pos="3420"/>
                <w:tab w:val="left" w:pos="4500"/>
              </w:tabs>
              <w:ind w:left="360" w:hanging="360"/>
              <w:rPr>
                <w:rFonts w:ascii="Arial" w:hAnsi="Arial" w:cs="Arial"/>
              </w:rPr>
            </w:pPr>
            <w:r w:rsidRPr="00797F70">
              <w:rPr>
                <w:rFonts w:ascii="Arial" w:hAnsi="Arial" w:cs="Arial"/>
              </w:rPr>
              <w:t>Cameron, D. [Dave_at_10]. (2013, July 7). Off to Wimbledon to watch the tennis [Tweet]. Retrieved from http://twitter.com/Dave_at_10/status/4685231</w:t>
            </w:r>
          </w:p>
          <w:p w14:paraId="5EB3EE8A" w14:textId="77777777" w:rsidR="00487AB6" w:rsidRPr="00797F70" w:rsidRDefault="00487AB6" w:rsidP="00877136">
            <w:pPr>
              <w:tabs>
                <w:tab w:val="left" w:pos="360"/>
                <w:tab w:val="left" w:pos="1080"/>
                <w:tab w:val="left" w:pos="3420"/>
                <w:tab w:val="left" w:pos="4500"/>
              </w:tabs>
              <w:ind w:left="360" w:hanging="360"/>
              <w:rPr>
                <w:rFonts w:ascii="Arial" w:hAnsi="Arial" w:cs="Arial"/>
              </w:rPr>
            </w:pPr>
          </w:p>
          <w:p w14:paraId="0E16F935" w14:textId="5668D588" w:rsidR="00877136" w:rsidRPr="00797F70" w:rsidRDefault="00487AB6" w:rsidP="00487AB6">
            <w:pPr>
              <w:tabs>
                <w:tab w:val="left" w:pos="360"/>
                <w:tab w:val="left" w:pos="1080"/>
                <w:tab w:val="left" w:pos="3420"/>
                <w:tab w:val="left" w:pos="4500"/>
              </w:tabs>
              <w:ind w:left="360" w:hanging="360"/>
              <w:rPr>
                <w:rFonts w:ascii="Arial" w:hAnsi="Arial" w:cs="Arial"/>
              </w:rPr>
            </w:pPr>
            <w:r w:rsidRPr="00797F70">
              <w:rPr>
                <w:rFonts w:ascii="Arial" w:hAnsi="Arial" w:cs="Arial"/>
              </w:rPr>
              <w:t>British Library [BL]. (2014, July 17). British newspaper library moves to new location: http://www.bl.uk/news #newspapers #research [Tweet]. Retrieved from https://twitter.com/BL/status/2455754</w:t>
            </w:r>
          </w:p>
        </w:tc>
      </w:tr>
      <w:tr w:rsidR="00487AB6" w:rsidRPr="00753647" w14:paraId="2735950B" w14:textId="77777777" w:rsidTr="167FCB5F">
        <w:tc>
          <w:tcPr>
            <w:tcW w:w="2115" w:type="dxa"/>
            <w:tcBorders>
              <w:bottom w:val="single" w:sz="4" w:space="0" w:color="auto"/>
            </w:tcBorders>
            <w:shd w:val="clear" w:color="auto" w:fill="BFBFBF" w:themeFill="background1" w:themeFillShade="BF"/>
          </w:tcPr>
          <w:p w14:paraId="001C3B26" w14:textId="77777777" w:rsidR="00487AB6" w:rsidRPr="00501FC9" w:rsidRDefault="00487AB6" w:rsidP="00894FED">
            <w:pPr>
              <w:rPr>
                <w:rFonts w:ascii="Arial" w:hAnsi="Arial" w:cs="Arial"/>
                <w:b/>
                <w:szCs w:val="24"/>
              </w:rPr>
            </w:pPr>
            <w:r w:rsidRPr="00501FC9">
              <w:rPr>
                <w:rFonts w:ascii="Arial" w:hAnsi="Arial" w:cs="Arial"/>
                <w:b/>
              </w:rPr>
              <w:lastRenderedPageBreak/>
              <w:t>Social Media</w:t>
            </w:r>
          </w:p>
        </w:tc>
        <w:tc>
          <w:tcPr>
            <w:tcW w:w="2955" w:type="dxa"/>
            <w:tcBorders>
              <w:bottom w:val="single" w:sz="4" w:space="0" w:color="auto"/>
            </w:tcBorders>
            <w:shd w:val="clear" w:color="auto" w:fill="BFBFBF" w:themeFill="background1" w:themeFillShade="BF"/>
          </w:tcPr>
          <w:p w14:paraId="5615D0AF" w14:textId="77777777" w:rsidR="00487AB6" w:rsidRDefault="00487AB6" w:rsidP="00894FED">
            <w:pPr>
              <w:rPr>
                <w:rFonts w:ascii="Arial" w:hAnsi="Arial" w:cs="Arial"/>
                <w:szCs w:val="24"/>
              </w:rPr>
            </w:pPr>
            <w:r w:rsidRPr="00753647">
              <w:rPr>
                <w:rFonts w:ascii="Arial" w:hAnsi="Arial" w:cs="Arial"/>
                <w:b/>
                <w:szCs w:val="24"/>
              </w:rPr>
              <w:t>In-text example</w:t>
            </w:r>
          </w:p>
        </w:tc>
        <w:tc>
          <w:tcPr>
            <w:tcW w:w="9355" w:type="dxa"/>
            <w:tcBorders>
              <w:bottom w:val="single" w:sz="4" w:space="0" w:color="auto"/>
            </w:tcBorders>
            <w:shd w:val="clear" w:color="auto" w:fill="BFBFBF" w:themeFill="background1" w:themeFillShade="BF"/>
          </w:tcPr>
          <w:p w14:paraId="1DF3A60A" w14:textId="77777777" w:rsidR="00487AB6" w:rsidRDefault="00487AB6" w:rsidP="00894FED">
            <w:pPr>
              <w:tabs>
                <w:tab w:val="left" w:pos="360"/>
                <w:tab w:val="left" w:pos="1080"/>
                <w:tab w:val="left" w:pos="3420"/>
                <w:tab w:val="left" w:pos="4500"/>
              </w:tabs>
              <w:ind w:left="360" w:hanging="360"/>
              <w:rPr>
                <w:rFonts w:ascii="Arial" w:hAnsi="Arial" w:cs="Arial"/>
              </w:rPr>
            </w:pPr>
            <w:r w:rsidRPr="00753647">
              <w:rPr>
                <w:rFonts w:ascii="Arial" w:hAnsi="Arial" w:cs="Arial"/>
                <w:b/>
                <w:szCs w:val="24"/>
              </w:rPr>
              <w:t xml:space="preserve">List of References Example </w:t>
            </w:r>
          </w:p>
        </w:tc>
      </w:tr>
      <w:tr w:rsidR="00877136" w:rsidRPr="00753647" w14:paraId="3F7D13B8" w14:textId="77777777" w:rsidTr="167FCB5F">
        <w:tc>
          <w:tcPr>
            <w:tcW w:w="2115" w:type="dxa"/>
            <w:tcBorders>
              <w:bottom w:val="single" w:sz="4" w:space="0" w:color="auto"/>
            </w:tcBorders>
            <w:shd w:val="clear" w:color="auto" w:fill="auto"/>
          </w:tcPr>
          <w:p w14:paraId="0C0C4253" w14:textId="12807ABD" w:rsidR="00877136" w:rsidRDefault="00877136" w:rsidP="00877136">
            <w:pPr>
              <w:rPr>
                <w:rFonts w:ascii="Arial" w:hAnsi="Arial" w:cs="Arial"/>
                <w:szCs w:val="24"/>
              </w:rPr>
            </w:pPr>
            <w:r>
              <w:rPr>
                <w:rFonts w:ascii="Arial" w:hAnsi="Arial" w:cs="Arial"/>
                <w:szCs w:val="24"/>
              </w:rPr>
              <w:t>Twitter</w:t>
            </w:r>
          </w:p>
        </w:tc>
        <w:tc>
          <w:tcPr>
            <w:tcW w:w="2955" w:type="dxa"/>
            <w:tcBorders>
              <w:bottom w:val="single" w:sz="4" w:space="0" w:color="auto"/>
            </w:tcBorders>
            <w:shd w:val="clear" w:color="auto" w:fill="auto"/>
          </w:tcPr>
          <w:p w14:paraId="4D5913BD" w14:textId="7177F586" w:rsidR="00877136" w:rsidRDefault="00877136" w:rsidP="00877136">
            <w:pPr>
              <w:rPr>
                <w:rFonts w:ascii="Arial" w:hAnsi="Arial" w:cs="Arial"/>
                <w:szCs w:val="24"/>
              </w:rPr>
            </w:pPr>
            <w:r>
              <w:rPr>
                <w:rFonts w:ascii="Arial" w:hAnsi="Arial" w:cs="Arial"/>
                <w:szCs w:val="24"/>
              </w:rPr>
              <w:t xml:space="preserve">Twitter  </w:t>
            </w:r>
            <w:r w:rsidRPr="00753647">
              <w:rPr>
                <w:rFonts w:ascii="Arial" w:hAnsi="Arial" w:cs="Arial"/>
                <w:szCs w:val="24"/>
              </w:rPr>
              <w:t>(</w:t>
            </w:r>
            <w:r w:rsidRPr="00F7373B">
              <w:rPr>
                <w:rFonts w:ascii="Arial" w:hAnsi="Arial" w:cs="Arial"/>
                <w:szCs w:val="24"/>
              </w:rPr>
              <w:t>http://www</w:t>
            </w:r>
            <w:r w:rsidRPr="00467694">
              <w:rPr>
                <w:rFonts w:ascii="Arial" w:hAnsi="Arial" w:cs="Arial"/>
                <w:szCs w:val="24"/>
              </w:rPr>
              <w:t>.twitter.com</w:t>
            </w:r>
            <w:r>
              <w:rPr>
                <w:rFonts w:ascii="Arial" w:hAnsi="Arial" w:cs="Arial"/>
                <w:szCs w:val="24"/>
              </w:rPr>
              <w:t>) allows …</w:t>
            </w:r>
          </w:p>
        </w:tc>
        <w:tc>
          <w:tcPr>
            <w:tcW w:w="9355" w:type="dxa"/>
            <w:tcBorders>
              <w:bottom w:val="single" w:sz="4" w:space="0" w:color="auto"/>
            </w:tcBorders>
            <w:shd w:val="clear" w:color="auto" w:fill="auto"/>
          </w:tcPr>
          <w:p w14:paraId="6D570C3B" w14:textId="1C01F77F" w:rsidR="00877136" w:rsidRDefault="00877136" w:rsidP="00877136">
            <w:pPr>
              <w:tabs>
                <w:tab w:val="left" w:pos="360"/>
                <w:tab w:val="left" w:pos="1080"/>
                <w:tab w:val="left" w:pos="3420"/>
                <w:tab w:val="left" w:pos="4500"/>
              </w:tabs>
              <w:ind w:left="360" w:hanging="360"/>
              <w:rPr>
                <w:rFonts w:ascii="Arial" w:hAnsi="Arial" w:cs="Arial"/>
              </w:rPr>
            </w:pPr>
            <w:r>
              <w:rPr>
                <w:rFonts w:ascii="Arial" w:hAnsi="Arial" w:cs="Arial"/>
              </w:rPr>
              <w:t>Do not include</w:t>
            </w:r>
          </w:p>
        </w:tc>
      </w:tr>
      <w:tr w:rsidR="00877136" w:rsidRPr="00753647" w14:paraId="75BDD69F" w14:textId="77777777" w:rsidTr="167FCB5F">
        <w:tc>
          <w:tcPr>
            <w:tcW w:w="2115" w:type="dxa"/>
            <w:tcBorders>
              <w:bottom w:val="single" w:sz="4" w:space="0" w:color="auto"/>
            </w:tcBorders>
            <w:shd w:val="clear" w:color="auto" w:fill="auto"/>
          </w:tcPr>
          <w:p w14:paraId="0CCEFF50" w14:textId="40D3E4EC" w:rsidR="00877136" w:rsidRDefault="00877136" w:rsidP="00877136">
            <w:pPr>
              <w:rPr>
                <w:rFonts w:ascii="Arial" w:hAnsi="Arial" w:cs="Arial"/>
                <w:szCs w:val="24"/>
              </w:rPr>
            </w:pPr>
            <w:r w:rsidRPr="00914B67">
              <w:rPr>
                <w:rFonts w:ascii="Arial" w:hAnsi="Arial" w:cs="Arial"/>
                <w:szCs w:val="24"/>
              </w:rPr>
              <w:t>Twitter Moment</w:t>
            </w:r>
          </w:p>
        </w:tc>
        <w:tc>
          <w:tcPr>
            <w:tcW w:w="2955" w:type="dxa"/>
            <w:tcBorders>
              <w:bottom w:val="single" w:sz="4" w:space="0" w:color="auto"/>
            </w:tcBorders>
            <w:shd w:val="clear" w:color="auto" w:fill="auto"/>
          </w:tcPr>
          <w:p w14:paraId="7C2549B8" w14:textId="328CF794" w:rsidR="00877136" w:rsidRDefault="00877136" w:rsidP="00877136">
            <w:pPr>
              <w:rPr>
                <w:rFonts w:ascii="Arial" w:hAnsi="Arial" w:cs="Arial"/>
                <w:szCs w:val="24"/>
              </w:rPr>
            </w:pPr>
            <w:r w:rsidRPr="00914B67">
              <w:rPr>
                <w:rFonts w:ascii="Arial" w:hAnsi="Arial" w:cs="Arial"/>
                <w:szCs w:val="24"/>
              </w:rPr>
              <w:t>(Reuters Top News, 2016)</w:t>
            </w:r>
          </w:p>
        </w:tc>
        <w:tc>
          <w:tcPr>
            <w:tcW w:w="9355" w:type="dxa"/>
            <w:tcBorders>
              <w:bottom w:val="single" w:sz="4" w:space="0" w:color="auto"/>
            </w:tcBorders>
            <w:shd w:val="clear" w:color="auto" w:fill="auto"/>
          </w:tcPr>
          <w:p w14:paraId="3560CC73" w14:textId="77777777" w:rsidR="00877136" w:rsidRPr="00914B67" w:rsidRDefault="00877136" w:rsidP="00877136">
            <w:pPr>
              <w:tabs>
                <w:tab w:val="left" w:pos="360"/>
                <w:tab w:val="left" w:pos="1080"/>
                <w:tab w:val="left" w:pos="3420"/>
                <w:tab w:val="left" w:pos="4500"/>
              </w:tabs>
              <w:ind w:left="360" w:hanging="360"/>
              <w:rPr>
                <w:rFonts w:ascii="Arial" w:hAnsi="Arial" w:cs="Arial"/>
              </w:rPr>
            </w:pPr>
            <w:r w:rsidRPr="00914B67">
              <w:rPr>
                <w:rFonts w:ascii="Arial" w:hAnsi="Arial" w:cs="Arial"/>
              </w:rPr>
              <w:t>Reuters Top News [Reuters]. (2016, November 1). Inside David Bowie's art collection [Twitter moment]. Retrieved from https://twitter.com/i/moments/793575609028915200</w:t>
            </w:r>
          </w:p>
          <w:p w14:paraId="3D8A17BF" w14:textId="6B2335CD" w:rsidR="00877136" w:rsidRDefault="00877136" w:rsidP="00877136">
            <w:pPr>
              <w:tabs>
                <w:tab w:val="left" w:pos="360"/>
                <w:tab w:val="left" w:pos="1080"/>
                <w:tab w:val="left" w:pos="3420"/>
                <w:tab w:val="left" w:pos="4500"/>
              </w:tabs>
              <w:ind w:left="360" w:hanging="360"/>
              <w:rPr>
                <w:rFonts w:ascii="Arial" w:hAnsi="Arial" w:cs="Arial"/>
              </w:rPr>
            </w:pPr>
          </w:p>
        </w:tc>
      </w:tr>
      <w:tr w:rsidR="00877136" w:rsidRPr="00753647" w14:paraId="56FE4536" w14:textId="77777777" w:rsidTr="167FCB5F">
        <w:tc>
          <w:tcPr>
            <w:tcW w:w="2115" w:type="dxa"/>
            <w:tcBorders>
              <w:bottom w:val="single" w:sz="4" w:space="0" w:color="auto"/>
            </w:tcBorders>
            <w:shd w:val="clear" w:color="auto" w:fill="auto"/>
          </w:tcPr>
          <w:p w14:paraId="4BF8363E" w14:textId="485B218F" w:rsidR="00877136" w:rsidRDefault="00877136" w:rsidP="00877136">
            <w:pPr>
              <w:rPr>
                <w:rFonts w:ascii="Arial" w:hAnsi="Arial" w:cs="Arial"/>
                <w:szCs w:val="24"/>
              </w:rPr>
            </w:pPr>
            <w:r>
              <w:rPr>
                <w:rFonts w:ascii="Arial" w:hAnsi="Arial" w:cs="Arial"/>
                <w:szCs w:val="24"/>
              </w:rPr>
              <w:t xml:space="preserve">Video podcast (eg from </w:t>
            </w:r>
            <w:proofErr w:type="spellStart"/>
            <w:r>
              <w:rPr>
                <w:rFonts w:ascii="Arial" w:hAnsi="Arial" w:cs="Arial"/>
                <w:szCs w:val="24"/>
              </w:rPr>
              <w:t>itunes</w:t>
            </w:r>
            <w:proofErr w:type="spellEnd"/>
            <w:r>
              <w:rPr>
                <w:rFonts w:ascii="Arial" w:hAnsi="Arial" w:cs="Arial"/>
                <w:szCs w:val="24"/>
              </w:rPr>
              <w:t>)</w:t>
            </w:r>
          </w:p>
        </w:tc>
        <w:tc>
          <w:tcPr>
            <w:tcW w:w="2955" w:type="dxa"/>
            <w:tcBorders>
              <w:bottom w:val="single" w:sz="4" w:space="0" w:color="auto"/>
            </w:tcBorders>
            <w:shd w:val="clear" w:color="auto" w:fill="auto"/>
          </w:tcPr>
          <w:p w14:paraId="0C45CFDA" w14:textId="09799B3D" w:rsidR="00877136" w:rsidRDefault="00877136" w:rsidP="00877136">
            <w:pPr>
              <w:rPr>
                <w:rFonts w:ascii="Arial" w:hAnsi="Arial" w:cs="Arial"/>
                <w:szCs w:val="24"/>
              </w:rPr>
            </w:pPr>
            <w:r>
              <w:rPr>
                <w:rFonts w:ascii="Arial" w:hAnsi="Arial" w:cs="Arial"/>
                <w:szCs w:val="24"/>
              </w:rPr>
              <w:t>… extremely dangerous (Jefferson, 2013)</w:t>
            </w:r>
          </w:p>
        </w:tc>
        <w:tc>
          <w:tcPr>
            <w:tcW w:w="9355" w:type="dxa"/>
            <w:tcBorders>
              <w:bottom w:val="single" w:sz="4" w:space="0" w:color="auto"/>
            </w:tcBorders>
            <w:shd w:val="clear" w:color="auto" w:fill="auto"/>
          </w:tcPr>
          <w:p w14:paraId="0FE1CA9E" w14:textId="77777777" w:rsidR="00877136" w:rsidRDefault="00877136" w:rsidP="00877136">
            <w:pPr>
              <w:tabs>
                <w:tab w:val="left" w:pos="360"/>
                <w:tab w:val="left" w:pos="1080"/>
                <w:tab w:val="left" w:pos="3420"/>
                <w:tab w:val="left" w:pos="4500"/>
              </w:tabs>
              <w:ind w:left="360" w:hanging="360"/>
              <w:rPr>
                <w:rFonts w:ascii="Arial" w:hAnsi="Arial" w:cs="Arial"/>
              </w:rPr>
            </w:pPr>
            <w:r>
              <w:rPr>
                <w:rFonts w:ascii="Arial" w:hAnsi="Arial" w:cs="Arial"/>
              </w:rPr>
              <w:t xml:space="preserve">Jefferson, P. (2013, January 12). </w:t>
            </w:r>
            <w:r w:rsidRPr="00F74FE8">
              <w:rPr>
                <w:rFonts w:ascii="Arial" w:hAnsi="Arial" w:cs="Arial"/>
                <w:i/>
              </w:rPr>
              <w:t>Volcanoes: An introduction</w:t>
            </w:r>
            <w:r>
              <w:rPr>
                <w:rFonts w:ascii="Arial" w:hAnsi="Arial" w:cs="Arial"/>
              </w:rPr>
              <w:t xml:space="preserve"> [Video podcast]. Retrieved from </w:t>
            </w:r>
            <w:r w:rsidRPr="00101286">
              <w:rPr>
                <w:rFonts w:ascii="Arial" w:hAnsi="Arial" w:cs="Arial"/>
              </w:rPr>
              <w:t>http://itunes.apple.com</w:t>
            </w:r>
          </w:p>
          <w:p w14:paraId="6426D6E1" w14:textId="77777777" w:rsidR="00877136" w:rsidRDefault="00877136" w:rsidP="00877136">
            <w:pPr>
              <w:tabs>
                <w:tab w:val="left" w:pos="360"/>
                <w:tab w:val="left" w:pos="1080"/>
                <w:tab w:val="left" w:pos="3420"/>
                <w:tab w:val="left" w:pos="4500"/>
              </w:tabs>
              <w:ind w:left="360" w:hanging="360"/>
              <w:rPr>
                <w:rFonts w:ascii="Arial" w:hAnsi="Arial" w:cs="Arial"/>
              </w:rPr>
            </w:pPr>
          </w:p>
          <w:p w14:paraId="6D43A42D" w14:textId="20A3D626" w:rsidR="00877136" w:rsidRPr="007A19B9" w:rsidRDefault="00877136" w:rsidP="00877136">
            <w:pPr>
              <w:tabs>
                <w:tab w:val="left" w:pos="360"/>
                <w:tab w:val="left" w:pos="1080"/>
                <w:tab w:val="left" w:pos="3420"/>
                <w:tab w:val="left" w:pos="4500"/>
              </w:tabs>
              <w:ind w:left="360" w:hanging="360"/>
              <w:rPr>
                <w:rFonts w:ascii="Arial" w:hAnsi="Arial" w:cs="Arial"/>
              </w:rPr>
            </w:pPr>
            <w:r w:rsidRPr="00F90F25">
              <w:rPr>
                <w:rFonts w:ascii="Arial" w:hAnsi="Arial" w:cs="Arial"/>
                <w:b/>
              </w:rPr>
              <w:t>Provide the homepage URL, not the item URL.</w:t>
            </w:r>
          </w:p>
        </w:tc>
      </w:tr>
      <w:tr w:rsidR="00877136" w:rsidRPr="00753647" w14:paraId="46783CAB" w14:textId="77777777" w:rsidTr="167FCB5F">
        <w:tc>
          <w:tcPr>
            <w:tcW w:w="2115" w:type="dxa"/>
            <w:tcBorders>
              <w:bottom w:val="single" w:sz="4" w:space="0" w:color="auto"/>
            </w:tcBorders>
            <w:shd w:val="clear" w:color="auto" w:fill="auto"/>
          </w:tcPr>
          <w:p w14:paraId="46783C9B" w14:textId="0BF3BCEF" w:rsidR="00877136" w:rsidRPr="00753647" w:rsidRDefault="00877136" w:rsidP="00877136">
            <w:pPr>
              <w:rPr>
                <w:rFonts w:ascii="Arial" w:hAnsi="Arial" w:cs="Arial"/>
                <w:szCs w:val="24"/>
              </w:rPr>
            </w:pPr>
            <w:r>
              <w:rPr>
                <w:rFonts w:ascii="Arial" w:hAnsi="Arial" w:cs="Arial"/>
                <w:szCs w:val="24"/>
              </w:rPr>
              <w:t>YouTube</w:t>
            </w:r>
          </w:p>
        </w:tc>
        <w:tc>
          <w:tcPr>
            <w:tcW w:w="2955" w:type="dxa"/>
            <w:tcBorders>
              <w:bottom w:val="single" w:sz="4" w:space="0" w:color="auto"/>
            </w:tcBorders>
            <w:shd w:val="clear" w:color="auto" w:fill="auto"/>
          </w:tcPr>
          <w:p w14:paraId="46783C9C" w14:textId="77777777" w:rsidR="00877136" w:rsidRDefault="00877136" w:rsidP="00877136">
            <w:pPr>
              <w:rPr>
                <w:rFonts w:ascii="Arial" w:hAnsi="Arial" w:cs="Arial"/>
                <w:szCs w:val="24"/>
              </w:rPr>
            </w:pPr>
            <w:r>
              <w:rPr>
                <w:rFonts w:ascii="Arial" w:hAnsi="Arial" w:cs="Arial"/>
                <w:szCs w:val="24"/>
              </w:rPr>
              <w:t>Martin’s 2009 video shows …</w:t>
            </w:r>
          </w:p>
          <w:p w14:paraId="46783C9D" w14:textId="77777777" w:rsidR="00877136" w:rsidRDefault="00877136" w:rsidP="00877136">
            <w:pPr>
              <w:rPr>
                <w:rFonts w:ascii="Arial" w:hAnsi="Arial" w:cs="Arial"/>
                <w:szCs w:val="24"/>
              </w:rPr>
            </w:pPr>
          </w:p>
          <w:p w14:paraId="46783C9E" w14:textId="77777777" w:rsidR="00877136" w:rsidRDefault="00877136" w:rsidP="00877136">
            <w:pPr>
              <w:rPr>
                <w:rFonts w:ascii="Arial" w:hAnsi="Arial" w:cs="Arial"/>
                <w:szCs w:val="24"/>
              </w:rPr>
            </w:pPr>
          </w:p>
          <w:p w14:paraId="46783C9F" w14:textId="77777777" w:rsidR="00877136" w:rsidRDefault="00877136" w:rsidP="00877136">
            <w:pPr>
              <w:rPr>
                <w:rFonts w:ascii="Arial" w:hAnsi="Arial" w:cs="Arial"/>
                <w:szCs w:val="24"/>
              </w:rPr>
            </w:pPr>
          </w:p>
          <w:p w14:paraId="46783CA0" w14:textId="77777777" w:rsidR="00877136" w:rsidRDefault="00877136" w:rsidP="00877136">
            <w:pPr>
              <w:rPr>
                <w:rFonts w:ascii="Arial" w:hAnsi="Arial" w:cs="Arial"/>
                <w:szCs w:val="24"/>
              </w:rPr>
            </w:pPr>
          </w:p>
          <w:p w14:paraId="46783CA1" w14:textId="77777777" w:rsidR="00877136" w:rsidRDefault="00877136" w:rsidP="00877136">
            <w:pPr>
              <w:rPr>
                <w:rFonts w:ascii="Arial" w:hAnsi="Arial" w:cs="Arial"/>
                <w:szCs w:val="24"/>
              </w:rPr>
            </w:pPr>
          </w:p>
          <w:p w14:paraId="46783CA2" w14:textId="77777777" w:rsidR="00877136" w:rsidRPr="00753647" w:rsidRDefault="00877136" w:rsidP="00877136">
            <w:pPr>
              <w:rPr>
                <w:rFonts w:ascii="Arial" w:hAnsi="Arial" w:cs="Arial"/>
                <w:szCs w:val="24"/>
              </w:rPr>
            </w:pPr>
            <w:r>
              <w:rPr>
                <w:rFonts w:ascii="Arial" w:hAnsi="Arial" w:cs="Arial"/>
                <w:szCs w:val="24"/>
              </w:rPr>
              <w:t xml:space="preserve">A 2012 video by </w:t>
            </w:r>
            <w:proofErr w:type="spellStart"/>
            <w:r>
              <w:rPr>
                <w:rFonts w:ascii="Arial" w:hAnsi="Arial" w:cs="Arial"/>
                <w:szCs w:val="24"/>
              </w:rPr>
              <w:t>SuperLibrarian</w:t>
            </w:r>
            <w:proofErr w:type="spellEnd"/>
            <w:r>
              <w:rPr>
                <w:rFonts w:ascii="Arial" w:hAnsi="Arial" w:cs="Arial"/>
                <w:szCs w:val="24"/>
              </w:rPr>
              <w:t xml:space="preserve"> shows …</w:t>
            </w:r>
          </w:p>
        </w:tc>
        <w:tc>
          <w:tcPr>
            <w:tcW w:w="9355" w:type="dxa"/>
            <w:tcBorders>
              <w:bottom w:val="single" w:sz="4" w:space="0" w:color="auto"/>
            </w:tcBorders>
            <w:shd w:val="clear" w:color="auto" w:fill="auto"/>
          </w:tcPr>
          <w:p w14:paraId="46783CA3" w14:textId="77777777" w:rsidR="00877136" w:rsidRPr="007A19B9" w:rsidRDefault="00877136" w:rsidP="00877136">
            <w:pPr>
              <w:tabs>
                <w:tab w:val="left" w:pos="360"/>
                <w:tab w:val="left" w:pos="1080"/>
                <w:tab w:val="left" w:pos="3420"/>
                <w:tab w:val="left" w:pos="4500"/>
              </w:tabs>
              <w:ind w:left="360" w:hanging="360"/>
              <w:rPr>
                <w:rFonts w:ascii="Arial" w:hAnsi="Arial" w:cs="Arial"/>
              </w:rPr>
            </w:pPr>
            <w:r w:rsidRPr="007A19B9">
              <w:rPr>
                <w:rFonts w:ascii="Arial" w:hAnsi="Arial" w:cs="Arial"/>
              </w:rPr>
              <w:t>Martin, G. C. [</w:t>
            </w:r>
            <w:proofErr w:type="spellStart"/>
            <w:r w:rsidRPr="007A19B9">
              <w:rPr>
                <w:rFonts w:ascii="Arial" w:hAnsi="Arial" w:cs="Arial"/>
              </w:rPr>
              <w:t>superGD</w:t>
            </w:r>
            <w:proofErr w:type="spellEnd"/>
            <w:r w:rsidRPr="007A19B9">
              <w:rPr>
                <w:rFonts w:ascii="Arial" w:hAnsi="Arial" w:cs="Arial"/>
              </w:rPr>
              <w:t xml:space="preserve">]. (2009, September 17). </w:t>
            </w:r>
            <w:r w:rsidRPr="007A19B9">
              <w:rPr>
                <w:rFonts w:ascii="Arial" w:hAnsi="Arial" w:cs="Arial"/>
                <w:i/>
              </w:rPr>
              <w:t>My haunted house video</w:t>
            </w:r>
            <w:r w:rsidRPr="007A19B9">
              <w:rPr>
                <w:rFonts w:ascii="Arial" w:hAnsi="Arial" w:cs="Arial"/>
              </w:rPr>
              <w:t xml:space="preserve"> [Video file]. Retrieved from </w:t>
            </w:r>
            <w:r w:rsidRPr="009B44F2">
              <w:rPr>
                <w:rFonts w:ascii="Arial" w:hAnsi="Arial" w:cs="Arial"/>
              </w:rPr>
              <w:t>http://www</w:t>
            </w:r>
            <w:r w:rsidRPr="007A19B9">
              <w:rPr>
                <w:rFonts w:ascii="Arial" w:hAnsi="Arial" w:cs="Arial"/>
              </w:rPr>
              <w:t xml:space="preserve">.youtube.com/watch?v=djfheuytert9898 </w:t>
            </w:r>
          </w:p>
          <w:p w14:paraId="46783CA4" w14:textId="77777777" w:rsidR="00877136" w:rsidRDefault="00877136" w:rsidP="00877136">
            <w:pPr>
              <w:tabs>
                <w:tab w:val="left" w:pos="360"/>
                <w:tab w:val="left" w:pos="1080"/>
                <w:tab w:val="left" w:pos="3420"/>
                <w:tab w:val="left" w:pos="4500"/>
              </w:tabs>
              <w:ind w:left="360" w:hanging="360"/>
              <w:rPr>
                <w:rFonts w:ascii="Arial" w:hAnsi="Arial" w:cs="Arial"/>
                <w:b/>
              </w:rPr>
            </w:pPr>
          </w:p>
          <w:p w14:paraId="46783CA5" w14:textId="77777777" w:rsidR="00877136" w:rsidRPr="005A2584" w:rsidRDefault="00877136" w:rsidP="00877136">
            <w:pPr>
              <w:tabs>
                <w:tab w:val="left" w:pos="0"/>
                <w:tab w:val="left" w:pos="1080"/>
                <w:tab w:val="left" w:pos="3420"/>
                <w:tab w:val="left" w:pos="4500"/>
              </w:tabs>
              <w:rPr>
                <w:rFonts w:ascii="Arial" w:hAnsi="Arial" w:cs="Arial"/>
              </w:rPr>
            </w:pPr>
            <w:r w:rsidRPr="007A19B9">
              <w:rPr>
                <w:rFonts w:ascii="Arial" w:hAnsi="Arial" w:cs="Arial"/>
                <w:b/>
              </w:rPr>
              <w:t>The person who posted the video is considered to be the author. The author’s screen name should be included</w:t>
            </w:r>
            <w:r w:rsidRPr="005A2584">
              <w:rPr>
                <w:rFonts w:ascii="Arial" w:hAnsi="Arial" w:cs="Arial"/>
              </w:rPr>
              <w:t>.</w:t>
            </w:r>
            <w:r>
              <w:rPr>
                <w:rFonts w:ascii="Arial" w:hAnsi="Arial" w:cs="Arial"/>
              </w:rPr>
              <w:t xml:space="preserve"> </w:t>
            </w:r>
            <w:r w:rsidRPr="00F74FE8">
              <w:rPr>
                <w:rFonts w:ascii="Arial" w:hAnsi="Arial" w:cs="Arial"/>
                <w:b/>
              </w:rPr>
              <w:t>Provide the entire URL for the item</w:t>
            </w:r>
          </w:p>
          <w:p w14:paraId="46783CA6" w14:textId="77777777" w:rsidR="00877136" w:rsidRDefault="00877136" w:rsidP="00877136">
            <w:pPr>
              <w:tabs>
                <w:tab w:val="left" w:pos="360"/>
                <w:tab w:val="left" w:pos="1080"/>
                <w:tab w:val="left" w:pos="3420"/>
                <w:tab w:val="left" w:pos="4500"/>
              </w:tabs>
              <w:ind w:left="360" w:hanging="360"/>
              <w:rPr>
                <w:rFonts w:ascii="Arial" w:hAnsi="Arial" w:cs="Arial"/>
                <w:b/>
              </w:rPr>
            </w:pPr>
          </w:p>
          <w:p w14:paraId="46783CA7" w14:textId="77777777" w:rsidR="00877136" w:rsidRDefault="00877136" w:rsidP="00877136">
            <w:pPr>
              <w:tabs>
                <w:tab w:val="left" w:pos="360"/>
                <w:tab w:val="left" w:pos="1080"/>
                <w:tab w:val="left" w:pos="3420"/>
                <w:tab w:val="left" w:pos="4500"/>
              </w:tabs>
              <w:ind w:left="360" w:hanging="360"/>
              <w:rPr>
                <w:rFonts w:ascii="Arial" w:hAnsi="Arial" w:cs="Arial"/>
              </w:rPr>
            </w:pPr>
          </w:p>
          <w:p w14:paraId="46783CA8" w14:textId="77777777" w:rsidR="00877136" w:rsidRPr="007A19B9" w:rsidRDefault="00877136" w:rsidP="00877136">
            <w:pPr>
              <w:tabs>
                <w:tab w:val="left" w:pos="360"/>
                <w:tab w:val="left" w:pos="1080"/>
                <w:tab w:val="left" w:pos="3420"/>
                <w:tab w:val="left" w:pos="4500"/>
              </w:tabs>
              <w:ind w:left="360" w:hanging="360"/>
              <w:rPr>
                <w:rFonts w:ascii="Arial" w:hAnsi="Arial" w:cs="Arial"/>
              </w:rPr>
            </w:pPr>
            <w:proofErr w:type="spellStart"/>
            <w:r w:rsidRPr="007A19B9">
              <w:rPr>
                <w:rFonts w:ascii="Arial" w:hAnsi="Arial" w:cs="Arial"/>
              </w:rPr>
              <w:t>SuperLibrarian</w:t>
            </w:r>
            <w:proofErr w:type="spellEnd"/>
            <w:r w:rsidRPr="007A19B9">
              <w:rPr>
                <w:rFonts w:ascii="Arial" w:hAnsi="Arial" w:cs="Arial"/>
              </w:rPr>
              <w:t xml:space="preserve">. (2012, January 1). </w:t>
            </w:r>
            <w:r w:rsidRPr="007A19B9">
              <w:rPr>
                <w:rFonts w:ascii="Arial" w:hAnsi="Arial" w:cs="Arial"/>
                <w:i/>
              </w:rPr>
              <w:t>How to find books in the library</w:t>
            </w:r>
            <w:r w:rsidRPr="007A19B9">
              <w:rPr>
                <w:rFonts w:ascii="Arial" w:hAnsi="Arial" w:cs="Arial"/>
              </w:rPr>
              <w:t xml:space="preserve"> [Video file]. Retrieved from </w:t>
            </w:r>
            <w:r w:rsidRPr="00101286">
              <w:rPr>
                <w:rFonts w:ascii="Arial" w:hAnsi="Arial" w:cs="Arial"/>
              </w:rPr>
              <w:t>http://www.youtube.com/watch?v=1567545386bks</w:t>
            </w:r>
          </w:p>
          <w:p w14:paraId="46783CA9" w14:textId="77777777" w:rsidR="00877136" w:rsidRDefault="00877136" w:rsidP="00877136">
            <w:pPr>
              <w:tabs>
                <w:tab w:val="left" w:pos="360"/>
                <w:tab w:val="left" w:pos="1080"/>
                <w:tab w:val="left" w:pos="3420"/>
                <w:tab w:val="left" w:pos="4500"/>
              </w:tabs>
              <w:ind w:left="360" w:hanging="360"/>
              <w:rPr>
                <w:rFonts w:ascii="Arial" w:hAnsi="Arial" w:cs="Arial"/>
                <w:b/>
              </w:rPr>
            </w:pPr>
          </w:p>
          <w:p w14:paraId="46783CAA" w14:textId="3B677B58" w:rsidR="00877136" w:rsidRPr="00F636AE" w:rsidRDefault="00877136" w:rsidP="00877136">
            <w:pPr>
              <w:tabs>
                <w:tab w:val="left" w:pos="1080"/>
                <w:tab w:val="left" w:pos="3420"/>
                <w:tab w:val="left" w:pos="4500"/>
              </w:tabs>
              <w:rPr>
                <w:rFonts w:ascii="Arial" w:hAnsi="Arial" w:cs="Arial"/>
                <w:b/>
              </w:rPr>
            </w:pPr>
            <w:r w:rsidRPr="007A19B9">
              <w:rPr>
                <w:rFonts w:ascii="Arial" w:hAnsi="Arial" w:cs="Arial"/>
                <w:b/>
              </w:rPr>
              <w:t>If the real name of the person who posted the video is not known, treat the screen name as the</w:t>
            </w:r>
            <w:r>
              <w:rPr>
                <w:rFonts w:ascii="Arial" w:hAnsi="Arial" w:cs="Arial"/>
                <w:b/>
              </w:rPr>
              <w:t xml:space="preserve"> author.</w:t>
            </w:r>
          </w:p>
        </w:tc>
      </w:tr>
      <w:tr w:rsidR="00877136" w:rsidRPr="00753647" w14:paraId="46783CB1" w14:textId="77777777" w:rsidTr="167FCB5F">
        <w:tc>
          <w:tcPr>
            <w:tcW w:w="2115" w:type="dxa"/>
            <w:tcBorders>
              <w:bottom w:val="single" w:sz="4" w:space="0" w:color="auto"/>
            </w:tcBorders>
            <w:shd w:val="clear" w:color="auto" w:fill="auto"/>
          </w:tcPr>
          <w:p w14:paraId="46783CAC" w14:textId="0068468F" w:rsidR="00877136" w:rsidRPr="00914B67" w:rsidRDefault="00877136" w:rsidP="00877136">
            <w:pPr>
              <w:rPr>
                <w:rFonts w:ascii="Arial" w:hAnsi="Arial" w:cs="Arial"/>
                <w:szCs w:val="24"/>
              </w:rPr>
            </w:pPr>
            <w:r w:rsidRPr="00914B67">
              <w:rPr>
                <w:rFonts w:ascii="Arial" w:hAnsi="Arial" w:cs="Arial"/>
                <w:szCs w:val="24"/>
              </w:rPr>
              <w:t>YouTube Channel</w:t>
            </w:r>
          </w:p>
        </w:tc>
        <w:tc>
          <w:tcPr>
            <w:tcW w:w="2955" w:type="dxa"/>
            <w:tcBorders>
              <w:bottom w:val="single" w:sz="4" w:space="0" w:color="auto"/>
            </w:tcBorders>
            <w:shd w:val="clear" w:color="auto" w:fill="auto"/>
          </w:tcPr>
          <w:p w14:paraId="46783CAD" w14:textId="77777777" w:rsidR="00877136" w:rsidRPr="00914B67" w:rsidRDefault="00877136" w:rsidP="00877136">
            <w:pPr>
              <w:rPr>
                <w:rFonts w:ascii="Arial" w:hAnsi="Arial" w:cs="Arial"/>
                <w:szCs w:val="24"/>
              </w:rPr>
            </w:pPr>
            <w:r w:rsidRPr="00914B67">
              <w:rPr>
                <w:rFonts w:ascii="Arial" w:hAnsi="Arial" w:cs="Arial"/>
                <w:szCs w:val="24"/>
              </w:rPr>
              <w:t>PsycINFO (n.d.) or (PsycINFO, n.d.)</w:t>
            </w:r>
          </w:p>
        </w:tc>
        <w:tc>
          <w:tcPr>
            <w:tcW w:w="9355" w:type="dxa"/>
            <w:tcBorders>
              <w:bottom w:val="single" w:sz="4" w:space="0" w:color="auto"/>
            </w:tcBorders>
            <w:shd w:val="clear" w:color="auto" w:fill="auto"/>
          </w:tcPr>
          <w:p w14:paraId="46783CAE" w14:textId="77777777" w:rsidR="00877136" w:rsidRPr="00914B67" w:rsidRDefault="00877136" w:rsidP="00877136">
            <w:pPr>
              <w:tabs>
                <w:tab w:val="left" w:pos="360"/>
                <w:tab w:val="left" w:pos="1080"/>
                <w:tab w:val="left" w:pos="3420"/>
                <w:tab w:val="left" w:pos="4500"/>
              </w:tabs>
              <w:ind w:left="360" w:hanging="360"/>
              <w:rPr>
                <w:rFonts w:ascii="Arial" w:hAnsi="Arial" w:cs="Arial"/>
              </w:rPr>
            </w:pPr>
            <w:r w:rsidRPr="00914B67">
              <w:rPr>
                <w:rFonts w:ascii="Arial" w:hAnsi="Arial" w:cs="Arial"/>
              </w:rPr>
              <w:t>PsycINFO. (n.d.). Home [YouTube Channel]. Retrieved from http://youtube.com/PsycINFO</w:t>
            </w:r>
          </w:p>
          <w:p w14:paraId="46783CAF" w14:textId="77777777" w:rsidR="00877136" w:rsidRPr="00914B67" w:rsidRDefault="00877136" w:rsidP="00877136">
            <w:pPr>
              <w:tabs>
                <w:tab w:val="left" w:pos="360"/>
                <w:tab w:val="left" w:pos="1080"/>
                <w:tab w:val="left" w:pos="3420"/>
                <w:tab w:val="left" w:pos="4500"/>
              </w:tabs>
              <w:ind w:left="360" w:hanging="360"/>
              <w:rPr>
                <w:rFonts w:ascii="Arial" w:hAnsi="Arial" w:cs="Arial"/>
              </w:rPr>
            </w:pPr>
          </w:p>
          <w:p w14:paraId="46783CB0" w14:textId="782361B5" w:rsidR="00877136" w:rsidRPr="00914B67" w:rsidRDefault="00877136" w:rsidP="00877136">
            <w:pPr>
              <w:tabs>
                <w:tab w:val="left" w:pos="0"/>
                <w:tab w:val="left" w:pos="1080"/>
                <w:tab w:val="left" w:pos="3420"/>
                <w:tab w:val="left" w:pos="4500"/>
              </w:tabs>
              <w:rPr>
                <w:rFonts w:ascii="Arial" w:hAnsi="Arial" w:cs="Arial"/>
                <w:b/>
              </w:rPr>
            </w:pPr>
            <w:r w:rsidRPr="00914B67">
              <w:rPr>
                <w:rFonts w:ascii="Arial" w:hAnsi="Arial" w:cs="Arial"/>
                <w:b/>
              </w:rPr>
              <w:t>n.d. because YouTube channels are undated. Home is often the default page, but can be changed to Videos, Playlists, Channels, Discussion or About.</w:t>
            </w:r>
          </w:p>
        </w:tc>
      </w:tr>
      <w:tr w:rsidR="00877136" w:rsidRPr="00753647" w14:paraId="46783CB5" w14:textId="77777777" w:rsidTr="167FCB5F">
        <w:tc>
          <w:tcPr>
            <w:tcW w:w="2115" w:type="dxa"/>
            <w:tcBorders>
              <w:bottom w:val="single" w:sz="4" w:space="0" w:color="auto"/>
            </w:tcBorders>
            <w:shd w:val="clear" w:color="auto" w:fill="auto"/>
          </w:tcPr>
          <w:p w14:paraId="46783CB2" w14:textId="28B9BA0E" w:rsidR="00877136" w:rsidRPr="00914B67" w:rsidRDefault="00877136" w:rsidP="00877136">
            <w:pPr>
              <w:rPr>
                <w:rFonts w:ascii="Arial" w:hAnsi="Arial" w:cs="Arial"/>
                <w:szCs w:val="24"/>
              </w:rPr>
            </w:pPr>
            <w:r w:rsidRPr="00914B67">
              <w:rPr>
                <w:rFonts w:ascii="Arial" w:hAnsi="Arial" w:cs="Arial"/>
                <w:szCs w:val="24"/>
              </w:rPr>
              <w:t>YouTube Comment</w:t>
            </w:r>
          </w:p>
        </w:tc>
        <w:tc>
          <w:tcPr>
            <w:tcW w:w="2955" w:type="dxa"/>
            <w:tcBorders>
              <w:bottom w:val="single" w:sz="4" w:space="0" w:color="auto"/>
            </w:tcBorders>
            <w:shd w:val="clear" w:color="auto" w:fill="auto"/>
          </w:tcPr>
          <w:p w14:paraId="46783CB3" w14:textId="77777777" w:rsidR="00877136" w:rsidRPr="00914B67" w:rsidRDefault="00877136" w:rsidP="00877136">
            <w:pPr>
              <w:rPr>
                <w:rFonts w:ascii="Arial" w:hAnsi="Arial" w:cs="Arial"/>
                <w:szCs w:val="24"/>
              </w:rPr>
            </w:pPr>
            <w:r w:rsidRPr="00914B67">
              <w:rPr>
                <w:rFonts w:ascii="Arial" w:hAnsi="Arial" w:cs="Arial"/>
                <w:szCs w:val="24"/>
              </w:rPr>
              <w:t>(49metal, 2016)</w:t>
            </w:r>
          </w:p>
        </w:tc>
        <w:tc>
          <w:tcPr>
            <w:tcW w:w="9355" w:type="dxa"/>
            <w:tcBorders>
              <w:bottom w:val="single" w:sz="4" w:space="0" w:color="auto"/>
            </w:tcBorders>
            <w:shd w:val="clear" w:color="auto" w:fill="auto"/>
          </w:tcPr>
          <w:p w14:paraId="46783CB4" w14:textId="23344EA4" w:rsidR="00877136" w:rsidRPr="00914B67" w:rsidRDefault="00877136" w:rsidP="00877136">
            <w:pPr>
              <w:tabs>
                <w:tab w:val="left" w:pos="360"/>
                <w:tab w:val="left" w:pos="1080"/>
                <w:tab w:val="left" w:pos="3420"/>
                <w:tab w:val="left" w:pos="4500"/>
              </w:tabs>
              <w:ind w:left="360" w:hanging="360"/>
              <w:rPr>
                <w:rFonts w:ascii="Arial" w:hAnsi="Arial" w:cs="Arial"/>
              </w:rPr>
            </w:pPr>
            <w:r w:rsidRPr="00914B67">
              <w:rPr>
                <w:rFonts w:ascii="Arial" w:hAnsi="Arial" w:cs="Arial"/>
              </w:rPr>
              <w:t xml:space="preserve">49metal. (2016). Re: </w:t>
            </w:r>
            <w:r w:rsidRPr="00914B67">
              <w:rPr>
                <w:rFonts w:ascii="Arial" w:hAnsi="Arial" w:cs="Arial"/>
                <w:i/>
                <w:iCs/>
              </w:rPr>
              <w:t>Are you dating a psychopath?</w:t>
            </w:r>
            <w:r w:rsidRPr="00914B67">
              <w:rPr>
                <w:rFonts w:ascii="Arial" w:hAnsi="Arial" w:cs="Arial"/>
              </w:rPr>
              <w:t xml:space="preserve"> [Video file]. Retrieved from https://www.youtube.com/watch?v=cP5HIjA9hh4&amp;lc=z13bu5ghznaawh0ez23ajz0gnquidx1z004</w:t>
            </w:r>
          </w:p>
        </w:tc>
      </w:tr>
      <w:tr w:rsidR="00877136" w:rsidRPr="00753647" w14:paraId="46783D19" w14:textId="77777777" w:rsidTr="167FCB5F">
        <w:tc>
          <w:tcPr>
            <w:tcW w:w="2115" w:type="dxa"/>
            <w:shd w:val="clear" w:color="auto" w:fill="BFBFBF" w:themeFill="background1" w:themeFillShade="BF"/>
          </w:tcPr>
          <w:p w14:paraId="46783D16" w14:textId="4A25B241" w:rsidR="00877136" w:rsidRPr="00753647" w:rsidRDefault="00877136" w:rsidP="000A67A3">
            <w:pPr>
              <w:pStyle w:val="Heading2"/>
            </w:pPr>
            <w:bookmarkStart w:id="25" w:name="Other"/>
            <w:r>
              <w:lastRenderedPageBreak/>
              <w:t xml:space="preserve">Other </w:t>
            </w:r>
            <w:r w:rsidRPr="000A67A3">
              <w:t>sources</w:t>
            </w:r>
            <w:bookmarkEnd w:id="25"/>
          </w:p>
        </w:tc>
        <w:tc>
          <w:tcPr>
            <w:tcW w:w="2955" w:type="dxa"/>
            <w:shd w:val="clear" w:color="auto" w:fill="BFBFBF" w:themeFill="background1" w:themeFillShade="BF"/>
          </w:tcPr>
          <w:p w14:paraId="46783D17" w14:textId="77777777" w:rsidR="00877136" w:rsidRPr="00753647" w:rsidRDefault="00877136" w:rsidP="00877136">
            <w:pPr>
              <w:rPr>
                <w:rFonts w:ascii="Arial" w:hAnsi="Arial" w:cs="Arial"/>
                <w:b/>
                <w:szCs w:val="24"/>
              </w:rPr>
            </w:pPr>
            <w:r w:rsidRPr="00753647">
              <w:rPr>
                <w:rFonts w:ascii="Arial" w:hAnsi="Arial" w:cs="Arial"/>
                <w:b/>
                <w:szCs w:val="24"/>
              </w:rPr>
              <w:t>In-text example</w:t>
            </w:r>
          </w:p>
        </w:tc>
        <w:tc>
          <w:tcPr>
            <w:tcW w:w="9355" w:type="dxa"/>
            <w:shd w:val="clear" w:color="auto" w:fill="BFBFBF" w:themeFill="background1" w:themeFillShade="BF"/>
          </w:tcPr>
          <w:p w14:paraId="46783D18" w14:textId="7821F7A0" w:rsidR="00877136" w:rsidRPr="00753647" w:rsidRDefault="00877136" w:rsidP="00877136">
            <w:pPr>
              <w:rPr>
                <w:rFonts w:ascii="Arial" w:hAnsi="Arial" w:cs="Arial"/>
                <w:b/>
                <w:szCs w:val="24"/>
              </w:rPr>
            </w:pPr>
            <w:r w:rsidRPr="00753647">
              <w:rPr>
                <w:rFonts w:ascii="Arial" w:hAnsi="Arial" w:cs="Arial"/>
                <w:b/>
                <w:szCs w:val="24"/>
              </w:rPr>
              <w:t xml:space="preserve">List of References Example </w:t>
            </w:r>
          </w:p>
        </w:tc>
      </w:tr>
      <w:tr w:rsidR="00877136" w:rsidRPr="00753647" w14:paraId="46783D23" w14:textId="77777777" w:rsidTr="167FCB5F">
        <w:tc>
          <w:tcPr>
            <w:tcW w:w="2115" w:type="dxa"/>
            <w:shd w:val="clear" w:color="auto" w:fill="auto"/>
          </w:tcPr>
          <w:p w14:paraId="46783D1A" w14:textId="539AE3CC" w:rsidR="00877136" w:rsidRDefault="00877136" w:rsidP="00877136">
            <w:pPr>
              <w:rPr>
                <w:rFonts w:ascii="Arial" w:hAnsi="Arial" w:cs="Arial"/>
                <w:szCs w:val="24"/>
              </w:rPr>
            </w:pPr>
            <w:bookmarkStart w:id="26" w:name="Archive"/>
            <w:r>
              <w:rPr>
                <w:rFonts w:ascii="Arial" w:hAnsi="Arial" w:cs="Arial"/>
                <w:szCs w:val="24"/>
              </w:rPr>
              <w:t>Archival Collections</w:t>
            </w:r>
            <w:bookmarkEnd w:id="26"/>
          </w:p>
        </w:tc>
        <w:tc>
          <w:tcPr>
            <w:tcW w:w="2955" w:type="dxa"/>
            <w:shd w:val="clear" w:color="auto" w:fill="auto"/>
          </w:tcPr>
          <w:p w14:paraId="46783D1B" w14:textId="77777777" w:rsidR="00877136" w:rsidRDefault="00877136" w:rsidP="00877136">
            <w:pPr>
              <w:rPr>
                <w:rFonts w:ascii="Arial" w:hAnsi="Arial" w:cs="Arial"/>
                <w:szCs w:val="24"/>
              </w:rPr>
            </w:pPr>
            <w:r>
              <w:rPr>
                <w:rFonts w:ascii="Arial" w:hAnsi="Arial" w:cs="Arial"/>
                <w:szCs w:val="24"/>
              </w:rPr>
              <w:t>In her letter of 30 April 2006, Lamont told Winchcombe that …</w:t>
            </w:r>
          </w:p>
          <w:p w14:paraId="46783D1C" w14:textId="77777777" w:rsidR="00877136" w:rsidRDefault="00877136" w:rsidP="00877136">
            <w:pPr>
              <w:rPr>
                <w:rFonts w:ascii="Arial" w:hAnsi="Arial" w:cs="Arial"/>
                <w:szCs w:val="24"/>
              </w:rPr>
            </w:pPr>
          </w:p>
          <w:p w14:paraId="46783D1D" w14:textId="77777777" w:rsidR="00877136" w:rsidRDefault="00877136" w:rsidP="00877136">
            <w:pPr>
              <w:rPr>
                <w:rFonts w:ascii="Arial" w:hAnsi="Arial" w:cs="Arial"/>
                <w:szCs w:val="24"/>
              </w:rPr>
            </w:pPr>
            <w:r>
              <w:rPr>
                <w:rFonts w:ascii="Arial" w:hAnsi="Arial" w:cs="Arial"/>
                <w:szCs w:val="24"/>
              </w:rPr>
              <w:t>Wright’s collection (1990-2005) demonstrates …</w:t>
            </w:r>
          </w:p>
          <w:p w14:paraId="46783D1E" w14:textId="77777777" w:rsidR="00877136" w:rsidRDefault="00877136" w:rsidP="00877136">
            <w:pPr>
              <w:rPr>
                <w:rFonts w:ascii="Arial" w:hAnsi="Arial" w:cs="Arial"/>
                <w:szCs w:val="24"/>
              </w:rPr>
            </w:pPr>
          </w:p>
        </w:tc>
        <w:tc>
          <w:tcPr>
            <w:tcW w:w="9355" w:type="dxa"/>
            <w:shd w:val="clear" w:color="auto" w:fill="auto"/>
          </w:tcPr>
          <w:p w14:paraId="46783D1F" w14:textId="77777777" w:rsidR="00877136" w:rsidRDefault="00877136" w:rsidP="00877136">
            <w:pPr>
              <w:tabs>
                <w:tab w:val="left" w:pos="317"/>
                <w:tab w:val="left" w:pos="1080"/>
                <w:tab w:val="left" w:pos="3420"/>
                <w:tab w:val="left" w:pos="4500"/>
              </w:tabs>
              <w:ind w:left="317" w:hanging="284"/>
              <w:rPr>
                <w:rFonts w:ascii="Arial" w:hAnsi="Arial" w:cs="Arial"/>
              </w:rPr>
            </w:pPr>
            <w:r>
              <w:rPr>
                <w:rFonts w:ascii="Arial" w:hAnsi="Arial" w:cs="Arial"/>
              </w:rPr>
              <w:t>Lamont, J. (2006, April 30). [Letter to M. Winchcombe]. The National Archives (NRA 21/1576), London, United Kingdom.</w:t>
            </w:r>
          </w:p>
          <w:p w14:paraId="46783D20" w14:textId="77777777" w:rsidR="00877136" w:rsidRDefault="00877136" w:rsidP="00877136">
            <w:pPr>
              <w:tabs>
                <w:tab w:val="left" w:pos="0"/>
                <w:tab w:val="left" w:pos="1080"/>
                <w:tab w:val="left" w:pos="3420"/>
                <w:tab w:val="left" w:pos="4500"/>
              </w:tabs>
              <w:rPr>
                <w:rFonts w:ascii="Arial" w:hAnsi="Arial" w:cs="Arial"/>
              </w:rPr>
            </w:pPr>
          </w:p>
          <w:p w14:paraId="46783D21" w14:textId="77777777" w:rsidR="00877136" w:rsidRDefault="00877136" w:rsidP="00877136">
            <w:pPr>
              <w:tabs>
                <w:tab w:val="left" w:pos="317"/>
                <w:tab w:val="left" w:pos="1080"/>
                <w:tab w:val="left" w:pos="3420"/>
                <w:tab w:val="left" w:pos="4500"/>
              </w:tabs>
              <w:ind w:left="317" w:hanging="284"/>
              <w:rPr>
                <w:rFonts w:ascii="Arial" w:hAnsi="Arial" w:cs="Arial"/>
              </w:rPr>
            </w:pPr>
          </w:p>
          <w:p w14:paraId="46783D22" w14:textId="4FF05FE0" w:rsidR="00877136" w:rsidRDefault="00877136" w:rsidP="00877136">
            <w:pPr>
              <w:tabs>
                <w:tab w:val="left" w:pos="317"/>
                <w:tab w:val="left" w:pos="1080"/>
                <w:tab w:val="left" w:pos="3420"/>
                <w:tab w:val="left" w:pos="4500"/>
              </w:tabs>
              <w:ind w:left="317" w:hanging="284"/>
              <w:rPr>
                <w:rFonts w:ascii="Arial" w:hAnsi="Arial" w:cs="Arial"/>
              </w:rPr>
            </w:pPr>
            <w:r>
              <w:rPr>
                <w:rFonts w:ascii="Arial" w:hAnsi="Arial" w:cs="Arial"/>
              </w:rPr>
              <w:t>[Photographs of W. H. Wright]. (ca. 1990-2005). W. H. Wright Papers (AA/1985/12). University of Chester, United Kingdom.</w:t>
            </w:r>
          </w:p>
        </w:tc>
      </w:tr>
      <w:tr w:rsidR="00877136" w:rsidRPr="00753647" w14:paraId="46783D27" w14:textId="77777777" w:rsidTr="167FCB5F">
        <w:tc>
          <w:tcPr>
            <w:tcW w:w="2115" w:type="dxa"/>
            <w:shd w:val="clear" w:color="auto" w:fill="auto"/>
          </w:tcPr>
          <w:p w14:paraId="46783D24" w14:textId="2273CF9C" w:rsidR="00877136" w:rsidRPr="00753647" w:rsidRDefault="00877136" w:rsidP="00877136">
            <w:pPr>
              <w:rPr>
                <w:rFonts w:ascii="Arial" w:hAnsi="Arial" w:cs="Arial"/>
                <w:szCs w:val="24"/>
              </w:rPr>
            </w:pPr>
            <w:bookmarkStart w:id="27" w:name="Bookreviews"/>
            <w:r w:rsidRPr="00753647">
              <w:rPr>
                <w:rFonts w:ascii="Arial" w:hAnsi="Arial" w:cs="Arial"/>
                <w:szCs w:val="24"/>
              </w:rPr>
              <w:t>Book reviews</w:t>
            </w:r>
            <w:bookmarkEnd w:id="27"/>
          </w:p>
        </w:tc>
        <w:tc>
          <w:tcPr>
            <w:tcW w:w="2955" w:type="dxa"/>
            <w:shd w:val="clear" w:color="auto" w:fill="auto"/>
          </w:tcPr>
          <w:p w14:paraId="46783D25" w14:textId="77777777" w:rsidR="00877136" w:rsidRPr="00753647" w:rsidRDefault="00877136" w:rsidP="00877136">
            <w:pPr>
              <w:rPr>
                <w:rFonts w:ascii="Arial" w:hAnsi="Arial" w:cs="Arial"/>
                <w:szCs w:val="24"/>
              </w:rPr>
            </w:pPr>
            <w:r w:rsidRPr="00753647">
              <w:rPr>
                <w:rFonts w:ascii="Arial" w:hAnsi="Arial" w:cs="Arial"/>
                <w:szCs w:val="24"/>
              </w:rPr>
              <w:t>One review (Birchall, 2001) described the book as …</w:t>
            </w:r>
          </w:p>
        </w:tc>
        <w:tc>
          <w:tcPr>
            <w:tcW w:w="9355" w:type="dxa"/>
            <w:shd w:val="clear" w:color="auto" w:fill="auto"/>
          </w:tcPr>
          <w:p w14:paraId="46783D26" w14:textId="51E39263" w:rsidR="00877136" w:rsidRPr="00753647" w:rsidRDefault="00877136" w:rsidP="00877136">
            <w:pPr>
              <w:ind w:left="320" w:hanging="320"/>
              <w:rPr>
                <w:rFonts w:ascii="Arial" w:hAnsi="Arial" w:cs="Arial"/>
                <w:szCs w:val="24"/>
              </w:rPr>
            </w:pPr>
            <w:r w:rsidRPr="00753647">
              <w:rPr>
                <w:rFonts w:ascii="Arial" w:hAnsi="Arial" w:cs="Arial"/>
                <w:szCs w:val="24"/>
              </w:rPr>
              <w:t xml:space="preserve">Birchall, S. (2001). A new look at the Church in eighteenth-century England. [Review of the book </w:t>
            </w:r>
            <w:r w:rsidRPr="00753647">
              <w:rPr>
                <w:rFonts w:ascii="Arial" w:hAnsi="Arial" w:cs="Arial"/>
                <w:i/>
                <w:szCs w:val="24"/>
              </w:rPr>
              <w:t>The Anglican clergyman, 1714-1800</w:t>
            </w:r>
            <w:r w:rsidRPr="00753647">
              <w:rPr>
                <w:rFonts w:ascii="Arial" w:hAnsi="Arial" w:cs="Arial"/>
                <w:szCs w:val="24"/>
              </w:rPr>
              <w:t xml:space="preserve">]. </w:t>
            </w:r>
            <w:r w:rsidRPr="00753647">
              <w:rPr>
                <w:rFonts w:ascii="Arial" w:hAnsi="Arial" w:cs="Arial"/>
                <w:i/>
                <w:szCs w:val="24"/>
              </w:rPr>
              <w:t xml:space="preserve">Historia </w:t>
            </w:r>
            <w:proofErr w:type="spellStart"/>
            <w:r w:rsidRPr="00753647">
              <w:rPr>
                <w:rFonts w:ascii="Arial" w:hAnsi="Arial" w:cs="Arial"/>
                <w:i/>
                <w:szCs w:val="24"/>
              </w:rPr>
              <w:t>Ecclesiastica</w:t>
            </w:r>
            <w:proofErr w:type="spellEnd"/>
            <w:r w:rsidRPr="00753647">
              <w:rPr>
                <w:rFonts w:ascii="Arial" w:hAnsi="Arial" w:cs="Arial"/>
                <w:szCs w:val="24"/>
              </w:rPr>
              <w:t xml:space="preserve">, </w:t>
            </w:r>
            <w:r w:rsidRPr="00630C25">
              <w:rPr>
                <w:rFonts w:ascii="Arial" w:hAnsi="Arial" w:cs="Arial"/>
                <w:i/>
                <w:szCs w:val="24"/>
              </w:rPr>
              <w:t>3</w:t>
            </w:r>
            <w:r w:rsidRPr="00753647">
              <w:rPr>
                <w:rFonts w:ascii="Arial" w:hAnsi="Arial" w:cs="Arial"/>
                <w:szCs w:val="24"/>
              </w:rPr>
              <w:t>(1), 79-98.</w:t>
            </w:r>
          </w:p>
        </w:tc>
      </w:tr>
      <w:tr w:rsidR="00877136" w:rsidRPr="00753647" w14:paraId="42CD979C" w14:textId="77777777" w:rsidTr="167FCB5F">
        <w:tc>
          <w:tcPr>
            <w:tcW w:w="2115" w:type="dxa"/>
            <w:shd w:val="clear" w:color="auto" w:fill="auto"/>
          </w:tcPr>
          <w:p w14:paraId="3EAB639E" w14:textId="05A18DAE" w:rsidR="00364465" w:rsidRDefault="00364465" w:rsidP="00877136">
            <w:pPr>
              <w:rPr>
                <w:rFonts w:ascii="Arial" w:hAnsi="Arial" w:cs="Arial"/>
                <w:szCs w:val="24"/>
              </w:rPr>
            </w:pPr>
            <w:r>
              <w:rPr>
                <w:rFonts w:ascii="Arial" w:hAnsi="Arial" w:cs="Arial"/>
                <w:szCs w:val="24"/>
              </w:rPr>
              <w:t>Box of Broadcasts:</w:t>
            </w:r>
          </w:p>
          <w:p w14:paraId="0C4BBCCC" w14:textId="77777777" w:rsidR="00364465" w:rsidRDefault="00364465" w:rsidP="00877136">
            <w:pPr>
              <w:rPr>
                <w:rFonts w:ascii="Arial" w:hAnsi="Arial" w:cs="Arial"/>
                <w:szCs w:val="24"/>
              </w:rPr>
            </w:pPr>
          </w:p>
          <w:p w14:paraId="55F8BCC4" w14:textId="2F64FECF" w:rsidR="00364465" w:rsidRDefault="00364465" w:rsidP="00877136">
            <w:pPr>
              <w:rPr>
                <w:rFonts w:ascii="Arial" w:hAnsi="Arial" w:cs="Arial"/>
                <w:szCs w:val="24"/>
              </w:rPr>
            </w:pPr>
            <w:r>
              <w:rPr>
                <w:rFonts w:ascii="Arial" w:hAnsi="Arial" w:cs="Arial"/>
                <w:szCs w:val="24"/>
              </w:rPr>
              <w:t>Single episode from a television series</w:t>
            </w:r>
          </w:p>
          <w:p w14:paraId="50900964" w14:textId="77777777" w:rsidR="00364465" w:rsidRDefault="00364465" w:rsidP="00877136">
            <w:pPr>
              <w:rPr>
                <w:rFonts w:ascii="Arial" w:hAnsi="Arial" w:cs="Arial"/>
                <w:szCs w:val="24"/>
              </w:rPr>
            </w:pPr>
          </w:p>
          <w:p w14:paraId="7D668027" w14:textId="33406435" w:rsidR="00877136" w:rsidRDefault="3946A09D" w:rsidP="3946A09D">
            <w:pPr>
              <w:rPr>
                <w:rFonts w:ascii="Arial" w:hAnsi="Arial" w:cs="Arial"/>
              </w:rPr>
            </w:pPr>
            <w:r w:rsidRPr="3946A09D">
              <w:rPr>
                <w:rFonts w:ascii="Arial" w:hAnsi="Arial" w:cs="Arial"/>
              </w:rPr>
              <w:t>Documentary</w:t>
            </w:r>
          </w:p>
        </w:tc>
        <w:tc>
          <w:tcPr>
            <w:tcW w:w="2955" w:type="dxa"/>
            <w:shd w:val="clear" w:color="auto" w:fill="auto"/>
          </w:tcPr>
          <w:p w14:paraId="604F4C88" w14:textId="77777777" w:rsidR="00877136" w:rsidRDefault="00877136" w:rsidP="00877136">
            <w:pPr>
              <w:rPr>
                <w:rFonts w:ascii="Arial" w:hAnsi="Arial" w:cs="Arial"/>
                <w:szCs w:val="24"/>
              </w:rPr>
            </w:pPr>
          </w:p>
        </w:tc>
        <w:tc>
          <w:tcPr>
            <w:tcW w:w="9355" w:type="dxa"/>
            <w:shd w:val="clear" w:color="auto" w:fill="auto"/>
          </w:tcPr>
          <w:p w14:paraId="6C4A3A2F" w14:textId="77777777" w:rsidR="00364465" w:rsidRDefault="00364465" w:rsidP="3946A09D">
            <w:pPr>
              <w:ind w:left="320" w:hanging="320"/>
              <w:rPr>
                <w:rFonts w:ascii="Arial" w:hAnsi="Arial" w:cs="Arial"/>
              </w:rPr>
            </w:pPr>
          </w:p>
          <w:p w14:paraId="0CFA82A4" w14:textId="22ED29F4" w:rsidR="3946A09D" w:rsidRDefault="3946A09D" w:rsidP="00C22F19">
            <w:pPr>
              <w:rPr>
                <w:rFonts w:ascii="Arial" w:hAnsi="Arial" w:cs="Arial"/>
              </w:rPr>
            </w:pPr>
          </w:p>
          <w:p w14:paraId="49DBFD61" w14:textId="77777777" w:rsidR="00364465" w:rsidRDefault="00364465" w:rsidP="00877136">
            <w:pPr>
              <w:ind w:left="320" w:hanging="320"/>
              <w:rPr>
                <w:rFonts w:ascii="Arial" w:hAnsi="Arial" w:cs="Arial"/>
                <w:szCs w:val="24"/>
              </w:rPr>
            </w:pPr>
          </w:p>
          <w:p w14:paraId="0C77B3B7" w14:textId="53D54022" w:rsidR="3946A09D" w:rsidRDefault="3946A09D" w:rsidP="3946A09D">
            <w:pPr>
              <w:ind w:left="320" w:hanging="320"/>
              <w:rPr>
                <w:rFonts w:ascii="Arial" w:eastAsia="Arial" w:hAnsi="Arial" w:cs="Arial"/>
                <w:szCs w:val="24"/>
              </w:rPr>
            </w:pPr>
            <w:r w:rsidRPr="3946A09D">
              <w:rPr>
                <w:rFonts w:ascii="Arial" w:eastAsia="Arial" w:hAnsi="Arial" w:cs="Arial"/>
                <w:szCs w:val="24"/>
              </w:rPr>
              <w:t xml:space="preserve">Anthony, B. (Director). (2016). Execution [Television series episode]. In C. Barr and C. </w:t>
            </w:r>
            <w:proofErr w:type="spellStart"/>
            <w:r w:rsidRPr="3946A09D">
              <w:rPr>
                <w:rFonts w:ascii="Arial" w:eastAsia="Arial" w:hAnsi="Arial" w:cs="Arial"/>
                <w:szCs w:val="24"/>
              </w:rPr>
              <w:t>Sillery</w:t>
            </w:r>
            <w:proofErr w:type="spellEnd"/>
            <w:r w:rsidRPr="3946A09D">
              <w:rPr>
                <w:rFonts w:ascii="Arial" w:eastAsia="Arial" w:hAnsi="Arial" w:cs="Arial"/>
                <w:szCs w:val="24"/>
              </w:rPr>
              <w:t xml:space="preserve"> (Executive producers), </w:t>
            </w:r>
            <w:r w:rsidRPr="3946A09D">
              <w:rPr>
                <w:rFonts w:ascii="Arial" w:eastAsia="Arial" w:hAnsi="Arial" w:cs="Arial"/>
                <w:i/>
                <w:iCs/>
                <w:szCs w:val="24"/>
              </w:rPr>
              <w:t>Life and death row</w:t>
            </w:r>
            <w:r w:rsidRPr="3946A09D">
              <w:rPr>
                <w:rFonts w:ascii="Arial" w:eastAsia="Arial" w:hAnsi="Arial" w:cs="Arial"/>
                <w:szCs w:val="24"/>
              </w:rPr>
              <w:t>. Retrieved from</w:t>
            </w:r>
          </w:p>
          <w:p w14:paraId="42B2DD06" w14:textId="5E28394D" w:rsidR="3946A09D" w:rsidRDefault="3946A09D" w:rsidP="3946A09D">
            <w:pPr>
              <w:ind w:left="320" w:hanging="320"/>
              <w:rPr>
                <w:rFonts w:ascii="Arial" w:eastAsia="Arial" w:hAnsi="Arial" w:cs="Arial"/>
                <w:szCs w:val="24"/>
              </w:rPr>
            </w:pPr>
            <w:r w:rsidRPr="3946A09D">
              <w:rPr>
                <w:rFonts w:ascii="Arial" w:eastAsia="Arial" w:hAnsi="Arial" w:cs="Arial"/>
                <w:szCs w:val="24"/>
              </w:rPr>
              <w:t>https://learningonscreen.ac.uk/ondemand/index.php/prog/06C2F3FB?bcast=120941129</w:t>
            </w:r>
          </w:p>
          <w:p w14:paraId="5137DDD1" w14:textId="19B0DCE0" w:rsidR="00364465" w:rsidRDefault="00364465" w:rsidP="3946A09D">
            <w:pPr>
              <w:ind w:left="320" w:hanging="320"/>
              <w:rPr>
                <w:rFonts w:ascii="Arial" w:eastAsia="Arial" w:hAnsi="Arial" w:cs="Arial"/>
                <w:szCs w:val="24"/>
              </w:rPr>
            </w:pPr>
          </w:p>
          <w:p w14:paraId="70182C0D" w14:textId="1732D78B" w:rsidR="00877136" w:rsidRDefault="00364465" w:rsidP="00C22F19">
            <w:pPr>
              <w:rPr>
                <w:rFonts w:ascii="Arial" w:hAnsi="Arial" w:cs="Arial"/>
                <w:color w:val="000000"/>
              </w:rPr>
            </w:pPr>
            <w:r w:rsidRPr="00364465">
              <w:rPr>
                <w:rFonts w:ascii="Arial" w:hAnsi="Arial" w:cs="Arial"/>
                <w:color w:val="000000"/>
              </w:rPr>
              <w:t>Kenyon, P. (Reporter), &amp; Mendham L. (Producer). (2013, September 12</w:t>
            </w:r>
            <w:r w:rsidRPr="00364465">
              <w:rPr>
                <w:rFonts w:ascii="Arial" w:hAnsi="Arial" w:cs="Arial"/>
                <w:i/>
                <w:iCs/>
                <w:color w:val="000000"/>
              </w:rPr>
              <w:t>). Panorama: Locked up for being ill?</w:t>
            </w:r>
            <w:r w:rsidRPr="00364465">
              <w:rPr>
                <w:rFonts w:ascii="Arial" w:hAnsi="Arial" w:cs="Arial"/>
                <w:color w:val="000000"/>
              </w:rPr>
              <w:t xml:space="preserve"> [Televisi</w:t>
            </w:r>
            <w:r>
              <w:rPr>
                <w:rFonts w:ascii="Arial" w:hAnsi="Arial" w:cs="Arial"/>
                <w:color w:val="000000"/>
              </w:rPr>
              <w:t xml:space="preserve">on documentary]. Retrieved from </w:t>
            </w:r>
            <w:r w:rsidR="00487AB6" w:rsidRPr="00487AB6">
              <w:rPr>
                <w:rFonts w:ascii="Arial" w:hAnsi="Arial" w:cs="Arial"/>
                <w:color w:val="000000"/>
              </w:rPr>
              <w:t>https://learningonscreen.ac.uk/ondemand/index.php/prog/05B7DBD1?bcast=101232603</w:t>
            </w:r>
          </w:p>
          <w:p w14:paraId="1E3B21FF" w14:textId="77777777" w:rsidR="00487AB6" w:rsidRDefault="00487AB6" w:rsidP="00C22F19">
            <w:pPr>
              <w:rPr>
                <w:rFonts w:ascii="Arial" w:hAnsi="Arial" w:cs="Arial"/>
                <w:szCs w:val="24"/>
              </w:rPr>
            </w:pPr>
          </w:p>
          <w:p w14:paraId="2F5861FC" w14:textId="77777777" w:rsidR="00487AB6" w:rsidRDefault="00487AB6" w:rsidP="00C22F19">
            <w:pPr>
              <w:rPr>
                <w:rFonts w:ascii="Arial" w:hAnsi="Arial" w:cs="Arial"/>
                <w:szCs w:val="24"/>
              </w:rPr>
            </w:pPr>
          </w:p>
          <w:p w14:paraId="04753174" w14:textId="77777777" w:rsidR="00487AB6" w:rsidRDefault="00487AB6" w:rsidP="00C22F19">
            <w:pPr>
              <w:rPr>
                <w:rFonts w:ascii="Arial" w:hAnsi="Arial" w:cs="Arial"/>
                <w:szCs w:val="24"/>
              </w:rPr>
            </w:pPr>
          </w:p>
          <w:p w14:paraId="7762F0DD" w14:textId="77777777" w:rsidR="00487AB6" w:rsidRDefault="00487AB6" w:rsidP="00C22F19">
            <w:pPr>
              <w:rPr>
                <w:rFonts w:ascii="Arial" w:hAnsi="Arial" w:cs="Arial"/>
                <w:szCs w:val="24"/>
              </w:rPr>
            </w:pPr>
          </w:p>
          <w:p w14:paraId="276C3FB9" w14:textId="77777777" w:rsidR="00487AB6" w:rsidRDefault="00487AB6" w:rsidP="00C22F19">
            <w:pPr>
              <w:rPr>
                <w:rFonts w:ascii="Arial" w:hAnsi="Arial" w:cs="Arial"/>
                <w:szCs w:val="24"/>
              </w:rPr>
            </w:pPr>
          </w:p>
          <w:p w14:paraId="5FA684F9" w14:textId="77777777" w:rsidR="00487AB6" w:rsidRDefault="00487AB6" w:rsidP="00C22F19">
            <w:pPr>
              <w:rPr>
                <w:rFonts w:ascii="Arial" w:hAnsi="Arial" w:cs="Arial"/>
                <w:szCs w:val="24"/>
              </w:rPr>
            </w:pPr>
          </w:p>
          <w:p w14:paraId="1CF715EE" w14:textId="77777777" w:rsidR="00487AB6" w:rsidRDefault="00487AB6" w:rsidP="00C22F19">
            <w:pPr>
              <w:rPr>
                <w:rFonts w:ascii="Arial" w:hAnsi="Arial" w:cs="Arial"/>
                <w:szCs w:val="24"/>
              </w:rPr>
            </w:pPr>
          </w:p>
          <w:p w14:paraId="5364BFEA" w14:textId="77777777" w:rsidR="00487AB6" w:rsidRDefault="00487AB6" w:rsidP="00C22F19">
            <w:pPr>
              <w:rPr>
                <w:rFonts w:ascii="Arial" w:hAnsi="Arial" w:cs="Arial"/>
                <w:szCs w:val="24"/>
              </w:rPr>
            </w:pPr>
          </w:p>
          <w:p w14:paraId="5D37DAB1" w14:textId="0BA1A5DD" w:rsidR="00487AB6" w:rsidRDefault="00487AB6" w:rsidP="00C22F19">
            <w:pPr>
              <w:rPr>
                <w:rFonts w:ascii="Arial" w:hAnsi="Arial" w:cs="Arial"/>
                <w:szCs w:val="24"/>
              </w:rPr>
            </w:pPr>
          </w:p>
        </w:tc>
      </w:tr>
      <w:tr w:rsidR="00364465" w:rsidRPr="00753647" w14:paraId="6B19A379" w14:textId="77777777" w:rsidTr="167FCB5F">
        <w:tc>
          <w:tcPr>
            <w:tcW w:w="2115" w:type="dxa"/>
            <w:shd w:val="clear" w:color="auto" w:fill="BFBFBF" w:themeFill="background1" w:themeFillShade="BF"/>
          </w:tcPr>
          <w:p w14:paraId="78C0ECDE" w14:textId="6EEC1B8B" w:rsidR="00364465" w:rsidRPr="00364465" w:rsidRDefault="00364465" w:rsidP="00364465">
            <w:pPr>
              <w:rPr>
                <w:rFonts w:ascii="Arial" w:hAnsi="Arial" w:cs="Arial"/>
                <w:b/>
                <w:szCs w:val="24"/>
              </w:rPr>
            </w:pPr>
            <w:r w:rsidRPr="00364465">
              <w:rPr>
                <w:rFonts w:ascii="Arial" w:hAnsi="Arial" w:cs="Arial"/>
                <w:b/>
              </w:rPr>
              <w:lastRenderedPageBreak/>
              <w:t>Other sources</w:t>
            </w:r>
          </w:p>
        </w:tc>
        <w:tc>
          <w:tcPr>
            <w:tcW w:w="2955" w:type="dxa"/>
            <w:shd w:val="clear" w:color="auto" w:fill="BFBFBF" w:themeFill="background1" w:themeFillShade="BF"/>
          </w:tcPr>
          <w:p w14:paraId="1C4C0ABE" w14:textId="637D46D9" w:rsidR="00364465" w:rsidRDefault="00364465" w:rsidP="00364465">
            <w:pPr>
              <w:rPr>
                <w:rFonts w:ascii="Arial"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2C44EBDF" w14:textId="76567C51" w:rsidR="00364465" w:rsidRDefault="00364465" w:rsidP="00364465">
            <w:pPr>
              <w:ind w:left="320" w:hanging="320"/>
              <w:rPr>
                <w:rFonts w:ascii="Arial" w:hAnsi="Arial" w:cs="Arial"/>
                <w:szCs w:val="24"/>
              </w:rPr>
            </w:pPr>
            <w:r w:rsidRPr="00753647">
              <w:rPr>
                <w:rFonts w:ascii="Arial" w:hAnsi="Arial" w:cs="Arial"/>
                <w:b/>
                <w:szCs w:val="24"/>
              </w:rPr>
              <w:t xml:space="preserve">List of References Example </w:t>
            </w:r>
          </w:p>
        </w:tc>
      </w:tr>
      <w:tr w:rsidR="00364465" w:rsidRPr="00753647" w14:paraId="46783D2B" w14:textId="77777777" w:rsidTr="167FCB5F">
        <w:tc>
          <w:tcPr>
            <w:tcW w:w="2115" w:type="dxa"/>
            <w:shd w:val="clear" w:color="auto" w:fill="auto"/>
          </w:tcPr>
          <w:p w14:paraId="46783D28" w14:textId="110DEA93" w:rsidR="00364465" w:rsidRPr="00753647" w:rsidRDefault="00364465" w:rsidP="00364465">
            <w:pPr>
              <w:rPr>
                <w:rFonts w:ascii="Arial" w:hAnsi="Arial" w:cs="Arial"/>
                <w:szCs w:val="24"/>
              </w:rPr>
            </w:pPr>
            <w:r>
              <w:rPr>
                <w:rFonts w:ascii="Arial" w:hAnsi="Arial" w:cs="Arial"/>
                <w:szCs w:val="24"/>
              </w:rPr>
              <w:t>Brochure - printed</w:t>
            </w:r>
          </w:p>
        </w:tc>
        <w:tc>
          <w:tcPr>
            <w:tcW w:w="2955" w:type="dxa"/>
            <w:shd w:val="clear" w:color="auto" w:fill="auto"/>
          </w:tcPr>
          <w:p w14:paraId="46783D29" w14:textId="77777777" w:rsidR="00364465" w:rsidRPr="00753647" w:rsidRDefault="00364465" w:rsidP="00364465">
            <w:pPr>
              <w:rPr>
                <w:rFonts w:ascii="Arial" w:hAnsi="Arial" w:cs="Arial"/>
                <w:szCs w:val="24"/>
              </w:rPr>
            </w:pPr>
            <w:r>
              <w:rPr>
                <w:rFonts w:ascii="Arial" w:hAnsi="Arial" w:cs="Arial"/>
                <w:szCs w:val="24"/>
              </w:rPr>
              <w:t>Publicity materials (Shell UK, 2013) …</w:t>
            </w:r>
          </w:p>
        </w:tc>
        <w:tc>
          <w:tcPr>
            <w:tcW w:w="9355" w:type="dxa"/>
            <w:shd w:val="clear" w:color="auto" w:fill="auto"/>
          </w:tcPr>
          <w:p w14:paraId="46783D2A" w14:textId="0AD7BA2C" w:rsidR="00364465" w:rsidRPr="00753647" w:rsidRDefault="00364465" w:rsidP="00364465">
            <w:pPr>
              <w:ind w:left="320" w:hanging="320"/>
              <w:rPr>
                <w:rFonts w:ascii="Arial" w:hAnsi="Arial" w:cs="Arial"/>
                <w:szCs w:val="24"/>
              </w:rPr>
            </w:pPr>
            <w:r>
              <w:rPr>
                <w:rFonts w:ascii="Arial" w:hAnsi="Arial" w:cs="Arial"/>
                <w:szCs w:val="24"/>
              </w:rPr>
              <w:t xml:space="preserve">Shell UK. (2013). </w:t>
            </w:r>
            <w:r w:rsidRPr="00520962">
              <w:rPr>
                <w:rFonts w:ascii="Arial" w:hAnsi="Arial" w:cs="Arial"/>
                <w:i/>
                <w:szCs w:val="24"/>
              </w:rPr>
              <w:t xml:space="preserve">The Thornton site </w:t>
            </w:r>
            <w:r>
              <w:rPr>
                <w:rFonts w:ascii="Arial" w:hAnsi="Arial" w:cs="Arial"/>
                <w:szCs w:val="24"/>
              </w:rPr>
              <w:t>[Brochure]. London, United Kingdom: Author.</w:t>
            </w:r>
          </w:p>
        </w:tc>
      </w:tr>
      <w:tr w:rsidR="00364465" w:rsidRPr="00753647" w14:paraId="46783D2F" w14:textId="77777777" w:rsidTr="167FCB5F">
        <w:tc>
          <w:tcPr>
            <w:tcW w:w="2115" w:type="dxa"/>
            <w:shd w:val="clear" w:color="auto" w:fill="auto"/>
          </w:tcPr>
          <w:p w14:paraId="46783D2C" w14:textId="092C7D83" w:rsidR="00364465" w:rsidRPr="00753647" w:rsidRDefault="00364465" w:rsidP="00364465">
            <w:pPr>
              <w:rPr>
                <w:rFonts w:ascii="Arial" w:hAnsi="Arial" w:cs="Arial"/>
                <w:szCs w:val="24"/>
              </w:rPr>
            </w:pPr>
            <w:r>
              <w:rPr>
                <w:rFonts w:ascii="Arial" w:hAnsi="Arial" w:cs="Arial"/>
                <w:szCs w:val="24"/>
              </w:rPr>
              <w:t>Brochure –available online</w:t>
            </w:r>
          </w:p>
        </w:tc>
        <w:tc>
          <w:tcPr>
            <w:tcW w:w="2955" w:type="dxa"/>
            <w:shd w:val="clear" w:color="auto" w:fill="auto"/>
          </w:tcPr>
          <w:p w14:paraId="46783D2D" w14:textId="77777777" w:rsidR="00364465" w:rsidRPr="00753647" w:rsidRDefault="00364465" w:rsidP="00364465">
            <w:pPr>
              <w:rPr>
                <w:rFonts w:ascii="Arial" w:hAnsi="Arial" w:cs="Arial"/>
                <w:szCs w:val="24"/>
              </w:rPr>
            </w:pPr>
            <w:r>
              <w:rPr>
                <w:rFonts w:ascii="Arial" w:hAnsi="Arial" w:cs="Arial"/>
                <w:szCs w:val="24"/>
              </w:rPr>
              <w:t>Publicity materials (Shell UK, 2013) …</w:t>
            </w:r>
          </w:p>
        </w:tc>
        <w:tc>
          <w:tcPr>
            <w:tcW w:w="9355" w:type="dxa"/>
            <w:shd w:val="clear" w:color="auto" w:fill="auto"/>
          </w:tcPr>
          <w:p w14:paraId="46783D2E" w14:textId="5333E6DD" w:rsidR="00364465" w:rsidRPr="00753647" w:rsidRDefault="00364465" w:rsidP="00364465">
            <w:pPr>
              <w:ind w:left="320" w:hanging="283"/>
              <w:rPr>
                <w:rFonts w:ascii="Arial" w:hAnsi="Arial" w:cs="Arial"/>
                <w:szCs w:val="24"/>
              </w:rPr>
            </w:pPr>
            <w:r>
              <w:rPr>
                <w:rFonts w:ascii="Arial" w:hAnsi="Arial" w:cs="Arial"/>
                <w:szCs w:val="24"/>
              </w:rPr>
              <w:t xml:space="preserve">Shell UK. (2013). </w:t>
            </w:r>
            <w:r w:rsidRPr="00520962">
              <w:rPr>
                <w:rFonts w:ascii="Arial" w:hAnsi="Arial" w:cs="Arial"/>
                <w:i/>
                <w:szCs w:val="24"/>
              </w:rPr>
              <w:t xml:space="preserve">The Thornton site </w:t>
            </w:r>
            <w:r>
              <w:rPr>
                <w:rFonts w:ascii="Arial" w:hAnsi="Arial" w:cs="Arial"/>
                <w:szCs w:val="24"/>
              </w:rPr>
              <w:t xml:space="preserve">[Brochure]. Retrieved from </w:t>
            </w:r>
            <w:r w:rsidRPr="006A6E96">
              <w:rPr>
                <w:rFonts w:ascii="Arial" w:hAnsi="Arial" w:cs="Arial"/>
                <w:szCs w:val="24"/>
              </w:rPr>
              <w:t>http://www.shell.co.uk/brochures/thornton</w:t>
            </w:r>
          </w:p>
        </w:tc>
      </w:tr>
      <w:tr w:rsidR="00364465" w:rsidRPr="00753647" w14:paraId="46783D36" w14:textId="77777777" w:rsidTr="167FCB5F">
        <w:tc>
          <w:tcPr>
            <w:tcW w:w="2115" w:type="dxa"/>
            <w:shd w:val="clear" w:color="auto" w:fill="auto"/>
          </w:tcPr>
          <w:p w14:paraId="46783D30" w14:textId="04E7FF25" w:rsidR="00364465" w:rsidRDefault="00364465" w:rsidP="00364465">
            <w:pPr>
              <w:rPr>
                <w:rFonts w:ascii="Arial" w:hAnsi="Arial" w:cs="Arial"/>
                <w:szCs w:val="24"/>
              </w:rPr>
            </w:pPr>
            <w:r>
              <w:rPr>
                <w:rFonts w:ascii="Arial" w:hAnsi="Arial" w:cs="Arial"/>
                <w:szCs w:val="24"/>
              </w:rPr>
              <w:t>Computer software</w:t>
            </w:r>
          </w:p>
        </w:tc>
        <w:tc>
          <w:tcPr>
            <w:tcW w:w="2955" w:type="dxa"/>
            <w:shd w:val="clear" w:color="auto" w:fill="auto"/>
          </w:tcPr>
          <w:p w14:paraId="46783D31" w14:textId="77777777" w:rsidR="00364465" w:rsidRPr="00753647" w:rsidRDefault="00364465" w:rsidP="00364465">
            <w:pPr>
              <w:rPr>
                <w:rFonts w:ascii="Arial" w:hAnsi="Arial" w:cs="Arial"/>
                <w:szCs w:val="24"/>
              </w:rPr>
            </w:pPr>
            <w:r>
              <w:rPr>
                <w:rFonts w:ascii="Arial" w:hAnsi="Arial" w:cs="Arial"/>
                <w:szCs w:val="24"/>
              </w:rPr>
              <w:t>Donnelly (2013) argued that …</w:t>
            </w:r>
          </w:p>
        </w:tc>
        <w:tc>
          <w:tcPr>
            <w:tcW w:w="9355" w:type="dxa"/>
            <w:shd w:val="clear" w:color="auto" w:fill="auto"/>
          </w:tcPr>
          <w:p w14:paraId="46783D32" w14:textId="77777777" w:rsidR="00364465" w:rsidRDefault="00364465" w:rsidP="00364465">
            <w:pPr>
              <w:tabs>
                <w:tab w:val="left" w:pos="317"/>
                <w:tab w:val="left" w:pos="1080"/>
                <w:tab w:val="left" w:pos="3420"/>
                <w:tab w:val="left" w:pos="4500"/>
              </w:tabs>
              <w:ind w:left="317" w:hanging="284"/>
              <w:rPr>
                <w:rFonts w:ascii="Arial" w:hAnsi="Arial" w:cs="Arial"/>
              </w:rPr>
            </w:pPr>
            <w:r>
              <w:rPr>
                <w:rFonts w:ascii="Arial" w:hAnsi="Arial" w:cs="Arial"/>
              </w:rPr>
              <w:t xml:space="preserve">Donnelly, P. (2013). The CJK Converter (Version 5) [Computer software]. Retrieved from </w:t>
            </w:r>
            <w:r w:rsidRPr="006A6E96">
              <w:rPr>
                <w:rFonts w:ascii="Arial" w:hAnsi="Arial" w:cs="Arial"/>
              </w:rPr>
              <w:t>http://www.libraservices.com</w:t>
            </w:r>
          </w:p>
          <w:p w14:paraId="46783D33" w14:textId="77777777" w:rsidR="00364465" w:rsidRDefault="00364465" w:rsidP="00364465">
            <w:pPr>
              <w:tabs>
                <w:tab w:val="left" w:pos="0"/>
                <w:tab w:val="left" w:pos="1080"/>
                <w:tab w:val="left" w:pos="3420"/>
                <w:tab w:val="left" w:pos="4500"/>
              </w:tabs>
              <w:rPr>
                <w:rFonts w:ascii="Arial" w:hAnsi="Arial" w:cs="Arial"/>
              </w:rPr>
            </w:pPr>
          </w:p>
          <w:p w14:paraId="46783D34" w14:textId="4BD78052" w:rsidR="00364465" w:rsidRDefault="00364465" w:rsidP="00364465">
            <w:pPr>
              <w:tabs>
                <w:tab w:val="left" w:pos="0"/>
                <w:tab w:val="left" w:pos="1080"/>
                <w:tab w:val="left" w:pos="3420"/>
                <w:tab w:val="left" w:pos="4500"/>
              </w:tabs>
              <w:rPr>
                <w:rFonts w:ascii="Arial" w:hAnsi="Arial" w:cs="Arial"/>
                <w:b/>
              </w:rPr>
            </w:pPr>
            <w:r w:rsidRPr="006A0B50">
              <w:rPr>
                <w:rFonts w:ascii="Arial" w:hAnsi="Arial" w:cs="Arial"/>
                <w:b/>
              </w:rPr>
              <w:t>Do not reference standard off-the-shelf software and programming language</w:t>
            </w:r>
            <w:r w:rsidR="00487AB6">
              <w:rPr>
                <w:rFonts w:ascii="Arial" w:hAnsi="Arial" w:cs="Arial"/>
                <w:b/>
              </w:rPr>
              <w:t>s</w:t>
            </w:r>
            <w:r w:rsidRPr="006A0B50">
              <w:rPr>
                <w:rFonts w:ascii="Arial" w:hAnsi="Arial" w:cs="Arial"/>
                <w:b/>
              </w:rPr>
              <w:t xml:space="preserve"> such as Microsoft Word.</w:t>
            </w:r>
          </w:p>
          <w:p w14:paraId="46783D35" w14:textId="4746DF0E" w:rsidR="00364465" w:rsidRPr="006A0B50" w:rsidRDefault="00364465" w:rsidP="00364465">
            <w:pPr>
              <w:tabs>
                <w:tab w:val="left" w:pos="0"/>
                <w:tab w:val="left" w:pos="1080"/>
                <w:tab w:val="left" w:pos="3420"/>
                <w:tab w:val="left" w:pos="4500"/>
              </w:tabs>
              <w:rPr>
                <w:rFonts w:ascii="Arial" w:hAnsi="Arial" w:cs="Arial"/>
                <w:b/>
              </w:rPr>
            </w:pPr>
          </w:p>
        </w:tc>
      </w:tr>
      <w:tr w:rsidR="00364465" w:rsidRPr="00753647" w14:paraId="46783D3C" w14:textId="77777777" w:rsidTr="167FCB5F">
        <w:tc>
          <w:tcPr>
            <w:tcW w:w="2115" w:type="dxa"/>
            <w:shd w:val="clear" w:color="auto" w:fill="auto"/>
          </w:tcPr>
          <w:p w14:paraId="46783D37" w14:textId="3260D136" w:rsidR="00364465" w:rsidRDefault="00364465" w:rsidP="00364465">
            <w:pPr>
              <w:rPr>
                <w:rFonts w:ascii="Arial" w:hAnsi="Arial" w:cs="Arial"/>
                <w:szCs w:val="24"/>
              </w:rPr>
            </w:pPr>
            <w:r>
              <w:rPr>
                <w:rFonts w:ascii="Arial" w:hAnsi="Arial" w:cs="Arial"/>
                <w:szCs w:val="24"/>
              </w:rPr>
              <w:t>Data set</w:t>
            </w:r>
          </w:p>
        </w:tc>
        <w:tc>
          <w:tcPr>
            <w:tcW w:w="2955" w:type="dxa"/>
            <w:shd w:val="clear" w:color="auto" w:fill="auto"/>
          </w:tcPr>
          <w:p w14:paraId="46783D38" w14:textId="77777777" w:rsidR="00364465" w:rsidRDefault="00364465" w:rsidP="00364465">
            <w:pPr>
              <w:rPr>
                <w:rFonts w:ascii="Arial" w:hAnsi="Arial" w:cs="Arial"/>
                <w:szCs w:val="24"/>
              </w:rPr>
            </w:pPr>
            <w:r>
              <w:rPr>
                <w:rFonts w:ascii="Arial" w:hAnsi="Arial" w:cs="Arial"/>
                <w:szCs w:val="24"/>
              </w:rPr>
              <w:t>A 2014 survey at the University of Chester indicated …</w:t>
            </w:r>
          </w:p>
        </w:tc>
        <w:tc>
          <w:tcPr>
            <w:tcW w:w="9355" w:type="dxa"/>
            <w:shd w:val="clear" w:color="auto" w:fill="auto"/>
          </w:tcPr>
          <w:p w14:paraId="46783D39" w14:textId="78243801" w:rsidR="00364465" w:rsidRPr="0050563B" w:rsidRDefault="00364465" w:rsidP="00364465">
            <w:pPr>
              <w:tabs>
                <w:tab w:val="left" w:pos="317"/>
                <w:tab w:val="left" w:pos="1080"/>
                <w:tab w:val="left" w:pos="3420"/>
                <w:tab w:val="left" w:pos="4500"/>
              </w:tabs>
              <w:ind w:left="317" w:hanging="284"/>
              <w:rPr>
                <w:rFonts w:ascii="Arial" w:hAnsi="Arial" w:cs="Arial"/>
              </w:rPr>
            </w:pPr>
            <w:r w:rsidRPr="0050563B">
              <w:rPr>
                <w:rFonts w:ascii="Arial" w:hAnsi="Arial" w:cs="Arial"/>
              </w:rPr>
              <w:t xml:space="preserve">University of Chester. (2014). </w:t>
            </w:r>
            <w:r w:rsidRPr="0050563B">
              <w:rPr>
                <w:rStyle w:val="Emphasis"/>
                <w:rFonts w:ascii="Arial" w:hAnsi="Arial" w:cs="Arial"/>
              </w:rPr>
              <w:t>Biodiversity on Parkgate campus survey, 1-31 July 2014</w:t>
            </w:r>
            <w:r>
              <w:rPr>
                <w:rFonts w:ascii="Arial" w:hAnsi="Arial" w:cs="Arial"/>
              </w:rPr>
              <w:t xml:space="preserve"> [Data </w:t>
            </w:r>
            <w:r w:rsidRPr="0050563B">
              <w:rPr>
                <w:rFonts w:ascii="Arial" w:hAnsi="Arial" w:cs="Arial"/>
              </w:rPr>
              <w:t xml:space="preserve">set]. </w:t>
            </w:r>
            <w:r>
              <w:rPr>
                <w:rFonts w:ascii="Arial" w:hAnsi="Arial" w:cs="Arial"/>
              </w:rPr>
              <w:t>http://dx.DOI.org/</w:t>
            </w:r>
            <w:r w:rsidRPr="0050563B">
              <w:rPr>
                <w:rFonts w:ascii="Arial" w:hAnsi="Arial" w:cs="Arial"/>
              </w:rPr>
              <w:t>10.3679/124hjyky24</w:t>
            </w:r>
          </w:p>
          <w:p w14:paraId="46783D3A" w14:textId="77777777" w:rsidR="00364465" w:rsidRDefault="00364465" w:rsidP="00364465">
            <w:pPr>
              <w:tabs>
                <w:tab w:val="left" w:pos="317"/>
                <w:tab w:val="left" w:pos="1080"/>
                <w:tab w:val="left" w:pos="3420"/>
                <w:tab w:val="left" w:pos="4500"/>
              </w:tabs>
              <w:ind w:left="317" w:hanging="284"/>
            </w:pPr>
          </w:p>
          <w:p w14:paraId="46783D3B" w14:textId="1992DE24" w:rsidR="00364465" w:rsidRDefault="00364465" w:rsidP="00364465">
            <w:pPr>
              <w:tabs>
                <w:tab w:val="left" w:pos="317"/>
                <w:tab w:val="left" w:pos="1080"/>
                <w:tab w:val="left" w:pos="3420"/>
                <w:tab w:val="left" w:pos="4500"/>
              </w:tabs>
              <w:rPr>
                <w:rFonts w:ascii="Arial" w:hAnsi="Arial" w:cs="Arial"/>
              </w:rPr>
            </w:pPr>
          </w:p>
        </w:tc>
      </w:tr>
      <w:tr w:rsidR="00364465" w:rsidRPr="00753647" w14:paraId="265BE390" w14:textId="77777777" w:rsidTr="167FCB5F">
        <w:tc>
          <w:tcPr>
            <w:tcW w:w="2115" w:type="dxa"/>
            <w:shd w:val="clear" w:color="auto" w:fill="auto"/>
          </w:tcPr>
          <w:p w14:paraId="4F9F8165" w14:textId="5F6AA6EE" w:rsidR="00364465" w:rsidRDefault="00364465" w:rsidP="00364465">
            <w:pPr>
              <w:rPr>
                <w:rFonts w:ascii="Arial" w:hAnsi="Arial" w:cs="Arial"/>
                <w:szCs w:val="24"/>
              </w:rPr>
            </w:pPr>
            <w:r>
              <w:rPr>
                <w:rFonts w:ascii="Arial" w:hAnsi="Arial" w:cs="Arial"/>
                <w:szCs w:val="24"/>
              </w:rPr>
              <w:t>Encyclopaedia or dictionary – print article.</w:t>
            </w:r>
          </w:p>
        </w:tc>
        <w:tc>
          <w:tcPr>
            <w:tcW w:w="2955" w:type="dxa"/>
            <w:shd w:val="clear" w:color="auto" w:fill="auto"/>
          </w:tcPr>
          <w:p w14:paraId="3533DA48" w14:textId="2C043BB1" w:rsidR="00364465" w:rsidRDefault="00364465" w:rsidP="00364465">
            <w:pPr>
              <w:rPr>
                <w:rFonts w:ascii="Arial" w:hAnsi="Arial" w:cs="Arial"/>
                <w:szCs w:val="24"/>
              </w:rPr>
            </w:pPr>
            <w:r w:rsidRPr="00897E64">
              <w:rPr>
                <w:rFonts w:ascii="Arial" w:hAnsi="Arial" w:cs="Arial"/>
                <w:szCs w:val="24"/>
              </w:rPr>
              <w:t>In a 2013 work, Peters argued that …</w:t>
            </w:r>
          </w:p>
        </w:tc>
        <w:tc>
          <w:tcPr>
            <w:tcW w:w="9355" w:type="dxa"/>
            <w:shd w:val="clear" w:color="auto" w:fill="auto"/>
          </w:tcPr>
          <w:p w14:paraId="2149C6C9" w14:textId="024E2DB1" w:rsidR="00364465" w:rsidRPr="00E5182B" w:rsidRDefault="00364465" w:rsidP="00E5182B">
            <w:pPr>
              <w:ind w:left="317" w:hanging="284"/>
              <w:rPr>
                <w:rFonts w:ascii="Arial" w:hAnsi="Arial" w:cs="Arial"/>
                <w:szCs w:val="24"/>
              </w:rPr>
            </w:pPr>
            <w:r w:rsidRPr="000247DE">
              <w:rPr>
                <w:rFonts w:ascii="Arial" w:hAnsi="Arial" w:cs="Arial"/>
                <w:szCs w:val="24"/>
              </w:rPr>
              <w:t xml:space="preserve">Peters, L. J. (2013). Frederick Edward Johnson (1800-1902). In A. King (Ed.), </w:t>
            </w:r>
            <w:r>
              <w:rPr>
                <w:rFonts w:ascii="Arial" w:hAnsi="Arial" w:cs="Arial"/>
                <w:i/>
                <w:szCs w:val="24"/>
              </w:rPr>
              <w:t>The Chester e</w:t>
            </w:r>
            <w:r w:rsidRPr="000247DE">
              <w:rPr>
                <w:rFonts w:ascii="Arial" w:hAnsi="Arial" w:cs="Arial"/>
                <w:i/>
                <w:szCs w:val="24"/>
              </w:rPr>
              <w:t>ncyclopa</w:t>
            </w:r>
            <w:r>
              <w:rPr>
                <w:rFonts w:ascii="Arial" w:hAnsi="Arial" w:cs="Arial"/>
                <w:i/>
                <w:szCs w:val="24"/>
              </w:rPr>
              <w:t>edia of the Victorian e</w:t>
            </w:r>
            <w:r w:rsidRPr="000247DE">
              <w:rPr>
                <w:rFonts w:ascii="Arial" w:hAnsi="Arial" w:cs="Arial"/>
                <w:i/>
                <w:szCs w:val="24"/>
              </w:rPr>
              <w:t>ra</w:t>
            </w:r>
            <w:r w:rsidRPr="000247DE">
              <w:rPr>
                <w:rFonts w:ascii="Arial" w:hAnsi="Arial" w:cs="Arial"/>
                <w:szCs w:val="24"/>
              </w:rPr>
              <w:t xml:space="preserve"> (pp. 25-27). Chester, United Kingdom: University of Chester Pres</w:t>
            </w:r>
            <w:r w:rsidR="00E5182B">
              <w:rPr>
                <w:rFonts w:ascii="Arial" w:hAnsi="Arial" w:cs="Arial"/>
                <w:szCs w:val="24"/>
              </w:rPr>
              <w:t>s</w:t>
            </w:r>
          </w:p>
        </w:tc>
      </w:tr>
      <w:tr w:rsidR="00364465" w:rsidRPr="00753647" w14:paraId="5AF82DCB" w14:textId="77777777" w:rsidTr="167FCB5F">
        <w:tc>
          <w:tcPr>
            <w:tcW w:w="2115" w:type="dxa"/>
            <w:shd w:val="clear" w:color="auto" w:fill="auto"/>
          </w:tcPr>
          <w:p w14:paraId="6C4B8F64" w14:textId="79341710" w:rsidR="00364465" w:rsidRDefault="00364465" w:rsidP="00364465">
            <w:pPr>
              <w:rPr>
                <w:rFonts w:ascii="Arial" w:hAnsi="Arial" w:cs="Arial"/>
              </w:rPr>
            </w:pPr>
            <w:r w:rsidRPr="6CC7CD13">
              <w:rPr>
                <w:rFonts w:ascii="Arial" w:hAnsi="Arial" w:cs="Arial"/>
              </w:rPr>
              <w:t xml:space="preserve">Encyclopaedia or dictionary – online article. </w:t>
            </w:r>
          </w:p>
          <w:p w14:paraId="29C8DCCD" w14:textId="77777777" w:rsidR="00364465" w:rsidRDefault="00364465" w:rsidP="00364465">
            <w:pPr>
              <w:rPr>
                <w:rFonts w:ascii="Arial" w:hAnsi="Arial" w:cs="Arial"/>
              </w:rPr>
            </w:pPr>
          </w:p>
          <w:p w14:paraId="19CB667D" w14:textId="77777777" w:rsidR="00364465" w:rsidRDefault="00364465" w:rsidP="00364465">
            <w:pPr>
              <w:rPr>
                <w:rFonts w:ascii="Arial" w:hAnsi="Arial" w:cs="Arial"/>
              </w:rPr>
            </w:pPr>
          </w:p>
          <w:p w14:paraId="2B277DDD" w14:textId="77777777" w:rsidR="00364465" w:rsidRDefault="00364465" w:rsidP="00364465">
            <w:pPr>
              <w:rPr>
                <w:rFonts w:ascii="Arial" w:hAnsi="Arial" w:cs="Arial"/>
              </w:rPr>
            </w:pPr>
          </w:p>
          <w:p w14:paraId="25144075" w14:textId="77777777" w:rsidR="00364465" w:rsidRDefault="00364465" w:rsidP="00364465">
            <w:pPr>
              <w:rPr>
                <w:rFonts w:ascii="Arial" w:hAnsi="Arial" w:cs="Arial"/>
              </w:rPr>
            </w:pPr>
          </w:p>
          <w:p w14:paraId="14F992B0" w14:textId="77777777" w:rsidR="00364465" w:rsidRDefault="00364465" w:rsidP="00364465">
            <w:pPr>
              <w:rPr>
                <w:rFonts w:ascii="Arial" w:hAnsi="Arial" w:cs="Arial"/>
              </w:rPr>
            </w:pPr>
          </w:p>
          <w:p w14:paraId="457D16AB" w14:textId="77777777" w:rsidR="00364465" w:rsidRDefault="00364465" w:rsidP="00364465">
            <w:pPr>
              <w:rPr>
                <w:rFonts w:ascii="Arial" w:hAnsi="Arial" w:cs="Arial"/>
              </w:rPr>
            </w:pPr>
          </w:p>
          <w:p w14:paraId="6ADB88D1" w14:textId="77777777" w:rsidR="00364465" w:rsidRDefault="00364465" w:rsidP="00364465">
            <w:pPr>
              <w:rPr>
                <w:rFonts w:ascii="Arial" w:hAnsi="Arial" w:cs="Arial"/>
              </w:rPr>
            </w:pPr>
          </w:p>
          <w:p w14:paraId="031CACF2" w14:textId="77777777" w:rsidR="00364465" w:rsidRDefault="00364465" w:rsidP="00364465">
            <w:pPr>
              <w:rPr>
                <w:rFonts w:ascii="Arial" w:hAnsi="Arial" w:cs="Arial"/>
              </w:rPr>
            </w:pPr>
          </w:p>
          <w:p w14:paraId="5B8A8AE6" w14:textId="7E49B256" w:rsidR="00364465" w:rsidRDefault="00364465" w:rsidP="00364465">
            <w:pPr>
              <w:rPr>
                <w:rFonts w:ascii="Arial" w:hAnsi="Arial" w:cs="Arial"/>
                <w:szCs w:val="24"/>
              </w:rPr>
            </w:pPr>
          </w:p>
        </w:tc>
        <w:tc>
          <w:tcPr>
            <w:tcW w:w="2955" w:type="dxa"/>
            <w:shd w:val="clear" w:color="auto" w:fill="auto"/>
          </w:tcPr>
          <w:p w14:paraId="7E236C7E" w14:textId="77777777" w:rsidR="00364465" w:rsidRDefault="00364465" w:rsidP="00364465">
            <w:pPr>
              <w:rPr>
                <w:rFonts w:ascii="Arial" w:hAnsi="Arial" w:cs="Arial"/>
                <w:szCs w:val="24"/>
              </w:rPr>
            </w:pPr>
            <w:r>
              <w:rPr>
                <w:rFonts w:ascii="Arial" w:hAnsi="Arial" w:cs="Arial"/>
                <w:szCs w:val="24"/>
              </w:rPr>
              <w:t>Hultum (2013) is of the opinion that …</w:t>
            </w:r>
          </w:p>
          <w:p w14:paraId="300620E7" w14:textId="77777777" w:rsidR="00364465" w:rsidRDefault="00364465" w:rsidP="00364465">
            <w:pPr>
              <w:rPr>
                <w:rFonts w:ascii="Arial" w:hAnsi="Arial" w:cs="Arial"/>
                <w:szCs w:val="24"/>
              </w:rPr>
            </w:pPr>
          </w:p>
          <w:p w14:paraId="76290386" w14:textId="77777777" w:rsidR="00364465" w:rsidRDefault="00364465" w:rsidP="00364465">
            <w:pPr>
              <w:rPr>
                <w:rFonts w:ascii="Arial" w:hAnsi="Arial" w:cs="Arial"/>
                <w:szCs w:val="24"/>
              </w:rPr>
            </w:pPr>
            <w:r>
              <w:rPr>
                <w:rFonts w:ascii="Arial" w:hAnsi="Arial" w:cs="Arial"/>
                <w:szCs w:val="24"/>
              </w:rPr>
              <w:t>Dickinson (2012) described …</w:t>
            </w:r>
          </w:p>
          <w:p w14:paraId="1E792212" w14:textId="77777777" w:rsidR="00364465" w:rsidRDefault="00364465" w:rsidP="00364465">
            <w:pPr>
              <w:rPr>
                <w:rFonts w:ascii="Arial" w:hAnsi="Arial" w:cs="Arial"/>
                <w:szCs w:val="24"/>
              </w:rPr>
            </w:pPr>
          </w:p>
          <w:p w14:paraId="281CBFB8" w14:textId="77777777" w:rsidR="00364465" w:rsidRDefault="00364465" w:rsidP="00364465">
            <w:pPr>
              <w:rPr>
                <w:rFonts w:ascii="Arial" w:hAnsi="Arial" w:cs="Arial"/>
                <w:szCs w:val="24"/>
              </w:rPr>
            </w:pPr>
          </w:p>
          <w:p w14:paraId="71F3ABA4" w14:textId="4A062884" w:rsidR="00364465" w:rsidRDefault="00364465" w:rsidP="00364465">
            <w:pPr>
              <w:rPr>
                <w:rFonts w:ascii="Arial" w:hAnsi="Arial" w:cs="Arial"/>
                <w:szCs w:val="24"/>
              </w:rPr>
            </w:pPr>
            <w:r>
              <w:rPr>
                <w:rFonts w:ascii="Arial" w:hAnsi="Arial" w:cs="Arial"/>
                <w:szCs w:val="24"/>
              </w:rPr>
              <w:t>As defined by Yates (2013</w:t>
            </w:r>
            <w:proofErr w:type="gramStart"/>
            <w:r>
              <w:rPr>
                <w:rFonts w:ascii="Arial" w:hAnsi="Arial" w:cs="Arial"/>
                <w:szCs w:val="24"/>
              </w:rPr>
              <w:t>)</w:t>
            </w:r>
            <w:r w:rsidR="002D7228">
              <w:rPr>
                <w:rFonts w:ascii="Arial" w:hAnsi="Arial" w:cs="Arial"/>
                <w:szCs w:val="24"/>
              </w:rPr>
              <w:t>,</w:t>
            </w:r>
            <w:r>
              <w:rPr>
                <w:rFonts w:ascii="Arial" w:hAnsi="Arial" w:cs="Arial"/>
                <w:szCs w:val="24"/>
              </w:rPr>
              <w:t>…</w:t>
            </w:r>
            <w:proofErr w:type="gramEnd"/>
          </w:p>
          <w:p w14:paraId="6CFF6E39" w14:textId="77777777" w:rsidR="00364465" w:rsidRDefault="00364465" w:rsidP="00364465">
            <w:pPr>
              <w:rPr>
                <w:rFonts w:ascii="Arial" w:hAnsi="Arial" w:cs="Arial"/>
              </w:rPr>
            </w:pPr>
          </w:p>
        </w:tc>
        <w:tc>
          <w:tcPr>
            <w:tcW w:w="9355" w:type="dxa"/>
            <w:shd w:val="clear" w:color="auto" w:fill="auto"/>
          </w:tcPr>
          <w:p w14:paraId="7ADADAF0" w14:textId="77777777" w:rsidR="00364465" w:rsidRPr="000247DE" w:rsidRDefault="00364465" w:rsidP="00364465">
            <w:pPr>
              <w:ind w:left="317" w:hanging="284"/>
              <w:rPr>
                <w:rStyle w:val="source-copyright1"/>
                <w:rFonts w:ascii="Arial" w:hAnsi="Arial" w:cs="Arial"/>
                <w:sz w:val="24"/>
                <w:szCs w:val="24"/>
              </w:rPr>
            </w:pPr>
            <w:r w:rsidRPr="000247DE">
              <w:rPr>
                <w:rFonts w:ascii="Arial" w:hAnsi="Arial" w:cs="Arial"/>
                <w:szCs w:val="24"/>
              </w:rPr>
              <w:t xml:space="preserve">Hultum, S. M. (2013). Edvard Munch. In J. Brown (Ed.), </w:t>
            </w:r>
            <w:r>
              <w:rPr>
                <w:rFonts w:ascii="Arial" w:hAnsi="Arial" w:cs="Arial"/>
                <w:i/>
                <w:szCs w:val="24"/>
              </w:rPr>
              <w:t>The Chester companion to a</w:t>
            </w:r>
            <w:r w:rsidRPr="000247DE">
              <w:rPr>
                <w:rFonts w:ascii="Arial" w:hAnsi="Arial" w:cs="Arial"/>
                <w:i/>
                <w:szCs w:val="24"/>
              </w:rPr>
              <w:t xml:space="preserve">rt </w:t>
            </w:r>
            <w:r w:rsidRPr="000247DE">
              <w:rPr>
                <w:rFonts w:ascii="Arial" w:hAnsi="Arial" w:cs="Arial"/>
                <w:szCs w:val="24"/>
              </w:rPr>
              <w:t>(</w:t>
            </w:r>
            <w:r>
              <w:rPr>
                <w:rFonts w:ascii="Arial" w:hAnsi="Arial" w:cs="Arial"/>
                <w:szCs w:val="24"/>
              </w:rPr>
              <w:t>2</w:t>
            </w:r>
            <w:r w:rsidRPr="000247DE">
              <w:rPr>
                <w:rFonts w:ascii="Arial" w:hAnsi="Arial" w:cs="Arial"/>
                <w:szCs w:val="24"/>
                <w:vertAlign w:val="superscript"/>
              </w:rPr>
              <w:t>nd</w:t>
            </w:r>
            <w:r>
              <w:rPr>
                <w:rFonts w:ascii="Arial" w:hAnsi="Arial" w:cs="Arial"/>
                <w:szCs w:val="24"/>
              </w:rPr>
              <w:t xml:space="preserve"> ed., </w:t>
            </w:r>
            <w:r w:rsidRPr="000247DE">
              <w:rPr>
                <w:rFonts w:ascii="Arial" w:hAnsi="Arial" w:cs="Arial"/>
                <w:szCs w:val="24"/>
              </w:rPr>
              <w:t>pp. 54-55). http</w:t>
            </w:r>
            <w:r>
              <w:rPr>
                <w:rFonts w:ascii="Arial" w:hAnsi="Arial" w:cs="Arial"/>
                <w:szCs w:val="24"/>
              </w:rPr>
              <w:t>s</w:t>
            </w:r>
            <w:r w:rsidRPr="000247DE">
              <w:rPr>
                <w:rFonts w:ascii="Arial" w:hAnsi="Arial" w:cs="Arial"/>
                <w:szCs w:val="24"/>
              </w:rPr>
              <w:t>://</w:t>
            </w:r>
            <w:r>
              <w:rPr>
                <w:rStyle w:val="source-copyright1"/>
                <w:rFonts w:ascii="Arial" w:hAnsi="Arial" w:cs="Arial"/>
                <w:sz w:val="24"/>
                <w:szCs w:val="24"/>
              </w:rPr>
              <w:t xml:space="preserve"> doi</w:t>
            </w:r>
            <w:r w:rsidRPr="000247DE">
              <w:rPr>
                <w:rStyle w:val="source-copyright1"/>
                <w:rFonts w:ascii="Arial" w:hAnsi="Arial" w:cs="Arial"/>
                <w:sz w:val="24"/>
                <w:szCs w:val="24"/>
              </w:rPr>
              <w:t>.org/1567664.21</w:t>
            </w:r>
          </w:p>
          <w:p w14:paraId="390E305C" w14:textId="77777777" w:rsidR="00364465" w:rsidRPr="000247DE" w:rsidRDefault="00364465" w:rsidP="00364465">
            <w:pPr>
              <w:ind w:left="317" w:hanging="284"/>
              <w:rPr>
                <w:rStyle w:val="source-copyright1"/>
                <w:rFonts w:ascii="Arial" w:hAnsi="Arial" w:cs="Arial"/>
                <w:sz w:val="24"/>
                <w:szCs w:val="24"/>
              </w:rPr>
            </w:pPr>
          </w:p>
          <w:p w14:paraId="706206F8" w14:textId="77777777" w:rsidR="00364465" w:rsidRDefault="00364465" w:rsidP="00364465">
            <w:pPr>
              <w:ind w:left="317" w:hanging="284"/>
              <w:rPr>
                <w:rStyle w:val="source-copyright1"/>
                <w:rFonts w:ascii="Arial" w:hAnsi="Arial" w:cs="Arial"/>
                <w:sz w:val="24"/>
                <w:szCs w:val="24"/>
              </w:rPr>
            </w:pPr>
            <w:r w:rsidRPr="000247DE">
              <w:rPr>
                <w:rStyle w:val="source-copyright1"/>
                <w:rFonts w:ascii="Arial" w:hAnsi="Arial" w:cs="Arial"/>
                <w:sz w:val="24"/>
                <w:szCs w:val="24"/>
              </w:rPr>
              <w:t xml:space="preserve">Dickinson, T. Y. (2012). Open-air Shakespeare performances. In T. Smith (Ed.), </w:t>
            </w:r>
            <w:r>
              <w:rPr>
                <w:rStyle w:val="source-copyright1"/>
                <w:rFonts w:ascii="Arial" w:hAnsi="Arial" w:cs="Arial"/>
                <w:i/>
                <w:sz w:val="24"/>
                <w:szCs w:val="24"/>
              </w:rPr>
              <w:t>The Chester companion to p</w:t>
            </w:r>
            <w:r w:rsidRPr="000247DE">
              <w:rPr>
                <w:rStyle w:val="source-copyright1"/>
                <w:rFonts w:ascii="Arial" w:hAnsi="Arial" w:cs="Arial"/>
                <w:i/>
                <w:sz w:val="24"/>
                <w:szCs w:val="24"/>
              </w:rPr>
              <w:t>erforming Shakespeare</w:t>
            </w:r>
            <w:r w:rsidRPr="000247DE">
              <w:rPr>
                <w:rStyle w:val="source-copyright1"/>
                <w:rFonts w:ascii="Arial" w:hAnsi="Arial" w:cs="Arial"/>
                <w:sz w:val="24"/>
                <w:szCs w:val="24"/>
              </w:rPr>
              <w:t xml:space="preserve"> (pp. 101-103). Retrieved from </w:t>
            </w:r>
            <w:r w:rsidRPr="00101286">
              <w:rPr>
                <w:rFonts w:ascii="Arial" w:hAnsi="Arial" w:cs="Arial"/>
                <w:szCs w:val="24"/>
              </w:rPr>
              <w:t>http://www.chester.ac.uk/performingshakespeare</w:t>
            </w:r>
          </w:p>
          <w:p w14:paraId="7BB25838" w14:textId="77777777" w:rsidR="00364465" w:rsidRDefault="00364465" w:rsidP="00364465">
            <w:pPr>
              <w:ind w:left="317" w:hanging="284"/>
              <w:rPr>
                <w:rStyle w:val="source-copyright1"/>
                <w:rFonts w:ascii="Arial" w:hAnsi="Arial" w:cs="Arial"/>
                <w:sz w:val="24"/>
                <w:szCs w:val="24"/>
              </w:rPr>
            </w:pPr>
          </w:p>
          <w:p w14:paraId="04FA1960" w14:textId="68D348C8" w:rsidR="0002349F" w:rsidRDefault="00364465" w:rsidP="00E5182B">
            <w:pPr>
              <w:ind w:left="317" w:hanging="284"/>
              <w:rPr>
                <w:rStyle w:val="source-copyright1"/>
                <w:rFonts w:ascii="Arial" w:hAnsi="Arial" w:cs="Arial"/>
                <w:sz w:val="24"/>
                <w:szCs w:val="24"/>
              </w:rPr>
            </w:pPr>
            <w:r>
              <w:rPr>
                <w:rStyle w:val="source-copyright1"/>
                <w:rFonts w:ascii="Arial" w:hAnsi="Arial" w:cs="Arial"/>
                <w:sz w:val="24"/>
                <w:szCs w:val="24"/>
              </w:rPr>
              <w:t xml:space="preserve">Yates, J. (Ed.). (2013). Diseases of the brain. In </w:t>
            </w:r>
            <w:r>
              <w:rPr>
                <w:rStyle w:val="source-copyright1"/>
                <w:rFonts w:ascii="Arial" w:hAnsi="Arial" w:cs="Arial"/>
                <w:i/>
                <w:sz w:val="24"/>
                <w:szCs w:val="24"/>
              </w:rPr>
              <w:t>Dictionary of health c</w:t>
            </w:r>
            <w:r w:rsidRPr="00404438">
              <w:rPr>
                <w:rStyle w:val="source-copyright1"/>
                <w:rFonts w:ascii="Arial" w:hAnsi="Arial" w:cs="Arial"/>
                <w:i/>
                <w:sz w:val="24"/>
                <w:szCs w:val="24"/>
              </w:rPr>
              <w:t>are</w:t>
            </w:r>
            <w:r>
              <w:rPr>
                <w:rStyle w:val="source-copyright1"/>
                <w:rFonts w:ascii="Arial" w:hAnsi="Arial" w:cs="Arial"/>
                <w:sz w:val="24"/>
                <w:szCs w:val="24"/>
              </w:rPr>
              <w:t xml:space="preserve">. Retrieved from </w:t>
            </w:r>
            <w:r w:rsidR="00E5182B" w:rsidRPr="00E5182B">
              <w:rPr>
                <w:rFonts w:ascii="Arial" w:hAnsi="Arial" w:cs="Arial"/>
                <w:szCs w:val="24"/>
              </w:rPr>
              <w:t>http://www.oxfordreference.com.voyager.chester.ac.uk/view/10.1093/acref/9780199211777.001.0001/acref-9780199211777-e-4856?rskey=jvDn9I&amp;result=4975&amp;q</w:t>
            </w:r>
            <w:r w:rsidRPr="00404438">
              <w:rPr>
                <w:rStyle w:val="source-copyright1"/>
                <w:rFonts w:ascii="Arial" w:hAnsi="Arial" w:cs="Arial"/>
                <w:sz w:val="24"/>
                <w:szCs w:val="24"/>
              </w:rPr>
              <w:t>=</w:t>
            </w:r>
          </w:p>
          <w:p w14:paraId="5B982DA3" w14:textId="77777777" w:rsidR="00E5182B" w:rsidRPr="00D20E0D" w:rsidRDefault="00E5182B" w:rsidP="00E5182B">
            <w:pPr>
              <w:ind w:left="317" w:hanging="284"/>
              <w:rPr>
                <w:rStyle w:val="source-copyright1"/>
                <w:rFonts w:ascii="Arial" w:hAnsi="Arial" w:cs="Arial"/>
                <w:sz w:val="24"/>
                <w:szCs w:val="24"/>
              </w:rPr>
            </w:pPr>
          </w:p>
          <w:p w14:paraId="3B248221" w14:textId="076F2EEC" w:rsidR="00364465" w:rsidRDefault="00364465" w:rsidP="00364465">
            <w:pPr>
              <w:tabs>
                <w:tab w:val="left" w:pos="33"/>
                <w:tab w:val="left" w:pos="1080"/>
                <w:tab w:val="left" w:pos="3420"/>
                <w:tab w:val="left" w:pos="4500"/>
              </w:tabs>
              <w:ind w:left="33"/>
              <w:rPr>
                <w:rFonts w:ascii="Arial" w:hAnsi="Arial" w:cs="Arial"/>
                <w:b/>
                <w:szCs w:val="24"/>
              </w:rPr>
            </w:pPr>
            <w:r w:rsidRPr="00404438">
              <w:rPr>
                <w:rFonts w:ascii="Arial" w:hAnsi="Arial" w:cs="Arial"/>
                <w:b/>
                <w:szCs w:val="24"/>
              </w:rPr>
              <w:t>Not all online encyclopaedias and dictionaries will have page numbers.</w:t>
            </w:r>
          </w:p>
          <w:p w14:paraId="1E34644A" w14:textId="70E78C66" w:rsidR="00E5182B" w:rsidRPr="005F257D" w:rsidRDefault="00E5182B" w:rsidP="00E5182B">
            <w:pPr>
              <w:tabs>
                <w:tab w:val="left" w:pos="33"/>
                <w:tab w:val="left" w:pos="1080"/>
                <w:tab w:val="left" w:pos="3420"/>
                <w:tab w:val="left" w:pos="4500"/>
              </w:tabs>
              <w:ind w:left="33"/>
              <w:rPr>
                <w:rFonts w:ascii="Arial" w:hAnsi="Arial" w:cs="Arial"/>
                <w:b/>
                <w:szCs w:val="24"/>
              </w:rPr>
            </w:pPr>
          </w:p>
        </w:tc>
      </w:tr>
      <w:tr w:rsidR="00E5182B" w:rsidRPr="00753647" w14:paraId="4D6AE7F3" w14:textId="77777777" w:rsidTr="167FCB5F">
        <w:tc>
          <w:tcPr>
            <w:tcW w:w="2115" w:type="dxa"/>
            <w:shd w:val="clear" w:color="auto" w:fill="BFBFBF" w:themeFill="background1" w:themeFillShade="BF"/>
          </w:tcPr>
          <w:p w14:paraId="55FA27D6"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78D7203D" w14:textId="77777777" w:rsidR="00E5182B" w:rsidRDefault="00E5182B" w:rsidP="00894FED">
            <w:pPr>
              <w:rPr>
                <w:rFonts w:ascii="Arial"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6FFCB9A5" w14:textId="77777777" w:rsidR="00E5182B" w:rsidRDefault="00E5182B" w:rsidP="00894FED">
            <w:pPr>
              <w:ind w:left="320" w:hanging="283"/>
              <w:rPr>
                <w:rFonts w:ascii="Arial" w:hAnsi="Arial" w:cs="Arial"/>
                <w:szCs w:val="24"/>
              </w:rPr>
            </w:pPr>
            <w:r w:rsidRPr="00753647">
              <w:rPr>
                <w:rFonts w:ascii="Arial" w:hAnsi="Arial" w:cs="Arial"/>
                <w:b/>
                <w:szCs w:val="24"/>
              </w:rPr>
              <w:t xml:space="preserve">List of References Example </w:t>
            </w:r>
          </w:p>
        </w:tc>
      </w:tr>
      <w:tr w:rsidR="00364465" w:rsidRPr="00753647" w14:paraId="5A78A005" w14:textId="77777777" w:rsidTr="167FCB5F">
        <w:tc>
          <w:tcPr>
            <w:tcW w:w="2115" w:type="dxa"/>
            <w:shd w:val="clear" w:color="auto" w:fill="auto"/>
          </w:tcPr>
          <w:p w14:paraId="3FE12D98" w14:textId="36DC00A2" w:rsidR="00364465" w:rsidRDefault="00364465" w:rsidP="00364465">
            <w:pPr>
              <w:rPr>
                <w:rFonts w:ascii="Arial" w:hAnsi="Arial" w:cs="Arial"/>
                <w:szCs w:val="24"/>
              </w:rPr>
            </w:pPr>
            <w:r>
              <w:rPr>
                <w:rFonts w:ascii="Arial" w:hAnsi="Arial" w:cs="Arial"/>
                <w:szCs w:val="24"/>
              </w:rPr>
              <w:t xml:space="preserve">Epigraphs </w:t>
            </w:r>
            <w:r w:rsidRPr="004F71B3">
              <w:rPr>
                <w:rFonts w:ascii="Arial" w:hAnsi="Arial" w:cs="Arial"/>
                <w:szCs w:val="24"/>
              </w:rPr>
              <w:t>(</w:t>
            </w:r>
            <w:r w:rsidRPr="004F71B3">
              <w:rPr>
                <w:rFonts w:ascii="Arial" w:hAnsi="Arial" w:cs="Arial"/>
              </w:rPr>
              <w:t>quote used at the start of a chapter)</w:t>
            </w:r>
          </w:p>
        </w:tc>
        <w:tc>
          <w:tcPr>
            <w:tcW w:w="2955" w:type="dxa"/>
            <w:shd w:val="clear" w:color="auto" w:fill="auto"/>
          </w:tcPr>
          <w:p w14:paraId="46075805" w14:textId="44B6CFAE" w:rsidR="00364465" w:rsidRDefault="00364465" w:rsidP="00364465">
            <w:pPr>
              <w:rPr>
                <w:rFonts w:ascii="Arial" w:hAnsi="Arial" w:cs="Arial"/>
              </w:rPr>
            </w:pPr>
          </w:p>
          <w:p w14:paraId="22C87F3A" w14:textId="77777777" w:rsidR="00364465" w:rsidRDefault="00364465" w:rsidP="00364465">
            <w:pPr>
              <w:rPr>
                <w:rFonts w:ascii="Arial" w:hAnsi="Arial" w:cs="Arial"/>
                <w:szCs w:val="24"/>
              </w:rPr>
            </w:pPr>
            <w:r>
              <w:rPr>
                <w:rFonts w:ascii="Arial" w:hAnsi="Arial" w:cs="Arial"/>
                <w:szCs w:val="24"/>
              </w:rPr>
              <w:t>“If music be the food of love, play on”</w:t>
            </w:r>
          </w:p>
          <w:p w14:paraId="00C58B85" w14:textId="77777777" w:rsidR="00364465" w:rsidRDefault="00364465" w:rsidP="00364465">
            <w:pPr>
              <w:rPr>
                <w:rStyle w:val="Emphasis"/>
                <w:rFonts w:ascii="Arial" w:hAnsi="Arial" w:cs="Arial"/>
              </w:rPr>
            </w:pPr>
            <w:r w:rsidRPr="00C23C5A">
              <w:rPr>
                <w:rFonts w:ascii="Arial" w:hAnsi="Arial" w:cs="Arial"/>
              </w:rPr>
              <w:t xml:space="preserve">—Shakespeare, </w:t>
            </w:r>
            <w:r w:rsidRPr="00C23C5A">
              <w:rPr>
                <w:rStyle w:val="Emphasis"/>
                <w:rFonts w:ascii="Arial" w:hAnsi="Arial" w:cs="Arial"/>
              </w:rPr>
              <w:t>Twelfth Night, 1601-1602</w:t>
            </w:r>
          </w:p>
          <w:p w14:paraId="358630AE" w14:textId="77777777" w:rsidR="00364465" w:rsidRDefault="00364465" w:rsidP="00364465">
            <w:pPr>
              <w:rPr>
                <w:rStyle w:val="Emphasis"/>
                <w:rFonts w:ascii="Arial" w:hAnsi="Arial" w:cs="Arial"/>
              </w:rPr>
            </w:pPr>
          </w:p>
          <w:p w14:paraId="3C9EEF0C" w14:textId="78064200" w:rsidR="00364465" w:rsidRDefault="00364465" w:rsidP="00364465">
            <w:pPr>
              <w:rPr>
                <w:rFonts w:ascii="Arial" w:hAnsi="Arial" w:cs="Arial"/>
                <w:szCs w:val="24"/>
              </w:rPr>
            </w:pPr>
            <w:r w:rsidRPr="004F71B3">
              <w:rPr>
                <w:rFonts w:ascii="Arial" w:hAnsi="Arial" w:cs="Arial"/>
              </w:rPr>
              <w:t>“Education in the early years is vital. A child who does not reach attainment levels early in life, inevitably never will later in life” (Routh, 2014, p. 45)</w:t>
            </w:r>
          </w:p>
        </w:tc>
        <w:tc>
          <w:tcPr>
            <w:tcW w:w="9355" w:type="dxa"/>
            <w:shd w:val="clear" w:color="auto" w:fill="auto"/>
          </w:tcPr>
          <w:p w14:paraId="73A5AEE9" w14:textId="77777777" w:rsidR="00364465" w:rsidRPr="005F257D" w:rsidRDefault="00364465" w:rsidP="00364465">
            <w:pPr>
              <w:tabs>
                <w:tab w:val="left" w:pos="33"/>
                <w:tab w:val="left" w:pos="1080"/>
                <w:tab w:val="left" w:pos="3420"/>
                <w:tab w:val="left" w:pos="4500"/>
              </w:tabs>
              <w:ind w:left="33"/>
              <w:rPr>
                <w:rFonts w:ascii="Arial" w:hAnsi="Arial" w:cs="Arial"/>
                <w:b/>
                <w:szCs w:val="24"/>
              </w:rPr>
            </w:pPr>
            <w:r w:rsidRPr="005F257D">
              <w:rPr>
                <w:rFonts w:ascii="Arial" w:hAnsi="Arial" w:cs="Arial"/>
                <w:b/>
                <w:szCs w:val="24"/>
              </w:rPr>
              <w:t xml:space="preserve">APA does not cover </w:t>
            </w:r>
            <w:r>
              <w:rPr>
                <w:rFonts w:ascii="Arial" w:hAnsi="Arial" w:cs="Arial"/>
                <w:b/>
                <w:szCs w:val="24"/>
              </w:rPr>
              <w:t>epigraphs</w:t>
            </w:r>
            <w:r w:rsidRPr="005F257D">
              <w:rPr>
                <w:rFonts w:ascii="Arial" w:hAnsi="Arial" w:cs="Arial"/>
                <w:b/>
                <w:szCs w:val="24"/>
              </w:rPr>
              <w:t xml:space="preserve"> but the APA style blog has offered some advice.</w:t>
            </w:r>
          </w:p>
          <w:p w14:paraId="363424AB" w14:textId="77777777" w:rsidR="00364465" w:rsidRDefault="00364465" w:rsidP="00364465">
            <w:pPr>
              <w:tabs>
                <w:tab w:val="left" w:pos="317"/>
                <w:tab w:val="left" w:pos="1080"/>
                <w:tab w:val="left" w:pos="3420"/>
                <w:tab w:val="left" w:pos="4500"/>
              </w:tabs>
              <w:ind w:left="317" w:hanging="284"/>
              <w:rPr>
                <w:rFonts w:ascii="Arial" w:hAnsi="Arial" w:cs="Arial"/>
                <w:szCs w:val="24"/>
              </w:rPr>
            </w:pPr>
          </w:p>
          <w:p w14:paraId="096F9010" w14:textId="77777777" w:rsidR="00364465" w:rsidRDefault="00364465" w:rsidP="00364465">
            <w:pPr>
              <w:tabs>
                <w:tab w:val="left" w:pos="317"/>
                <w:tab w:val="left" w:pos="1080"/>
                <w:tab w:val="left" w:pos="3420"/>
                <w:tab w:val="left" w:pos="4500"/>
              </w:tabs>
              <w:ind w:left="317" w:hanging="284"/>
              <w:rPr>
                <w:rFonts w:ascii="Arial" w:hAnsi="Arial" w:cs="Arial"/>
                <w:szCs w:val="24"/>
              </w:rPr>
            </w:pPr>
            <w:r>
              <w:rPr>
                <w:rFonts w:ascii="Arial" w:hAnsi="Arial" w:cs="Arial"/>
                <w:szCs w:val="24"/>
              </w:rPr>
              <w:t>Do not include</w:t>
            </w:r>
          </w:p>
          <w:p w14:paraId="17F6646C" w14:textId="77777777" w:rsidR="00364465" w:rsidRDefault="00364465" w:rsidP="00364465">
            <w:pPr>
              <w:tabs>
                <w:tab w:val="left" w:pos="317"/>
                <w:tab w:val="left" w:pos="1080"/>
                <w:tab w:val="left" w:pos="3420"/>
                <w:tab w:val="left" w:pos="4500"/>
              </w:tabs>
              <w:ind w:left="317" w:hanging="284"/>
              <w:rPr>
                <w:rFonts w:ascii="Arial" w:hAnsi="Arial" w:cs="Arial"/>
                <w:szCs w:val="24"/>
              </w:rPr>
            </w:pPr>
          </w:p>
          <w:p w14:paraId="125DF716" w14:textId="77777777" w:rsidR="00364465" w:rsidRDefault="00364465" w:rsidP="00364465">
            <w:pPr>
              <w:tabs>
                <w:tab w:val="left" w:pos="317"/>
                <w:tab w:val="left" w:pos="1080"/>
                <w:tab w:val="left" w:pos="3420"/>
                <w:tab w:val="left" w:pos="4500"/>
              </w:tabs>
              <w:ind w:left="317" w:hanging="284"/>
              <w:rPr>
                <w:rFonts w:ascii="Arial" w:hAnsi="Arial" w:cs="Arial"/>
                <w:szCs w:val="24"/>
              </w:rPr>
            </w:pPr>
          </w:p>
          <w:p w14:paraId="39DCBCDE" w14:textId="77777777" w:rsidR="00364465" w:rsidRDefault="00364465" w:rsidP="00364465">
            <w:pPr>
              <w:tabs>
                <w:tab w:val="left" w:pos="317"/>
                <w:tab w:val="left" w:pos="1080"/>
                <w:tab w:val="left" w:pos="3420"/>
                <w:tab w:val="left" w:pos="4500"/>
              </w:tabs>
              <w:ind w:left="317" w:hanging="284"/>
              <w:rPr>
                <w:rFonts w:ascii="Arial" w:hAnsi="Arial" w:cs="Arial"/>
                <w:szCs w:val="24"/>
              </w:rPr>
            </w:pPr>
          </w:p>
          <w:p w14:paraId="64465B20" w14:textId="77777777" w:rsidR="00364465" w:rsidRPr="004F71B3" w:rsidRDefault="00364465" w:rsidP="00364465">
            <w:pPr>
              <w:tabs>
                <w:tab w:val="left" w:pos="33"/>
                <w:tab w:val="left" w:pos="1080"/>
                <w:tab w:val="left" w:pos="3420"/>
                <w:tab w:val="left" w:pos="4500"/>
              </w:tabs>
              <w:ind w:left="33"/>
              <w:rPr>
                <w:rFonts w:ascii="Arial" w:hAnsi="Arial" w:cs="Arial"/>
                <w:szCs w:val="24"/>
              </w:rPr>
            </w:pPr>
            <w:r w:rsidRPr="004F71B3">
              <w:rPr>
                <w:rFonts w:ascii="Arial" w:hAnsi="Arial" w:cs="Arial"/>
                <w:szCs w:val="24"/>
              </w:rPr>
              <w:t xml:space="preserve">Routh, J. H. Y. (2014). </w:t>
            </w:r>
            <w:r w:rsidRPr="004F71B3">
              <w:rPr>
                <w:rFonts w:ascii="Arial" w:hAnsi="Arial" w:cs="Arial"/>
                <w:i/>
                <w:szCs w:val="24"/>
              </w:rPr>
              <w:t>Education in the western world</w:t>
            </w:r>
            <w:r w:rsidRPr="004F71B3">
              <w:rPr>
                <w:rFonts w:ascii="Arial" w:hAnsi="Arial" w:cs="Arial"/>
                <w:szCs w:val="24"/>
              </w:rPr>
              <w:t>. Los Angeles, CA: Penguin</w:t>
            </w:r>
          </w:p>
          <w:p w14:paraId="7A22C997" w14:textId="77777777" w:rsidR="00364465" w:rsidRPr="004F71B3" w:rsidRDefault="00364465" w:rsidP="00364465">
            <w:pPr>
              <w:tabs>
                <w:tab w:val="left" w:pos="33"/>
                <w:tab w:val="left" w:pos="1080"/>
                <w:tab w:val="left" w:pos="3420"/>
                <w:tab w:val="left" w:pos="4500"/>
              </w:tabs>
              <w:ind w:left="33"/>
              <w:rPr>
                <w:rFonts w:ascii="Arial" w:hAnsi="Arial" w:cs="Arial"/>
                <w:szCs w:val="24"/>
              </w:rPr>
            </w:pPr>
          </w:p>
          <w:p w14:paraId="239CA66F" w14:textId="77777777" w:rsidR="00364465" w:rsidRPr="004F71B3" w:rsidRDefault="00364465" w:rsidP="00364465">
            <w:pPr>
              <w:tabs>
                <w:tab w:val="left" w:pos="33"/>
                <w:tab w:val="left" w:pos="1080"/>
                <w:tab w:val="left" w:pos="3420"/>
                <w:tab w:val="left" w:pos="4500"/>
              </w:tabs>
              <w:ind w:left="33"/>
              <w:rPr>
                <w:rFonts w:ascii="Arial" w:hAnsi="Arial" w:cs="Arial"/>
                <w:szCs w:val="24"/>
              </w:rPr>
            </w:pPr>
          </w:p>
          <w:p w14:paraId="4BA9BE79" w14:textId="77777777" w:rsidR="00364465" w:rsidRDefault="00364465" w:rsidP="00364465">
            <w:pPr>
              <w:tabs>
                <w:tab w:val="left" w:pos="33"/>
                <w:tab w:val="left" w:pos="1080"/>
                <w:tab w:val="left" w:pos="3420"/>
                <w:tab w:val="left" w:pos="4500"/>
              </w:tabs>
              <w:ind w:left="33"/>
              <w:rPr>
                <w:rFonts w:ascii="Arial" w:hAnsi="Arial" w:cs="Arial"/>
              </w:rPr>
            </w:pPr>
            <w:r w:rsidRPr="004F71B3">
              <w:rPr>
                <w:rFonts w:ascii="Arial" w:hAnsi="Arial" w:cs="Arial"/>
                <w:b/>
                <w:szCs w:val="24"/>
              </w:rPr>
              <w:t xml:space="preserve">If the epigraph is from </w:t>
            </w:r>
            <w:r w:rsidRPr="004F71B3">
              <w:rPr>
                <w:rFonts w:ascii="Arial" w:hAnsi="Arial" w:cs="Arial"/>
                <w:b/>
              </w:rPr>
              <w:t>scholarly book or journal or is a quotation used with permission, include it in the List of References</w:t>
            </w:r>
            <w:r w:rsidRPr="004F71B3">
              <w:rPr>
                <w:rFonts w:ascii="Arial" w:hAnsi="Arial" w:cs="Arial"/>
              </w:rPr>
              <w:t>.</w:t>
            </w:r>
          </w:p>
          <w:p w14:paraId="38456D23" w14:textId="1C9746DF" w:rsidR="00364465" w:rsidRDefault="00364465" w:rsidP="00364465">
            <w:pPr>
              <w:rPr>
                <w:rFonts w:ascii="Arial" w:hAnsi="Arial" w:cs="Arial"/>
                <w:szCs w:val="24"/>
              </w:rPr>
            </w:pPr>
          </w:p>
        </w:tc>
      </w:tr>
      <w:tr w:rsidR="00364465" w:rsidRPr="00753647" w14:paraId="46783D40" w14:textId="77777777" w:rsidTr="167FCB5F">
        <w:tc>
          <w:tcPr>
            <w:tcW w:w="2115" w:type="dxa"/>
            <w:shd w:val="clear" w:color="auto" w:fill="auto"/>
          </w:tcPr>
          <w:p w14:paraId="46783D3D" w14:textId="2C82F1DB" w:rsidR="00364465" w:rsidRDefault="00364465" w:rsidP="00364465">
            <w:pPr>
              <w:rPr>
                <w:rFonts w:ascii="Arial" w:hAnsi="Arial" w:cs="Arial"/>
                <w:szCs w:val="24"/>
              </w:rPr>
            </w:pPr>
            <w:r>
              <w:rPr>
                <w:rFonts w:ascii="Arial" w:hAnsi="Arial" w:cs="Arial"/>
                <w:szCs w:val="24"/>
              </w:rPr>
              <w:t>Factsheet - printed</w:t>
            </w:r>
          </w:p>
        </w:tc>
        <w:tc>
          <w:tcPr>
            <w:tcW w:w="2955" w:type="dxa"/>
            <w:shd w:val="clear" w:color="auto" w:fill="auto"/>
          </w:tcPr>
          <w:p w14:paraId="46783D3E" w14:textId="77777777" w:rsidR="00364465" w:rsidRPr="00753647" w:rsidRDefault="00364465" w:rsidP="00364465">
            <w:pPr>
              <w:rPr>
                <w:rFonts w:ascii="Arial" w:hAnsi="Arial" w:cs="Arial"/>
                <w:szCs w:val="24"/>
              </w:rPr>
            </w:pPr>
            <w:r>
              <w:rPr>
                <w:rFonts w:ascii="Arial" w:hAnsi="Arial" w:cs="Arial"/>
                <w:szCs w:val="24"/>
              </w:rPr>
              <w:t>Information from the Poverty Alliance (2013) demonstrated that …</w:t>
            </w:r>
          </w:p>
        </w:tc>
        <w:tc>
          <w:tcPr>
            <w:tcW w:w="9355" w:type="dxa"/>
            <w:shd w:val="clear" w:color="auto" w:fill="auto"/>
          </w:tcPr>
          <w:p w14:paraId="46783D3F" w14:textId="48ACE967" w:rsidR="00364465" w:rsidRPr="00753647" w:rsidRDefault="00364465" w:rsidP="00364465">
            <w:pPr>
              <w:ind w:left="320" w:hanging="283"/>
              <w:rPr>
                <w:rFonts w:ascii="Arial" w:hAnsi="Arial" w:cs="Arial"/>
                <w:szCs w:val="24"/>
              </w:rPr>
            </w:pPr>
            <w:r>
              <w:rPr>
                <w:rFonts w:ascii="Arial" w:hAnsi="Arial" w:cs="Arial"/>
                <w:szCs w:val="24"/>
              </w:rPr>
              <w:t xml:space="preserve">Poverty Alliance. (2013). </w:t>
            </w:r>
            <w:r w:rsidRPr="00520962">
              <w:rPr>
                <w:rFonts w:ascii="Arial" w:hAnsi="Arial" w:cs="Arial"/>
                <w:i/>
                <w:szCs w:val="24"/>
              </w:rPr>
              <w:t>Anti-social behaviour</w:t>
            </w:r>
            <w:r>
              <w:rPr>
                <w:rFonts w:ascii="Arial" w:hAnsi="Arial" w:cs="Arial"/>
                <w:szCs w:val="24"/>
              </w:rPr>
              <w:t xml:space="preserve"> [Fact sheet]. London, United Kingdom: Author.</w:t>
            </w:r>
          </w:p>
        </w:tc>
      </w:tr>
      <w:tr w:rsidR="00364465" w:rsidRPr="00753647" w14:paraId="46783D45" w14:textId="77777777" w:rsidTr="167FCB5F">
        <w:tc>
          <w:tcPr>
            <w:tcW w:w="2115" w:type="dxa"/>
            <w:shd w:val="clear" w:color="auto" w:fill="auto"/>
          </w:tcPr>
          <w:p w14:paraId="46783D41" w14:textId="7F931581" w:rsidR="00364465" w:rsidRPr="00753647" w:rsidRDefault="00364465" w:rsidP="00364465">
            <w:pPr>
              <w:rPr>
                <w:rFonts w:ascii="Arial" w:hAnsi="Arial" w:cs="Arial"/>
                <w:szCs w:val="24"/>
              </w:rPr>
            </w:pPr>
            <w:r>
              <w:rPr>
                <w:rFonts w:ascii="Arial" w:hAnsi="Arial" w:cs="Arial"/>
                <w:szCs w:val="24"/>
              </w:rPr>
              <w:t>Factsheet- available online</w:t>
            </w:r>
          </w:p>
        </w:tc>
        <w:tc>
          <w:tcPr>
            <w:tcW w:w="2955" w:type="dxa"/>
            <w:shd w:val="clear" w:color="auto" w:fill="auto"/>
          </w:tcPr>
          <w:p w14:paraId="46783D42" w14:textId="77777777" w:rsidR="00364465" w:rsidRPr="00753647" w:rsidRDefault="00364465" w:rsidP="00364465">
            <w:pPr>
              <w:rPr>
                <w:rFonts w:ascii="Arial" w:hAnsi="Arial" w:cs="Arial"/>
                <w:szCs w:val="24"/>
              </w:rPr>
            </w:pPr>
            <w:r>
              <w:rPr>
                <w:rFonts w:ascii="Arial" w:hAnsi="Arial" w:cs="Arial"/>
                <w:szCs w:val="24"/>
              </w:rPr>
              <w:t>Information from the Poverty Alliance (2013) demonstrated that …</w:t>
            </w:r>
          </w:p>
        </w:tc>
        <w:tc>
          <w:tcPr>
            <w:tcW w:w="9355" w:type="dxa"/>
            <w:shd w:val="clear" w:color="auto" w:fill="auto"/>
          </w:tcPr>
          <w:p w14:paraId="46783D43" w14:textId="77777777" w:rsidR="00364465" w:rsidRDefault="00364465" w:rsidP="00364465">
            <w:pPr>
              <w:ind w:left="320" w:hanging="283"/>
              <w:rPr>
                <w:rFonts w:ascii="Arial" w:hAnsi="Arial" w:cs="Arial"/>
                <w:szCs w:val="24"/>
              </w:rPr>
            </w:pPr>
            <w:r>
              <w:rPr>
                <w:rFonts w:ascii="Arial" w:hAnsi="Arial" w:cs="Arial"/>
                <w:szCs w:val="24"/>
              </w:rPr>
              <w:t xml:space="preserve">Poverty Alliance. (2013). </w:t>
            </w:r>
            <w:r w:rsidRPr="00520962">
              <w:rPr>
                <w:rFonts w:ascii="Arial" w:hAnsi="Arial" w:cs="Arial"/>
                <w:i/>
                <w:szCs w:val="24"/>
              </w:rPr>
              <w:t>Anti-social behaviour</w:t>
            </w:r>
            <w:r>
              <w:rPr>
                <w:rFonts w:ascii="Arial" w:hAnsi="Arial" w:cs="Arial"/>
                <w:szCs w:val="24"/>
              </w:rPr>
              <w:t xml:space="preserve"> [Fact sheet]. Retrieved from </w:t>
            </w:r>
            <w:r w:rsidRPr="006A6E96">
              <w:rPr>
                <w:rFonts w:ascii="Arial" w:hAnsi="Arial" w:cs="Arial"/>
                <w:szCs w:val="24"/>
              </w:rPr>
              <w:t>http://www.poveryalliance.org.uk/reports/2013/anti-social</w:t>
            </w:r>
          </w:p>
          <w:p w14:paraId="46783D44" w14:textId="3A7041A4" w:rsidR="00364465" w:rsidRPr="00753647" w:rsidRDefault="00364465" w:rsidP="00364465">
            <w:pPr>
              <w:ind w:left="320" w:hanging="283"/>
              <w:rPr>
                <w:rFonts w:ascii="Arial" w:hAnsi="Arial" w:cs="Arial"/>
                <w:szCs w:val="24"/>
              </w:rPr>
            </w:pPr>
          </w:p>
        </w:tc>
      </w:tr>
      <w:tr w:rsidR="00364465" w:rsidRPr="00753647" w14:paraId="46783D5A" w14:textId="77777777" w:rsidTr="167FCB5F">
        <w:tc>
          <w:tcPr>
            <w:tcW w:w="2115" w:type="dxa"/>
            <w:shd w:val="clear" w:color="auto" w:fill="auto"/>
          </w:tcPr>
          <w:p w14:paraId="22DAA159" w14:textId="5A06301A" w:rsidR="00364465" w:rsidRDefault="00364465" w:rsidP="00364465">
            <w:pPr>
              <w:rPr>
                <w:rFonts w:ascii="Arial" w:hAnsi="Arial" w:cs="Arial"/>
                <w:szCs w:val="24"/>
              </w:rPr>
            </w:pPr>
            <w:r>
              <w:rPr>
                <w:rFonts w:ascii="Arial" w:hAnsi="Arial" w:cs="Arial"/>
                <w:szCs w:val="24"/>
              </w:rPr>
              <w:t>Guidelines -</w:t>
            </w:r>
          </w:p>
          <w:p w14:paraId="46783D46" w14:textId="386C9113" w:rsidR="00364465" w:rsidRDefault="00364465" w:rsidP="00364465">
            <w:pPr>
              <w:rPr>
                <w:rFonts w:ascii="Arial" w:hAnsi="Arial" w:cs="Arial"/>
                <w:szCs w:val="24"/>
              </w:rPr>
            </w:pPr>
            <w:r w:rsidRPr="00D56719">
              <w:rPr>
                <w:rFonts w:ascii="Arial" w:hAnsi="Arial" w:cs="Arial"/>
                <w:szCs w:val="24"/>
              </w:rPr>
              <w:t>ISO Standards</w:t>
            </w:r>
          </w:p>
        </w:tc>
        <w:tc>
          <w:tcPr>
            <w:tcW w:w="2955" w:type="dxa"/>
            <w:shd w:val="clear" w:color="auto" w:fill="auto"/>
          </w:tcPr>
          <w:p w14:paraId="38065327" w14:textId="77777777" w:rsidR="00364465" w:rsidRPr="00D56719" w:rsidRDefault="00364465" w:rsidP="00364465">
            <w:pPr>
              <w:rPr>
                <w:rFonts w:ascii="Arial" w:hAnsi="Arial" w:cs="Arial"/>
                <w:szCs w:val="24"/>
              </w:rPr>
            </w:pPr>
            <w:r w:rsidRPr="00D56719">
              <w:rPr>
                <w:rFonts w:ascii="Arial" w:hAnsi="Arial" w:cs="Arial"/>
                <w:szCs w:val="24"/>
              </w:rPr>
              <w:t xml:space="preserve">First citation: (International Organization for Standardization [ISO], 2016) </w:t>
            </w:r>
            <w:r w:rsidRPr="00D56719">
              <w:rPr>
                <w:rFonts w:ascii="Arial" w:hAnsi="Arial" w:cs="Arial"/>
                <w:i/>
                <w:iCs/>
                <w:szCs w:val="24"/>
              </w:rPr>
              <w:t>or</w:t>
            </w:r>
            <w:r w:rsidRPr="00D56719">
              <w:rPr>
                <w:rFonts w:ascii="Arial" w:hAnsi="Arial" w:cs="Arial"/>
                <w:szCs w:val="24"/>
              </w:rPr>
              <w:t xml:space="preserve"> International Organization for Standardization (ISO, 2016).</w:t>
            </w:r>
          </w:p>
          <w:p w14:paraId="65B0E36C" w14:textId="77777777" w:rsidR="00364465" w:rsidRPr="00D56719" w:rsidRDefault="00364465" w:rsidP="00364465">
            <w:pPr>
              <w:rPr>
                <w:rFonts w:ascii="Arial" w:hAnsi="Arial" w:cs="Arial"/>
                <w:szCs w:val="24"/>
              </w:rPr>
            </w:pPr>
          </w:p>
          <w:p w14:paraId="46783D4C" w14:textId="4E11816C" w:rsidR="00364465" w:rsidRPr="004F71B3" w:rsidRDefault="00364465" w:rsidP="00364465">
            <w:pPr>
              <w:rPr>
                <w:rFonts w:ascii="Arial" w:hAnsi="Arial" w:cs="Arial"/>
              </w:rPr>
            </w:pPr>
            <w:r w:rsidRPr="00D56719">
              <w:rPr>
                <w:rFonts w:ascii="Arial" w:hAnsi="Arial" w:cs="Arial"/>
                <w:szCs w:val="24"/>
              </w:rPr>
              <w:t xml:space="preserve">Subsequent citations: (ISO, 2016) </w:t>
            </w:r>
            <w:r w:rsidRPr="00D56719">
              <w:rPr>
                <w:rFonts w:ascii="Arial" w:hAnsi="Arial" w:cs="Arial"/>
                <w:i/>
                <w:iCs/>
                <w:szCs w:val="24"/>
              </w:rPr>
              <w:t xml:space="preserve">or </w:t>
            </w:r>
            <w:r w:rsidRPr="00D56719">
              <w:rPr>
                <w:rFonts w:ascii="Arial" w:hAnsi="Arial" w:cs="Arial"/>
                <w:szCs w:val="24"/>
              </w:rPr>
              <w:t>ISO (2016).</w:t>
            </w:r>
          </w:p>
        </w:tc>
        <w:tc>
          <w:tcPr>
            <w:tcW w:w="9355" w:type="dxa"/>
            <w:shd w:val="clear" w:color="auto" w:fill="auto"/>
          </w:tcPr>
          <w:p w14:paraId="3B4094D3" w14:textId="77777777" w:rsidR="00364465" w:rsidRPr="00D56719" w:rsidRDefault="00364465" w:rsidP="00364465">
            <w:pPr>
              <w:ind w:left="318" w:hanging="284"/>
              <w:rPr>
                <w:rFonts w:ascii="Arial" w:hAnsi="Arial" w:cs="Arial"/>
                <w:szCs w:val="24"/>
              </w:rPr>
            </w:pPr>
            <w:r w:rsidRPr="00D56719">
              <w:rPr>
                <w:rFonts w:ascii="Arial" w:hAnsi="Arial" w:cs="Arial"/>
                <w:szCs w:val="24"/>
              </w:rPr>
              <w:t xml:space="preserve">International Organization for Standardization. (2016). </w:t>
            </w:r>
            <w:r w:rsidRPr="00D56719">
              <w:rPr>
                <w:rFonts w:ascii="Arial" w:hAnsi="Arial" w:cs="Arial"/>
                <w:i/>
                <w:iCs/>
                <w:szCs w:val="24"/>
              </w:rPr>
              <w:t>Occupational health and safety management systems—Requirements with guidance for use</w:t>
            </w:r>
            <w:r w:rsidRPr="00D56719">
              <w:rPr>
                <w:rFonts w:ascii="Arial" w:hAnsi="Arial" w:cs="Arial"/>
                <w:szCs w:val="24"/>
              </w:rPr>
              <w:t xml:space="preserve"> (ISO/DIS Standard No. 45001). Retrieved from http://www.iso.org/iso/catalogue_detail?csnumber=63787 </w:t>
            </w:r>
          </w:p>
          <w:p w14:paraId="0ABC563A" w14:textId="77777777" w:rsidR="00364465" w:rsidRDefault="00364465" w:rsidP="00364465">
            <w:pPr>
              <w:tabs>
                <w:tab w:val="left" w:pos="33"/>
                <w:tab w:val="left" w:pos="1080"/>
                <w:tab w:val="left" w:pos="3420"/>
                <w:tab w:val="left" w:pos="4500"/>
              </w:tabs>
              <w:rPr>
                <w:rFonts w:ascii="Arial" w:hAnsi="Arial" w:cs="Arial"/>
                <w:szCs w:val="24"/>
              </w:rPr>
            </w:pPr>
          </w:p>
          <w:p w14:paraId="7C9CFD87" w14:textId="77777777" w:rsidR="00E5182B" w:rsidRDefault="00E5182B" w:rsidP="00364465">
            <w:pPr>
              <w:tabs>
                <w:tab w:val="left" w:pos="33"/>
                <w:tab w:val="left" w:pos="1080"/>
                <w:tab w:val="left" w:pos="3420"/>
                <w:tab w:val="left" w:pos="4500"/>
              </w:tabs>
              <w:rPr>
                <w:rFonts w:ascii="Arial" w:hAnsi="Arial" w:cs="Arial"/>
                <w:szCs w:val="24"/>
              </w:rPr>
            </w:pPr>
          </w:p>
          <w:p w14:paraId="07F7E4CB" w14:textId="77777777" w:rsidR="00E5182B" w:rsidRDefault="00E5182B" w:rsidP="00364465">
            <w:pPr>
              <w:tabs>
                <w:tab w:val="left" w:pos="33"/>
                <w:tab w:val="left" w:pos="1080"/>
                <w:tab w:val="left" w:pos="3420"/>
                <w:tab w:val="left" w:pos="4500"/>
              </w:tabs>
              <w:rPr>
                <w:rFonts w:ascii="Arial" w:hAnsi="Arial" w:cs="Arial"/>
                <w:szCs w:val="24"/>
              </w:rPr>
            </w:pPr>
          </w:p>
          <w:p w14:paraId="76F1B7C4" w14:textId="77777777" w:rsidR="00E5182B" w:rsidRDefault="00E5182B" w:rsidP="00364465">
            <w:pPr>
              <w:tabs>
                <w:tab w:val="left" w:pos="33"/>
                <w:tab w:val="left" w:pos="1080"/>
                <w:tab w:val="left" w:pos="3420"/>
                <w:tab w:val="left" w:pos="4500"/>
              </w:tabs>
              <w:rPr>
                <w:rFonts w:ascii="Arial" w:hAnsi="Arial" w:cs="Arial"/>
                <w:szCs w:val="24"/>
              </w:rPr>
            </w:pPr>
          </w:p>
          <w:p w14:paraId="14F7E5C8" w14:textId="77777777" w:rsidR="00E5182B" w:rsidRDefault="00E5182B" w:rsidP="00364465">
            <w:pPr>
              <w:tabs>
                <w:tab w:val="left" w:pos="33"/>
                <w:tab w:val="left" w:pos="1080"/>
                <w:tab w:val="left" w:pos="3420"/>
                <w:tab w:val="left" w:pos="4500"/>
              </w:tabs>
              <w:rPr>
                <w:rFonts w:ascii="Arial" w:hAnsi="Arial" w:cs="Arial"/>
                <w:szCs w:val="24"/>
              </w:rPr>
            </w:pPr>
          </w:p>
          <w:p w14:paraId="56F9C4AC" w14:textId="77777777" w:rsidR="00E5182B" w:rsidRDefault="00E5182B" w:rsidP="00364465">
            <w:pPr>
              <w:tabs>
                <w:tab w:val="left" w:pos="33"/>
                <w:tab w:val="left" w:pos="1080"/>
                <w:tab w:val="left" w:pos="3420"/>
                <w:tab w:val="left" w:pos="4500"/>
              </w:tabs>
              <w:rPr>
                <w:rFonts w:ascii="Arial" w:hAnsi="Arial" w:cs="Arial"/>
                <w:szCs w:val="24"/>
              </w:rPr>
            </w:pPr>
          </w:p>
          <w:p w14:paraId="77CF9DE2" w14:textId="5885309A" w:rsidR="00E5182B" w:rsidRDefault="00E5182B" w:rsidP="00364465">
            <w:pPr>
              <w:tabs>
                <w:tab w:val="left" w:pos="33"/>
                <w:tab w:val="left" w:pos="1080"/>
                <w:tab w:val="left" w:pos="3420"/>
                <w:tab w:val="left" w:pos="4500"/>
              </w:tabs>
              <w:rPr>
                <w:rFonts w:ascii="Arial" w:hAnsi="Arial" w:cs="Arial"/>
                <w:szCs w:val="24"/>
              </w:rPr>
            </w:pPr>
          </w:p>
          <w:p w14:paraId="46783D59" w14:textId="3A2CBA97" w:rsidR="00E5182B" w:rsidRDefault="00E5182B" w:rsidP="00364465">
            <w:pPr>
              <w:tabs>
                <w:tab w:val="left" w:pos="33"/>
                <w:tab w:val="left" w:pos="1080"/>
                <w:tab w:val="left" w:pos="3420"/>
                <w:tab w:val="left" w:pos="4500"/>
              </w:tabs>
              <w:rPr>
                <w:rFonts w:ascii="Arial" w:hAnsi="Arial" w:cs="Arial"/>
                <w:szCs w:val="24"/>
              </w:rPr>
            </w:pPr>
          </w:p>
        </w:tc>
      </w:tr>
      <w:tr w:rsidR="00E5182B" w:rsidRPr="00753647" w14:paraId="3682CA38" w14:textId="77777777" w:rsidTr="167FCB5F">
        <w:tc>
          <w:tcPr>
            <w:tcW w:w="2115" w:type="dxa"/>
            <w:shd w:val="clear" w:color="auto" w:fill="BFBFBF" w:themeFill="background1" w:themeFillShade="BF"/>
          </w:tcPr>
          <w:p w14:paraId="297E964A"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78586F65" w14:textId="77777777" w:rsidR="00E5182B" w:rsidRPr="00D56719" w:rsidRDefault="00E5182B" w:rsidP="00894FED">
            <w:pPr>
              <w:rPr>
                <w:rFonts w:ascii="Arial"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73B65FB6" w14:textId="77777777" w:rsidR="00E5182B" w:rsidRPr="00D56719" w:rsidRDefault="00E5182B" w:rsidP="00894FED">
            <w:pPr>
              <w:tabs>
                <w:tab w:val="left" w:pos="33"/>
                <w:tab w:val="left" w:pos="1080"/>
                <w:tab w:val="left" w:pos="3420"/>
                <w:tab w:val="left" w:pos="4500"/>
              </w:tabs>
              <w:rPr>
                <w:rFonts w:ascii="Arial" w:hAnsi="Arial" w:cs="Arial"/>
                <w:szCs w:val="24"/>
              </w:rPr>
            </w:pPr>
            <w:r w:rsidRPr="00753647">
              <w:rPr>
                <w:rFonts w:ascii="Arial" w:hAnsi="Arial" w:cs="Arial"/>
                <w:b/>
                <w:szCs w:val="24"/>
              </w:rPr>
              <w:t xml:space="preserve">List of References Example </w:t>
            </w:r>
          </w:p>
        </w:tc>
      </w:tr>
      <w:tr w:rsidR="00364465" w:rsidRPr="00753647" w14:paraId="4F50D1F1" w14:textId="77777777" w:rsidTr="167FCB5F">
        <w:tc>
          <w:tcPr>
            <w:tcW w:w="2115" w:type="dxa"/>
            <w:shd w:val="clear" w:color="auto" w:fill="auto"/>
          </w:tcPr>
          <w:p w14:paraId="3254A7DA" w14:textId="0360A729" w:rsidR="00364465" w:rsidRDefault="00364465" w:rsidP="00364465">
            <w:pPr>
              <w:rPr>
                <w:rFonts w:ascii="Arial" w:hAnsi="Arial" w:cs="Arial"/>
                <w:szCs w:val="24"/>
              </w:rPr>
            </w:pPr>
            <w:r>
              <w:rPr>
                <w:rFonts w:ascii="Arial" w:hAnsi="Arial" w:cs="Arial"/>
                <w:szCs w:val="24"/>
              </w:rPr>
              <w:t>Guidelines -</w:t>
            </w:r>
          </w:p>
          <w:p w14:paraId="3A0E3FBD" w14:textId="74B82EE8" w:rsidR="00364465" w:rsidRDefault="00364465" w:rsidP="00364465">
            <w:pPr>
              <w:rPr>
                <w:rFonts w:ascii="Arial" w:hAnsi="Arial" w:cs="Arial"/>
                <w:szCs w:val="24"/>
              </w:rPr>
            </w:pPr>
            <w:r w:rsidRPr="00D56719">
              <w:rPr>
                <w:rFonts w:ascii="Arial" w:hAnsi="Arial" w:cs="Arial"/>
                <w:szCs w:val="24"/>
              </w:rPr>
              <w:t>OSHA Standards</w:t>
            </w:r>
          </w:p>
        </w:tc>
        <w:tc>
          <w:tcPr>
            <w:tcW w:w="2955" w:type="dxa"/>
            <w:shd w:val="clear" w:color="auto" w:fill="auto"/>
          </w:tcPr>
          <w:p w14:paraId="58EC7CE1" w14:textId="77777777" w:rsidR="00364465" w:rsidRPr="00D56719" w:rsidRDefault="00364465" w:rsidP="00364465">
            <w:pPr>
              <w:rPr>
                <w:rFonts w:ascii="Arial" w:hAnsi="Arial" w:cs="Arial"/>
                <w:szCs w:val="24"/>
              </w:rPr>
            </w:pPr>
            <w:r w:rsidRPr="00D56719">
              <w:rPr>
                <w:rFonts w:ascii="Arial" w:hAnsi="Arial" w:cs="Arial"/>
                <w:szCs w:val="24"/>
              </w:rPr>
              <w:t xml:space="preserve">First citation: (Occupational Safety and Health Administration [OSHA], 1970) </w:t>
            </w:r>
            <w:r w:rsidRPr="00D56719">
              <w:rPr>
                <w:rFonts w:ascii="Arial" w:hAnsi="Arial" w:cs="Arial"/>
                <w:i/>
                <w:iCs/>
                <w:szCs w:val="24"/>
              </w:rPr>
              <w:t xml:space="preserve">or </w:t>
            </w:r>
            <w:r w:rsidRPr="00D56719">
              <w:rPr>
                <w:rFonts w:ascii="Arial" w:hAnsi="Arial" w:cs="Arial"/>
                <w:szCs w:val="24"/>
              </w:rPr>
              <w:t>Occupational Safety and Health Administration (OSHA, 1970)</w:t>
            </w:r>
          </w:p>
          <w:p w14:paraId="037FB4A9" w14:textId="77777777" w:rsidR="00364465" w:rsidRPr="00D56719" w:rsidRDefault="00364465" w:rsidP="00364465">
            <w:pPr>
              <w:rPr>
                <w:rFonts w:ascii="Arial" w:hAnsi="Arial" w:cs="Arial"/>
                <w:szCs w:val="24"/>
              </w:rPr>
            </w:pPr>
          </w:p>
          <w:p w14:paraId="4FB01964" w14:textId="5542609B" w:rsidR="00364465" w:rsidRPr="004F71B3" w:rsidRDefault="00364465" w:rsidP="00364465">
            <w:pPr>
              <w:rPr>
                <w:rFonts w:ascii="Arial" w:hAnsi="Arial" w:cs="Arial"/>
              </w:rPr>
            </w:pPr>
            <w:r w:rsidRPr="00D56719">
              <w:rPr>
                <w:rFonts w:ascii="Arial" w:hAnsi="Arial" w:cs="Arial"/>
                <w:szCs w:val="24"/>
              </w:rPr>
              <w:t xml:space="preserve">Subsequent citations: (OSHA, 1970) </w:t>
            </w:r>
            <w:r w:rsidRPr="00D56719">
              <w:rPr>
                <w:rFonts w:ascii="Arial" w:hAnsi="Arial" w:cs="Arial"/>
                <w:i/>
                <w:iCs/>
                <w:szCs w:val="24"/>
              </w:rPr>
              <w:t xml:space="preserve">or </w:t>
            </w:r>
            <w:r w:rsidRPr="00D56719">
              <w:rPr>
                <w:rFonts w:ascii="Arial" w:hAnsi="Arial" w:cs="Arial"/>
                <w:szCs w:val="24"/>
              </w:rPr>
              <w:t>OSHA (1970).</w:t>
            </w:r>
          </w:p>
        </w:tc>
        <w:tc>
          <w:tcPr>
            <w:tcW w:w="9355" w:type="dxa"/>
            <w:shd w:val="clear" w:color="auto" w:fill="auto"/>
          </w:tcPr>
          <w:p w14:paraId="4C3599DD" w14:textId="6A5C639B" w:rsidR="004B5C36" w:rsidRDefault="00364465" w:rsidP="00364465">
            <w:pPr>
              <w:tabs>
                <w:tab w:val="left" w:pos="33"/>
                <w:tab w:val="left" w:pos="1080"/>
                <w:tab w:val="left" w:pos="3420"/>
                <w:tab w:val="left" w:pos="4500"/>
              </w:tabs>
              <w:rPr>
                <w:rFonts w:ascii="Arial" w:hAnsi="Arial" w:cs="Arial"/>
                <w:szCs w:val="24"/>
              </w:rPr>
            </w:pPr>
            <w:r w:rsidRPr="00D56719">
              <w:rPr>
                <w:rFonts w:ascii="Arial" w:hAnsi="Arial" w:cs="Arial"/>
                <w:szCs w:val="24"/>
              </w:rPr>
              <w:t xml:space="preserve">Occupational Safety and Health Administration. (1970). </w:t>
            </w:r>
            <w:r w:rsidRPr="00D56719">
              <w:rPr>
                <w:rFonts w:ascii="Arial" w:hAnsi="Arial" w:cs="Arial"/>
                <w:i/>
                <w:iCs/>
                <w:szCs w:val="24"/>
              </w:rPr>
              <w:t>Occupational safety and health standards: Occupational health and environmental control</w:t>
            </w:r>
            <w:r w:rsidRPr="00D56719">
              <w:rPr>
                <w:rFonts w:ascii="Arial" w:hAnsi="Arial" w:cs="Arial"/>
                <w:szCs w:val="24"/>
              </w:rPr>
              <w:t xml:space="preserve"> (Standard No. 1910.95). Retrieved from </w:t>
            </w:r>
            <w:r w:rsidR="004B5C36" w:rsidRPr="004B5C36">
              <w:rPr>
                <w:rFonts w:ascii="Arial" w:hAnsi="Arial" w:cs="Arial"/>
                <w:szCs w:val="24"/>
              </w:rPr>
              <w:t>https://www.osha.gov/pls/oshaweb/owadisp.show_document?p_table=STANDARDS&amp;p_id=9735</w:t>
            </w:r>
          </w:p>
          <w:p w14:paraId="386BDFB9" w14:textId="77777777" w:rsidR="004B5C36" w:rsidRDefault="004B5C36" w:rsidP="00364465">
            <w:pPr>
              <w:tabs>
                <w:tab w:val="left" w:pos="33"/>
                <w:tab w:val="left" w:pos="1080"/>
                <w:tab w:val="left" w:pos="3420"/>
                <w:tab w:val="left" w:pos="4500"/>
              </w:tabs>
              <w:rPr>
                <w:rFonts w:ascii="Arial" w:hAnsi="Arial" w:cs="Arial"/>
                <w:szCs w:val="24"/>
              </w:rPr>
            </w:pPr>
          </w:p>
          <w:p w14:paraId="4DC4325A" w14:textId="77777777" w:rsidR="004B5C36" w:rsidRDefault="004B5C36" w:rsidP="00364465">
            <w:pPr>
              <w:tabs>
                <w:tab w:val="left" w:pos="33"/>
                <w:tab w:val="left" w:pos="1080"/>
                <w:tab w:val="left" w:pos="3420"/>
                <w:tab w:val="left" w:pos="4500"/>
              </w:tabs>
              <w:rPr>
                <w:rFonts w:ascii="Arial" w:hAnsi="Arial" w:cs="Arial"/>
                <w:szCs w:val="24"/>
              </w:rPr>
            </w:pPr>
          </w:p>
          <w:p w14:paraId="11B897BB" w14:textId="77777777" w:rsidR="004B5C36" w:rsidRDefault="004B5C36" w:rsidP="00364465">
            <w:pPr>
              <w:tabs>
                <w:tab w:val="left" w:pos="33"/>
                <w:tab w:val="left" w:pos="1080"/>
                <w:tab w:val="left" w:pos="3420"/>
                <w:tab w:val="left" w:pos="4500"/>
              </w:tabs>
              <w:rPr>
                <w:rFonts w:ascii="Arial" w:hAnsi="Arial" w:cs="Arial"/>
                <w:szCs w:val="24"/>
              </w:rPr>
            </w:pPr>
          </w:p>
          <w:p w14:paraId="6CDB4A5D" w14:textId="77777777" w:rsidR="004B5C36" w:rsidRDefault="004B5C36" w:rsidP="00364465">
            <w:pPr>
              <w:tabs>
                <w:tab w:val="left" w:pos="33"/>
                <w:tab w:val="left" w:pos="1080"/>
                <w:tab w:val="left" w:pos="3420"/>
                <w:tab w:val="left" w:pos="4500"/>
              </w:tabs>
              <w:rPr>
                <w:rFonts w:ascii="Arial" w:hAnsi="Arial" w:cs="Arial"/>
                <w:szCs w:val="24"/>
              </w:rPr>
            </w:pPr>
          </w:p>
          <w:p w14:paraId="5A582A93" w14:textId="77777777" w:rsidR="004B5C36" w:rsidRDefault="004B5C36" w:rsidP="00364465">
            <w:pPr>
              <w:tabs>
                <w:tab w:val="left" w:pos="33"/>
                <w:tab w:val="left" w:pos="1080"/>
                <w:tab w:val="left" w:pos="3420"/>
                <w:tab w:val="left" w:pos="4500"/>
              </w:tabs>
              <w:rPr>
                <w:rFonts w:ascii="Arial" w:hAnsi="Arial" w:cs="Arial"/>
                <w:szCs w:val="24"/>
              </w:rPr>
            </w:pPr>
          </w:p>
          <w:p w14:paraId="069D2434" w14:textId="77777777" w:rsidR="004B5C36" w:rsidRDefault="004B5C36" w:rsidP="00364465">
            <w:pPr>
              <w:tabs>
                <w:tab w:val="left" w:pos="33"/>
                <w:tab w:val="left" w:pos="1080"/>
                <w:tab w:val="left" w:pos="3420"/>
                <w:tab w:val="left" w:pos="4500"/>
              </w:tabs>
              <w:rPr>
                <w:rFonts w:ascii="Arial" w:hAnsi="Arial" w:cs="Arial"/>
                <w:szCs w:val="24"/>
              </w:rPr>
            </w:pPr>
          </w:p>
          <w:p w14:paraId="31CAE21A" w14:textId="24AC7411" w:rsidR="00364465" w:rsidRDefault="00364465" w:rsidP="00364465">
            <w:pPr>
              <w:tabs>
                <w:tab w:val="left" w:pos="33"/>
                <w:tab w:val="left" w:pos="1080"/>
                <w:tab w:val="left" w:pos="3420"/>
                <w:tab w:val="left" w:pos="4500"/>
              </w:tabs>
              <w:rPr>
                <w:rFonts w:ascii="Arial" w:hAnsi="Arial" w:cs="Arial"/>
                <w:szCs w:val="24"/>
              </w:rPr>
            </w:pPr>
          </w:p>
        </w:tc>
      </w:tr>
      <w:tr w:rsidR="004B5C36" w:rsidRPr="00753647" w14:paraId="3534872E" w14:textId="77777777" w:rsidTr="167FCB5F">
        <w:tc>
          <w:tcPr>
            <w:tcW w:w="2115" w:type="dxa"/>
            <w:shd w:val="clear" w:color="auto" w:fill="auto"/>
          </w:tcPr>
          <w:p w14:paraId="5F1FCDFB" w14:textId="5F17CC43" w:rsidR="004B5C36" w:rsidRDefault="004B5C36" w:rsidP="004B5C36">
            <w:pPr>
              <w:rPr>
                <w:rFonts w:ascii="Arial" w:hAnsi="Arial" w:cs="Arial"/>
                <w:szCs w:val="24"/>
              </w:rPr>
            </w:pPr>
            <w:r>
              <w:rPr>
                <w:rFonts w:ascii="Arial" w:hAnsi="Arial" w:cs="Arial"/>
                <w:szCs w:val="24"/>
              </w:rPr>
              <w:t xml:space="preserve">Guidelines - </w:t>
            </w:r>
          </w:p>
          <w:p w14:paraId="72AE6B20" w14:textId="622E097F" w:rsidR="004B5C36" w:rsidRDefault="004B5C36" w:rsidP="004B5C36">
            <w:pPr>
              <w:rPr>
                <w:rFonts w:ascii="Arial" w:hAnsi="Arial" w:cs="Arial"/>
                <w:szCs w:val="24"/>
              </w:rPr>
            </w:pPr>
            <w:r>
              <w:rPr>
                <w:rFonts w:ascii="Arial" w:hAnsi="Arial" w:cs="Arial"/>
                <w:szCs w:val="24"/>
              </w:rPr>
              <w:t>NICE</w:t>
            </w:r>
          </w:p>
        </w:tc>
        <w:tc>
          <w:tcPr>
            <w:tcW w:w="2955" w:type="dxa"/>
            <w:shd w:val="clear" w:color="auto" w:fill="auto"/>
          </w:tcPr>
          <w:p w14:paraId="1B2F3BE2" w14:textId="77777777" w:rsidR="004B5C36" w:rsidRPr="00D56719" w:rsidRDefault="004B5C36" w:rsidP="004B5C36">
            <w:pPr>
              <w:rPr>
                <w:rFonts w:ascii="Arial" w:hAnsi="Arial" w:cs="Arial"/>
                <w:szCs w:val="24"/>
              </w:rPr>
            </w:pPr>
            <w:r w:rsidRPr="00D56719">
              <w:rPr>
                <w:rFonts w:ascii="Arial" w:hAnsi="Arial" w:cs="Arial"/>
                <w:szCs w:val="24"/>
              </w:rPr>
              <w:t xml:space="preserve">First citation: (National Institute for Health and Care Excellence [NICE], 2013) </w:t>
            </w:r>
            <w:r w:rsidRPr="00D56719">
              <w:rPr>
                <w:rFonts w:ascii="Arial" w:hAnsi="Arial" w:cs="Arial"/>
                <w:i/>
                <w:iCs/>
                <w:szCs w:val="24"/>
              </w:rPr>
              <w:t xml:space="preserve">or </w:t>
            </w:r>
            <w:r w:rsidRPr="00D56719">
              <w:rPr>
                <w:rFonts w:ascii="Arial" w:hAnsi="Arial" w:cs="Arial"/>
                <w:szCs w:val="24"/>
              </w:rPr>
              <w:t>National Institute for Health and Care Excellence (NICE, 2013).</w:t>
            </w:r>
          </w:p>
          <w:p w14:paraId="7E191268" w14:textId="77777777" w:rsidR="004B5C36" w:rsidRPr="00D56719" w:rsidRDefault="004B5C36" w:rsidP="004B5C36">
            <w:pPr>
              <w:rPr>
                <w:rFonts w:ascii="Arial" w:hAnsi="Arial" w:cs="Arial"/>
                <w:szCs w:val="24"/>
              </w:rPr>
            </w:pPr>
          </w:p>
          <w:p w14:paraId="2850AAC1" w14:textId="22E420A9" w:rsidR="004B5C36" w:rsidRPr="00D56719" w:rsidRDefault="004B5C36" w:rsidP="004B5C36">
            <w:pPr>
              <w:rPr>
                <w:rFonts w:ascii="Arial" w:hAnsi="Arial" w:cs="Arial"/>
                <w:szCs w:val="24"/>
              </w:rPr>
            </w:pPr>
            <w:r w:rsidRPr="00D56719">
              <w:rPr>
                <w:rFonts w:ascii="Arial" w:hAnsi="Arial" w:cs="Arial"/>
                <w:szCs w:val="24"/>
              </w:rPr>
              <w:t>Subsequent citations: (NICE, 2013) or NICE (2013).</w:t>
            </w:r>
          </w:p>
        </w:tc>
        <w:tc>
          <w:tcPr>
            <w:tcW w:w="9355" w:type="dxa"/>
            <w:shd w:val="clear" w:color="auto" w:fill="auto"/>
          </w:tcPr>
          <w:p w14:paraId="39B378F8" w14:textId="3CA34841" w:rsidR="004B5C36" w:rsidRPr="00D56719" w:rsidRDefault="004B5C36" w:rsidP="004B5C36">
            <w:pPr>
              <w:tabs>
                <w:tab w:val="left" w:pos="33"/>
                <w:tab w:val="left" w:pos="1080"/>
                <w:tab w:val="left" w:pos="3420"/>
                <w:tab w:val="left" w:pos="4500"/>
              </w:tabs>
              <w:rPr>
                <w:rFonts w:ascii="Arial" w:hAnsi="Arial" w:cs="Arial"/>
                <w:szCs w:val="24"/>
              </w:rPr>
            </w:pPr>
            <w:r w:rsidRPr="00D56719">
              <w:rPr>
                <w:rFonts w:ascii="Arial" w:hAnsi="Arial" w:cs="Arial"/>
                <w:szCs w:val="24"/>
              </w:rPr>
              <w:t xml:space="preserve">National Institute for Health and Care Excellence. (2013). </w:t>
            </w:r>
            <w:r w:rsidRPr="00D56719">
              <w:rPr>
                <w:rFonts w:ascii="Arial" w:hAnsi="Arial" w:cs="Arial"/>
                <w:i/>
                <w:iCs/>
                <w:szCs w:val="24"/>
              </w:rPr>
              <w:t>Attention deficit hyperactivity disorder</w:t>
            </w:r>
            <w:r w:rsidRPr="00D56719">
              <w:rPr>
                <w:rFonts w:ascii="Arial" w:hAnsi="Arial" w:cs="Arial"/>
                <w:szCs w:val="24"/>
              </w:rPr>
              <w:t xml:space="preserve"> (NICE Quality Standard No. 39). Retrieved from https://www.nice.org.uk/guidance/qs39</w:t>
            </w:r>
          </w:p>
        </w:tc>
      </w:tr>
      <w:tr w:rsidR="004B5C36" w:rsidRPr="00753647" w14:paraId="76AE9FFB" w14:textId="77777777" w:rsidTr="167FCB5F">
        <w:tc>
          <w:tcPr>
            <w:tcW w:w="2115" w:type="dxa"/>
            <w:shd w:val="clear" w:color="auto" w:fill="auto"/>
          </w:tcPr>
          <w:p w14:paraId="3E202CFB" w14:textId="6152B2D4" w:rsidR="004B5C36" w:rsidRDefault="004B5C36" w:rsidP="004B5C36">
            <w:pPr>
              <w:rPr>
                <w:rFonts w:ascii="Arial" w:hAnsi="Arial" w:cs="Arial"/>
                <w:szCs w:val="24"/>
              </w:rPr>
            </w:pPr>
            <w:r>
              <w:rPr>
                <w:rFonts w:ascii="Arial" w:hAnsi="Arial" w:cs="Arial"/>
                <w:szCs w:val="24"/>
              </w:rPr>
              <w:t>Guidelines -</w:t>
            </w:r>
          </w:p>
          <w:p w14:paraId="7DDBEF5D" w14:textId="736A68FB" w:rsidR="004B5C36" w:rsidRDefault="004B5C36" w:rsidP="004B5C36">
            <w:pPr>
              <w:rPr>
                <w:rFonts w:ascii="Arial" w:hAnsi="Arial" w:cs="Arial"/>
                <w:szCs w:val="24"/>
              </w:rPr>
            </w:pPr>
            <w:r w:rsidRPr="00D56719">
              <w:rPr>
                <w:rFonts w:ascii="Arial" w:hAnsi="Arial" w:cs="Arial"/>
                <w:szCs w:val="24"/>
              </w:rPr>
              <w:t>Standard Published as a Federal Regulation</w:t>
            </w:r>
          </w:p>
        </w:tc>
        <w:tc>
          <w:tcPr>
            <w:tcW w:w="2955" w:type="dxa"/>
            <w:shd w:val="clear" w:color="auto" w:fill="auto"/>
          </w:tcPr>
          <w:p w14:paraId="797AAEC1" w14:textId="544A502E" w:rsidR="004B5C36" w:rsidRPr="004F71B3" w:rsidRDefault="004B5C36" w:rsidP="004B5C36">
            <w:pPr>
              <w:rPr>
                <w:rFonts w:ascii="Arial" w:hAnsi="Arial" w:cs="Arial"/>
              </w:rPr>
            </w:pPr>
            <w:r w:rsidRPr="00D56719">
              <w:rPr>
                <w:rFonts w:ascii="Arial" w:hAnsi="Arial" w:cs="Arial"/>
                <w:szCs w:val="24"/>
              </w:rPr>
              <w:t xml:space="preserve">(Designation of Uses for the Establishment of Water Quality Standards, 2015) </w:t>
            </w:r>
            <w:r w:rsidRPr="00D56719">
              <w:rPr>
                <w:rFonts w:ascii="Arial" w:hAnsi="Arial" w:cs="Arial"/>
                <w:i/>
                <w:iCs/>
                <w:szCs w:val="24"/>
              </w:rPr>
              <w:t>or </w:t>
            </w:r>
            <w:r w:rsidRPr="00D56719">
              <w:rPr>
                <w:rFonts w:ascii="Arial" w:hAnsi="Arial" w:cs="Arial"/>
                <w:szCs w:val="24"/>
              </w:rPr>
              <w:t>Designation of Uses for the Establishment of Water Quality Standards (2015).</w:t>
            </w:r>
          </w:p>
        </w:tc>
        <w:tc>
          <w:tcPr>
            <w:tcW w:w="9355" w:type="dxa"/>
            <w:shd w:val="clear" w:color="auto" w:fill="auto"/>
          </w:tcPr>
          <w:p w14:paraId="2A93DD88" w14:textId="77777777" w:rsidR="004B5C36" w:rsidRDefault="004B5C36" w:rsidP="004B5C36">
            <w:pPr>
              <w:tabs>
                <w:tab w:val="left" w:pos="33"/>
                <w:tab w:val="left" w:pos="1080"/>
                <w:tab w:val="left" w:pos="3420"/>
                <w:tab w:val="left" w:pos="4500"/>
              </w:tabs>
              <w:rPr>
                <w:rFonts w:ascii="Arial" w:hAnsi="Arial" w:cs="Arial"/>
                <w:szCs w:val="24"/>
              </w:rPr>
            </w:pPr>
            <w:r w:rsidRPr="00D56719">
              <w:rPr>
                <w:rFonts w:ascii="Arial" w:hAnsi="Arial" w:cs="Arial"/>
                <w:szCs w:val="24"/>
              </w:rPr>
              <w:t>Designation of Uses for the Establishment of Water Quality Standards, 40 C.F.R. § 131.10 (2015).</w:t>
            </w:r>
          </w:p>
          <w:p w14:paraId="2934ABFC" w14:textId="77777777" w:rsidR="00E5182B" w:rsidRDefault="00E5182B" w:rsidP="004B5C36">
            <w:pPr>
              <w:tabs>
                <w:tab w:val="left" w:pos="33"/>
                <w:tab w:val="left" w:pos="1080"/>
                <w:tab w:val="left" w:pos="3420"/>
                <w:tab w:val="left" w:pos="4500"/>
              </w:tabs>
              <w:rPr>
                <w:rFonts w:ascii="Arial" w:hAnsi="Arial" w:cs="Arial"/>
                <w:szCs w:val="24"/>
              </w:rPr>
            </w:pPr>
          </w:p>
          <w:p w14:paraId="27687B89" w14:textId="77777777" w:rsidR="00E5182B" w:rsidRDefault="00E5182B" w:rsidP="004B5C36">
            <w:pPr>
              <w:tabs>
                <w:tab w:val="left" w:pos="33"/>
                <w:tab w:val="left" w:pos="1080"/>
                <w:tab w:val="left" w:pos="3420"/>
                <w:tab w:val="left" w:pos="4500"/>
              </w:tabs>
              <w:rPr>
                <w:rFonts w:ascii="Arial" w:hAnsi="Arial" w:cs="Arial"/>
                <w:szCs w:val="24"/>
              </w:rPr>
            </w:pPr>
          </w:p>
          <w:p w14:paraId="1FBDAE47" w14:textId="77777777" w:rsidR="00E5182B" w:rsidRDefault="00E5182B" w:rsidP="004B5C36">
            <w:pPr>
              <w:tabs>
                <w:tab w:val="left" w:pos="33"/>
                <w:tab w:val="left" w:pos="1080"/>
                <w:tab w:val="left" w:pos="3420"/>
                <w:tab w:val="left" w:pos="4500"/>
              </w:tabs>
              <w:rPr>
                <w:rFonts w:ascii="Arial" w:hAnsi="Arial" w:cs="Arial"/>
                <w:szCs w:val="24"/>
              </w:rPr>
            </w:pPr>
          </w:p>
          <w:p w14:paraId="0E5D8761" w14:textId="77777777" w:rsidR="00E5182B" w:rsidRDefault="00E5182B" w:rsidP="004B5C36">
            <w:pPr>
              <w:tabs>
                <w:tab w:val="left" w:pos="33"/>
                <w:tab w:val="left" w:pos="1080"/>
                <w:tab w:val="left" w:pos="3420"/>
                <w:tab w:val="left" w:pos="4500"/>
              </w:tabs>
              <w:rPr>
                <w:rFonts w:ascii="Arial" w:hAnsi="Arial" w:cs="Arial"/>
                <w:szCs w:val="24"/>
              </w:rPr>
            </w:pPr>
          </w:p>
          <w:p w14:paraId="71381632" w14:textId="77777777" w:rsidR="00E5182B" w:rsidRDefault="00E5182B" w:rsidP="004B5C36">
            <w:pPr>
              <w:tabs>
                <w:tab w:val="left" w:pos="33"/>
                <w:tab w:val="left" w:pos="1080"/>
                <w:tab w:val="left" w:pos="3420"/>
                <w:tab w:val="left" w:pos="4500"/>
              </w:tabs>
              <w:rPr>
                <w:rFonts w:ascii="Arial" w:hAnsi="Arial" w:cs="Arial"/>
                <w:szCs w:val="24"/>
              </w:rPr>
            </w:pPr>
          </w:p>
          <w:p w14:paraId="728F1892" w14:textId="2EF4CD36" w:rsidR="00E5182B" w:rsidRDefault="00E5182B" w:rsidP="004B5C36">
            <w:pPr>
              <w:tabs>
                <w:tab w:val="left" w:pos="33"/>
                <w:tab w:val="left" w:pos="1080"/>
                <w:tab w:val="left" w:pos="3420"/>
                <w:tab w:val="left" w:pos="4500"/>
              </w:tabs>
              <w:rPr>
                <w:rFonts w:ascii="Arial" w:hAnsi="Arial" w:cs="Arial"/>
                <w:szCs w:val="24"/>
              </w:rPr>
            </w:pPr>
          </w:p>
        </w:tc>
      </w:tr>
      <w:tr w:rsidR="00E5182B" w:rsidRPr="00753647" w14:paraId="243F8E7B" w14:textId="77777777" w:rsidTr="167FCB5F">
        <w:tc>
          <w:tcPr>
            <w:tcW w:w="2115" w:type="dxa"/>
            <w:shd w:val="clear" w:color="auto" w:fill="BFBFBF" w:themeFill="background1" w:themeFillShade="BF"/>
          </w:tcPr>
          <w:p w14:paraId="27990F07"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35E23C20" w14:textId="77777777" w:rsidR="00E5182B" w:rsidRPr="00D56719" w:rsidRDefault="00E5182B" w:rsidP="00894FED">
            <w:pPr>
              <w:rPr>
                <w:rFonts w:ascii="Arial"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432958C6" w14:textId="77777777" w:rsidR="00E5182B" w:rsidRPr="00D56719" w:rsidRDefault="00E5182B" w:rsidP="00894FED">
            <w:pPr>
              <w:tabs>
                <w:tab w:val="left" w:pos="33"/>
                <w:tab w:val="left" w:pos="1080"/>
                <w:tab w:val="left" w:pos="3420"/>
                <w:tab w:val="left" w:pos="4500"/>
              </w:tabs>
              <w:rPr>
                <w:rFonts w:ascii="Arial" w:hAnsi="Arial" w:cs="Arial"/>
                <w:szCs w:val="24"/>
              </w:rPr>
            </w:pPr>
            <w:r w:rsidRPr="00753647">
              <w:rPr>
                <w:rFonts w:ascii="Arial" w:hAnsi="Arial" w:cs="Arial"/>
                <w:b/>
                <w:szCs w:val="24"/>
              </w:rPr>
              <w:t xml:space="preserve">List of References Example </w:t>
            </w:r>
          </w:p>
        </w:tc>
      </w:tr>
      <w:tr w:rsidR="004B5C36" w:rsidRPr="00753647" w14:paraId="7F788A6E" w14:textId="77777777" w:rsidTr="167FCB5F">
        <w:tc>
          <w:tcPr>
            <w:tcW w:w="2115" w:type="dxa"/>
            <w:shd w:val="clear" w:color="auto" w:fill="auto"/>
          </w:tcPr>
          <w:p w14:paraId="32518BF5" w14:textId="022C766F" w:rsidR="004B5C36" w:rsidRDefault="004B5C36" w:rsidP="004B5C36">
            <w:pPr>
              <w:rPr>
                <w:rFonts w:ascii="Arial" w:hAnsi="Arial" w:cs="Arial"/>
                <w:szCs w:val="24"/>
              </w:rPr>
            </w:pPr>
            <w:r>
              <w:rPr>
                <w:rFonts w:ascii="Arial" w:hAnsi="Arial" w:cs="Arial"/>
                <w:szCs w:val="24"/>
              </w:rPr>
              <w:t>International agreements and treaties</w:t>
            </w:r>
          </w:p>
        </w:tc>
        <w:tc>
          <w:tcPr>
            <w:tcW w:w="2955" w:type="dxa"/>
            <w:shd w:val="clear" w:color="auto" w:fill="auto"/>
          </w:tcPr>
          <w:p w14:paraId="61C34640" w14:textId="77777777" w:rsidR="004B5C36" w:rsidRDefault="004B5C36" w:rsidP="004B5C36">
            <w:pPr>
              <w:rPr>
                <w:rFonts w:ascii="Arial" w:hAnsi="Arial" w:cs="Arial"/>
              </w:rPr>
            </w:pPr>
          </w:p>
          <w:p w14:paraId="1B6B01EF" w14:textId="77777777" w:rsidR="004B5C36" w:rsidRPr="003C3C91" w:rsidRDefault="004B5C36" w:rsidP="004B5C36">
            <w:pPr>
              <w:rPr>
                <w:rFonts w:ascii="Arial" w:hAnsi="Arial" w:cs="Arial"/>
                <w:sz w:val="18"/>
              </w:rPr>
            </w:pPr>
          </w:p>
          <w:p w14:paraId="7335EAE3" w14:textId="77777777" w:rsidR="004B5C36" w:rsidRPr="003C3C91" w:rsidRDefault="004B5C36" w:rsidP="004B5C36">
            <w:pPr>
              <w:rPr>
                <w:rFonts w:ascii="Arial" w:hAnsi="Arial" w:cs="Arial"/>
                <w:sz w:val="18"/>
              </w:rPr>
            </w:pPr>
          </w:p>
          <w:p w14:paraId="76810816" w14:textId="77777777" w:rsidR="004B5C36" w:rsidRDefault="004B5C36" w:rsidP="004B5C36">
            <w:pPr>
              <w:rPr>
                <w:rFonts w:ascii="Arial" w:hAnsi="Arial" w:cs="Arial"/>
              </w:rPr>
            </w:pPr>
            <w:r w:rsidRPr="005F257D">
              <w:rPr>
                <w:rFonts w:ascii="Arial" w:hAnsi="Arial" w:cs="Arial"/>
              </w:rPr>
              <w:t>Paragraph 1, article 4 of the U.N. Charter states that …</w:t>
            </w:r>
          </w:p>
          <w:p w14:paraId="7D7309B2" w14:textId="6EE0C59A" w:rsidR="004B5C36" w:rsidRDefault="004B5C36" w:rsidP="004B5C36">
            <w:pPr>
              <w:rPr>
                <w:rFonts w:ascii="Arial" w:hAnsi="Arial" w:cs="Arial"/>
                <w:szCs w:val="24"/>
              </w:rPr>
            </w:pPr>
          </w:p>
        </w:tc>
        <w:tc>
          <w:tcPr>
            <w:tcW w:w="9355" w:type="dxa"/>
            <w:shd w:val="clear" w:color="auto" w:fill="auto"/>
          </w:tcPr>
          <w:p w14:paraId="395C6621" w14:textId="77777777" w:rsidR="004B5C36" w:rsidRPr="005F257D" w:rsidRDefault="004B5C36" w:rsidP="004B5C36">
            <w:pPr>
              <w:tabs>
                <w:tab w:val="left" w:pos="33"/>
                <w:tab w:val="left" w:pos="1080"/>
                <w:tab w:val="left" w:pos="3420"/>
                <w:tab w:val="left" w:pos="4500"/>
              </w:tabs>
              <w:ind w:left="33"/>
              <w:rPr>
                <w:rFonts w:ascii="Arial" w:hAnsi="Arial" w:cs="Arial"/>
                <w:b/>
                <w:szCs w:val="24"/>
              </w:rPr>
            </w:pPr>
            <w:r w:rsidRPr="005F257D">
              <w:rPr>
                <w:rFonts w:ascii="Arial" w:hAnsi="Arial" w:cs="Arial"/>
                <w:b/>
                <w:szCs w:val="24"/>
              </w:rPr>
              <w:t>APA does not cover international agreements and treaties but the APA style blog has offered some advice.</w:t>
            </w:r>
          </w:p>
          <w:p w14:paraId="28C6C3CD" w14:textId="77777777" w:rsidR="004B5C36" w:rsidRPr="003C3C91" w:rsidRDefault="004B5C36" w:rsidP="004B5C36">
            <w:pPr>
              <w:tabs>
                <w:tab w:val="left" w:pos="33"/>
                <w:tab w:val="left" w:pos="1080"/>
                <w:tab w:val="left" w:pos="3420"/>
                <w:tab w:val="left" w:pos="4500"/>
              </w:tabs>
              <w:ind w:left="33"/>
              <w:rPr>
                <w:rFonts w:ascii="Arial" w:hAnsi="Arial" w:cs="Arial"/>
                <w:sz w:val="14"/>
                <w:szCs w:val="24"/>
              </w:rPr>
            </w:pPr>
          </w:p>
          <w:p w14:paraId="6C5251B5" w14:textId="77777777" w:rsidR="004B5C36" w:rsidRPr="005F257D" w:rsidRDefault="004B5C36" w:rsidP="004B5C36">
            <w:pPr>
              <w:pStyle w:val="HTMLPreformatted"/>
              <w:rPr>
                <w:rFonts w:ascii="Arial" w:hAnsi="Arial" w:cs="Arial"/>
                <w:sz w:val="24"/>
                <w:szCs w:val="24"/>
              </w:rPr>
            </w:pPr>
            <w:r w:rsidRPr="005F257D">
              <w:rPr>
                <w:rFonts w:ascii="Arial" w:hAnsi="Arial" w:cs="Arial"/>
                <w:sz w:val="24"/>
                <w:szCs w:val="24"/>
              </w:rPr>
              <w:t xml:space="preserve">U.N. Charter art. 4, para. 1  </w:t>
            </w:r>
          </w:p>
          <w:p w14:paraId="2D157C79" w14:textId="77777777" w:rsidR="004B5C36" w:rsidRPr="005F257D" w:rsidRDefault="004B5C36" w:rsidP="004B5C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rPr>
            </w:pPr>
          </w:p>
          <w:p w14:paraId="2C550134" w14:textId="77777777" w:rsidR="004B5C36" w:rsidRDefault="004B5C36" w:rsidP="004B5C36">
            <w:pPr>
              <w:tabs>
                <w:tab w:val="left" w:pos="33"/>
                <w:tab w:val="left" w:pos="1080"/>
                <w:tab w:val="left" w:pos="3420"/>
                <w:tab w:val="left" w:pos="4500"/>
              </w:tabs>
              <w:ind w:left="33"/>
              <w:rPr>
                <w:rFonts w:ascii="Arial" w:hAnsi="Arial" w:cs="Arial"/>
                <w:szCs w:val="24"/>
              </w:rPr>
            </w:pPr>
          </w:p>
          <w:p w14:paraId="24DE2972" w14:textId="77777777" w:rsidR="004B5C36" w:rsidRDefault="004B5C36" w:rsidP="00E51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szCs w:val="24"/>
              </w:rPr>
            </w:pPr>
          </w:p>
          <w:p w14:paraId="4147EDBF" w14:textId="2C78799C" w:rsidR="00E5182B" w:rsidRPr="00E5182B" w:rsidRDefault="00E5182B" w:rsidP="00E51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szCs w:val="24"/>
              </w:rPr>
            </w:pPr>
          </w:p>
        </w:tc>
      </w:tr>
      <w:tr w:rsidR="004B5C36" w:rsidRPr="00753647" w14:paraId="1B0D9E89" w14:textId="77777777" w:rsidTr="167FCB5F">
        <w:tc>
          <w:tcPr>
            <w:tcW w:w="2115" w:type="dxa"/>
            <w:shd w:val="clear" w:color="auto" w:fill="auto"/>
          </w:tcPr>
          <w:p w14:paraId="479D23FD" w14:textId="695A9C08" w:rsidR="004B5C36" w:rsidRDefault="004B5C36" w:rsidP="004B5C36">
            <w:pPr>
              <w:rPr>
                <w:rFonts w:ascii="Arial" w:hAnsi="Arial" w:cs="Arial"/>
                <w:szCs w:val="24"/>
              </w:rPr>
            </w:pPr>
            <w:r>
              <w:rPr>
                <w:rFonts w:ascii="Arial" w:hAnsi="Arial" w:cs="Arial"/>
                <w:szCs w:val="24"/>
              </w:rPr>
              <w:t>International agreements and treaties</w:t>
            </w:r>
          </w:p>
        </w:tc>
        <w:tc>
          <w:tcPr>
            <w:tcW w:w="2955" w:type="dxa"/>
            <w:shd w:val="clear" w:color="auto" w:fill="auto"/>
          </w:tcPr>
          <w:p w14:paraId="76FA86C9" w14:textId="77777777" w:rsidR="004B5C36" w:rsidRPr="00360491" w:rsidRDefault="004B5C36" w:rsidP="004B5C36">
            <w:pPr>
              <w:rPr>
                <w:rFonts w:ascii="Arial" w:hAnsi="Arial" w:cs="Arial"/>
              </w:rPr>
            </w:pPr>
            <w:r>
              <w:rPr>
                <w:rFonts w:ascii="Arial" w:hAnsi="Arial" w:cs="Arial"/>
              </w:rPr>
              <w:t xml:space="preserve">The </w:t>
            </w:r>
            <w:r w:rsidRPr="00360491">
              <w:rPr>
                <w:rFonts w:ascii="Arial" w:hAnsi="Arial" w:cs="Arial"/>
              </w:rPr>
              <w:t>Kyoto Protocol to the United Nations Framewo</w:t>
            </w:r>
            <w:r>
              <w:rPr>
                <w:rFonts w:ascii="Arial" w:hAnsi="Arial" w:cs="Arial"/>
              </w:rPr>
              <w:t>rk Convention on Climate Change</w:t>
            </w:r>
            <w:r w:rsidRPr="00360491">
              <w:rPr>
                <w:rFonts w:ascii="Arial" w:hAnsi="Arial" w:cs="Arial"/>
              </w:rPr>
              <w:t xml:space="preserve"> </w:t>
            </w:r>
            <w:r>
              <w:rPr>
                <w:rFonts w:ascii="Arial" w:hAnsi="Arial" w:cs="Arial"/>
              </w:rPr>
              <w:t>(</w:t>
            </w:r>
            <w:r w:rsidRPr="00360491">
              <w:rPr>
                <w:rFonts w:ascii="Arial" w:hAnsi="Arial" w:cs="Arial"/>
              </w:rPr>
              <w:t>1997</w:t>
            </w:r>
            <w:r>
              <w:rPr>
                <w:rFonts w:ascii="Arial" w:hAnsi="Arial" w:cs="Arial"/>
              </w:rPr>
              <w:t>) ensures …</w:t>
            </w:r>
            <w:r w:rsidRPr="00360491">
              <w:rPr>
                <w:rFonts w:ascii="Arial" w:hAnsi="Arial" w:cs="Arial"/>
              </w:rPr>
              <w:t xml:space="preserve"> </w:t>
            </w:r>
          </w:p>
          <w:p w14:paraId="0411D0E6" w14:textId="77777777" w:rsidR="004B5C36" w:rsidRDefault="004B5C36" w:rsidP="004B5C36">
            <w:pPr>
              <w:rPr>
                <w:rFonts w:ascii="Arial" w:hAnsi="Arial" w:cs="Arial"/>
              </w:rPr>
            </w:pPr>
            <w:r w:rsidRPr="00360491">
              <w:rPr>
                <w:rFonts w:ascii="Arial" w:hAnsi="Arial" w:cs="Arial"/>
                <w:b/>
              </w:rPr>
              <w:t>Or</w:t>
            </w:r>
            <w:r w:rsidRPr="00360491">
              <w:rPr>
                <w:rFonts w:ascii="Arial" w:hAnsi="Arial" w:cs="Arial"/>
              </w:rPr>
              <w:t>, providing that it cannot be confused with another source</w:t>
            </w:r>
            <w:r>
              <w:rPr>
                <w:rFonts w:ascii="Arial" w:hAnsi="Arial" w:cs="Arial"/>
              </w:rPr>
              <w:t>,</w:t>
            </w:r>
          </w:p>
          <w:p w14:paraId="3A87AF0B" w14:textId="77777777" w:rsidR="004B5C36" w:rsidRPr="00360491" w:rsidRDefault="004B5C36" w:rsidP="004B5C36">
            <w:pPr>
              <w:rPr>
                <w:rFonts w:ascii="Arial" w:hAnsi="Arial" w:cs="Arial"/>
                <w:szCs w:val="24"/>
              </w:rPr>
            </w:pPr>
            <w:r>
              <w:rPr>
                <w:rFonts w:ascii="Arial" w:hAnsi="Arial" w:cs="Arial"/>
              </w:rPr>
              <w:t xml:space="preserve">The </w:t>
            </w:r>
            <w:r w:rsidRPr="00360491">
              <w:rPr>
                <w:rFonts w:ascii="Arial" w:hAnsi="Arial" w:cs="Arial"/>
              </w:rPr>
              <w:t>Kyoto Protocol</w:t>
            </w:r>
            <w:r>
              <w:rPr>
                <w:rFonts w:ascii="Arial" w:hAnsi="Arial" w:cs="Arial"/>
              </w:rPr>
              <w:t xml:space="preserve"> (1997) ensures …</w:t>
            </w:r>
          </w:p>
          <w:p w14:paraId="02530846" w14:textId="77777777" w:rsidR="004B5C36" w:rsidRDefault="004B5C36" w:rsidP="004B5C36">
            <w:pPr>
              <w:rPr>
                <w:rFonts w:ascii="Arial" w:hAnsi="Arial" w:cs="Arial"/>
                <w:szCs w:val="24"/>
              </w:rPr>
            </w:pPr>
          </w:p>
          <w:p w14:paraId="1B3A6948" w14:textId="77777777" w:rsidR="004B5C36" w:rsidRDefault="004B5C36" w:rsidP="004B5C36">
            <w:pPr>
              <w:rPr>
                <w:rFonts w:ascii="Arial" w:hAnsi="Arial" w:cs="Arial"/>
                <w:szCs w:val="24"/>
              </w:rPr>
            </w:pPr>
            <w:r>
              <w:rPr>
                <w:rFonts w:ascii="Arial" w:hAnsi="Arial" w:cs="Arial"/>
                <w:szCs w:val="24"/>
              </w:rPr>
              <w:t>Under the 2012 Treaty of Friendship and Co-operation, Russia agreed</w:t>
            </w:r>
          </w:p>
          <w:p w14:paraId="727A8683" w14:textId="2A5C9824" w:rsidR="004B5C36" w:rsidRDefault="004B5C36" w:rsidP="004B5C36">
            <w:pPr>
              <w:rPr>
                <w:rFonts w:ascii="Arial" w:hAnsi="Arial" w:cs="Arial"/>
                <w:szCs w:val="24"/>
              </w:rPr>
            </w:pPr>
            <w:r>
              <w:rPr>
                <w:rFonts w:ascii="Arial" w:hAnsi="Arial" w:cs="Arial"/>
                <w:szCs w:val="24"/>
              </w:rPr>
              <w:t>…</w:t>
            </w:r>
          </w:p>
        </w:tc>
        <w:tc>
          <w:tcPr>
            <w:tcW w:w="9355" w:type="dxa"/>
            <w:shd w:val="clear" w:color="auto" w:fill="auto"/>
          </w:tcPr>
          <w:p w14:paraId="23956F99" w14:textId="77777777" w:rsidR="004B5C36" w:rsidRPr="00B01077" w:rsidRDefault="004B5C36" w:rsidP="004B5C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szCs w:val="24"/>
              </w:rPr>
            </w:pPr>
            <w:r w:rsidRPr="00B01077">
              <w:rPr>
                <w:rFonts w:ascii="Arial" w:eastAsia="Times New Roman" w:hAnsi="Arial" w:cs="Arial"/>
                <w:szCs w:val="24"/>
              </w:rPr>
              <w:t xml:space="preserve">Kyoto Protocol to the United Nations Framework Convention on Climate </w:t>
            </w:r>
          </w:p>
          <w:p w14:paraId="36E70B83" w14:textId="77777777" w:rsidR="004B5C36" w:rsidRPr="00B01077" w:rsidRDefault="004B5C36" w:rsidP="004B5C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szCs w:val="24"/>
              </w:rPr>
            </w:pPr>
            <w:r w:rsidRPr="00B01077">
              <w:rPr>
                <w:rFonts w:ascii="Arial" w:eastAsia="Times New Roman" w:hAnsi="Arial" w:cs="Arial"/>
                <w:szCs w:val="24"/>
              </w:rPr>
              <w:t xml:space="preserve">     Change, Dec. </w:t>
            </w:r>
            <w:r w:rsidRPr="00B01077">
              <w:rPr>
                <w:rFonts w:ascii="Arial" w:hAnsi="Arial" w:cs="Arial"/>
                <w:color w:val="000000"/>
                <w:szCs w:val="24"/>
              </w:rPr>
              <w:t>11 1997, U.N.T.S., 2109)</w:t>
            </w:r>
          </w:p>
          <w:p w14:paraId="58B16CA4" w14:textId="77777777" w:rsidR="004B5C36" w:rsidRPr="00B01077" w:rsidRDefault="004B5C36" w:rsidP="004B5C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sz w:val="20"/>
              </w:rPr>
            </w:pPr>
          </w:p>
          <w:p w14:paraId="29A1B76E" w14:textId="77777777" w:rsidR="004B5C36" w:rsidRDefault="004B5C36" w:rsidP="004B5C36">
            <w:pPr>
              <w:tabs>
                <w:tab w:val="left" w:pos="33"/>
                <w:tab w:val="left" w:pos="1080"/>
                <w:tab w:val="left" w:pos="3420"/>
                <w:tab w:val="left" w:pos="4500"/>
              </w:tabs>
              <w:ind w:left="33"/>
              <w:rPr>
                <w:rFonts w:ascii="Arial" w:hAnsi="Arial" w:cs="Arial"/>
                <w:szCs w:val="24"/>
              </w:rPr>
            </w:pPr>
          </w:p>
          <w:p w14:paraId="3C06C75C" w14:textId="77777777" w:rsidR="004B5C36" w:rsidRDefault="004B5C36" w:rsidP="004B5C36">
            <w:pPr>
              <w:tabs>
                <w:tab w:val="left" w:pos="33"/>
                <w:tab w:val="left" w:pos="1080"/>
                <w:tab w:val="left" w:pos="3420"/>
                <w:tab w:val="left" w:pos="4500"/>
              </w:tabs>
              <w:ind w:left="33"/>
              <w:rPr>
                <w:rFonts w:ascii="Arial" w:hAnsi="Arial" w:cs="Arial"/>
                <w:szCs w:val="24"/>
              </w:rPr>
            </w:pPr>
          </w:p>
          <w:p w14:paraId="6B1AEA70" w14:textId="77777777" w:rsidR="004B5C36" w:rsidRDefault="004B5C36" w:rsidP="004B5C36">
            <w:pPr>
              <w:tabs>
                <w:tab w:val="left" w:pos="33"/>
                <w:tab w:val="left" w:pos="1080"/>
                <w:tab w:val="left" w:pos="3420"/>
                <w:tab w:val="left" w:pos="4500"/>
              </w:tabs>
              <w:ind w:left="33"/>
              <w:rPr>
                <w:rFonts w:ascii="Arial" w:hAnsi="Arial" w:cs="Arial"/>
                <w:szCs w:val="24"/>
              </w:rPr>
            </w:pPr>
          </w:p>
          <w:p w14:paraId="02A0B89D" w14:textId="77777777" w:rsidR="004B5C36" w:rsidRDefault="004B5C36" w:rsidP="004B5C36">
            <w:pPr>
              <w:tabs>
                <w:tab w:val="left" w:pos="33"/>
                <w:tab w:val="left" w:pos="1080"/>
                <w:tab w:val="left" w:pos="3420"/>
                <w:tab w:val="left" w:pos="4500"/>
              </w:tabs>
              <w:ind w:left="33"/>
              <w:rPr>
                <w:rFonts w:ascii="Arial" w:hAnsi="Arial" w:cs="Arial"/>
                <w:szCs w:val="24"/>
              </w:rPr>
            </w:pPr>
          </w:p>
          <w:p w14:paraId="3549618C" w14:textId="6C7568C9" w:rsidR="004B5C36" w:rsidRDefault="004B5C36" w:rsidP="004B5C36">
            <w:pPr>
              <w:tabs>
                <w:tab w:val="left" w:pos="33"/>
                <w:tab w:val="left" w:pos="1080"/>
                <w:tab w:val="left" w:pos="3420"/>
                <w:tab w:val="left" w:pos="4500"/>
              </w:tabs>
              <w:rPr>
                <w:rFonts w:ascii="Arial" w:hAnsi="Arial" w:cs="Arial"/>
                <w:szCs w:val="24"/>
              </w:rPr>
            </w:pPr>
          </w:p>
          <w:p w14:paraId="5B30112C" w14:textId="77777777" w:rsidR="004B5C36" w:rsidRDefault="004B5C36" w:rsidP="004B5C36">
            <w:pPr>
              <w:tabs>
                <w:tab w:val="left" w:pos="33"/>
                <w:tab w:val="left" w:pos="1080"/>
                <w:tab w:val="left" w:pos="3420"/>
                <w:tab w:val="left" w:pos="4500"/>
              </w:tabs>
              <w:ind w:left="33"/>
              <w:rPr>
                <w:rFonts w:ascii="Arial" w:hAnsi="Arial" w:cs="Arial"/>
                <w:szCs w:val="24"/>
              </w:rPr>
            </w:pPr>
          </w:p>
          <w:p w14:paraId="3B277036" w14:textId="379708DB" w:rsidR="004B5C36" w:rsidRDefault="004B5C36" w:rsidP="004B5C36">
            <w:pPr>
              <w:tabs>
                <w:tab w:val="left" w:pos="33"/>
                <w:tab w:val="left" w:pos="1080"/>
                <w:tab w:val="left" w:pos="3420"/>
                <w:tab w:val="left" w:pos="4500"/>
              </w:tabs>
              <w:rPr>
                <w:rFonts w:ascii="Arial" w:hAnsi="Arial" w:cs="Arial"/>
                <w:szCs w:val="24"/>
              </w:rPr>
            </w:pPr>
          </w:p>
          <w:p w14:paraId="5BC2951E" w14:textId="77777777" w:rsidR="004B5C36" w:rsidRDefault="004B5C36" w:rsidP="004B5C36">
            <w:pPr>
              <w:ind w:left="320" w:hanging="283"/>
              <w:rPr>
                <w:rFonts w:ascii="Arial" w:hAnsi="Arial" w:cs="Arial"/>
              </w:rPr>
            </w:pPr>
            <w:r w:rsidRPr="00B01077">
              <w:rPr>
                <w:rFonts w:ascii="Arial" w:hAnsi="Arial" w:cs="Arial"/>
                <w:szCs w:val="24"/>
              </w:rPr>
              <w:t xml:space="preserve">Treaty of Friendship and Co-operation, U.S.-Rus., </w:t>
            </w:r>
            <w:r w:rsidRPr="00B01077">
              <w:rPr>
                <w:rFonts w:ascii="Arial" w:hAnsi="Arial" w:cs="Arial"/>
              </w:rPr>
              <w:t>Dec. 1, 2012, U.N.T.S., 2510)</w:t>
            </w:r>
          </w:p>
          <w:p w14:paraId="60767DDB" w14:textId="77777777" w:rsidR="00E5182B" w:rsidRDefault="00E5182B" w:rsidP="004B5C36">
            <w:pPr>
              <w:ind w:left="320" w:hanging="283"/>
              <w:rPr>
                <w:rFonts w:ascii="Arial" w:hAnsi="Arial" w:cs="Arial"/>
              </w:rPr>
            </w:pPr>
          </w:p>
          <w:p w14:paraId="6FA1953C" w14:textId="77777777" w:rsidR="00E5182B" w:rsidRDefault="00E5182B" w:rsidP="004B5C36">
            <w:pPr>
              <w:ind w:left="320" w:hanging="283"/>
              <w:rPr>
                <w:rFonts w:ascii="Arial" w:hAnsi="Arial" w:cs="Arial"/>
                <w:szCs w:val="24"/>
              </w:rPr>
            </w:pPr>
          </w:p>
          <w:p w14:paraId="069E4761" w14:textId="77777777" w:rsidR="00E5182B" w:rsidRDefault="00E5182B" w:rsidP="004B5C36">
            <w:pPr>
              <w:ind w:left="320" w:hanging="283"/>
              <w:rPr>
                <w:rFonts w:ascii="Arial" w:hAnsi="Arial" w:cs="Arial"/>
                <w:szCs w:val="24"/>
              </w:rPr>
            </w:pPr>
          </w:p>
          <w:p w14:paraId="6187351E" w14:textId="178C90DE" w:rsidR="00E5182B" w:rsidRDefault="00E5182B" w:rsidP="004B5C36">
            <w:pPr>
              <w:ind w:left="320" w:hanging="283"/>
              <w:rPr>
                <w:rFonts w:ascii="Arial" w:hAnsi="Arial" w:cs="Arial"/>
                <w:szCs w:val="24"/>
              </w:rPr>
            </w:pPr>
          </w:p>
        </w:tc>
      </w:tr>
      <w:tr w:rsidR="004B5C36" w:rsidRPr="00753647" w14:paraId="46783D61" w14:textId="77777777" w:rsidTr="167FCB5F">
        <w:tc>
          <w:tcPr>
            <w:tcW w:w="2115" w:type="dxa"/>
            <w:shd w:val="clear" w:color="auto" w:fill="auto"/>
          </w:tcPr>
          <w:p w14:paraId="46783D5B" w14:textId="398BC22F" w:rsidR="004B5C36" w:rsidRDefault="004B5C36" w:rsidP="004B5C36">
            <w:pPr>
              <w:rPr>
                <w:rFonts w:ascii="Arial" w:hAnsi="Arial" w:cs="Arial"/>
                <w:szCs w:val="24"/>
              </w:rPr>
            </w:pPr>
            <w:r>
              <w:rPr>
                <w:rFonts w:ascii="Arial" w:hAnsi="Arial" w:cs="Arial"/>
                <w:szCs w:val="24"/>
              </w:rPr>
              <w:t>Interview</w:t>
            </w:r>
          </w:p>
        </w:tc>
        <w:tc>
          <w:tcPr>
            <w:tcW w:w="2955" w:type="dxa"/>
            <w:shd w:val="clear" w:color="auto" w:fill="auto"/>
          </w:tcPr>
          <w:p w14:paraId="46783D5C" w14:textId="77777777" w:rsidR="004B5C36" w:rsidRDefault="004B5C36" w:rsidP="004B5C36">
            <w:pPr>
              <w:rPr>
                <w:rFonts w:ascii="Arial" w:hAnsi="Arial" w:cs="Arial"/>
                <w:szCs w:val="24"/>
              </w:rPr>
            </w:pPr>
            <w:r>
              <w:rPr>
                <w:rFonts w:ascii="Arial" w:hAnsi="Arial" w:cs="Arial"/>
                <w:szCs w:val="24"/>
              </w:rPr>
              <w:t>Obama said …</w:t>
            </w:r>
            <w:r w:rsidRPr="00753647">
              <w:rPr>
                <w:rFonts w:ascii="Arial" w:hAnsi="Arial" w:cs="Arial"/>
                <w:szCs w:val="24"/>
              </w:rPr>
              <w:t xml:space="preserve"> </w:t>
            </w:r>
            <w:r>
              <w:rPr>
                <w:rFonts w:ascii="Arial" w:hAnsi="Arial" w:cs="Arial"/>
                <w:szCs w:val="24"/>
              </w:rPr>
              <w:t>(personal communication, September 1, 2012</w:t>
            </w:r>
            <w:r w:rsidRPr="00753647">
              <w:rPr>
                <w:rFonts w:ascii="Arial" w:hAnsi="Arial" w:cs="Arial"/>
                <w:szCs w:val="24"/>
              </w:rPr>
              <w:t>)</w:t>
            </w:r>
          </w:p>
        </w:tc>
        <w:tc>
          <w:tcPr>
            <w:tcW w:w="9355" w:type="dxa"/>
            <w:shd w:val="clear" w:color="auto" w:fill="auto"/>
          </w:tcPr>
          <w:p w14:paraId="46783D5D" w14:textId="77777777" w:rsidR="004B5C36" w:rsidRDefault="004B5C36" w:rsidP="004B5C36">
            <w:pPr>
              <w:ind w:left="320" w:hanging="283"/>
              <w:rPr>
                <w:rFonts w:ascii="Arial" w:hAnsi="Arial" w:cs="Arial"/>
                <w:szCs w:val="24"/>
              </w:rPr>
            </w:pPr>
            <w:r>
              <w:rPr>
                <w:rFonts w:ascii="Arial" w:hAnsi="Arial" w:cs="Arial"/>
                <w:szCs w:val="24"/>
              </w:rPr>
              <w:t>Do not include.</w:t>
            </w:r>
          </w:p>
          <w:p w14:paraId="46783D5E" w14:textId="77777777" w:rsidR="004B5C36" w:rsidRDefault="004B5C36" w:rsidP="004B5C36">
            <w:pPr>
              <w:ind w:left="320" w:hanging="283"/>
              <w:rPr>
                <w:rFonts w:ascii="Arial" w:hAnsi="Arial" w:cs="Arial"/>
                <w:szCs w:val="24"/>
              </w:rPr>
            </w:pPr>
          </w:p>
          <w:p w14:paraId="46783D5F" w14:textId="5F9F4047" w:rsidR="004B5C36" w:rsidRDefault="004B5C36" w:rsidP="004B5C36">
            <w:pPr>
              <w:ind w:left="320" w:hanging="283"/>
              <w:rPr>
                <w:rFonts w:ascii="Arial" w:hAnsi="Arial" w:cs="Arial"/>
                <w:b/>
                <w:szCs w:val="24"/>
              </w:rPr>
            </w:pPr>
            <w:r w:rsidRPr="00B87252">
              <w:rPr>
                <w:rFonts w:ascii="Arial" w:hAnsi="Arial" w:cs="Arial"/>
                <w:b/>
                <w:szCs w:val="24"/>
              </w:rPr>
              <w:t>If the interview is not recoverable, treat it as a personal communication.</w:t>
            </w:r>
          </w:p>
          <w:p w14:paraId="7B71BD7B" w14:textId="1ACADA90" w:rsidR="00E5182B" w:rsidRDefault="00E5182B" w:rsidP="004B5C36">
            <w:pPr>
              <w:ind w:left="320" w:hanging="283"/>
              <w:rPr>
                <w:rFonts w:ascii="Arial" w:hAnsi="Arial" w:cs="Arial"/>
                <w:b/>
                <w:szCs w:val="24"/>
              </w:rPr>
            </w:pPr>
          </w:p>
          <w:p w14:paraId="732F8686" w14:textId="01122439" w:rsidR="00E5182B" w:rsidRDefault="00E5182B" w:rsidP="004B5C36">
            <w:pPr>
              <w:ind w:left="320" w:hanging="283"/>
              <w:rPr>
                <w:rFonts w:ascii="Arial" w:hAnsi="Arial" w:cs="Arial"/>
                <w:b/>
                <w:szCs w:val="24"/>
              </w:rPr>
            </w:pPr>
          </w:p>
          <w:p w14:paraId="30044080" w14:textId="6349BC2A" w:rsidR="00E5182B" w:rsidRDefault="00E5182B" w:rsidP="004B5C36">
            <w:pPr>
              <w:ind w:left="320" w:hanging="283"/>
              <w:rPr>
                <w:rFonts w:ascii="Arial" w:hAnsi="Arial" w:cs="Arial"/>
                <w:b/>
                <w:szCs w:val="24"/>
              </w:rPr>
            </w:pPr>
          </w:p>
          <w:p w14:paraId="1EC48DDF" w14:textId="0F3294C3" w:rsidR="00E5182B" w:rsidRDefault="00E5182B" w:rsidP="004B5C36">
            <w:pPr>
              <w:ind w:left="320" w:hanging="283"/>
              <w:rPr>
                <w:rFonts w:ascii="Arial" w:hAnsi="Arial" w:cs="Arial"/>
                <w:b/>
                <w:szCs w:val="24"/>
              </w:rPr>
            </w:pPr>
          </w:p>
          <w:p w14:paraId="6D1F49D9" w14:textId="2E3A1D20" w:rsidR="00E5182B" w:rsidRDefault="00E5182B" w:rsidP="00E5182B">
            <w:pPr>
              <w:rPr>
                <w:rFonts w:ascii="Arial" w:hAnsi="Arial" w:cs="Arial"/>
                <w:b/>
                <w:szCs w:val="24"/>
              </w:rPr>
            </w:pPr>
          </w:p>
          <w:p w14:paraId="46783D60" w14:textId="3D748128" w:rsidR="004B5C36" w:rsidRPr="00B87252" w:rsidRDefault="004B5C36" w:rsidP="004B5C36">
            <w:pPr>
              <w:ind w:left="320" w:hanging="283"/>
              <w:rPr>
                <w:rFonts w:ascii="Arial" w:hAnsi="Arial" w:cs="Arial"/>
                <w:b/>
                <w:szCs w:val="24"/>
              </w:rPr>
            </w:pPr>
          </w:p>
        </w:tc>
      </w:tr>
      <w:tr w:rsidR="00E5182B" w:rsidRPr="00753647" w14:paraId="6BE3C4F3" w14:textId="77777777" w:rsidTr="167FCB5F">
        <w:tc>
          <w:tcPr>
            <w:tcW w:w="2115" w:type="dxa"/>
            <w:shd w:val="clear" w:color="auto" w:fill="BFBFBF" w:themeFill="background1" w:themeFillShade="BF"/>
          </w:tcPr>
          <w:p w14:paraId="771D199A"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326C215B" w14:textId="77777777" w:rsidR="00E5182B" w:rsidRDefault="00E5182B" w:rsidP="00894FED">
            <w:pPr>
              <w:rPr>
                <w:rFonts w:ascii="Arial"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79487600" w14:textId="77777777" w:rsidR="00E5182B" w:rsidRDefault="00E5182B" w:rsidP="00894FED">
            <w:pPr>
              <w:ind w:left="320" w:hanging="283"/>
              <w:rPr>
                <w:rFonts w:ascii="Arial" w:hAnsi="Arial" w:cs="Arial"/>
                <w:szCs w:val="24"/>
              </w:rPr>
            </w:pPr>
            <w:r w:rsidRPr="00753647">
              <w:rPr>
                <w:rFonts w:ascii="Arial" w:hAnsi="Arial" w:cs="Arial"/>
                <w:b/>
                <w:szCs w:val="24"/>
              </w:rPr>
              <w:t xml:space="preserve">List of References Example </w:t>
            </w:r>
          </w:p>
        </w:tc>
      </w:tr>
      <w:tr w:rsidR="004B5C36" w:rsidRPr="00753647" w14:paraId="46783D77" w14:textId="77777777" w:rsidTr="167FCB5F">
        <w:tc>
          <w:tcPr>
            <w:tcW w:w="2115" w:type="dxa"/>
            <w:shd w:val="clear" w:color="auto" w:fill="auto"/>
          </w:tcPr>
          <w:p w14:paraId="46783D67" w14:textId="2FB492E7" w:rsidR="004B5C36" w:rsidRDefault="004B5C36" w:rsidP="004B5C36">
            <w:pPr>
              <w:rPr>
                <w:rFonts w:ascii="Arial" w:hAnsi="Arial" w:cs="Arial"/>
                <w:szCs w:val="24"/>
              </w:rPr>
            </w:pPr>
            <w:r>
              <w:rPr>
                <w:rFonts w:ascii="Arial" w:hAnsi="Arial" w:cs="Arial"/>
                <w:szCs w:val="24"/>
              </w:rPr>
              <w:t>Lecture notes</w:t>
            </w:r>
          </w:p>
        </w:tc>
        <w:tc>
          <w:tcPr>
            <w:tcW w:w="2955" w:type="dxa"/>
            <w:shd w:val="clear" w:color="auto" w:fill="auto"/>
          </w:tcPr>
          <w:p w14:paraId="46783D68" w14:textId="77777777" w:rsidR="004B5C36" w:rsidRDefault="004B5C36" w:rsidP="004B5C36">
            <w:pPr>
              <w:rPr>
                <w:rFonts w:ascii="Arial" w:hAnsi="Arial" w:cs="Arial"/>
                <w:szCs w:val="24"/>
              </w:rPr>
            </w:pPr>
          </w:p>
          <w:p w14:paraId="46783D69" w14:textId="77777777" w:rsidR="004B5C36" w:rsidRDefault="004B5C36" w:rsidP="004B5C36">
            <w:pPr>
              <w:rPr>
                <w:rFonts w:ascii="Arial" w:hAnsi="Arial" w:cs="Arial"/>
                <w:szCs w:val="24"/>
              </w:rPr>
            </w:pPr>
          </w:p>
          <w:p w14:paraId="46783D6A" w14:textId="77777777" w:rsidR="004B5C36" w:rsidRDefault="004B5C36" w:rsidP="004B5C36">
            <w:pPr>
              <w:rPr>
                <w:rFonts w:ascii="Arial" w:hAnsi="Arial" w:cs="Arial"/>
                <w:szCs w:val="24"/>
              </w:rPr>
            </w:pPr>
          </w:p>
          <w:p w14:paraId="46783D6B" w14:textId="77777777" w:rsidR="004B5C36" w:rsidRDefault="004B5C36" w:rsidP="004B5C36">
            <w:pPr>
              <w:rPr>
                <w:rFonts w:ascii="Arial" w:hAnsi="Arial" w:cs="Arial"/>
                <w:szCs w:val="24"/>
              </w:rPr>
            </w:pPr>
            <w:proofErr w:type="spellStart"/>
            <w:r>
              <w:rPr>
                <w:rFonts w:ascii="Arial" w:hAnsi="Arial" w:cs="Arial"/>
                <w:szCs w:val="24"/>
              </w:rPr>
              <w:t>Crookall</w:t>
            </w:r>
            <w:proofErr w:type="spellEnd"/>
            <w:r>
              <w:rPr>
                <w:rFonts w:ascii="Arial" w:hAnsi="Arial" w:cs="Arial"/>
                <w:szCs w:val="24"/>
              </w:rPr>
              <w:t xml:space="preserve"> (2007) showed …</w:t>
            </w:r>
          </w:p>
          <w:p w14:paraId="46783D6C" w14:textId="77777777" w:rsidR="004B5C36" w:rsidRDefault="004B5C36" w:rsidP="004B5C36">
            <w:pPr>
              <w:rPr>
                <w:rFonts w:ascii="Arial" w:hAnsi="Arial" w:cs="Arial"/>
                <w:szCs w:val="24"/>
              </w:rPr>
            </w:pPr>
          </w:p>
          <w:p w14:paraId="46783D6D" w14:textId="77777777" w:rsidR="004B5C36" w:rsidRDefault="004B5C36" w:rsidP="004B5C36">
            <w:pPr>
              <w:rPr>
                <w:rFonts w:ascii="Arial" w:hAnsi="Arial" w:cs="Arial"/>
                <w:szCs w:val="24"/>
              </w:rPr>
            </w:pPr>
          </w:p>
          <w:p w14:paraId="46783D6E" w14:textId="77777777" w:rsidR="004B5C36" w:rsidRPr="00753647" w:rsidRDefault="004B5C36" w:rsidP="004B5C36">
            <w:pPr>
              <w:rPr>
                <w:rFonts w:ascii="Arial" w:hAnsi="Arial" w:cs="Arial"/>
                <w:szCs w:val="24"/>
              </w:rPr>
            </w:pPr>
            <w:r>
              <w:rPr>
                <w:rFonts w:ascii="Arial" w:hAnsi="Arial" w:cs="Arial"/>
                <w:szCs w:val="24"/>
              </w:rPr>
              <w:t>Newton summarised his 2009 work as …</w:t>
            </w:r>
          </w:p>
        </w:tc>
        <w:tc>
          <w:tcPr>
            <w:tcW w:w="9355" w:type="dxa"/>
            <w:shd w:val="clear" w:color="auto" w:fill="auto"/>
          </w:tcPr>
          <w:p w14:paraId="46783D6F" w14:textId="77777777" w:rsidR="004B5C36" w:rsidRPr="007D6AB3" w:rsidRDefault="004B5C36" w:rsidP="004B5C36">
            <w:pPr>
              <w:tabs>
                <w:tab w:val="left" w:pos="0"/>
                <w:tab w:val="left" w:pos="1080"/>
                <w:tab w:val="left" w:pos="3420"/>
                <w:tab w:val="left" w:pos="4500"/>
              </w:tabs>
              <w:rPr>
                <w:rFonts w:ascii="Arial" w:hAnsi="Arial" w:cs="Arial"/>
                <w:b/>
              </w:rPr>
            </w:pPr>
            <w:r w:rsidRPr="007D6AB3">
              <w:rPr>
                <w:rFonts w:ascii="Arial" w:hAnsi="Arial" w:cs="Arial"/>
                <w:b/>
              </w:rPr>
              <w:t xml:space="preserve">You should consider whether or not lecture notes are a suitable academic source to reference. </w:t>
            </w:r>
          </w:p>
          <w:p w14:paraId="46783D70" w14:textId="77777777" w:rsidR="004B5C36" w:rsidRDefault="004B5C36" w:rsidP="004B5C36">
            <w:pPr>
              <w:tabs>
                <w:tab w:val="left" w:pos="0"/>
                <w:tab w:val="left" w:pos="1080"/>
                <w:tab w:val="left" w:pos="3420"/>
                <w:tab w:val="left" w:pos="4500"/>
              </w:tabs>
              <w:rPr>
                <w:rFonts w:ascii="Arial" w:hAnsi="Arial" w:cs="Arial"/>
              </w:rPr>
            </w:pPr>
          </w:p>
          <w:p w14:paraId="46783D71" w14:textId="77777777" w:rsidR="004B5C36" w:rsidRPr="00FB3B7D" w:rsidRDefault="004B5C36" w:rsidP="004B5C36">
            <w:pPr>
              <w:tabs>
                <w:tab w:val="left" w:pos="0"/>
                <w:tab w:val="left" w:pos="1080"/>
                <w:tab w:val="left" w:pos="3420"/>
                <w:tab w:val="left" w:pos="4500"/>
              </w:tabs>
              <w:ind w:left="426" w:hanging="426"/>
              <w:rPr>
                <w:rFonts w:ascii="Arial" w:hAnsi="Arial" w:cs="Arial"/>
              </w:rPr>
            </w:pPr>
            <w:proofErr w:type="spellStart"/>
            <w:r w:rsidRPr="00FB3B7D">
              <w:rPr>
                <w:rFonts w:ascii="Arial" w:hAnsi="Arial" w:cs="Arial"/>
              </w:rPr>
              <w:t>Crookall</w:t>
            </w:r>
            <w:proofErr w:type="spellEnd"/>
            <w:r w:rsidRPr="00FB3B7D">
              <w:rPr>
                <w:rFonts w:ascii="Arial" w:hAnsi="Arial" w:cs="Arial"/>
              </w:rPr>
              <w:t xml:space="preserve">, D. M. (2007). </w:t>
            </w:r>
            <w:r w:rsidRPr="00FB3B7D">
              <w:rPr>
                <w:rFonts w:ascii="Arial" w:hAnsi="Arial" w:cs="Arial"/>
                <w:i/>
              </w:rPr>
              <w:t>Lecture 7: Different learning styles</w:t>
            </w:r>
            <w:r w:rsidRPr="00FB3B7D">
              <w:rPr>
                <w:rFonts w:ascii="Arial" w:hAnsi="Arial" w:cs="Arial"/>
              </w:rPr>
              <w:t xml:space="preserve"> [PowerPoint slides]. Retrieved from </w:t>
            </w:r>
            <w:r w:rsidRPr="0050563B">
              <w:rPr>
                <w:rFonts w:ascii="Arial" w:hAnsi="Arial" w:cs="Arial"/>
              </w:rPr>
              <w:t>http://www</w:t>
            </w:r>
            <w:r w:rsidRPr="00B87252">
              <w:rPr>
                <w:rFonts w:ascii="Arial" w:hAnsi="Arial" w:cs="Arial"/>
              </w:rPr>
              <w:t>.chester.ac.uk/education/</w:t>
            </w:r>
            <w:r>
              <w:rPr>
                <w:rFonts w:ascii="Arial" w:hAnsi="Arial" w:cs="Arial"/>
              </w:rPr>
              <w:pgNum/>
            </w:r>
            <w:proofErr w:type="spellStart"/>
            <w:r>
              <w:rPr>
                <w:rFonts w:ascii="Arial" w:hAnsi="Arial" w:cs="Arial"/>
              </w:rPr>
              <w:t>anymede</w:t>
            </w:r>
            <w:proofErr w:type="spellEnd"/>
            <w:r w:rsidRPr="00B87252">
              <w:rPr>
                <w:rFonts w:ascii="Arial" w:hAnsi="Arial" w:cs="Arial"/>
              </w:rPr>
              <w:t>/lecture7</w:t>
            </w:r>
          </w:p>
          <w:p w14:paraId="46783D72" w14:textId="77777777" w:rsidR="004B5C36" w:rsidRDefault="004B5C36" w:rsidP="004B5C36">
            <w:pPr>
              <w:tabs>
                <w:tab w:val="left" w:pos="0"/>
                <w:tab w:val="left" w:pos="1080"/>
                <w:tab w:val="left" w:pos="3420"/>
                <w:tab w:val="left" w:pos="4500"/>
              </w:tabs>
              <w:rPr>
                <w:rFonts w:ascii="Arial" w:hAnsi="Arial" w:cs="Arial"/>
                <w:b/>
              </w:rPr>
            </w:pPr>
          </w:p>
          <w:p w14:paraId="46783D73" w14:textId="77777777" w:rsidR="004B5C36" w:rsidRPr="00FB3B7D" w:rsidRDefault="004B5C36" w:rsidP="004B5C36">
            <w:pPr>
              <w:tabs>
                <w:tab w:val="left" w:pos="0"/>
                <w:tab w:val="left" w:pos="1080"/>
                <w:tab w:val="left" w:pos="3420"/>
                <w:tab w:val="left" w:pos="4500"/>
              </w:tabs>
              <w:ind w:left="426" w:hanging="426"/>
              <w:rPr>
                <w:rFonts w:ascii="Arial" w:hAnsi="Arial" w:cs="Arial"/>
              </w:rPr>
            </w:pPr>
            <w:r w:rsidRPr="00FB3B7D">
              <w:rPr>
                <w:rFonts w:ascii="Arial" w:hAnsi="Arial" w:cs="Arial"/>
              </w:rPr>
              <w:t xml:space="preserve">Newton, T. K. (2009). </w:t>
            </w:r>
            <w:r w:rsidRPr="00FB3B7D">
              <w:rPr>
                <w:rFonts w:ascii="Arial" w:hAnsi="Arial" w:cs="Arial"/>
                <w:i/>
              </w:rPr>
              <w:t>Lecture 12: Summary of counselling ethics</w:t>
            </w:r>
            <w:r w:rsidRPr="00FB3B7D">
              <w:rPr>
                <w:rFonts w:ascii="Arial" w:hAnsi="Arial" w:cs="Arial"/>
              </w:rPr>
              <w:t xml:space="preserve"> [Lecture notes]. Retrieved from </w:t>
            </w:r>
            <w:r w:rsidRPr="006A6E96">
              <w:rPr>
                <w:rFonts w:ascii="Arial" w:hAnsi="Arial" w:cs="Arial"/>
              </w:rPr>
              <w:t>http://ganymede.chester.ac.uk/jfdhgkjfhgkuryturnv</w:t>
            </w:r>
          </w:p>
          <w:p w14:paraId="46783D74" w14:textId="77777777" w:rsidR="004B5C36" w:rsidRDefault="004B5C36" w:rsidP="004B5C36">
            <w:pPr>
              <w:tabs>
                <w:tab w:val="left" w:pos="0"/>
                <w:tab w:val="left" w:pos="1080"/>
                <w:tab w:val="left" w:pos="3420"/>
                <w:tab w:val="left" w:pos="4500"/>
              </w:tabs>
              <w:rPr>
                <w:rFonts w:ascii="Arial" w:hAnsi="Arial" w:cs="Arial"/>
              </w:rPr>
            </w:pPr>
          </w:p>
          <w:p w14:paraId="0B8CA7FE" w14:textId="6678DA6F" w:rsidR="004B5C36" w:rsidRDefault="004B5C36" w:rsidP="00E5182B">
            <w:pPr>
              <w:tabs>
                <w:tab w:val="left" w:pos="0"/>
                <w:tab w:val="left" w:pos="1080"/>
                <w:tab w:val="left" w:pos="3420"/>
                <w:tab w:val="left" w:pos="4500"/>
              </w:tabs>
              <w:ind w:left="426" w:hanging="426"/>
              <w:rPr>
                <w:rFonts w:ascii="Arial" w:hAnsi="Arial" w:cs="Arial"/>
                <w:b/>
              </w:rPr>
            </w:pPr>
            <w:r>
              <w:rPr>
                <w:rFonts w:ascii="Arial" w:hAnsi="Arial" w:cs="Arial"/>
                <w:b/>
              </w:rPr>
              <w:t xml:space="preserve">Publisher information is not required if this is clear from author name or </w:t>
            </w:r>
            <w:r w:rsidR="00E5182B">
              <w:rPr>
                <w:rFonts w:ascii="Arial" w:hAnsi="Arial" w:cs="Arial"/>
                <w:b/>
              </w:rPr>
              <w:t>URL.</w:t>
            </w:r>
          </w:p>
          <w:p w14:paraId="46783D76" w14:textId="7F8F18BA" w:rsidR="004B5C36" w:rsidRPr="00FB3B7D" w:rsidRDefault="004B5C36" w:rsidP="004B5C36">
            <w:pPr>
              <w:tabs>
                <w:tab w:val="left" w:pos="0"/>
                <w:tab w:val="left" w:pos="1080"/>
                <w:tab w:val="left" w:pos="3420"/>
                <w:tab w:val="left" w:pos="4500"/>
              </w:tabs>
              <w:ind w:left="426" w:hanging="426"/>
              <w:rPr>
                <w:rFonts w:ascii="Arial" w:hAnsi="Arial" w:cs="Arial"/>
                <w:b/>
              </w:rPr>
            </w:pPr>
          </w:p>
        </w:tc>
      </w:tr>
      <w:tr w:rsidR="004B5C36" w:rsidRPr="00753647" w14:paraId="46783D7D" w14:textId="77777777" w:rsidTr="167FCB5F">
        <w:tc>
          <w:tcPr>
            <w:tcW w:w="2115" w:type="dxa"/>
            <w:shd w:val="clear" w:color="auto" w:fill="auto"/>
          </w:tcPr>
          <w:p w14:paraId="46783D78" w14:textId="5E8A6D47" w:rsidR="004B5C36" w:rsidRPr="00753647" w:rsidRDefault="004B5C36" w:rsidP="004B5C36">
            <w:pPr>
              <w:rPr>
                <w:rFonts w:ascii="Arial" w:hAnsi="Arial" w:cs="Arial"/>
                <w:szCs w:val="24"/>
              </w:rPr>
            </w:pPr>
            <w:r>
              <w:rPr>
                <w:rFonts w:ascii="Arial" w:hAnsi="Arial" w:cs="Arial"/>
                <w:szCs w:val="24"/>
              </w:rPr>
              <w:t>Lecture handouts in class</w:t>
            </w:r>
          </w:p>
        </w:tc>
        <w:tc>
          <w:tcPr>
            <w:tcW w:w="2955" w:type="dxa"/>
            <w:shd w:val="clear" w:color="auto" w:fill="auto"/>
          </w:tcPr>
          <w:p w14:paraId="46783D79" w14:textId="77777777" w:rsidR="004B5C36" w:rsidRPr="00753647" w:rsidRDefault="004B5C36" w:rsidP="004B5C36">
            <w:pPr>
              <w:rPr>
                <w:rFonts w:ascii="Arial" w:hAnsi="Arial" w:cs="Arial"/>
                <w:szCs w:val="24"/>
              </w:rPr>
            </w:pPr>
            <w:r>
              <w:rPr>
                <w:rFonts w:ascii="Arial" w:hAnsi="Arial" w:cs="Arial"/>
                <w:szCs w:val="24"/>
              </w:rPr>
              <w:t xml:space="preserve">As </w:t>
            </w:r>
            <w:proofErr w:type="spellStart"/>
            <w:r>
              <w:rPr>
                <w:rFonts w:ascii="Arial" w:hAnsi="Arial" w:cs="Arial"/>
                <w:szCs w:val="24"/>
              </w:rPr>
              <w:t>Handsom</w:t>
            </w:r>
            <w:proofErr w:type="spellEnd"/>
            <w:r>
              <w:rPr>
                <w:rFonts w:ascii="Arial" w:hAnsi="Arial" w:cs="Arial"/>
                <w:szCs w:val="24"/>
              </w:rPr>
              <w:t xml:space="preserve"> stated in his lecture (February 1, 2013) … </w:t>
            </w:r>
          </w:p>
        </w:tc>
        <w:tc>
          <w:tcPr>
            <w:tcW w:w="9355" w:type="dxa"/>
            <w:shd w:val="clear" w:color="auto" w:fill="auto"/>
          </w:tcPr>
          <w:p w14:paraId="46783D7A" w14:textId="77777777" w:rsidR="004B5C36" w:rsidRPr="007D6AB3" w:rsidRDefault="004B5C36" w:rsidP="004B5C36">
            <w:pPr>
              <w:tabs>
                <w:tab w:val="left" w:pos="0"/>
                <w:tab w:val="left" w:pos="1080"/>
                <w:tab w:val="left" w:pos="3420"/>
                <w:tab w:val="left" w:pos="4500"/>
              </w:tabs>
              <w:rPr>
                <w:rFonts w:ascii="Arial" w:hAnsi="Arial" w:cs="Arial"/>
              </w:rPr>
            </w:pPr>
            <w:r w:rsidRPr="007D6AB3">
              <w:rPr>
                <w:rFonts w:ascii="Arial" w:hAnsi="Arial" w:cs="Arial"/>
              </w:rPr>
              <w:t>Do not include.</w:t>
            </w:r>
          </w:p>
          <w:p w14:paraId="46783D7B" w14:textId="77777777" w:rsidR="004B5C36" w:rsidRPr="007D6AB3" w:rsidRDefault="004B5C36" w:rsidP="004B5C36">
            <w:pPr>
              <w:tabs>
                <w:tab w:val="left" w:pos="0"/>
                <w:tab w:val="left" w:pos="1080"/>
                <w:tab w:val="left" w:pos="3420"/>
                <w:tab w:val="left" w:pos="4500"/>
              </w:tabs>
              <w:rPr>
                <w:rFonts w:ascii="Arial" w:hAnsi="Arial" w:cs="Arial"/>
                <w:b/>
              </w:rPr>
            </w:pPr>
          </w:p>
          <w:p w14:paraId="46783D7C" w14:textId="3657BA14" w:rsidR="004B5C36" w:rsidRPr="00FB3B7D" w:rsidRDefault="004B5C36" w:rsidP="004B5C36">
            <w:pPr>
              <w:tabs>
                <w:tab w:val="left" w:pos="0"/>
                <w:tab w:val="left" w:pos="1080"/>
                <w:tab w:val="left" w:pos="3420"/>
                <w:tab w:val="left" w:pos="4500"/>
              </w:tabs>
              <w:rPr>
                <w:rFonts w:ascii="Arial" w:hAnsi="Arial" w:cs="Arial"/>
              </w:rPr>
            </w:pPr>
            <w:r w:rsidRPr="007D6AB3">
              <w:rPr>
                <w:rFonts w:ascii="Arial" w:hAnsi="Arial" w:cs="Arial"/>
                <w:b/>
              </w:rPr>
              <w:t>Lecture handouts which were given out in class and not made available on the Internet cannot be retrieved as a reference source.</w:t>
            </w:r>
          </w:p>
        </w:tc>
      </w:tr>
      <w:tr w:rsidR="004B5C36" w:rsidRPr="00753647" w14:paraId="46783D81" w14:textId="77777777" w:rsidTr="167FCB5F">
        <w:tc>
          <w:tcPr>
            <w:tcW w:w="2115" w:type="dxa"/>
            <w:shd w:val="clear" w:color="auto" w:fill="auto"/>
          </w:tcPr>
          <w:p w14:paraId="46783D7E" w14:textId="13762435" w:rsidR="004B5C36" w:rsidRPr="00753647" w:rsidRDefault="004B5C36" w:rsidP="004B5C36">
            <w:pPr>
              <w:rPr>
                <w:rFonts w:ascii="Arial" w:hAnsi="Arial" w:cs="Arial"/>
                <w:szCs w:val="24"/>
              </w:rPr>
            </w:pPr>
            <w:r w:rsidRPr="00753647">
              <w:rPr>
                <w:rFonts w:ascii="Arial" w:hAnsi="Arial" w:cs="Arial"/>
                <w:szCs w:val="24"/>
              </w:rPr>
              <w:t>Live performances</w:t>
            </w:r>
          </w:p>
        </w:tc>
        <w:tc>
          <w:tcPr>
            <w:tcW w:w="2955" w:type="dxa"/>
            <w:shd w:val="clear" w:color="auto" w:fill="auto"/>
          </w:tcPr>
          <w:p w14:paraId="46783D7F" w14:textId="77777777" w:rsidR="004B5C36" w:rsidRPr="00753647" w:rsidRDefault="004B5C36" w:rsidP="004B5C36">
            <w:pPr>
              <w:rPr>
                <w:rFonts w:ascii="Arial" w:hAnsi="Arial" w:cs="Arial"/>
                <w:b/>
                <w:szCs w:val="24"/>
              </w:rPr>
            </w:pPr>
            <w:r w:rsidRPr="00753647">
              <w:rPr>
                <w:rFonts w:ascii="Arial" w:hAnsi="Arial" w:cs="Arial"/>
                <w:szCs w:val="24"/>
              </w:rPr>
              <w:t>In the performance of Swan Lake by the Vienna Festival Ballet on October 17, 2008 it was observed that</w:t>
            </w:r>
            <w:r w:rsidRPr="00753647">
              <w:rPr>
                <w:rFonts w:ascii="Arial" w:hAnsi="Arial" w:cs="Arial"/>
                <w:b/>
                <w:szCs w:val="24"/>
              </w:rPr>
              <w:t xml:space="preserve"> …</w:t>
            </w:r>
          </w:p>
        </w:tc>
        <w:tc>
          <w:tcPr>
            <w:tcW w:w="9355" w:type="dxa"/>
            <w:shd w:val="clear" w:color="auto" w:fill="auto"/>
          </w:tcPr>
          <w:p w14:paraId="46783D80" w14:textId="1681FA90" w:rsidR="004B5C36" w:rsidRPr="007D6AB3" w:rsidRDefault="004B5C36" w:rsidP="004B5C36">
            <w:pPr>
              <w:rPr>
                <w:rFonts w:ascii="Arial" w:hAnsi="Arial" w:cs="Arial"/>
                <w:szCs w:val="24"/>
              </w:rPr>
            </w:pPr>
            <w:r w:rsidRPr="007D6AB3">
              <w:rPr>
                <w:rFonts w:ascii="Arial" w:hAnsi="Arial" w:cs="Arial"/>
                <w:szCs w:val="24"/>
              </w:rPr>
              <w:t>Do not include</w:t>
            </w:r>
            <w:r>
              <w:rPr>
                <w:rFonts w:ascii="Arial" w:hAnsi="Arial" w:cs="Arial"/>
                <w:szCs w:val="24"/>
              </w:rPr>
              <w:t>. If in doubt check with your Faculty or Department.</w:t>
            </w:r>
          </w:p>
        </w:tc>
      </w:tr>
      <w:tr w:rsidR="004B5C36" w:rsidRPr="00753647" w14:paraId="46783D8A" w14:textId="77777777" w:rsidTr="167FCB5F">
        <w:tc>
          <w:tcPr>
            <w:tcW w:w="2115" w:type="dxa"/>
            <w:shd w:val="clear" w:color="auto" w:fill="auto"/>
          </w:tcPr>
          <w:p w14:paraId="46783D82" w14:textId="3EB08F9B" w:rsidR="004B5C36" w:rsidRDefault="004B5C36" w:rsidP="004B5C36">
            <w:pPr>
              <w:rPr>
                <w:rFonts w:ascii="Arial" w:hAnsi="Arial" w:cs="Arial"/>
                <w:szCs w:val="24"/>
              </w:rPr>
            </w:pPr>
            <w:bookmarkStart w:id="28" w:name="Maps"/>
            <w:r>
              <w:rPr>
                <w:rFonts w:ascii="Arial" w:hAnsi="Arial" w:cs="Arial"/>
                <w:szCs w:val="24"/>
              </w:rPr>
              <w:t>Maps</w:t>
            </w:r>
            <w:bookmarkEnd w:id="28"/>
            <w:r>
              <w:rPr>
                <w:rFonts w:ascii="Arial" w:hAnsi="Arial" w:cs="Arial"/>
                <w:szCs w:val="24"/>
              </w:rPr>
              <w:t xml:space="preserve"> printed</w:t>
            </w:r>
          </w:p>
        </w:tc>
        <w:tc>
          <w:tcPr>
            <w:tcW w:w="2955" w:type="dxa"/>
            <w:shd w:val="clear" w:color="auto" w:fill="auto"/>
          </w:tcPr>
          <w:p w14:paraId="46783D83" w14:textId="77777777" w:rsidR="004B5C36" w:rsidRDefault="004B5C36" w:rsidP="004B5C36">
            <w:pPr>
              <w:rPr>
                <w:rFonts w:ascii="Arial" w:hAnsi="Arial" w:cs="Arial"/>
                <w:szCs w:val="24"/>
              </w:rPr>
            </w:pPr>
          </w:p>
          <w:p w14:paraId="46783D84" w14:textId="77777777" w:rsidR="004B5C36" w:rsidRDefault="004B5C36" w:rsidP="004B5C36">
            <w:pPr>
              <w:rPr>
                <w:rFonts w:ascii="Arial" w:hAnsi="Arial" w:cs="Arial"/>
                <w:szCs w:val="24"/>
              </w:rPr>
            </w:pPr>
          </w:p>
          <w:p w14:paraId="46783D85" w14:textId="77777777" w:rsidR="004B5C36" w:rsidRDefault="004B5C36" w:rsidP="004B5C36">
            <w:pPr>
              <w:rPr>
                <w:rFonts w:ascii="Arial" w:hAnsi="Arial" w:cs="Arial"/>
                <w:szCs w:val="24"/>
              </w:rPr>
            </w:pPr>
          </w:p>
          <w:p w14:paraId="46783D86" w14:textId="77777777" w:rsidR="004B5C36" w:rsidRDefault="004B5C36" w:rsidP="004B5C36">
            <w:pPr>
              <w:rPr>
                <w:rFonts w:ascii="Arial" w:hAnsi="Arial" w:cs="Arial"/>
                <w:szCs w:val="24"/>
              </w:rPr>
            </w:pPr>
            <w:r>
              <w:rPr>
                <w:rFonts w:ascii="Arial" w:hAnsi="Arial" w:cs="Arial"/>
                <w:szCs w:val="24"/>
              </w:rPr>
              <w:t>The 2000 Ordnance Survey map indicates</w:t>
            </w:r>
          </w:p>
        </w:tc>
        <w:tc>
          <w:tcPr>
            <w:tcW w:w="9355" w:type="dxa"/>
            <w:shd w:val="clear" w:color="auto" w:fill="auto"/>
          </w:tcPr>
          <w:p w14:paraId="46783D87" w14:textId="77777777" w:rsidR="004B5C36" w:rsidRPr="006A0B50" w:rsidRDefault="004B5C36" w:rsidP="004B5C36">
            <w:pPr>
              <w:tabs>
                <w:tab w:val="left" w:pos="33"/>
                <w:tab w:val="left" w:pos="1080"/>
                <w:tab w:val="left" w:pos="3420"/>
                <w:tab w:val="left" w:pos="4500"/>
              </w:tabs>
              <w:ind w:left="33"/>
              <w:rPr>
                <w:rFonts w:ascii="Arial" w:hAnsi="Arial" w:cs="Arial"/>
                <w:b/>
              </w:rPr>
            </w:pPr>
            <w:r w:rsidRPr="006A0B50">
              <w:rPr>
                <w:rFonts w:ascii="Arial" w:hAnsi="Arial" w:cs="Arial"/>
                <w:b/>
              </w:rPr>
              <w:t>APA does not give advice for cartographic materials. Please check with your Department for their exact requirements.</w:t>
            </w:r>
          </w:p>
          <w:p w14:paraId="46783D88" w14:textId="77777777" w:rsidR="004B5C36" w:rsidRDefault="004B5C36" w:rsidP="004B5C36">
            <w:pPr>
              <w:tabs>
                <w:tab w:val="left" w:pos="317"/>
                <w:tab w:val="left" w:pos="1080"/>
                <w:tab w:val="left" w:pos="3420"/>
                <w:tab w:val="left" w:pos="4500"/>
              </w:tabs>
              <w:ind w:left="317" w:hanging="284"/>
              <w:rPr>
                <w:rFonts w:ascii="Arial" w:hAnsi="Arial" w:cs="Arial"/>
              </w:rPr>
            </w:pPr>
          </w:p>
          <w:p w14:paraId="46783D89" w14:textId="2230A181" w:rsidR="004B5C36" w:rsidRDefault="004B5C36" w:rsidP="004B5C36">
            <w:pPr>
              <w:tabs>
                <w:tab w:val="left" w:pos="317"/>
                <w:tab w:val="left" w:pos="1080"/>
                <w:tab w:val="left" w:pos="3420"/>
                <w:tab w:val="left" w:pos="4500"/>
              </w:tabs>
              <w:ind w:left="317" w:hanging="284"/>
              <w:rPr>
                <w:rFonts w:ascii="Arial" w:hAnsi="Arial" w:cs="Arial"/>
              </w:rPr>
            </w:pPr>
            <w:r>
              <w:rPr>
                <w:rFonts w:ascii="Arial" w:hAnsi="Arial" w:cs="Arial"/>
              </w:rPr>
              <w:t xml:space="preserve">Ordnance Survey. (2000). </w:t>
            </w:r>
            <w:r w:rsidRPr="00D47B37">
              <w:rPr>
                <w:rFonts w:ascii="Arial" w:hAnsi="Arial" w:cs="Arial"/>
                <w:i/>
              </w:rPr>
              <w:t>Map of Chester. 1:50,000</w:t>
            </w:r>
            <w:r w:rsidRPr="00D47B37">
              <w:rPr>
                <w:rFonts w:ascii="Arial" w:hAnsi="Arial" w:cs="Arial"/>
              </w:rPr>
              <w:t xml:space="preserve">. </w:t>
            </w:r>
            <w:r>
              <w:rPr>
                <w:rFonts w:ascii="Arial" w:hAnsi="Arial" w:cs="Arial"/>
              </w:rPr>
              <w:t>London, United Kingdom: Author.</w:t>
            </w:r>
          </w:p>
        </w:tc>
      </w:tr>
      <w:tr w:rsidR="004B5C36" w:rsidRPr="00753647" w14:paraId="46783D8F" w14:textId="77777777" w:rsidTr="167FCB5F">
        <w:tc>
          <w:tcPr>
            <w:tcW w:w="2115" w:type="dxa"/>
            <w:shd w:val="clear" w:color="auto" w:fill="auto"/>
          </w:tcPr>
          <w:p w14:paraId="46783D8B" w14:textId="5F72709A" w:rsidR="004B5C36" w:rsidRDefault="004B5C36" w:rsidP="004B5C36">
            <w:pPr>
              <w:rPr>
                <w:rFonts w:ascii="Arial" w:hAnsi="Arial" w:cs="Arial"/>
                <w:szCs w:val="24"/>
              </w:rPr>
            </w:pPr>
            <w:r>
              <w:rPr>
                <w:rFonts w:ascii="Arial" w:hAnsi="Arial" w:cs="Arial"/>
                <w:szCs w:val="24"/>
              </w:rPr>
              <w:t>Maps retrieved online</w:t>
            </w:r>
          </w:p>
        </w:tc>
        <w:tc>
          <w:tcPr>
            <w:tcW w:w="2955" w:type="dxa"/>
            <w:shd w:val="clear" w:color="auto" w:fill="auto"/>
          </w:tcPr>
          <w:p w14:paraId="46783D8C" w14:textId="77777777" w:rsidR="004B5C36" w:rsidRDefault="004B5C36" w:rsidP="004B5C36">
            <w:pPr>
              <w:rPr>
                <w:rFonts w:ascii="Arial" w:hAnsi="Arial" w:cs="Arial"/>
                <w:szCs w:val="24"/>
              </w:rPr>
            </w:pPr>
            <w:r>
              <w:rPr>
                <w:rFonts w:ascii="Arial" w:hAnsi="Arial" w:cs="Arial"/>
                <w:szCs w:val="24"/>
              </w:rPr>
              <w:t>The 2010 Ordnance Survey map indicates</w:t>
            </w:r>
          </w:p>
        </w:tc>
        <w:tc>
          <w:tcPr>
            <w:tcW w:w="9355" w:type="dxa"/>
            <w:shd w:val="clear" w:color="auto" w:fill="auto"/>
          </w:tcPr>
          <w:p w14:paraId="46783D8D" w14:textId="76EAD60B" w:rsidR="004B5C36" w:rsidRDefault="004B5C36" w:rsidP="004B5C36">
            <w:pPr>
              <w:tabs>
                <w:tab w:val="left" w:pos="317"/>
                <w:tab w:val="left" w:pos="1080"/>
                <w:tab w:val="left" w:pos="3420"/>
                <w:tab w:val="left" w:pos="4500"/>
              </w:tabs>
              <w:ind w:left="317" w:hanging="284"/>
              <w:rPr>
                <w:rFonts w:ascii="Arial" w:hAnsi="Arial" w:cs="Arial"/>
                <w:szCs w:val="24"/>
              </w:rPr>
            </w:pPr>
            <w:r>
              <w:rPr>
                <w:rFonts w:ascii="Arial" w:hAnsi="Arial" w:cs="Arial"/>
                <w:szCs w:val="24"/>
              </w:rPr>
              <w:t xml:space="preserve">Ordnance Survey (Cartographer). (2010). </w:t>
            </w:r>
            <w:r w:rsidRPr="00D47B37">
              <w:rPr>
                <w:rFonts w:ascii="Arial" w:hAnsi="Arial" w:cs="Arial"/>
                <w:i/>
                <w:szCs w:val="24"/>
              </w:rPr>
              <w:t>Population density: Chester</w:t>
            </w:r>
            <w:r w:rsidRPr="00D47B37">
              <w:rPr>
                <w:rFonts w:ascii="Arial" w:hAnsi="Arial" w:cs="Arial"/>
                <w:szCs w:val="24"/>
              </w:rPr>
              <w:t xml:space="preserve"> </w:t>
            </w:r>
            <w:r>
              <w:rPr>
                <w:rFonts w:ascii="Arial" w:hAnsi="Arial" w:cs="Arial"/>
                <w:szCs w:val="24"/>
              </w:rPr>
              <w:t xml:space="preserve">[Demographic map]. Retrieved from </w:t>
            </w:r>
            <w:r w:rsidR="00E5182B" w:rsidRPr="00E5182B">
              <w:rPr>
                <w:rFonts w:ascii="Arial" w:hAnsi="Arial" w:cs="Arial"/>
                <w:szCs w:val="24"/>
              </w:rPr>
              <w:t>http://www.ordanacesurvey.gov.uk/maps/population/chester/2010</w:t>
            </w:r>
          </w:p>
          <w:p w14:paraId="36EC5938" w14:textId="7E13551F" w:rsidR="00E5182B" w:rsidRDefault="00E5182B" w:rsidP="004B5C36">
            <w:pPr>
              <w:tabs>
                <w:tab w:val="left" w:pos="317"/>
                <w:tab w:val="left" w:pos="1080"/>
                <w:tab w:val="left" w:pos="3420"/>
                <w:tab w:val="left" w:pos="4500"/>
              </w:tabs>
              <w:ind w:left="317" w:hanging="284"/>
              <w:rPr>
                <w:rStyle w:val="Hyperlink"/>
                <w:rFonts w:ascii="Arial" w:hAnsi="Arial" w:cs="Arial"/>
                <w:szCs w:val="24"/>
              </w:rPr>
            </w:pPr>
          </w:p>
          <w:p w14:paraId="438D35A1" w14:textId="0C4209B9" w:rsidR="00E5182B" w:rsidRDefault="00E5182B" w:rsidP="00E5182B">
            <w:pPr>
              <w:tabs>
                <w:tab w:val="left" w:pos="317"/>
                <w:tab w:val="left" w:pos="1080"/>
                <w:tab w:val="left" w:pos="3420"/>
                <w:tab w:val="left" w:pos="4500"/>
              </w:tabs>
              <w:rPr>
                <w:rStyle w:val="Hyperlink"/>
                <w:rFonts w:ascii="Arial" w:hAnsi="Arial" w:cs="Arial"/>
                <w:szCs w:val="24"/>
              </w:rPr>
            </w:pPr>
          </w:p>
          <w:p w14:paraId="46783D8E" w14:textId="5068CC4C" w:rsidR="004B5C36" w:rsidRDefault="004B5C36" w:rsidP="004B5C36">
            <w:pPr>
              <w:tabs>
                <w:tab w:val="left" w:pos="317"/>
                <w:tab w:val="left" w:pos="1080"/>
                <w:tab w:val="left" w:pos="3420"/>
                <w:tab w:val="left" w:pos="4500"/>
              </w:tabs>
              <w:ind w:left="317" w:hanging="284"/>
              <w:rPr>
                <w:rFonts w:ascii="Arial" w:hAnsi="Arial" w:cs="Arial"/>
              </w:rPr>
            </w:pPr>
          </w:p>
        </w:tc>
      </w:tr>
      <w:tr w:rsidR="00E5182B" w14:paraId="3CDDE553" w14:textId="77777777" w:rsidTr="167FCB5F">
        <w:tc>
          <w:tcPr>
            <w:tcW w:w="2115" w:type="dxa"/>
            <w:shd w:val="clear" w:color="auto" w:fill="BFBFBF" w:themeFill="background1" w:themeFillShade="BF"/>
          </w:tcPr>
          <w:p w14:paraId="4D68D37F"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49868FB8" w14:textId="77777777" w:rsidR="00E5182B" w:rsidRDefault="00E5182B" w:rsidP="00894FED">
            <w:pPr>
              <w:rPr>
                <w:rFonts w:ascii="Arial"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4A4464DA" w14:textId="77777777" w:rsidR="00E5182B" w:rsidRDefault="00E5182B" w:rsidP="00894FED">
            <w:pPr>
              <w:tabs>
                <w:tab w:val="left" w:pos="317"/>
                <w:tab w:val="left" w:pos="1080"/>
                <w:tab w:val="left" w:pos="3420"/>
                <w:tab w:val="left" w:pos="4500"/>
              </w:tabs>
              <w:ind w:left="317" w:hanging="284"/>
              <w:rPr>
                <w:rFonts w:ascii="Arial" w:hAnsi="Arial" w:cs="Arial"/>
                <w:szCs w:val="24"/>
              </w:rPr>
            </w:pPr>
            <w:r w:rsidRPr="00753647">
              <w:rPr>
                <w:rFonts w:ascii="Arial" w:hAnsi="Arial" w:cs="Arial"/>
                <w:b/>
                <w:szCs w:val="24"/>
              </w:rPr>
              <w:t xml:space="preserve">List of References Example </w:t>
            </w:r>
          </w:p>
        </w:tc>
      </w:tr>
      <w:tr w:rsidR="004B5C36" w:rsidRPr="00753647" w14:paraId="46783D9A" w14:textId="77777777" w:rsidTr="167FCB5F">
        <w:tc>
          <w:tcPr>
            <w:tcW w:w="2115" w:type="dxa"/>
            <w:shd w:val="clear" w:color="auto" w:fill="auto"/>
          </w:tcPr>
          <w:p w14:paraId="46783D90" w14:textId="639E712E" w:rsidR="004B5C36" w:rsidRPr="00973DDA" w:rsidRDefault="004B5C36" w:rsidP="004B5C36">
            <w:pPr>
              <w:rPr>
                <w:rFonts w:ascii="Arial" w:hAnsi="Arial" w:cs="Arial"/>
                <w:szCs w:val="24"/>
              </w:rPr>
            </w:pPr>
            <w:r w:rsidRPr="00973DDA">
              <w:rPr>
                <w:rFonts w:ascii="Arial" w:hAnsi="Arial" w:cs="Arial"/>
                <w:szCs w:val="24"/>
              </w:rPr>
              <w:t>Google Maps</w:t>
            </w:r>
          </w:p>
        </w:tc>
        <w:tc>
          <w:tcPr>
            <w:tcW w:w="2955" w:type="dxa"/>
            <w:shd w:val="clear" w:color="auto" w:fill="auto"/>
          </w:tcPr>
          <w:p w14:paraId="46783D91" w14:textId="77777777" w:rsidR="004B5C36" w:rsidRPr="00973DDA" w:rsidRDefault="004B5C36" w:rsidP="004B5C36">
            <w:pPr>
              <w:rPr>
                <w:rFonts w:ascii="Arial" w:hAnsi="Arial" w:cs="Arial"/>
                <w:szCs w:val="24"/>
              </w:rPr>
            </w:pPr>
          </w:p>
          <w:p w14:paraId="46783D92" w14:textId="77777777" w:rsidR="004B5C36" w:rsidRDefault="004B5C36" w:rsidP="004B5C36">
            <w:pPr>
              <w:rPr>
                <w:rFonts w:ascii="Arial" w:hAnsi="Arial" w:cs="Arial"/>
                <w:szCs w:val="24"/>
              </w:rPr>
            </w:pPr>
          </w:p>
          <w:p w14:paraId="46783D93" w14:textId="77777777" w:rsidR="004B5C36" w:rsidRPr="00973DDA" w:rsidRDefault="004B5C36" w:rsidP="004B5C36">
            <w:pPr>
              <w:rPr>
                <w:rFonts w:ascii="Arial" w:hAnsi="Arial" w:cs="Arial"/>
                <w:szCs w:val="24"/>
              </w:rPr>
            </w:pPr>
            <w:r w:rsidRPr="00973DDA">
              <w:rPr>
                <w:rFonts w:ascii="Arial" w:hAnsi="Arial" w:cs="Arial"/>
                <w:szCs w:val="24"/>
              </w:rPr>
              <w:t>According to Google Maps (n.d.)</w:t>
            </w:r>
          </w:p>
        </w:tc>
        <w:tc>
          <w:tcPr>
            <w:tcW w:w="9355" w:type="dxa"/>
            <w:shd w:val="clear" w:color="auto" w:fill="auto"/>
          </w:tcPr>
          <w:p w14:paraId="46783D94" w14:textId="77777777" w:rsidR="004B5C36" w:rsidRPr="00973DDA" w:rsidRDefault="004B5C36" w:rsidP="004B5C36">
            <w:pPr>
              <w:tabs>
                <w:tab w:val="left" w:pos="317"/>
                <w:tab w:val="left" w:pos="1080"/>
                <w:tab w:val="left" w:pos="3420"/>
                <w:tab w:val="left" w:pos="4500"/>
              </w:tabs>
              <w:ind w:left="317" w:hanging="284"/>
              <w:rPr>
                <w:rFonts w:ascii="Arial" w:hAnsi="Arial" w:cs="Arial"/>
                <w:szCs w:val="24"/>
              </w:rPr>
            </w:pPr>
            <w:r w:rsidRPr="00973DDA">
              <w:rPr>
                <w:rFonts w:ascii="Arial" w:hAnsi="Arial" w:cs="Arial"/>
                <w:b/>
                <w:szCs w:val="24"/>
              </w:rPr>
              <w:t xml:space="preserve">The APA </w:t>
            </w:r>
            <w:r>
              <w:rPr>
                <w:rFonts w:ascii="Arial" w:hAnsi="Arial" w:cs="Arial"/>
                <w:b/>
                <w:szCs w:val="24"/>
              </w:rPr>
              <w:t>style b</w:t>
            </w:r>
            <w:r w:rsidRPr="00973DDA">
              <w:rPr>
                <w:rFonts w:ascii="Arial" w:hAnsi="Arial" w:cs="Arial"/>
                <w:b/>
                <w:szCs w:val="24"/>
              </w:rPr>
              <w:t>log offers the following guidance</w:t>
            </w:r>
            <w:r w:rsidRPr="00973DDA">
              <w:rPr>
                <w:rFonts w:ascii="Arial" w:hAnsi="Arial" w:cs="Arial"/>
                <w:szCs w:val="24"/>
              </w:rPr>
              <w:t>:</w:t>
            </w:r>
          </w:p>
          <w:p w14:paraId="46783D95" w14:textId="77777777" w:rsidR="004B5C36" w:rsidRDefault="004B5C36" w:rsidP="004B5C36">
            <w:pPr>
              <w:tabs>
                <w:tab w:val="left" w:pos="317"/>
                <w:tab w:val="left" w:pos="1080"/>
                <w:tab w:val="left" w:pos="3420"/>
                <w:tab w:val="left" w:pos="4500"/>
              </w:tabs>
              <w:ind w:left="317" w:hanging="284"/>
              <w:rPr>
                <w:rFonts w:ascii="Arial" w:hAnsi="Arial" w:cs="Arial"/>
                <w:szCs w:val="24"/>
              </w:rPr>
            </w:pPr>
          </w:p>
          <w:p w14:paraId="46783D96" w14:textId="77777777" w:rsidR="004B5C36" w:rsidRPr="00973DDA" w:rsidRDefault="004B5C36" w:rsidP="004B5C36">
            <w:pPr>
              <w:tabs>
                <w:tab w:val="left" w:pos="317"/>
                <w:tab w:val="left" w:pos="1080"/>
                <w:tab w:val="left" w:pos="3420"/>
                <w:tab w:val="left" w:pos="4500"/>
              </w:tabs>
              <w:ind w:left="317" w:hanging="284"/>
              <w:rPr>
                <w:rFonts w:ascii="Arial" w:hAnsi="Arial" w:cs="Arial"/>
                <w:szCs w:val="24"/>
              </w:rPr>
            </w:pPr>
            <w:r w:rsidRPr="00973DDA">
              <w:rPr>
                <w:rFonts w:ascii="Arial" w:hAnsi="Arial" w:cs="Arial"/>
                <w:szCs w:val="24"/>
              </w:rPr>
              <w:t xml:space="preserve">Google. (n.d.). [Google Maps directions for driving from Chester, UK, to Manchester, UK]. Retrieved August 24, 2015, from </w:t>
            </w:r>
            <w:r w:rsidRPr="006A6E96">
              <w:rPr>
                <w:rFonts w:ascii="Arial" w:hAnsi="Arial" w:cs="Arial"/>
                <w:szCs w:val="24"/>
              </w:rPr>
              <w:t>https://www.google.co.uk/maps/dir/Chester,+Cheshire+West+and+Chester/Manchester</w:t>
            </w:r>
            <w:r w:rsidRPr="00973DDA">
              <w:rPr>
                <w:rFonts w:ascii="Arial" w:hAnsi="Arial" w:cs="Arial"/>
                <w:szCs w:val="24"/>
              </w:rPr>
              <w:t xml:space="preserve">  </w:t>
            </w:r>
          </w:p>
          <w:p w14:paraId="46783D97" w14:textId="77777777" w:rsidR="004B5C36" w:rsidRPr="00973DDA" w:rsidRDefault="004B5C36" w:rsidP="004B5C36">
            <w:pPr>
              <w:tabs>
                <w:tab w:val="left" w:pos="317"/>
                <w:tab w:val="left" w:pos="1080"/>
                <w:tab w:val="left" w:pos="3420"/>
                <w:tab w:val="left" w:pos="4500"/>
              </w:tabs>
              <w:ind w:left="317" w:hanging="284"/>
              <w:rPr>
                <w:rFonts w:ascii="Arial" w:hAnsi="Arial" w:cs="Arial"/>
                <w:szCs w:val="24"/>
              </w:rPr>
            </w:pPr>
          </w:p>
          <w:p w14:paraId="46783D98" w14:textId="77777777" w:rsidR="004B5C36" w:rsidRDefault="004B5C36" w:rsidP="004B5C36">
            <w:pPr>
              <w:tabs>
                <w:tab w:val="left" w:pos="317"/>
                <w:tab w:val="left" w:pos="1080"/>
                <w:tab w:val="left" w:pos="3420"/>
                <w:tab w:val="left" w:pos="4500"/>
              </w:tabs>
              <w:ind w:left="34"/>
              <w:rPr>
                <w:rFonts w:ascii="Arial" w:hAnsi="Arial" w:cs="Arial"/>
                <w:b/>
                <w:szCs w:val="24"/>
              </w:rPr>
            </w:pPr>
            <w:r w:rsidRPr="00973DDA">
              <w:rPr>
                <w:rFonts w:ascii="Arial" w:hAnsi="Arial" w:cs="Arial"/>
                <w:b/>
                <w:szCs w:val="24"/>
              </w:rPr>
              <w:t>As the page has no title create your own description in brackets, including the mode of transportation. Include the retrieval date as directions are likely to change.</w:t>
            </w:r>
          </w:p>
          <w:p w14:paraId="186026EB" w14:textId="77777777" w:rsidR="004B5C36" w:rsidRDefault="004B5C36" w:rsidP="004B5C36">
            <w:pPr>
              <w:tabs>
                <w:tab w:val="left" w:pos="317"/>
                <w:tab w:val="left" w:pos="1080"/>
                <w:tab w:val="left" w:pos="3420"/>
                <w:tab w:val="left" w:pos="4500"/>
              </w:tabs>
              <w:ind w:left="34"/>
              <w:rPr>
                <w:rFonts w:ascii="Arial" w:hAnsi="Arial" w:cs="Arial"/>
                <w:b/>
                <w:szCs w:val="24"/>
              </w:rPr>
            </w:pPr>
            <w:r w:rsidRPr="00423530">
              <w:rPr>
                <w:rFonts w:ascii="Arial" w:hAnsi="Arial" w:cs="Arial"/>
                <w:b/>
                <w:szCs w:val="24"/>
              </w:rPr>
              <w:t>The reference format would be similar for other online mapping sites</w:t>
            </w:r>
            <w:r w:rsidRPr="009A52E4">
              <w:rPr>
                <w:rFonts w:ascii="Arial" w:hAnsi="Arial" w:cs="Arial"/>
                <w:b/>
                <w:szCs w:val="24"/>
              </w:rPr>
              <w:t>.</w:t>
            </w:r>
          </w:p>
          <w:p w14:paraId="3EAE0E19" w14:textId="77777777" w:rsidR="004B5C36" w:rsidRDefault="004B5C36" w:rsidP="004B5C36">
            <w:pPr>
              <w:tabs>
                <w:tab w:val="left" w:pos="317"/>
                <w:tab w:val="left" w:pos="1080"/>
                <w:tab w:val="left" w:pos="3420"/>
                <w:tab w:val="left" w:pos="4500"/>
              </w:tabs>
              <w:ind w:left="34"/>
              <w:rPr>
                <w:rFonts w:ascii="Arial" w:hAnsi="Arial" w:cs="Arial"/>
                <w:b/>
                <w:szCs w:val="24"/>
              </w:rPr>
            </w:pPr>
          </w:p>
          <w:p w14:paraId="646B1A7A" w14:textId="77777777" w:rsidR="004B5C36" w:rsidRDefault="004B5C36" w:rsidP="004B5C36">
            <w:pPr>
              <w:tabs>
                <w:tab w:val="left" w:pos="317"/>
                <w:tab w:val="left" w:pos="1080"/>
                <w:tab w:val="left" w:pos="3420"/>
                <w:tab w:val="left" w:pos="4500"/>
              </w:tabs>
              <w:ind w:left="34"/>
              <w:rPr>
                <w:rFonts w:ascii="Arial" w:hAnsi="Arial" w:cs="Arial"/>
                <w:b/>
                <w:color w:val="FF0000"/>
                <w:szCs w:val="24"/>
              </w:rPr>
            </w:pPr>
          </w:p>
          <w:p w14:paraId="13D53CC2" w14:textId="77777777" w:rsidR="00E5182B" w:rsidRDefault="00E5182B" w:rsidP="004B5C36">
            <w:pPr>
              <w:tabs>
                <w:tab w:val="left" w:pos="317"/>
                <w:tab w:val="left" w:pos="1080"/>
                <w:tab w:val="left" w:pos="3420"/>
                <w:tab w:val="left" w:pos="4500"/>
              </w:tabs>
              <w:ind w:left="34"/>
              <w:rPr>
                <w:rFonts w:ascii="Arial" w:hAnsi="Arial" w:cs="Arial"/>
                <w:b/>
                <w:color w:val="FF0000"/>
                <w:szCs w:val="24"/>
              </w:rPr>
            </w:pPr>
          </w:p>
          <w:p w14:paraId="09B8C720" w14:textId="77777777" w:rsidR="00E5182B" w:rsidRDefault="00E5182B" w:rsidP="004B5C36">
            <w:pPr>
              <w:tabs>
                <w:tab w:val="left" w:pos="317"/>
                <w:tab w:val="left" w:pos="1080"/>
                <w:tab w:val="left" w:pos="3420"/>
                <w:tab w:val="left" w:pos="4500"/>
              </w:tabs>
              <w:ind w:left="34"/>
              <w:rPr>
                <w:rFonts w:ascii="Arial" w:hAnsi="Arial" w:cs="Arial"/>
                <w:b/>
                <w:color w:val="FF0000"/>
                <w:szCs w:val="24"/>
              </w:rPr>
            </w:pPr>
          </w:p>
          <w:p w14:paraId="46783D99" w14:textId="15C6E12A" w:rsidR="00E5182B" w:rsidRPr="00803083" w:rsidRDefault="00E5182B" w:rsidP="004B5C36">
            <w:pPr>
              <w:tabs>
                <w:tab w:val="left" w:pos="317"/>
                <w:tab w:val="left" w:pos="1080"/>
                <w:tab w:val="left" w:pos="3420"/>
                <w:tab w:val="left" w:pos="4500"/>
              </w:tabs>
              <w:ind w:left="34"/>
              <w:rPr>
                <w:rFonts w:ascii="Arial" w:hAnsi="Arial" w:cs="Arial"/>
                <w:b/>
                <w:color w:val="FF0000"/>
                <w:szCs w:val="24"/>
              </w:rPr>
            </w:pPr>
          </w:p>
        </w:tc>
      </w:tr>
      <w:tr w:rsidR="004B5C36" w:rsidRPr="00753647" w14:paraId="4C3E93D5" w14:textId="77777777" w:rsidTr="167FCB5F">
        <w:tc>
          <w:tcPr>
            <w:tcW w:w="2115" w:type="dxa"/>
            <w:shd w:val="clear" w:color="auto" w:fill="auto"/>
          </w:tcPr>
          <w:p w14:paraId="41C33FE6" w14:textId="673109A3" w:rsidR="004B5C36" w:rsidRDefault="004B5C36" w:rsidP="004B5C36">
            <w:pPr>
              <w:rPr>
                <w:rFonts w:ascii="Arial" w:hAnsi="Arial" w:cs="Arial"/>
                <w:szCs w:val="24"/>
              </w:rPr>
            </w:pPr>
            <w:r w:rsidRPr="001C52AB">
              <w:rPr>
                <w:rFonts w:ascii="Arial" w:hAnsi="Arial" w:cs="Arial"/>
                <w:szCs w:val="24"/>
              </w:rPr>
              <w:t>Online survey</w:t>
            </w:r>
            <w:r>
              <w:rPr>
                <w:rFonts w:ascii="Arial" w:hAnsi="Arial" w:cs="Arial"/>
                <w:szCs w:val="24"/>
              </w:rPr>
              <w:t>s</w:t>
            </w:r>
          </w:p>
        </w:tc>
        <w:tc>
          <w:tcPr>
            <w:tcW w:w="2955" w:type="dxa"/>
            <w:shd w:val="clear" w:color="auto" w:fill="auto"/>
          </w:tcPr>
          <w:p w14:paraId="09F2EBB5" w14:textId="77777777" w:rsidR="004B5C36" w:rsidRPr="001C52AB" w:rsidRDefault="004B5C36" w:rsidP="004B5C36">
            <w:pPr>
              <w:rPr>
                <w:rFonts w:ascii="Arial" w:hAnsi="Arial" w:cs="Arial"/>
                <w:szCs w:val="24"/>
              </w:rPr>
            </w:pPr>
            <w:r w:rsidRPr="001C52AB">
              <w:rPr>
                <w:rFonts w:ascii="Arial" w:hAnsi="Arial" w:cs="Arial"/>
                <w:szCs w:val="24"/>
              </w:rPr>
              <w:t>Provide URL in text only</w:t>
            </w:r>
          </w:p>
          <w:p w14:paraId="47492AF6" w14:textId="77777777" w:rsidR="004B5C36" w:rsidRPr="001C52AB" w:rsidRDefault="004B5C36" w:rsidP="004B5C36">
            <w:pPr>
              <w:rPr>
                <w:rFonts w:ascii="Arial" w:hAnsi="Arial" w:cs="Arial"/>
                <w:szCs w:val="24"/>
              </w:rPr>
            </w:pPr>
          </w:p>
          <w:p w14:paraId="7A773EF5" w14:textId="5D01FFA6" w:rsidR="004B5C36" w:rsidRPr="00662EE1" w:rsidRDefault="004B5C36" w:rsidP="004B5C36">
            <w:pPr>
              <w:spacing w:before="100" w:beforeAutospacing="1" w:after="100" w:afterAutospacing="1"/>
              <w:rPr>
                <w:rFonts w:ascii="Arial" w:eastAsia="Times New Roman" w:hAnsi="Arial" w:cs="Arial"/>
                <w:szCs w:val="24"/>
              </w:rPr>
            </w:pPr>
            <w:r w:rsidRPr="001C52AB">
              <w:rPr>
                <w:rFonts w:ascii="Arial" w:hAnsi="Arial" w:cs="Arial"/>
                <w:szCs w:val="24"/>
              </w:rPr>
              <w:t xml:space="preserve">The </w:t>
            </w:r>
            <w:r>
              <w:rPr>
                <w:rFonts w:ascii="Arial" w:hAnsi="Arial" w:cs="Arial"/>
                <w:szCs w:val="24"/>
              </w:rPr>
              <w:t xml:space="preserve">online survey created by the </w:t>
            </w:r>
            <w:r w:rsidRPr="001C52AB">
              <w:rPr>
                <w:rFonts w:ascii="Arial" w:hAnsi="Arial" w:cs="Arial"/>
                <w:szCs w:val="24"/>
              </w:rPr>
              <w:t>authors using Survey Monkey (</w:t>
            </w:r>
            <w:r w:rsidRPr="001C52AB">
              <w:rPr>
                <w:rFonts w:ascii="Arial" w:hAnsi="Arial" w:cs="Arial"/>
              </w:rPr>
              <w:t>http://www.surveymonkey.com)</w:t>
            </w:r>
          </w:p>
        </w:tc>
        <w:tc>
          <w:tcPr>
            <w:tcW w:w="9355" w:type="dxa"/>
            <w:shd w:val="clear" w:color="auto" w:fill="auto"/>
          </w:tcPr>
          <w:p w14:paraId="4F3DF984" w14:textId="77777777" w:rsidR="004B5C36" w:rsidRDefault="004B5C36" w:rsidP="004B5C36">
            <w:pPr>
              <w:tabs>
                <w:tab w:val="left" w:pos="317"/>
                <w:tab w:val="left" w:pos="1080"/>
                <w:tab w:val="left" w:pos="3420"/>
                <w:tab w:val="left" w:pos="4500"/>
              </w:tabs>
              <w:ind w:left="317" w:hanging="284"/>
              <w:rPr>
                <w:rFonts w:ascii="Arial" w:hAnsi="Arial" w:cs="Arial"/>
                <w:szCs w:val="24"/>
              </w:rPr>
            </w:pPr>
            <w:r w:rsidRPr="001C52AB">
              <w:rPr>
                <w:rFonts w:ascii="Arial" w:hAnsi="Arial" w:cs="Arial"/>
                <w:szCs w:val="24"/>
              </w:rPr>
              <w:t>Do not include</w:t>
            </w:r>
          </w:p>
          <w:p w14:paraId="0B07E44B" w14:textId="77777777" w:rsidR="00E5182B" w:rsidRDefault="00E5182B" w:rsidP="004B5C36">
            <w:pPr>
              <w:tabs>
                <w:tab w:val="left" w:pos="317"/>
                <w:tab w:val="left" w:pos="1080"/>
                <w:tab w:val="left" w:pos="3420"/>
                <w:tab w:val="left" w:pos="4500"/>
              </w:tabs>
              <w:ind w:left="317" w:hanging="284"/>
              <w:rPr>
                <w:rFonts w:ascii="Arial" w:hAnsi="Arial" w:cs="Arial"/>
                <w:szCs w:val="24"/>
              </w:rPr>
            </w:pPr>
          </w:p>
          <w:p w14:paraId="6BD86BCA" w14:textId="77777777" w:rsidR="00E5182B" w:rsidRDefault="00E5182B" w:rsidP="004B5C36">
            <w:pPr>
              <w:tabs>
                <w:tab w:val="left" w:pos="317"/>
                <w:tab w:val="left" w:pos="1080"/>
                <w:tab w:val="left" w:pos="3420"/>
                <w:tab w:val="left" w:pos="4500"/>
              </w:tabs>
              <w:ind w:left="317" w:hanging="284"/>
              <w:rPr>
                <w:rFonts w:ascii="Arial" w:hAnsi="Arial" w:cs="Arial"/>
              </w:rPr>
            </w:pPr>
          </w:p>
          <w:p w14:paraId="07FDA90F" w14:textId="77777777" w:rsidR="00E5182B" w:rsidRDefault="00E5182B" w:rsidP="004B5C36">
            <w:pPr>
              <w:tabs>
                <w:tab w:val="left" w:pos="317"/>
                <w:tab w:val="left" w:pos="1080"/>
                <w:tab w:val="left" w:pos="3420"/>
                <w:tab w:val="left" w:pos="4500"/>
              </w:tabs>
              <w:ind w:left="317" w:hanging="284"/>
              <w:rPr>
                <w:rFonts w:ascii="Arial" w:hAnsi="Arial" w:cs="Arial"/>
              </w:rPr>
            </w:pPr>
          </w:p>
          <w:p w14:paraId="6AF53468" w14:textId="77777777" w:rsidR="00E5182B" w:rsidRDefault="00E5182B" w:rsidP="004B5C36">
            <w:pPr>
              <w:tabs>
                <w:tab w:val="left" w:pos="317"/>
                <w:tab w:val="left" w:pos="1080"/>
                <w:tab w:val="left" w:pos="3420"/>
                <w:tab w:val="left" w:pos="4500"/>
              </w:tabs>
              <w:ind w:left="317" w:hanging="284"/>
              <w:rPr>
                <w:rFonts w:ascii="Arial" w:hAnsi="Arial" w:cs="Arial"/>
              </w:rPr>
            </w:pPr>
          </w:p>
          <w:p w14:paraId="3FCC0F7C" w14:textId="77777777" w:rsidR="00E5182B" w:rsidRDefault="00E5182B" w:rsidP="004B5C36">
            <w:pPr>
              <w:tabs>
                <w:tab w:val="left" w:pos="317"/>
                <w:tab w:val="left" w:pos="1080"/>
                <w:tab w:val="left" w:pos="3420"/>
                <w:tab w:val="left" w:pos="4500"/>
              </w:tabs>
              <w:ind w:left="317" w:hanging="284"/>
              <w:rPr>
                <w:rFonts w:ascii="Arial" w:hAnsi="Arial" w:cs="Arial"/>
              </w:rPr>
            </w:pPr>
          </w:p>
          <w:p w14:paraId="6241583F" w14:textId="77777777" w:rsidR="00E5182B" w:rsidRDefault="00E5182B" w:rsidP="004B5C36">
            <w:pPr>
              <w:tabs>
                <w:tab w:val="left" w:pos="317"/>
                <w:tab w:val="left" w:pos="1080"/>
                <w:tab w:val="left" w:pos="3420"/>
                <w:tab w:val="left" w:pos="4500"/>
              </w:tabs>
              <w:ind w:left="317" w:hanging="284"/>
              <w:rPr>
                <w:rFonts w:ascii="Arial" w:hAnsi="Arial" w:cs="Arial"/>
              </w:rPr>
            </w:pPr>
          </w:p>
          <w:p w14:paraId="60A716F5" w14:textId="77777777" w:rsidR="00E5182B" w:rsidRDefault="00E5182B" w:rsidP="004B5C36">
            <w:pPr>
              <w:tabs>
                <w:tab w:val="left" w:pos="317"/>
                <w:tab w:val="left" w:pos="1080"/>
                <w:tab w:val="left" w:pos="3420"/>
                <w:tab w:val="left" w:pos="4500"/>
              </w:tabs>
              <w:ind w:left="317" w:hanging="284"/>
              <w:rPr>
                <w:rFonts w:ascii="Arial" w:hAnsi="Arial" w:cs="Arial"/>
              </w:rPr>
            </w:pPr>
          </w:p>
          <w:p w14:paraId="7EB61F61" w14:textId="77777777" w:rsidR="00E5182B" w:rsidRDefault="00E5182B" w:rsidP="004B5C36">
            <w:pPr>
              <w:tabs>
                <w:tab w:val="left" w:pos="317"/>
                <w:tab w:val="left" w:pos="1080"/>
                <w:tab w:val="left" w:pos="3420"/>
                <w:tab w:val="left" w:pos="4500"/>
              </w:tabs>
              <w:ind w:left="317" w:hanging="284"/>
              <w:rPr>
                <w:rFonts w:ascii="Arial" w:hAnsi="Arial" w:cs="Arial"/>
              </w:rPr>
            </w:pPr>
          </w:p>
          <w:p w14:paraId="179C2E24" w14:textId="77777777" w:rsidR="00E5182B" w:rsidRDefault="00E5182B" w:rsidP="004B5C36">
            <w:pPr>
              <w:tabs>
                <w:tab w:val="left" w:pos="317"/>
                <w:tab w:val="left" w:pos="1080"/>
                <w:tab w:val="left" w:pos="3420"/>
                <w:tab w:val="left" w:pos="4500"/>
              </w:tabs>
              <w:ind w:left="317" w:hanging="284"/>
              <w:rPr>
                <w:rFonts w:ascii="Arial" w:hAnsi="Arial" w:cs="Arial"/>
              </w:rPr>
            </w:pPr>
          </w:p>
          <w:p w14:paraId="79E2D5B1" w14:textId="77777777" w:rsidR="00E5182B" w:rsidRDefault="00E5182B" w:rsidP="004B5C36">
            <w:pPr>
              <w:tabs>
                <w:tab w:val="left" w:pos="317"/>
                <w:tab w:val="left" w:pos="1080"/>
                <w:tab w:val="left" w:pos="3420"/>
                <w:tab w:val="left" w:pos="4500"/>
              </w:tabs>
              <w:ind w:left="317" w:hanging="284"/>
              <w:rPr>
                <w:rFonts w:ascii="Arial" w:hAnsi="Arial" w:cs="Arial"/>
              </w:rPr>
            </w:pPr>
          </w:p>
          <w:p w14:paraId="77597CA7" w14:textId="77777777" w:rsidR="00E5182B" w:rsidRDefault="00E5182B" w:rsidP="004B5C36">
            <w:pPr>
              <w:tabs>
                <w:tab w:val="left" w:pos="317"/>
                <w:tab w:val="left" w:pos="1080"/>
                <w:tab w:val="left" w:pos="3420"/>
                <w:tab w:val="left" w:pos="4500"/>
              </w:tabs>
              <w:ind w:left="317" w:hanging="284"/>
              <w:rPr>
                <w:rFonts w:ascii="Arial" w:hAnsi="Arial" w:cs="Arial"/>
              </w:rPr>
            </w:pPr>
          </w:p>
          <w:p w14:paraId="73A266DF" w14:textId="77777777" w:rsidR="00E5182B" w:rsidRDefault="00E5182B" w:rsidP="004B5C36">
            <w:pPr>
              <w:tabs>
                <w:tab w:val="left" w:pos="317"/>
                <w:tab w:val="left" w:pos="1080"/>
                <w:tab w:val="left" w:pos="3420"/>
                <w:tab w:val="left" w:pos="4500"/>
              </w:tabs>
              <w:ind w:left="317" w:hanging="284"/>
              <w:rPr>
                <w:rFonts w:ascii="Arial" w:hAnsi="Arial" w:cs="Arial"/>
              </w:rPr>
            </w:pPr>
          </w:p>
          <w:p w14:paraId="73C37FAE" w14:textId="77777777" w:rsidR="00E5182B" w:rsidRDefault="00E5182B" w:rsidP="004B5C36">
            <w:pPr>
              <w:tabs>
                <w:tab w:val="left" w:pos="317"/>
                <w:tab w:val="left" w:pos="1080"/>
                <w:tab w:val="left" w:pos="3420"/>
                <w:tab w:val="left" w:pos="4500"/>
              </w:tabs>
              <w:ind w:left="317" w:hanging="284"/>
              <w:rPr>
                <w:rFonts w:ascii="Arial" w:hAnsi="Arial" w:cs="Arial"/>
              </w:rPr>
            </w:pPr>
          </w:p>
          <w:p w14:paraId="4BB72621" w14:textId="4E2EC835" w:rsidR="00E5182B" w:rsidRDefault="00E5182B" w:rsidP="004B5C36">
            <w:pPr>
              <w:tabs>
                <w:tab w:val="left" w:pos="317"/>
                <w:tab w:val="left" w:pos="1080"/>
                <w:tab w:val="left" w:pos="3420"/>
                <w:tab w:val="left" w:pos="4500"/>
              </w:tabs>
              <w:ind w:left="317" w:hanging="284"/>
              <w:rPr>
                <w:rFonts w:ascii="Arial" w:hAnsi="Arial" w:cs="Arial"/>
              </w:rPr>
            </w:pPr>
          </w:p>
        </w:tc>
      </w:tr>
      <w:tr w:rsidR="00E5182B" w:rsidRPr="00753647" w14:paraId="7490F80B" w14:textId="77777777" w:rsidTr="167FCB5F">
        <w:tc>
          <w:tcPr>
            <w:tcW w:w="2115" w:type="dxa"/>
            <w:shd w:val="clear" w:color="auto" w:fill="BFBFBF" w:themeFill="background1" w:themeFillShade="BF"/>
          </w:tcPr>
          <w:p w14:paraId="420FEDF5"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782894EF" w14:textId="77777777" w:rsidR="00E5182B" w:rsidRPr="00662EE1" w:rsidRDefault="00E5182B" w:rsidP="00894FED">
            <w:pPr>
              <w:spacing w:before="100" w:beforeAutospacing="1" w:after="100" w:afterAutospacing="1"/>
              <w:rPr>
                <w:rFonts w:ascii="Arial" w:eastAsia="Times New Roman"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47E69939" w14:textId="77777777" w:rsidR="00E5182B" w:rsidRDefault="00E5182B" w:rsidP="00894FED">
            <w:pPr>
              <w:tabs>
                <w:tab w:val="left" w:pos="317"/>
                <w:tab w:val="left" w:pos="1080"/>
                <w:tab w:val="left" w:pos="3420"/>
                <w:tab w:val="left" w:pos="4500"/>
              </w:tabs>
              <w:ind w:left="317" w:hanging="284"/>
              <w:rPr>
                <w:rFonts w:ascii="Arial" w:hAnsi="Arial" w:cs="Arial"/>
              </w:rPr>
            </w:pPr>
            <w:r w:rsidRPr="00753647">
              <w:rPr>
                <w:rFonts w:ascii="Arial" w:hAnsi="Arial" w:cs="Arial"/>
                <w:b/>
                <w:szCs w:val="24"/>
              </w:rPr>
              <w:t xml:space="preserve">List of References Example </w:t>
            </w:r>
          </w:p>
        </w:tc>
      </w:tr>
      <w:tr w:rsidR="004B5C36" w:rsidRPr="00753647" w14:paraId="5A0A9646" w14:textId="77777777" w:rsidTr="167FCB5F">
        <w:tc>
          <w:tcPr>
            <w:tcW w:w="2115" w:type="dxa"/>
            <w:shd w:val="clear" w:color="auto" w:fill="auto"/>
          </w:tcPr>
          <w:p w14:paraId="6C44A46F" w14:textId="3B07CCA7" w:rsidR="004B5C36" w:rsidRDefault="004B5C36" w:rsidP="004B5C36">
            <w:pPr>
              <w:rPr>
                <w:rFonts w:ascii="Arial" w:hAnsi="Arial" w:cs="Arial"/>
                <w:szCs w:val="24"/>
              </w:rPr>
            </w:pPr>
            <w:r>
              <w:rPr>
                <w:rFonts w:ascii="Arial" w:hAnsi="Arial" w:cs="Arial"/>
                <w:szCs w:val="24"/>
              </w:rPr>
              <w:t>Part of a work</w:t>
            </w:r>
          </w:p>
        </w:tc>
        <w:tc>
          <w:tcPr>
            <w:tcW w:w="2955" w:type="dxa"/>
            <w:shd w:val="clear" w:color="auto" w:fill="auto"/>
          </w:tcPr>
          <w:p w14:paraId="75326612" w14:textId="77777777" w:rsidR="004B5C36" w:rsidRPr="00662EE1" w:rsidRDefault="004B5C36" w:rsidP="004B5C36">
            <w:pPr>
              <w:spacing w:before="100" w:beforeAutospacing="1" w:after="100" w:afterAutospacing="1"/>
              <w:rPr>
                <w:rFonts w:ascii="Arial" w:eastAsia="Times New Roman" w:hAnsi="Arial" w:cs="Arial"/>
                <w:szCs w:val="24"/>
              </w:rPr>
            </w:pPr>
            <w:r w:rsidRPr="00662EE1">
              <w:rPr>
                <w:rFonts w:ascii="Arial" w:eastAsia="Times New Roman" w:hAnsi="Arial" w:cs="Arial"/>
                <w:szCs w:val="24"/>
              </w:rPr>
              <w:t>Smithson (2014, Fi</w:t>
            </w:r>
            <w:r>
              <w:rPr>
                <w:rFonts w:ascii="Arial" w:eastAsia="Times New Roman" w:hAnsi="Arial" w:cs="Arial"/>
                <w:szCs w:val="24"/>
              </w:rPr>
              <w:t>gu</w:t>
            </w:r>
            <w:r w:rsidRPr="00662EE1">
              <w:rPr>
                <w:rFonts w:ascii="Arial" w:eastAsia="Times New Roman" w:hAnsi="Arial" w:cs="Arial"/>
                <w:szCs w:val="24"/>
              </w:rPr>
              <w:t xml:space="preserve">re 12) demonstrates … </w:t>
            </w:r>
          </w:p>
          <w:p w14:paraId="2982BFC5" w14:textId="16292783" w:rsidR="004B5C36" w:rsidRDefault="004B5C36" w:rsidP="004B5C36">
            <w:pPr>
              <w:spacing w:before="100" w:beforeAutospacing="1" w:after="100" w:afterAutospacing="1"/>
              <w:rPr>
                <w:rFonts w:ascii="Arial" w:eastAsia="Times New Roman" w:hAnsi="Arial" w:cs="Arial"/>
                <w:szCs w:val="24"/>
              </w:rPr>
            </w:pPr>
            <w:r w:rsidRPr="00662EE1">
              <w:rPr>
                <w:rFonts w:ascii="Arial" w:eastAsia="Times New Roman" w:hAnsi="Arial" w:cs="Arial"/>
                <w:szCs w:val="24"/>
              </w:rPr>
              <w:t>Statistics (Peters, Hultum, &amp; McKay, 2013, Table 4, row 2)</w:t>
            </w:r>
            <w:r w:rsidR="00CB4AC3">
              <w:rPr>
                <w:rFonts w:ascii="Arial" w:eastAsia="Times New Roman" w:hAnsi="Arial" w:cs="Arial"/>
                <w:szCs w:val="24"/>
              </w:rPr>
              <w:t xml:space="preserve"> show…</w:t>
            </w:r>
          </w:p>
          <w:p w14:paraId="1803AC87" w14:textId="77777777" w:rsidR="004B5C36" w:rsidRDefault="004B5C36" w:rsidP="004B5C36">
            <w:pPr>
              <w:spacing w:before="100" w:beforeAutospacing="1" w:after="100" w:afterAutospacing="1"/>
              <w:rPr>
                <w:rFonts w:ascii="Arial" w:eastAsia="Times New Roman" w:hAnsi="Arial" w:cs="Arial"/>
                <w:szCs w:val="24"/>
              </w:rPr>
            </w:pPr>
            <w:r>
              <w:rPr>
                <w:rFonts w:ascii="Arial" w:eastAsia="Times New Roman" w:hAnsi="Arial" w:cs="Arial"/>
                <w:szCs w:val="24"/>
              </w:rPr>
              <w:t>In 2014, Skinner (footnote 45) established that …</w:t>
            </w:r>
          </w:p>
          <w:p w14:paraId="5FFE8737" w14:textId="77777777" w:rsidR="004B5C36" w:rsidRPr="00662EE1" w:rsidRDefault="004B5C36" w:rsidP="004B5C36">
            <w:pPr>
              <w:spacing w:before="100" w:beforeAutospacing="1" w:after="100" w:afterAutospacing="1"/>
              <w:rPr>
                <w:rFonts w:ascii="Arial" w:eastAsia="Times New Roman" w:hAnsi="Arial" w:cs="Arial"/>
                <w:szCs w:val="24"/>
              </w:rPr>
            </w:pPr>
            <w:r>
              <w:rPr>
                <w:rFonts w:ascii="Arial" w:eastAsia="Times New Roman" w:hAnsi="Arial" w:cs="Arial"/>
                <w:szCs w:val="24"/>
              </w:rPr>
              <w:t>Research by Johnson (2013, Chapter 5) displayed …</w:t>
            </w:r>
          </w:p>
          <w:p w14:paraId="42963075" w14:textId="04B856D1" w:rsidR="004B5C36" w:rsidRDefault="004B5C36" w:rsidP="004B5C36">
            <w:pPr>
              <w:spacing w:before="100" w:beforeAutospacing="1" w:after="100" w:afterAutospacing="1"/>
              <w:rPr>
                <w:rFonts w:ascii="Arial" w:eastAsia="Times New Roman" w:hAnsi="Arial" w:cs="Arial"/>
                <w:szCs w:val="24"/>
              </w:rPr>
            </w:pPr>
            <w:r w:rsidRPr="0001750D">
              <w:rPr>
                <w:rFonts w:ascii="Arial" w:eastAsia="Times New Roman" w:hAnsi="Arial" w:cs="Arial"/>
                <w:szCs w:val="24"/>
              </w:rPr>
              <w:t>Evidence (</w:t>
            </w:r>
            <w:proofErr w:type="spellStart"/>
            <w:r w:rsidRPr="0001750D">
              <w:rPr>
                <w:rFonts w:ascii="Arial" w:eastAsia="Times New Roman" w:hAnsi="Arial" w:cs="Arial"/>
                <w:szCs w:val="24"/>
              </w:rPr>
              <w:t>Lithgoe</w:t>
            </w:r>
            <w:proofErr w:type="spellEnd"/>
            <w:r w:rsidRPr="0001750D">
              <w:rPr>
                <w:rFonts w:ascii="Arial" w:eastAsia="Times New Roman" w:hAnsi="Arial" w:cs="Arial"/>
                <w:szCs w:val="24"/>
              </w:rPr>
              <w:t xml:space="preserve"> et al., 2012, Appendix)</w:t>
            </w:r>
            <w:r w:rsidR="00CB4AC3">
              <w:rPr>
                <w:rFonts w:ascii="Arial" w:eastAsia="Times New Roman" w:hAnsi="Arial" w:cs="Arial"/>
                <w:szCs w:val="24"/>
              </w:rPr>
              <w:t xml:space="preserve"> has</w:t>
            </w:r>
            <w:r w:rsidRPr="0001750D">
              <w:rPr>
                <w:rFonts w:ascii="Arial" w:eastAsia="Times New Roman" w:hAnsi="Arial" w:cs="Arial"/>
                <w:szCs w:val="24"/>
              </w:rPr>
              <w:t xml:space="preserve"> revealed</w:t>
            </w:r>
            <w:r>
              <w:rPr>
                <w:rFonts w:ascii="Arial" w:eastAsia="Times New Roman" w:hAnsi="Arial" w:cs="Arial"/>
                <w:szCs w:val="24"/>
              </w:rPr>
              <w:t xml:space="preserve"> </w:t>
            </w:r>
            <w:proofErr w:type="gramStart"/>
            <w:r>
              <w:rPr>
                <w:rFonts w:ascii="Arial" w:eastAsia="Times New Roman" w:hAnsi="Arial" w:cs="Arial"/>
                <w:szCs w:val="24"/>
              </w:rPr>
              <w:t xml:space="preserve">that </w:t>
            </w:r>
            <w:r w:rsidRPr="0001750D">
              <w:rPr>
                <w:rFonts w:ascii="Arial" w:eastAsia="Times New Roman" w:hAnsi="Arial" w:cs="Arial"/>
                <w:szCs w:val="24"/>
              </w:rPr>
              <w:t xml:space="preserve"> …</w:t>
            </w:r>
            <w:proofErr w:type="gramEnd"/>
          </w:p>
          <w:p w14:paraId="20653A46" w14:textId="6C8A5B65" w:rsidR="004B5C36" w:rsidRPr="00881C60" w:rsidRDefault="004B5C36" w:rsidP="00881C60">
            <w:pPr>
              <w:spacing w:before="100" w:beforeAutospacing="1" w:after="100" w:afterAutospacing="1"/>
              <w:rPr>
                <w:rFonts w:ascii="Arial" w:eastAsia="Times New Roman" w:hAnsi="Arial" w:cs="Arial"/>
                <w:szCs w:val="24"/>
              </w:rPr>
            </w:pPr>
            <w:proofErr w:type="spellStart"/>
            <w:r>
              <w:rPr>
                <w:rFonts w:ascii="Arial" w:eastAsia="Times New Roman" w:hAnsi="Arial" w:cs="Arial"/>
                <w:szCs w:val="24"/>
              </w:rPr>
              <w:t>Manderson</w:t>
            </w:r>
            <w:proofErr w:type="spellEnd"/>
            <w:r>
              <w:rPr>
                <w:rFonts w:ascii="Arial" w:eastAsia="Times New Roman" w:hAnsi="Arial" w:cs="Arial"/>
                <w:szCs w:val="24"/>
              </w:rPr>
              <w:t xml:space="preserve"> (2014, General Discussion section, para. 4) commented …</w:t>
            </w:r>
          </w:p>
        </w:tc>
        <w:tc>
          <w:tcPr>
            <w:tcW w:w="9355" w:type="dxa"/>
            <w:shd w:val="clear" w:color="auto" w:fill="auto"/>
          </w:tcPr>
          <w:p w14:paraId="0E825774" w14:textId="77777777" w:rsidR="004B5C36" w:rsidRDefault="004B5C36" w:rsidP="004B5C36">
            <w:pPr>
              <w:tabs>
                <w:tab w:val="left" w:pos="317"/>
                <w:tab w:val="left" w:pos="1080"/>
                <w:tab w:val="left" w:pos="3420"/>
                <w:tab w:val="left" w:pos="4500"/>
              </w:tabs>
              <w:ind w:left="317" w:hanging="284"/>
              <w:rPr>
                <w:rFonts w:ascii="Arial" w:hAnsi="Arial" w:cs="Arial"/>
              </w:rPr>
            </w:pPr>
            <w:r>
              <w:rPr>
                <w:rFonts w:ascii="Arial" w:hAnsi="Arial" w:cs="Arial"/>
              </w:rPr>
              <w:t xml:space="preserve">Smithson, C. (2014). </w:t>
            </w:r>
            <w:r w:rsidRPr="00662EE1">
              <w:rPr>
                <w:rFonts w:ascii="Arial" w:hAnsi="Arial" w:cs="Arial"/>
                <w:i/>
              </w:rPr>
              <w:t>Modern engineering</w:t>
            </w:r>
            <w:r>
              <w:rPr>
                <w:rFonts w:ascii="Arial" w:hAnsi="Arial" w:cs="Arial"/>
              </w:rPr>
              <w:t>. (6</w:t>
            </w:r>
            <w:r w:rsidRPr="00662EE1">
              <w:rPr>
                <w:rFonts w:ascii="Arial" w:hAnsi="Arial" w:cs="Arial"/>
                <w:vertAlign w:val="superscript"/>
              </w:rPr>
              <w:t>th</w:t>
            </w:r>
            <w:r>
              <w:rPr>
                <w:rFonts w:ascii="Arial" w:hAnsi="Arial" w:cs="Arial"/>
              </w:rPr>
              <w:t xml:space="preserve"> ed.). Oxford, United Kingdom: Oxford University Press.</w:t>
            </w:r>
          </w:p>
          <w:p w14:paraId="3961BA22" w14:textId="77777777" w:rsidR="004B5C36" w:rsidRDefault="004B5C36" w:rsidP="004B5C36">
            <w:pPr>
              <w:tabs>
                <w:tab w:val="left" w:pos="317"/>
                <w:tab w:val="left" w:pos="1080"/>
                <w:tab w:val="left" w:pos="3420"/>
                <w:tab w:val="left" w:pos="4500"/>
              </w:tabs>
              <w:ind w:left="317" w:hanging="284"/>
              <w:rPr>
                <w:rFonts w:ascii="Arial" w:hAnsi="Arial" w:cs="Arial"/>
              </w:rPr>
            </w:pPr>
          </w:p>
          <w:p w14:paraId="752E7EA5" w14:textId="77777777" w:rsidR="004B5C36" w:rsidRDefault="004B5C36" w:rsidP="004B5C36">
            <w:pPr>
              <w:tabs>
                <w:tab w:val="left" w:pos="317"/>
                <w:tab w:val="left" w:pos="1080"/>
                <w:tab w:val="left" w:pos="3420"/>
                <w:tab w:val="left" w:pos="4500"/>
              </w:tabs>
              <w:ind w:left="317" w:hanging="284"/>
              <w:rPr>
                <w:rFonts w:ascii="Arial" w:hAnsi="Arial" w:cs="Arial"/>
              </w:rPr>
            </w:pPr>
            <w:r>
              <w:rPr>
                <w:rFonts w:ascii="Arial" w:hAnsi="Arial" w:cs="Arial"/>
              </w:rPr>
              <w:t xml:space="preserve">Peters, L. J., Hultum, S. M., &amp; McKay, I. H. (2013). </w:t>
            </w:r>
            <w:r w:rsidRPr="00662EE1">
              <w:rPr>
                <w:rFonts w:ascii="Arial" w:hAnsi="Arial" w:cs="Arial"/>
                <w:i/>
              </w:rPr>
              <w:t>Digging 2014: Annual report of the Chester Amphitheatre excavations</w:t>
            </w:r>
            <w:r>
              <w:rPr>
                <w:rFonts w:ascii="Arial" w:hAnsi="Arial" w:cs="Arial"/>
              </w:rPr>
              <w:t>. Chester, United Kingdom: Chester Press.</w:t>
            </w:r>
          </w:p>
          <w:p w14:paraId="13BD670C" w14:textId="77777777" w:rsidR="004B5C36" w:rsidRDefault="004B5C36" w:rsidP="004B5C36">
            <w:pPr>
              <w:tabs>
                <w:tab w:val="left" w:pos="317"/>
                <w:tab w:val="left" w:pos="1080"/>
                <w:tab w:val="left" w:pos="3420"/>
                <w:tab w:val="left" w:pos="4500"/>
              </w:tabs>
              <w:ind w:left="317" w:hanging="284"/>
              <w:rPr>
                <w:rFonts w:ascii="Arial" w:hAnsi="Arial" w:cs="Arial"/>
              </w:rPr>
            </w:pPr>
          </w:p>
          <w:p w14:paraId="6426E86F" w14:textId="77777777" w:rsidR="004B5C36" w:rsidRDefault="004B5C36" w:rsidP="004B5C36">
            <w:pPr>
              <w:ind w:left="318" w:hanging="284"/>
              <w:rPr>
                <w:rFonts w:ascii="Arial" w:hAnsi="Arial" w:cs="Arial"/>
                <w:szCs w:val="24"/>
              </w:rPr>
            </w:pPr>
          </w:p>
          <w:p w14:paraId="43AFE98D" w14:textId="77777777" w:rsidR="004B5C36" w:rsidRPr="00CC7110" w:rsidRDefault="004B5C36" w:rsidP="004B5C36">
            <w:pPr>
              <w:ind w:left="318" w:hanging="284"/>
              <w:rPr>
                <w:rFonts w:ascii="Arial" w:hAnsi="Arial" w:cs="Arial"/>
                <w:szCs w:val="24"/>
              </w:rPr>
            </w:pPr>
            <w:r>
              <w:rPr>
                <w:rFonts w:ascii="Arial" w:hAnsi="Arial" w:cs="Arial"/>
                <w:szCs w:val="24"/>
              </w:rPr>
              <w:t>Skinner, K. (2014</w:t>
            </w:r>
            <w:r w:rsidRPr="00CC7110">
              <w:rPr>
                <w:rFonts w:ascii="Arial" w:hAnsi="Arial" w:cs="Arial"/>
                <w:szCs w:val="24"/>
              </w:rPr>
              <w:t xml:space="preserve">). </w:t>
            </w:r>
            <w:r>
              <w:rPr>
                <w:rFonts w:ascii="Arial" w:hAnsi="Arial" w:cs="Arial"/>
                <w:i/>
                <w:szCs w:val="24"/>
              </w:rPr>
              <w:t>Primary education in modern Wales: An in-depth analysis</w:t>
            </w:r>
            <w:r w:rsidRPr="00CC7110">
              <w:rPr>
                <w:rFonts w:ascii="Arial" w:hAnsi="Arial" w:cs="Arial"/>
                <w:szCs w:val="24"/>
              </w:rPr>
              <w:t xml:space="preserve">. Retrieved from </w:t>
            </w:r>
            <w:r w:rsidRPr="009B44F2">
              <w:rPr>
                <w:rFonts w:ascii="Arial" w:hAnsi="Arial" w:cs="Arial"/>
                <w:szCs w:val="24"/>
              </w:rPr>
              <w:t>http://www</w:t>
            </w:r>
            <w:r w:rsidRPr="00CC7110">
              <w:rPr>
                <w:rFonts w:ascii="Arial" w:hAnsi="Arial" w:cs="Arial"/>
                <w:szCs w:val="24"/>
              </w:rPr>
              <w:t>.</w:t>
            </w:r>
            <w:r>
              <w:rPr>
                <w:rFonts w:ascii="Arial" w:hAnsi="Arial" w:cs="Arial"/>
                <w:szCs w:val="24"/>
              </w:rPr>
              <w:t>dawsonenter.com</w:t>
            </w:r>
          </w:p>
          <w:p w14:paraId="4E9FB065" w14:textId="77777777" w:rsidR="004B5C36" w:rsidRDefault="004B5C36" w:rsidP="004B5C36">
            <w:pPr>
              <w:tabs>
                <w:tab w:val="left" w:pos="317"/>
                <w:tab w:val="left" w:pos="1080"/>
                <w:tab w:val="left" w:pos="3420"/>
                <w:tab w:val="left" w:pos="4500"/>
              </w:tabs>
              <w:ind w:left="317" w:hanging="284"/>
              <w:rPr>
                <w:rFonts w:ascii="Arial" w:hAnsi="Arial" w:cs="Arial"/>
              </w:rPr>
            </w:pPr>
          </w:p>
          <w:p w14:paraId="5F3EFB4A" w14:textId="77777777" w:rsidR="004B5C36" w:rsidRDefault="004B5C36" w:rsidP="004B5C36">
            <w:pPr>
              <w:ind w:left="318" w:hanging="284"/>
              <w:rPr>
                <w:rFonts w:ascii="Arial" w:hAnsi="Arial" w:cs="Arial"/>
                <w:szCs w:val="24"/>
              </w:rPr>
            </w:pPr>
            <w:r>
              <w:rPr>
                <w:rFonts w:ascii="Arial" w:hAnsi="Arial" w:cs="Arial"/>
                <w:szCs w:val="24"/>
              </w:rPr>
              <w:t>Johnson, J. J. (2013</w:t>
            </w:r>
            <w:r w:rsidRPr="00E70C00">
              <w:rPr>
                <w:rFonts w:ascii="Arial" w:hAnsi="Arial" w:cs="Arial"/>
                <w:szCs w:val="24"/>
              </w:rPr>
              <w:t xml:space="preserve">). </w:t>
            </w:r>
            <w:r>
              <w:rPr>
                <w:rFonts w:ascii="Arial" w:hAnsi="Arial" w:cs="Arial"/>
                <w:i/>
                <w:szCs w:val="24"/>
              </w:rPr>
              <w:t xml:space="preserve">Counselling bereaved parents </w:t>
            </w:r>
            <w:r w:rsidRPr="00E70C00">
              <w:rPr>
                <w:rFonts w:ascii="Arial" w:hAnsi="Arial" w:cs="Arial"/>
                <w:szCs w:val="24"/>
              </w:rPr>
              <w:t xml:space="preserve">(Doctoral </w:t>
            </w:r>
            <w:r>
              <w:rPr>
                <w:rFonts w:ascii="Arial" w:hAnsi="Arial" w:cs="Arial"/>
                <w:szCs w:val="24"/>
              </w:rPr>
              <w:t>dissertation</w:t>
            </w:r>
            <w:r w:rsidRPr="00E70C00">
              <w:rPr>
                <w:rFonts w:ascii="Arial" w:hAnsi="Arial" w:cs="Arial"/>
                <w:szCs w:val="24"/>
              </w:rPr>
              <w:t xml:space="preserve">). Retrieved from </w:t>
            </w:r>
            <w:r w:rsidRPr="009B44F2">
              <w:rPr>
                <w:rFonts w:ascii="Arial" w:hAnsi="Arial" w:cs="Arial"/>
                <w:szCs w:val="24"/>
              </w:rPr>
              <w:t>http://uk</w:t>
            </w:r>
            <w:r>
              <w:rPr>
                <w:rFonts w:ascii="Arial" w:hAnsi="Arial" w:cs="Arial"/>
                <w:szCs w:val="24"/>
              </w:rPr>
              <w:t>/bl/ethos.11751</w:t>
            </w:r>
          </w:p>
          <w:p w14:paraId="0E3B359B" w14:textId="77777777" w:rsidR="004B5C36" w:rsidRDefault="004B5C36" w:rsidP="004B5C36">
            <w:pPr>
              <w:ind w:left="318" w:hanging="284"/>
              <w:rPr>
                <w:rFonts w:ascii="Arial" w:hAnsi="Arial" w:cs="Arial"/>
                <w:szCs w:val="24"/>
              </w:rPr>
            </w:pPr>
          </w:p>
          <w:p w14:paraId="1084281E" w14:textId="77777777" w:rsidR="004B5C36" w:rsidRDefault="004B5C36" w:rsidP="004B5C36">
            <w:pPr>
              <w:ind w:left="318" w:hanging="284"/>
              <w:rPr>
                <w:rFonts w:ascii="Arial" w:hAnsi="Arial" w:cs="Arial"/>
                <w:szCs w:val="24"/>
              </w:rPr>
            </w:pPr>
          </w:p>
          <w:p w14:paraId="3903D234" w14:textId="77777777" w:rsidR="004B5C36" w:rsidRDefault="004B5C36" w:rsidP="004B5C36">
            <w:pPr>
              <w:ind w:left="318" w:hanging="284"/>
              <w:rPr>
                <w:rFonts w:ascii="Arial" w:hAnsi="Arial" w:cs="Arial"/>
                <w:szCs w:val="24"/>
              </w:rPr>
            </w:pPr>
            <w:proofErr w:type="spellStart"/>
            <w:r>
              <w:rPr>
                <w:rFonts w:ascii="Arial" w:hAnsi="Arial" w:cs="Arial"/>
                <w:szCs w:val="24"/>
              </w:rPr>
              <w:t>Lithgoe</w:t>
            </w:r>
            <w:proofErr w:type="spellEnd"/>
            <w:r w:rsidRPr="00E70C00">
              <w:rPr>
                <w:rFonts w:ascii="Arial" w:hAnsi="Arial" w:cs="Arial"/>
                <w:szCs w:val="24"/>
              </w:rPr>
              <w:t>, I.</w:t>
            </w:r>
            <w:r>
              <w:rPr>
                <w:rFonts w:ascii="Arial" w:hAnsi="Arial" w:cs="Arial"/>
                <w:szCs w:val="24"/>
              </w:rPr>
              <w:t>, Patterson, G., Montgomery, K., Black, W., Williams, D., &amp; Jenkins, B. (2012</w:t>
            </w:r>
            <w:r w:rsidRPr="00E70C00">
              <w:rPr>
                <w:rFonts w:ascii="Arial" w:hAnsi="Arial" w:cs="Arial"/>
                <w:szCs w:val="24"/>
              </w:rPr>
              <w:t xml:space="preserve">). </w:t>
            </w:r>
            <w:r>
              <w:rPr>
                <w:rFonts w:ascii="Arial" w:hAnsi="Arial" w:cs="Arial"/>
                <w:szCs w:val="24"/>
              </w:rPr>
              <w:t>Reoffending figures amongst teenage criminals</w:t>
            </w:r>
            <w:r w:rsidRPr="00E70C00">
              <w:rPr>
                <w:rFonts w:ascii="Arial" w:hAnsi="Arial" w:cs="Arial"/>
                <w:szCs w:val="24"/>
              </w:rPr>
              <w:t xml:space="preserve">. </w:t>
            </w:r>
            <w:r w:rsidRPr="00E70C00">
              <w:rPr>
                <w:rFonts w:ascii="Arial" w:hAnsi="Arial" w:cs="Arial"/>
                <w:i/>
                <w:szCs w:val="24"/>
              </w:rPr>
              <w:t xml:space="preserve">Journal of </w:t>
            </w:r>
            <w:r>
              <w:rPr>
                <w:rFonts w:ascii="Arial" w:hAnsi="Arial" w:cs="Arial"/>
                <w:i/>
                <w:szCs w:val="24"/>
              </w:rPr>
              <w:t>Crime, 54</w:t>
            </w:r>
            <w:r>
              <w:rPr>
                <w:rFonts w:ascii="Arial" w:hAnsi="Arial" w:cs="Arial"/>
                <w:szCs w:val="24"/>
              </w:rPr>
              <w:t>(1), 56-99</w:t>
            </w:r>
            <w:r w:rsidRPr="00E70C00">
              <w:rPr>
                <w:rFonts w:ascii="Arial" w:hAnsi="Arial" w:cs="Arial"/>
                <w:szCs w:val="24"/>
              </w:rPr>
              <w:t>.</w:t>
            </w:r>
          </w:p>
          <w:p w14:paraId="62A3DD6B" w14:textId="77777777" w:rsidR="004B5C36" w:rsidRDefault="004B5C36" w:rsidP="004B5C36">
            <w:pPr>
              <w:rPr>
                <w:rFonts w:ascii="Arial" w:hAnsi="Arial" w:cs="Arial"/>
                <w:szCs w:val="24"/>
              </w:rPr>
            </w:pPr>
          </w:p>
          <w:p w14:paraId="43724B7B" w14:textId="77777777" w:rsidR="004B5C36" w:rsidRDefault="004B5C36" w:rsidP="004B5C36">
            <w:pPr>
              <w:rPr>
                <w:rFonts w:ascii="Arial" w:hAnsi="Arial" w:cs="Arial"/>
                <w:szCs w:val="24"/>
              </w:rPr>
            </w:pPr>
            <w:proofErr w:type="spellStart"/>
            <w:r>
              <w:rPr>
                <w:rFonts w:ascii="Arial" w:hAnsi="Arial" w:cs="Arial"/>
                <w:szCs w:val="24"/>
              </w:rPr>
              <w:t>Manderson</w:t>
            </w:r>
            <w:proofErr w:type="spellEnd"/>
            <w:r>
              <w:rPr>
                <w:rFonts w:ascii="Arial" w:hAnsi="Arial" w:cs="Arial"/>
                <w:szCs w:val="24"/>
              </w:rPr>
              <w:t>, A. (2014</w:t>
            </w:r>
            <w:r w:rsidRPr="00E70C00">
              <w:rPr>
                <w:rFonts w:ascii="Arial" w:hAnsi="Arial" w:cs="Arial"/>
                <w:szCs w:val="24"/>
              </w:rPr>
              <w:t xml:space="preserve">). </w:t>
            </w:r>
            <w:r>
              <w:rPr>
                <w:rFonts w:ascii="Arial" w:hAnsi="Arial" w:cs="Arial"/>
                <w:szCs w:val="24"/>
              </w:rPr>
              <w:t>Cruciate injuries amongst golfers: Does paracetamol help?</w:t>
            </w:r>
            <w:r w:rsidRPr="00E70C00">
              <w:rPr>
                <w:rFonts w:ascii="Arial" w:hAnsi="Arial" w:cs="Arial"/>
                <w:szCs w:val="24"/>
              </w:rPr>
              <w:t xml:space="preserve"> </w:t>
            </w:r>
            <w:r>
              <w:rPr>
                <w:rFonts w:ascii="Arial" w:hAnsi="Arial" w:cs="Arial"/>
                <w:i/>
                <w:szCs w:val="24"/>
              </w:rPr>
              <w:t>Sports Injuries Monthly, 15</w:t>
            </w:r>
            <w:r>
              <w:rPr>
                <w:rFonts w:ascii="Arial" w:hAnsi="Arial" w:cs="Arial"/>
                <w:szCs w:val="24"/>
              </w:rPr>
              <w:t>(3), 23-35</w:t>
            </w:r>
            <w:r w:rsidRPr="00E70C00">
              <w:rPr>
                <w:rFonts w:ascii="Arial" w:hAnsi="Arial" w:cs="Arial"/>
                <w:szCs w:val="24"/>
              </w:rPr>
              <w:t xml:space="preserve">. </w:t>
            </w:r>
            <w:r w:rsidRPr="009B44F2">
              <w:rPr>
                <w:rFonts w:ascii="Arial" w:hAnsi="Arial" w:cs="Arial"/>
                <w:szCs w:val="24"/>
              </w:rPr>
              <w:t>http://dx</w:t>
            </w:r>
            <w:r w:rsidRPr="00BB7510">
              <w:rPr>
                <w:rFonts w:ascii="Arial" w:hAnsi="Arial" w:cs="Arial"/>
                <w:szCs w:val="24"/>
              </w:rPr>
              <w:t>.</w:t>
            </w:r>
            <w:r>
              <w:rPr>
                <w:rFonts w:ascii="Arial" w:hAnsi="Arial" w:cs="Arial"/>
                <w:szCs w:val="24"/>
              </w:rPr>
              <w:t>DOI</w:t>
            </w:r>
            <w:r w:rsidRPr="00BB7510">
              <w:rPr>
                <w:rFonts w:ascii="Arial" w:hAnsi="Arial" w:cs="Arial"/>
                <w:szCs w:val="24"/>
              </w:rPr>
              <w:t>.org/21454.12/15f4ghg24</w:t>
            </w:r>
          </w:p>
          <w:p w14:paraId="12C67FF5" w14:textId="77777777" w:rsidR="004B5C36" w:rsidRDefault="004B5C36" w:rsidP="004B5C36">
            <w:pPr>
              <w:rPr>
                <w:rFonts w:ascii="Arial" w:hAnsi="Arial" w:cs="Arial"/>
                <w:szCs w:val="24"/>
              </w:rPr>
            </w:pPr>
          </w:p>
          <w:p w14:paraId="64279E69" w14:textId="77777777" w:rsidR="004B5C36" w:rsidRDefault="004B5C36" w:rsidP="004B5C36">
            <w:pPr>
              <w:rPr>
                <w:rFonts w:ascii="Arial" w:hAnsi="Arial" w:cs="Arial"/>
              </w:rPr>
            </w:pPr>
          </w:p>
          <w:p w14:paraId="66796452" w14:textId="45C894F8" w:rsidR="004B5C36" w:rsidRPr="00753647" w:rsidRDefault="004B5C36" w:rsidP="004B5C36">
            <w:pPr>
              <w:rPr>
                <w:rFonts w:ascii="Arial" w:hAnsi="Arial" w:cs="Arial"/>
                <w:szCs w:val="24"/>
              </w:rPr>
            </w:pPr>
          </w:p>
        </w:tc>
      </w:tr>
      <w:tr w:rsidR="004B5C36" w:rsidRPr="00753647" w14:paraId="194ECDF5" w14:textId="77777777" w:rsidTr="167FCB5F">
        <w:tc>
          <w:tcPr>
            <w:tcW w:w="2115" w:type="dxa"/>
            <w:shd w:val="clear" w:color="auto" w:fill="auto"/>
          </w:tcPr>
          <w:p w14:paraId="2B9DA792" w14:textId="4372CAFC" w:rsidR="004B5C36" w:rsidRDefault="004B5C36" w:rsidP="004B5C36">
            <w:pPr>
              <w:rPr>
                <w:rFonts w:ascii="Arial" w:hAnsi="Arial" w:cs="Arial"/>
                <w:szCs w:val="24"/>
              </w:rPr>
            </w:pPr>
            <w:r>
              <w:rPr>
                <w:rFonts w:ascii="Arial" w:hAnsi="Arial" w:cs="Arial"/>
                <w:szCs w:val="24"/>
              </w:rPr>
              <w:t>Part of a work</w:t>
            </w:r>
          </w:p>
        </w:tc>
        <w:tc>
          <w:tcPr>
            <w:tcW w:w="2955" w:type="dxa"/>
            <w:shd w:val="clear" w:color="auto" w:fill="auto"/>
          </w:tcPr>
          <w:p w14:paraId="5A32601B" w14:textId="7D792132" w:rsidR="004B5C36" w:rsidRPr="00753647" w:rsidRDefault="004B5C36" w:rsidP="004B5C36">
            <w:pPr>
              <w:rPr>
                <w:rFonts w:ascii="Arial" w:hAnsi="Arial" w:cs="Arial"/>
                <w:szCs w:val="24"/>
              </w:rPr>
            </w:pPr>
            <w:r>
              <w:rPr>
                <w:rFonts w:ascii="Arial" w:hAnsi="Arial" w:cs="Arial"/>
                <w:szCs w:val="24"/>
              </w:rPr>
              <w:t>A 2012 study by Fisher et al. (pp. 2-5) determined …</w:t>
            </w:r>
          </w:p>
        </w:tc>
        <w:tc>
          <w:tcPr>
            <w:tcW w:w="9355" w:type="dxa"/>
            <w:shd w:val="clear" w:color="auto" w:fill="auto"/>
          </w:tcPr>
          <w:p w14:paraId="13A6B56E" w14:textId="77777777" w:rsidR="004B5C36" w:rsidRDefault="004B5C36" w:rsidP="004B5C36">
            <w:pPr>
              <w:ind w:left="318" w:hanging="284"/>
              <w:rPr>
                <w:rFonts w:ascii="Arial" w:hAnsi="Arial" w:cs="Arial"/>
                <w:szCs w:val="24"/>
              </w:rPr>
            </w:pPr>
            <w:r>
              <w:rPr>
                <w:rFonts w:ascii="Arial" w:hAnsi="Arial" w:cs="Arial"/>
                <w:szCs w:val="24"/>
              </w:rPr>
              <w:t>Fisher, I. O</w:t>
            </w:r>
            <w:r w:rsidRPr="00CC7110">
              <w:rPr>
                <w:rFonts w:ascii="Arial" w:hAnsi="Arial" w:cs="Arial"/>
                <w:szCs w:val="24"/>
              </w:rPr>
              <w:t xml:space="preserve">., </w:t>
            </w:r>
            <w:r>
              <w:rPr>
                <w:rFonts w:ascii="Arial" w:hAnsi="Arial" w:cs="Arial"/>
                <w:szCs w:val="24"/>
              </w:rPr>
              <w:t>Jackson, R</w:t>
            </w:r>
            <w:r w:rsidRPr="00CC7110">
              <w:rPr>
                <w:rFonts w:ascii="Arial" w:hAnsi="Arial" w:cs="Arial"/>
                <w:szCs w:val="24"/>
              </w:rPr>
              <w:t xml:space="preserve">., </w:t>
            </w:r>
            <w:r>
              <w:rPr>
                <w:rFonts w:ascii="Arial" w:hAnsi="Arial" w:cs="Arial"/>
                <w:szCs w:val="24"/>
              </w:rPr>
              <w:t>Richardson, D</w:t>
            </w:r>
            <w:r w:rsidRPr="00CC7110">
              <w:rPr>
                <w:rFonts w:ascii="Arial" w:hAnsi="Arial" w:cs="Arial"/>
                <w:szCs w:val="24"/>
              </w:rPr>
              <w:t xml:space="preserve">., </w:t>
            </w:r>
            <w:r>
              <w:rPr>
                <w:rFonts w:ascii="Arial" w:hAnsi="Arial" w:cs="Arial"/>
                <w:szCs w:val="24"/>
              </w:rPr>
              <w:t>Catcher, B</w:t>
            </w:r>
            <w:r w:rsidRPr="00CC7110">
              <w:rPr>
                <w:rFonts w:ascii="Arial" w:hAnsi="Arial" w:cs="Arial"/>
                <w:szCs w:val="24"/>
              </w:rPr>
              <w:t xml:space="preserve">., </w:t>
            </w:r>
            <w:r>
              <w:rPr>
                <w:rFonts w:ascii="Arial" w:hAnsi="Arial" w:cs="Arial"/>
                <w:szCs w:val="24"/>
              </w:rPr>
              <w:t>Edwards, S</w:t>
            </w:r>
            <w:r w:rsidRPr="00CC7110">
              <w:rPr>
                <w:rFonts w:ascii="Arial" w:hAnsi="Arial" w:cs="Arial"/>
                <w:szCs w:val="24"/>
              </w:rPr>
              <w:t xml:space="preserve">., </w:t>
            </w:r>
            <w:r>
              <w:rPr>
                <w:rFonts w:ascii="Arial" w:hAnsi="Arial" w:cs="Arial"/>
                <w:szCs w:val="24"/>
              </w:rPr>
              <w:t>Harrison, J. K.</w:t>
            </w:r>
            <w:r w:rsidRPr="00CC7110">
              <w:rPr>
                <w:rFonts w:ascii="Arial" w:hAnsi="Arial" w:cs="Arial"/>
                <w:szCs w:val="24"/>
              </w:rPr>
              <w:t xml:space="preserve">, … </w:t>
            </w:r>
            <w:r>
              <w:rPr>
                <w:rFonts w:ascii="Arial" w:hAnsi="Arial" w:cs="Arial"/>
                <w:szCs w:val="24"/>
              </w:rPr>
              <w:t>Kennedy, C. (2012</w:t>
            </w:r>
            <w:r w:rsidRPr="00CC7110">
              <w:rPr>
                <w:rFonts w:ascii="Arial" w:hAnsi="Arial" w:cs="Arial"/>
                <w:szCs w:val="24"/>
              </w:rPr>
              <w:t xml:space="preserve">). </w:t>
            </w:r>
            <w:r>
              <w:rPr>
                <w:rFonts w:ascii="Arial" w:hAnsi="Arial" w:cs="Arial"/>
                <w:i/>
                <w:szCs w:val="24"/>
              </w:rPr>
              <w:t>Modern sports medicine</w:t>
            </w:r>
            <w:r w:rsidRPr="00CC7110">
              <w:rPr>
                <w:rFonts w:ascii="Arial" w:hAnsi="Arial" w:cs="Arial"/>
                <w:szCs w:val="24"/>
              </w:rPr>
              <w:t xml:space="preserve">. </w:t>
            </w:r>
            <w:r>
              <w:rPr>
                <w:rFonts w:ascii="Arial" w:hAnsi="Arial" w:cs="Arial"/>
                <w:szCs w:val="24"/>
              </w:rPr>
              <w:t>(12</w:t>
            </w:r>
            <w:r w:rsidRPr="00BB7510">
              <w:rPr>
                <w:rFonts w:ascii="Arial" w:hAnsi="Arial" w:cs="Arial"/>
                <w:szCs w:val="24"/>
                <w:vertAlign w:val="superscript"/>
              </w:rPr>
              <w:t>th</w:t>
            </w:r>
            <w:r>
              <w:rPr>
                <w:rFonts w:ascii="Arial" w:hAnsi="Arial" w:cs="Arial"/>
                <w:szCs w:val="24"/>
              </w:rPr>
              <w:t xml:space="preserve"> ed.). Boston</w:t>
            </w:r>
            <w:r w:rsidRPr="00CC7110">
              <w:rPr>
                <w:rFonts w:ascii="Arial" w:hAnsi="Arial" w:cs="Arial"/>
                <w:szCs w:val="24"/>
              </w:rPr>
              <w:t xml:space="preserve">, </w:t>
            </w:r>
            <w:r>
              <w:rPr>
                <w:rFonts w:ascii="Arial" w:hAnsi="Arial" w:cs="Arial"/>
                <w:szCs w:val="24"/>
              </w:rPr>
              <w:t>MA</w:t>
            </w:r>
            <w:r w:rsidRPr="00CC7110">
              <w:rPr>
                <w:rFonts w:ascii="Arial" w:hAnsi="Arial" w:cs="Arial"/>
                <w:szCs w:val="24"/>
              </w:rPr>
              <w:t xml:space="preserve">: </w:t>
            </w:r>
            <w:proofErr w:type="spellStart"/>
            <w:r>
              <w:rPr>
                <w:rFonts w:ascii="Arial" w:hAnsi="Arial" w:cs="Arial"/>
                <w:szCs w:val="24"/>
              </w:rPr>
              <w:t>SmithLine</w:t>
            </w:r>
            <w:proofErr w:type="spellEnd"/>
            <w:r w:rsidRPr="00CC7110">
              <w:rPr>
                <w:rFonts w:ascii="Arial" w:hAnsi="Arial" w:cs="Arial"/>
                <w:szCs w:val="24"/>
              </w:rPr>
              <w:t>.</w:t>
            </w:r>
          </w:p>
          <w:p w14:paraId="7D8B0A35" w14:textId="77777777" w:rsidR="004B5C36" w:rsidRDefault="004B5C36" w:rsidP="004B5C36">
            <w:pPr>
              <w:ind w:left="318" w:hanging="284"/>
              <w:rPr>
                <w:rFonts w:ascii="Arial" w:hAnsi="Arial" w:cs="Arial"/>
                <w:szCs w:val="24"/>
              </w:rPr>
            </w:pPr>
          </w:p>
          <w:p w14:paraId="5A139DDF" w14:textId="77777777" w:rsidR="004B5C36" w:rsidRPr="00BB7510" w:rsidRDefault="004B5C36" w:rsidP="004B5C36">
            <w:pPr>
              <w:ind w:left="33" w:hanging="33"/>
              <w:rPr>
                <w:rFonts w:ascii="Arial" w:hAnsi="Arial" w:cs="Arial"/>
                <w:b/>
                <w:szCs w:val="24"/>
              </w:rPr>
            </w:pPr>
            <w:r w:rsidRPr="00BB7510">
              <w:rPr>
                <w:rFonts w:ascii="Arial" w:hAnsi="Arial" w:cs="Arial"/>
                <w:b/>
                <w:szCs w:val="24"/>
              </w:rPr>
              <w:t xml:space="preserve">Use a capital letter for </w:t>
            </w:r>
            <w:r w:rsidRPr="00BB7510">
              <w:rPr>
                <w:rFonts w:ascii="Arial" w:hAnsi="Arial" w:cs="Arial"/>
                <w:b/>
              </w:rPr>
              <w:t>Table, Figure, Chapter, and Official section names or headings (eg General Discussion, Conclusion). Use lower case for row, footnote, and column. Use an abbreviation for page (p.), pages (pp.), and paragraph (para.).</w:t>
            </w:r>
          </w:p>
          <w:p w14:paraId="599DE45E" w14:textId="77777777" w:rsidR="004B5C36" w:rsidRPr="00753647" w:rsidRDefault="004B5C36" w:rsidP="004B5C36">
            <w:pPr>
              <w:rPr>
                <w:rFonts w:ascii="Arial" w:hAnsi="Arial" w:cs="Arial"/>
                <w:szCs w:val="24"/>
              </w:rPr>
            </w:pPr>
          </w:p>
        </w:tc>
      </w:tr>
      <w:tr w:rsidR="00E5182B" w:rsidRPr="00753647" w14:paraId="44FA3607" w14:textId="77777777" w:rsidTr="167FCB5F">
        <w:tc>
          <w:tcPr>
            <w:tcW w:w="2115" w:type="dxa"/>
            <w:shd w:val="clear" w:color="auto" w:fill="BFBFBF" w:themeFill="background1" w:themeFillShade="BF"/>
          </w:tcPr>
          <w:p w14:paraId="58B6FAD5"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7EC19724" w14:textId="77777777" w:rsidR="00E5182B" w:rsidRPr="00662EE1" w:rsidRDefault="00E5182B" w:rsidP="00894FED">
            <w:pPr>
              <w:spacing w:before="100" w:beforeAutospacing="1" w:after="100" w:afterAutospacing="1"/>
              <w:rPr>
                <w:rFonts w:ascii="Arial" w:eastAsia="Times New Roman"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63D03125" w14:textId="77777777" w:rsidR="00E5182B" w:rsidRDefault="00E5182B" w:rsidP="00894FED">
            <w:pPr>
              <w:tabs>
                <w:tab w:val="left" w:pos="317"/>
                <w:tab w:val="left" w:pos="1080"/>
                <w:tab w:val="left" w:pos="3420"/>
                <w:tab w:val="left" w:pos="4500"/>
              </w:tabs>
              <w:ind w:left="317" w:hanging="284"/>
              <w:rPr>
                <w:rFonts w:ascii="Arial" w:hAnsi="Arial" w:cs="Arial"/>
              </w:rPr>
            </w:pPr>
            <w:r w:rsidRPr="00753647">
              <w:rPr>
                <w:rFonts w:ascii="Arial" w:hAnsi="Arial" w:cs="Arial"/>
                <w:b/>
                <w:szCs w:val="24"/>
              </w:rPr>
              <w:t xml:space="preserve">List of References Example </w:t>
            </w:r>
          </w:p>
        </w:tc>
      </w:tr>
      <w:tr w:rsidR="004B5C36" w:rsidRPr="00753647" w14:paraId="46783D9E" w14:textId="77777777" w:rsidTr="167FCB5F">
        <w:tc>
          <w:tcPr>
            <w:tcW w:w="2115" w:type="dxa"/>
            <w:shd w:val="clear" w:color="auto" w:fill="auto"/>
          </w:tcPr>
          <w:p w14:paraId="46783D9B" w14:textId="412AC640" w:rsidR="004B5C36" w:rsidRPr="00753647" w:rsidRDefault="004B5C36" w:rsidP="004B5C36">
            <w:pPr>
              <w:rPr>
                <w:rFonts w:ascii="Arial" w:hAnsi="Arial" w:cs="Arial"/>
                <w:szCs w:val="24"/>
              </w:rPr>
            </w:pPr>
            <w:r w:rsidRPr="00753647">
              <w:rPr>
                <w:rFonts w:ascii="Arial" w:hAnsi="Arial" w:cs="Arial"/>
                <w:szCs w:val="24"/>
              </w:rPr>
              <w:t>Personal communication (e-mail)</w:t>
            </w:r>
          </w:p>
        </w:tc>
        <w:tc>
          <w:tcPr>
            <w:tcW w:w="2955" w:type="dxa"/>
            <w:shd w:val="clear" w:color="auto" w:fill="auto"/>
          </w:tcPr>
          <w:p w14:paraId="37E7CAD3" w14:textId="77777777" w:rsidR="004B5C36" w:rsidRDefault="004B5C36" w:rsidP="004B5C36">
            <w:pPr>
              <w:rPr>
                <w:rFonts w:ascii="Arial" w:hAnsi="Arial" w:cs="Arial"/>
                <w:szCs w:val="24"/>
              </w:rPr>
            </w:pPr>
            <w:r w:rsidRPr="00753647">
              <w:rPr>
                <w:rFonts w:ascii="Arial" w:hAnsi="Arial" w:cs="Arial"/>
                <w:szCs w:val="24"/>
              </w:rPr>
              <w:t>Information received from T. A. Forsyth (personal co</w:t>
            </w:r>
            <w:r>
              <w:rPr>
                <w:rFonts w:ascii="Arial" w:hAnsi="Arial" w:cs="Arial"/>
                <w:szCs w:val="24"/>
              </w:rPr>
              <w:t>mmunication, September 12, 2004</w:t>
            </w:r>
            <w:r w:rsidRPr="00753647">
              <w:rPr>
                <w:rFonts w:ascii="Arial" w:hAnsi="Arial" w:cs="Arial"/>
                <w:szCs w:val="24"/>
              </w:rPr>
              <w:t>) indicated that …</w:t>
            </w:r>
          </w:p>
          <w:p w14:paraId="4B2D56E4" w14:textId="77777777" w:rsidR="00E5182B" w:rsidRDefault="00E5182B" w:rsidP="004B5C36">
            <w:pPr>
              <w:rPr>
                <w:rFonts w:ascii="Arial" w:hAnsi="Arial" w:cs="Arial"/>
                <w:szCs w:val="24"/>
              </w:rPr>
            </w:pPr>
          </w:p>
          <w:p w14:paraId="425FD491" w14:textId="77777777" w:rsidR="00E5182B" w:rsidRDefault="00E5182B" w:rsidP="004B5C36">
            <w:pPr>
              <w:rPr>
                <w:rFonts w:ascii="Arial" w:hAnsi="Arial" w:cs="Arial"/>
                <w:szCs w:val="24"/>
              </w:rPr>
            </w:pPr>
          </w:p>
          <w:p w14:paraId="46783D9C" w14:textId="1636762A" w:rsidR="00E5182B" w:rsidRPr="00753647" w:rsidRDefault="00E5182B" w:rsidP="004B5C36">
            <w:pPr>
              <w:rPr>
                <w:rFonts w:ascii="Arial" w:hAnsi="Arial" w:cs="Arial"/>
                <w:szCs w:val="24"/>
              </w:rPr>
            </w:pPr>
          </w:p>
        </w:tc>
        <w:tc>
          <w:tcPr>
            <w:tcW w:w="9355" w:type="dxa"/>
            <w:shd w:val="clear" w:color="auto" w:fill="auto"/>
          </w:tcPr>
          <w:p w14:paraId="46783D9D" w14:textId="29C9E389" w:rsidR="004B5C36" w:rsidRPr="00753647" w:rsidRDefault="004B5C36" w:rsidP="004B5C36">
            <w:pPr>
              <w:rPr>
                <w:rFonts w:ascii="Arial" w:hAnsi="Arial" w:cs="Arial"/>
                <w:b/>
                <w:szCs w:val="24"/>
              </w:rPr>
            </w:pPr>
            <w:r w:rsidRPr="00753647">
              <w:rPr>
                <w:rFonts w:ascii="Arial" w:hAnsi="Arial" w:cs="Arial"/>
                <w:szCs w:val="24"/>
              </w:rPr>
              <w:t>Do not include</w:t>
            </w:r>
          </w:p>
        </w:tc>
      </w:tr>
      <w:tr w:rsidR="004B5C36" w:rsidRPr="00753647" w14:paraId="46783DC3" w14:textId="77777777" w:rsidTr="167FCB5F">
        <w:tc>
          <w:tcPr>
            <w:tcW w:w="2115" w:type="dxa"/>
            <w:shd w:val="clear" w:color="auto" w:fill="auto"/>
          </w:tcPr>
          <w:p w14:paraId="46783DBB" w14:textId="5972F265" w:rsidR="004B5C36" w:rsidRPr="00753647" w:rsidRDefault="004B5C36" w:rsidP="004B5C36">
            <w:pPr>
              <w:rPr>
                <w:rFonts w:ascii="Arial" w:hAnsi="Arial" w:cs="Arial"/>
                <w:szCs w:val="24"/>
              </w:rPr>
            </w:pPr>
            <w:r w:rsidRPr="00753647">
              <w:rPr>
                <w:rFonts w:ascii="Arial" w:hAnsi="Arial" w:cs="Arial"/>
                <w:szCs w:val="24"/>
              </w:rPr>
              <w:t>Poster presentations</w:t>
            </w:r>
          </w:p>
        </w:tc>
        <w:tc>
          <w:tcPr>
            <w:tcW w:w="2955" w:type="dxa"/>
            <w:shd w:val="clear" w:color="auto" w:fill="auto"/>
          </w:tcPr>
          <w:p w14:paraId="46783DBC" w14:textId="77777777" w:rsidR="004B5C36" w:rsidRDefault="004B5C36" w:rsidP="004B5C36">
            <w:pPr>
              <w:rPr>
                <w:rFonts w:ascii="Arial" w:hAnsi="Arial" w:cs="Arial"/>
                <w:szCs w:val="24"/>
              </w:rPr>
            </w:pPr>
            <w:r w:rsidRPr="00753647">
              <w:rPr>
                <w:rFonts w:ascii="Arial" w:hAnsi="Arial" w:cs="Arial"/>
                <w:szCs w:val="24"/>
              </w:rPr>
              <w:t>A fascinating poster presentation (Hultum, 2010) showed …</w:t>
            </w:r>
          </w:p>
          <w:p w14:paraId="46783DBD" w14:textId="77777777" w:rsidR="004B5C36" w:rsidRDefault="004B5C36" w:rsidP="004B5C36">
            <w:pPr>
              <w:rPr>
                <w:rFonts w:ascii="Arial" w:hAnsi="Arial" w:cs="Arial"/>
                <w:szCs w:val="24"/>
              </w:rPr>
            </w:pPr>
          </w:p>
          <w:p w14:paraId="46783DBE" w14:textId="47662D98" w:rsidR="004B5C36" w:rsidRPr="00753647" w:rsidRDefault="004B5C36" w:rsidP="004B5C36">
            <w:pPr>
              <w:rPr>
                <w:rFonts w:ascii="Arial" w:hAnsi="Arial" w:cs="Arial"/>
                <w:szCs w:val="24"/>
              </w:rPr>
            </w:pPr>
            <w:r>
              <w:rPr>
                <w:rFonts w:ascii="Arial" w:hAnsi="Arial" w:cs="Arial"/>
                <w:szCs w:val="24"/>
              </w:rPr>
              <w:t xml:space="preserve">Recent </w:t>
            </w:r>
            <w:r w:rsidR="00CB4AC3">
              <w:rPr>
                <w:rFonts w:ascii="Arial" w:hAnsi="Arial" w:cs="Arial"/>
                <w:szCs w:val="24"/>
              </w:rPr>
              <w:t>research (Warren &amp; Harding, 2016</w:t>
            </w:r>
            <w:r>
              <w:rPr>
                <w:rFonts w:ascii="Arial" w:hAnsi="Arial" w:cs="Arial"/>
                <w:szCs w:val="24"/>
              </w:rPr>
              <w:t>) has indicated …</w:t>
            </w:r>
          </w:p>
        </w:tc>
        <w:tc>
          <w:tcPr>
            <w:tcW w:w="9355" w:type="dxa"/>
            <w:shd w:val="clear" w:color="auto" w:fill="auto"/>
          </w:tcPr>
          <w:p w14:paraId="46783DBF" w14:textId="77777777" w:rsidR="004B5C36" w:rsidRDefault="004B5C36" w:rsidP="004B5C36">
            <w:pPr>
              <w:ind w:left="320" w:hanging="283"/>
              <w:rPr>
                <w:rFonts w:ascii="Arial" w:hAnsi="Arial" w:cs="Arial"/>
                <w:szCs w:val="24"/>
              </w:rPr>
            </w:pPr>
            <w:r w:rsidRPr="00753647">
              <w:rPr>
                <w:rFonts w:ascii="Arial" w:hAnsi="Arial" w:cs="Arial"/>
                <w:szCs w:val="24"/>
              </w:rPr>
              <w:t xml:space="preserve">Hultum, B. F. (2010, July). </w:t>
            </w:r>
            <w:r w:rsidRPr="00753647">
              <w:rPr>
                <w:rFonts w:ascii="Arial" w:hAnsi="Arial" w:cs="Arial"/>
                <w:i/>
                <w:szCs w:val="24"/>
              </w:rPr>
              <w:t>Art for art’s sake</w:t>
            </w:r>
            <w:r w:rsidRPr="00753647">
              <w:rPr>
                <w:rFonts w:ascii="Arial" w:hAnsi="Arial" w:cs="Arial"/>
                <w:szCs w:val="24"/>
              </w:rPr>
              <w:t>. Poster session presented at the meeting of Young New Artists, Chester, United Kingdom.</w:t>
            </w:r>
          </w:p>
          <w:p w14:paraId="46783DC0" w14:textId="77777777" w:rsidR="004B5C36" w:rsidRDefault="004B5C36" w:rsidP="004B5C36">
            <w:pPr>
              <w:ind w:left="320" w:hanging="283"/>
              <w:rPr>
                <w:rFonts w:ascii="Arial" w:hAnsi="Arial" w:cs="Arial"/>
                <w:szCs w:val="24"/>
              </w:rPr>
            </w:pPr>
          </w:p>
          <w:p w14:paraId="46783DC1" w14:textId="77777777" w:rsidR="004B5C36" w:rsidRDefault="004B5C36" w:rsidP="004B5C36">
            <w:pPr>
              <w:ind w:left="320" w:hanging="283"/>
              <w:rPr>
                <w:rFonts w:ascii="Arial" w:hAnsi="Arial" w:cs="Arial"/>
                <w:szCs w:val="24"/>
              </w:rPr>
            </w:pPr>
          </w:p>
          <w:p w14:paraId="06EFCE55" w14:textId="77777777" w:rsidR="004B5C36" w:rsidRDefault="004B5C36" w:rsidP="004B5C36">
            <w:pPr>
              <w:ind w:left="320" w:hanging="283"/>
              <w:rPr>
                <w:rFonts w:ascii="Arial" w:hAnsi="Arial" w:cs="Arial"/>
                <w:szCs w:val="24"/>
              </w:rPr>
            </w:pPr>
            <w:r>
              <w:rPr>
                <w:rFonts w:ascii="Arial" w:hAnsi="Arial" w:cs="Arial"/>
                <w:szCs w:val="24"/>
              </w:rPr>
              <w:t xml:space="preserve">Warren, R., &amp; Harding, B. (2011, August). </w:t>
            </w:r>
            <w:r w:rsidRPr="006C6282">
              <w:rPr>
                <w:rFonts w:ascii="Arial" w:hAnsi="Arial" w:cs="Arial"/>
                <w:i/>
                <w:szCs w:val="24"/>
              </w:rPr>
              <w:t>Chocolate consumption in teenage girls</w:t>
            </w:r>
            <w:r>
              <w:rPr>
                <w:rFonts w:ascii="Arial" w:hAnsi="Arial" w:cs="Arial"/>
                <w:szCs w:val="24"/>
              </w:rPr>
              <w:t xml:space="preserve">. </w:t>
            </w:r>
            <w:r w:rsidRPr="00753647">
              <w:rPr>
                <w:rFonts w:ascii="Arial" w:hAnsi="Arial" w:cs="Arial"/>
                <w:szCs w:val="24"/>
              </w:rPr>
              <w:t>Poster sessio</w:t>
            </w:r>
            <w:r>
              <w:rPr>
                <w:rFonts w:ascii="Arial" w:hAnsi="Arial" w:cs="Arial"/>
                <w:szCs w:val="24"/>
              </w:rPr>
              <w:t>n presented at the annual conference of the Society of Nutritionists</w:t>
            </w:r>
            <w:r w:rsidRPr="00753647">
              <w:rPr>
                <w:rFonts w:ascii="Arial" w:hAnsi="Arial" w:cs="Arial"/>
                <w:szCs w:val="24"/>
              </w:rPr>
              <w:t>, Chester, United Kingdom.</w:t>
            </w:r>
          </w:p>
          <w:p w14:paraId="3E9356E0" w14:textId="53E26F5F" w:rsidR="004B5C36" w:rsidRDefault="004B5C36" w:rsidP="004B5C36">
            <w:pPr>
              <w:rPr>
                <w:rFonts w:ascii="Arial" w:hAnsi="Arial" w:cs="Arial"/>
                <w:szCs w:val="24"/>
              </w:rPr>
            </w:pPr>
          </w:p>
          <w:p w14:paraId="30D76FCC" w14:textId="7E8F553D" w:rsidR="00E5182B" w:rsidRDefault="00E5182B" w:rsidP="004B5C36">
            <w:pPr>
              <w:rPr>
                <w:rFonts w:ascii="Arial" w:hAnsi="Arial" w:cs="Arial"/>
                <w:szCs w:val="24"/>
              </w:rPr>
            </w:pPr>
          </w:p>
          <w:p w14:paraId="5BC5F554" w14:textId="77777777" w:rsidR="00E5182B" w:rsidRDefault="00E5182B" w:rsidP="004B5C36">
            <w:pPr>
              <w:rPr>
                <w:rFonts w:ascii="Arial" w:hAnsi="Arial" w:cs="Arial"/>
                <w:szCs w:val="24"/>
              </w:rPr>
            </w:pPr>
          </w:p>
          <w:p w14:paraId="46783DC2" w14:textId="1BE86C66" w:rsidR="004B5C36" w:rsidRPr="00753647" w:rsidRDefault="004B5C36" w:rsidP="004B5C36">
            <w:pPr>
              <w:ind w:left="320" w:hanging="283"/>
              <w:rPr>
                <w:rFonts w:ascii="Arial" w:hAnsi="Arial" w:cs="Arial"/>
                <w:szCs w:val="24"/>
              </w:rPr>
            </w:pPr>
          </w:p>
        </w:tc>
      </w:tr>
      <w:tr w:rsidR="004B5C36" w:rsidRPr="00753647" w14:paraId="7E62AB16" w14:textId="77777777" w:rsidTr="167FCB5F">
        <w:tc>
          <w:tcPr>
            <w:tcW w:w="2115" w:type="dxa"/>
            <w:shd w:val="clear" w:color="auto" w:fill="FFFFFF" w:themeFill="background1"/>
          </w:tcPr>
          <w:p w14:paraId="2C13C002" w14:textId="467AC6A9" w:rsidR="004B5C36" w:rsidRPr="004B5C36" w:rsidRDefault="004B5C36" w:rsidP="004B5C36">
            <w:pPr>
              <w:rPr>
                <w:rFonts w:ascii="Arial" w:hAnsi="Arial" w:cs="Arial"/>
              </w:rPr>
            </w:pPr>
            <w:r>
              <w:rPr>
                <w:rFonts w:ascii="Arial" w:hAnsi="Arial" w:cs="Arial"/>
              </w:rPr>
              <w:t>Psychological tests</w:t>
            </w:r>
          </w:p>
        </w:tc>
        <w:tc>
          <w:tcPr>
            <w:tcW w:w="2955" w:type="dxa"/>
            <w:shd w:val="clear" w:color="auto" w:fill="FFFFFF" w:themeFill="background1"/>
          </w:tcPr>
          <w:p w14:paraId="0CB9D530" w14:textId="77777777" w:rsidR="004B5C36" w:rsidRPr="00753647" w:rsidRDefault="004B5C36" w:rsidP="004B5C36">
            <w:pPr>
              <w:rPr>
                <w:rFonts w:ascii="Arial" w:hAnsi="Arial" w:cs="Arial"/>
                <w:b/>
                <w:szCs w:val="24"/>
              </w:rPr>
            </w:pPr>
          </w:p>
        </w:tc>
        <w:tc>
          <w:tcPr>
            <w:tcW w:w="9355" w:type="dxa"/>
            <w:shd w:val="clear" w:color="auto" w:fill="FFFFFF" w:themeFill="background1"/>
          </w:tcPr>
          <w:p w14:paraId="1D175CB6" w14:textId="77777777" w:rsidR="004B5C36" w:rsidRPr="008478C4" w:rsidRDefault="004B5C36" w:rsidP="004B5C36">
            <w:pPr>
              <w:ind w:left="33"/>
              <w:rPr>
                <w:rFonts w:ascii="Arial" w:hAnsi="Arial" w:cs="Arial"/>
                <w:b/>
              </w:rPr>
            </w:pPr>
            <w:r w:rsidRPr="005F257D">
              <w:rPr>
                <w:rFonts w:ascii="Arial" w:hAnsi="Arial" w:cs="Arial"/>
                <w:b/>
                <w:szCs w:val="24"/>
              </w:rPr>
              <w:t xml:space="preserve">APA does not cover </w:t>
            </w:r>
            <w:r>
              <w:rPr>
                <w:rFonts w:ascii="Arial" w:hAnsi="Arial" w:cs="Arial"/>
                <w:b/>
                <w:szCs w:val="24"/>
              </w:rPr>
              <w:t>psychological tests</w:t>
            </w:r>
            <w:r w:rsidRPr="005F257D">
              <w:rPr>
                <w:rFonts w:ascii="Arial" w:hAnsi="Arial" w:cs="Arial"/>
                <w:b/>
                <w:szCs w:val="24"/>
              </w:rPr>
              <w:t xml:space="preserve"> but the APA styl</w:t>
            </w:r>
            <w:r>
              <w:rPr>
                <w:rFonts w:ascii="Arial" w:hAnsi="Arial" w:cs="Arial"/>
                <w:b/>
                <w:szCs w:val="24"/>
              </w:rPr>
              <w:t xml:space="preserve">e blog has offered some advice. </w:t>
            </w:r>
            <w:r w:rsidRPr="000A2E45">
              <w:rPr>
                <w:rFonts w:ascii="Arial" w:hAnsi="Arial" w:cs="Arial"/>
                <w:szCs w:val="24"/>
              </w:rPr>
              <w:t xml:space="preserve">Psychological tests are surveys, quizzes, or scales that a person takes. </w:t>
            </w:r>
            <w:r w:rsidRPr="000A2E45">
              <w:rPr>
                <w:rFonts w:ascii="Arial" w:hAnsi="Arial" w:cs="Arial"/>
              </w:rPr>
              <w:t>You should capitalise the name of the test as it is a proper noun.</w:t>
            </w:r>
            <w:r>
              <w:rPr>
                <w:rFonts w:ascii="Arial" w:hAnsi="Arial" w:cs="Arial"/>
              </w:rPr>
              <w:t xml:space="preserve"> Do not confuse psychological tests (which involve ticking boxes to answer a question) with models such as Gibb’s model of reflection or Kolb’s experiential learning cycle which you merely consider. </w:t>
            </w:r>
          </w:p>
          <w:p w14:paraId="7FDA3C0E" w14:textId="77777777" w:rsidR="004B5C36" w:rsidRDefault="004B5C36" w:rsidP="004B5C36">
            <w:pPr>
              <w:rPr>
                <w:rFonts w:ascii="Arial" w:hAnsi="Arial" w:cs="Arial"/>
                <w:b/>
                <w:szCs w:val="24"/>
              </w:rPr>
            </w:pPr>
          </w:p>
          <w:p w14:paraId="08EE71C0" w14:textId="77777777" w:rsidR="004B5C36" w:rsidRDefault="004B5C36" w:rsidP="004B5C36">
            <w:pPr>
              <w:rPr>
                <w:rFonts w:ascii="Arial" w:hAnsi="Arial" w:cs="Arial"/>
                <w:b/>
                <w:szCs w:val="24"/>
              </w:rPr>
            </w:pPr>
          </w:p>
          <w:p w14:paraId="54EA6448" w14:textId="77777777" w:rsidR="004B5C36" w:rsidRDefault="004B5C36" w:rsidP="004B5C36">
            <w:pPr>
              <w:rPr>
                <w:rFonts w:ascii="Arial" w:hAnsi="Arial" w:cs="Arial"/>
                <w:b/>
                <w:szCs w:val="24"/>
              </w:rPr>
            </w:pPr>
          </w:p>
          <w:p w14:paraId="7B15FF9D" w14:textId="77777777" w:rsidR="00E5182B" w:rsidRDefault="00E5182B" w:rsidP="004B5C36">
            <w:pPr>
              <w:rPr>
                <w:rFonts w:ascii="Arial" w:hAnsi="Arial" w:cs="Arial"/>
                <w:b/>
                <w:szCs w:val="24"/>
              </w:rPr>
            </w:pPr>
          </w:p>
          <w:p w14:paraId="19B42A8D" w14:textId="77777777" w:rsidR="00E5182B" w:rsidRDefault="00E5182B" w:rsidP="004B5C36">
            <w:pPr>
              <w:rPr>
                <w:rFonts w:ascii="Arial" w:hAnsi="Arial" w:cs="Arial"/>
                <w:b/>
                <w:szCs w:val="24"/>
              </w:rPr>
            </w:pPr>
          </w:p>
          <w:p w14:paraId="5034385A" w14:textId="2E2E510C" w:rsidR="00E5182B" w:rsidRPr="00753647" w:rsidRDefault="00E5182B" w:rsidP="004B5C36">
            <w:pPr>
              <w:rPr>
                <w:rFonts w:ascii="Arial" w:hAnsi="Arial" w:cs="Arial"/>
                <w:b/>
                <w:szCs w:val="24"/>
              </w:rPr>
            </w:pPr>
          </w:p>
        </w:tc>
      </w:tr>
      <w:tr w:rsidR="00E5182B" w:rsidRPr="00753647" w14:paraId="175A9E17" w14:textId="77777777" w:rsidTr="167FCB5F">
        <w:tc>
          <w:tcPr>
            <w:tcW w:w="2115" w:type="dxa"/>
            <w:shd w:val="clear" w:color="auto" w:fill="BFBFBF" w:themeFill="background1" w:themeFillShade="BF"/>
          </w:tcPr>
          <w:p w14:paraId="54098E6A"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0DA95BB7" w14:textId="77777777" w:rsidR="00E5182B" w:rsidRPr="00662EE1" w:rsidRDefault="00E5182B" w:rsidP="00894FED">
            <w:pPr>
              <w:spacing w:before="100" w:beforeAutospacing="1" w:after="100" w:afterAutospacing="1"/>
              <w:rPr>
                <w:rFonts w:ascii="Arial" w:eastAsia="Times New Roman"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353041D7" w14:textId="77777777" w:rsidR="00E5182B" w:rsidRDefault="00E5182B" w:rsidP="00894FED">
            <w:pPr>
              <w:tabs>
                <w:tab w:val="left" w:pos="317"/>
                <w:tab w:val="left" w:pos="1080"/>
                <w:tab w:val="left" w:pos="3420"/>
                <w:tab w:val="left" w:pos="4500"/>
              </w:tabs>
              <w:ind w:left="317" w:hanging="284"/>
              <w:rPr>
                <w:rFonts w:ascii="Arial" w:hAnsi="Arial" w:cs="Arial"/>
              </w:rPr>
            </w:pPr>
            <w:r w:rsidRPr="00753647">
              <w:rPr>
                <w:rFonts w:ascii="Arial" w:hAnsi="Arial" w:cs="Arial"/>
                <w:b/>
                <w:szCs w:val="24"/>
              </w:rPr>
              <w:t xml:space="preserve">List of References Example </w:t>
            </w:r>
          </w:p>
        </w:tc>
      </w:tr>
      <w:tr w:rsidR="004B5C36" w:rsidRPr="00753647" w14:paraId="0453D8C0" w14:textId="77777777" w:rsidTr="167FCB5F">
        <w:tc>
          <w:tcPr>
            <w:tcW w:w="2115" w:type="dxa"/>
            <w:shd w:val="clear" w:color="auto" w:fill="auto"/>
          </w:tcPr>
          <w:p w14:paraId="2E3F843E" w14:textId="77777777" w:rsidR="001D3772" w:rsidRDefault="001D3772" w:rsidP="004B5C36">
            <w:pPr>
              <w:rPr>
                <w:rFonts w:ascii="Arial" w:hAnsi="Arial" w:cs="Arial"/>
                <w:szCs w:val="24"/>
              </w:rPr>
            </w:pPr>
          </w:p>
          <w:p w14:paraId="6FF16405" w14:textId="7A8DD55F" w:rsidR="004B5C36" w:rsidRDefault="004B5C36" w:rsidP="004B5C36">
            <w:pPr>
              <w:rPr>
                <w:rFonts w:ascii="Arial" w:hAnsi="Arial" w:cs="Arial"/>
                <w:szCs w:val="24"/>
              </w:rPr>
            </w:pPr>
            <w:r>
              <w:rPr>
                <w:rFonts w:ascii="Arial" w:hAnsi="Arial" w:cs="Arial"/>
                <w:szCs w:val="24"/>
              </w:rPr>
              <w:t>Psychological tests</w:t>
            </w:r>
          </w:p>
        </w:tc>
        <w:tc>
          <w:tcPr>
            <w:tcW w:w="2955" w:type="dxa"/>
            <w:shd w:val="clear" w:color="auto" w:fill="auto"/>
          </w:tcPr>
          <w:p w14:paraId="380738D0" w14:textId="77777777" w:rsidR="001D3772" w:rsidRDefault="001D3772" w:rsidP="004B5C36">
            <w:pPr>
              <w:rPr>
                <w:rFonts w:ascii="Arial" w:hAnsi="Arial" w:cs="Arial"/>
                <w:szCs w:val="24"/>
              </w:rPr>
            </w:pPr>
          </w:p>
          <w:p w14:paraId="39592C7E" w14:textId="5DD7B9FE" w:rsidR="004B5C36" w:rsidRDefault="004B5C36" w:rsidP="004B5C36">
            <w:pPr>
              <w:rPr>
                <w:rFonts w:ascii="Arial" w:hAnsi="Arial" w:cs="Arial"/>
                <w:szCs w:val="24"/>
              </w:rPr>
            </w:pPr>
            <w:r>
              <w:rPr>
                <w:rFonts w:ascii="Arial" w:hAnsi="Arial" w:cs="Arial"/>
                <w:szCs w:val="24"/>
              </w:rPr>
              <w:t>I used the Myers Briggs Type Indicator test (n.d.) …</w:t>
            </w:r>
          </w:p>
          <w:p w14:paraId="2D0CBF7B" w14:textId="77777777" w:rsidR="004B5C36" w:rsidRDefault="004B5C36" w:rsidP="004B5C36">
            <w:pPr>
              <w:rPr>
                <w:rFonts w:ascii="Arial" w:hAnsi="Arial" w:cs="Arial"/>
                <w:szCs w:val="24"/>
              </w:rPr>
            </w:pPr>
          </w:p>
          <w:p w14:paraId="5D1AA620" w14:textId="77777777" w:rsidR="004B5C36" w:rsidRDefault="004B5C36" w:rsidP="004B5C36">
            <w:pPr>
              <w:rPr>
                <w:rFonts w:ascii="Arial" w:hAnsi="Arial" w:cs="Arial"/>
                <w:szCs w:val="24"/>
              </w:rPr>
            </w:pPr>
            <w:r>
              <w:rPr>
                <w:rFonts w:ascii="Arial" w:hAnsi="Arial" w:cs="Arial"/>
                <w:szCs w:val="24"/>
              </w:rPr>
              <w:t>I discovered that I share personality traits with Hermione Granger (</w:t>
            </w:r>
            <w:proofErr w:type="spellStart"/>
            <w:r>
              <w:rPr>
                <w:rFonts w:ascii="Arial" w:hAnsi="Arial" w:cs="Arial"/>
                <w:szCs w:val="24"/>
              </w:rPr>
              <w:t>BuddyTV</w:t>
            </w:r>
            <w:proofErr w:type="spellEnd"/>
            <w:r>
              <w:rPr>
                <w:rFonts w:ascii="Arial" w:hAnsi="Arial" w:cs="Arial"/>
                <w:szCs w:val="24"/>
              </w:rPr>
              <w:t>, 2013) …</w:t>
            </w:r>
          </w:p>
          <w:p w14:paraId="62640EA9" w14:textId="77777777" w:rsidR="004B5C36" w:rsidRDefault="004B5C36" w:rsidP="004B5C36">
            <w:pPr>
              <w:rPr>
                <w:rFonts w:ascii="Arial" w:hAnsi="Arial" w:cs="Arial"/>
                <w:szCs w:val="24"/>
              </w:rPr>
            </w:pPr>
          </w:p>
          <w:p w14:paraId="33935EF5" w14:textId="77777777" w:rsidR="004B5C36" w:rsidRDefault="004B5C36" w:rsidP="004B5C36">
            <w:pPr>
              <w:rPr>
                <w:rFonts w:ascii="Arial" w:hAnsi="Arial" w:cs="Arial"/>
                <w:szCs w:val="24"/>
              </w:rPr>
            </w:pPr>
            <w:r>
              <w:rPr>
                <w:rFonts w:ascii="Arial" w:hAnsi="Arial" w:cs="Arial"/>
                <w:szCs w:val="24"/>
              </w:rPr>
              <w:t>According to the Learning Styles Questionnaire (2006), I am …</w:t>
            </w:r>
          </w:p>
          <w:p w14:paraId="37AEB69E" w14:textId="77777777" w:rsidR="004B5C36" w:rsidRDefault="004B5C36" w:rsidP="004B5C36">
            <w:pPr>
              <w:rPr>
                <w:rFonts w:ascii="Arial" w:hAnsi="Arial" w:cs="Arial"/>
                <w:szCs w:val="24"/>
              </w:rPr>
            </w:pPr>
          </w:p>
          <w:p w14:paraId="44A0AE87" w14:textId="77777777" w:rsidR="004B5C36" w:rsidRDefault="004B5C36" w:rsidP="004B5C36">
            <w:pPr>
              <w:rPr>
                <w:rFonts w:ascii="Arial" w:hAnsi="Arial" w:cs="Arial"/>
                <w:szCs w:val="24"/>
              </w:rPr>
            </w:pPr>
          </w:p>
          <w:p w14:paraId="635456CB" w14:textId="77777777" w:rsidR="004B5C36" w:rsidRDefault="004B5C36" w:rsidP="004B5C36">
            <w:pPr>
              <w:rPr>
                <w:rFonts w:ascii="Arial" w:hAnsi="Arial" w:cs="Arial"/>
                <w:szCs w:val="24"/>
              </w:rPr>
            </w:pPr>
          </w:p>
          <w:p w14:paraId="35929D36" w14:textId="77777777" w:rsidR="004B5C36" w:rsidRDefault="004B5C36" w:rsidP="004B5C36">
            <w:pPr>
              <w:rPr>
                <w:rFonts w:ascii="Arial" w:hAnsi="Arial" w:cs="Arial"/>
                <w:szCs w:val="24"/>
              </w:rPr>
            </w:pPr>
          </w:p>
          <w:p w14:paraId="54A5F6EF" w14:textId="77777777" w:rsidR="004B5C36" w:rsidRDefault="004B5C36" w:rsidP="004B5C36">
            <w:pPr>
              <w:rPr>
                <w:rFonts w:ascii="Arial" w:hAnsi="Arial" w:cs="Arial"/>
                <w:szCs w:val="24"/>
              </w:rPr>
            </w:pPr>
          </w:p>
          <w:p w14:paraId="7DFF1240" w14:textId="77777777" w:rsidR="004B5C36" w:rsidRDefault="004B5C36" w:rsidP="004B5C36">
            <w:pPr>
              <w:rPr>
                <w:rFonts w:ascii="Arial" w:hAnsi="Arial" w:cs="Arial"/>
                <w:szCs w:val="24"/>
              </w:rPr>
            </w:pPr>
          </w:p>
          <w:p w14:paraId="3D6C22E0" w14:textId="77777777" w:rsidR="004B5C36" w:rsidRDefault="004B5C36" w:rsidP="004B5C36">
            <w:pPr>
              <w:rPr>
                <w:rFonts w:ascii="Arial" w:hAnsi="Arial" w:cs="Arial"/>
                <w:szCs w:val="24"/>
              </w:rPr>
            </w:pPr>
            <w:r>
              <w:rPr>
                <w:rFonts w:ascii="Arial" w:hAnsi="Arial" w:cs="Arial"/>
                <w:szCs w:val="24"/>
              </w:rPr>
              <w:t>The test used (</w:t>
            </w:r>
            <w:r w:rsidRPr="008478C4">
              <w:rPr>
                <w:rFonts w:ascii="Arial" w:hAnsi="Arial" w:cs="Arial"/>
                <w:szCs w:val="24"/>
              </w:rPr>
              <w:t>VAK Learning Styles Test</w:t>
            </w:r>
            <w:r>
              <w:rPr>
                <w:rFonts w:ascii="Arial" w:hAnsi="Arial" w:cs="Arial"/>
                <w:szCs w:val="24"/>
              </w:rPr>
              <w:t xml:space="preserve">, n.d.) demonstrated … </w:t>
            </w:r>
          </w:p>
          <w:p w14:paraId="7882CE81" w14:textId="77777777" w:rsidR="004B5C36" w:rsidRDefault="004B5C36" w:rsidP="004B5C36">
            <w:pPr>
              <w:rPr>
                <w:rFonts w:ascii="Arial" w:hAnsi="Arial" w:cs="Arial"/>
                <w:szCs w:val="24"/>
              </w:rPr>
            </w:pPr>
          </w:p>
          <w:p w14:paraId="1A970868" w14:textId="06A57CCE" w:rsidR="004B5C36" w:rsidRPr="00753647" w:rsidRDefault="004B5C36" w:rsidP="004B5C36">
            <w:pPr>
              <w:rPr>
                <w:rFonts w:ascii="Arial" w:hAnsi="Arial" w:cs="Arial"/>
                <w:szCs w:val="24"/>
              </w:rPr>
            </w:pPr>
            <w:r>
              <w:rPr>
                <w:rFonts w:ascii="Arial" w:hAnsi="Arial" w:cs="Arial"/>
                <w:szCs w:val="24"/>
              </w:rPr>
              <w:t>According to the Belbin Team Roles questionnaire (2014), I am a shaper</w:t>
            </w:r>
            <w:r w:rsidR="00CB4AC3">
              <w:rPr>
                <w:rFonts w:ascii="Arial" w:hAnsi="Arial" w:cs="Arial"/>
                <w:szCs w:val="24"/>
              </w:rPr>
              <w:t>.</w:t>
            </w:r>
          </w:p>
        </w:tc>
        <w:tc>
          <w:tcPr>
            <w:tcW w:w="9355" w:type="dxa"/>
            <w:shd w:val="clear" w:color="auto" w:fill="auto"/>
          </w:tcPr>
          <w:p w14:paraId="1D459724" w14:textId="77777777" w:rsidR="004B5C36" w:rsidRPr="000A2E45" w:rsidRDefault="004B5C36" w:rsidP="004B5C36">
            <w:pPr>
              <w:tabs>
                <w:tab w:val="left" w:pos="33"/>
                <w:tab w:val="left" w:pos="1080"/>
                <w:tab w:val="left" w:pos="3420"/>
                <w:tab w:val="left" w:pos="4500"/>
              </w:tabs>
              <w:ind w:left="33"/>
              <w:rPr>
                <w:rFonts w:ascii="Arial" w:hAnsi="Arial" w:cs="Arial"/>
                <w:b/>
                <w:szCs w:val="24"/>
              </w:rPr>
            </w:pPr>
          </w:p>
          <w:p w14:paraId="11C3F5BB" w14:textId="77777777" w:rsidR="004B5C36" w:rsidRPr="008478C4" w:rsidRDefault="004B5C36" w:rsidP="004B5C36">
            <w:pPr>
              <w:ind w:left="317" w:hanging="284"/>
              <w:rPr>
                <w:rFonts w:ascii="Arial" w:hAnsi="Arial" w:cs="Arial"/>
              </w:rPr>
            </w:pPr>
            <w:r>
              <w:rPr>
                <w:rFonts w:ascii="Arial" w:hAnsi="Arial" w:cs="Arial"/>
              </w:rPr>
              <w:t>Myers &amp; Briggs Foundation</w:t>
            </w:r>
            <w:r w:rsidRPr="008478C4">
              <w:rPr>
                <w:rFonts w:ascii="Arial" w:hAnsi="Arial" w:cs="Arial"/>
              </w:rPr>
              <w:t>. (</w:t>
            </w:r>
            <w:r>
              <w:rPr>
                <w:rFonts w:ascii="Arial" w:hAnsi="Arial" w:cs="Arial"/>
              </w:rPr>
              <w:t>n.d.</w:t>
            </w:r>
            <w:r w:rsidRPr="008478C4">
              <w:rPr>
                <w:rFonts w:ascii="Arial" w:hAnsi="Arial" w:cs="Arial"/>
              </w:rPr>
              <w:t xml:space="preserve">). </w:t>
            </w:r>
            <w:r w:rsidRPr="006A6E96">
              <w:rPr>
                <w:rStyle w:val="Hyperlink"/>
                <w:rFonts w:ascii="Arial" w:hAnsi="Arial" w:cs="Arial"/>
                <w:bCs/>
                <w:i/>
                <w:color w:val="auto"/>
                <w:szCs w:val="24"/>
                <w:u w:val="none"/>
              </w:rPr>
              <w:t>Myers Briggs Type Indicator</w:t>
            </w:r>
            <w:r w:rsidRPr="006A6E96">
              <w:rPr>
                <w:rFonts w:ascii="Arial" w:hAnsi="Arial" w:cs="Arial"/>
              </w:rPr>
              <w:t xml:space="preserve"> </w:t>
            </w:r>
            <w:r>
              <w:rPr>
                <w:rFonts w:ascii="Arial" w:hAnsi="Arial" w:cs="Arial"/>
              </w:rPr>
              <w:t xml:space="preserve">[Measurement instrument]. </w:t>
            </w:r>
            <w:r w:rsidRPr="008478C4">
              <w:rPr>
                <w:rFonts w:ascii="Arial" w:hAnsi="Arial" w:cs="Arial"/>
              </w:rPr>
              <w:t xml:space="preserve">Retrieved from </w:t>
            </w:r>
            <w:r w:rsidRPr="00017FC4">
              <w:rPr>
                <w:rFonts w:ascii="Arial" w:hAnsi="Arial" w:cs="Arial"/>
                <w:szCs w:val="24"/>
              </w:rPr>
              <w:t>http://www.myersbriggs.org</w:t>
            </w:r>
          </w:p>
          <w:p w14:paraId="25B6BC82" w14:textId="77777777" w:rsidR="004B5C36" w:rsidRDefault="004B5C36" w:rsidP="004B5C36">
            <w:pPr>
              <w:ind w:left="320" w:hanging="283"/>
            </w:pPr>
          </w:p>
          <w:p w14:paraId="6E6A9C31" w14:textId="77777777" w:rsidR="004B5C36" w:rsidRDefault="004B5C36" w:rsidP="004B5C36">
            <w:pPr>
              <w:rPr>
                <w:rFonts w:ascii="Arial" w:hAnsi="Arial" w:cs="Arial"/>
              </w:rPr>
            </w:pPr>
          </w:p>
          <w:p w14:paraId="0AF70342" w14:textId="77777777" w:rsidR="004B5C36" w:rsidRPr="00720DDC" w:rsidRDefault="004B5C36" w:rsidP="004B5C36">
            <w:pPr>
              <w:ind w:left="320" w:hanging="283"/>
              <w:rPr>
                <w:rFonts w:ascii="Arial" w:hAnsi="Arial" w:cs="Arial"/>
              </w:rPr>
            </w:pPr>
            <w:proofErr w:type="spellStart"/>
            <w:r w:rsidRPr="00720DDC">
              <w:rPr>
                <w:rFonts w:ascii="Arial" w:hAnsi="Arial" w:cs="Arial"/>
              </w:rPr>
              <w:t>BuddyTV</w:t>
            </w:r>
            <w:proofErr w:type="spellEnd"/>
            <w:r w:rsidRPr="00720DDC">
              <w:rPr>
                <w:rFonts w:ascii="Arial" w:hAnsi="Arial" w:cs="Arial"/>
              </w:rPr>
              <w:t xml:space="preserve">. (2013). </w:t>
            </w:r>
            <w:r w:rsidRPr="00720DDC">
              <w:rPr>
                <w:rFonts w:ascii="Arial" w:hAnsi="Arial" w:cs="Arial"/>
                <w:i/>
              </w:rPr>
              <w:t>Which Harry Potter Character Are You?</w:t>
            </w:r>
            <w:r w:rsidRPr="00720DDC">
              <w:rPr>
                <w:rFonts w:ascii="Arial" w:hAnsi="Arial" w:cs="Arial"/>
              </w:rPr>
              <w:t xml:space="preserve"> [Measurement instrument].  Retrieved from http://www.buddytv.com/closedquiz/closed-quiz.aspx?quiz=62</w:t>
            </w:r>
          </w:p>
          <w:p w14:paraId="4144AD67" w14:textId="77777777" w:rsidR="004B5C36" w:rsidRDefault="004B5C36" w:rsidP="004B5C36">
            <w:pPr>
              <w:ind w:left="320" w:hanging="283"/>
              <w:rPr>
                <w:rFonts w:ascii="Arial" w:hAnsi="Arial" w:cs="Arial"/>
                <w:b/>
              </w:rPr>
            </w:pPr>
          </w:p>
          <w:p w14:paraId="02BD2BA1" w14:textId="77777777" w:rsidR="004B5C36" w:rsidRDefault="004B5C36" w:rsidP="004B5C36">
            <w:pPr>
              <w:ind w:left="320" w:hanging="283"/>
              <w:rPr>
                <w:rFonts w:ascii="Arial" w:hAnsi="Arial" w:cs="Arial"/>
                <w:b/>
              </w:rPr>
            </w:pPr>
          </w:p>
          <w:p w14:paraId="2E3F5F7C" w14:textId="77777777" w:rsidR="004B5C36" w:rsidRDefault="004B5C36" w:rsidP="004B5C36">
            <w:pPr>
              <w:ind w:left="320" w:hanging="283"/>
              <w:rPr>
                <w:rFonts w:ascii="Arial" w:hAnsi="Arial" w:cs="Arial"/>
                <w:b/>
              </w:rPr>
            </w:pPr>
          </w:p>
          <w:p w14:paraId="503EE107" w14:textId="77777777" w:rsidR="004B5C36" w:rsidRDefault="004B5C36" w:rsidP="004B5C36">
            <w:pPr>
              <w:ind w:left="320" w:hanging="283"/>
              <w:rPr>
                <w:rStyle w:val="reference-text"/>
                <w:rFonts w:ascii="Arial" w:hAnsi="Arial" w:cs="Arial"/>
                <w:szCs w:val="24"/>
              </w:rPr>
            </w:pPr>
            <w:r w:rsidRPr="000A2E45">
              <w:rPr>
                <w:rStyle w:val="reference-text"/>
                <w:rFonts w:ascii="Arial" w:hAnsi="Arial" w:cs="Arial"/>
                <w:szCs w:val="24"/>
              </w:rPr>
              <w:t>Honey, P</w:t>
            </w:r>
            <w:r>
              <w:rPr>
                <w:rStyle w:val="reference-text"/>
                <w:rFonts w:ascii="Arial" w:hAnsi="Arial" w:cs="Arial"/>
                <w:szCs w:val="24"/>
              </w:rPr>
              <w:t>.</w:t>
            </w:r>
            <w:r w:rsidRPr="000A2E45">
              <w:rPr>
                <w:rStyle w:val="reference-text"/>
                <w:rFonts w:ascii="Arial" w:hAnsi="Arial" w:cs="Arial"/>
                <w:szCs w:val="24"/>
              </w:rPr>
              <w:t xml:space="preserve"> &amp; Mumford, A</w:t>
            </w:r>
            <w:r>
              <w:rPr>
                <w:rStyle w:val="reference-text"/>
                <w:rFonts w:ascii="Arial" w:hAnsi="Arial" w:cs="Arial"/>
                <w:szCs w:val="24"/>
              </w:rPr>
              <w:t>.</w:t>
            </w:r>
            <w:r w:rsidRPr="000A2E45">
              <w:rPr>
                <w:rStyle w:val="reference-text"/>
                <w:rFonts w:ascii="Arial" w:hAnsi="Arial" w:cs="Arial"/>
                <w:szCs w:val="24"/>
              </w:rPr>
              <w:t xml:space="preserve"> (2006). </w:t>
            </w:r>
            <w:r w:rsidRPr="000A2E45">
              <w:rPr>
                <w:rStyle w:val="reference-text"/>
                <w:rFonts w:ascii="Arial" w:hAnsi="Arial" w:cs="Arial"/>
                <w:i/>
                <w:iCs/>
                <w:szCs w:val="24"/>
              </w:rPr>
              <w:t xml:space="preserve">The Learning Styles Questionnaire, 80-item version </w:t>
            </w:r>
            <w:r w:rsidRPr="000A2E45">
              <w:rPr>
                <w:rStyle w:val="reference-text"/>
                <w:rFonts w:ascii="Arial" w:hAnsi="Arial" w:cs="Arial"/>
                <w:iCs/>
                <w:szCs w:val="24"/>
              </w:rPr>
              <w:t>[Measurement instrument]</w:t>
            </w:r>
            <w:r w:rsidRPr="000A2E45">
              <w:rPr>
                <w:rStyle w:val="reference-text"/>
                <w:rFonts w:ascii="Arial" w:hAnsi="Arial" w:cs="Arial"/>
                <w:szCs w:val="24"/>
              </w:rPr>
              <w:t xml:space="preserve">. Retrieved from </w:t>
            </w:r>
            <w:r w:rsidRPr="00017FC4">
              <w:rPr>
                <w:rStyle w:val="reference-text"/>
                <w:rFonts w:ascii="Arial" w:hAnsi="Arial" w:cs="Arial"/>
                <w:szCs w:val="24"/>
              </w:rPr>
              <w:t>http://www.peterhoney.com</w:t>
            </w:r>
          </w:p>
          <w:p w14:paraId="174BB73E" w14:textId="77777777" w:rsidR="004B5C36" w:rsidRDefault="004B5C36" w:rsidP="004B5C36">
            <w:pPr>
              <w:ind w:left="320" w:hanging="283"/>
              <w:rPr>
                <w:rStyle w:val="reference-text"/>
                <w:rFonts w:ascii="Arial" w:hAnsi="Arial" w:cs="Arial"/>
                <w:szCs w:val="24"/>
              </w:rPr>
            </w:pPr>
          </w:p>
          <w:p w14:paraId="4EC17600" w14:textId="77777777" w:rsidR="004B5C36" w:rsidRPr="00017FC4" w:rsidRDefault="004B5C36" w:rsidP="004B5C36">
            <w:pPr>
              <w:ind w:left="320" w:hanging="283"/>
              <w:rPr>
                <w:rStyle w:val="reference-text"/>
                <w:rFonts w:ascii="Arial" w:hAnsi="Arial" w:cs="Arial"/>
                <w:b/>
                <w:szCs w:val="24"/>
              </w:rPr>
            </w:pPr>
            <w:r w:rsidRPr="00017FC4">
              <w:rPr>
                <w:rStyle w:val="reference-text"/>
                <w:rFonts w:ascii="Arial" w:hAnsi="Arial" w:cs="Arial"/>
                <w:b/>
                <w:szCs w:val="24"/>
              </w:rPr>
              <w:t>Or</w:t>
            </w:r>
          </w:p>
          <w:p w14:paraId="6ED8CBD8" w14:textId="77777777" w:rsidR="004B5C36" w:rsidRDefault="004B5C36" w:rsidP="004B5C36">
            <w:pPr>
              <w:ind w:left="320" w:hanging="283"/>
              <w:rPr>
                <w:rStyle w:val="reference-text"/>
                <w:rFonts w:ascii="Arial" w:hAnsi="Arial" w:cs="Arial"/>
                <w:szCs w:val="24"/>
              </w:rPr>
            </w:pPr>
          </w:p>
          <w:p w14:paraId="0E110240" w14:textId="77777777" w:rsidR="004B5C36" w:rsidRDefault="004B5C36" w:rsidP="004B5C36">
            <w:pPr>
              <w:ind w:left="320" w:hanging="283"/>
              <w:rPr>
                <w:rStyle w:val="reference-text"/>
                <w:rFonts w:ascii="Arial" w:hAnsi="Arial" w:cs="Arial"/>
                <w:szCs w:val="24"/>
              </w:rPr>
            </w:pPr>
            <w:r w:rsidRPr="000A2E45">
              <w:rPr>
                <w:rStyle w:val="reference-text"/>
                <w:rFonts w:ascii="Arial" w:hAnsi="Arial" w:cs="Arial"/>
                <w:szCs w:val="24"/>
              </w:rPr>
              <w:t>Honey, P</w:t>
            </w:r>
            <w:r>
              <w:rPr>
                <w:rStyle w:val="reference-text"/>
                <w:rFonts w:ascii="Arial" w:hAnsi="Arial" w:cs="Arial"/>
                <w:szCs w:val="24"/>
              </w:rPr>
              <w:t>.</w:t>
            </w:r>
            <w:r w:rsidRPr="000A2E45">
              <w:rPr>
                <w:rStyle w:val="reference-text"/>
                <w:rFonts w:ascii="Arial" w:hAnsi="Arial" w:cs="Arial"/>
                <w:szCs w:val="24"/>
              </w:rPr>
              <w:t xml:space="preserve"> &amp; Mumford, A</w:t>
            </w:r>
            <w:r>
              <w:rPr>
                <w:rStyle w:val="reference-text"/>
                <w:rFonts w:ascii="Arial" w:hAnsi="Arial" w:cs="Arial"/>
                <w:szCs w:val="24"/>
              </w:rPr>
              <w:t>.</w:t>
            </w:r>
            <w:r w:rsidRPr="000A2E45">
              <w:rPr>
                <w:rStyle w:val="reference-text"/>
                <w:rFonts w:ascii="Arial" w:hAnsi="Arial" w:cs="Arial"/>
                <w:szCs w:val="24"/>
              </w:rPr>
              <w:t xml:space="preserve"> (2006). </w:t>
            </w:r>
            <w:r w:rsidRPr="000A2E45">
              <w:rPr>
                <w:rStyle w:val="reference-text"/>
                <w:rFonts w:ascii="Arial" w:hAnsi="Arial" w:cs="Arial"/>
                <w:i/>
                <w:iCs/>
                <w:szCs w:val="24"/>
              </w:rPr>
              <w:t xml:space="preserve">The Learning Styles Questionnaire, 80-item version </w:t>
            </w:r>
            <w:r w:rsidRPr="000A2E45">
              <w:rPr>
                <w:rStyle w:val="reference-text"/>
                <w:rFonts w:ascii="Arial" w:hAnsi="Arial" w:cs="Arial"/>
                <w:iCs/>
                <w:szCs w:val="24"/>
              </w:rPr>
              <w:t>[Measurement instrument]</w:t>
            </w:r>
            <w:r w:rsidRPr="000A2E45">
              <w:rPr>
                <w:rStyle w:val="reference-text"/>
                <w:rFonts w:ascii="Arial" w:hAnsi="Arial" w:cs="Arial"/>
                <w:szCs w:val="24"/>
              </w:rPr>
              <w:t xml:space="preserve">. </w:t>
            </w:r>
            <w:r>
              <w:rPr>
                <w:rStyle w:val="reference-text"/>
                <w:rFonts w:ascii="Arial" w:hAnsi="Arial" w:cs="Arial"/>
                <w:szCs w:val="24"/>
              </w:rPr>
              <w:t xml:space="preserve">(Rev. ed.). </w:t>
            </w:r>
            <w:r w:rsidRPr="000A2E45">
              <w:rPr>
                <w:rFonts w:ascii="Arial" w:hAnsi="Arial" w:cs="Arial"/>
              </w:rPr>
              <w:t>Maidenhead, United Kingdom: Peter Honey.</w:t>
            </w:r>
          </w:p>
          <w:p w14:paraId="3D901091" w14:textId="77777777" w:rsidR="004B5C36" w:rsidRPr="000A2E45" w:rsidRDefault="004B5C36" w:rsidP="004B5C36">
            <w:pPr>
              <w:ind w:left="320" w:hanging="283"/>
              <w:rPr>
                <w:rFonts w:ascii="Arial" w:hAnsi="Arial" w:cs="Arial"/>
                <w:b/>
                <w:szCs w:val="24"/>
              </w:rPr>
            </w:pPr>
          </w:p>
          <w:p w14:paraId="5AD850CF" w14:textId="77777777" w:rsidR="004B5C36" w:rsidRDefault="004B5C36" w:rsidP="004B5C36">
            <w:pPr>
              <w:ind w:left="320" w:hanging="283"/>
              <w:rPr>
                <w:rFonts w:ascii="Arial" w:hAnsi="Arial" w:cs="Arial"/>
                <w:b/>
              </w:rPr>
            </w:pPr>
          </w:p>
          <w:p w14:paraId="37A0EFA3" w14:textId="77777777" w:rsidR="004B5C36" w:rsidRPr="000B7558" w:rsidRDefault="004B5C36" w:rsidP="004B5C36">
            <w:pPr>
              <w:ind w:left="317" w:hanging="284"/>
              <w:rPr>
                <w:rFonts w:ascii="Arial" w:hAnsi="Arial" w:cs="Arial"/>
              </w:rPr>
            </w:pPr>
            <w:r w:rsidRPr="000B7558">
              <w:rPr>
                <w:rFonts w:ascii="Arial" w:hAnsi="Arial" w:cs="Arial"/>
                <w:i/>
              </w:rPr>
              <w:t>VAK Learning Styles Test</w:t>
            </w:r>
            <w:r>
              <w:rPr>
                <w:rFonts w:ascii="Arial" w:hAnsi="Arial" w:cs="Arial"/>
                <w:i/>
              </w:rPr>
              <w:t>.</w:t>
            </w:r>
            <w:r w:rsidRPr="000B7558">
              <w:rPr>
                <w:rFonts w:ascii="Arial" w:hAnsi="Arial" w:cs="Arial"/>
              </w:rPr>
              <w:t xml:space="preserve"> (n.d.). [Measurement instrument]. Retrieved from </w:t>
            </w:r>
            <w:r>
              <w:rPr>
                <w:rFonts w:ascii="Arial" w:hAnsi="Arial" w:cs="Arial"/>
              </w:rPr>
              <w:t xml:space="preserve">Business Balls website: </w:t>
            </w:r>
            <w:r w:rsidRPr="000B7558">
              <w:rPr>
                <w:rFonts w:ascii="Arial" w:hAnsi="Arial" w:cs="Arial"/>
              </w:rPr>
              <w:t>http://www.businessballs.com/vaklearningstylestest.htm</w:t>
            </w:r>
          </w:p>
          <w:p w14:paraId="34162345" w14:textId="77777777" w:rsidR="004B5C36" w:rsidRDefault="004B5C36" w:rsidP="004B5C36">
            <w:pPr>
              <w:ind w:left="320" w:hanging="283"/>
            </w:pPr>
          </w:p>
          <w:p w14:paraId="5053ECDA" w14:textId="77777777" w:rsidR="004B5C36" w:rsidRDefault="004B5C36" w:rsidP="004B5C36">
            <w:pPr>
              <w:ind w:left="318" w:hanging="284"/>
              <w:rPr>
                <w:rFonts w:ascii="Arial" w:hAnsi="Arial" w:cs="Arial"/>
                <w:szCs w:val="24"/>
              </w:rPr>
            </w:pPr>
          </w:p>
          <w:p w14:paraId="3EB2386B" w14:textId="77777777" w:rsidR="004B5C36" w:rsidRDefault="004B5C36" w:rsidP="004B5C36">
            <w:pPr>
              <w:ind w:left="318" w:hanging="284"/>
              <w:rPr>
                <w:rFonts w:ascii="Arial" w:hAnsi="Arial" w:cs="Arial"/>
                <w:szCs w:val="24"/>
              </w:rPr>
            </w:pPr>
            <w:r>
              <w:rPr>
                <w:rFonts w:ascii="Arial" w:hAnsi="Arial" w:cs="Arial"/>
                <w:szCs w:val="24"/>
              </w:rPr>
              <w:t xml:space="preserve">Belbin, M. (2014). </w:t>
            </w:r>
            <w:r w:rsidRPr="00017FC4">
              <w:rPr>
                <w:rFonts w:ascii="Arial" w:hAnsi="Arial" w:cs="Arial"/>
                <w:i/>
                <w:szCs w:val="24"/>
              </w:rPr>
              <w:t>Belbin Team Roles</w:t>
            </w:r>
            <w:r>
              <w:rPr>
                <w:rFonts w:ascii="Arial" w:hAnsi="Arial" w:cs="Arial"/>
                <w:szCs w:val="24"/>
              </w:rPr>
              <w:t xml:space="preserve"> [Measurement instrument]. Retrieved from Belbin Associates website: </w:t>
            </w:r>
            <w:r w:rsidRPr="00217122">
              <w:rPr>
                <w:rFonts w:ascii="Arial" w:hAnsi="Arial" w:cs="Arial"/>
                <w:szCs w:val="24"/>
              </w:rPr>
              <w:t>http://www.belbin.com</w:t>
            </w:r>
          </w:p>
          <w:p w14:paraId="2F2A4989" w14:textId="39C6A949" w:rsidR="004B5C36" w:rsidRPr="00753647" w:rsidRDefault="004B5C36" w:rsidP="004B5C36">
            <w:pPr>
              <w:rPr>
                <w:rFonts w:ascii="Arial" w:hAnsi="Arial" w:cs="Arial"/>
                <w:szCs w:val="24"/>
              </w:rPr>
            </w:pPr>
          </w:p>
        </w:tc>
      </w:tr>
      <w:tr w:rsidR="004B5C36" w:rsidRPr="00753647" w14:paraId="46783E0C" w14:textId="77777777" w:rsidTr="167FCB5F">
        <w:tc>
          <w:tcPr>
            <w:tcW w:w="2115" w:type="dxa"/>
            <w:shd w:val="clear" w:color="auto" w:fill="auto"/>
          </w:tcPr>
          <w:p w14:paraId="46783E09" w14:textId="4E700041" w:rsidR="004B5C36" w:rsidRPr="00753647" w:rsidRDefault="004B5C36" w:rsidP="004B5C36">
            <w:pPr>
              <w:rPr>
                <w:rFonts w:ascii="Arial" w:hAnsi="Arial" w:cs="Arial"/>
                <w:szCs w:val="24"/>
              </w:rPr>
            </w:pPr>
            <w:r w:rsidRPr="00753647">
              <w:rPr>
                <w:rFonts w:ascii="Arial" w:hAnsi="Arial" w:cs="Arial"/>
                <w:szCs w:val="24"/>
              </w:rPr>
              <w:t>Public communication (</w:t>
            </w:r>
            <w:r>
              <w:rPr>
                <w:rFonts w:ascii="Arial" w:hAnsi="Arial" w:cs="Arial"/>
                <w:szCs w:val="24"/>
              </w:rPr>
              <w:t>eg speeches</w:t>
            </w:r>
            <w:r w:rsidRPr="00753647">
              <w:rPr>
                <w:rFonts w:ascii="Arial" w:hAnsi="Arial" w:cs="Arial"/>
                <w:szCs w:val="24"/>
              </w:rPr>
              <w:t>)</w:t>
            </w:r>
          </w:p>
        </w:tc>
        <w:tc>
          <w:tcPr>
            <w:tcW w:w="2955" w:type="dxa"/>
            <w:shd w:val="clear" w:color="auto" w:fill="auto"/>
          </w:tcPr>
          <w:p w14:paraId="46783E0A" w14:textId="31FF1A28" w:rsidR="004B5C36" w:rsidRPr="00753647" w:rsidRDefault="004B5C36" w:rsidP="004B5C36">
            <w:pPr>
              <w:rPr>
                <w:rFonts w:ascii="Arial" w:hAnsi="Arial" w:cs="Arial"/>
                <w:szCs w:val="24"/>
              </w:rPr>
            </w:pPr>
            <w:r w:rsidRPr="00753647">
              <w:rPr>
                <w:rFonts w:ascii="Arial" w:hAnsi="Arial" w:cs="Arial"/>
                <w:szCs w:val="24"/>
              </w:rPr>
              <w:t>In a</w:t>
            </w:r>
            <w:r>
              <w:rPr>
                <w:rFonts w:ascii="Arial" w:hAnsi="Arial" w:cs="Arial"/>
                <w:szCs w:val="24"/>
              </w:rPr>
              <w:t xml:space="preserve"> recent speech (April 20, 2019) Theresa May told the Conservative </w:t>
            </w:r>
            <w:r w:rsidRPr="00753647">
              <w:rPr>
                <w:rFonts w:ascii="Arial" w:hAnsi="Arial" w:cs="Arial"/>
                <w:szCs w:val="24"/>
              </w:rPr>
              <w:t>party that …</w:t>
            </w:r>
          </w:p>
        </w:tc>
        <w:tc>
          <w:tcPr>
            <w:tcW w:w="9355" w:type="dxa"/>
            <w:shd w:val="clear" w:color="auto" w:fill="auto"/>
          </w:tcPr>
          <w:p w14:paraId="59E1169D" w14:textId="77777777" w:rsidR="004B5C36" w:rsidRDefault="004B5C36" w:rsidP="004B5C36">
            <w:pPr>
              <w:rPr>
                <w:rFonts w:ascii="Arial" w:hAnsi="Arial" w:cs="Arial"/>
                <w:szCs w:val="24"/>
              </w:rPr>
            </w:pPr>
            <w:r w:rsidRPr="00753647">
              <w:rPr>
                <w:rFonts w:ascii="Arial" w:hAnsi="Arial" w:cs="Arial"/>
                <w:szCs w:val="24"/>
              </w:rPr>
              <w:t>Do not include</w:t>
            </w:r>
          </w:p>
          <w:p w14:paraId="64F18E64" w14:textId="77777777" w:rsidR="004B5C36" w:rsidRDefault="004B5C36" w:rsidP="004B5C36">
            <w:pPr>
              <w:rPr>
                <w:rFonts w:ascii="Arial" w:hAnsi="Arial" w:cs="Arial"/>
                <w:szCs w:val="24"/>
              </w:rPr>
            </w:pPr>
          </w:p>
          <w:p w14:paraId="712D53E1" w14:textId="77777777" w:rsidR="004B5C36" w:rsidRDefault="004B5C36" w:rsidP="004B5C36">
            <w:pPr>
              <w:rPr>
                <w:rFonts w:ascii="Arial" w:hAnsi="Arial" w:cs="Arial"/>
                <w:szCs w:val="24"/>
              </w:rPr>
            </w:pPr>
          </w:p>
          <w:p w14:paraId="46783E0B" w14:textId="04E02272" w:rsidR="004B5C36" w:rsidRPr="00753647" w:rsidRDefault="004B5C36" w:rsidP="004B5C36">
            <w:pPr>
              <w:rPr>
                <w:rFonts w:ascii="Arial" w:hAnsi="Arial" w:cs="Arial"/>
                <w:b/>
                <w:szCs w:val="24"/>
              </w:rPr>
            </w:pPr>
          </w:p>
        </w:tc>
      </w:tr>
      <w:tr w:rsidR="00E5182B" w:rsidRPr="00753647" w14:paraId="196ADDAC" w14:textId="77777777" w:rsidTr="167FCB5F">
        <w:tc>
          <w:tcPr>
            <w:tcW w:w="2115" w:type="dxa"/>
            <w:shd w:val="clear" w:color="auto" w:fill="BFBFBF" w:themeFill="background1" w:themeFillShade="BF"/>
          </w:tcPr>
          <w:p w14:paraId="5BBD75CF"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0E5D6BBB" w14:textId="77777777" w:rsidR="00E5182B" w:rsidRPr="00662EE1" w:rsidRDefault="00E5182B" w:rsidP="00894FED">
            <w:pPr>
              <w:spacing w:before="100" w:beforeAutospacing="1" w:after="100" w:afterAutospacing="1"/>
              <w:rPr>
                <w:rFonts w:ascii="Arial" w:eastAsia="Times New Roman"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30FA9D22" w14:textId="77777777" w:rsidR="00E5182B" w:rsidRDefault="00E5182B" w:rsidP="00894FED">
            <w:pPr>
              <w:tabs>
                <w:tab w:val="left" w:pos="317"/>
                <w:tab w:val="left" w:pos="1080"/>
                <w:tab w:val="left" w:pos="3420"/>
                <w:tab w:val="left" w:pos="4500"/>
              </w:tabs>
              <w:ind w:left="317" w:hanging="284"/>
              <w:rPr>
                <w:rFonts w:ascii="Arial" w:hAnsi="Arial" w:cs="Arial"/>
              </w:rPr>
            </w:pPr>
            <w:r w:rsidRPr="00753647">
              <w:rPr>
                <w:rFonts w:ascii="Arial" w:hAnsi="Arial" w:cs="Arial"/>
                <w:b/>
                <w:szCs w:val="24"/>
              </w:rPr>
              <w:t xml:space="preserve">List of References Example </w:t>
            </w:r>
          </w:p>
        </w:tc>
      </w:tr>
      <w:tr w:rsidR="004B5C36" w:rsidRPr="00753647" w14:paraId="421A5A72" w14:textId="77777777" w:rsidTr="167FCB5F">
        <w:tc>
          <w:tcPr>
            <w:tcW w:w="2115" w:type="dxa"/>
            <w:shd w:val="clear" w:color="auto" w:fill="auto"/>
          </w:tcPr>
          <w:p w14:paraId="361C9D2F" w14:textId="61E4B870" w:rsidR="004B5C36" w:rsidRDefault="004B5C36" w:rsidP="004B5C36">
            <w:pPr>
              <w:rPr>
                <w:rFonts w:ascii="Arial" w:hAnsi="Arial" w:cs="Arial"/>
                <w:szCs w:val="24"/>
              </w:rPr>
            </w:pPr>
            <w:r w:rsidRPr="00CF407E">
              <w:rPr>
                <w:rFonts w:ascii="Arial" w:hAnsi="Arial" w:cs="Arial"/>
                <w:szCs w:val="24"/>
              </w:rPr>
              <w:t>Published conference proceedings</w:t>
            </w:r>
          </w:p>
        </w:tc>
        <w:tc>
          <w:tcPr>
            <w:tcW w:w="2955" w:type="dxa"/>
            <w:shd w:val="clear" w:color="auto" w:fill="auto"/>
          </w:tcPr>
          <w:p w14:paraId="1C130C25" w14:textId="77777777" w:rsidR="004B5C36" w:rsidRPr="00CF407E" w:rsidRDefault="004B5C36" w:rsidP="004B5C36">
            <w:pPr>
              <w:rPr>
                <w:rFonts w:ascii="Arial" w:hAnsi="Arial" w:cs="Arial"/>
                <w:szCs w:val="24"/>
              </w:rPr>
            </w:pPr>
          </w:p>
          <w:p w14:paraId="21C5A350" w14:textId="77777777" w:rsidR="004B5C36" w:rsidRPr="00CF407E" w:rsidRDefault="004B5C36" w:rsidP="004B5C36">
            <w:pPr>
              <w:rPr>
                <w:rFonts w:ascii="Arial" w:hAnsi="Arial" w:cs="Arial"/>
                <w:szCs w:val="24"/>
              </w:rPr>
            </w:pPr>
          </w:p>
          <w:p w14:paraId="3616EC8F" w14:textId="77777777" w:rsidR="004B5C36" w:rsidRPr="00CF407E" w:rsidRDefault="004B5C36" w:rsidP="004B5C36">
            <w:pPr>
              <w:rPr>
                <w:rFonts w:ascii="Arial" w:hAnsi="Arial" w:cs="Arial"/>
                <w:szCs w:val="24"/>
              </w:rPr>
            </w:pPr>
          </w:p>
          <w:p w14:paraId="02C6EBF8" w14:textId="287E0224" w:rsidR="004B5C36" w:rsidRDefault="004B5C36" w:rsidP="004B5C36">
            <w:pPr>
              <w:rPr>
                <w:rFonts w:ascii="Arial" w:hAnsi="Arial" w:cs="Arial"/>
                <w:szCs w:val="24"/>
              </w:rPr>
            </w:pPr>
            <w:r w:rsidRPr="00CF407E">
              <w:rPr>
                <w:rFonts w:ascii="Arial" w:hAnsi="Arial" w:cs="Arial"/>
                <w:szCs w:val="24"/>
              </w:rPr>
              <w:t xml:space="preserve">Kelly </w:t>
            </w:r>
            <w:r>
              <w:rPr>
                <w:rFonts w:ascii="Arial" w:hAnsi="Arial" w:cs="Arial"/>
                <w:szCs w:val="24"/>
              </w:rPr>
              <w:t>and</w:t>
            </w:r>
            <w:r w:rsidRPr="00CF407E">
              <w:rPr>
                <w:rFonts w:ascii="Arial" w:hAnsi="Arial" w:cs="Arial"/>
                <w:szCs w:val="24"/>
              </w:rPr>
              <w:t xml:space="preserve"> Millington (2014) argued that … </w:t>
            </w:r>
          </w:p>
        </w:tc>
        <w:tc>
          <w:tcPr>
            <w:tcW w:w="9355" w:type="dxa"/>
            <w:shd w:val="clear" w:color="auto" w:fill="auto"/>
          </w:tcPr>
          <w:p w14:paraId="753A8EE1" w14:textId="77777777" w:rsidR="004B5C36" w:rsidRPr="00CF407E" w:rsidRDefault="004B5C36" w:rsidP="004B5C36">
            <w:pPr>
              <w:tabs>
                <w:tab w:val="left" w:pos="1260"/>
                <w:tab w:val="left" w:pos="3420"/>
                <w:tab w:val="left" w:pos="4500"/>
              </w:tabs>
              <w:rPr>
                <w:rFonts w:ascii="Arial" w:hAnsi="Arial" w:cs="Arial"/>
              </w:rPr>
            </w:pPr>
            <w:r w:rsidRPr="00CF407E">
              <w:rPr>
                <w:rFonts w:ascii="Arial" w:hAnsi="Arial" w:cs="Arial"/>
                <w:b/>
              </w:rPr>
              <w:t xml:space="preserve">If the conference proceedings have been published </w:t>
            </w:r>
            <w:r>
              <w:rPr>
                <w:rFonts w:ascii="Arial" w:hAnsi="Arial" w:cs="Arial"/>
                <w:b/>
              </w:rPr>
              <w:t>in book form</w:t>
            </w:r>
            <w:r w:rsidRPr="00CF407E">
              <w:rPr>
                <w:rFonts w:ascii="Arial" w:hAnsi="Arial" w:cs="Arial"/>
                <w:b/>
              </w:rPr>
              <w:t xml:space="preserve"> use the same format as for a book chapter</w:t>
            </w:r>
            <w:r w:rsidRPr="00CF407E">
              <w:rPr>
                <w:rFonts w:ascii="Arial" w:hAnsi="Arial" w:cs="Arial"/>
              </w:rPr>
              <w:t>.</w:t>
            </w:r>
          </w:p>
          <w:p w14:paraId="62883A15" w14:textId="77777777" w:rsidR="004B5C36" w:rsidRPr="00CF407E" w:rsidRDefault="004B5C36" w:rsidP="004B5C36">
            <w:pPr>
              <w:tabs>
                <w:tab w:val="left" w:pos="1260"/>
                <w:tab w:val="left" w:pos="3420"/>
                <w:tab w:val="left" w:pos="4500"/>
              </w:tabs>
              <w:rPr>
                <w:rFonts w:ascii="Arial" w:hAnsi="Arial" w:cs="Arial"/>
              </w:rPr>
            </w:pPr>
          </w:p>
          <w:p w14:paraId="1F292AA5" w14:textId="77777777" w:rsidR="004B5C36" w:rsidRPr="00CF407E" w:rsidRDefault="004B5C36" w:rsidP="004B5C36">
            <w:pPr>
              <w:tabs>
                <w:tab w:val="left" w:pos="1260"/>
                <w:tab w:val="left" w:pos="3420"/>
                <w:tab w:val="left" w:pos="4500"/>
              </w:tabs>
              <w:ind w:left="357" w:hanging="357"/>
              <w:rPr>
                <w:rFonts w:ascii="Arial" w:hAnsi="Arial" w:cs="Arial"/>
              </w:rPr>
            </w:pPr>
            <w:r w:rsidRPr="00CF407E">
              <w:rPr>
                <w:rFonts w:ascii="Arial" w:hAnsi="Arial" w:cs="Arial"/>
              </w:rPr>
              <w:t xml:space="preserve">Kelly, K., &amp; Millington, C. (2014). Working in a hospital library. In J. Lake &amp; J. Maung (Eds.), </w:t>
            </w:r>
            <w:r w:rsidRPr="00CF407E">
              <w:rPr>
                <w:rFonts w:ascii="Arial" w:hAnsi="Arial" w:cs="Arial"/>
                <w:i/>
              </w:rPr>
              <w:t xml:space="preserve">Library and information services in health and social care </w:t>
            </w:r>
            <w:r w:rsidRPr="00CF407E">
              <w:rPr>
                <w:rFonts w:ascii="Arial" w:hAnsi="Arial" w:cs="Arial"/>
              </w:rPr>
              <w:t>(pp. 98-106). Liverpool, United Kingdom: Springer.</w:t>
            </w:r>
          </w:p>
          <w:p w14:paraId="0955CED1" w14:textId="77777777" w:rsidR="004B5C36" w:rsidRPr="00CF407E" w:rsidRDefault="004B5C36" w:rsidP="004B5C36">
            <w:pPr>
              <w:tabs>
                <w:tab w:val="left" w:pos="1260"/>
                <w:tab w:val="left" w:pos="3420"/>
                <w:tab w:val="left" w:pos="4500"/>
              </w:tabs>
              <w:rPr>
                <w:rFonts w:ascii="Arial" w:hAnsi="Arial" w:cs="Arial"/>
              </w:rPr>
            </w:pPr>
          </w:p>
          <w:p w14:paraId="3BEBD75B" w14:textId="77777777" w:rsidR="004B5C36" w:rsidRPr="00CF407E" w:rsidRDefault="004B5C36" w:rsidP="004B5C36">
            <w:pPr>
              <w:tabs>
                <w:tab w:val="left" w:pos="1260"/>
                <w:tab w:val="left" w:pos="3420"/>
                <w:tab w:val="left" w:pos="4500"/>
              </w:tabs>
              <w:rPr>
                <w:rFonts w:ascii="Arial" w:hAnsi="Arial" w:cs="Arial"/>
              </w:rPr>
            </w:pPr>
          </w:p>
          <w:p w14:paraId="24573F0B" w14:textId="046CEDA0" w:rsidR="004B5C36" w:rsidRDefault="004B5C36" w:rsidP="004B5C36">
            <w:pPr>
              <w:ind w:left="320" w:hanging="283"/>
              <w:rPr>
                <w:rFonts w:ascii="Arial" w:hAnsi="Arial" w:cs="Arial"/>
                <w:szCs w:val="24"/>
              </w:rPr>
            </w:pPr>
          </w:p>
        </w:tc>
      </w:tr>
      <w:tr w:rsidR="004B5C36" w:rsidRPr="00753647" w14:paraId="107D8294" w14:textId="77777777" w:rsidTr="167FCB5F">
        <w:tc>
          <w:tcPr>
            <w:tcW w:w="2115" w:type="dxa"/>
            <w:shd w:val="clear" w:color="auto" w:fill="auto"/>
          </w:tcPr>
          <w:p w14:paraId="577B4E0A" w14:textId="07B34BBB" w:rsidR="004B5C36" w:rsidRDefault="004B5C36" w:rsidP="004B5C36">
            <w:pPr>
              <w:rPr>
                <w:rFonts w:ascii="Arial" w:hAnsi="Arial" w:cs="Arial"/>
              </w:rPr>
            </w:pPr>
            <w:r>
              <w:rPr>
                <w:rFonts w:ascii="Arial" w:hAnsi="Arial" w:cs="Arial"/>
                <w:szCs w:val="24"/>
              </w:rPr>
              <w:t>Recorded interview</w:t>
            </w:r>
          </w:p>
        </w:tc>
        <w:tc>
          <w:tcPr>
            <w:tcW w:w="2955" w:type="dxa"/>
            <w:shd w:val="clear" w:color="auto" w:fill="auto"/>
          </w:tcPr>
          <w:p w14:paraId="306DC38E" w14:textId="509658D1" w:rsidR="004B5C36" w:rsidRPr="00A55543" w:rsidRDefault="004B5C36" w:rsidP="004B5C36">
            <w:pPr>
              <w:rPr>
                <w:rFonts w:ascii="Arial" w:hAnsi="Arial" w:cs="Arial"/>
                <w:b/>
              </w:rPr>
            </w:pPr>
            <w:r>
              <w:rPr>
                <w:rFonts w:ascii="Arial" w:hAnsi="Arial" w:cs="Arial"/>
                <w:szCs w:val="24"/>
              </w:rPr>
              <w:t>Obama (2013) stated that …</w:t>
            </w:r>
          </w:p>
        </w:tc>
        <w:tc>
          <w:tcPr>
            <w:tcW w:w="9355" w:type="dxa"/>
            <w:shd w:val="clear" w:color="auto" w:fill="auto"/>
          </w:tcPr>
          <w:p w14:paraId="78F38155" w14:textId="77777777" w:rsidR="004B5C36" w:rsidRDefault="004B5C36" w:rsidP="004B5C36">
            <w:pPr>
              <w:ind w:left="320" w:hanging="283"/>
              <w:rPr>
                <w:rStyle w:val="Hyperlink"/>
                <w:rFonts w:ascii="Arial" w:hAnsi="Arial" w:cs="Arial"/>
                <w:szCs w:val="24"/>
              </w:rPr>
            </w:pPr>
            <w:r>
              <w:rPr>
                <w:rFonts w:ascii="Arial" w:hAnsi="Arial" w:cs="Arial"/>
                <w:szCs w:val="24"/>
              </w:rPr>
              <w:t xml:space="preserve">Obama, B. (2013, August 5). </w:t>
            </w:r>
            <w:r w:rsidRPr="00B87252">
              <w:rPr>
                <w:rFonts w:ascii="Arial" w:hAnsi="Arial" w:cs="Arial"/>
                <w:i/>
                <w:szCs w:val="24"/>
              </w:rPr>
              <w:t>Interview with Barak Obama</w:t>
            </w:r>
            <w:r>
              <w:rPr>
                <w:rFonts w:ascii="Arial" w:hAnsi="Arial" w:cs="Arial"/>
                <w:szCs w:val="24"/>
              </w:rPr>
              <w:t xml:space="preserve"> (A. Jones, Interviewer) [mp3 file]. Retrieved from </w:t>
            </w:r>
            <w:r w:rsidRPr="006A6E96">
              <w:rPr>
                <w:rFonts w:ascii="Arial" w:hAnsi="Arial" w:cs="Arial"/>
                <w:szCs w:val="24"/>
              </w:rPr>
              <w:t>http://www.armericanhistoryarchive.org/1597526</w:t>
            </w:r>
          </w:p>
          <w:p w14:paraId="7DF3E3F7" w14:textId="6B3913A3" w:rsidR="004B5C36" w:rsidRPr="00A55543" w:rsidRDefault="004B5C36" w:rsidP="004B5C36">
            <w:pPr>
              <w:rPr>
                <w:rFonts w:ascii="Arial" w:hAnsi="Arial" w:cs="Arial"/>
                <w:b/>
              </w:rPr>
            </w:pPr>
          </w:p>
        </w:tc>
      </w:tr>
      <w:tr w:rsidR="004B5C36" w:rsidRPr="00753647" w14:paraId="46783E25" w14:textId="77777777" w:rsidTr="167FCB5F">
        <w:tc>
          <w:tcPr>
            <w:tcW w:w="2115" w:type="dxa"/>
            <w:shd w:val="clear" w:color="auto" w:fill="auto"/>
          </w:tcPr>
          <w:p w14:paraId="46783E0D" w14:textId="6FECD1CA" w:rsidR="004B5C36" w:rsidRPr="00753647" w:rsidRDefault="004B5C36" w:rsidP="004B5C36">
            <w:pPr>
              <w:rPr>
                <w:rFonts w:ascii="Arial" w:hAnsi="Arial" w:cs="Arial"/>
                <w:szCs w:val="24"/>
              </w:rPr>
            </w:pPr>
            <w:r w:rsidRPr="005A23FF">
              <w:rPr>
                <w:rFonts w:ascii="Arial" w:hAnsi="Arial" w:cs="Arial"/>
              </w:rPr>
              <w:t>Sacred texts</w:t>
            </w:r>
            <w:r>
              <w:rPr>
                <w:rFonts w:ascii="Arial" w:hAnsi="Arial" w:cs="Arial"/>
                <w:szCs w:val="24"/>
              </w:rPr>
              <w:t>, for example the Bible and the Qur’an</w:t>
            </w:r>
          </w:p>
        </w:tc>
        <w:tc>
          <w:tcPr>
            <w:tcW w:w="2955" w:type="dxa"/>
            <w:shd w:val="clear" w:color="auto" w:fill="auto"/>
          </w:tcPr>
          <w:p w14:paraId="46783E0E" w14:textId="77777777" w:rsidR="004B5C36" w:rsidRPr="00A55543" w:rsidRDefault="004B5C36" w:rsidP="004B5C36">
            <w:pPr>
              <w:rPr>
                <w:rFonts w:ascii="Arial" w:hAnsi="Arial" w:cs="Arial"/>
                <w:b/>
              </w:rPr>
            </w:pPr>
            <w:r w:rsidRPr="00A55543">
              <w:rPr>
                <w:rFonts w:ascii="Arial" w:hAnsi="Arial" w:cs="Arial"/>
                <w:b/>
              </w:rPr>
              <w:t>If quoting or paraphrasing specific parts of a sacred text provide relevant names/numbers of chapters/verses/lines</w:t>
            </w:r>
            <w:r>
              <w:rPr>
                <w:rFonts w:ascii="Arial" w:hAnsi="Arial" w:cs="Arial"/>
                <w:b/>
              </w:rPr>
              <w:t xml:space="preserve"> in the in-text citation</w:t>
            </w:r>
          </w:p>
          <w:p w14:paraId="46783E0F" w14:textId="77777777" w:rsidR="004B5C36" w:rsidRDefault="004B5C36" w:rsidP="004B5C36">
            <w:pPr>
              <w:rPr>
                <w:rFonts w:ascii="Arial" w:hAnsi="Arial" w:cs="Arial"/>
              </w:rPr>
            </w:pPr>
          </w:p>
          <w:p w14:paraId="46783E10" w14:textId="77777777" w:rsidR="004B5C36" w:rsidRDefault="004B5C36" w:rsidP="004B5C36">
            <w:pPr>
              <w:rPr>
                <w:rFonts w:ascii="Arial" w:hAnsi="Arial" w:cs="Arial"/>
              </w:rPr>
            </w:pPr>
          </w:p>
          <w:p w14:paraId="46783E11" w14:textId="77777777" w:rsidR="004B5C36" w:rsidRDefault="004B5C36" w:rsidP="004B5C36">
            <w:pPr>
              <w:rPr>
                <w:rFonts w:ascii="Arial" w:hAnsi="Arial" w:cs="Arial"/>
              </w:rPr>
            </w:pPr>
            <w:r w:rsidRPr="006E7584">
              <w:rPr>
                <w:rFonts w:ascii="Arial" w:hAnsi="Arial" w:cs="Arial"/>
              </w:rPr>
              <w:t>St Paul, in 1 Cor. 13:1 (Revised Standar</w:t>
            </w:r>
            <w:r>
              <w:rPr>
                <w:rFonts w:ascii="Arial" w:hAnsi="Arial" w:cs="Arial"/>
              </w:rPr>
              <w:t>d Version), famously declares …</w:t>
            </w:r>
          </w:p>
          <w:p w14:paraId="46783E12" w14:textId="77777777" w:rsidR="004B5C36" w:rsidRDefault="004B5C36" w:rsidP="004B5C36">
            <w:pPr>
              <w:rPr>
                <w:rFonts w:ascii="Arial" w:hAnsi="Arial" w:cs="Arial"/>
              </w:rPr>
            </w:pPr>
          </w:p>
          <w:p w14:paraId="46783E13" w14:textId="77777777" w:rsidR="004B5C36" w:rsidRDefault="004B5C36" w:rsidP="004B5C36">
            <w:pPr>
              <w:rPr>
                <w:rFonts w:ascii="Arial" w:hAnsi="Arial" w:cs="Arial"/>
              </w:rPr>
            </w:pPr>
            <w:r>
              <w:rPr>
                <w:rFonts w:ascii="Arial" w:hAnsi="Arial" w:cs="Arial"/>
              </w:rPr>
              <w:t>The Qur’an specifies some dietary restrictions … (Qur’an 5:3).</w:t>
            </w:r>
          </w:p>
          <w:p w14:paraId="46783E14" w14:textId="77777777" w:rsidR="004B5C36" w:rsidRDefault="004B5C36" w:rsidP="004B5C36">
            <w:pPr>
              <w:rPr>
                <w:rFonts w:ascii="Arial" w:hAnsi="Arial" w:cs="Arial"/>
              </w:rPr>
            </w:pPr>
          </w:p>
          <w:p w14:paraId="46783E15" w14:textId="77777777" w:rsidR="004B5C36" w:rsidRPr="00753647" w:rsidRDefault="004B5C36" w:rsidP="004B5C36">
            <w:pPr>
              <w:rPr>
                <w:rFonts w:ascii="Arial" w:hAnsi="Arial" w:cs="Arial"/>
                <w:szCs w:val="24"/>
              </w:rPr>
            </w:pPr>
          </w:p>
        </w:tc>
        <w:tc>
          <w:tcPr>
            <w:tcW w:w="9355" w:type="dxa"/>
            <w:shd w:val="clear" w:color="auto" w:fill="auto"/>
          </w:tcPr>
          <w:p w14:paraId="46783E16" w14:textId="77777777" w:rsidR="004B5C36" w:rsidRPr="00A55543" w:rsidRDefault="004B5C36" w:rsidP="004B5C36">
            <w:pPr>
              <w:rPr>
                <w:rFonts w:ascii="Arial" w:hAnsi="Arial" w:cs="Arial"/>
                <w:b/>
              </w:rPr>
            </w:pPr>
            <w:r w:rsidRPr="00A55543">
              <w:rPr>
                <w:rFonts w:ascii="Arial" w:hAnsi="Arial" w:cs="Arial"/>
                <w:b/>
              </w:rPr>
              <w:t xml:space="preserve">Reference list entries are not required for classical religious works as they are so widely known and available </w:t>
            </w:r>
          </w:p>
          <w:p w14:paraId="46783E17" w14:textId="77777777" w:rsidR="004B5C36" w:rsidRDefault="004B5C36" w:rsidP="004B5C36">
            <w:pPr>
              <w:rPr>
                <w:rFonts w:ascii="Arial" w:hAnsi="Arial" w:cs="Arial"/>
              </w:rPr>
            </w:pPr>
          </w:p>
          <w:p w14:paraId="46783E18" w14:textId="77777777" w:rsidR="004B5C36" w:rsidRDefault="004B5C36" w:rsidP="004B5C36">
            <w:pPr>
              <w:rPr>
                <w:rFonts w:ascii="Arial" w:hAnsi="Arial" w:cs="Arial"/>
              </w:rPr>
            </w:pPr>
          </w:p>
          <w:p w14:paraId="46783E19" w14:textId="77777777" w:rsidR="004B5C36" w:rsidRDefault="004B5C36" w:rsidP="004B5C36">
            <w:pPr>
              <w:rPr>
                <w:rFonts w:ascii="Arial" w:hAnsi="Arial" w:cs="Arial"/>
              </w:rPr>
            </w:pPr>
          </w:p>
          <w:p w14:paraId="46783E1A" w14:textId="77777777" w:rsidR="004B5C36" w:rsidRDefault="004B5C36" w:rsidP="004B5C36">
            <w:pPr>
              <w:rPr>
                <w:rFonts w:ascii="Arial" w:hAnsi="Arial" w:cs="Arial"/>
              </w:rPr>
            </w:pPr>
          </w:p>
          <w:p w14:paraId="46783E1B" w14:textId="77777777" w:rsidR="004B5C36" w:rsidRDefault="004B5C36" w:rsidP="004B5C36">
            <w:pPr>
              <w:rPr>
                <w:rFonts w:ascii="Arial" w:hAnsi="Arial" w:cs="Arial"/>
              </w:rPr>
            </w:pPr>
          </w:p>
          <w:p w14:paraId="46783E1C" w14:textId="77777777" w:rsidR="004B5C36" w:rsidRDefault="004B5C36" w:rsidP="004B5C36">
            <w:pPr>
              <w:rPr>
                <w:rFonts w:ascii="Arial" w:hAnsi="Arial" w:cs="Arial"/>
              </w:rPr>
            </w:pPr>
          </w:p>
          <w:p w14:paraId="46783E1D" w14:textId="77777777" w:rsidR="004B5C36" w:rsidRDefault="004B5C36" w:rsidP="004B5C36">
            <w:pPr>
              <w:rPr>
                <w:rFonts w:ascii="Arial" w:hAnsi="Arial" w:cs="Arial"/>
              </w:rPr>
            </w:pPr>
          </w:p>
          <w:p w14:paraId="46783E1E" w14:textId="77777777" w:rsidR="004B5C36" w:rsidRDefault="004B5C36" w:rsidP="004B5C36">
            <w:pPr>
              <w:rPr>
                <w:rFonts w:ascii="Arial" w:hAnsi="Arial" w:cs="Arial"/>
              </w:rPr>
            </w:pPr>
            <w:r>
              <w:rPr>
                <w:rFonts w:ascii="Arial" w:hAnsi="Arial" w:cs="Arial"/>
              </w:rPr>
              <w:t xml:space="preserve">Do not include </w:t>
            </w:r>
          </w:p>
          <w:p w14:paraId="46783E1F" w14:textId="77777777" w:rsidR="004B5C36" w:rsidRDefault="004B5C36" w:rsidP="004B5C36">
            <w:pPr>
              <w:rPr>
                <w:rFonts w:ascii="Arial" w:hAnsi="Arial" w:cs="Arial"/>
              </w:rPr>
            </w:pPr>
          </w:p>
          <w:p w14:paraId="46783E20" w14:textId="77777777" w:rsidR="004B5C36" w:rsidRDefault="004B5C36" w:rsidP="004B5C36">
            <w:pPr>
              <w:rPr>
                <w:rFonts w:ascii="Arial" w:hAnsi="Arial" w:cs="Arial"/>
              </w:rPr>
            </w:pPr>
          </w:p>
          <w:p w14:paraId="46783E21" w14:textId="77777777" w:rsidR="004B5C36" w:rsidRDefault="004B5C36" w:rsidP="004B5C36">
            <w:pPr>
              <w:rPr>
                <w:rFonts w:ascii="Arial" w:hAnsi="Arial" w:cs="Arial"/>
              </w:rPr>
            </w:pPr>
          </w:p>
          <w:p w14:paraId="46783E22" w14:textId="77777777" w:rsidR="004B5C36" w:rsidRDefault="004B5C36" w:rsidP="004B5C36">
            <w:pPr>
              <w:rPr>
                <w:rFonts w:ascii="Arial" w:hAnsi="Arial" w:cs="Arial"/>
              </w:rPr>
            </w:pPr>
          </w:p>
          <w:p w14:paraId="46783E23" w14:textId="77777777" w:rsidR="004B5C36" w:rsidRDefault="004B5C36" w:rsidP="004B5C36">
            <w:pPr>
              <w:rPr>
                <w:rFonts w:ascii="Arial" w:hAnsi="Arial" w:cs="Arial"/>
              </w:rPr>
            </w:pPr>
            <w:r>
              <w:rPr>
                <w:rFonts w:ascii="Arial" w:hAnsi="Arial" w:cs="Arial"/>
              </w:rPr>
              <w:t xml:space="preserve">Do not include </w:t>
            </w:r>
          </w:p>
          <w:p w14:paraId="46783E24" w14:textId="5B0BD4BA" w:rsidR="004B5C36" w:rsidRPr="00753647" w:rsidRDefault="004B5C36" w:rsidP="004B5C36">
            <w:pPr>
              <w:ind w:left="320" w:hanging="320"/>
              <w:rPr>
                <w:rFonts w:ascii="Arial" w:hAnsi="Arial" w:cs="Arial"/>
                <w:szCs w:val="24"/>
              </w:rPr>
            </w:pPr>
          </w:p>
        </w:tc>
      </w:tr>
      <w:tr w:rsidR="00E5182B" w:rsidRPr="00753647" w14:paraId="72703D80" w14:textId="77777777" w:rsidTr="167FCB5F">
        <w:tc>
          <w:tcPr>
            <w:tcW w:w="2115" w:type="dxa"/>
            <w:shd w:val="clear" w:color="auto" w:fill="BFBFBF" w:themeFill="background1" w:themeFillShade="BF"/>
          </w:tcPr>
          <w:p w14:paraId="20714CC2"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359A68C6" w14:textId="77777777" w:rsidR="00E5182B" w:rsidRPr="00662EE1" w:rsidRDefault="00E5182B" w:rsidP="00894FED">
            <w:pPr>
              <w:spacing w:before="100" w:beforeAutospacing="1" w:after="100" w:afterAutospacing="1"/>
              <w:rPr>
                <w:rFonts w:ascii="Arial" w:eastAsia="Times New Roman"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7FB2338A" w14:textId="77777777" w:rsidR="00E5182B" w:rsidRDefault="00E5182B" w:rsidP="00894FED">
            <w:pPr>
              <w:tabs>
                <w:tab w:val="left" w:pos="317"/>
                <w:tab w:val="left" w:pos="1080"/>
                <w:tab w:val="left" w:pos="3420"/>
                <w:tab w:val="left" w:pos="4500"/>
              </w:tabs>
              <w:ind w:left="317" w:hanging="284"/>
              <w:rPr>
                <w:rFonts w:ascii="Arial" w:hAnsi="Arial" w:cs="Arial"/>
              </w:rPr>
            </w:pPr>
            <w:r w:rsidRPr="00753647">
              <w:rPr>
                <w:rFonts w:ascii="Arial" w:hAnsi="Arial" w:cs="Arial"/>
                <w:b/>
                <w:szCs w:val="24"/>
              </w:rPr>
              <w:t xml:space="preserve">List of References Example </w:t>
            </w:r>
          </w:p>
        </w:tc>
      </w:tr>
      <w:tr w:rsidR="004B5C36" w:rsidRPr="00753647" w14:paraId="46783E2B" w14:textId="77777777" w:rsidTr="167FCB5F">
        <w:tc>
          <w:tcPr>
            <w:tcW w:w="2115" w:type="dxa"/>
            <w:shd w:val="clear" w:color="auto" w:fill="auto"/>
          </w:tcPr>
          <w:p w14:paraId="46783E26" w14:textId="304E6EB5" w:rsidR="004B5C36" w:rsidRPr="00753647" w:rsidRDefault="004B5C36" w:rsidP="004B5C36">
            <w:pPr>
              <w:rPr>
                <w:rFonts w:ascii="Arial" w:hAnsi="Arial" w:cs="Arial"/>
                <w:szCs w:val="24"/>
              </w:rPr>
            </w:pPr>
            <w:r w:rsidRPr="00753647">
              <w:rPr>
                <w:rFonts w:ascii="Arial" w:hAnsi="Arial" w:cs="Arial"/>
                <w:szCs w:val="24"/>
              </w:rPr>
              <w:t>Secondary citations</w:t>
            </w:r>
          </w:p>
        </w:tc>
        <w:tc>
          <w:tcPr>
            <w:tcW w:w="2955" w:type="dxa"/>
            <w:shd w:val="clear" w:color="auto" w:fill="auto"/>
          </w:tcPr>
          <w:p w14:paraId="46783E27" w14:textId="77777777" w:rsidR="004B5C36" w:rsidRPr="00753647" w:rsidRDefault="004B5C36" w:rsidP="004B5C36">
            <w:pPr>
              <w:rPr>
                <w:rFonts w:ascii="Arial" w:hAnsi="Arial" w:cs="Arial"/>
                <w:szCs w:val="24"/>
              </w:rPr>
            </w:pPr>
            <w:r w:rsidRPr="00753647">
              <w:rPr>
                <w:rFonts w:ascii="Arial" w:hAnsi="Arial" w:cs="Arial"/>
                <w:szCs w:val="24"/>
              </w:rPr>
              <w:t>It appears from research undertaken by Willis (as cited in Matthews, 2002)</w:t>
            </w:r>
          </w:p>
        </w:tc>
        <w:tc>
          <w:tcPr>
            <w:tcW w:w="9355" w:type="dxa"/>
            <w:shd w:val="clear" w:color="auto" w:fill="auto"/>
          </w:tcPr>
          <w:p w14:paraId="46783E28" w14:textId="77777777" w:rsidR="004B5C36" w:rsidRPr="00753647" w:rsidRDefault="004B5C36" w:rsidP="004B5C36">
            <w:pPr>
              <w:ind w:left="320" w:hanging="320"/>
              <w:rPr>
                <w:rFonts w:ascii="Arial" w:hAnsi="Arial" w:cs="Arial"/>
                <w:szCs w:val="24"/>
              </w:rPr>
            </w:pPr>
            <w:r w:rsidRPr="00753647">
              <w:rPr>
                <w:rFonts w:ascii="Arial" w:hAnsi="Arial" w:cs="Arial"/>
                <w:szCs w:val="24"/>
              </w:rPr>
              <w:t xml:space="preserve">Matthews, G. (2002). </w:t>
            </w:r>
            <w:r w:rsidRPr="00753647">
              <w:rPr>
                <w:rFonts w:ascii="Arial" w:hAnsi="Arial" w:cs="Arial"/>
                <w:i/>
                <w:szCs w:val="24"/>
              </w:rPr>
              <w:t>Social science methodology</w:t>
            </w:r>
            <w:r w:rsidRPr="00753647">
              <w:rPr>
                <w:rFonts w:ascii="Arial" w:hAnsi="Arial" w:cs="Arial"/>
                <w:szCs w:val="24"/>
              </w:rPr>
              <w:t>. (14</w:t>
            </w:r>
            <w:r w:rsidRPr="00753647">
              <w:rPr>
                <w:rFonts w:ascii="Arial" w:hAnsi="Arial" w:cs="Arial"/>
                <w:szCs w:val="24"/>
                <w:vertAlign w:val="superscript"/>
              </w:rPr>
              <w:t>th</w:t>
            </w:r>
            <w:r w:rsidRPr="00753647">
              <w:rPr>
                <w:rFonts w:ascii="Arial" w:hAnsi="Arial" w:cs="Arial"/>
                <w:szCs w:val="24"/>
              </w:rPr>
              <w:t xml:space="preserve"> ed.</w:t>
            </w:r>
            <w:proofErr w:type="gramStart"/>
            <w:r w:rsidRPr="00753647">
              <w:rPr>
                <w:rFonts w:ascii="Arial" w:hAnsi="Arial" w:cs="Arial"/>
                <w:szCs w:val="24"/>
              </w:rPr>
              <w:t>).</w:t>
            </w:r>
            <w:r>
              <w:rPr>
                <w:rFonts w:ascii="Arial" w:hAnsi="Arial" w:cs="Arial"/>
                <w:szCs w:val="24"/>
              </w:rPr>
              <w:t>Cambridge</w:t>
            </w:r>
            <w:proofErr w:type="gramEnd"/>
            <w:r>
              <w:rPr>
                <w:rFonts w:ascii="Arial" w:hAnsi="Arial" w:cs="Arial"/>
                <w:szCs w:val="24"/>
              </w:rPr>
              <w:t>, MA</w:t>
            </w:r>
            <w:r w:rsidRPr="00753647">
              <w:rPr>
                <w:rFonts w:ascii="Arial" w:hAnsi="Arial" w:cs="Arial"/>
                <w:szCs w:val="24"/>
              </w:rPr>
              <w:t xml:space="preserve">: </w:t>
            </w:r>
            <w:r>
              <w:rPr>
                <w:rFonts w:ascii="Arial" w:hAnsi="Arial" w:cs="Arial"/>
                <w:szCs w:val="24"/>
              </w:rPr>
              <w:t>Libra</w:t>
            </w:r>
            <w:r w:rsidRPr="00753647">
              <w:rPr>
                <w:rFonts w:ascii="Arial" w:hAnsi="Arial" w:cs="Arial"/>
                <w:szCs w:val="24"/>
              </w:rPr>
              <w:t>.</w:t>
            </w:r>
          </w:p>
          <w:p w14:paraId="46783E29" w14:textId="77777777" w:rsidR="004B5C36" w:rsidRPr="00753647" w:rsidRDefault="004B5C36" w:rsidP="004B5C36">
            <w:pPr>
              <w:ind w:left="320" w:hanging="320"/>
              <w:rPr>
                <w:rFonts w:ascii="Arial" w:hAnsi="Arial" w:cs="Arial"/>
                <w:szCs w:val="24"/>
              </w:rPr>
            </w:pPr>
          </w:p>
          <w:p w14:paraId="63FE5CF4" w14:textId="77777777" w:rsidR="004B5C36" w:rsidRDefault="004B5C36" w:rsidP="004B5C36">
            <w:pPr>
              <w:ind w:left="37"/>
              <w:rPr>
                <w:rFonts w:ascii="Arial" w:hAnsi="Arial" w:cs="Arial"/>
                <w:b/>
                <w:szCs w:val="24"/>
              </w:rPr>
            </w:pPr>
            <w:r>
              <w:rPr>
                <w:rFonts w:ascii="Arial" w:hAnsi="Arial" w:cs="Arial"/>
                <w:b/>
                <w:szCs w:val="24"/>
              </w:rPr>
              <w:t>Cite the work you have read.</w:t>
            </w:r>
          </w:p>
          <w:p w14:paraId="46783E2A" w14:textId="0C8EF94B" w:rsidR="00E5182B" w:rsidRPr="00753647" w:rsidRDefault="00E5182B" w:rsidP="004B5C36">
            <w:pPr>
              <w:ind w:left="37"/>
              <w:rPr>
                <w:rFonts w:ascii="Arial" w:hAnsi="Arial" w:cs="Arial"/>
                <w:b/>
                <w:szCs w:val="24"/>
              </w:rPr>
            </w:pPr>
          </w:p>
        </w:tc>
      </w:tr>
      <w:tr w:rsidR="004B5C36" w:rsidRPr="00753647" w14:paraId="46783E31" w14:textId="77777777" w:rsidTr="167FCB5F">
        <w:tc>
          <w:tcPr>
            <w:tcW w:w="2115" w:type="dxa"/>
            <w:shd w:val="clear" w:color="auto" w:fill="auto"/>
          </w:tcPr>
          <w:p w14:paraId="46783E2C" w14:textId="2EEB75AD" w:rsidR="004B5C36" w:rsidRDefault="004B5C36" w:rsidP="004B5C36">
            <w:pPr>
              <w:rPr>
                <w:rFonts w:ascii="Arial" w:hAnsi="Arial" w:cs="Arial"/>
                <w:szCs w:val="24"/>
              </w:rPr>
            </w:pPr>
            <w:r>
              <w:rPr>
                <w:rFonts w:ascii="Arial" w:hAnsi="Arial" w:cs="Arial"/>
                <w:szCs w:val="24"/>
              </w:rPr>
              <w:t>Speech</w:t>
            </w:r>
          </w:p>
        </w:tc>
        <w:tc>
          <w:tcPr>
            <w:tcW w:w="2955" w:type="dxa"/>
            <w:shd w:val="clear" w:color="auto" w:fill="auto"/>
          </w:tcPr>
          <w:p w14:paraId="46783E2D" w14:textId="77777777" w:rsidR="004B5C36" w:rsidRPr="00753647" w:rsidRDefault="004B5C36" w:rsidP="004B5C36">
            <w:pPr>
              <w:rPr>
                <w:rFonts w:ascii="Arial" w:hAnsi="Arial" w:cs="Arial"/>
                <w:szCs w:val="24"/>
              </w:rPr>
            </w:pPr>
            <w:r>
              <w:rPr>
                <w:rFonts w:ascii="Arial" w:hAnsi="Arial" w:cs="Arial"/>
                <w:szCs w:val="24"/>
              </w:rPr>
              <w:t>In a speech on 1 March 2010 Osborne …</w:t>
            </w:r>
          </w:p>
        </w:tc>
        <w:tc>
          <w:tcPr>
            <w:tcW w:w="9355" w:type="dxa"/>
            <w:shd w:val="clear" w:color="auto" w:fill="auto"/>
          </w:tcPr>
          <w:p w14:paraId="46783E2E" w14:textId="77777777" w:rsidR="004B5C36" w:rsidRDefault="004B5C36" w:rsidP="004B5C36">
            <w:pPr>
              <w:tabs>
                <w:tab w:val="left" w:pos="0"/>
                <w:tab w:val="left" w:pos="1080"/>
                <w:tab w:val="left" w:pos="3420"/>
                <w:tab w:val="left" w:pos="4500"/>
              </w:tabs>
              <w:rPr>
                <w:rFonts w:ascii="Arial" w:hAnsi="Arial" w:cs="Arial"/>
              </w:rPr>
            </w:pPr>
            <w:r w:rsidRPr="00F636AE">
              <w:rPr>
                <w:rFonts w:ascii="Arial" w:hAnsi="Arial" w:cs="Arial"/>
              </w:rPr>
              <w:t>Do not include.</w:t>
            </w:r>
            <w:r>
              <w:rPr>
                <w:rFonts w:ascii="Arial" w:hAnsi="Arial" w:cs="Arial"/>
              </w:rPr>
              <w:t xml:space="preserve"> </w:t>
            </w:r>
          </w:p>
          <w:p w14:paraId="46783E2F" w14:textId="77777777" w:rsidR="004B5C36" w:rsidRDefault="004B5C36" w:rsidP="004B5C36">
            <w:pPr>
              <w:tabs>
                <w:tab w:val="left" w:pos="0"/>
                <w:tab w:val="left" w:pos="1080"/>
                <w:tab w:val="left" w:pos="3420"/>
                <w:tab w:val="left" w:pos="4500"/>
              </w:tabs>
              <w:rPr>
                <w:rFonts w:ascii="Arial" w:hAnsi="Arial" w:cs="Arial"/>
              </w:rPr>
            </w:pPr>
          </w:p>
          <w:p w14:paraId="6C014FD9" w14:textId="77777777" w:rsidR="004B5C36" w:rsidRDefault="004B5C36" w:rsidP="004B5C36">
            <w:pPr>
              <w:tabs>
                <w:tab w:val="left" w:pos="0"/>
                <w:tab w:val="left" w:pos="1080"/>
                <w:tab w:val="left" w:pos="3420"/>
                <w:tab w:val="left" w:pos="4500"/>
              </w:tabs>
              <w:rPr>
                <w:rFonts w:ascii="Arial" w:hAnsi="Arial" w:cs="Arial"/>
                <w:b/>
                <w:szCs w:val="24"/>
              </w:rPr>
            </w:pPr>
            <w:r w:rsidRPr="00B87252">
              <w:rPr>
                <w:rFonts w:ascii="Arial" w:hAnsi="Arial" w:cs="Arial"/>
                <w:b/>
                <w:szCs w:val="24"/>
              </w:rPr>
              <w:t>If the interview is not recoverable, treat it as a personal communication.</w:t>
            </w:r>
          </w:p>
          <w:p w14:paraId="46783E30" w14:textId="4F0E207E" w:rsidR="00E5182B" w:rsidRPr="00F636AE" w:rsidRDefault="00E5182B" w:rsidP="004B5C36">
            <w:pPr>
              <w:tabs>
                <w:tab w:val="left" w:pos="0"/>
                <w:tab w:val="left" w:pos="1080"/>
                <w:tab w:val="left" w:pos="3420"/>
                <w:tab w:val="left" w:pos="4500"/>
              </w:tabs>
              <w:rPr>
                <w:rFonts w:ascii="Arial" w:hAnsi="Arial" w:cs="Arial"/>
              </w:rPr>
            </w:pPr>
          </w:p>
        </w:tc>
      </w:tr>
      <w:tr w:rsidR="004B5C36" w:rsidRPr="00753647" w14:paraId="46783E35" w14:textId="77777777" w:rsidTr="167FCB5F">
        <w:tc>
          <w:tcPr>
            <w:tcW w:w="2115" w:type="dxa"/>
            <w:shd w:val="clear" w:color="auto" w:fill="auto"/>
          </w:tcPr>
          <w:p w14:paraId="46783E32" w14:textId="22B47CEE" w:rsidR="004B5C36" w:rsidRDefault="004B5C36" w:rsidP="004B5C36">
            <w:pPr>
              <w:rPr>
                <w:rFonts w:ascii="Arial" w:hAnsi="Arial" w:cs="Arial"/>
                <w:szCs w:val="24"/>
              </w:rPr>
            </w:pPr>
            <w:r>
              <w:rPr>
                <w:rFonts w:ascii="Arial" w:hAnsi="Arial" w:cs="Arial"/>
                <w:szCs w:val="24"/>
              </w:rPr>
              <w:t>Speech recording</w:t>
            </w:r>
          </w:p>
        </w:tc>
        <w:tc>
          <w:tcPr>
            <w:tcW w:w="2955" w:type="dxa"/>
            <w:shd w:val="clear" w:color="auto" w:fill="auto"/>
          </w:tcPr>
          <w:p w14:paraId="46783E33" w14:textId="77777777" w:rsidR="004B5C36" w:rsidRPr="00753647" w:rsidRDefault="004B5C36" w:rsidP="004B5C36">
            <w:pPr>
              <w:rPr>
                <w:rFonts w:ascii="Arial" w:hAnsi="Arial" w:cs="Arial"/>
                <w:szCs w:val="24"/>
              </w:rPr>
            </w:pPr>
            <w:r>
              <w:rPr>
                <w:rFonts w:ascii="Arial" w:hAnsi="Arial" w:cs="Arial"/>
                <w:szCs w:val="24"/>
              </w:rPr>
              <w:t>In 2011 Osborne argued that …</w:t>
            </w:r>
          </w:p>
        </w:tc>
        <w:tc>
          <w:tcPr>
            <w:tcW w:w="9355" w:type="dxa"/>
            <w:shd w:val="clear" w:color="auto" w:fill="auto"/>
          </w:tcPr>
          <w:p w14:paraId="08987850" w14:textId="6DE9A4B0" w:rsidR="004B5C36" w:rsidRDefault="004B5C36" w:rsidP="004B5C36">
            <w:pPr>
              <w:tabs>
                <w:tab w:val="left" w:pos="317"/>
                <w:tab w:val="left" w:pos="1080"/>
                <w:tab w:val="left" w:pos="3420"/>
                <w:tab w:val="left" w:pos="4500"/>
              </w:tabs>
              <w:ind w:left="317" w:hanging="284"/>
              <w:rPr>
                <w:rFonts w:ascii="Arial" w:hAnsi="Arial" w:cs="Arial"/>
              </w:rPr>
            </w:pPr>
            <w:r w:rsidRPr="00F636AE">
              <w:rPr>
                <w:rFonts w:ascii="Arial" w:hAnsi="Arial" w:cs="Arial"/>
              </w:rPr>
              <w:t xml:space="preserve">Osborne, G. (2011, December 20). The future for the British economy [Audio file]. Retrieved from </w:t>
            </w:r>
            <w:r w:rsidR="00E5182B" w:rsidRPr="00DF17C5">
              <w:rPr>
                <w:rFonts w:ascii="Arial" w:hAnsi="Arial" w:cs="Arial"/>
              </w:rPr>
              <w:t>http://www.number11.gov.uk/speaches/12945</w:t>
            </w:r>
            <w:r w:rsidRPr="00F636AE">
              <w:rPr>
                <w:rFonts w:ascii="Arial" w:hAnsi="Arial" w:cs="Arial"/>
              </w:rPr>
              <w:t xml:space="preserve"> </w:t>
            </w:r>
          </w:p>
          <w:p w14:paraId="46783E34" w14:textId="2DFAC65C" w:rsidR="00E5182B" w:rsidRPr="00F636AE" w:rsidRDefault="00E5182B" w:rsidP="004B5C36">
            <w:pPr>
              <w:tabs>
                <w:tab w:val="left" w:pos="317"/>
                <w:tab w:val="left" w:pos="1080"/>
                <w:tab w:val="left" w:pos="3420"/>
                <w:tab w:val="left" w:pos="4500"/>
              </w:tabs>
              <w:ind w:left="317" w:hanging="284"/>
              <w:rPr>
                <w:rFonts w:ascii="Arial" w:hAnsi="Arial" w:cs="Arial"/>
              </w:rPr>
            </w:pPr>
          </w:p>
        </w:tc>
      </w:tr>
      <w:tr w:rsidR="004B5C36" w:rsidRPr="00753647" w14:paraId="46783E39" w14:textId="77777777" w:rsidTr="167FCB5F">
        <w:tc>
          <w:tcPr>
            <w:tcW w:w="2115" w:type="dxa"/>
            <w:shd w:val="clear" w:color="auto" w:fill="auto"/>
          </w:tcPr>
          <w:p w14:paraId="46783E36" w14:textId="58756E19" w:rsidR="004B5C36" w:rsidRDefault="004B5C36" w:rsidP="004B5C36">
            <w:pPr>
              <w:rPr>
                <w:rFonts w:ascii="Arial" w:hAnsi="Arial" w:cs="Arial"/>
                <w:szCs w:val="24"/>
              </w:rPr>
            </w:pPr>
            <w:r>
              <w:rPr>
                <w:rFonts w:ascii="Arial" w:hAnsi="Arial" w:cs="Arial"/>
                <w:szCs w:val="24"/>
              </w:rPr>
              <w:t>Study packs</w:t>
            </w:r>
          </w:p>
        </w:tc>
        <w:tc>
          <w:tcPr>
            <w:tcW w:w="2955" w:type="dxa"/>
            <w:shd w:val="clear" w:color="auto" w:fill="auto"/>
          </w:tcPr>
          <w:p w14:paraId="46783E37" w14:textId="77777777" w:rsidR="004B5C36" w:rsidRDefault="004B5C36" w:rsidP="004B5C36">
            <w:pPr>
              <w:rPr>
                <w:rFonts w:ascii="Arial" w:hAnsi="Arial" w:cs="Arial"/>
                <w:szCs w:val="24"/>
              </w:rPr>
            </w:pPr>
            <w:r>
              <w:rPr>
                <w:rFonts w:ascii="Arial" w:hAnsi="Arial" w:cs="Arial"/>
                <w:szCs w:val="24"/>
              </w:rPr>
              <w:t>Work by the Lake District Natural Trust (1995) …</w:t>
            </w:r>
          </w:p>
        </w:tc>
        <w:tc>
          <w:tcPr>
            <w:tcW w:w="9355" w:type="dxa"/>
            <w:shd w:val="clear" w:color="auto" w:fill="auto"/>
          </w:tcPr>
          <w:p w14:paraId="35DAC354" w14:textId="77777777" w:rsidR="004B5C36" w:rsidRDefault="004B5C36" w:rsidP="004B5C36">
            <w:pPr>
              <w:tabs>
                <w:tab w:val="left" w:pos="317"/>
                <w:tab w:val="left" w:pos="1080"/>
                <w:tab w:val="left" w:pos="3420"/>
                <w:tab w:val="left" w:pos="4500"/>
              </w:tabs>
              <w:ind w:left="317" w:hanging="284"/>
              <w:rPr>
                <w:rFonts w:ascii="Arial" w:hAnsi="Arial" w:cs="Arial"/>
                <w:szCs w:val="24"/>
              </w:rPr>
            </w:pPr>
            <w:r>
              <w:rPr>
                <w:rFonts w:ascii="Arial" w:hAnsi="Arial" w:cs="Arial"/>
                <w:szCs w:val="24"/>
              </w:rPr>
              <w:t xml:space="preserve">Lake District Nature Trust. (1995). </w:t>
            </w:r>
            <w:r w:rsidRPr="006C6282">
              <w:rPr>
                <w:rFonts w:ascii="Arial" w:hAnsi="Arial" w:cs="Arial"/>
                <w:i/>
                <w:szCs w:val="24"/>
              </w:rPr>
              <w:t>The Lake District: A natural history</w:t>
            </w:r>
            <w:r>
              <w:rPr>
                <w:rFonts w:ascii="Arial" w:hAnsi="Arial" w:cs="Arial"/>
                <w:szCs w:val="24"/>
              </w:rPr>
              <w:t xml:space="preserve"> [Study pack]. Keswick, United Kingdom: Author.</w:t>
            </w:r>
          </w:p>
          <w:p w14:paraId="46783E38" w14:textId="7D300272" w:rsidR="00E5182B" w:rsidRDefault="00E5182B" w:rsidP="004B5C36">
            <w:pPr>
              <w:tabs>
                <w:tab w:val="left" w:pos="317"/>
                <w:tab w:val="left" w:pos="1080"/>
                <w:tab w:val="left" w:pos="3420"/>
                <w:tab w:val="left" w:pos="4500"/>
              </w:tabs>
              <w:ind w:left="317" w:hanging="284"/>
              <w:rPr>
                <w:rFonts w:ascii="Arial" w:hAnsi="Arial" w:cs="Arial"/>
                <w:szCs w:val="24"/>
              </w:rPr>
            </w:pPr>
          </w:p>
        </w:tc>
      </w:tr>
      <w:tr w:rsidR="004B5C36" w:rsidRPr="00753647" w14:paraId="46783E3E" w14:textId="77777777" w:rsidTr="167FCB5F">
        <w:tc>
          <w:tcPr>
            <w:tcW w:w="2115" w:type="dxa"/>
            <w:shd w:val="clear" w:color="auto" w:fill="auto"/>
          </w:tcPr>
          <w:p w14:paraId="46783E3A" w14:textId="52739C17" w:rsidR="004B5C36" w:rsidRDefault="004B5C36" w:rsidP="004B5C36">
            <w:pPr>
              <w:rPr>
                <w:rFonts w:ascii="Arial" w:hAnsi="Arial" w:cs="Arial"/>
                <w:szCs w:val="24"/>
              </w:rPr>
            </w:pPr>
            <w:bookmarkStart w:id="29" w:name="Statutes"/>
            <w:r>
              <w:rPr>
                <w:rFonts w:ascii="Arial" w:hAnsi="Arial" w:cs="Arial"/>
                <w:szCs w:val="24"/>
              </w:rPr>
              <w:t>Statutes / Legislation</w:t>
            </w:r>
            <w:bookmarkEnd w:id="29"/>
          </w:p>
          <w:p w14:paraId="46783E3B" w14:textId="77777777" w:rsidR="004B5C36" w:rsidRDefault="004B5C36" w:rsidP="004B5C36">
            <w:pPr>
              <w:rPr>
                <w:rFonts w:ascii="Arial" w:hAnsi="Arial" w:cs="Arial"/>
                <w:szCs w:val="24"/>
              </w:rPr>
            </w:pPr>
          </w:p>
        </w:tc>
        <w:tc>
          <w:tcPr>
            <w:tcW w:w="2955" w:type="dxa"/>
            <w:shd w:val="clear" w:color="auto" w:fill="auto"/>
          </w:tcPr>
          <w:p w14:paraId="46783E3C" w14:textId="77777777" w:rsidR="004B5C36" w:rsidRDefault="004B5C36" w:rsidP="004B5C36">
            <w:pPr>
              <w:rPr>
                <w:rFonts w:ascii="Arial" w:hAnsi="Arial" w:cs="Arial"/>
                <w:szCs w:val="24"/>
              </w:rPr>
            </w:pPr>
            <w:r>
              <w:rPr>
                <w:rFonts w:ascii="Arial" w:hAnsi="Arial" w:cs="Arial"/>
                <w:szCs w:val="24"/>
              </w:rPr>
              <w:t>Section 12 of the Education Act 1998 states …</w:t>
            </w:r>
          </w:p>
        </w:tc>
        <w:tc>
          <w:tcPr>
            <w:tcW w:w="9355" w:type="dxa"/>
            <w:shd w:val="clear" w:color="auto" w:fill="auto"/>
          </w:tcPr>
          <w:p w14:paraId="6E47AAF7" w14:textId="7F82E584" w:rsidR="004B5C36" w:rsidRPr="00A55543" w:rsidRDefault="004B5C36" w:rsidP="004B5C36">
            <w:pPr>
              <w:rPr>
                <w:rFonts w:ascii="Arial" w:hAnsi="Arial" w:cs="Arial"/>
                <w:b/>
              </w:rPr>
            </w:pPr>
            <w:r w:rsidRPr="00A55543">
              <w:rPr>
                <w:rFonts w:ascii="Arial" w:hAnsi="Arial" w:cs="Arial"/>
                <w:b/>
              </w:rPr>
              <w:t>Reference list entries are not r</w:t>
            </w:r>
            <w:r>
              <w:rPr>
                <w:rFonts w:ascii="Arial" w:hAnsi="Arial" w:cs="Arial"/>
                <w:b/>
              </w:rPr>
              <w:t>equired for statues/</w:t>
            </w:r>
            <w:proofErr w:type="gramStart"/>
            <w:r>
              <w:rPr>
                <w:rFonts w:ascii="Arial" w:hAnsi="Arial" w:cs="Arial"/>
                <w:b/>
              </w:rPr>
              <w:t xml:space="preserve">legislation </w:t>
            </w:r>
            <w:r w:rsidRPr="00A55543">
              <w:rPr>
                <w:rFonts w:ascii="Arial" w:hAnsi="Arial" w:cs="Arial"/>
                <w:b/>
              </w:rPr>
              <w:t xml:space="preserve"> they</w:t>
            </w:r>
            <w:proofErr w:type="gramEnd"/>
            <w:r w:rsidRPr="00A55543">
              <w:rPr>
                <w:rFonts w:ascii="Arial" w:hAnsi="Arial" w:cs="Arial"/>
                <w:b/>
              </w:rPr>
              <w:t xml:space="preserve"> are so widely known and available</w:t>
            </w:r>
            <w:r>
              <w:rPr>
                <w:rFonts w:ascii="Arial" w:hAnsi="Arial" w:cs="Arial"/>
                <w:b/>
              </w:rPr>
              <w:t>.</w:t>
            </w:r>
            <w:r w:rsidRPr="00A55543">
              <w:rPr>
                <w:rFonts w:ascii="Arial" w:hAnsi="Arial" w:cs="Arial"/>
                <w:b/>
              </w:rPr>
              <w:t xml:space="preserve"> </w:t>
            </w:r>
          </w:p>
          <w:p w14:paraId="46783E3D" w14:textId="03BF06C6" w:rsidR="004B5C36" w:rsidRDefault="004B5C36" w:rsidP="004B5C36">
            <w:pPr>
              <w:tabs>
                <w:tab w:val="left" w:pos="33"/>
                <w:tab w:val="left" w:pos="1080"/>
                <w:tab w:val="left" w:pos="3420"/>
                <w:tab w:val="left" w:pos="4500"/>
              </w:tabs>
              <w:ind w:left="33"/>
              <w:rPr>
                <w:rFonts w:ascii="Arial" w:hAnsi="Arial" w:cs="Arial"/>
                <w:szCs w:val="24"/>
              </w:rPr>
            </w:pPr>
          </w:p>
        </w:tc>
      </w:tr>
      <w:tr w:rsidR="004B5C36" w:rsidRPr="00753647" w14:paraId="46783E6E" w14:textId="77777777" w:rsidTr="167FCB5F">
        <w:tc>
          <w:tcPr>
            <w:tcW w:w="2115" w:type="dxa"/>
            <w:shd w:val="clear" w:color="auto" w:fill="auto"/>
          </w:tcPr>
          <w:p w14:paraId="46783E64" w14:textId="6C4A918F" w:rsidR="004B5C36" w:rsidRDefault="004B5C36" w:rsidP="004B5C36">
            <w:pPr>
              <w:rPr>
                <w:rFonts w:ascii="Arial" w:hAnsi="Arial" w:cs="Arial"/>
                <w:szCs w:val="24"/>
              </w:rPr>
            </w:pPr>
            <w:r>
              <w:rPr>
                <w:rFonts w:ascii="Arial" w:hAnsi="Arial" w:cs="Arial"/>
                <w:szCs w:val="24"/>
              </w:rPr>
              <w:t>Own translation</w:t>
            </w:r>
          </w:p>
        </w:tc>
        <w:tc>
          <w:tcPr>
            <w:tcW w:w="2955" w:type="dxa"/>
            <w:shd w:val="clear" w:color="auto" w:fill="auto"/>
          </w:tcPr>
          <w:p w14:paraId="46783E65" w14:textId="77777777" w:rsidR="004B5C36" w:rsidRDefault="004B5C36" w:rsidP="004B5C36">
            <w:pPr>
              <w:rPr>
                <w:rFonts w:ascii="Arial" w:hAnsi="Arial" w:cs="Arial"/>
              </w:rPr>
            </w:pPr>
            <w:r>
              <w:rPr>
                <w:rFonts w:ascii="Arial" w:hAnsi="Arial" w:cs="Arial"/>
              </w:rPr>
              <w:t>APA treats a translation as a paraphrase.</w:t>
            </w:r>
          </w:p>
          <w:p w14:paraId="46783E66" w14:textId="77777777" w:rsidR="004B5C36" w:rsidRDefault="004B5C36" w:rsidP="004B5C36">
            <w:pPr>
              <w:rPr>
                <w:rFonts w:ascii="Arial" w:hAnsi="Arial" w:cs="Arial"/>
              </w:rPr>
            </w:pPr>
          </w:p>
          <w:p w14:paraId="46783E67" w14:textId="77777777" w:rsidR="004B5C36" w:rsidRDefault="004B5C36" w:rsidP="004B5C36">
            <w:pPr>
              <w:rPr>
                <w:rFonts w:ascii="Arial" w:hAnsi="Arial" w:cs="Arial"/>
              </w:rPr>
            </w:pPr>
            <w:r>
              <w:rPr>
                <w:rFonts w:ascii="Arial" w:hAnsi="Arial" w:cs="Arial"/>
              </w:rPr>
              <w:t>The Bolshevik Revolution was the most important event in 1917 (Ivanov, 2014, p. 45)</w:t>
            </w:r>
          </w:p>
          <w:p w14:paraId="46783E68" w14:textId="77777777" w:rsidR="004B5C36" w:rsidRPr="00EF232F" w:rsidRDefault="004B5C36" w:rsidP="004B5C36">
            <w:pPr>
              <w:rPr>
                <w:rFonts w:ascii="Arial" w:hAnsi="Arial" w:cs="Arial"/>
              </w:rPr>
            </w:pPr>
            <w:r w:rsidRPr="00EF232F">
              <w:rPr>
                <w:rFonts w:ascii="Arial" w:hAnsi="Arial" w:cs="Arial"/>
              </w:rPr>
              <w:t xml:space="preserve">APA recommends (but does not require) including the page number in the citation. </w:t>
            </w:r>
          </w:p>
        </w:tc>
        <w:tc>
          <w:tcPr>
            <w:tcW w:w="9355" w:type="dxa"/>
            <w:shd w:val="clear" w:color="auto" w:fill="auto"/>
          </w:tcPr>
          <w:p w14:paraId="46783E69" w14:textId="77777777" w:rsidR="004B5C36" w:rsidRDefault="004B5C36" w:rsidP="004B5C36">
            <w:pPr>
              <w:tabs>
                <w:tab w:val="left" w:pos="33"/>
                <w:tab w:val="left" w:pos="1080"/>
                <w:tab w:val="left" w:pos="3420"/>
                <w:tab w:val="left" w:pos="4500"/>
              </w:tabs>
              <w:ind w:left="33"/>
              <w:rPr>
                <w:rFonts w:ascii="Arial" w:hAnsi="Arial" w:cs="Arial"/>
                <w:b/>
                <w:szCs w:val="24"/>
              </w:rPr>
            </w:pPr>
            <w:r w:rsidRPr="005F257D">
              <w:rPr>
                <w:rFonts w:ascii="Arial" w:hAnsi="Arial" w:cs="Arial"/>
                <w:b/>
                <w:szCs w:val="24"/>
              </w:rPr>
              <w:t xml:space="preserve">APA does not cover </w:t>
            </w:r>
            <w:r>
              <w:rPr>
                <w:rFonts w:ascii="Arial" w:hAnsi="Arial" w:cs="Arial"/>
                <w:b/>
                <w:szCs w:val="24"/>
              </w:rPr>
              <w:t>an individual’s own translations</w:t>
            </w:r>
            <w:r w:rsidRPr="005F257D">
              <w:rPr>
                <w:rFonts w:ascii="Arial" w:hAnsi="Arial" w:cs="Arial"/>
                <w:b/>
                <w:szCs w:val="24"/>
              </w:rPr>
              <w:t xml:space="preserve"> but the APA style blog has offered some advice.</w:t>
            </w:r>
          </w:p>
          <w:p w14:paraId="46783E6A" w14:textId="77777777" w:rsidR="004B5C36" w:rsidRDefault="004B5C36" w:rsidP="004B5C36">
            <w:pPr>
              <w:tabs>
                <w:tab w:val="left" w:pos="33"/>
                <w:tab w:val="left" w:pos="1080"/>
                <w:tab w:val="left" w:pos="3420"/>
                <w:tab w:val="left" w:pos="4500"/>
              </w:tabs>
              <w:ind w:left="33"/>
              <w:rPr>
                <w:rFonts w:ascii="Arial" w:hAnsi="Arial" w:cs="Arial"/>
                <w:b/>
                <w:szCs w:val="24"/>
              </w:rPr>
            </w:pPr>
          </w:p>
          <w:p w14:paraId="46783E6B" w14:textId="77777777" w:rsidR="004B5C36" w:rsidRDefault="004B5C36" w:rsidP="004B5C36">
            <w:pPr>
              <w:tabs>
                <w:tab w:val="left" w:pos="33"/>
                <w:tab w:val="left" w:pos="1080"/>
                <w:tab w:val="left" w:pos="3420"/>
                <w:tab w:val="left" w:pos="4500"/>
              </w:tabs>
              <w:ind w:left="33"/>
              <w:rPr>
                <w:rStyle w:val="Emphasis"/>
                <w:rFonts w:ascii="Arial" w:hAnsi="Arial" w:cs="Arial"/>
                <w:i w:val="0"/>
              </w:rPr>
            </w:pPr>
            <w:r w:rsidRPr="00EF232F">
              <w:rPr>
                <w:rFonts w:ascii="Arial" w:hAnsi="Arial" w:cs="Arial"/>
              </w:rPr>
              <w:t xml:space="preserve">Ivanov. V. (2014). </w:t>
            </w:r>
            <w:proofErr w:type="spellStart"/>
            <w:r w:rsidRPr="00EF232F">
              <w:rPr>
                <w:rFonts w:ascii="Arial" w:hAnsi="Arial" w:cs="Arial"/>
                <w:i/>
              </w:rPr>
              <w:t>Istoriia</w:t>
            </w:r>
            <w:proofErr w:type="spellEnd"/>
            <w:r w:rsidRPr="00EF232F">
              <w:rPr>
                <w:rFonts w:ascii="Arial" w:hAnsi="Arial" w:cs="Arial"/>
                <w:i/>
              </w:rPr>
              <w:t xml:space="preserve"> </w:t>
            </w:r>
            <w:proofErr w:type="spellStart"/>
            <w:r w:rsidRPr="00EF232F">
              <w:rPr>
                <w:rFonts w:ascii="Arial" w:hAnsi="Arial" w:cs="Arial"/>
                <w:i/>
              </w:rPr>
              <w:t>Rossii</w:t>
            </w:r>
            <w:proofErr w:type="spellEnd"/>
            <w:r w:rsidRPr="00EF232F">
              <w:rPr>
                <w:rFonts w:ascii="Arial" w:hAnsi="Arial" w:cs="Arial"/>
                <w:i/>
              </w:rPr>
              <w:t xml:space="preserve"> v XX </w:t>
            </w:r>
            <w:proofErr w:type="spellStart"/>
            <w:r w:rsidRPr="00EF232F">
              <w:rPr>
                <w:rFonts w:ascii="Arial" w:hAnsi="Arial" w:cs="Arial"/>
                <w:i/>
              </w:rPr>
              <w:t>veke</w:t>
            </w:r>
            <w:proofErr w:type="spellEnd"/>
            <w:r w:rsidRPr="00EF232F">
              <w:rPr>
                <w:rFonts w:ascii="Arial" w:hAnsi="Arial" w:cs="Arial"/>
              </w:rPr>
              <w:t xml:space="preserve"> [History of Russia in the 20</w:t>
            </w:r>
            <w:r w:rsidRPr="00EF232F">
              <w:rPr>
                <w:rFonts w:ascii="Arial" w:hAnsi="Arial" w:cs="Arial"/>
                <w:vertAlign w:val="superscript"/>
              </w:rPr>
              <w:t>th</w:t>
            </w:r>
            <w:r w:rsidRPr="00EF232F">
              <w:rPr>
                <w:rFonts w:ascii="Arial" w:hAnsi="Arial" w:cs="Arial"/>
              </w:rPr>
              <w:t xml:space="preserve"> century]. </w:t>
            </w:r>
            <w:r w:rsidRPr="00EF232F">
              <w:rPr>
                <w:rStyle w:val="Emphasis"/>
                <w:rFonts w:ascii="Arial" w:hAnsi="Arial" w:cs="Arial"/>
                <w:i w:val="0"/>
              </w:rPr>
              <w:t>Moscow, Russian Federation: Progress.</w:t>
            </w:r>
          </w:p>
          <w:p w14:paraId="46783E6C" w14:textId="77777777" w:rsidR="004B5C36" w:rsidRPr="00EF232F" w:rsidRDefault="004B5C36" w:rsidP="004B5C36">
            <w:pPr>
              <w:tabs>
                <w:tab w:val="left" w:pos="33"/>
                <w:tab w:val="left" w:pos="1080"/>
                <w:tab w:val="left" w:pos="3420"/>
                <w:tab w:val="left" w:pos="4500"/>
              </w:tabs>
              <w:ind w:left="33"/>
              <w:rPr>
                <w:rFonts w:ascii="Arial" w:hAnsi="Arial" w:cs="Arial"/>
                <w:b/>
                <w:i/>
                <w:szCs w:val="24"/>
              </w:rPr>
            </w:pPr>
          </w:p>
          <w:p w14:paraId="632F41FF" w14:textId="77777777" w:rsidR="004B5C36" w:rsidRDefault="004B5C36" w:rsidP="004B5C36">
            <w:pPr>
              <w:tabs>
                <w:tab w:val="left" w:pos="33"/>
                <w:tab w:val="left" w:pos="1080"/>
                <w:tab w:val="left" w:pos="3420"/>
                <w:tab w:val="left" w:pos="4500"/>
              </w:tabs>
              <w:ind w:left="33"/>
              <w:rPr>
                <w:rFonts w:ascii="Arial" w:hAnsi="Arial" w:cs="Arial"/>
                <w:b/>
              </w:rPr>
            </w:pPr>
            <w:r w:rsidRPr="00EF232F">
              <w:rPr>
                <w:rFonts w:ascii="Arial" w:hAnsi="Arial" w:cs="Arial"/>
                <w:b/>
              </w:rPr>
              <w:t>Provide an English translation of the title of the work in square brackets after the foreign-language title.</w:t>
            </w:r>
          </w:p>
          <w:p w14:paraId="13B6DC74" w14:textId="77777777" w:rsidR="004B5C36" w:rsidRDefault="004B5C36" w:rsidP="004B5C36">
            <w:pPr>
              <w:tabs>
                <w:tab w:val="left" w:pos="33"/>
                <w:tab w:val="left" w:pos="1080"/>
                <w:tab w:val="left" w:pos="3420"/>
                <w:tab w:val="left" w:pos="4500"/>
              </w:tabs>
              <w:ind w:left="33"/>
              <w:rPr>
                <w:rFonts w:ascii="Arial" w:hAnsi="Arial" w:cs="Arial"/>
                <w:b/>
              </w:rPr>
            </w:pPr>
          </w:p>
          <w:p w14:paraId="095E0CBE" w14:textId="77777777" w:rsidR="004B5C36" w:rsidRDefault="004B5C36" w:rsidP="004B5C36">
            <w:pPr>
              <w:tabs>
                <w:tab w:val="left" w:pos="33"/>
                <w:tab w:val="left" w:pos="1080"/>
                <w:tab w:val="left" w:pos="3420"/>
                <w:tab w:val="left" w:pos="4500"/>
              </w:tabs>
              <w:ind w:left="33"/>
              <w:rPr>
                <w:rFonts w:ascii="Arial" w:hAnsi="Arial" w:cs="Arial"/>
                <w:b/>
              </w:rPr>
            </w:pPr>
          </w:p>
          <w:p w14:paraId="54E159B5" w14:textId="77777777" w:rsidR="004B5C36" w:rsidRDefault="004B5C36" w:rsidP="004B5C36">
            <w:pPr>
              <w:tabs>
                <w:tab w:val="left" w:pos="33"/>
                <w:tab w:val="left" w:pos="1080"/>
                <w:tab w:val="left" w:pos="3420"/>
                <w:tab w:val="left" w:pos="4500"/>
              </w:tabs>
              <w:ind w:left="33"/>
              <w:rPr>
                <w:rFonts w:ascii="Arial" w:hAnsi="Arial" w:cs="Arial"/>
                <w:b/>
              </w:rPr>
            </w:pPr>
          </w:p>
          <w:p w14:paraId="3AA0C240" w14:textId="77777777" w:rsidR="004B5C36" w:rsidRDefault="004B5C36" w:rsidP="004B5C36">
            <w:pPr>
              <w:tabs>
                <w:tab w:val="left" w:pos="33"/>
                <w:tab w:val="left" w:pos="1080"/>
                <w:tab w:val="left" w:pos="3420"/>
                <w:tab w:val="left" w:pos="4500"/>
              </w:tabs>
              <w:ind w:left="33"/>
              <w:rPr>
                <w:rFonts w:ascii="Arial" w:hAnsi="Arial" w:cs="Arial"/>
                <w:b/>
              </w:rPr>
            </w:pPr>
          </w:p>
          <w:p w14:paraId="1215A535" w14:textId="77777777" w:rsidR="004B5C36" w:rsidRDefault="004B5C36" w:rsidP="004B5C36">
            <w:pPr>
              <w:tabs>
                <w:tab w:val="left" w:pos="33"/>
                <w:tab w:val="left" w:pos="1080"/>
                <w:tab w:val="left" w:pos="3420"/>
                <w:tab w:val="left" w:pos="4500"/>
              </w:tabs>
              <w:ind w:left="33"/>
              <w:rPr>
                <w:rFonts w:ascii="Arial" w:hAnsi="Arial" w:cs="Arial"/>
                <w:b/>
              </w:rPr>
            </w:pPr>
          </w:p>
          <w:p w14:paraId="46783E6D" w14:textId="564127E1" w:rsidR="004B5C36" w:rsidRPr="00EF232F" w:rsidRDefault="004B5C36" w:rsidP="00E5182B">
            <w:pPr>
              <w:tabs>
                <w:tab w:val="left" w:pos="33"/>
                <w:tab w:val="left" w:pos="1080"/>
                <w:tab w:val="left" w:pos="3420"/>
                <w:tab w:val="left" w:pos="4500"/>
              </w:tabs>
              <w:rPr>
                <w:rFonts w:ascii="Arial" w:hAnsi="Arial" w:cs="Arial"/>
                <w:b/>
                <w:szCs w:val="24"/>
              </w:rPr>
            </w:pPr>
          </w:p>
        </w:tc>
      </w:tr>
      <w:tr w:rsidR="00E5182B" w:rsidRPr="00753647" w14:paraId="4E114F8D" w14:textId="77777777" w:rsidTr="167FCB5F">
        <w:tc>
          <w:tcPr>
            <w:tcW w:w="2115" w:type="dxa"/>
            <w:shd w:val="clear" w:color="auto" w:fill="BFBFBF" w:themeFill="background1" w:themeFillShade="BF"/>
          </w:tcPr>
          <w:p w14:paraId="5CF951B7" w14:textId="77777777" w:rsidR="00E5182B" w:rsidRDefault="00E5182B" w:rsidP="00894FED">
            <w:pPr>
              <w:rPr>
                <w:rFonts w:ascii="Arial" w:hAnsi="Arial" w:cs="Arial"/>
                <w:szCs w:val="24"/>
              </w:rPr>
            </w:pPr>
            <w:r w:rsidRPr="00364465">
              <w:rPr>
                <w:rFonts w:ascii="Arial" w:hAnsi="Arial" w:cs="Arial"/>
                <w:b/>
              </w:rPr>
              <w:lastRenderedPageBreak/>
              <w:t>Other sources</w:t>
            </w:r>
          </w:p>
        </w:tc>
        <w:tc>
          <w:tcPr>
            <w:tcW w:w="2955" w:type="dxa"/>
            <w:shd w:val="clear" w:color="auto" w:fill="BFBFBF" w:themeFill="background1" w:themeFillShade="BF"/>
          </w:tcPr>
          <w:p w14:paraId="63C0CDD8" w14:textId="77777777" w:rsidR="00E5182B" w:rsidRPr="00662EE1" w:rsidRDefault="00E5182B" w:rsidP="00894FED">
            <w:pPr>
              <w:spacing w:before="100" w:beforeAutospacing="1" w:after="100" w:afterAutospacing="1"/>
              <w:rPr>
                <w:rFonts w:ascii="Arial" w:eastAsia="Times New Roman" w:hAnsi="Arial" w:cs="Arial"/>
                <w:szCs w:val="24"/>
              </w:rPr>
            </w:pPr>
            <w:r w:rsidRPr="00753647">
              <w:rPr>
                <w:rFonts w:ascii="Arial" w:hAnsi="Arial" w:cs="Arial"/>
                <w:b/>
                <w:szCs w:val="24"/>
              </w:rPr>
              <w:t>In-text example</w:t>
            </w:r>
          </w:p>
        </w:tc>
        <w:tc>
          <w:tcPr>
            <w:tcW w:w="9355" w:type="dxa"/>
            <w:shd w:val="clear" w:color="auto" w:fill="BFBFBF" w:themeFill="background1" w:themeFillShade="BF"/>
          </w:tcPr>
          <w:p w14:paraId="76A5B4AD" w14:textId="77777777" w:rsidR="00E5182B" w:rsidRDefault="00E5182B" w:rsidP="00894FED">
            <w:pPr>
              <w:tabs>
                <w:tab w:val="left" w:pos="317"/>
                <w:tab w:val="left" w:pos="1080"/>
                <w:tab w:val="left" w:pos="3420"/>
                <w:tab w:val="left" w:pos="4500"/>
              </w:tabs>
              <w:ind w:left="317" w:hanging="284"/>
              <w:rPr>
                <w:rFonts w:ascii="Arial" w:hAnsi="Arial" w:cs="Arial"/>
              </w:rPr>
            </w:pPr>
            <w:r w:rsidRPr="00753647">
              <w:rPr>
                <w:rFonts w:ascii="Arial" w:hAnsi="Arial" w:cs="Arial"/>
                <w:b/>
                <w:szCs w:val="24"/>
              </w:rPr>
              <w:t xml:space="preserve">List of References Example </w:t>
            </w:r>
          </w:p>
        </w:tc>
      </w:tr>
      <w:tr w:rsidR="004B5C36" w:rsidRPr="00753647" w14:paraId="1FD00CF6" w14:textId="77777777" w:rsidTr="167FCB5F">
        <w:tc>
          <w:tcPr>
            <w:tcW w:w="2115" w:type="dxa"/>
            <w:shd w:val="clear" w:color="auto" w:fill="auto"/>
          </w:tcPr>
          <w:p w14:paraId="2E997954" w14:textId="4EB52758" w:rsidR="004B5C36" w:rsidRPr="00CF407E" w:rsidRDefault="004B5C36" w:rsidP="004B5C36">
            <w:pPr>
              <w:rPr>
                <w:rFonts w:ascii="Arial" w:hAnsi="Arial" w:cs="Arial"/>
                <w:szCs w:val="24"/>
              </w:rPr>
            </w:pPr>
            <w:r w:rsidRPr="00CF407E">
              <w:rPr>
                <w:rFonts w:ascii="Arial" w:hAnsi="Arial" w:cs="Arial"/>
                <w:szCs w:val="24"/>
              </w:rPr>
              <w:t>Unpublished conference proceedings</w:t>
            </w:r>
          </w:p>
          <w:p w14:paraId="50D04E47" w14:textId="77777777" w:rsidR="004B5C36" w:rsidRPr="00CF407E" w:rsidRDefault="004B5C36" w:rsidP="004B5C36">
            <w:pPr>
              <w:rPr>
                <w:rFonts w:ascii="Arial" w:hAnsi="Arial" w:cs="Arial"/>
                <w:szCs w:val="24"/>
              </w:rPr>
            </w:pPr>
          </w:p>
          <w:p w14:paraId="0356789D" w14:textId="798641DB" w:rsidR="004B5C36" w:rsidRDefault="004B5C36" w:rsidP="004B5C36">
            <w:pPr>
              <w:rPr>
                <w:rFonts w:ascii="Arial" w:hAnsi="Arial" w:cs="Arial"/>
                <w:szCs w:val="24"/>
              </w:rPr>
            </w:pPr>
          </w:p>
        </w:tc>
        <w:tc>
          <w:tcPr>
            <w:tcW w:w="2955" w:type="dxa"/>
            <w:shd w:val="clear" w:color="auto" w:fill="auto"/>
          </w:tcPr>
          <w:p w14:paraId="6257CD90" w14:textId="77777777" w:rsidR="004B5C36" w:rsidRPr="00CF407E" w:rsidRDefault="004B5C36" w:rsidP="004B5C36">
            <w:pPr>
              <w:rPr>
                <w:rFonts w:ascii="Arial" w:hAnsi="Arial" w:cs="Arial"/>
                <w:szCs w:val="24"/>
              </w:rPr>
            </w:pPr>
            <w:r w:rsidRPr="00CF407E">
              <w:rPr>
                <w:rFonts w:ascii="Arial" w:hAnsi="Arial" w:cs="Arial"/>
                <w:szCs w:val="24"/>
              </w:rPr>
              <w:t>An interesting paper (Davidson &amp; Fellows, 2013) showed …</w:t>
            </w:r>
          </w:p>
          <w:p w14:paraId="5D75E9FF" w14:textId="77777777" w:rsidR="004B5C36" w:rsidRPr="00CF407E" w:rsidRDefault="004B5C36" w:rsidP="004B5C36">
            <w:pPr>
              <w:rPr>
                <w:rFonts w:ascii="Arial" w:hAnsi="Arial" w:cs="Arial"/>
                <w:szCs w:val="24"/>
              </w:rPr>
            </w:pPr>
          </w:p>
          <w:p w14:paraId="0F9ECFEE" w14:textId="77777777" w:rsidR="004B5C36" w:rsidRDefault="004B5C36" w:rsidP="004B5C36">
            <w:pPr>
              <w:rPr>
                <w:rFonts w:ascii="Arial" w:hAnsi="Arial" w:cs="Arial"/>
                <w:szCs w:val="24"/>
              </w:rPr>
            </w:pPr>
          </w:p>
          <w:p w14:paraId="275DC361" w14:textId="5A9B8D57" w:rsidR="004B5C36" w:rsidRDefault="004B5C36" w:rsidP="004B5C36">
            <w:pPr>
              <w:rPr>
                <w:rFonts w:ascii="Arial" w:hAnsi="Arial" w:cs="Arial"/>
              </w:rPr>
            </w:pPr>
            <w:r w:rsidRPr="00CF407E">
              <w:rPr>
                <w:rFonts w:ascii="Arial" w:hAnsi="Arial" w:cs="Arial"/>
                <w:szCs w:val="24"/>
              </w:rPr>
              <w:t>Wallis (2012) demonstrated that …</w:t>
            </w:r>
          </w:p>
        </w:tc>
        <w:tc>
          <w:tcPr>
            <w:tcW w:w="9355" w:type="dxa"/>
            <w:shd w:val="clear" w:color="auto" w:fill="auto"/>
          </w:tcPr>
          <w:p w14:paraId="79D6AE8E" w14:textId="77777777" w:rsidR="004B5C36" w:rsidRPr="00CF407E" w:rsidRDefault="004B5C36" w:rsidP="004B5C36">
            <w:pPr>
              <w:tabs>
                <w:tab w:val="left" w:pos="1260"/>
                <w:tab w:val="left" w:pos="3420"/>
                <w:tab w:val="left" w:pos="4500"/>
              </w:tabs>
              <w:ind w:left="360" w:hanging="360"/>
              <w:rPr>
                <w:rFonts w:ascii="Arial" w:hAnsi="Arial" w:cs="Arial"/>
              </w:rPr>
            </w:pPr>
            <w:r w:rsidRPr="00CF407E">
              <w:rPr>
                <w:rFonts w:ascii="Arial" w:hAnsi="Arial" w:cs="Arial"/>
              </w:rPr>
              <w:t xml:space="preserve">Davidson, G. J., &amp; Fellows, R. (2013, July). </w:t>
            </w:r>
            <w:r w:rsidRPr="00CF407E">
              <w:rPr>
                <w:rFonts w:ascii="Arial" w:hAnsi="Arial" w:cs="Arial"/>
                <w:i/>
              </w:rPr>
              <w:t>Recent archaeological investigations at Chester’s amphitheatre</w:t>
            </w:r>
            <w:r w:rsidRPr="00CF407E">
              <w:rPr>
                <w:rFonts w:ascii="Arial" w:hAnsi="Arial" w:cs="Arial"/>
              </w:rPr>
              <w:t>. Paper presented at the meeting of the Royal Society of Roman Antiquities, York, United Kingdom.</w:t>
            </w:r>
          </w:p>
          <w:p w14:paraId="3BF3868E" w14:textId="77777777" w:rsidR="004B5C36" w:rsidRPr="00CF407E" w:rsidRDefault="004B5C36" w:rsidP="004B5C36">
            <w:pPr>
              <w:tabs>
                <w:tab w:val="left" w:pos="1260"/>
                <w:tab w:val="left" w:pos="3420"/>
                <w:tab w:val="left" w:pos="4500"/>
              </w:tabs>
              <w:ind w:left="360" w:hanging="360"/>
              <w:rPr>
                <w:rFonts w:ascii="Arial" w:hAnsi="Arial" w:cs="Arial"/>
              </w:rPr>
            </w:pPr>
          </w:p>
          <w:p w14:paraId="087DD0ED" w14:textId="77777777" w:rsidR="004B5C36" w:rsidRDefault="004B5C36" w:rsidP="004B5C36">
            <w:pPr>
              <w:tabs>
                <w:tab w:val="left" w:pos="1260"/>
                <w:tab w:val="left" w:pos="3420"/>
                <w:tab w:val="left" w:pos="4500"/>
              </w:tabs>
              <w:ind w:left="360" w:hanging="360"/>
              <w:rPr>
                <w:rFonts w:ascii="Arial" w:hAnsi="Arial" w:cs="Arial"/>
              </w:rPr>
            </w:pPr>
          </w:p>
          <w:p w14:paraId="5DC4D7AE" w14:textId="77777777" w:rsidR="004B5C36" w:rsidRDefault="004B5C36" w:rsidP="004B5C36">
            <w:pPr>
              <w:tabs>
                <w:tab w:val="left" w:pos="1260"/>
                <w:tab w:val="left" w:pos="3420"/>
                <w:tab w:val="left" w:pos="4500"/>
              </w:tabs>
              <w:ind w:left="360" w:hanging="360"/>
              <w:rPr>
                <w:rFonts w:ascii="Arial" w:hAnsi="Arial" w:cs="Arial"/>
              </w:rPr>
            </w:pPr>
            <w:r w:rsidRPr="00CF407E">
              <w:rPr>
                <w:rFonts w:ascii="Arial" w:hAnsi="Arial" w:cs="Arial"/>
              </w:rPr>
              <w:t xml:space="preserve">Wallis, J. J. (2012, June). </w:t>
            </w:r>
            <w:proofErr w:type="spellStart"/>
            <w:r w:rsidRPr="00CF407E">
              <w:rPr>
                <w:rFonts w:ascii="Arial" w:hAnsi="Arial" w:cs="Arial"/>
                <w:i/>
              </w:rPr>
              <w:t>Rhinomania</w:t>
            </w:r>
            <w:proofErr w:type="spellEnd"/>
            <w:r w:rsidRPr="00CF407E">
              <w:rPr>
                <w:rFonts w:ascii="Arial" w:hAnsi="Arial" w:cs="Arial"/>
                <w:i/>
              </w:rPr>
              <w:t xml:space="preserve"> in Chester!</w:t>
            </w:r>
            <w:r w:rsidRPr="00CF407E">
              <w:rPr>
                <w:rFonts w:ascii="Arial" w:hAnsi="Arial" w:cs="Arial"/>
              </w:rPr>
              <w:t xml:space="preserve"> Paper presented at the 9</w:t>
            </w:r>
            <w:r w:rsidRPr="00CF407E">
              <w:rPr>
                <w:rFonts w:ascii="Arial" w:hAnsi="Arial" w:cs="Arial"/>
                <w:vertAlign w:val="superscript"/>
              </w:rPr>
              <w:t>th</w:t>
            </w:r>
            <w:r w:rsidRPr="00CF407E">
              <w:rPr>
                <w:rFonts w:ascii="Arial" w:hAnsi="Arial" w:cs="Arial"/>
              </w:rPr>
              <w:t xml:space="preserve"> annual meeting of the UK Tourist </w:t>
            </w:r>
            <w:r>
              <w:rPr>
                <w:rFonts w:ascii="Arial" w:hAnsi="Arial" w:cs="Arial"/>
              </w:rPr>
              <w:t>Board, Belfast, United Kingdom.</w:t>
            </w:r>
          </w:p>
          <w:p w14:paraId="531D22E2" w14:textId="54DA1DC6" w:rsidR="004B5C36" w:rsidRDefault="004B5C36" w:rsidP="004B5C36">
            <w:pPr>
              <w:tabs>
                <w:tab w:val="left" w:pos="33"/>
                <w:tab w:val="left" w:pos="1080"/>
                <w:tab w:val="left" w:pos="3420"/>
                <w:tab w:val="left" w:pos="4500"/>
              </w:tabs>
              <w:ind w:left="33"/>
              <w:rPr>
                <w:rFonts w:ascii="Arial" w:hAnsi="Arial" w:cs="Arial"/>
                <w:b/>
                <w:szCs w:val="24"/>
              </w:rPr>
            </w:pPr>
          </w:p>
        </w:tc>
      </w:tr>
      <w:tr w:rsidR="004B5C36" w:rsidRPr="00753647" w14:paraId="54F0CA6A" w14:textId="77777777" w:rsidTr="167FCB5F">
        <w:tc>
          <w:tcPr>
            <w:tcW w:w="2115" w:type="dxa"/>
            <w:shd w:val="clear" w:color="auto" w:fill="auto"/>
          </w:tcPr>
          <w:p w14:paraId="0D816310" w14:textId="3DBE9EAD" w:rsidR="004B5C36" w:rsidRDefault="004B5C36" w:rsidP="004B5C36">
            <w:pPr>
              <w:rPr>
                <w:rFonts w:ascii="Arial" w:hAnsi="Arial" w:cs="Arial"/>
                <w:szCs w:val="24"/>
              </w:rPr>
            </w:pPr>
            <w:r w:rsidRPr="00753647">
              <w:rPr>
                <w:rFonts w:ascii="Arial" w:hAnsi="Arial" w:cs="Arial"/>
                <w:szCs w:val="24"/>
              </w:rPr>
              <w:t xml:space="preserve">Unpublished </w:t>
            </w:r>
            <w:r>
              <w:rPr>
                <w:rFonts w:ascii="Arial" w:hAnsi="Arial" w:cs="Arial"/>
                <w:szCs w:val="24"/>
              </w:rPr>
              <w:t xml:space="preserve">print </w:t>
            </w:r>
            <w:r w:rsidRPr="00753647">
              <w:rPr>
                <w:rFonts w:ascii="Arial" w:hAnsi="Arial" w:cs="Arial"/>
                <w:szCs w:val="24"/>
              </w:rPr>
              <w:t xml:space="preserve">PhD theses </w:t>
            </w:r>
          </w:p>
        </w:tc>
        <w:tc>
          <w:tcPr>
            <w:tcW w:w="2955" w:type="dxa"/>
            <w:shd w:val="clear" w:color="auto" w:fill="auto"/>
          </w:tcPr>
          <w:p w14:paraId="3CB640A2" w14:textId="77777777" w:rsidR="004B5C36" w:rsidRPr="00753647" w:rsidRDefault="004B5C36" w:rsidP="004B5C36">
            <w:pPr>
              <w:rPr>
                <w:rFonts w:ascii="Arial" w:hAnsi="Arial" w:cs="Arial"/>
                <w:szCs w:val="24"/>
              </w:rPr>
            </w:pPr>
            <w:r w:rsidRPr="00753647">
              <w:rPr>
                <w:rFonts w:ascii="Arial" w:hAnsi="Arial" w:cs="Arial"/>
                <w:szCs w:val="24"/>
              </w:rPr>
              <w:t>Research (Flanagan, 2002) ha</w:t>
            </w:r>
            <w:r w:rsidRPr="00497813">
              <w:rPr>
                <w:rFonts w:ascii="Arial" w:hAnsi="Arial" w:cs="Arial"/>
                <w:szCs w:val="24"/>
              </w:rPr>
              <w:t>s</w:t>
            </w:r>
            <w:r w:rsidRPr="00753647">
              <w:rPr>
                <w:rFonts w:ascii="Arial" w:hAnsi="Arial" w:cs="Arial"/>
                <w:szCs w:val="24"/>
              </w:rPr>
              <w:t xml:space="preserve"> proved that …</w:t>
            </w:r>
          </w:p>
          <w:p w14:paraId="37C214C9" w14:textId="7F32354E" w:rsidR="004B5C36" w:rsidRDefault="004B5C36" w:rsidP="004B5C36">
            <w:pPr>
              <w:rPr>
                <w:rFonts w:ascii="Arial" w:hAnsi="Arial" w:cs="Arial"/>
              </w:rPr>
            </w:pPr>
          </w:p>
        </w:tc>
        <w:tc>
          <w:tcPr>
            <w:tcW w:w="9355" w:type="dxa"/>
            <w:shd w:val="clear" w:color="auto" w:fill="auto"/>
          </w:tcPr>
          <w:p w14:paraId="2BA430CC" w14:textId="30656ACA" w:rsidR="004B5C36" w:rsidRDefault="004B5C36" w:rsidP="004B5C36">
            <w:pPr>
              <w:tabs>
                <w:tab w:val="left" w:pos="33"/>
                <w:tab w:val="left" w:pos="1080"/>
                <w:tab w:val="left" w:pos="3420"/>
                <w:tab w:val="left" w:pos="4500"/>
              </w:tabs>
              <w:ind w:left="33"/>
              <w:rPr>
                <w:rFonts w:ascii="Arial" w:hAnsi="Arial" w:cs="Arial"/>
                <w:b/>
                <w:szCs w:val="24"/>
              </w:rPr>
            </w:pPr>
            <w:r w:rsidRPr="00E70C00">
              <w:rPr>
                <w:rFonts w:ascii="Arial" w:hAnsi="Arial" w:cs="Arial"/>
                <w:szCs w:val="24"/>
              </w:rPr>
              <w:t xml:space="preserve">Flanagan, P. (2002). </w:t>
            </w:r>
            <w:r w:rsidRPr="00E70C00">
              <w:rPr>
                <w:rFonts w:ascii="Arial" w:hAnsi="Arial" w:cs="Arial"/>
                <w:i/>
                <w:szCs w:val="24"/>
              </w:rPr>
              <w:t>An investigation of the effects of passive smoking on bar staff in three English cities</w:t>
            </w:r>
            <w:r w:rsidRPr="00E70C00">
              <w:rPr>
                <w:rFonts w:ascii="Arial" w:hAnsi="Arial" w:cs="Arial"/>
                <w:szCs w:val="24"/>
              </w:rPr>
              <w:t>. (Unpublished doctoral dissertation). University of Liverpool, United Kingdom.</w:t>
            </w:r>
          </w:p>
        </w:tc>
      </w:tr>
      <w:tr w:rsidR="004B5C36" w:rsidRPr="00753647" w14:paraId="20C191D6" w14:textId="77777777" w:rsidTr="167FCB5F">
        <w:tc>
          <w:tcPr>
            <w:tcW w:w="2115" w:type="dxa"/>
            <w:shd w:val="clear" w:color="auto" w:fill="auto"/>
          </w:tcPr>
          <w:p w14:paraId="48FA8CD8" w14:textId="5EC11592" w:rsidR="004B5C36" w:rsidRDefault="004B5C36" w:rsidP="004B5C36">
            <w:pPr>
              <w:rPr>
                <w:rFonts w:ascii="Arial" w:hAnsi="Arial" w:cs="Arial"/>
                <w:szCs w:val="24"/>
              </w:rPr>
            </w:pPr>
            <w:r w:rsidRPr="00753647">
              <w:rPr>
                <w:rFonts w:ascii="Arial" w:hAnsi="Arial" w:cs="Arial"/>
                <w:szCs w:val="24"/>
              </w:rPr>
              <w:t>Unpublished</w:t>
            </w:r>
            <w:r>
              <w:rPr>
                <w:rFonts w:ascii="Arial" w:hAnsi="Arial" w:cs="Arial"/>
                <w:szCs w:val="24"/>
              </w:rPr>
              <w:t xml:space="preserve"> print</w:t>
            </w:r>
            <w:r w:rsidRPr="00753647">
              <w:rPr>
                <w:rFonts w:ascii="Arial" w:hAnsi="Arial" w:cs="Arial"/>
                <w:szCs w:val="24"/>
              </w:rPr>
              <w:t xml:space="preserve"> Masters dissertations</w:t>
            </w:r>
          </w:p>
        </w:tc>
        <w:tc>
          <w:tcPr>
            <w:tcW w:w="2955" w:type="dxa"/>
            <w:shd w:val="clear" w:color="auto" w:fill="auto"/>
          </w:tcPr>
          <w:p w14:paraId="4EFA28EA" w14:textId="4563B772" w:rsidR="004B5C36" w:rsidRDefault="004B5C36" w:rsidP="004B5C36">
            <w:pPr>
              <w:rPr>
                <w:rFonts w:ascii="Arial" w:hAnsi="Arial" w:cs="Arial"/>
              </w:rPr>
            </w:pPr>
            <w:r w:rsidRPr="00753647">
              <w:rPr>
                <w:rFonts w:ascii="Arial" w:hAnsi="Arial" w:cs="Arial"/>
                <w:szCs w:val="24"/>
              </w:rPr>
              <w:t>Hanks (2008) suggested that …</w:t>
            </w:r>
          </w:p>
        </w:tc>
        <w:tc>
          <w:tcPr>
            <w:tcW w:w="9355" w:type="dxa"/>
            <w:shd w:val="clear" w:color="auto" w:fill="auto"/>
          </w:tcPr>
          <w:p w14:paraId="1D815893" w14:textId="77777777" w:rsidR="004B5C36" w:rsidRPr="00E70C00" w:rsidRDefault="004B5C36" w:rsidP="004B5C36">
            <w:pPr>
              <w:ind w:left="318" w:hanging="284"/>
              <w:rPr>
                <w:rFonts w:ascii="Arial" w:hAnsi="Arial" w:cs="Arial"/>
                <w:szCs w:val="24"/>
              </w:rPr>
            </w:pPr>
            <w:r w:rsidRPr="00E70C00">
              <w:rPr>
                <w:rFonts w:ascii="Arial" w:hAnsi="Arial" w:cs="Arial"/>
                <w:szCs w:val="24"/>
              </w:rPr>
              <w:t xml:space="preserve">Hanks, T. (2008). </w:t>
            </w:r>
            <w:r w:rsidRPr="00E70C00">
              <w:rPr>
                <w:rFonts w:ascii="Arial" w:hAnsi="Arial" w:cs="Arial"/>
                <w:i/>
                <w:szCs w:val="24"/>
              </w:rPr>
              <w:t>Online dating: A future phenomenon?</w:t>
            </w:r>
            <w:r w:rsidRPr="00E70C00">
              <w:rPr>
                <w:rFonts w:ascii="Arial" w:hAnsi="Arial" w:cs="Arial"/>
                <w:szCs w:val="24"/>
              </w:rPr>
              <w:t xml:space="preserve"> (Unpublished master’s thesis). University of Chester, United Kingdom.</w:t>
            </w:r>
          </w:p>
          <w:p w14:paraId="6E0068CE" w14:textId="51DE787C" w:rsidR="004B5C36" w:rsidRDefault="004B5C36" w:rsidP="004B5C36">
            <w:pPr>
              <w:tabs>
                <w:tab w:val="left" w:pos="33"/>
                <w:tab w:val="left" w:pos="1080"/>
                <w:tab w:val="left" w:pos="3420"/>
                <w:tab w:val="left" w:pos="4500"/>
              </w:tabs>
              <w:ind w:left="33"/>
              <w:rPr>
                <w:rFonts w:ascii="Arial" w:hAnsi="Arial" w:cs="Arial"/>
                <w:b/>
                <w:szCs w:val="24"/>
              </w:rPr>
            </w:pPr>
          </w:p>
        </w:tc>
      </w:tr>
      <w:tr w:rsidR="004B5C36" w:rsidRPr="00753647" w14:paraId="18BFCB04" w14:textId="77777777" w:rsidTr="167FCB5F">
        <w:tc>
          <w:tcPr>
            <w:tcW w:w="2115" w:type="dxa"/>
            <w:shd w:val="clear" w:color="auto" w:fill="auto"/>
          </w:tcPr>
          <w:p w14:paraId="36415A45" w14:textId="793A6FC3" w:rsidR="004B5C36" w:rsidRDefault="004B5C36" w:rsidP="004B5C36">
            <w:pPr>
              <w:rPr>
                <w:rFonts w:ascii="Arial" w:hAnsi="Arial" w:cs="Arial"/>
                <w:szCs w:val="24"/>
              </w:rPr>
            </w:pPr>
            <w:r w:rsidRPr="00753647">
              <w:rPr>
                <w:rFonts w:ascii="Arial" w:hAnsi="Arial" w:cs="Arial"/>
                <w:szCs w:val="24"/>
              </w:rPr>
              <w:t>Unpublished PhD theses – available online</w:t>
            </w:r>
          </w:p>
        </w:tc>
        <w:tc>
          <w:tcPr>
            <w:tcW w:w="2955" w:type="dxa"/>
            <w:shd w:val="clear" w:color="auto" w:fill="auto"/>
          </w:tcPr>
          <w:p w14:paraId="0430DD71" w14:textId="6E7858B6" w:rsidR="004B5C36" w:rsidRDefault="004B5C36" w:rsidP="004B5C36">
            <w:pPr>
              <w:rPr>
                <w:rFonts w:ascii="Arial" w:hAnsi="Arial" w:cs="Arial"/>
              </w:rPr>
            </w:pPr>
            <w:proofErr w:type="spellStart"/>
            <w:r w:rsidRPr="00753647">
              <w:rPr>
                <w:rFonts w:ascii="Arial" w:hAnsi="Arial" w:cs="Arial"/>
                <w:szCs w:val="24"/>
              </w:rPr>
              <w:t>Hustanov</w:t>
            </w:r>
            <w:proofErr w:type="spellEnd"/>
            <w:r w:rsidRPr="00753647">
              <w:rPr>
                <w:rFonts w:ascii="Arial" w:hAnsi="Arial" w:cs="Arial"/>
                <w:szCs w:val="24"/>
              </w:rPr>
              <w:t xml:space="preserve"> showed in his 2005 work that …</w:t>
            </w:r>
          </w:p>
        </w:tc>
        <w:tc>
          <w:tcPr>
            <w:tcW w:w="9355" w:type="dxa"/>
            <w:shd w:val="clear" w:color="auto" w:fill="auto"/>
          </w:tcPr>
          <w:p w14:paraId="61ABD964" w14:textId="377406EC" w:rsidR="004B5C36" w:rsidRDefault="004B5C36" w:rsidP="004B5C36">
            <w:pPr>
              <w:tabs>
                <w:tab w:val="left" w:pos="33"/>
                <w:tab w:val="left" w:pos="1080"/>
                <w:tab w:val="left" w:pos="3420"/>
                <w:tab w:val="left" w:pos="4500"/>
              </w:tabs>
              <w:ind w:left="33"/>
              <w:rPr>
                <w:rFonts w:ascii="Arial" w:hAnsi="Arial" w:cs="Arial"/>
                <w:b/>
                <w:szCs w:val="24"/>
              </w:rPr>
            </w:pPr>
            <w:proofErr w:type="spellStart"/>
            <w:r w:rsidRPr="00E70C00">
              <w:rPr>
                <w:rFonts w:ascii="Arial" w:hAnsi="Arial" w:cs="Arial"/>
                <w:szCs w:val="24"/>
              </w:rPr>
              <w:t>Hustanov</w:t>
            </w:r>
            <w:proofErr w:type="spellEnd"/>
            <w:r w:rsidRPr="00E70C00">
              <w:rPr>
                <w:rFonts w:ascii="Arial" w:hAnsi="Arial" w:cs="Arial"/>
                <w:szCs w:val="24"/>
              </w:rPr>
              <w:t xml:space="preserve">, W. Q. (2005). </w:t>
            </w:r>
            <w:r w:rsidRPr="00E70C00">
              <w:rPr>
                <w:rFonts w:ascii="Arial" w:hAnsi="Arial" w:cs="Arial"/>
                <w:i/>
                <w:szCs w:val="24"/>
              </w:rPr>
              <w:t>Inside the criminal mind: Serial killers in Britain, 1945-1970</w:t>
            </w:r>
            <w:r w:rsidRPr="00E70C00">
              <w:rPr>
                <w:rFonts w:ascii="Arial" w:hAnsi="Arial" w:cs="Arial"/>
                <w:szCs w:val="24"/>
              </w:rPr>
              <w:t xml:space="preserve"> (Doctoral </w:t>
            </w:r>
            <w:r>
              <w:rPr>
                <w:rFonts w:ascii="Arial" w:hAnsi="Arial" w:cs="Arial"/>
                <w:szCs w:val="24"/>
              </w:rPr>
              <w:t>dissertation</w:t>
            </w:r>
            <w:r w:rsidRPr="00E70C00">
              <w:rPr>
                <w:rFonts w:ascii="Arial" w:hAnsi="Arial" w:cs="Arial"/>
                <w:szCs w:val="24"/>
              </w:rPr>
              <w:t xml:space="preserve">). Retrieved from </w:t>
            </w:r>
            <w:r w:rsidRPr="00101286">
              <w:rPr>
                <w:rFonts w:ascii="Arial" w:hAnsi="Arial" w:cs="Arial"/>
                <w:szCs w:val="24"/>
              </w:rPr>
              <w:t>http://uk/bl/ethos.4531</w:t>
            </w:r>
          </w:p>
        </w:tc>
      </w:tr>
      <w:tr w:rsidR="004B5C36" w:rsidRPr="00753647" w14:paraId="4DF37A90" w14:textId="77777777" w:rsidTr="167FCB5F">
        <w:tc>
          <w:tcPr>
            <w:tcW w:w="2115" w:type="dxa"/>
            <w:shd w:val="clear" w:color="auto" w:fill="auto"/>
          </w:tcPr>
          <w:p w14:paraId="2D15A9AF" w14:textId="5641DACE" w:rsidR="004B5C36" w:rsidRDefault="004B5C36" w:rsidP="004B5C36">
            <w:pPr>
              <w:rPr>
                <w:rFonts w:ascii="Arial" w:hAnsi="Arial" w:cs="Arial"/>
                <w:szCs w:val="24"/>
              </w:rPr>
            </w:pPr>
            <w:r w:rsidRPr="00753647">
              <w:rPr>
                <w:rFonts w:ascii="Arial" w:hAnsi="Arial" w:cs="Arial"/>
                <w:szCs w:val="24"/>
              </w:rPr>
              <w:t>Unpublished Masters dissertations – available online</w:t>
            </w:r>
          </w:p>
          <w:p w14:paraId="120CA3B3" w14:textId="016F284E" w:rsidR="004B5C36" w:rsidRDefault="004B5C36" w:rsidP="004B5C36">
            <w:pPr>
              <w:rPr>
                <w:rFonts w:ascii="Arial" w:hAnsi="Arial" w:cs="Arial"/>
                <w:szCs w:val="24"/>
              </w:rPr>
            </w:pPr>
          </w:p>
        </w:tc>
        <w:tc>
          <w:tcPr>
            <w:tcW w:w="2955" w:type="dxa"/>
            <w:shd w:val="clear" w:color="auto" w:fill="auto"/>
          </w:tcPr>
          <w:p w14:paraId="09F0BBDC" w14:textId="331B6143" w:rsidR="004B5C36" w:rsidRDefault="004B5C36" w:rsidP="004B5C36">
            <w:pPr>
              <w:rPr>
                <w:rFonts w:ascii="Arial" w:hAnsi="Arial" w:cs="Arial"/>
              </w:rPr>
            </w:pPr>
            <w:r w:rsidRPr="00753647">
              <w:rPr>
                <w:rFonts w:ascii="Arial" w:hAnsi="Arial" w:cs="Arial"/>
                <w:szCs w:val="24"/>
              </w:rPr>
              <w:t>According to research (Gillingham, 2009) Cornish was …</w:t>
            </w:r>
          </w:p>
        </w:tc>
        <w:tc>
          <w:tcPr>
            <w:tcW w:w="9355" w:type="dxa"/>
            <w:shd w:val="clear" w:color="auto" w:fill="auto"/>
          </w:tcPr>
          <w:p w14:paraId="3C6F1424" w14:textId="77777777" w:rsidR="004B5C36" w:rsidRPr="00DC2FAC" w:rsidRDefault="004B5C36" w:rsidP="004B5C36">
            <w:pPr>
              <w:ind w:left="318" w:hanging="284"/>
              <w:rPr>
                <w:rStyle w:val="Hyperlink"/>
                <w:rFonts w:ascii="Arial" w:hAnsi="Arial" w:cs="Arial"/>
                <w:color w:val="auto"/>
                <w:szCs w:val="24"/>
              </w:rPr>
            </w:pPr>
            <w:r w:rsidRPr="00E70C00">
              <w:rPr>
                <w:rFonts w:ascii="Arial" w:hAnsi="Arial" w:cs="Arial"/>
                <w:szCs w:val="24"/>
              </w:rPr>
              <w:t xml:space="preserve">Gillingham, R. J. (2009). </w:t>
            </w:r>
            <w:r w:rsidRPr="00E70C00">
              <w:rPr>
                <w:rFonts w:ascii="Arial" w:hAnsi="Arial" w:cs="Arial"/>
                <w:i/>
                <w:szCs w:val="24"/>
              </w:rPr>
              <w:t>Language and heritage: A case study of Cornwall</w:t>
            </w:r>
            <w:r w:rsidRPr="00E70C00">
              <w:rPr>
                <w:rFonts w:ascii="Arial" w:hAnsi="Arial" w:cs="Arial"/>
                <w:szCs w:val="24"/>
              </w:rPr>
              <w:t xml:space="preserve"> (Master’s </w:t>
            </w:r>
            <w:r>
              <w:rPr>
                <w:rFonts w:ascii="Arial" w:hAnsi="Arial" w:cs="Arial"/>
                <w:szCs w:val="24"/>
              </w:rPr>
              <w:t>thesis</w:t>
            </w:r>
            <w:r w:rsidRPr="00E70C00">
              <w:rPr>
                <w:rFonts w:ascii="Arial" w:hAnsi="Arial" w:cs="Arial"/>
                <w:szCs w:val="24"/>
              </w:rPr>
              <w:t xml:space="preserve">). Retrieved from </w:t>
            </w:r>
            <w:r w:rsidRPr="00101286">
              <w:rPr>
                <w:rFonts w:ascii="Arial" w:hAnsi="Arial" w:cs="Arial"/>
                <w:szCs w:val="24"/>
              </w:rPr>
              <w:t>http://hdl.handle.net/10034/104</w:t>
            </w:r>
          </w:p>
          <w:p w14:paraId="0C6489E4" w14:textId="77777777" w:rsidR="004B5C36" w:rsidRPr="00DC2FAC" w:rsidRDefault="004B5C36" w:rsidP="004B5C36">
            <w:pPr>
              <w:ind w:left="318" w:hanging="284"/>
              <w:rPr>
                <w:rStyle w:val="Hyperlink"/>
                <w:rFonts w:ascii="Arial" w:hAnsi="Arial" w:cs="Arial"/>
                <w:color w:val="auto"/>
                <w:szCs w:val="24"/>
              </w:rPr>
            </w:pPr>
          </w:p>
          <w:p w14:paraId="73639261" w14:textId="1B458D13" w:rsidR="004B5C36" w:rsidRDefault="004B5C36" w:rsidP="004B5C36">
            <w:pPr>
              <w:tabs>
                <w:tab w:val="left" w:pos="33"/>
                <w:tab w:val="left" w:pos="1080"/>
                <w:tab w:val="left" w:pos="3420"/>
                <w:tab w:val="left" w:pos="4500"/>
              </w:tabs>
              <w:ind w:left="33"/>
              <w:rPr>
                <w:rFonts w:ascii="Arial" w:hAnsi="Arial" w:cs="Arial"/>
                <w:b/>
                <w:szCs w:val="24"/>
              </w:rPr>
            </w:pPr>
          </w:p>
        </w:tc>
      </w:tr>
    </w:tbl>
    <w:p w14:paraId="46783E6F" w14:textId="77777777" w:rsidR="00C76C0C" w:rsidRPr="00C76C0C" w:rsidRDefault="00C76C0C" w:rsidP="00C76C0C">
      <w:pPr>
        <w:spacing w:after="200" w:line="276" w:lineRule="auto"/>
        <w:sectPr w:rsidR="00C76C0C" w:rsidRPr="00C76C0C" w:rsidSect="007C61D3">
          <w:pgSz w:w="16838" w:h="11906" w:orient="landscape"/>
          <w:pgMar w:top="1440" w:right="1440" w:bottom="1440" w:left="1440" w:header="708" w:footer="708" w:gutter="0"/>
          <w:cols w:space="708"/>
          <w:docGrid w:linePitch="360"/>
        </w:sectPr>
      </w:pPr>
    </w:p>
    <w:p w14:paraId="46783EB5" w14:textId="222BA7A1" w:rsidR="00C51183" w:rsidRDefault="38CAE9A2" w:rsidP="38CAE9A2">
      <w:pPr>
        <w:tabs>
          <w:tab w:val="left" w:pos="360"/>
          <w:tab w:val="left" w:pos="1260"/>
          <w:tab w:val="left" w:pos="3420"/>
          <w:tab w:val="left" w:pos="4500"/>
        </w:tabs>
        <w:rPr>
          <w:rFonts w:ascii="Arial" w:hAnsi="Arial" w:cs="Arial"/>
          <w:b/>
          <w:bCs/>
          <w:sz w:val="28"/>
          <w:szCs w:val="28"/>
        </w:rPr>
      </w:pPr>
      <w:r w:rsidRPr="38CAE9A2">
        <w:rPr>
          <w:rFonts w:ascii="Arial" w:hAnsi="Arial" w:cs="Arial"/>
          <w:b/>
          <w:bCs/>
          <w:sz w:val="28"/>
          <w:szCs w:val="28"/>
        </w:rPr>
        <w:lastRenderedPageBreak/>
        <w:t>A</w:t>
      </w:r>
      <w:bookmarkStart w:id="30" w:name="Apa"/>
      <w:bookmarkEnd w:id="30"/>
      <w:r w:rsidRPr="38CAE9A2">
        <w:rPr>
          <w:rFonts w:ascii="Arial" w:hAnsi="Arial" w:cs="Arial"/>
          <w:b/>
          <w:bCs/>
          <w:sz w:val="28"/>
          <w:szCs w:val="28"/>
        </w:rPr>
        <w:t>PA Referencing and Citations FAQ</w:t>
      </w:r>
    </w:p>
    <w:p w14:paraId="46783EB7" w14:textId="687613C0" w:rsidR="00C51183" w:rsidRDefault="00C51183" w:rsidP="00C76C0C">
      <w:pPr>
        <w:tabs>
          <w:tab w:val="left" w:pos="360"/>
          <w:tab w:val="left" w:pos="1260"/>
          <w:tab w:val="left" w:pos="3420"/>
          <w:tab w:val="left" w:pos="4500"/>
        </w:tabs>
        <w:rPr>
          <w:rFonts w:ascii="Arial" w:hAnsi="Arial" w:cs="Arial"/>
        </w:rPr>
      </w:pPr>
    </w:p>
    <w:p w14:paraId="14E09128" w14:textId="77777777" w:rsidR="00BF6A07" w:rsidRDefault="00BF6A07" w:rsidP="00C76C0C">
      <w:pPr>
        <w:tabs>
          <w:tab w:val="left" w:pos="360"/>
          <w:tab w:val="left" w:pos="1260"/>
          <w:tab w:val="left" w:pos="3420"/>
          <w:tab w:val="left" w:pos="4500"/>
        </w:tabs>
        <w:rPr>
          <w:rFonts w:ascii="Arial" w:hAnsi="Arial" w:cs="Arial"/>
        </w:rPr>
      </w:pPr>
    </w:p>
    <w:p w14:paraId="1177F99E" w14:textId="0AAD81DA" w:rsidR="399A075F" w:rsidRDefault="007E047D" w:rsidP="00E46336">
      <w:pPr>
        <w:pStyle w:val="Heading2"/>
      </w:pPr>
      <w:r>
        <w:t>Q1.</w:t>
      </w:r>
      <w:r>
        <w:tab/>
      </w:r>
      <w:r w:rsidR="399A075F" w:rsidRPr="007E047D">
        <w:t>Ho</w:t>
      </w:r>
      <w:bookmarkStart w:id="31" w:name="Cite"/>
      <w:bookmarkEnd w:id="31"/>
      <w:r w:rsidR="399A075F" w:rsidRPr="007E047D">
        <w:t>w do</w:t>
      </w:r>
      <w:bookmarkStart w:id="32" w:name="Q1"/>
      <w:bookmarkEnd w:id="32"/>
      <w:r w:rsidR="399A075F" w:rsidRPr="007E047D">
        <w:t xml:space="preserve"> I </w:t>
      </w:r>
      <w:r w:rsidR="002B4289">
        <w:t>include a citation in my writing</w:t>
      </w:r>
      <w:r w:rsidR="399A075F" w:rsidRPr="007E047D">
        <w:t>?</w:t>
      </w:r>
    </w:p>
    <w:p w14:paraId="3259323F" w14:textId="77777777" w:rsidR="00273859" w:rsidRPr="00273859" w:rsidRDefault="00273859" w:rsidP="00273859"/>
    <w:p w14:paraId="2C490392" w14:textId="522F499F" w:rsidR="529A8A16" w:rsidRDefault="00382757" w:rsidP="00FB6AE5">
      <w:pPr>
        <w:ind w:left="964" w:hanging="964"/>
        <w:jc w:val="both"/>
        <w:rPr>
          <w:rFonts w:ascii="Arial" w:hAnsi="Arial" w:cs="Arial"/>
        </w:rPr>
      </w:pPr>
      <w:r>
        <w:rPr>
          <w:rFonts w:ascii="Arial" w:hAnsi="Arial" w:cs="Arial"/>
        </w:rPr>
        <w:t xml:space="preserve">Answer: </w:t>
      </w:r>
      <w:r w:rsidR="00273859">
        <w:rPr>
          <w:rFonts w:ascii="Arial" w:hAnsi="Arial" w:cs="Arial"/>
        </w:rPr>
        <w:t xml:space="preserve">Citations refer to the way you mention the text in the body of your essay. </w:t>
      </w:r>
      <w:r>
        <w:rPr>
          <w:rFonts w:ascii="Arial" w:hAnsi="Arial" w:cs="Arial"/>
        </w:rPr>
        <w:t xml:space="preserve"> </w:t>
      </w:r>
      <w:r w:rsidR="00273859">
        <w:rPr>
          <w:rFonts w:ascii="Arial" w:hAnsi="Arial" w:cs="Arial"/>
        </w:rPr>
        <w:t>These usually consist of the surname(s) of the author(s) and/or the name of the organisation responsible for writing the sou</w:t>
      </w:r>
      <w:r w:rsidR="00494C1B">
        <w:rPr>
          <w:rFonts w:ascii="Arial" w:hAnsi="Arial" w:cs="Arial"/>
        </w:rPr>
        <w:t>rce and the year of publication.</w:t>
      </w:r>
    </w:p>
    <w:p w14:paraId="05AFBE8F" w14:textId="28975FD4" w:rsidR="529A8A16" w:rsidRDefault="529A8A16" w:rsidP="529A8A16">
      <w:pPr>
        <w:rPr>
          <w:rFonts w:ascii="Arial" w:hAnsi="Arial" w:cs="Arial"/>
          <w:bCs/>
        </w:rPr>
      </w:pPr>
    </w:p>
    <w:p w14:paraId="2A9448EB" w14:textId="0F52FBD3" w:rsidR="529A8A16" w:rsidRDefault="00273859" w:rsidP="529A8A16">
      <w:pPr>
        <w:rPr>
          <w:rFonts w:ascii="Arial" w:hAnsi="Arial" w:cs="Arial"/>
          <w:bCs/>
        </w:rPr>
      </w:pPr>
      <w:r>
        <w:rPr>
          <w:rFonts w:ascii="Arial" w:hAnsi="Arial" w:cs="Arial"/>
          <w:bCs/>
        </w:rPr>
        <w:t xml:space="preserve">There are two methods of including citations in your writing. These are known as </w:t>
      </w:r>
      <w:r w:rsidRPr="00273859">
        <w:rPr>
          <w:rFonts w:ascii="Arial" w:hAnsi="Arial" w:cs="Arial"/>
          <w:b/>
          <w:bCs/>
          <w:u w:val="single"/>
        </w:rPr>
        <w:t>active</w:t>
      </w:r>
      <w:r>
        <w:rPr>
          <w:rFonts w:ascii="Arial" w:hAnsi="Arial" w:cs="Arial"/>
          <w:bCs/>
        </w:rPr>
        <w:t xml:space="preserve"> and </w:t>
      </w:r>
      <w:r w:rsidRPr="00273859">
        <w:rPr>
          <w:rFonts w:ascii="Arial" w:hAnsi="Arial" w:cs="Arial"/>
          <w:b/>
          <w:bCs/>
          <w:u w:val="single"/>
        </w:rPr>
        <w:t>passive</w:t>
      </w:r>
      <w:r>
        <w:rPr>
          <w:rFonts w:ascii="Arial" w:hAnsi="Arial" w:cs="Arial"/>
          <w:bCs/>
        </w:rPr>
        <w:t xml:space="preserve"> citations.</w:t>
      </w:r>
    </w:p>
    <w:p w14:paraId="7D937968" w14:textId="72A7198A" w:rsidR="00273859" w:rsidRDefault="00273859" w:rsidP="529A8A16">
      <w:pPr>
        <w:rPr>
          <w:rFonts w:ascii="Arial" w:hAnsi="Arial" w:cs="Arial"/>
          <w:bCs/>
        </w:rPr>
      </w:pPr>
    </w:p>
    <w:p w14:paraId="5B3A4962" w14:textId="19D242AE" w:rsidR="00273859" w:rsidRDefault="00273859" w:rsidP="002B4289">
      <w:pPr>
        <w:ind w:left="1985" w:hanging="1985"/>
        <w:rPr>
          <w:rFonts w:ascii="Arial" w:hAnsi="Arial" w:cs="Arial"/>
          <w:szCs w:val="24"/>
        </w:rPr>
      </w:pPr>
      <w:r w:rsidRPr="00273859">
        <w:rPr>
          <w:rFonts w:ascii="Arial" w:hAnsi="Arial" w:cs="Arial"/>
          <w:b/>
          <w:szCs w:val="24"/>
          <w:u w:val="single"/>
        </w:rPr>
        <w:t>Active citation:</w:t>
      </w:r>
      <w:r w:rsidRPr="00273859">
        <w:rPr>
          <w:rFonts w:ascii="Arial" w:hAnsi="Arial" w:cs="Arial"/>
          <w:szCs w:val="24"/>
        </w:rPr>
        <w:t xml:space="preserve"> </w:t>
      </w:r>
      <w:r w:rsidR="002B4289">
        <w:rPr>
          <w:rFonts w:ascii="Arial" w:hAnsi="Arial" w:cs="Arial"/>
          <w:szCs w:val="24"/>
        </w:rPr>
        <w:t xml:space="preserve">   </w:t>
      </w:r>
      <w:r w:rsidRPr="00273859">
        <w:rPr>
          <w:rFonts w:ascii="Arial" w:hAnsi="Arial" w:cs="Arial"/>
          <w:szCs w:val="24"/>
        </w:rPr>
        <w:t xml:space="preserve">The name of the author and the year are </w:t>
      </w:r>
      <w:r w:rsidRPr="00273859">
        <w:rPr>
          <w:rFonts w:ascii="Arial" w:hAnsi="Arial" w:cs="Arial"/>
          <w:b/>
          <w:szCs w:val="24"/>
          <w:u w:val="single"/>
        </w:rPr>
        <w:t xml:space="preserve">included in </w:t>
      </w:r>
      <w:proofErr w:type="gramStart"/>
      <w:r w:rsidRPr="00273859">
        <w:rPr>
          <w:rFonts w:ascii="Arial" w:hAnsi="Arial" w:cs="Arial"/>
          <w:b/>
          <w:szCs w:val="24"/>
          <w:u w:val="single"/>
        </w:rPr>
        <w:t xml:space="preserve">the </w:t>
      </w:r>
      <w:r w:rsidR="002B4289">
        <w:rPr>
          <w:rFonts w:ascii="Arial" w:hAnsi="Arial" w:cs="Arial"/>
          <w:b/>
          <w:szCs w:val="24"/>
          <w:u w:val="single"/>
        </w:rPr>
        <w:t xml:space="preserve"> </w:t>
      </w:r>
      <w:r w:rsidRPr="00273859">
        <w:rPr>
          <w:rFonts w:ascii="Arial" w:hAnsi="Arial" w:cs="Arial"/>
          <w:b/>
          <w:szCs w:val="24"/>
          <w:u w:val="single"/>
        </w:rPr>
        <w:t>sentence</w:t>
      </w:r>
      <w:proofErr w:type="gramEnd"/>
      <w:r w:rsidR="002B4289">
        <w:rPr>
          <w:rFonts w:ascii="Arial" w:hAnsi="Arial" w:cs="Arial"/>
          <w:szCs w:val="24"/>
        </w:rPr>
        <w:t>.</w:t>
      </w:r>
    </w:p>
    <w:p w14:paraId="3EAE85C9" w14:textId="77777777" w:rsidR="002B4289" w:rsidRPr="00273859" w:rsidRDefault="002B4289" w:rsidP="002B4289">
      <w:pPr>
        <w:ind w:left="1985" w:hanging="1843"/>
        <w:rPr>
          <w:rFonts w:ascii="Arial" w:hAnsi="Arial" w:cs="Arial"/>
          <w:szCs w:val="24"/>
        </w:rPr>
      </w:pPr>
    </w:p>
    <w:p w14:paraId="661E2584" w14:textId="2A755FAC" w:rsidR="00273859" w:rsidRPr="00273859" w:rsidRDefault="002B4289" w:rsidP="002B4289">
      <w:pPr>
        <w:ind w:left="1985" w:hanging="1985"/>
        <w:rPr>
          <w:rFonts w:ascii="Arial" w:hAnsi="Arial" w:cs="Arial"/>
          <w:szCs w:val="24"/>
        </w:rPr>
      </w:pPr>
      <w:r w:rsidRPr="002B4289">
        <w:rPr>
          <w:rFonts w:ascii="Arial" w:hAnsi="Arial" w:cs="Arial"/>
          <w:szCs w:val="24"/>
        </w:rPr>
        <w:t>Example:</w:t>
      </w:r>
      <w:r w:rsidR="00273859" w:rsidRPr="00273859">
        <w:rPr>
          <w:rFonts w:ascii="Arial" w:hAnsi="Arial" w:cs="Arial"/>
          <w:szCs w:val="24"/>
        </w:rPr>
        <w:t xml:space="preserve"> </w:t>
      </w:r>
      <w:r>
        <w:rPr>
          <w:rFonts w:ascii="Arial" w:hAnsi="Arial" w:cs="Arial"/>
          <w:szCs w:val="24"/>
        </w:rPr>
        <w:tab/>
      </w:r>
      <w:r w:rsidR="00273859" w:rsidRPr="00273859">
        <w:rPr>
          <w:rFonts w:ascii="Arial" w:hAnsi="Arial" w:cs="Arial"/>
          <w:szCs w:val="24"/>
        </w:rPr>
        <w:t xml:space="preserve">Rhys and </w:t>
      </w:r>
      <w:r>
        <w:rPr>
          <w:rFonts w:ascii="Arial" w:hAnsi="Arial" w:cs="Arial"/>
          <w:szCs w:val="24"/>
        </w:rPr>
        <w:t>Smith</w:t>
      </w:r>
      <w:r w:rsidR="00273859" w:rsidRPr="00273859">
        <w:rPr>
          <w:rFonts w:ascii="Arial" w:hAnsi="Arial" w:cs="Arial"/>
          <w:szCs w:val="24"/>
        </w:rPr>
        <w:t xml:space="preserve"> (2017) argue that references are the most difficult </w:t>
      </w:r>
      <w:r>
        <w:rPr>
          <w:rFonts w:ascii="Arial" w:hAnsi="Arial" w:cs="Arial"/>
          <w:szCs w:val="24"/>
        </w:rPr>
        <w:t xml:space="preserve">         </w:t>
      </w:r>
      <w:r w:rsidR="00273859" w:rsidRPr="00273859">
        <w:rPr>
          <w:rFonts w:ascii="Arial" w:hAnsi="Arial" w:cs="Arial"/>
          <w:szCs w:val="24"/>
        </w:rPr>
        <w:t>aspect of academic writing.</w:t>
      </w:r>
    </w:p>
    <w:p w14:paraId="0F8BA6A4" w14:textId="77777777" w:rsidR="00273859" w:rsidRPr="00273859" w:rsidRDefault="00273859" w:rsidP="002B4289">
      <w:pPr>
        <w:ind w:left="1985"/>
        <w:rPr>
          <w:rFonts w:ascii="Arial" w:hAnsi="Arial" w:cs="Arial"/>
          <w:bCs/>
        </w:rPr>
      </w:pPr>
    </w:p>
    <w:p w14:paraId="5F0B659B" w14:textId="23DA0B59" w:rsidR="002B4289" w:rsidRPr="002B4289" w:rsidRDefault="002B4289" w:rsidP="002B4289">
      <w:pPr>
        <w:ind w:left="1985" w:hanging="1985"/>
        <w:rPr>
          <w:rFonts w:ascii="Arial" w:hAnsi="Arial" w:cs="Arial"/>
          <w:szCs w:val="24"/>
        </w:rPr>
      </w:pPr>
      <w:r w:rsidRPr="002B4289">
        <w:rPr>
          <w:rFonts w:ascii="Arial" w:hAnsi="Arial" w:cs="Arial"/>
          <w:b/>
          <w:szCs w:val="24"/>
          <w:u w:val="single"/>
        </w:rPr>
        <w:t>Passive citation:</w:t>
      </w:r>
      <w:r>
        <w:rPr>
          <w:rFonts w:ascii="Arial" w:hAnsi="Arial" w:cs="Arial"/>
          <w:szCs w:val="24"/>
        </w:rPr>
        <w:t xml:space="preserve"> </w:t>
      </w:r>
      <w:r w:rsidRPr="002B4289">
        <w:rPr>
          <w:rFonts w:ascii="Arial" w:hAnsi="Arial" w:cs="Arial"/>
          <w:szCs w:val="24"/>
        </w:rPr>
        <w:t xml:space="preserve">The name of the author and year will be </w:t>
      </w:r>
      <w:r w:rsidRPr="002B4289">
        <w:rPr>
          <w:rFonts w:ascii="Arial" w:hAnsi="Arial" w:cs="Arial"/>
          <w:b/>
          <w:szCs w:val="24"/>
          <w:u w:val="single"/>
        </w:rPr>
        <w:t>in round brackets at the end of the idea/sentence</w:t>
      </w:r>
      <w:r w:rsidRPr="002B4289">
        <w:rPr>
          <w:rFonts w:ascii="Arial" w:hAnsi="Arial" w:cs="Arial"/>
          <w:szCs w:val="24"/>
        </w:rPr>
        <w:t xml:space="preserve">. </w:t>
      </w:r>
    </w:p>
    <w:p w14:paraId="644F67CA" w14:textId="78CFD848" w:rsidR="00273859" w:rsidRDefault="00273859" w:rsidP="002B4289">
      <w:pPr>
        <w:ind w:left="1985"/>
        <w:rPr>
          <w:rFonts w:ascii="Arial" w:hAnsi="Arial" w:cs="Arial"/>
          <w:bCs/>
        </w:rPr>
      </w:pPr>
    </w:p>
    <w:p w14:paraId="1F1CC7DD" w14:textId="665B0D77" w:rsidR="002B4289" w:rsidRPr="002B4289" w:rsidRDefault="002B4289" w:rsidP="002B4289">
      <w:pPr>
        <w:ind w:left="1985" w:hanging="1980"/>
        <w:rPr>
          <w:rFonts w:ascii="Arial" w:hAnsi="Arial" w:cs="Arial"/>
          <w:i/>
          <w:szCs w:val="24"/>
        </w:rPr>
      </w:pPr>
      <w:r w:rsidRPr="002B4289">
        <w:rPr>
          <w:rFonts w:ascii="Arial" w:hAnsi="Arial" w:cs="Arial"/>
          <w:bCs/>
          <w:szCs w:val="24"/>
        </w:rPr>
        <w:t>Example:</w:t>
      </w:r>
      <w:r w:rsidRPr="002B4289">
        <w:rPr>
          <w:rFonts w:ascii="Arial" w:hAnsi="Arial" w:cs="Arial"/>
          <w:bCs/>
          <w:szCs w:val="24"/>
        </w:rPr>
        <w:tab/>
      </w:r>
      <w:r w:rsidRPr="002B4289">
        <w:rPr>
          <w:rFonts w:ascii="Arial" w:hAnsi="Arial" w:cs="Arial"/>
          <w:szCs w:val="24"/>
        </w:rPr>
        <w:t xml:space="preserve">Referencing is considered to be the most difficult aspect of </w:t>
      </w:r>
      <w:r>
        <w:rPr>
          <w:rFonts w:ascii="Arial" w:hAnsi="Arial" w:cs="Arial"/>
          <w:szCs w:val="24"/>
        </w:rPr>
        <w:t>academic writing (Rhys &amp; Smith</w:t>
      </w:r>
      <w:r w:rsidRPr="002B4289">
        <w:rPr>
          <w:rFonts w:ascii="Arial" w:hAnsi="Arial" w:cs="Arial"/>
          <w:szCs w:val="24"/>
        </w:rPr>
        <w:t>, 2017).</w:t>
      </w:r>
    </w:p>
    <w:p w14:paraId="58A942E2" w14:textId="7FB73CE8" w:rsidR="002B4289" w:rsidRDefault="002B4289" w:rsidP="529A8A16">
      <w:pPr>
        <w:rPr>
          <w:rFonts w:ascii="Arial" w:hAnsi="Arial" w:cs="Arial"/>
          <w:bCs/>
          <w:u w:val="single"/>
        </w:rPr>
      </w:pPr>
    </w:p>
    <w:p w14:paraId="33A88E3D" w14:textId="02AEBAFA" w:rsidR="002B4289" w:rsidRDefault="002B4289" w:rsidP="529A8A16">
      <w:pPr>
        <w:rPr>
          <w:rFonts w:ascii="Arial" w:hAnsi="Arial" w:cs="Arial"/>
          <w:bCs/>
        </w:rPr>
      </w:pPr>
      <w:r w:rsidRPr="002B4289">
        <w:rPr>
          <w:rFonts w:ascii="Arial" w:hAnsi="Arial" w:cs="Arial"/>
          <w:b/>
          <w:bCs/>
        </w:rPr>
        <w:t>Note:</w:t>
      </w:r>
      <w:r>
        <w:rPr>
          <w:rFonts w:ascii="Arial" w:hAnsi="Arial" w:cs="Arial"/>
          <w:b/>
          <w:bCs/>
        </w:rPr>
        <w:t xml:space="preserve"> </w:t>
      </w:r>
      <w:r>
        <w:rPr>
          <w:rFonts w:ascii="Arial" w:hAnsi="Arial" w:cs="Arial"/>
          <w:bCs/>
        </w:rPr>
        <w:t>When</w:t>
      </w:r>
      <w:r w:rsidR="00330482">
        <w:rPr>
          <w:rFonts w:ascii="Arial" w:hAnsi="Arial" w:cs="Arial"/>
          <w:bCs/>
        </w:rPr>
        <w:t xml:space="preserve"> there is more than one author and you are</w:t>
      </w:r>
      <w:r>
        <w:rPr>
          <w:rFonts w:ascii="Arial" w:hAnsi="Arial" w:cs="Arial"/>
          <w:bCs/>
        </w:rPr>
        <w:t xml:space="preserve"> using a passive citation, be sure to use the ampersan</w:t>
      </w:r>
      <w:r w:rsidR="00382757">
        <w:rPr>
          <w:rFonts w:ascii="Arial" w:hAnsi="Arial" w:cs="Arial"/>
          <w:bCs/>
        </w:rPr>
        <w:t xml:space="preserve">d (&amp;), rather than the word </w:t>
      </w:r>
      <w:r w:rsidR="00382757" w:rsidRPr="00382757">
        <w:rPr>
          <w:rFonts w:ascii="Arial" w:hAnsi="Arial" w:cs="Arial"/>
          <w:bCs/>
          <w:i/>
        </w:rPr>
        <w:t>and</w:t>
      </w:r>
      <w:r>
        <w:rPr>
          <w:rFonts w:ascii="Arial" w:hAnsi="Arial" w:cs="Arial"/>
          <w:bCs/>
        </w:rPr>
        <w:t>.</w:t>
      </w:r>
    </w:p>
    <w:p w14:paraId="6209D8D8" w14:textId="0DD133BF" w:rsidR="002B4289" w:rsidRDefault="002B4289" w:rsidP="529A8A16">
      <w:pPr>
        <w:rPr>
          <w:rFonts w:ascii="Arial" w:hAnsi="Arial" w:cs="Arial"/>
          <w:bCs/>
        </w:rPr>
      </w:pPr>
    </w:p>
    <w:p w14:paraId="1B118C0A" w14:textId="3A8F3C4A" w:rsidR="00C118C9" w:rsidRDefault="00C118C9" w:rsidP="00C118C9">
      <w:pPr>
        <w:rPr>
          <w:rFonts w:ascii="Arial" w:hAnsi="Arial" w:cs="Arial"/>
          <w:b/>
        </w:rPr>
      </w:pPr>
    </w:p>
    <w:p w14:paraId="62DE7E5B" w14:textId="526BA101" w:rsidR="00C118C9" w:rsidRDefault="00C118C9" w:rsidP="00C118C9">
      <w:pPr>
        <w:pStyle w:val="Heading2"/>
      </w:pPr>
      <w:bookmarkStart w:id="33" w:name="_Q2.__What"/>
      <w:bookmarkEnd w:id="33"/>
      <w:r>
        <w:t xml:space="preserve">Q2. </w:t>
      </w:r>
      <w:r>
        <w:tab/>
        <w:t>What do I need to include in my reference list?</w:t>
      </w:r>
    </w:p>
    <w:p w14:paraId="508253CA" w14:textId="52187889" w:rsidR="002B4289" w:rsidRDefault="002B4289" w:rsidP="529A8A16">
      <w:pPr>
        <w:rPr>
          <w:rFonts w:ascii="Arial" w:hAnsi="Arial" w:cs="Arial"/>
          <w:b/>
        </w:rPr>
      </w:pPr>
    </w:p>
    <w:p w14:paraId="50B3FA20" w14:textId="7289C8A6" w:rsidR="002B4289" w:rsidRPr="002B4289" w:rsidRDefault="002B4289" w:rsidP="000D66AF">
      <w:pPr>
        <w:ind w:left="993" w:hanging="993"/>
        <w:jc w:val="both"/>
        <w:rPr>
          <w:rFonts w:ascii="Arial" w:hAnsi="Arial" w:cs="Arial"/>
        </w:rPr>
      </w:pPr>
      <w:r w:rsidRPr="002B4289">
        <w:rPr>
          <w:rFonts w:ascii="Arial" w:hAnsi="Arial" w:cs="Arial"/>
        </w:rPr>
        <w:t>Answer:</w:t>
      </w:r>
      <w:r w:rsidR="000D66AF">
        <w:rPr>
          <w:rFonts w:ascii="Arial" w:hAnsi="Arial" w:cs="Arial"/>
        </w:rPr>
        <w:t xml:space="preserve"> </w:t>
      </w:r>
      <w:r>
        <w:rPr>
          <w:rFonts w:ascii="Arial" w:hAnsi="Arial" w:cs="Arial"/>
        </w:rPr>
        <w:t>APA requires you to include all sources that you have cited in your assignment. Please note this differs from other referencing systems (including MHRA) which</w:t>
      </w:r>
      <w:r w:rsidR="00330482">
        <w:rPr>
          <w:rFonts w:ascii="Arial" w:hAnsi="Arial" w:cs="Arial"/>
        </w:rPr>
        <w:t xml:space="preserve"> often</w:t>
      </w:r>
      <w:r>
        <w:rPr>
          <w:rFonts w:ascii="Arial" w:hAnsi="Arial" w:cs="Arial"/>
        </w:rPr>
        <w:t xml:space="preserve"> ask for a bibliography. A bibliography contains all sources you have read to produce an assignment, whether you cite them in your essay or not.</w:t>
      </w:r>
    </w:p>
    <w:p w14:paraId="7A15ADD5" w14:textId="69B167DC" w:rsidR="00C118C9" w:rsidRDefault="00C118C9" w:rsidP="00C118C9">
      <w:pPr>
        <w:rPr>
          <w:rFonts w:ascii="Arial" w:hAnsi="Arial" w:cs="Arial"/>
        </w:rPr>
      </w:pPr>
    </w:p>
    <w:p w14:paraId="55EA49DF" w14:textId="77777777" w:rsidR="00C118C9" w:rsidRDefault="00C118C9" w:rsidP="00C118C9">
      <w:pPr>
        <w:rPr>
          <w:rFonts w:ascii="Arial" w:hAnsi="Arial" w:cs="Arial"/>
        </w:rPr>
      </w:pPr>
    </w:p>
    <w:p w14:paraId="3257EF18" w14:textId="4A9F1238" w:rsidR="529A8A16" w:rsidRPr="00FF020D" w:rsidRDefault="529A8A16" w:rsidP="529A8A16">
      <w:pPr>
        <w:rPr>
          <w:rFonts w:ascii="Arial" w:hAnsi="Arial" w:cs="Arial"/>
          <w:b/>
          <w:bCs/>
          <w:szCs w:val="24"/>
        </w:rPr>
      </w:pPr>
    </w:p>
    <w:p w14:paraId="5CFA4EDB" w14:textId="5E4CB773" w:rsidR="00C118C9" w:rsidRDefault="00C118C9" w:rsidP="00C118C9">
      <w:pPr>
        <w:pStyle w:val="Heading2"/>
      </w:pPr>
      <w:bookmarkStart w:id="34" w:name="_Q3.__How"/>
      <w:bookmarkEnd w:id="34"/>
      <w:r>
        <w:t xml:space="preserve">Q3. </w:t>
      </w:r>
      <w:r>
        <w:tab/>
        <w:t>How do I format my reference list?</w:t>
      </w:r>
    </w:p>
    <w:p w14:paraId="77A6942B" w14:textId="37B29816" w:rsidR="002B4289" w:rsidRDefault="002B4289" w:rsidP="00FF020D">
      <w:pPr>
        <w:rPr>
          <w:rFonts w:ascii="Arial" w:hAnsi="Arial" w:cs="Arial"/>
          <w:b/>
        </w:rPr>
      </w:pPr>
    </w:p>
    <w:p w14:paraId="5B51650C" w14:textId="05EC9E91" w:rsidR="00C87ABF" w:rsidRDefault="000D66AF" w:rsidP="00C87ABF">
      <w:pPr>
        <w:rPr>
          <w:rFonts w:ascii="Arial" w:hAnsi="Arial" w:cs="Arial"/>
        </w:rPr>
      </w:pPr>
      <w:r>
        <w:rPr>
          <w:rFonts w:ascii="Arial" w:hAnsi="Arial" w:cs="Arial"/>
        </w:rPr>
        <w:t xml:space="preserve">Answer: </w:t>
      </w:r>
      <w:r w:rsidR="00506F33" w:rsidRPr="00C87ABF">
        <w:rPr>
          <w:rFonts w:ascii="Arial" w:hAnsi="Arial" w:cs="Arial"/>
        </w:rPr>
        <w:t>Your reference list should</w:t>
      </w:r>
      <w:r w:rsidR="00C87ABF">
        <w:rPr>
          <w:rFonts w:ascii="Arial" w:hAnsi="Arial" w:cs="Arial"/>
        </w:rPr>
        <w:t xml:space="preserve"> be:</w:t>
      </w:r>
    </w:p>
    <w:p w14:paraId="794E2A8D" w14:textId="77777777" w:rsidR="00FF6C38" w:rsidRDefault="00FF6C38" w:rsidP="00C87ABF">
      <w:pPr>
        <w:rPr>
          <w:rFonts w:ascii="Arial" w:hAnsi="Arial" w:cs="Arial"/>
        </w:rPr>
      </w:pPr>
    </w:p>
    <w:p w14:paraId="6873A110" w14:textId="316B98B0" w:rsidR="00C87ABF" w:rsidRDefault="00330482" w:rsidP="00FB5AFA">
      <w:pPr>
        <w:pStyle w:val="ListParagraph"/>
        <w:numPr>
          <w:ilvl w:val="0"/>
          <w:numId w:val="29"/>
        </w:numPr>
        <w:rPr>
          <w:rFonts w:ascii="Arial" w:hAnsi="Arial" w:cs="Arial"/>
        </w:rPr>
      </w:pPr>
      <w:r>
        <w:rPr>
          <w:rFonts w:ascii="Arial" w:hAnsi="Arial" w:cs="Arial"/>
        </w:rPr>
        <w:t>O</w:t>
      </w:r>
      <w:r w:rsidR="00C87ABF">
        <w:rPr>
          <w:rFonts w:ascii="Arial" w:hAnsi="Arial" w:cs="Arial"/>
        </w:rPr>
        <w:t>n a new page</w:t>
      </w:r>
    </w:p>
    <w:p w14:paraId="5912D0BA" w14:textId="0A38DE87" w:rsidR="00506F33" w:rsidRPr="00C87ABF" w:rsidRDefault="000D66AF" w:rsidP="00FB5AFA">
      <w:pPr>
        <w:pStyle w:val="ListParagraph"/>
        <w:numPr>
          <w:ilvl w:val="0"/>
          <w:numId w:val="29"/>
        </w:numPr>
        <w:rPr>
          <w:rFonts w:ascii="Arial" w:hAnsi="Arial" w:cs="Arial"/>
        </w:rPr>
      </w:pPr>
      <w:r>
        <w:rPr>
          <w:rFonts w:ascii="Arial" w:hAnsi="Arial" w:cs="Arial"/>
        </w:rPr>
        <w:t>Spaced in the same way as your assignment</w:t>
      </w:r>
    </w:p>
    <w:p w14:paraId="4B68C8AD" w14:textId="2A15F561" w:rsidR="00C87ABF" w:rsidRDefault="009C0D09" w:rsidP="00506F33">
      <w:pPr>
        <w:pStyle w:val="ListParagraph"/>
        <w:numPr>
          <w:ilvl w:val="0"/>
          <w:numId w:val="29"/>
        </w:numPr>
        <w:rPr>
          <w:rFonts w:ascii="Arial" w:hAnsi="Arial" w:cs="Arial"/>
        </w:rPr>
      </w:pPr>
      <w:r>
        <w:rPr>
          <w:rFonts w:ascii="Arial" w:hAnsi="Arial" w:cs="Arial"/>
        </w:rPr>
        <w:t>In alphabetical order</w:t>
      </w:r>
    </w:p>
    <w:p w14:paraId="27734E80" w14:textId="58163164" w:rsidR="009C0D09" w:rsidRDefault="009C0D09" w:rsidP="00506F33">
      <w:pPr>
        <w:pStyle w:val="ListParagraph"/>
        <w:numPr>
          <w:ilvl w:val="0"/>
          <w:numId w:val="29"/>
        </w:numPr>
        <w:rPr>
          <w:rFonts w:ascii="Arial" w:hAnsi="Arial" w:cs="Arial"/>
        </w:rPr>
      </w:pPr>
      <w:r>
        <w:rPr>
          <w:rFonts w:ascii="Arial" w:hAnsi="Arial" w:cs="Arial"/>
        </w:rPr>
        <w:t>Formatte</w:t>
      </w:r>
      <w:r w:rsidR="000D66AF">
        <w:rPr>
          <w:rFonts w:ascii="Arial" w:hAnsi="Arial" w:cs="Arial"/>
        </w:rPr>
        <w:t>d in hanging indents (see FAQ 12</w:t>
      </w:r>
      <w:r>
        <w:rPr>
          <w:rFonts w:ascii="Arial" w:hAnsi="Arial" w:cs="Arial"/>
        </w:rPr>
        <w:t>)</w:t>
      </w:r>
    </w:p>
    <w:p w14:paraId="2AE330F4" w14:textId="2AEA00C2" w:rsidR="00716972" w:rsidRDefault="000D66AF" w:rsidP="00506F33">
      <w:pPr>
        <w:pStyle w:val="ListParagraph"/>
        <w:numPr>
          <w:ilvl w:val="0"/>
          <w:numId w:val="29"/>
        </w:numPr>
        <w:rPr>
          <w:rFonts w:ascii="Arial" w:hAnsi="Arial" w:cs="Arial"/>
        </w:rPr>
      </w:pPr>
      <w:r>
        <w:rPr>
          <w:rFonts w:ascii="Arial" w:hAnsi="Arial" w:cs="Arial"/>
        </w:rPr>
        <w:t xml:space="preserve">One list. Do </w:t>
      </w:r>
      <w:r w:rsidR="00716972">
        <w:rPr>
          <w:rFonts w:ascii="Arial" w:hAnsi="Arial" w:cs="Arial"/>
        </w:rPr>
        <w:t>not subdivide into sections unless you have been explicitly told to by your department/tutor</w:t>
      </w:r>
    </w:p>
    <w:p w14:paraId="4B17418B" w14:textId="4E95180B" w:rsidR="00716972" w:rsidRDefault="00716972" w:rsidP="007403A9">
      <w:pPr>
        <w:pStyle w:val="ListParagraph"/>
        <w:ind w:left="1800"/>
        <w:rPr>
          <w:rFonts w:ascii="Arial" w:hAnsi="Arial" w:cs="Arial"/>
        </w:rPr>
      </w:pPr>
    </w:p>
    <w:p w14:paraId="48C8495E" w14:textId="77777777" w:rsidR="00A02E8A" w:rsidRDefault="00A02E8A" w:rsidP="007403A9">
      <w:pPr>
        <w:pStyle w:val="ListParagraph"/>
        <w:ind w:left="1800"/>
        <w:rPr>
          <w:rFonts w:ascii="Arial" w:hAnsi="Arial" w:cs="Arial"/>
        </w:rPr>
      </w:pPr>
    </w:p>
    <w:p w14:paraId="2410C2FD" w14:textId="3CDE4C90" w:rsidR="38CAE9A2" w:rsidRDefault="009C0D09" w:rsidP="00E46336">
      <w:pPr>
        <w:pStyle w:val="Heading2"/>
      </w:pPr>
      <w:bookmarkStart w:id="35" w:name="_Q4._The_text"/>
      <w:bookmarkStart w:id="36" w:name="Secondary"/>
      <w:bookmarkEnd w:id="35"/>
      <w:r>
        <w:lastRenderedPageBreak/>
        <w:t>Q4</w:t>
      </w:r>
      <w:r w:rsidR="007E047D">
        <w:t>.</w:t>
      </w:r>
      <w:r w:rsidR="007E047D">
        <w:tab/>
      </w:r>
      <w:r w:rsidR="00660A5D">
        <w:t>The t</w:t>
      </w:r>
      <w:bookmarkStart w:id="37" w:name="Q3"/>
      <w:bookmarkEnd w:id="37"/>
      <w:r w:rsidR="00660A5D">
        <w:t>ext r</w:t>
      </w:r>
      <w:r w:rsidR="00626C56">
        <w:t>efers to another person’s work. H</w:t>
      </w:r>
      <w:r w:rsidR="00660A5D">
        <w:t>ow do I reference this</w:t>
      </w:r>
      <w:r w:rsidR="529A8A16" w:rsidRPr="007E047D">
        <w:t>?</w:t>
      </w:r>
    </w:p>
    <w:p w14:paraId="7DC94E01" w14:textId="77777777" w:rsidR="009C0D09" w:rsidRDefault="009C0D09" w:rsidP="00526860">
      <w:pPr>
        <w:pStyle w:val="ListParagraph"/>
        <w:tabs>
          <w:tab w:val="left" w:pos="1134"/>
        </w:tabs>
        <w:ind w:left="0"/>
        <w:rPr>
          <w:rFonts w:ascii="Arial" w:hAnsi="Arial" w:cs="Arial"/>
          <w:b/>
          <w:bCs/>
        </w:rPr>
      </w:pPr>
    </w:p>
    <w:p w14:paraId="34986B86" w14:textId="4708BD18" w:rsidR="00FF6C38" w:rsidRDefault="00743F9F" w:rsidP="00FB6AE5">
      <w:pPr>
        <w:ind w:left="964" w:hanging="964"/>
        <w:jc w:val="both"/>
        <w:rPr>
          <w:rFonts w:ascii="Arial" w:hAnsi="Arial" w:cs="Arial"/>
        </w:rPr>
      </w:pPr>
      <w:r w:rsidRPr="009C0D09">
        <w:rPr>
          <w:rFonts w:ascii="Arial" w:hAnsi="Arial" w:cs="Arial"/>
          <w:bCs/>
        </w:rPr>
        <w:t>Answer:</w:t>
      </w:r>
      <w:r w:rsidR="00526860" w:rsidRPr="009C0D09">
        <w:rPr>
          <w:rFonts w:ascii="Arial" w:hAnsi="Arial" w:cs="Arial"/>
          <w:bCs/>
        </w:rPr>
        <w:t xml:space="preserve"> </w:t>
      </w:r>
      <w:bookmarkEnd w:id="36"/>
      <w:r w:rsidR="529A8A16" w:rsidRPr="529A8A16">
        <w:rPr>
          <w:rFonts w:ascii="Arial" w:hAnsi="Arial" w:cs="Arial"/>
        </w:rPr>
        <w:t xml:space="preserve">A </w:t>
      </w:r>
      <w:r w:rsidR="529A8A16" w:rsidRPr="009C0D09">
        <w:rPr>
          <w:rFonts w:ascii="Arial" w:hAnsi="Arial" w:cs="Arial"/>
          <w:b/>
          <w:u w:val="single"/>
        </w:rPr>
        <w:t>secondary citation</w:t>
      </w:r>
      <w:r w:rsidR="009C0D09">
        <w:rPr>
          <w:rFonts w:ascii="Arial" w:hAnsi="Arial" w:cs="Arial"/>
        </w:rPr>
        <w:t xml:space="preserve"> refers to a source that has been discussed </w:t>
      </w:r>
      <w:r w:rsidR="529A8A16" w:rsidRPr="529A8A16">
        <w:rPr>
          <w:rFonts w:ascii="Arial" w:hAnsi="Arial" w:cs="Arial"/>
        </w:rPr>
        <w:t>in another source</w:t>
      </w:r>
      <w:r w:rsidR="009C0D09">
        <w:rPr>
          <w:rFonts w:ascii="Arial" w:hAnsi="Arial" w:cs="Arial"/>
        </w:rPr>
        <w:t>.</w:t>
      </w:r>
      <w:r w:rsidR="529A8A16" w:rsidRPr="529A8A16">
        <w:rPr>
          <w:rFonts w:ascii="Arial" w:hAnsi="Arial" w:cs="Arial"/>
        </w:rPr>
        <w:t xml:space="preserve"> </w:t>
      </w:r>
      <w:r w:rsidR="009C0D09">
        <w:rPr>
          <w:rFonts w:ascii="Arial" w:hAnsi="Arial" w:cs="Arial"/>
        </w:rPr>
        <w:t>Fo</w:t>
      </w:r>
      <w:r w:rsidR="529A8A16" w:rsidRPr="529A8A16">
        <w:rPr>
          <w:rFonts w:ascii="Arial" w:hAnsi="Arial" w:cs="Arial"/>
        </w:rPr>
        <w:t>r example, a book by Matthews refers to the work of Willis</w:t>
      </w:r>
      <w:r w:rsidR="00330482">
        <w:rPr>
          <w:rFonts w:ascii="Arial" w:hAnsi="Arial" w:cs="Arial"/>
        </w:rPr>
        <w:t xml:space="preserve"> and you are</w:t>
      </w:r>
      <w:r w:rsidR="00FF6C38">
        <w:rPr>
          <w:rFonts w:ascii="Arial" w:hAnsi="Arial" w:cs="Arial"/>
        </w:rPr>
        <w:t xml:space="preserve"> primarily</w:t>
      </w:r>
      <w:r w:rsidR="00330482">
        <w:rPr>
          <w:rFonts w:ascii="Arial" w:hAnsi="Arial" w:cs="Arial"/>
        </w:rPr>
        <w:t xml:space="preserve"> i</w:t>
      </w:r>
      <w:r w:rsidR="00FF6C38">
        <w:rPr>
          <w:rFonts w:ascii="Arial" w:hAnsi="Arial" w:cs="Arial"/>
        </w:rPr>
        <w:t>nterested in what Willis has argue</w:t>
      </w:r>
      <w:r w:rsidR="00330482">
        <w:rPr>
          <w:rFonts w:ascii="Arial" w:hAnsi="Arial" w:cs="Arial"/>
        </w:rPr>
        <w:t>d</w:t>
      </w:r>
      <w:r w:rsidR="529A8A16" w:rsidRPr="529A8A16">
        <w:rPr>
          <w:rFonts w:ascii="Arial" w:hAnsi="Arial" w:cs="Arial"/>
        </w:rPr>
        <w:t xml:space="preserve">. </w:t>
      </w:r>
      <w:r w:rsidR="00526860" w:rsidRPr="529A8A16">
        <w:rPr>
          <w:rFonts w:ascii="Arial" w:hAnsi="Arial" w:cs="Arial"/>
        </w:rPr>
        <w:t>Ideally, you should a</w:t>
      </w:r>
      <w:r w:rsidR="00FF6C38">
        <w:rPr>
          <w:rFonts w:ascii="Arial" w:hAnsi="Arial" w:cs="Arial"/>
        </w:rPr>
        <w:t>void using secondary citations.</w:t>
      </w:r>
      <w:r w:rsidR="00526860" w:rsidRPr="529A8A16">
        <w:rPr>
          <w:rFonts w:ascii="Arial" w:hAnsi="Arial" w:cs="Arial"/>
        </w:rPr>
        <w:t xml:space="preserve"> </w:t>
      </w:r>
      <w:r w:rsidR="00FF6C38">
        <w:rPr>
          <w:rFonts w:ascii="Arial" w:hAnsi="Arial" w:cs="Arial"/>
        </w:rPr>
        <w:t>I</w:t>
      </w:r>
      <w:r w:rsidR="00526860" w:rsidRPr="529A8A16">
        <w:rPr>
          <w:rFonts w:ascii="Arial" w:hAnsi="Arial" w:cs="Arial"/>
        </w:rPr>
        <w:t xml:space="preserve">nstead you should locate the original source and cite it directly. </w:t>
      </w:r>
      <w:r w:rsidR="00FF6C38">
        <w:rPr>
          <w:rFonts w:ascii="Arial" w:hAnsi="Arial" w:cs="Arial"/>
        </w:rPr>
        <w:t>If you cannot locate the original source, use a secondary citation.</w:t>
      </w:r>
    </w:p>
    <w:p w14:paraId="2025BFF7" w14:textId="06758212" w:rsidR="009C0D09" w:rsidRDefault="009C0D09" w:rsidP="529A8A16">
      <w:pPr>
        <w:rPr>
          <w:rFonts w:ascii="Arial" w:hAnsi="Arial" w:cs="Arial"/>
        </w:rPr>
      </w:pPr>
    </w:p>
    <w:p w14:paraId="7B227397" w14:textId="0E9AF01B" w:rsidR="529A8A16" w:rsidRPr="00FF6C38" w:rsidRDefault="529A8A16" w:rsidP="529A8A16">
      <w:pPr>
        <w:rPr>
          <w:rFonts w:ascii="Arial" w:hAnsi="Arial" w:cs="Arial"/>
          <w:b/>
          <w:bCs/>
          <w:iCs/>
        </w:rPr>
      </w:pPr>
      <w:r w:rsidRPr="009C0D09">
        <w:rPr>
          <w:rFonts w:ascii="Arial" w:hAnsi="Arial" w:cs="Arial"/>
          <w:bCs/>
          <w:iCs/>
        </w:rPr>
        <w:t>Example</w:t>
      </w:r>
      <w:r w:rsidRPr="009C0D09">
        <w:rPr>
          <w:rFonts w:ascii="Arial" w:hAnsi="Arial" w:cs="Arial"/>
          <w:b/>
          <w:bCs/>
          <w:iCs/>
        </w:rPr>
        <w:t>:</w:t>
      </w:r>
      <w:r w:rsidR="00FF6C38">
        <w:rPr>
          <w:rFonts w:ascii="Arial" w:hAnsi="Arial" w:cs="Arial"/>
          <w:b/>
          <w:bCs/>
          <w:iCs/>
        </w:rPr>
        <w:t xml:space="preserve"> </w:t>
      </w:r>
      <w:r w:rsidRPr="009C0D09">
        <w:rPr>
          <w:rFonts w:ascii="Arial" w:hAnsi="Arial" w:cs="Arial"/>
          <w:bCs/>
        </w:rPr>
        <w:t>Will</w:t>
      </w:r>
      <w:r w:rsidR="00FF6C38">
        <w:rPr>
          <w:rFonts w:ascii="Arial" w:hAnsi="Arial" w:cs="Arial"/>
          <w:bCs/>
        </w:rPr>
        <w:t>is (as cited in Matthews, 2002) indicates…</w:t>
      </w:r>
    </w:p>
    <w:p w14:paraId="239DA572" w14:textId="77777777" w:rsidR="529A8A16" w:rsidRDefault="529A8A16" w:rsidP="529A8A16">
      <w:pPr>
        <w:rPr>
          <w:rFonts w:ascii="Arial" w:hAnsi="Arial" w:cs="Arial"/>
          <w:b/>
          <w:bCs/>
        </w:rPr>
      </w:pPr>
    </w:p>
    <w:p w14:paraId="5DE4F007" w14:textId="17C12792" w:rsidR="529A8A16" w:rsidRDefault="529A8A16" w:rsidP="529A8A16">
      <w:pPr>
        <w:rPr>
          <w:rFonts w:ascii="Arial" w:hAnsi="Arial" w:cs="Arial"/>
        </w:rPr>
      </w:pPr>
      <w:r w:rsidRPr="529A8A16">
        <w:rPr>
          <w:rFonts w:ascii="Arial" w:hAnsi="Arial" w:cs="Arial"/>
        </w:rPr>
        <w:t>In your reference list</w:t>
      </w:r>
      <w:r w:rsidR="001B4741">
        <w:rPr>
          <w:rFonts w:ascii="Arial" w:hAnsi="Arial" w:cs="Arial"/>
        </w:rPr>
        <w:t>,</w:t>
      </w:r>
      <w:r w:rsidRPr="529A8A16">
        <w:rPr>
          <w:rFonts w:ascii="Arial" w:hAnsi="Arial" w:cs="Arial"/>
        </w:rPr>
        <w:t xml:space="preserve"> you would reference Matthews as the author as this is the book </w:t>
      </w:r>
      <w:r w:rsidR="001B4741">
        <w:rPr>
          <w:rFonts w:ascii="Arial" w:hAnsi="Arial" w:cs="Arial"/>
        </w:rPr>
        <w:t xml:space="preserve">that </w:t>
      </w:r>
      <w:r w:rsidRPr="529A8A16">
        <w:rPr>
          <w:rFonts w:ascii="Arial" w:hAnsi="Arial" w:cs="Arial"/>
        </w:rPr>
        <w:t>you have read.</w:t>
      </w:r>
    </w:p>
    <w:p w14:paraId="22875644" w14:textId="71F6415C" w:rsidR="00BF6A07" w:rsidRDefault="00BF6A07" w:rsidP="529A8A16">
      <w:pPr>
        <w:rPr>
          <w:rFonts w:ascii="Arial" w:hAnsi="Arial" w:cs="Arial"/>
          <w:b/>
          <w:bCs/>
          <w:szCs w:val="24"/>
        </w:rPr>
      </w:pPr>
    </w:p>
    <w:p w14:paraId="77EACC11" w14:textId="614453C4" w:rsidR="55C7A304" w:rsidRPr="007E047D" w:rsidRDefault="009C0D09" w:rsidP="00E46336">
      <w:pPr>
        <w:pStyle w:val="Heading2"/>
      </w:pPr>
      <w:bookmarkStart w:id="38" w:name="_Q5._How_do"/>
      <w:bookmarkStart w:id="39" w:name="Quotations"/>
      <w:bookmarkEnd w:id="38"/>
      <w:r>
        <w:t>Q5</w:t>
      </w:r>
      <w:r w:rsidR="007E047D">
        <w:t>.</w:t>
      </w:r>
      <w:r w:rsidR="007E047D">
        <w:tab/>
      </w:r>
      <w:r w:rsidR="00660A5D">
        <w:t>How do</w:t>
      </w:r>
      <w:bookmarkStart w:id="40" w:name="Q4"/>
      <w:bookmarkEnd w:id="40"/>
      <w:r w:rsidR="00660A5D">
        <w:t xml:space="preserve"> I format</w:t>
      </w:r>
      <w:r w:rsidR="55C7A304" w:rsidRPr="007E047D">
        <w:t xml:space="preserve"> quotations?</w:t>
      </w:r>
    </w:p>
    <w:p w14:paraId="0A0825B1" w14:textId="77777777" w:rsidR="009C0D09" w:rsidRDefault="009C0D09" w:rsidP="00743F9F">
      <w:pPr>
        <w:pStyle w:val="ListParagraph"/>
        <w:ind w:left="0"/>
        <w:rPr>
          <w:rFonts w:ascii="Arial" w:hAnsi="Arial" w:cs="Arial"/>
          <w:b/>
          <w:bCs/>
        </w:rPr>
      </w:pPr>
    </w:p>
    <w:p w14:paraId="0BE66F93" w14:textId="18B1EE0B" w:rsidR="55C7A304" w:rsidRDefault="00743F9F" w:rsidP="00FB6AE5">
      <w:pPr>
        <w:pStyle w:val="ListParagraph"/>
        <w:ind w:left="964" w:hanging="964"/>
        <w:jc w:val="both"/>
        <w:rPr>
          <w:rFonts w:ascii="Arial" w:hAnsi="Arial" w:cs="Arial"/>
          <w:bCs/>
        </w:rPr>
      </w:pPr>
      <w:r w:rsidRPr="009C0D09">
        <w:rPr>
          <w:rFonts w:ascii="Arial" w:hAnsi="Arial" w:cs="Arial"/>
          <w:bCs/>
        </w:rPr>
        <w:t>Answer:</w:t>
      </w:r>
      <w:bookmarkEnd w:id="39"/>
      <w:r w:rsidR="000D66AF">
        <w:rPr>
          <w:rFonts w:ascii="Arial" w:hAnsi="Arial" w:cs="Arial"/>
          <w:bCs/>
        </w:rPr>
        <w:t xml:space="preserve"> </w:t>
      </w:r>
      <w:r w:rsidR="009C0D09">
        <w:rPr>
          <w:rFonts w:ascii="Arial" w:hAnsi="Arial" w:cs="Arial"/>
          <w:bCs/>
        </w:rPr>
        <w:t>A quotation is a word or phrase that has been copied word-for-</w:t>
      </w:r>
      <w:r w:rsidR="00FF6C38">
        <w:rPr>
          <w:rFonts w:ascii="Arial" w:hAnsi="Arial" w:cs="Arial"/>
          <w:bCs/>
        </w:rPr>
        <w:t xml:space="preserve">word. </w:t>
      </w:r>
      <w:r w:rsidR="009C0D09">
        <w:rPr>
          <w:rFonts w:ascii="Arial" w:hAnsi="Arial" w:cs="Arial"/>
          <w:bCs/>
        </w:rPr>
        <w:t xml:space="preserve">The way you format this depends on </w:t>
      </w:r>
      <w:r w:rsidR="00FF6C38">
        <w:rPr>
          <w:rFonts w:ascii="Arial" w:hAnsi="Arial" w:cs="Arial"/>
          <w:bCs/>
        </w:rPr>
        <w:t>the length of the quotation.</w:t>
      </w:r>
      <w:r w:rsidR="001B4741">
        <w:rPr>
          <w:rFonts w:ascii="Arial" w:hAnsi="Arial" w:cs="Arial"/>
          <w:bCs/>
        </w:rPr>
        <w:t xml:space="preserve"> All quotation</w:t>
      </w:r>
      <w:r w:rsidR="00FF6C38">
        <w:rPr>
          <w:rFonts w:ascii="Arial" w:hAnsi="Arial" w:cs="Arial"/>
          <w:bCs/>
        </w:rPr>
        <w:t>s</w:t>
      </w:r>
      <w:r w:rsidR="001B4741">
        <w:rPr>
          <w:rFonts w:ascii="Arial" w:hAnsi="Arial" w:cs="Arial"/>
          <w:bCs/>
        </w:rPr>
        <w:t xml:space="preserve"> require a page or paragraph number, if no page number is available (p. or para.). To find the paragraph numbe</w:t>
      </w:r>
      <w:r w:rsidR="006E2E89">
        <w:rPr>
          <w:rFonts w:ascii="Arial" w:hAnsi="Arial" w:cs="Arial"/>
          <w:bCs/>
        </w:rPr>
        <w:t xml:space="preserve">r, </w:t>
      </w:r>
      <w:r w:rsidR="001B4741">
        <w:rPr>
          <w:rFonts w:ascii="Arial" w:hAnsi="Arial" w:cs="Arial"/>
          <w:bCs/>
        </w:rPr>
        <w:t>count the n</w:t>
      </w:r>
      <w:r w:rsidR="006E2E89">
        <w:rPr>
          <w:rFonts w:ascii="Arial" w:hAnsi="Arial" w:cs="Arial"/>
          <w:bCs/>
        </w:rPr>
        <w:t>umber of paragraphs and assign the</w:t>
      </w:r>
      <w:r w:rsidR="001B4741">
        <w:rPr>
          <w:rFonts w:ascii="Arial" w:hAnsi="Arial" w:cs="Arial"/>
          <w:bCs/>
        </w:rPr>
        <w:t xml:space="preserve"> rel</w:t>
      </w:r>
      <w:r w:rsidR="00FF6C38">
        <w:rPr>
          <w:rFonts w:ascii="Arial" w:hAnsi="Arial" w:cs="Arial"/>
          <w:bCs/>
        </w:rPr>
        <w:t>evant number to the paragraph you</w:t>
      </w:r>
      <w:r w:rsidR="001B4741">
        <w:rPr>
          <w:rFonts w:ascii="Arial" w:hAnsi="Arial" w:cs="Arial"/>
          <w:bCs/>
        </w:rPr>
        <w:t xml:space="preserve"> have quot</w:t>
      </w:r>
      <w:r w:rsidR="00FF6C38">
        <w:rPr>
          <w:rFonts w:ascii="Arial" w:hAnsi="Arial" w:cs="Arial"/>
          <w:bCs/>
        </w:rPr>
        <w:t xml:space="preserve">ed from. This </w:t>
      </w:r>
      <w:r w:rsidR="001B4741">
        <w:rPr>
          <w:rFonts w:ascii="Arial" w:hAnsi="Arial" w:cs="Arial"/>
          <w:bCs/>
        </w:rPr>
        <w:t>allow</w:t>
      </w:r>
      <w:r w:rsidR="00FF6C38">
        <w:rPr>
          <w:rFonts w:ascii="Arial" w:hAnsi="Arial" w:cs="Arial"/>
          <w:bCs/>
        </w:rPr>
        <w:t>s</w:t>
      </w:r>
      <w:r w:rsidR="001B4741">
        <w:rPr>
          <w:rFonts w:ascii="Arial" w:hAnsi="Arial" w:cs="Arial"/>
          <w:bCs/>
        </w:rPr>
        <w:t xml:space="preserve"> your read</w:t>
      </w:r>
      <w:r w:rsidR="00FF6C38">
        <w:rPr>
          <w:rFonts w:ascii="Arial" w:hAnsi="Arial" w:cs="Arial"/>
          <w:bCs/>
        </w:rPr>
        <w:t>er to find your quotation</w:t>
      </w:r>
      <w:r w:rsidR="001B4741">
        <w:rPr>
          <w:rFonts w:ascii="Arial" w:hAnsi="Arial" w:cs="Arial"/>
          <w:bCs/>
        </w:rPr>
        <w:t>.</w:t>
      </w:r>
    </w:p>
    <w:p w14:paraId="7D42DD58" w14:textId="2A0F2BED" w:rsidR="00494C1B" w:rsidRDefault="00494C1B" w:rsidP="009C0D09">
      <w:pPr>
        <w:pStyle w:val="ListParagraph"/>
        <w:ind w:left="1440" w:hanging="1440"/>
        <w:rPr>
          <w:rFonts w:ascii="Arial" w:hAnsi="Arial" w:cs="Arial"/>
          <w:bCs/>
        </w:rPr>
      </w:pPr>
    </w:p>
    <w:p w14:paraId="2314E064" w14:textId="0A2CC6A9" w:rsidR="00494C1B" w:rsidRPr="00494C1B" w:rsidRDefault="00494C1B" w:rsidP="008314AF">
      <w:pPr>
        <w:pStyle w:val="ListParagraph"/>
        <w:ind w:left="0"/>
        <w:rPr>
          <w:rFonts w:ascii="Arial" w:hAnsi="Arial" w:cs="Arial"/>
          <w:bCs/>
        </w:rPr>
      </w:pPr>
      <w:r w:rsidRPr="00494C1B">
        <w:rPr>
          <w:rFonts w:ascii="Arial" w:hAnsi="Arial" w:cs="Arial"/>
          <w:b/>
          <w:bCs/>
        </w:rPr>
        <w:t>Note</w:t>
      </w:r>
      <w:r>
        <w:rPr>
          <w:rFonts w:ascii="Arial" w:hAnsi="Arial" w:cs="Arial"/>
          <w:b/>
          <w:bCs/>
        </w:rPr>
        <w:t xml:space="preserve">: </w:t>
      </w:r>
      <w:r w:rsidR="008314AF">
        <w:rPr>
          <w:rFonts w:ascii="Arial" w:hAnsi="Arial" w:cs="Arial"/>
          <w:bCs/>
        </w:rPr>
        <w:t xml:space="preserve">Best academic practice is to paraphrase the </w:t>
      </w:r>
      <w:r w:rsidR="006E2E89">
        <w:rPr>
          <w:rFonts w:ascii="Arial" w:hAnsi="Arial" w:cs="Arial"/>
          <w:bCs/>
        </w:rPr>
        <w:t>idea</w:t>
      </w:r>
      <w:r w:rsidR="008314AF">
        <w:rPr>
          <w:rFonts w:ascii="Arial" w:hAnsi="Arial" w:cs="Arial"/>
          <w:bCs/>
        </w:rPr>
        <w:t>s that you want to include in your writing. However, if you feel that you cannot paraphrase the quotation without changing its meaning, or you wish to preserve the precise wording of the original source, the guidance below will help you to format your quotations.</w:t>
      </w:r>
    </w:p>
    <w:p w14:paraId="614937F1" w14:textId="77777777" w:rsidR="55C7A304" w:rsidRDefault="55C7A304" w:rsidP="55C7A304">
      <w:pPr>
        <w:rPr>
          <w:rFonts w:ascii="Arial" w:hAnsi="Arial" w:cs="Arial"/>
        </w:rPr>
      </w:pPr>
    </w:p>
    <w:p w14:paraId="5DAB7CEB" w14:textId="27F68138" w:rsidR="001B4741" w:rsidRDefault="001B4741" w:rsidP="001B4741">
      <w:pPr>
        <w:rPr>
          <w:rFonts w:ascii="Arial" w:hAnsi="Arial" w:cs="Arial"/>
          <w:bCs/>
          <w:iCs/>
        </w:rPr>
      </w:pPr>
      <w:r w:rsidRPr="001B4741">
        <w:rPr>
          <w:rFonts w:ascii="Arial" w:hAnsi="Arial" w:cs="Arial"/>
          <w:b/>
          <w:bCs/>
          <w:iCs/>
          <w:u w:val="single"/>
        </w:rPr>
        <w:t>Short quotations</w:t>
      </w:r>
      <w:r>
        <w:rPr>
          <w:rFonts w:ascii="Arial" w:hAnsi="Arial" w:cs="Arial"/>
          <w:bCs/>
          <w:iCs/>
        </w:rPr>
        <w:t xml:space="preserve"> (less than 40 wo</w:t>
      </w:r>
      <w:r w:rsidR="006E2E89">
        <w:rPr>
          <w:rFonts w:ascii="Arial" w:hAnsi="Arial" w:cs="Arial"/>
          <w:bCs/>
          <w:iCs/>
        </w:rPr>
        <w:t>rds) need to be embedded in a</w:t>
      </w:r>
      <w:r>
        <w:rPr>
          <w:rFonts w:ascii="Arial" w:hAnsi="Arial" w:cs="Arial"/>
          <w:bCs/>
          <w:iCs/>
        </w:rPr>
        <w:t xml:space="preserve"> sentence, and encased in double speech marks.</w:t>
      </w:r>
    </w:p>
    <w:p w14:paraId="4B61B628" w14:textId="77777777" w:rsidR="001B4741" w:rsidRDefault="001B4741" w:rsidP="001B4741">
      <w:pPr>
        <w:ind w:left="1440" w:hanging="1440"/>
        <w:rPr>
          <w:rFonts w:ascii="Arial" w:hAnsi="Arial" w:cs="Arial"/>
          <w:bCs/>
          <w:iCs/>
        </w:rPr>
      </w:pPr>
    </w:p>
    <w:p w14:paraId="33B84391" w14:textId="4B20AFB6" w:rsidR="55C7A304" w:rsidRDefault="00777D19" w:rsidP="001B4741">
      <w:pPr>
        <w:ind w:left="1440" w:hanging="1440"/>
        <w:rPr>
          <w:rFonts w:ascii="Arial" w:hAnsi="Arial" w:cs="Arial"/>
          <w:bCs/>
        </w:rPr>
      </w:pPr>
      <w:r w:rsidRPr="009C0D09">
        <w:rPr>
          <w:rFonts w:ascii="Arial" w:hAnsi="Arial" w:cs="Arial"/>
          <w:bCs/>
          <w:iCs/>
        </w:rPr>
        <w:t>Example</w:t>
      </w:r>
      <w:r w:rsidR="001B4741">
        <w:rPr>
          <w:rFonts w:ascii="Arial" w:hAnsi="Arial" w:cs="Arial"/>
          <w:bCs/>
          <w:iCs/>
        </w:rPr>
        <w:t xml:space="preserve">: </w:t>
      </w:r>
      <w:r w:rsidR="001B4741">
        <w:rPr>
          <w:rFonts w:ascii="Arial" w:hAnsi="Arial" w:cs="Arial"/>
          <w:bCs/>
          <w:iCs/>
        </w:rPr>
        <w:tab/>
      </w:r>
      <w:r w:rsidR="55C7A304" w:rsidRPr="009C0D09">
        <w:rPr>
          <w:rFonts w:ascii="Arial" w:hAnsi="Arial" w:cs="Arial"/>
          <w:bCs/>
        </w:rPr>
        <w:t>Archaeological evidence has demonstrated that the Welsh were “the best castle builders in mediaeval times” (Tudor, 2012, p. 28).</w:t>
      </w:r>
    </w:p>
    <w:p w14:paraId="4001A6D1" w14:textId="165BA8B3" w:rsidR="001B4741" w:rsidRDefault="001B4741" w:rsidP="001B4741">
      <w:pPr>
        <w:ind w:left="1440" w:hanging="1440"/>
        <w:rPr>
          <w:rFonts w:ascii="Arial" w:hAnsi="Arial" w:cs="Arial"/>
          <w:bCs/>
        </w:rPr>
      </w:pPr>
    </w:p>
    <w:p w14:paraId="7F1F4580" w14:textId="64FFD736" w:rsidR="001B4741" w:rsidRPr="001B4741" w:rsidRDefault="001B4741" w:rsidP="001B4741">
      <w:pPr>
        <w:ind w:left="1440"/>
        <w:rPr>
          <w:rFonts w:ascii="Arial" w:eastAsiaTheme="minorEastAsia" w:hAnsi="Arial" w:cs="Arial"/>
          <w:bCs/>
          <w:color w:val="231F20"/>
          <w:lang w:eastAsia="en-US"/>
        </w:rPr>
      </w:pPr>
      <w:r w:rsidRPr="001B4741">
        <w:rPr>
          <w:rFonts w:ascii="Arial" w:eastAsiaTheme="minorEastAsia" w:hAnsi="Arial" w:cs="Arial"/>
          <w:bCs/>
          <w:color w:val="231F20"/>
          <w:lang w:eastAsia="en-US"/>
        </w:rPr>
        <w:t xml:space="preserve">De Smit </w:t>
      </w:r>
      <w:r>
        <w:rPr>
          <w:rFonts w:ascii="Arial" w:eastAsiaTheme="minorEastAsia" w:hAnsi="Arial" w:cs="Arial"/>
          <w:bCs/>
          <w:color w:val="231F20"/>
          <w:lang w:eastAsia="en-US"/>
        </w:rPr>
        <w:t xml:space="preserve">(2012) </w:t>
      </w:r>
      <w:r w:rsidRPr="001B4741">
        <w:rPr>
          <w:rFonts w:ascii="Arial" w:eastAsiaTheme="minorEastAsia" w:hAnsi="Arial" w:cs="Arial"/>
          <w:bCs/>
          <w:color w:val="231F20"/>
          <w:lang w:eastAsia="en-US"/>
        </w:rPr>
        <w:t>comments that “the 2012 London Olympics were generally acknowledged as the best ever</w:t>
      </w:r>
      <w:r w:rsidRPr="001B4741">
        <w:rPr>
          <w:rFonts w:ascii="Arial" w:eastAsiaTheme="minorEastAsia" w:hAnsi="Arial" w:cs="Arial"/>
          <w:bCs/>
          <w:lang w:eastAsia="en-US"/>
        </w:rPr>
        <w:t xml:space="preserve">” </w:t>
      </w:r>
      <w:r>
        <w:rPr>
          <w:rFonts w:ascii="Arial" w:eastAsiaTheme="minorEastAsia" w:hAnsi="Arial" w:cs="Arial"/>
          <w:bCs/>
          <w:color w:val="231F20"/>
          <w:lang w:eastAsia="en-US"/>
        </w:rPr>
        <w:t>(</w:t>
      </w:r>
      <w:r w:rsidRPr="001B4741">
        <w:rPr>
          <w:rFonts w:ascii="Arial" w:eastAsiaTheme="minorEastAsia" w:hAnsi="Arial" w:cs="Arial"/>
          <w:bCs/>
          <w:color w:val="231F20"/>
          <w:lang w:eastAsia="en-US"/>
        </w:rPr>
        <w:t>para. 1).</w:t>
      </w:r>
    </w:p>
    <w:p w14:paraId="0559E69D" w14:textId="604C1159" w:rsidR="001B4741" w:rsidRDefault="001B4741" w:rsidP="55C7A304">
      <w:pPr>
        <w:shd w:val="clear" w:color="auto" w:fill="FFFFFF" w:themeFill="background1"/>
        <w:rPr>
          <w:rFonts w:ascii="Arial" w:hAnsi="Arial" w:cs="Arial"/>
          <w:i/>
          <w:iCs/>
        </w:rPr>
      </w:pPr>
    </w:p>
    <w:p w14:paraId="625DFE73" w14:textId="2854673E" w:rsidR="55C7A304" w:rsidRDefault="001B4741" w:rsidP="001B4741">
      <w:pPr>
        <w:rPr>
          <w:rFonts w:ascii="Arial" w:hAnsi="Arial" w:cs="Arial"/>
          <w:b/>
          <w:bCs/>
        </w:rPr>
      </w:pPr>
      <w:r w:rsidRPr="001B4741">
        <w:rPr>
          <w:rFonts w:ascii="Arial" w:hAnsi="Arial" w:cs="Arial"/>
          <w:b/>
          <w:u w:val="single"/>
        </w:rPr>
        <w:t>Long</w:t>
      </w:r>
      <w:r w:rsidR="55C7A304" w:rsidRPr="001B4741">
        <w:rPr>
          <w:rFonts w:ascii="Arial" w:hAnsi="Arial" w:cs="Arial"/>
          <w:b/>
          <w:u w:val="single"/>
        </w:rPr>
        <w:t xml:space="preserve"> quotations</w:t>
      </w:r>
      <w:r w:rsidR="55C7A304" w:rsidRPr="55C7A304">
        <w:rPr>
          <w:rFonts w:ascii="Arial" w:hAnsi="Arial" w:cs="Arial"/>
        </w:rPr>
        <w:t xml:space="preserve"> (40 words or more) should be presented in a block, without any quotation marks. This quotation should be indented</w:t>
      </w:r>
      <w:r w:rsidR="006E2E89">
        <w:rPr>
          <w:rFonts w:ascii="Arial" w:hAnsi="Arial" w:cs="Arial"/>
        </w:rPr>
        <w:t xml:space="preserve"> on both sides</w:t>
      </w:r>
      <w:r w:rsidR="55C7A304" w:rsidRPr="55C7A304">
        <w:rPr>
          <w:rFonts w:ascii="Arial" w:hAnsi="Arial" w:cs="Arial"/>
        </w:rPr>
        <w:t xml:space="preserve"> and start on a new line. </w:t>
      </w:r>
    </w:p>
    <w:p w14:paraId="608659D0" w14:textId="2A300939" w:rsidR="55C7A304" w:rsidRDefault="55C7A304" w:rsidP="55C7A304">
      <w:pPr>
        <w:rPr>
          <w:rFonts w:ascii="Arial" w:hAnsi="Arial" w:cs="Arial"/>
        </w:rPr>
      </w:pPr>
    </w:p>
    <w:p w14:paraId="2F3BB981" w14:textId="77777777" w:rsidR="00FF6C38" w:rsidRDefault="00FF6C38" w:rsidP="001B4741">
      <w:pPr>
        <w:shd w:val="clear" w:color="auto" w:fill="FFFFFF"/>
        <w:textAlignment w:val="baseline"/>
        <w:rPr>
          <w:rFonts w:ascii="Arial" w:eastAsia="Times New Roman" w:hAnsi="Arial" w:cs="Arial"/>
          <w:iCs/>
          <w:szCs w:val="24"/>
        </w:rPr>
      </w:pPr>
      <w:r>
        <w:rPr>
          <w:rFonts w:ascii="Arial" w:eastAsia="Times New Roman" w:hAnsi="Arial" w:cs="Arial"/>
          <w:iCs/>
          <w:szCs w:val="24"/>
        </w:rPr>
        <w:t xml:space="preserve">Example: </w:t>
      </w:r>
    </w:p>
    <w:p w14:paraId="5FF69949" w14:textId="77777777" w:rsidR="00FF6C38" w:rsidRDefault="00FF6C38" w:rsidP="001B4741">
      <w:pPr>
        <w:shd w:val="clear" w:color="auto" w:fill="FFFFFF"/>
        <w:textAlignment w:val="baseline"/>
        <w:rPr>
          <w:rFonts w:ascii="Arial" w:eastAsia="Times New Roman" w:hAnsi="Arial" w:cs="Arial"/>
          <w:iCs/>
          <w:szCs w:val="24"/>
        </w:rPr>
      </w:pPr>
    </w:p>
    <w:p w14:paraId="0AFCC5BC" w14:textId="4302DD75" w:rsidR="001B4741" w:rsidRDefault="00494C1B" w:rsidP="001B4741">
      <w:pPr>
        <w:shd w:val="clear" w:color="auto" w:fill="FFFFFF"/>
        <w:textAlignment w:val="baseline"/>
        <w:rPr>
          <w:rFonts w:ascii="Arial" w:eastAsia="Times New Roman" w:hAnsi="Arial" w:cs="Arial"/>
          <w:iCs/>
          <w:szCs w:val="24"/>
        </w:rPr>
      </w:pPr>
      <w:r>
        <w:rPr>
          <w:rFonts w:ascii="Arial" w:eastAsia="Times New Roman" w:hAnsi="Arial" w:cs="Arial"/>
          <w:iCs/>
          <w:szCs w:val="24"/>
        </w:rPr>
        <w:t>The tension between curriculum and assessment has long been present:</w:t>
      </w:r>
    </w:p>
    <w:p w14:paraId="16FAFE60" w14:textId="77777777" w:rsidR="00FF6C38" w:rsidRDefault="00FF6C38" w:rsidP="001B4741">
      <w:pPr>
        <w:shd w:val="clear" w:color="auto" w:fill="FFFFFF"/>
        <w:textAlignment w:val="baseline"/>
        <w:rPr>
          <w:rFonts w:ascii="Arial" w:eastAsia="Times New Roman" w:hAnsi="Arial" w:cs="Arial"/>
          <w:iCs/>
          <w:szCs w:val="24"/>
        </w:rPr>
      </w:pPr>
    </w:p>
    <w:p w14:paraId="4E1597A9" w14:textId="44E576B1" w:rsidR="00C22F19" w:rsidRDefault="001B4741" w:rsidP="006E2E89">
      <w:pPr>
        <w:ind w:left="567" w:right="946" w:hanging="567"/>
        <w:jc w:val="both"/>
        <w:textAlignment w:val="baseline"/>
        <w:rPr>
          <w:rStyle w:val="normaltextrun"/>
          <w:rFonts w:ascii="Arial" w:hAnsi="Arial" w:cs="Arial"/>
          <w:iCs/>
          <w:color w:val="000000"/>
          <w:shd w:val="clear" w:color="auto" w:fill="FFFFFF"/>
        </w:rPr>
      </w:pPr>
      <w:r w:rsidRPr="001B4741">
        <w:rPr>
          <w:rFonts w:ascii="Arial" w:eastAsia="Times New Roman" w:hAnsi="Arial" w:cs="Arial"/>
          <w:szCs w:val="24"/>
        </w:rPr>
        <w:t> </w:t>
      </w:r>
      <w:r w:rsidR="00FF6C38">
        <w:rPr>
          <w:rFonts w:ascii="Arial" w:eastAsia="Times New Roman" w:hAnsi="Arial" w:cs="Arial"/>
          <w:szCs w:val="24"/>
        </w:rPr>
        <w:tab/>
      </w:r>
      <w:r w:rsidR="00494C1B" w:rsidRPr="00494C1B">
        <w:rPr>
          <w:rStyle w:val="normaltextrun"/>
          <w:rFonts w:ascii="Arial" w:hAnsi="Arial" w:cs="Arial"/>
          <w:iCs/>
          <w:color w:val="000000"/>
          <w:shd w:val="clear" w:color="auto" w:fill="FFFFFF"/>
        </w:rPr>
        <w:t>Matters came to a head early in 1890.  [Principal] Allen put views he had apparently stated openly into a letter in which he expressed himself out of harmony with the governing body and dissatisfied with the existing educational system.  In his report for 1899, he had added to his current and repeated protests the complaint that the curriculum was all examinations. (Bradbury, 1975, p. 172)</w:t>
      </w:r>
    </w:p>
    <w:p w14:paraId="353D42BA" w14:textId="6301B9E0" w:rsidR="38CAE9A2" w:rsidRDefault="007E047D" w:rsidP="00E46336">
      <w:pPr>
        <w:pStyle w:val="Heading2"/>
      </w:pPr>
      <w:bookmarkStart w:id="41" w:name="_Q6._How_do"/>
      <w:bookmarkStart w:id="42" w:name="Same"/>
      <w:bookmarkEnd w:id="41"/>
      <w:r>
        <w:lastRenderedPageBreak/>
        <w:t>Q</w:t>
      </w:r>
      <w:r w:rsidR="008314AF">
        <w:t>6</w:t>
      </w:r>
      <w:r>
        <w:t>.</w:t>
      </w:r>
      <w:r>
        <w:tab/>
      </w:r>
      <w:r w:rsidR="55C7A304" w:rsidRPr="55C7A304">
        <w:t>How do</w:t>
      </w:r>
      <w:bookmarkStart w:id="43" w:name="Q5"/>
      <w:bookmarkEnd w:id="43"/>
      <w:r w:rsidR="55C7A304" w:rsidRPr="55C7A304">
        <w:t xml:space="preserve"> I cite and reference sources with the s</w:t>
      </w:r>
      <w:r w:rsidR="00153665">
        <w:t>ame author</w:t>
      </w:r>
      <w:r w:rsidR="0049003A">
        <w:t xml:space="preserve"> published in </w:t>
      </w:r>
      <w:r w:rsidR="55C7A304" w:rsidRPr="55C7A304">
        <w:t>same year?</w:t>
      </w:r>
    </w:p>
    <w:p w14:paraId="69748838" w14:textId="77777777" w:rsidR="008314AF" w:rsidRPr="008314AF" w:rsidRDefault="008314AF" w:rsidP="008314AF"/>
    <w:bookmarkEnd w:id="42"/>
    <w:p w14:paraId="4ACF32AA" w14:textId="5ADF7223" w:rsidR="008314AF" w:rsidRDefault="00846A01" w:rsidP="008314AF">
      <w:pPr>
        <w:ind w:left="851" w:hanging="851"/>
        <w:rPr>
          <w:rFonts w:ascii="Arial" w:eastAsia="Times New Roman" w:hAnsi="Arial" w:cs="Arial"/>
          <w:szCs w:val="24"/>
        </w:rPr>
      </w:pPr>
      <w:r w:rsidRPr="008314AF">
        <w:rPr>
          <w:rFonts w:ascii="Arial" w:eastAsia="Times New Roman" w:hAnsi="Arial" w:cs="Arial"/>
          <w:bCs/>
          <w:sz w:val="23"/>
          <w:szCs w:val="23"/>
          <w:shd w:val="clear" w:color="auto" w:fill="FFFFFF"/>
        </w:rPr>
        <w:t>Answer:</w:t>
      </w:r>
      <w:r w:rsidR="008314AF">
        <w:rPr>
          <w:rFonts w:ascii="Arial" w:eastAsia="Times New Roman" w:hAnsi="Arial" w:cs="Arial"/>
          <w:szCs w:val="24"/>
        </w:rPr>
        <w:t xml:space="preserve"> </w:t>
      </w:r>
      <w:r w:rsidRPr="00FA60F7">
        <w:rPr>
          <w:rFonts w:ascii="Arial" w:eastAsia="Times New Roman" w:hAnsi="Arial" w:cs="Arial"/>
          <w:szCs w:val="24"/>
        </w:rPr>
        <w:t xml:space="preserve">When you have two sources written by the same author and published in </w:t>
      </w:r>
      <w:r w:rsidR="008314AF">
        <w:rPr>
          <w:rFonts w:ascii="Arial" w:eastAsia="Times New Roman" w:hAnsi="Arial" w:cs="Arial"/>
          <w:szCs w:val="24"/>
        </w:rPr>
        <w:t xml:space="preserve">the </w:t>
      </w:r>
      <w:r w:rsidRPr="00FA60F7">
        <w:rPr>
          <w:rFonts w:ascii="Arial" w:eastAsia="Times New Roman" w:hAnsi="Arial" w:cs="Arial"/>
          <w:szCs w:val="24"/>
        </w:rPr>
        <w:t>same year you need to distinguish between them in-text and in your reference list.</w:t>
      </w:r>
    </w:p>
    <w:p w14:paraId="492A93DD" w14:textId="77777777" w:rsidR="008314AF" w:rsidRDefault="008314AF" w:rsidP="008314AF">
      <w:pPr>
        <w:ind w:left="851" w:hanging="851"/>
        <w:rPr>
          <w:rFonts w:ascii="Arial" w:eastAsia="Times New Roman" w:hAnsi="Arial" w:cs="Arial"/>
          <w:szCs w:val="24"/>
        </w:rPr>
      </w:pPr>
    </w:p>
    <w:p w14:paraId="11B3F945" w14:textId="7F1CC71A" w:rsidR="008314AF" w:rsidRDefault="00846A01" w:rsidP="00846A01">
      <w:pPr>
        <w:shd w:val="clear" w:color="auto" w:fill="FFFFFF"/>
        <w:spacing w:after="100" w:afterAutospacing="1"/>
        <w:rPr>
          <w:rFonts w:ascii="Arial" w:eastAsia="Times New Roman" w:hAnsi="Arial" w:cs="Arial"/>
          <w:szCs w:val="24"/>
        </w:rPr>
      </w:pPr>
      <w:r w:rsidRPr="00FA60F7">
        <w:rPr>
          <w:rFonts w:ascii="Arial" w:eastAsia="Times New Roman" w:hAnsi="Arial" w:cs="Arial"/>
          <w:szCs w:val="24"/>
        </w:rPr>
        <w:t xml:space="preserve">To do this, </w:t>
      </w:r>
      <w:r w:rsidR="008314AF">
        <w:rPr>
          <w:rFonts w:ascii="Arial" w:eastAsia="Times New Roman" w:hAnsi="Arial" w:cs="Arial"/>
          <w:szCs w:val="24"/>
        </w:rPr>
        <w:t>make sure that the sources have been listed alphabetically by the title. Y</w:t>
      </w:r>
      <w:r w:rsidRPr="00FA60F7">
        <w:rPr>
          <w:rFonts w:ascii="Arial" w:eastAsia="Times New Roman" w:hAnsi="Arial" w:cs="Arial"/>
          <w:szCs w:val="24"/>
        </w:rPr>
        <w:t>ou</w:t>
      </w:r>
      <w:r w:rsidR="008314AF">
        <w:rPr>
          <w:rFonts w:ascii="Arial" w:eastAsia="Times New Roman" w:hAnsi="Arial" w:cs="Arial"/>
          <w:szCs w:val="24"/>
        </w:rPr>
        <w:t xml:space="preserve"> can then label</w:t>
      </w:r>
      <w:r w:rsidRPr="00FA60F7">
        <w:rPr>
          <w:rFonts w:ascii="Arial" w:eastAsia="Times New Roman" w:hAnsi="Arial" w:cs="Arial"/>
          <w:szCs w:val="24"/>
        </w:rPr>
        <w:t xml:space="preserve"> the different sources by adding a lowercase letter after the year</w:t>
      </w:r>
      <w:r w:rsidR="008314AF">
        <w:rPr>
          <w:rFonts w:ascii="Arial" w:eastAsia="Times New Roman" w:hAnsi="Arial" w:cs="Arial"/>
          <w:szCs w:val="24"/>
        </w:rPr>
        <w:t xml:space="preserve"> in alphabetical order</w:t>
      </w:r>
      <w:r w:rsidRPr="00FA60F7">
        <w:rPr>
          <w:rFonts w:ascii="Arial" w:eastAsia="Times New Roman" w:hAnsi="Arial" w:cs="Arial"/>
          <w:szCs w:val="24"/>
        </w:rPr>
        <w:t>. The lowercase letters always begin with a.</w:t>
      </w:r>
    </w:p>
    <w:p w14:paraId="5D60EAAB" w14:textId="3B36745C" w:rsidR="00846A01" w:rsidRPr="008314AF" w:rsidRDefault="00777D19" w:rsidP="00846A01">
      <w:pPr>
        <w:shd w:val="clear" w:color="auto" w:fill="FFFFFF"/>
        <w:spacing w:after="100" w:afterAutospacing="1"/>
        <w:rPr>
          <w:rFonts w:ascii="Arial" w:eastAsia="Times New Roman" w:hAnsi="Arial" w:cs="Arial"/>
          <w:szCs w:val="24"/>
        </w:rPr>
      </w:pPr>
      <w:r w:rsidRPr="008314AF">
        <w:rPr>
          <w:rFonts w:ascii="Arial" w:eastAsia="Times New Roman" w:hAnsi="Arial" w:cs="Arial"/>
          <w:szCs w:val="24"/>
        </w:rPr>
        <w:t>Examples</w:t>
      </w:r>
      <w:r w:rsidR="00846A01" w:rsidRPr="008314AF">
        <w:rPr>
          <w:rFonts w:ascii="Arial" w:eastAsia="Times New Roman" w:hAnsi="Arial" w:cs="Arial"/>
          <w:szCs w:val="24"/>
        </w:rPr>
        <w:t>:</w:t>
      </w:r>
    </w:p>
    <w:p w14:paraId="375D826D" w14:textId="35DFA134" w:rsidR="00846A01" w:rsidRPr="008314AF" w:rsidRDefault="7AE9B8F9" w:rsidP="008314AF">
      <w:pPr>
        <w:shd w:val="clear" w:color="auto" w:fill="FFFFFF" w:themeFill="background1"/>
        <w:spacing w:after="100" w:afterAutospacing="1"/>
        <w:ind w:left="709" w:hanging="709"/>
        <w:rPr>
          <w:rFonts w:ascii="Arial" w:eastAsia="Times New Roman" w:hAnsi="Arial" w:cs="Arial"/>
          <w:bCs/>
          <w:i/>
          <w:szCs w:val="24"/>
        </w:rPr>
      </w:pPr>
      <w:r w:rsidRPr="008314AF">
        <w:rPr>
          <w:rFonts w:ascii="Arial" w:eastAsia="Times New Roman" w:hAnsi="Arial" w:cs="Arial"/>
          <w:bCs/>
          <w:szCs w:val="24"/>
        </w:rPr>
        <w:t>Williams, L. (2017a).</w:t>
      </w:r>
      <w:r w:rsidRPr="008314AF">
        <w:rPr>
          <w:rFonts w:ascii="Arial" w:eastAsia="Times New Roman" w:hAnsi="Arial" w:cs="Arial"/>
          <w:bCs/>
          <w:i/>
          <w:szCs w:val="24"/>
        </w:rPr>
        <w:t xml:space="preserve"> </w:t>
      </w:r>
      <w:r w:rsidRPr="008314AF">
        <w:rPr>
          <w:rFonts w:ascii="Arial" w:eastAsia="Times New Roman" w:hAnsi="Arial" w:cs="Arial"/>
          <w:bCs/>
          <w:szCs w:val="24"/>
        </w:rPr>
        <w:t>An overview of APA in-text citations.</w:t>
      </w:r>
      <w:r w:rsidRPr="008314AF">
        <w:rPr>
          <w:rFonts w:ascii="Arial" w:eastAsia="Times New Roman" w:hAnsi="Arial" w:cs="Arial"/>
          <w:bCs/>
          <w:i/>
          <w:szCs w:val="24"/>
        </w:rPr>
        <w:t> </w:t>
      </w:r>
      <w:r w:rsidR="008314AF" w:rsidRPr="008314AF">
        <w:rPr>
          <w:rFonts w:ascii="Arial" w:eastAsia="Times New Roman" w:hAnsi="Arial" w:cs="Arial"/>
          <w:bCs/>
          <w:i/>
          <w:iCs/>
          <w:szCs w:val="24"/>
        </w:rPr>
        <w:t xml:space="preserve">Journal of </w:t>
      </w:r>
      <w:r w:rsidRPr="008314AF">
        <w:rPr>
          <w:rFonts w:ascii="Arial" w:eastAsia="Times New Roman" w:hAnsi="Arial" w:cs="Arial"/>
          <w:bCs/>
          <w:i/>
          <w:iCs/>
          <w:szCs w:val="24"/>
        </w:rPr>
        <w:t>Referencing</w:t>
      </w:r>
      <w:r w:rsidRPr="008314AF">
        <w:rPr>
          <w:rFonts w:ascii="Arial" w:eastAsia="Times New Roman" w:hAnsi="Arial" w:cs="Arial"/>
          <w:bCs/>
          <w:i/>
          <w:szCs w:val="24"/>
        </w:rPr>
        <w:t>, </w:t>
      </w:r>
      <w:r w:rsidRPr="008314AF">
        <w:rPr>
          <w:rFonts w:ascii="Arial" w:eastAsia="Times New Roman" w:hAnsi="Arial" w:cs="Arial"/>
          <w:bCs/>
          <w:i/>
          <w:iCs/>
          <w:szCs w:val="24"/>
        </w:rPr>
        <w:t>26</w:t>
      </w:r>
      <w:r w:rsidR="008314AF" w:rsidRPr="008314AF">
        <w:rPr>
          <w:rFonts w:ascii="Arial" w:eastAsia="Times New Roman" w:hAnsi="Arial" w:cs="Arial"/>
          <w:bCs/>
          <w:szCs w:val="24"/>
        </w:rPr>
        <w:t>(8), 5-26. https://doi.org/...</w:t>
      </w:r>
    </w:p>
    <w:p w14:paraId="196155A9" w14:textId="0F1FBBBD" w:rsidR="00846A01" w:rsidRPr="008314AF" w:rsidRDefault="7AE9B8F9" w:rsidP="008314AF">
      <w:pPr>
        <w:shd w:val="clear" w:color="auto" w:fill="FFFFFF" w:themeFill="background1"/>
        <w:spacing w:after="100" w:afterAutospacing="1"/>
        <w:ind w:left="709" w:hanging="709"/>
        <w:rPr>
          <w:rFonts w:ascii="Arial" w:eastAsia="Times New Roman" w:hAnsi="Arial" w:cs="Arial"/>
          <w:bCs/>
          <w:szCs w:val="24"/>
        </w:rPr>
      </w:pPr>
      <w:r w:rsidRPr="008314AF">
        <w:rPr>
          <w:rFonts w:ascii="Arial" w:eastAsia="Times New Roman" w:hAnsi="Arial" w:cs="Arial"/>
          <w:bCs/>
          <w:szCs w:val="24"/>
        </w:rPr>
        <w:t>Williams, L. (2017b). Referencing: A guide. </w:t>
      </w:r>
      <w:r w:rsidRPr="008314AF">
        <w:rPr>
          <w:rFonts w:ascii="Arial" w:eastAsia="Times New Roman" w:hAnsi="Arial" w:cs="Arial"/>
          <w:bCs/>
          <w:i/>
          <w:iCs/>
          <w:szCs w:val="24"/>
        </w:rPr>
        <w:t>Journal of Study Skills</w:t>
      </w:r>
      <w:r w:rsidRPr="008314AF">
        <w:rPr>
          <w:rFonts w:ascii="Arial" w:eastAsia="Times New Roman" w:hAnsi="Arial" w:cs="Arial"/>
          <w:bCs/>
          <w:i/>
          <w:szCs w:val="24"/>
        </w:rPr>
        <w:t>, </w:t>
      </w:r>
      <w:r w:rsidRPr="008314AF">
        <w:rPr>
          <w:rFonts w:ascii="Arial" w:eastAsia="Times New Roman" w:hAnsi="Arial" w:cs="Arial"/>
          <w:bCs/>
          <w:i/>
          <w:iCs/>
          <w:szCs w:val="24"/>
        </w:rPr>
        <w:t>13</w:t>
      </w:r>
      <w:r w:rsidRPr="008314AF">
        <w:rPr>
          <w:rFonts w:ascii="Arial" w:eastAsia="Times New Roman" w:hAnsi="Arial" w:cs="Arial"/>
          <w:bCs/>
          <w:szCs w:val="24"/>
        </w:rPr>
        <w:t>(12), 23-34. https://doi.org/......</w:t>
      </w:r>
    </w:p>
    <w:p w14:paraId="501AD2AD" w14:textId="77777777" w:rsidR="00846A01" w:rsidRPr="00FA60F7" w:rsidRDefault="00846A01" w:rsidP="008314AF">
      <w:pPr>
        <w:shd w:val="clear" w:color="auto" w:fill="FFFFFF"/>
        <w:spacing w:after="100" w:afterAutospacing="1"/>
        <w:rPr>
          <w:rFonts w:ascii="Arial" w:eastAsia="Times New Roman" w:hAnsi="Arial" w:cs="Arial"/>
          <w:szCs w:val="24"/>
        </w:rPr>
      </w:pPr>
      <w:r w:rsidRPr="00FA60F7">
        <w:rPr>
          <w:rFonts w:ascii="Arial" w:eastAsia="Times New Roman" w:hAnsi="Arial" w:cs="Arial"/>
          <w:szCs w:val="24"/>
        </w:rPr>
        <w:t>In-text the sources are then cited using the surname and year along with the lowercase letter depending on which source is being cited from.</w:t>
      </w:r>
    </w:p>
    <w:p w14:paraId="30111542" w14:textId="4E38C6B0" w:rsidR="00846A01" w:rsidRDefault="008314AF" w:rsidP="7AE9B8F9">
      <w:pPr>
        <w:shd w:val="clear" w:color="auto" w:fill="FFFFFF" w:themeFill="background1"/>
        <w:spacing w:after="100" w:afterAutospacing="1"/>
        <w:rPr>
          <w:rFonts w:ascii="Arial" w:eastAsia="Times New Roman" w:hAnsi="Arial" w:cs="Arial"/>
          <w:bCs/>
        </w:rPr>
      </w:pPr>
      <w:r>
        <w:rPr>
          <w:rFonts w:ascii="Arial" w:eastAsia="Times New Roman" w:hAnsi="Arial" w:cs="Arial"/>
          <w:bCs/>
        </w:rPr>
        <w:t>Williams (2017a)</w:t>
      </w:r>
      <w:r w:rsidR="00DF2946">
        <w:rPr>
          <w:rFonts w:ascii="Arial" w:eastAsia="Times New Roman" w:hAnsi="Arial" w:cs="Arial"/>
          <w:bCs/>
        </w:rPr>
        <w:t xml:space="preserve"> asserts that…</w:t>
      </w:r>
      <w:r>
        <w:rPr>
          <w:rFonts w:ascii="Arial" w:eastAsia="Times New Roman" w:hAnsi="Arial" w:cs="Arial"/>
          <w:bCs/>
        </w:rPr>
        <w:tab/>
      </w:r>
      <w:r>
        <w:rPr>
          <w:rFonts w:ascii="Arial" w:eastAsia="Times New Roman" w:hAnsi="Arial" w:cs="Arial"/>
          <w:bCs/>
        </w:rPr>
        <w:tab/>
        <w:t xml:space="preserve"> </w:t>
      </w:r>
      <w:r w:rsidR="7AE9B8F9" w:rsidRPr="008314AF">
        <w:rPr>
          <w:rFonts w:ascii="Arial" w:eastAsia="Times New Roman" w:hAnsi="Arial" w:cs="Arial"/>
          <w:bCs/>
        </w:rPr>
        <w:t>Williams (2017b)</w:t>
      </w:r>
      <w:r w:rsidR="00DF2946">
        <w:rPr>
          <w:rFonts w:ascii="Arial" w:eastAsia="Times New Roman" w:hAnsi="Arial" w:cs="Arial"/>
          <w:bCs/>
        </w:rPr>
        <w:t xml:space="preserve"> illustrates how…</w:t>
      </w:r>
    </w:p>
    <w:p w14:paraId="13452D8B" w14:textId="3FBEE25C" w:rsidR="00846A01" w:rsidRPr="00DF2946" w:rsidRDefault="008314AF" w:rsidP="00DF2946">
      <w:pPr>
        <w:shd w:val="clear" w:color="auto" w:fill="FFFFFF" w:themeFill="background1"/>
        <w:spacing w:after="100" w:afterAutospacing="1"/>
        <w:rPr>
          <w:rFonts w:ascii="Arial" w:eastAsia="Times New Roman" w:hAnsi="Arial" w:cs="Arial"/>
          <w:bCs/>
        </w:rPr>
      </w:pPr>
      <w:r>
        <w:rPr>
          <w:rFonts w:ascii="Arial" w:eastAsia="Times New Roman" w:hAnsi="Arial" w:cs="Arial"/>
          <w:bCs/>
        </w:rPr>
        <w:t>Or, as a passive citation at the end of your sentence (Williams, 2017a).</w:t>
      </w:r>
    </w:p>
    <w:p w14:paraId="3404D3B4" w14:textId="3D398AAF" w:rsidR="38CAE9A2" w:rsidRDefault="007E047D" w:rsidP="004B082D">
      <w:pPr>
        <w:pStyle w:val="Heading2"/>
        <w:jc w:val="left"/>
      </w:pPr>
      <w:bookmarkStart w:id="44" w:name="_Q7._How_do"/>
      <w:bookmarkStart w:id="45" w:name="MultipleAuthors"/>
      <w:bookmarkEnd w:id="44"/>
      <w:r>
        <w:t>Q</w:t>
      </w:r>
      <w:r w:rsidR="008314AF">
        <w:t>7</w:t>
      </w:r>
      <w:r w:rsidR="00DF2946">
        <w:t>.</w:t>
      </w:r>
      <w:r w:rsidR="00DF2946">
        <w:tab/>
        <w:t>How do I reference multipl</w:t>
      </w:r>
      <w:r w:rsidR="004B082D">
        <w:t xml:space="preserve">e sources that provide the same </w:t>
      </w:r>
      <w:r w:rsidR="00DF2946">
        <w:t>argument/idea</w:t>
      </w:r>
      <w:r w:rsidR="55C7A304" w:rsidRPr="007E047D">
        <w:t>?</w:t>
      </w:r>
    </w:p>
    <w:p w14:paraId="739CB935" w14:textId="77777777" w:rsidR="00DF2946" w:rsidRPr="00DF2946" w:rsidRDefault="00DF2946" w:rsidP="00DF2946"/>
    <w:bookmarkEnd w:id="45"/>
    <w:p w14:paraId="58FB8639" w14:textId="431E163E" w:rsidR="00DF2946" w:rsidRDefault="00846A01" w:rsidP="00FB6AE5">
      <w:pPr>
        <w:ind w:left="953" w:hanging="964"/>
        <w:rPr>
          <w:rFonts w:ascii="Arial" w:eastAsia="Times New Roman" w:hAnsi="Arial" w:cs="Arial"/>
          <w:szCs w:val="24"/>
        </w:rPr>
      </w:pPr>
      <w:r w:rsidRPr="00DF2946">
        <w:rPr>
          <w:rFonts w:ascii="Arial" w:eastAsia="Times New Roman" w:hAnsi="Arial" w:cs="Arial"/>
          <w:bCs/>
          <w:color w:val="373A3C"/>
          <w:szCs w:val="24"/>
          <w:shd w:val="clear" w:color="auto" w:fill="FFFFFF"/>
        </w:rPr>
        <w:t>Answer:</w:t>
      </w:r>
      <w:r w:rsidR="00DF2946">
        <w:rPr>
          <w:rFonts w:ascii="Arial" w:eastAsia="Times New Roman" w:hAnsi="Arial" w:cs="Arial"/>
          <w:bCs/>
          <w:color w:val="373A3C"/>
          <w:szCs w:val="24"/>
          <w:shd w:val="clear" w:color="auto" w:fill="FFFFFF"/>
        </w:rPr>
        <w:t xml:space="preserve"> </w:t>
      </w:r>
      <w:r w:rsidRPr="00C22F19">
        <w:rPr>
          <w:rFonts w:ascii="Arial" w:eastAsia="Times New Roman" w:hAnsi="Arial" w:cs="Arial"/>
          <w:szCs w:val="24"/>
        </w:rPr>
        <w:t xml:space="preserve">When you have paraphrased an idea that is shared by a number of sources, </w:t>
      </w:r>
      <w:r w:rsidR="00DF2946">
        <w:rPr>
          <w:rFonts w:ascii="Arial" w:eastAsia="Times New Roman" w:hAnsi="Arial" w:cs="Arial"/>
          <w:szCs w:val="24"/>
        </w:rPr>
        <w:t xml:space="preserve">you can include all of these sources in what is called a </w:t>
      </w:r>
      <w:r w:rsidR="00DF2946" w:rsidRPr="00DF2946">
        <w:rPr>
          <w:rFonts w:ascii="Arial" w:eastAsia="Times New Roman" w:hAnsi="Arial" w:cs="Arial"/>
          <w:b/>
          <w:szCs w:val="24"/>
          <w:u w:val="single"/>
        </w:rPr>
        <w:t>multiple citation</w:t>
      </w:r>
      <w:r w:rsidRPr="00C22F19">
        <w:rPr>
          <w:rFonts w:ascii="Arial" w:eastAsia="Times New Roman" w:hAnsi="Arial" w:cs="Arial"/>
          <w:szCs w:val="24"/>
        </w:rPr>
        <w:t xml:space="preserve">. If you have more than two sources the citation is normally passive </w:t>
      </w:r>
      <w:r w:rsidR="00626C56">
        <w:rPr>
          <w:rFonts w:ascii="Arial" w:eastAsia="Times New Roman" w:hAnsi="Arial" w:cs="Arial"/>
          <w:szCs w:val="24"/>
        </w:rPr>
        <w:t>(</w:t>
      </w:r>
      <w:r w:rsidRPr="00C22F19">
        <w:rPr>
          <w:rFonts w:ascii="Arial" w:eastAsia="Times New Roman" w:hAnsi="Arial" w:cs="Arial"/>
          <w:szCs w:val="24"/>
        </w:rPr>
        <w:t>author(s) and year in brackets</w:t>
      </w:r>
      <w:r w:rsidR="00DF2946">
        <w:rPr>
          <w:rFonts w:ascii="Arial" w:eastAsia="Times New Roman" w:hAnsi="Arial" w:cs="Arial"/>
          <w:szCs w:val="24"/>
        </w:rPr>
        <w:t xml:space="preserve"> at the end of your sentence</w:t>
      </w:r>
      <w:r w:rsidR="00626C56">
        <w:rPr>
          <w:rFonts w:ascii="Arial" w:eastAsia="Times New Roman" w:hAnsi="Arial" w:cs="Arial"/>
          <w:szCs w:val="24"/>
        </w:rPr>
        <w:t>)</w:t>
      </w:r>
      <w:r w:rsidRPr="00C22F19">
        <w:rPr>
          <w:rFonts w:ascii="Arial" w:eastAsia="Times New Roman" w:hAnsi="Arial" w:cs="Arial"/>
          <w:szCs w:val="24"/>
        </w:rPr>
        <w:t xml:space="preserve">. </w:t>
      </w:r>
    </w:p>
    <w:p w14:paraId="49890BE0" w14:textId="77777777" w:rsidR="00DF2946" w:rsidRDefault="00DF2946" w:rsidP="00DF2946">
      <w:pPr>
        <w:ind w:left="851" w:hanging="862"/>
        <w:rPr>
          <w:rFonts w:ascii="Arial" w:eastAsia="Times New Roman" w:hAnsi="Arial" w:cs="Arial"/>
          <w:szCs w:val="24"/>
        </w:rPr>
      </w:pPr>
    </w:p>
    <w:p w14:paraId="0ADB86D6" w14:textId="0873AE8A" w:rsidR="00846A01" w:rsidRPr="00C22F19" w:rsidRDefault="00DF2946" w:rsidP="00DF2946">
      <w:pPr>
        <w:shd w:val="clear" w:color="auto" w:fill="FFFFFF"/>
        <w:spacing w:after="100" w:afterAutospacing="1"/>
        <w:rPr>
          <w:rFonts w:ascii="Arial" w:eastAsia="Times New Roman" w:hAnsi="Arial" w:cs="Arial"/>
          <w:szCs w:val="24"/>
        </w:rPr>
      </w:pPr>
      <w:r>
        <w:rPr>
          <w:rFonts w:ascii="Arial" w:eastAsia="Times New Roman" w:hAnsi="Arial" w:cs="Arial"/>
          <w:szCs w:val="24"/>
        </w:rPr>
        <w:t>When listing multiple sources in one citation, you need to retain the original order of the names for each source. However, t</w:t>
      </w:r>
      <w:r w:rsidR="00846A01" w:rsidRPr="00C22F19">
        <w:rPr>
          <w:rFonts w:ascii="Arial" w:eastAsia="Times New Roman" w:hAnsi="Arial" w:cs="Arial"/>
          <w:szCs w:val="24"/>
        </w:rPr>
        <w:t>he sources need to be listed </w:t>
      </w:r>
      <w:r w:rsidR="00846A01" w:rsidRPr="00C22F19">
        <w:rPr>
          <w:rFonts w:ascii="Arial" w:eastAsia="Times New Roman" w:hAnsi="Arial" w:cs="Arial"/>
          <w:b/>
          <w:bCs/>
          <w:szCs w:val="24"/>
        </w:rPr>
        <w:t>alphabetically</w:t>
      </w:r>
      <w:r>
        <w:rPr>
          <w:rFonts w:ascii="Arial" w:eastAsia="Times New Roman" w:hAnsi="Arial" w:cs="Arial"/>
          <w:b/>
          <w:bCs/>
          <w:szCs w:val="24"/>
        </w:rPr>
        <w:t xml:space="preserve"> overall</w:t>
      </w:r>
      <w:r w:rsidR="00846A01" w:rsidRPr="00C22F19">
        <w:rPr>
          <w:rFonts w:ascii="Arial" w:eastAsia="Times New Roman" w:hAnsi="Arial" w:cs="Arial"/>
          <w:szCs w:val="24"/>
        </w:rPr>
        <w:t> and each source separated by </w:t>
      </w:r>
      <w:r w:rsidR="00846A01" w:rsidRPr="00C22F19">
        <w:rPr>
          <w:rFonts w:ascii="Arial" w:eastAsia="Times New Roman" w:hAnsi="Arial" w:cs="Arial"/>
          <w:b/>
          <w:bCs/>
          <w:szCs w:val="24"/>
        </w:rPr>
        <w:t>semi-colons</w:t>
      </w:r>
      <w:r w:rsidR="00846A01" w:rsidRPr="00C22F19">
        <w:rPr>
          <w:rFonts w:ascii="Arial" w:eastAsia="Times New Roman" w:hAnsi="Arial" w:cs="Arial"/>
          <w:szCs w:val="24"/>
        </w:rPr>
        <w:t>.</w:t>
      </w:r>
    </w:p>
    <w:p w14:paraId="22D06343" w14:textId="3D338144" w:rsidR="00846A01" w:rsidRPr="00C22F19" w:rsidRDefault="00777D19" w:rsidP="00846A01">
      <w:pPr>
        <w:shd w:val="clear" w:color="auto" w:fill="FFFFFF"/>
        <w:spacing w:after="100" w:afterAutospacing="1"/>
        <w:rPr>
          <w:rFonts w:ascii="Arial" w:eastAsia="Times New Roman" w:hAnsi="Arial" w:cs="Arial"/>
          <w:szCs w:val="24"/>
        </w:rPr>
      </w:pPr>
      <w:r w:rsidRPr="00DF2946">
        <w:rPr>
          <w:rFonts w:ascii="Arial" w:eastAsia="Times New Roman" w:hAnsi="Arial" w:cs="Arial"/>
          <w:color w:val="373A3C"/>
          <w:szCs w:val="24"/>
        </w:rPr>
        <w:t>Example</w:t>
      </w:r>
      <w:r>
        <w:rPr>
          <w:rFonts w:ascii="Arial" w:eastAsia="Times New Roman" w:hAnsi="Arial" w:cs="Arial"/>
          <w:color w:val="373A3C"/>
          <w:szCs w:val="24"/>
        </w:rPr>
        <w:t xml:space="preserve"> </w:t>
      </w:r>
      <w:r w:rsidR="00846A01" w:rsidRPr="00C22F19">
        <w:rPr>
          <w:rFonts w:ascii="Arial" w:eastAsia="Times New Roman" w:hAnsi="Arial" w:cs="Arial"/>
          <w:szCs w:val="24"/>
        </w:rPr>
        <w:t>(this is fictional):</w:t>
      </w:r>
    </w:p>
    <w:p w14:paraId="2F7CB890" w14:textId="5E48D08A" w:rsidR="00846A01" w:rsidRPr="00DF2946" w:rsidRDefault="7AE9B8F9" w:rsidP="7AE9B8F9">
      <w:pPr>
        <w:shd w:val="clear" w:color="auto" w:fill="FFFFFF" w:themeFill="background1"/>
        <w:spacing w:after="100" w:afterAutospacing="1"/>
        <w:rPr>
          <w:rFonts w:ascii="Arial" w:eastAsia="Times New Roman" w:hAnsi="Arial" w:cs="Arial"/>
          <w:bCs/>
        </w:rPr>
      </w:pPr>
      <w:r w:rsidRPr="00DF2946">
        <w:rPr>
          <w:rFonts w:ascii="Arial" w:eastAsia="Times New Roman" w:hAnsi="Arial" w:cs="Arial"/>
          <w:bCs/>
        </w:rPr>
        <w:t>Referencing is considered to be a difficult skill for students to learn (Johnson, Morley, &amp; Holmes, 2017; Parr, 2012; Rhys, 2010).</w:t>
      </w:r>
    </w:p>
    <w:p w14:paraId="51375808" w14:textId="17BAA7B5" w:rsidR="38CAE9A2" w:rsidRPr="00743F9F" w:rsidRDefault="007E047D" w:rsidP="00E46336">
      <w:pPr>
        <w:pStyle w:val="Heading2"/>
      </w:pPr>
      <w:bookmarkStart w:id="46" w:name="_Q8._I_wish"/>
      <w:bookmarkStart w:id="47" w:name="Ownwork"/>
      <w:bookmarkEnd w:id="46"/>
      <w:r>
        <w:t>Q</w:t>
      </w:r>
      <w:r w:rsidR="00DF2946">
        <w:t>8</w:t>
      </w:r>
      <w:r>
        <w:t>.</w:t>
      </w:r>
      <w:r>
        <w:tab/>
      </w:r>
      <w:r w:rsidR="00660A5D">
        <w:t>I wish to reference my ow</w:t>
      </w:r>
      <w:bookmarkStart w:id="48" w:name="Q7"/>
      <w:bookmarkEnd w:id="48"/>
      <w:r w:rsidR="00BE39FF">
        <w:t>n work. Ho</w:t>
      </w:r>
      <w:r w:rsidR="00660A5D">
        <w:t>w do I do this</w:t>
      </w:r>
      <w:r w:rsidR="55C7A304" w:rsidRPr="55C7A304">
        <w:t>?</w:t>
      </w:r>
    </w:p>
    <w:p w14:paraId="5EDD7AE1" w14:textId="77777777" w:rsidR="00DF2946" w:rsidRDefault="00DF2946" w:rsidP="00743F9F">
      <w:pPr>
        <w:pStyle w:val="ListParagraph"/>
        <w:ind w:left="0"/>
        <w:rPr>
          <w:rFonts w:ascii="Arial" w:hAnsi="Arial" w:cs="Arial"/>
          <w:bCs/>
        </w:rPr>
      </w:pPr>
    </w:p>
    <w:p w14:paraId="251ED7A6" w14:textId="77777777" w:rsidR="00DF2946" w:rsidRDefault="00743F9F" w:rsidP="00FB6AE5">
      <w:pPr>
        <w:ind w:left="964" w:hanging="964"/>
        <w:rPr>
          <w:rFonts w:ascii="Arial" w:hAnsi="Arial" w:cs="Arial"/>
          <w:bCs/>
        </w:rPr>
      </w:pPr>
      <w:r w:rsidRPr="00DF2946">
        <w:rPr>
          <w:rFonts w:ascii="Arial" w:hAnsi="Arial" w:cs="Arial"/>
          <w:bCs/>
        </w:rPr>
        <w:t>Answer:</w:t>
      </w:r>
      <w:bookmarkEnd w:id="47"/>
      <w:r w:rsidR="00DF2946" w:rsidRPr="00DF2946">
        <w:rPr>
          <w:rFonts w:ascii="Arial" w:hAnsi="Arial" w:cs="Arial"/>
          <w:bCs/>
        </w:rPr>
        <w:t xml:space="preserve"> </w:t>
      </w:r>
      <w:r w:rsidR="00DF2946">
        <w:rPr>
          <w:rFonts w:ascii="Arial" w:hAnsi="Arial" w:cs="Arial"/>
          <w:bCs/>
        </w:rPr>
        <w:t xml:space="preserve">Always check with your department whether it is appropriate/permitted to reference your own work within the context of each assignment. </w:t>
      </w:r>
    </w:p>
    <w:p w14:paraId="2ED2BFE5" w14:textId="77777777" w:rsidR="00DF2946" w:rsidRDefault="00DF2946" w:rsidP="00DF2946">
      <w:pPr>
        <w:ind w:left="993" w:hanging="993"/>
        <w:rPr>
          <w:rFonts w:ascii="Arial" w:hAnsi="Arial" w:cs="Arial"/>
          <w:bCs/>
        </w:rPr>
      </w:pPr>
    </w:p>
    <w:p w14:paraId="71062FE1" w14:textId="100A6BBF" w:rsidR="529A8A16" w:rsidRPr="00DF2946" w:rsidRDefault="00B74E00" w:rsidP="00DF2946">
      <w:pPr>
        <w:ind w:left="993" w:hanging="993"/>
        <w:rPr>
          <w:rFonts w:ascii="Arial" w:hAnsi="Arial" w:cs="Arial"/>
          <w:i/>
          <w:iCs/>
        </w:rPr>
      </w:pPr>
      <w:r>
        <w:rPr>
          <w:rFonts w:ascii="Arial" w:hAnsi="Arial" w:cs="Arial"/>
        </w:rPr>
        <w:t>In your assignment</w:t>
      </w:r>
      <w:r w:rsidR="529A8A16" w:rsidRPr="529A8A16">
        <w:rPr>
          <w:rFonts w:ascii="Arial" w:hAnsi="Arial" w:cs="Arial"/>
        </w:rPr>
        <w:t>, you should state the format and provide the submission date</w:t>
      </w:r>
      <w:r w:rsidR="00626C56">
        <w:rPr>
          <w:rFonts w:ascii="Arial" w:hAnsi="Arial" w:cs="Arial"/>
        </w:rPr>
        <w:t xml:space="preserve"> of your previous work</w:t>
      </w:r>
      <w:r w:rsidR="529A8A16" w:rsidRPr="529A8A16">
        <w:rPr>
          <w:rFonts w:ascii="Arial" w:hAnsi="Arial" w:cs="Arial"/>
        </w:rPr>
        <w:t>.</w:t>
      </w:r>
    </w:p>
    <w:p w14:paraId="63FDBAC6" w14:textId="77777777" w:rsidR="529A8A16" w:rsidRDefault="529A8A16" w:rsidP="009A10D6">
      <w:pPr>
        <w:ind w:left="720"/>
        <w:rPr>
          <w:rFonts w:ascii="Arial" w:hAnsi="Arial" w:cs="Arial"/>
        </w:rPr>
      </w:pPr>
    </w:p>
    <w:p w14:paraId="610B02D8" w14:textId="77777777" w:rsidR="529A8A16" w:rsidRPr="00B74E00" w:rsidRDefault="529A8A16" w:rsidP="529A8A16">
      <w:pPr>
        <w:rPr>
          <w:rFonts w:ascii="Arial" w:hAnsi="Arial" w:cs="Arial"/>
          <w:bCs/>
          <w:iCs/>
        </w:rPr>
      </w:pPr>
      <w:r w:rsidRPr="00B74E00">
        <w:rPr>
          <w:rFonts w:ascii="Arial" w:hAnsi="Arial" w:cs="Arial"/>
          <w:bCs/>
          <w:iCs/>
        </w:rPr>
        <w:lastRenderedPageBreak/>
        <w:t>Examples:</w:t>
      </w:r>
    </w:p>
    <w:p w14:paraId="62FDD5C7" w14:textId="77777777" w:rsidR="529A8A16" w:rsidRPr="00B74E00" w:rsidRDefault="529A8A16" w:rsidP="529A8A16">
      <w:pPr>
        <w:rPr>
          <w:rFonts w:ascii="Arial" w:hAnsi="Arial" w:cs="Arial"/>
          <w:bCs/>
        </w:rPr>
      </w:pPr>
      <w:r w:rsidRPr="00B74E00">
        <w:rPr>
          <w:rFonts w:ascii="Arial" w:hAnsi="Arial" w:cs="Arial"/>
          <w:bCs/>
        </w:rPr>
        <w:t>My previous work (portfolio, September 12, 2011) indicated that …</w:t>
      </w:r>
    </w:p>
    <w:p w14:paraId="51998001" w14:textId="77777777" w:rsidR="529A8A16" w:rsidRPr="00B74E00" w:rsidRDefault="529A8A16" w:rsidP="529A8A16">
      <w:pPr>
        <w:rPr>
          <w:rFonts w:ascii="Arial" w:hAnsi="Arial" w:cs="Arial"/>
          <w:bCs/>
        </w:rPr>
      </w:pPr>
    </w:p>
    <w:p w14:paraId="02E8223D" w14:textId="77777777" w:rsidR="529A8A16" w:rsidRPr="00B74E00" w:rsidRDefault="529A8A16" w:rsidP="529A8A16">
      <w:pPr>
        <w:rPr>
          <w:rFonts w:ascii="Arial" w:hAnsi="Arial" w:cs="Arial"/>
          <w:bCs/>
        </w:rPr>
      </w:pPr>
      <w:r w:rsidRPr="00B74E00">
        <w:rPr>
          <w:rFonts w:ascii="Arial" w:hAnsi="Arial" w:cs="Arial"/>
          <w:bCs/>
        </w:rPr>
        <w:t xml:space="preserve">In my previous assignment, I came to the conclusion that “lifestyle changes can have a significant impact on cancer mortality rates” (essay, May 1, 2011, p. 6). </w:t>
      </w:r>
    </w:p>
    <w:p w14:paraId="09BBBEC0" w14:textId="77777777" w:rsidR="529A8A16" w:rsidRDefault="529A8A16" w:rsidP="529A8A16">
      <w:pPr>
        <w:rPr>
          <w:rFonts w:ascii="Arial" w:hAnsi="Arial" w:cs="Arial"/>
          <w:b/>
          <w:bCs/>
        </w:rPr>
      </w:pPr>
    </w:p>
    <w:p w14:paraId="7DED9B4F" w14:textId="61A1619D" w:rsidR="529A8A16" w:rsidRDefault="529A8A16" w:rsidP="00B74E00">
      <w:pPr>
        <w:jc w:val="both"/>
        <w:rPr>
          <w:rFonts w:ascii="Arial" w:hAnsi="Arial" w:cs="Arial"/>
        </w:rPr>
      </w:pPr>
      <w:r w:rsidRPr="529A8A16">
        <w:rPr>
          <w:rFonts w:ascii="Arial" w:hAnsi="Arial" w:cs="Arial"/>
        </w:rPr>
        <w:t xml:space="preserve">Do </w:t>
      </w:r>
      <w:r w:rsidRPr="529A8A16">
        <w:rPr>
          <w:rFonts w:ascii="Arial" w:hAnsi="Arial" w:cs="Arial"/>
          <w:u w:val="single"/>
        </w:rPr>
        <w:t>not</w:t>
      </w:r>
      <w:r w:rsidRPr="529A8A16">
        <w:rPr>
          <w:rFonts w:ascii="Arial" w:hAnsi="Arial" w:cs="Arial"/>
        </w:rPr>
        <w:t xml:space="preserve"> make an entry for this source in your list of references at the end of your work, as it does not provide what is known as </w:t>
      </w:r>
      <w:r w:rsidRPr="00153665">
        <w:rPr>
          <w:rFonts w:ascii="Arial" w:hAnsi="Arial" w:cs="Arial"/>
          <w:i/>
        </w:rPr>
        <w:t>recoverable data</w:t>
      </w:r>
      <w:r w:rsidRPr="529A8A16">
        <w:rPr>
          <w:rFonts w:ascii="Arial" w:hAnsi="Arial" w:cs="Arial"/>
        </w:rPr>
        <w:t>. In other words, someone reading your work would not be able to look at your source themselves if they wished to do so.</w:t>
      </w:r>
    </w:p>
    <w:p w14:paraId="5487865D" w14:textId="41B9DC79" w:rsidR="529A8A16" w:rsidRDefault="529A8A16" w:rsidP="529A8A16">
      <w:pPr>
        <w:rPr>
          <w:rFonts w:ascii="Arial" w:hAnsi="Arial" w:cs="Arial"/>
          <w:b/>
          <w:bCs/>
          <w:szCs w:val="24"/>
        </w:rPr>
      </w:pPr>
    </w:p>
    <w:p w14:paraId="3FD37EB7" w14:textId="577A9BAE" w:rsidR="38CAE9A2" w:rsidRPr="007E047D" w:rsidRDefault="007E047D" w:rsidP="00E46336">
      <w:pPr>
        <w:pStyle w:val="Heading2"/>
      </w:pPr>
      <w:bookmarkStart w:id="49" w:name="_Q9._How_do"/>
      <w:bookmarkStart w:id="50" w:name="Numbers"/>
      <w:bookmarkEnd w:id="49"/>
      <w:r>
        <w:t>Q</w:t>
      </w:r>
      <w:r w:rsidR="00B74E00">
        <w:t>9</w:t>
      </w:r>
      <w:r>
        <w:t>.</w:t>
      </w:r>
      <w:r>
        <w:tab/>
      </w:r>
      <w:r w:rsidR="55C7A304" w:rsidRPr="007E047D">
        <w:t>Ho</w:t>
      </w:r>
      <w:bookmarkStart w:id="51" w:name="Q8"/>
      <w:bookmarkEnd w:id="51"/>
      <w:r w:rsidR="00B74E00">
        <w:t xml:space="preserve">w do I format </w:t>
      </w:r>
      <w:r w:rsidR="55C7A304" w:rsidRPr="007E047D">
        <w:t>numbers</w:t>
      </w:r>
      <w:r w:rsidR="00B74E00">
        <w:t xml:space="preserve"> in my writing</w:t>
      </w:r>
      <w:r w:rsidR="55C7A304" w:rsidRPr="007E047D">
        <w:t>?</w:t>
      </w:r>
    </w:p>
    <w:bookmarkEnd w:id="50"/>
    <w:p w14:paraId="65CB1204" w14:textId="77777777" w:rsidR="00B74E00" w:rsidRDefault="00B74E00" w:rsidP="399A075F">
      <w:pPr>
        <w:rPr>
          <w:rFonts w:ascii="Arial" w:hAnsi="Arial" w:cs="Arial"/>
          <w:b/>
        </w:rPr>
      </w:pPr>
    </w:p>
    <w:p w14:paraId="548B43CC" w14:textId="6C6B81F2" w:rsidR="399A075F" w:rsidRDefault="00743F9F" w:rsidP="00B74E00">
      <w:pPr>
        <w:ind w:left="993" w:hanging="993"/>
        <w:rPr>
          <w:rFonts w:ascii="Arial" w:hAnsi="Arial" w:cs="Arial"/>
        </w:rPr>
      </w:pPr>
      <w:r w:rsidRPr="00B74E00">
        <w:rPr>
          <w:rFonts w:ascii="Arial" w:hAnsi="Arial" w:cs="Arial"/>
        </w:rPr>
        <w:t>Answer:</w:t>
      </w:r>
      <w:r w:rsidR="00B74E00">
        <w:rPr>
          <w:rFonts w:ascii="Arial" w:hAnsi="Arial" w:cs="Arial"/>
        </w:rPr>
        <w:t xml:space="preserve"> </w:t>
      </w:r>
      <w:r w:rsidR="399A075F" w:rsidRPr="399A075F">
        <w:rPr>
          <w:rFonts w:ascii="Arial" w:hAnsi="Arial" w:cs="Arial"/>
        </w:rPr>
        <w:t xml:space="preserve">The general rule is to use numerals to express numbers 10 and above, </w:t>
      </w:r>
      <w:proofErr w:type="gramStart"/>
      <w:r w:rsidR="399A075F" w:rsidRPr="399A075F">
        <w:rPr>
          <w:rFonts w:ascii="Arial" w:hAnsi="Arial" w:cs="Arial"/>
        </w:rPr>
        <w:t xml:space="preserve">and </w:t>
      </w:r>
      <w:r w:rsidR="00B74E00">
        <w:rPr>
          <w:rFonts w:ascii="Arial" w:hAnsi="Arial" w:cs="Arial"/>
        </w:rPr>
        <w:t xml:space="preserve"> </w:t>
      </w:r>
      <w:r w:rsidR="399A075F" w:rsidRPr="399A075F">
        <w:rPr>
          <w:rFonts w:ascii="Arial" w:hAnsi="Arial" w:cs="Arial"/>
        </w:rPr>
        <w:t>words</w:t>
      </w:r>
      <w:proofErr w:type="gramEnd"/>
      <w:r w:rsidR="399A075F" w:rsidRPr="399A075F">
        <w:rPr>
          <w:rFonts w:ascii="Arial" w:hAnsi="Arial" w:cs="Arial"/>
        </w:rPr>
        <w:t xml:space="preserve"> to express numbers below 10. </w:t>
      </w:r>
    </w:p>
    <w:p w14:paraId="3F9F2B2D" w14:textId="77777777" w:rsidR="399A075F" w:rsidRDefault="399A075F" w:rsidP="399A075F">
      <w:pPr>
        <w:rPr>
          <w:rFonts w:ascii="Arial" w:hAnsi="Arial" w:cs="Arial"/>
        </w:rPr>
      </w:pPr>
    </w:p>
    <w:p w14:paraId="4C37DC0F" w14:textId="77777777" w:rsidR="00B74E00" w:rsidRDefault="00B74E00" w:rsidP="00B74E00">
      <w:pPr>
        <w:rPr>
          <w:rFonts w:ascii="Arial" w:hAnsi="Arial" w:cs="Arial"/>
          <w:bCs/>
          <w:iCs/>
        </w:rPr>
      </w:pPr>
      <w:r w:rsidRPr="00B74E00">
        <w:rPr>
          <w:rFonts w:ascii="Arial" w:hAnsi="Arial" w:cs="Arial"/>
          <w:bCs/>
          <w:iCs/>
        </w:rPr>
        <w:t>Examples</w:t>
      </w:r>
      <w:r w:rsidR="399A075F" w:rsidRPr="00B74E00">
        <w:rPr>
          <w:rFonts w:ascii="Arial" w:hAnsi="Arial" w:cs="Arial"/>
          <w:bCs/>
          <w:iCs/>
        </w:rPr>
        <w:t>:</w:t>
      </w:r>
      <w:r>
        <w:rPr>
          <w:rFonts w:ascii="Arial" w:hAnsi="Arial" w:cs="Arial"/>
          <w:bCs/>
          <w:iCs/>
        </w:rPr>
        <w:t xml:space="preserve"> </w:t>
      </w:r>
    </w:p>
    <w:p w14:paraId="406DE125" w14:textId="77777777" w:rsidR="00B74E00" w:rsidRDefault="00B74E00" w:rsidP="00B74E00">
      <w:pPr>
        <w:rPr>
          <w:rFonts w:ascii="Arial" w:hAnsi="Arial" w:cs="Arial"/>
          <w:bCs/>
          <w:iCs/>
        </w:rPr>
      </w:pPr>
    </w:p>
    <w:p w14:paraId="309D8B64" w14:textId="6D17ADA7" w:rsidR="399A075F" w:rsidRPr="00B74E00" w:rsidRDefault="399A075F" w:rsidP="00B74E00">
      <w:pPr>
        <w:rPr>
          <w:rFonts w:ascii="Arial" w:hAnsi="Arial" w:cs="Arial"/>
          <w:bCs/>
          <w:iCs/>
        </w:rPr>
      </w:pPr>
      <w:r w:rsidRPr="00B74E00">
        <w:rPr>
          <w:rFonts w:ascii="Arial" w:hAnsi="Arial" w:cs="Arial"/>
          <w:bCs/>
        </w:rPr>
        <w:t xml:space="preserve">Scientists found that the most likely age to take up smoking was 19 years old. </w:t>
      </w:r>
    </w:p>
    <w:p w14:paraId="77DBA610" w14:textId="77777777" w:rsidR="399A075F" w:rsidRPr="00B74E00" w:rsidRDefault="399A075F" w:rsidP="399A075F">
      <w:pPr>
        <w:rPr>
          <w:rFonts w:ascii="Arial" w:hAnsi="Arial" w:cs="Arial"/>
          <w:bCs/>
        </w:rPr>
      </w:pPr>
    </w:p>
    <w:p w14:paraId="07A143E8" w14:textId="77777777" w:rsidR="399A075F" w:rsidRPr="00B74E00" w:rsidRDefault="399A075F" w:rsidP="399A075F">
      <w:pPr>
        <w:rPr>
          <w:rFonts w:ascii="Arial" w:hAnsi="Arial" w:cs="Arial"/>
          <w:b/>
          <w:bCs/>
        </w:rPr>
      </w:pPr>
      <w:r w:rsidRPr="00B74E00">
        <w:rPr>
          <w:rFonts w:ascii="Arial" w:hAnsi="Arial" w:cs="Arial"/>
          <w:bCs/>
        </w:rPr>
        <w:t>The module leader recommended that students use at least six journals for the essay</w:t>
      </w:r>
      <w:r w:rsidRPr="00B74E00">
        <w:rPr>
          <w:rFonts w:ascii="Arial" w:hAnsi="Arial" w:cs="Arial"/>
          <w:b/>
          <w:bCs/>
        </w:rPr>
        <w:t>.</w:t>
      </w:r>
    </w:p>
    <w:p w14:paraId="759D52C3" w14:textId="77777777" w:rsidR="399A075F" w:rsidRDefault="399A075F" w:rsidP="399A075F">
      <w:pPr>
        <w:rPr>
          <w:rFonts w:ascii="Arial" w:hAnsi="Arial" w:cs="Arial"/>
          <w:b/>
          <w:bCs/>
        </w:rPr>
      </w:pPr>
    </w:p>
    <w:p w14:paraId="2F76AB4A" w14:textId="1D529A27" w:rsidR="009A10D6" w:rsidRDefault="399A075F" w:rsidP="399A075F">
      <w:pPr>
        <w:rPr>
          <w:rFonts w:ascii="Arial" w:hAnsi="Arial" w:cs="Arial"/>
        </w:rPr>
      </w:pPr>
      <w:r w:rsidRPr="399A075F">
        <w:rPr>
          <w:rFonts w:ascii="Arial" w:hAnsi="Arial" w:cs="Arial"/>
        </w:rPr>
        <w:t>There are exceptions</w:t>
      </w:r>
      <w:r w:rsidR="00B74E00">
        <w:rPr>
          <w:rFonts w:ascii="Arial" w:hAnsi="Arial" w:cs="Arial"/>
        </w:rPr>
        <w:t>,</w:t>
      </w:r>
      <w:r w:rsidRPr="399A075F">
        <w:rPr>
          <w:rFonts w:ascii="Arial" w:hAnsi="Arial" w:cs="Arial"/>
        </w:rPr>
        <w:t xml:space="preserve"> however, so refer to </w:t>
      </w:r>
      <w:hyperlink r:id="rId22">
        <w:r w:rsidR="009A10D6" w:rsidRPr="009A10D6">
          <w:rPr>
            <w:rStyle w:val="Hyperlink"/>
            <w:rFonts w:ascii="Arial" w:hAnsi="Arial" w:cs="Arial"/>
            <w:b/>
            <w:bCs/>
            <w:i/>
            <w:iCs/>
          </w:rPr>
          <w:t>Publication Manual of the American Psychological Association</w:t>
        </w:r>
        <w:r w:rsidR="009A10D6" w:rsidRPr="009A10D6">
          <w:rPr>
            <w:rStyle w:val="Hyperlink"/>
            <w:rFonts w:ascii="Arial" w:hAnsi="Arial" w:cs="Arial"/>
            <w:b/>
            <w:bCs/>
          </w:rPr>
          <w:t xml:space="preserve"> (6</w:t>
        </w:r>
        <w:r w:rsidR="009A10D6" w:rsidRPr="009A10D6">
          <w:rPr>
            <w:rStyle w:val="Hyperlink"/>
            <w:rFonts w:ascii="Arial" w:hAnsi="Arial" w:cs="Arial"/>
            <w:b/>
            <w:bCs/>
            <w:vertAlign w:val="superscript"/>
          </w:rPr>
          <w:t>th</w:t>
        </w:r>
        <w:r w:rsidR="009A10D6" w:rsidRPr="009A10D6">
          <w:rPr>
            <w:rStyle w:val="Hyperlink"/>
            <w:rFonts w:ascii="Arial" w:hAnsi="Arial" w:cs="Arial"/>
            <w:b/>
            <w:bCs/>
          </w:rPr>
          <w:t xml:space="preserve"> ed.)</w:t>
        </w:r>
      </w:hyperlink>
      <w:r w:rsidR="009A10D6">
        <w:rPr>
          <w:rStyle w:val="Hyperlink"/>
          <w:rFonts w:ascii="Arial" w:hAnsi="Arial" w:cs="Arial"/>
          <w:bCs/>
          <w:u w:val="none"/>
        </w:rPr>
        <w:t xml:space="preserve"> </w:t>
      </w:r>
      <w:r w:rsidR="009A10D6" w:rsidRPr="00B74E00">
        <w:rPr>
          <w:rStyle w:val="Hyperlink"/>
          <w:rFonts w:ascii="Arial" w:hAnsi="Arial" w:cs="Arial"/>
          <w:bCs/>
          <w:color w:val="000000" w:themeColor="text1"/>
          <w:u w:val="none"/>
        </w:rPr>
        <w:t>of</w:t>
      </w:r>
      <w:r w:rsidR="009A10D6">
        <w:rPr>
          <w:rStyle w:val="Hyperlink"/>
          <w:rFonts w:ascii="Arial" w:hAnsi="Arial" w:cs="Arial"/>
          <w:bCs/>
          <w:u w:val="none"/>
        </w:rPr>
        <w:t xml:space="preserve"> </w:t>
      </w:r>
      <w:r w:rsidRPr="399A075F">
        <w:rPr>
          <w:rFonts w:ascii="Arial" w:hAnsi="Arial" w:cs="Arial"/>
        </w:rPr>
        <w:t xml:space="preserve">which there are copies in the library. </w:t>
      </w:r>
    </w:p>
    <w:p w14:paraId="1E523427" w14:textId="176AC539" w:rsidR="399A075F" w:rsidRDefault="00B74E00" w:rsidP="00B74E00">
      <w:pPr>
        <w:rPr>
          <w:rFonts w:ascii="Arial" w:hAnsi="Arial" w:cs="Arial"/>
        </w:rPr>
      </w:pPr>
      <w:r>
        <w:rPr>
          <w:rFonts w:ascii="Arial" w:hAnsi="Arial" w:cs="Arial"/>
        </w:rPr>
        <w:t>One example would be that you should not begin a sentence with a numeral; any</w:t>
      </w:r>
      <w:r w:rsidR="399A075F" w:rsidRPr="399A075F">
        <w:rPr>
          <w:rFonts w:ascii="Arial" w:hAnsi="Arial" w:cs="Arial"/>
        </w:rPr>
        <w:t xml:space="preserve"> number that begins a sentence, title or text heading should </w:t>
      </w:r>
      <w:r>
        <w:rPr>
          <w:rFonts w:ascii="Arial" w:hAnsi="Arial" w:cs="Arial"/>
        </w:rPr>
        <w:t>be expressed using words.</w:t>
      </w:r>
      <w:r w:rsidR="399A075F" w:rsidRPr="399A075F">
        <w:rPr>
          <w:rFonts w:ascii="Arial" w:hAnsi="Arial" w:cs="Arial"/>
        </w:rPr>
        <w:t xml:space="preserve"> </w:t>
      </w:r>
    </w:p>
    <w:p w14:paraId="6C85588C" w14:textId="0215167A" w:rsidR="399A075F" w:rsidRDefault="399A075F" w:rsidP="399A075F">
      <w:pPr>
        <w:rPr>
          <w:rFonts w:ascii="Arial" w:hAnsi="Arial" w:cs="Arial"/>
          <w:b/>
          <w:bCs/>
          <w:szCs w:val="24"/>
        </w:rPr>
      </w:pPr>
    </w:p>
    <w:p w14:paraId="379B20B0" w14:textId="6815E34C" w:rsidR="38CAE9A2" w:rsidRPr="007E047D" w:rsidRDefault="00B74E00" w:rsidP="00E46336">
      <w:pPr>
        <w:pStyle w:val="Heading2"/>
      </w:pPr>
      <w:bookmarkStart w:id="52" w:name="_Q10._How_do"/>
      <w:bookmarkEnd w:id="52"/>
      <w:r>
        <w:t>Q10</w:t>
      </w:r>
      <w:r w:rsidR="007E047D">
        <w:t>.</w:t>
      </w:r>
      <w:r w:rsidR="007E047D">
        <w:tab/>
      </w:r>
      <w:r w:rsidR="55C7A304" w:rsidRPr="007E047D">
        <w:t xml:space="preserve">How </w:t>
      </w:r>
      <w:bookmarkStart w:id="53" w:name="Q9"/>
      <w:bookmarkEnd w:id="53"/>
      <w:r w:rsidR="55C7A304" w:rsidRPr="007E047D">
        <w:t>do I format abbreviations in in-text citations?</w:t>
      </w:r>
    </w:p>
    <w:p w14:paraId="35C43A59" w14:textId="77777777" w:rsidR="00B74E00" w:rsidRDefault="00B74E00" w:rsidP="00743F9F">
      <w:pPr>
        <w:pStyle w:val="ListParagraph"/>
        <w:ind w:left="0"/>
        <w:rPr>
          <w:rFonts w:ascii="Arial" w:hAnsi="Arial" w:cs="Arial"/>
          <w:b/>
          <w:bCs/>
        </w:rPr>
      </w:pPr>
    </w:p>
    <w:p w14:paraId="43114390" w14:textId="77777777" w:rsidR="005C776E" w:rsidRDefault="001F152F" w:rsidP="00B74E00">
      <w:pPr>
        <w:pStyle w:val="ListParagraph"/>
        <w:ind w:left="851" w:hanging="851"/>
        <w:rPr>
          <w:rFonts w:ascii="Arial" w:hAnsi="Arial" w:cs="Arial"/>
        </w:rPr>
      </w:pPr>
      <w:r w:rsidRPr="00B74E00">
        <w:rPr>
          <w:rFonts w:ascii="Arial" w:hAnsi="Arial" w:cs="Arial"/>
          <w:bCs/>
        </w:rPr>
        <w:t>Answer</w:t>
      </w:r>
      <w:r w:rsidRPr="00B74E00">
        <w:rPr>
          <w:bCs/>
        </w:rPr>
        <w:t>:</w:t>
      </w:r>
      <w:r w:rsidR="00B74E00">
        <w:rPr>
          <w:bCs/>
        </w:rPr>
        <w:t xml:space="preserve"> </w:t>
      </w:r>
      <w:r w:rsidR="00B74E00">
        <w:rPr>
          <w:rFonts w:ascii="Arial" w:hAnsi="Arial" w:cs="Arial"/>
          <w:shd w:val="clear" w:color="auto" w:fill="FFFFFF"/>
        </w:rPr>
        <w:t xml:space="preserve">If referring to an organisation or concept that is commonly referred to by its initials, you must include the full name the first time that you refer to it. </w:t>
      </w:r>
    </w:p>
    <w:p w14:paraId="01F9D345" w14:textId="77777777" w:rsidR="005C776E" w:rsidRDefault="005C776E" w:rsidP="00B74E00">
      <w:pPr>
        <w:pStyle w:val="ListParagraph"/>
        <w:ind w:left="851" w:hanging="851"/>
        <w:rPr>
          <w:rFonts w:ascii="Arial" w:hAnsi="Arial" w:cs="Arial"/>
        </w:rPr>
      </w:pPr>
    </w:p>
    <w:p w14:paraId="74107DCC" w14:textId="77777777" w:rsidR="005C776E" w:rsidRDefault="001F152F" w:rsidP="00B74E00">
      <w:pPr>
        <w:pStyle w:val="ListParagraph"/>
        <w:ind w:left="851" w:hanging="851"/>
        <w:rPr>
          <w:rFonts w:ascii="Arial" w:hAnsi="Arial" w:cs="Arial"/>
        </w:rPr>
      </w:pPr>
      <w:r w:rsidRPr="00B74E00">
        <w:rPr>
          <w:rFonts w:ascii="Arial" w:hAnsi="Arial" w:cs="Arial"/>
          <w:shd w:val="clear" w:color="auto" w:fill="FFFFFF"/>
        </w:rPr>
        <w:t>You can then introduce the abbreviation and use in</w:t>
      </w:r>
      <w:r w:rsidR="005C776E">
        <w:rPr>
          <w:rFonts w:ascii="Arial" w:hAnsi="Arial" w:cs="Arial"/>
          <w:shd w:val="clear" w:color="auto" w:fill="FFFFFF"/>
        </w:rPr>
        <w:t xml:space="preserve"> all</w:t>
      </w:r>
      <w:r w:rsidRPr="00B74E00">
        <w:rPr>
          <w:rFonts w:ascii="Arial" w:hAnsi="Arial" w:cs="Arial"/>
          <w:shd w:val="clear" w:color="auto" w:fill="FFFFFF"/>
        </w:rPr>
        <w:t xml:space="preserve"> subsequent citations. </w:t>
      </w:r>
    </w:p>
    <w:p w14:paraId="02C0A37B" w14:textId="77777777" w:rsidR="005C776E" w:rsidRDefault="005C776E" w:rsidP="00B74E00">
      <w:pPr>
        <w:pStyle w:val="ListParagraph"/>
        <w:ind w:left="851" w:hanging="851"/>
        <w:rPr>
          <w:rFonts w:ascii="Arial" w:hAnsi="Arial" w:cs="Arial"/>
        </w:rPr>
      </w:pPr>
    </w:p>
    <w:p w14:paraId="2C950B4F" w14:textId="398072A6" w:rsidR="009A10D6" w:rsidRPr="00B74E00" w:rsidRDefault="001F152F" w:rsidP="005C776E">
      <w:pPr>
        <w:pStyle w:val="ListParagraph"/>
        <w:ind w:left="0"/>
        <w:rPr>
          <w:bCs/>
        </w:rPr>
      </w:pPr>
      <w:r w:rsidRPr="00B74E00">
        <w:rPr>
          <w:rFonts w:ascii="Arial" w:hAnsi="Arial" w:cs="Arial"/>
          <w:shd w:val="clear" w:color="auto" w:fill="FFFFFF"/>
        </w:rPr>
        <w:t>There are different ways to include the abbreviation de</w:t>
      </w:r>
      <w:r w:rsidR="005C776E">
        <w:rPr>
          <w:rFonts w:ascii="Arial" w:hAnsi="Arial" w:cs="Arial"/>
          <w:shd w:val="clear" w:color="auto" w:fill="FFFFFF"/>
        </w:rPr>
        <w:t xml:space="preserve">pendent on the type of citation </w:t>
      </w:r>
      <w:r w:rsidRPr="00B74E00">
        <w:rPr>
          <w:rFonts w:ascii="Arial" w:hAnsi="Arial" w:cs="Arial"/>
          <w:shd w:val="clear" w:color="auto" w:fill="FFFFFF"/>
        </w:rPr>
        <w:t xml:space="preserve">you are using. </w:t>
      </w:r>
      <w:r w:rsidR="009A10D6" w:rsidRPr="00B74E00">
        <w:rPr>
          <w:rFonts w:ascii="Arial" w:hAnsi="Arial" w:cs="Arial"/>
        </w:rPr>
        <w:br/>
      </w:r>
    </w:p>
    <w:p w14:paraId="0FA2D4B6" w14:textId="29308F4A" w:rsidR="005C776E" w:rsidRPr="005C776E" w:rsidRDefault="009A10D6" w:rsidP="009A10D6">
      <w:pPr>
        <w:pStyle w:val="ListParagraph"/>
        <w:ind w:left="0"/>
        <w:rPr>
          <w:rFonts w:ascii="Arial" w:hAnsi="Arial" w:cs="Arial"/>
        </w:rPr>
      </w:pPr>
      <w:r w:rsidRPr="005C776E">
        <w:rPr>
          <w:rFonts w:ascii="Arial" w:hAnsi="Arial" w:cs="Arial"/>
        </w:rPr>
        <w:t>Examples:</w:t>
      </w:r>
    </w:p>
    <w:p w14:paraId="40F2F06E" w14:textId="77777777" w:rsidR="005C776E" w:rsidRDefault="005C776E" w:rsidP="00987102">
      <w:pPr>
        <w:pStyle w:val="ListParagraph"/>
        <w:ind w:left="0"/>
        <w:rPr>
          <w:rFonts w:ascii="Arial" w:hAnsi="Arial" w:cs="Arial"/>
          <w:b/>
          <w:bCs/>
          <w:u w:val="single"/>
          <w:shd w:val="clear" w:color="auto" w:fill="FFFFFF"/>
        </w:rPr>
      </w:pPr>
      <w:r w:rsidRPr="005C776E">
        <w:rPr>
          <w:rFonts w:ascii="Arial" w:hAnsi="Arial" w:cs="Arial"/>
          <w:b/>
          <w:bCs/>
          <w:u w:val="single"/>
          <w:shd w:val="clear" w:color="auto" w:fill="FFFFFF"/>
        </w:rPr>
        <w:t>Active Citations</w:t>
      </w:r>
    </w:p>
    <w:p w14:paraId="4ACA8709" w14:textId="383215F1" w:rsidR="005C776E" w:rsidRDefault="001F152F" w:rsidP="00987102">
      <w:pPr>
        <w:pStyle w:val="ListParagraph"/>
        <w:ind w:left="0"/>
        <w:rPr>
          <w:rFonts w:ascii="Arial" w:hAnsi="Arial" w:cs="Arial"/>
          <w:bCs/>
          <w:shd w:val="clear" w:color="auto" w:fill="FFFFFF"/>
        </w:rPr>
      </w:pPr>
      <w:r w:rsidRPr="009A10D6">
        <w:rPr>
          <w:rFonts w:ascii="Arial" w:hAnsi="Arial" w:cs="Arial"/>
          <w:i/>
        </w:rPr>
        <w:br/>
      </w:r>
      <w:r w:rsidRPr="005C776E">
        <w:rPr>
          <w:rFonts w:ascii="Arial" w:hAnsi="Arial" w:cs="Arial"/>
          <w:bCs/>
          <w:shd w:val="clear" w:color="auto" w:fill="FFFFFF"/>
        </w:rPr>
        <w:t>The National Institute for Health and Ca</w:t>
      </w:r>
      <w:r w:rsidR="005C776E">
        <w:rPr>
          <w:rFonts w:ascii="Arial" w:hAnsi="Arial" w:cs="Arial"/>
          <w:bCs/>
          <w:shd w:val="clear" w:color="auto" w:fill="FFFFFF"/>
        </w:rPr>
        <w:t>re Excellence (NICE, 2010) asserts that...</w:t>
      </w:r>
    </w:p>
    <w:p w14:paraId="54ADC45A" w14:textId="28ABA421" w:rsidR="005C776E" w:rsidRDefault="001F152F" w:rsidP="00987102">
      <w:pPr>
        <w:pStyle w:val="ListParagraph"/>
        <w:ind w:left="0"/>
        <w:rPr>
          <w:rFonts w:ascii="Arial" w:hAnsi="Arial" w:cs="Arial"/>
          <w:b/>
          <w:bCs/>
          <w:u w:val="single"/>
          <w:shd w:val="clear" w:color="auto" w:fill="FFFFFF"/>
        </w:rPr>
      </w:pPr>
      <w:r w:rsidRPr="009A10D6">
        <w:rPr>
          <w:rFonts w:ascii="Arial" w:hAnsi="Arial" w:cs="Arial"/>
          <w:i/>
        </w:rPr>
        <w:br/>
      </w:r>
      <w:r w:rsidRPr="005C776E">
        <w:rPr>
          <w:rFonts w:ascii="Arial" w:hAnsi="Arial" w:cs="Arial"/>
          <w:bCs/>
          <w:shd w:val="clear" w:color="auto" w:fill="FFFFFF"/>
        </w:rPr>
        <w:t>In 2010, the National Institute for Health a</w:t>
      </w:r>
      <w:r w:rsidR="005C776E">
        <w:rPr>
          <w:rFonts w:ascii="Arial" w:hAnsi="Arial" w:cs="Arial"/>
          <w:bCs/>
          <w:shd w:val="clear" w:color="auto" w:fill="FFFFFF"/>
        </w:rPr>
        <w:t>nd Care Excellence (NICE) highlighted …</w:t>
      </w:r>
      <w:r w:rsidRPr="009A10D6">
        <w:rPr>
          <w:rFonts w:ascii="Arial" w:hAnsi="Arial" w:cs="Arial"/>
          <w:i/>
        </w:rPr>
        <w:br/>
      </w:r>
      <w:r w:rsidRPr="009A10D6">
        <w:rPr>
          <w:rFonts w:ascii="Arial" w:hAnsi="Arial" w:cs="Arial"/>
          <w:i/>
        </w:rPr>
        <w:br/>
      </w:r>
      <w:r w:rsidR="005C776E" w:rsidRPr="005C776E">
        <w:rPr>
          <w:rFonts w:ascii="Arial" w:hAnsi="Arial" w:cs="Arial"/>
          <w:b/>
          <w:bCs/>
          <w:u w:val="single"/>
          <w:shd w:val="clear" w:color="auto" w:fill="FFFFFF"/>
        </w:rPr>
        <w:t>Passive Citations</w:t>
      </w:r>
    </w:p>
    <w:p w14:paraId="636A8850" w14:textId="6E2286D0" w:rsidR="00C22F19" w:rsidRPr="005C776E" w:rsidRDefault="001F152F" w:rsidP="001F152F">
      <w:pPr>
        <w:pStyle w:val="ListParagraph"/>
        <w:ind w:left="0"/>
        <w:rPr>
          <w:rFonts w:ascii="Arial" w:hAnsi="Arial" w:cs="Arial"/>
          <w:i/>
          <w:iCs/>
        </w:rPr>
      </w:pPr>
      <w:r w:rsidRPr="009A10D6">
        <w:rPr>
          <w:rFonts w:ascii="Arial" w:hAnsi="Arial" w:cs="Arial"/>
          <w:i/>
        </w:rPr>
        <w:br/>
      </w:r>
      <w:r w:rsidR="005C776E">
        <w:rPr>
          <w:rFonts w:ascii="Arial" w:hAnsi="Arial" w:cs="Arial"/>
          <w:bCs/>
          <w:shd w:val="clear" w:color="auto" w:fill="FFFFFF"/>
        </w:rPr>
        <w:t>It is essential to recognise that …</w:t>
      </w:r>
      <w:r w:rsidRPr="005C776E">
        <w:rPr>
          <w:rFonts w:ascii="Arial" w:hAnsi="Arial" w:cs="Arial"/>
          <w:bCs/>
          <w:shd w:val="clear" w:color="auto" w:fill="FFFFFF"/>
        </w:rPr>
        <w:t xml:space="preserve"> (National Institute for Health and Care Excellence [NICE], 2010).</w:t>
      </w:r>
      <w:r w:rsidRPr="009A10D6">
        <w:rPr>
          <w:rFonts w:ascii="Arial" w:hAnsi="Arial" w:cs="Arial"/>
          <w:i/>
        </w:rPr>
        <w:br/>
      </w:r>
      <w:r w:rsidRPr="009A10D6">
        <w:rPr>
          <w:rFonts w:ascii="Arial" w:hAnsi="Arial" w:cs="Arial"/>
          <w:i/>
        </w:rPr>
        <w:br/>
      </w:r>
      <w:r w:rsidR="005C776E" w:rsidRPr="005C776E">
        <w:rPr>
          <w:rFonts w:ascii="Arial" w:hAnsi="Arial" w:cs="Arial"/>
          <w:b/>
          <w:iCs/>
          <w:shd w:val="clear" w:color="auto" w:fill="FFFFFF"/>
        </w:rPr>
        <w:lastRenderedPageBreak/>
        <w:t>Note:</w:t>
      </w:r>
      <w:r w:rsidR="005C776E">
        <w:rPr>
          <w:rFonts w:ascii="Arial" w:hAnsi="Arial" w:cs="Arial"/>
          <w:iCs/>
          <w:shd w:val="clear" w:color="auto" w:fill="FFFFFF"/>
        </w:rPr>
        <w:t xml:space="preserve"> </w:t>
      </w:r>
      <w:r w:rsidRPr="005C776E">
        <w:rPr>
          <w:rFonts w:ascii="Arial" w:hAnsi="Arial" w:cs="Arial"/>
          <w:iCs/>
          <w:shd w:val="clear" w:color="auto" w:fill="FFFFFF"/>
        </w:rPr>
        <w:t>Always check with your department that they are happy for you to use abbreviations.</w:t>
      </w:r>
    </w:p>
    <w:p w14:paraId="2B9658E8" w14:textId="77777777" w:rsidR="00C22F19" w:rsidRDefault="00C22F19" w:rsidP="001F152F">
      <w:pPr>
        <w:pStyle w:val="ListParagraph"/>
        <w:ind w:left="0"/>
        <w:rPr>
          <w:b/>
          <w:bCs/>
        </w:rPr>
      </w:pPr>
    </w:p>
    <w:p w14:paraId="64120038" w14:textId="7C13325F" w:rsidR="38CAE9A2" w:rsidRDefault="00987102" w:rsidP="00EC6A3F">
      <w:pPr>
        <w:pStyle w:val="Heading2"/>
      </w:pPr>
      <w:bookmarkStart w:id="54" w:name="_Q11._What_do"/>
      <w:bookmarkEnd w:id="54"/>
      <w:r>
        <w:t>Q1</w:t>
      </w:r>
      <w:r w:rsidR="005C776E">
        <w:t>1</w:t>
      </w:r>
      <w:r w:rsidR="007E047D">
        <w:t>.</w:t>
      </w:r>
      <w:r w:rsidR="007E047D">
        <w:tab/>
      </w:r>
      <w:r w:rsidR="55C7A304" w:rsidRPr="007E047D">
        <w:t>What d</w:t>
      </w:r>
      <w:bookmarkStart w:id="55" w:name="Q10"/>
      <w:bookmarkEnd w:id="55"/>
      <w:r w:rsidR="55C7A304" w:rsidRPr="007E047D">
        <w:t xml:space="preserve">o I do </w:t>
      </w:r>
      <w:r w:rsidR="005C776E">
        <w:t>if I cannot f</w:t>
      </w:r>
      <w:r w:rsidR="00B95276">
        <w:t>ind a</w:t>
      </w:r>
      <w:r w:rsidR="005C776E">
        <w:t xml:space="preserve"> date of publication</w:t>
      </w:r>
      <w:r w:rsidR="55C7A304" w:rsidRPr="007E047D">
        <w:t>?</w:t>
      </w:r>
    </w:p>
    <w:p w14:paraId="310501CF" w14:textId="77777777" w:rsidR="005C776E" w:rsidRPr="005C776E" w:rsidRDefault="005C776E" w:rsidP="005C776E"/>
    <w:p w14:paraId="2528972D" w14:textId="1FC5D0DD" w:rsidR="00987102" w:rsidRDefault="001F152F" w:rsidP="005C776E">
      <w:pPr>
        <w:ind w:left="851" w:hanging="851"/>
        <w:jc w:val="both"/>
        <w:rPr>
          <w:rFonts w:ascii="Arial" w:hAnsi="Arial" w:cs="Arial"/>
        </w:rPr>
      </w:pPr>
      <w:r w:rsidRPr="005C776E">
        <w:rPr>
          <w:rFonts w:ascii="Arial" w:hAnsi="Arial" w:cs="Arial"/>
        </w:rPr>
        <w:t>Answer:</w:t>
      </w:r>
      <w:r w:rsidR="005C776E">
        <w:rPr>
          <w:rFonts w:ascii="Arial" w:hAnsi="Arial" w:cs="Arial"/>
        </w:rPr>
        <w:t xml:space="preserve"> </w:t>
      </w:r>
      <w:r w:rsidR="00987102">
        <w:rPr>
          <w:rFonts w:ascii="Arial" w:hAnsi="Arial" w:cs="Arial"/>
        </w:rPr>
        <w:t>If you cannot find a publication date for a source</w:t>
      </w:r>
      <w:r w:rsidR="005C776E">
        <w:rPr>
          <w:rFonts w:ascii="Arial" w:hAnsi="Arial" w:cs="Arial"/>
        </w:rPr>
        <w:t xml:space="preserve">, it is important that you indicate this in both </w:t>
      </w:r>
      <w:proofErr w:type="gramStart"/>
      <w:r w:rsidR="005C776E">
        <w:rPr>
          <w:rFonts w:ascii="Arial" w:hAnsi="Arial" w:cs="Arial"/>
        </w:rPr>
        <w:t>your</w:t>
      </w:r>
      <w:proofErr w:type="gramEnd"/>
      <w:r w:rsidR="005C776E">
        <w:rPr>
          <w:rFonts w:ascii="Arial" w:hAnsi="Arial" w:cs="Arial"/>
        </w:rPr>
        <w:t xml:space="preserve"> in-text citation and your reference list. In place of the year,</w:t>
      </w:r>
      <w:r w:rsidR="00987102">
        <w:rPr>
          <w:rFonts w:ascii="Arial" w:hAnsi="Arial" w:cs="Arial"/>
        </w:rPr>
        <w:t xml:space="preserve"> use </w:t>
      </w:r>
      <w:r w:rsidR="005C776E">
        <w:rPr>
          <w:rFonts w:ascii="Arial" w:hAnsi="Arial" w:cs="Arial"/>
        </w:rPr>
        <w:t>(</w:t>
      </w:r>
      <w:r w:rsidR="00987102">
        <w:rPr>
          <w:rFonts w:ascii="Arial" w:hAnsi="Arial" w:cs="Arial"/>
        </w:rPr>
        <w:t>n.d.</w:t>
      </w:r>
      <w:r w:rsidR="005C776E">
        <w:rPr>
          <w:rFonts w:ascii="Arial" w:hAnsi="Arial" w:cs="Arial"/>
        </w:rPr>
        <w:t>);</w:t>
      </w:r>
      <w:r w:rsidR="00987102">
        <w:rPr>
          <w:rFonts w:ascii="Arial" w:hAnsi="Arial" w:cs="Arial"/>
        </w:rPr>
        <w:t xml:space="preserve"> </w:t>
      </w:r>
      <w:r w:rsidR="005C776E">
        <w:rPr>
          <w:rFonts w:ascii="Arial" w:hAnsi="Arial" w:cs="Arial"/>
        </w:rPr>
        <w:t>this means</w:t>
      </w:r>
      <w:r w:rsidR="00987102">
        <w:rPr>
          <w:rFonts w:ascii="Arial" w:hAnsi="Arial" w:cs="Arial"/>
        </w:rPr>
        <w:t xml:space="preserve"> </w:t>
      </w:r>
      <w:r w:rsidR="00987102" w:rsidRPr="00153665">
        <w:rPr>
          <w:rFonts w:ascii="Arial" w:hAnsi="Arial" w:cs="Arial"/>
          <w:i/>
        </w:rPr>
        <w:t>no date</w:t>
      </w:r>
      <w:r w:rsidR="00987102">
        <w:rPr>
          <w:rFonts w:ascii="Arial" w:hAnsi="Arial" w:cs="Arial"/>
        </w:rPr>
        <w:t xml:space="preserve">. </w:t>
      </w:r>
    </w:p>
    <w:p w14:paraId="66512F16" w14:textId="77777777" w:rsidR="005C776E" w:rsidRDefault="005C776E" w:rsidP="005C776E">
      <w:pPr>
        <w:ind w:left="851" w:hanging="851"/>
        <w:jc w:val="both"/>
        <w:rPr>
          <w:rFonts w:ascii="Arial" w:hAnsi="Arial" w:cs="Arial"/>
        </w:rPr>
      </w:pPr>
    </w:p>
    <w:p w14:paraId="7E577EE6" w14:textId="767C84B0" w:rsidR="00987102" w:rsidRPr="005C776E" w:rsidRDefault="00987102" w:rsidP="00987102">
      <w:pPr>
        <w:jc w:val="both"/>
        <w:rPr>
          <w:rFonts w:ascii="Arial" w:hAnsi="Arial" w:cs="Arial"/>
        </w:rPr>
      </w:pPr>
      <w:r w:rsidRPr="005C776E">
        <w:rPr>
          <w:rFonts w:ascii="Arial" w:hAnsi="Arial" w:cs="Arial"/>
        </w:rPr>
        <w:t>Examples:</w:t>
      </w:r>
    </w:p>
    <w:p w14:paraId="273BF127" w14:textId="5D8E8B19" w:rsidR="00987102" w:rsidRPr="00987102" w:rsidRDefault="00987102" w:rsidP="00987102">
      <w:pPr>
        <w:jc w:val="both"/>
        <w:rPr>
          <w:rFonts w:ascii="Arial" w:hAnsi="Arial" w:cs="Arial"/>
          <w:b/>
        </w:rPr>
      </w:pPr>
      <w:r>
        <w:rPr>
          <w:rFonts w:ascii="Arial" w:hAnsi="Arial" w:cs="Arial"/>
          <w:b/>
        </w:rPr>
        <w:t>In-text</w:t>
      </w:r>
      <w:r w:rsidR="00716972">
        <w:rPr>
          <w:rFonts w:ascii="Arial" w:hAnsi="Arial" w:cs="Arial"/>
          <w:b/>
        </w:rPr>
        <w:t xml:space="preserve"> citation</w:t>
      </w:r>
      <w:r>
        <w:rPr>
          <w:rFonts w:ascii="Arial" w:hAnsi="Arial" w:cs="Arial"/>
          <w:b/>
        </w:rPr>
        <w:tab/>
      </w:r>
    </w:p>
    <w:p w14:paraId="10499BFB" w14:textId="7E7EF524" w:rsidR="00987102" w:rsidRDefault="00987102" w:rsidP="00987102">
      <w:pPr>
        <w:jc w:val="both"/>
        <w:rPr>
          <w:rFonts w:ascii="Arial" w:hAnsi="Arial" w:cs="Arial"/>
        </w:rPr>
      </w:pPr>
      <w:r>
        <w:rPr>
          <w:rFonts w:ascii="Arial" w:hAnsi="Arial" w:cs="Arial"/>
        </w:rPr>
        <w:t>For example, Rhys (n.d.) suggests…</w:t>
      </w:r>
      <w:r w:rsidR="00716972">
        <w:rPr>
          <w:rFonts w:ascii="Arial" w:hAnsi="Arial" w:cs="Arial"/>
        </w:rPr>
        <w:t xml:space="preserve">  </w:t>
      </w:r>
      <w:r w:rsidR="00716972" w:rsidRPr="00153665">
        <w:rPr>
          <w:rFonts w:ascii="Arial" w:hAnsi="Arial" w:cs="Arial"/>
          <w:b/>
          <w:u w:val="single"/>
        </w:rPr>
        <w:t>or</w:t>
      </w:r>
      <w:r w:rsidR="00153665">
        <w:rPr>
          <w:rFonts w:ascii="Arial" w:hAnsi="Arial" w:cs="Arial"/>
          <w:b/>
          <w:u w:val="single"/>
        </w:rPr>
        <w:t xml:space="preserve"> </w:t>
      </w:r>
      <w:r w:rsidR="00153665">
        <w:rPr>
          <w:rFonts w:ascii="Arial" w:hAnsi="Arial" w:cs="Arial"/>
        </w:rPr>
        <w:t>…</w:t>
      </w:r>
      <w:r w:rsidR="00716972">
        <w:rPr>
          <w:rFonts w:ascii="Arial" w:hAnsi="Arial" w:cs="Arial"/>
        </w:rPr>
        <w:t>at the end of your sentence (Rhys, n.d.).</w:t>
      </w:r>
    </w:p>
    <w:p w14:paraId="4F420A1C" w14:textId="22722960" w:rsidR="00987102" w:rsidRDefault="00987102" w:rsidP="00987102">
      <w:pPr>
        <w:jc w:val="both"/>
        <w:rPr>
          <w:rFonts w:ascii="Arial" w:hAnsi="Arial" w:cs="Arial"/>
        </w:rPr>
      </w:pPr>
    </w:p>
    <w:p w14:paraId="10AA0911" w14:textId="737EF36A" w:rsidR="00987102" w:rsidRDefault="00987102" w:rsidP="00987102">
      <w:pPr>
        <w:jc w:val="both"/>
        <w:rPr>
          <w:rFonts w:ascii="Arial" w:hAnsi="Arial" w:cs="Arial"/>
          <w:b/>
        </w:rPr>
      </w:pPr>
      <w:r>
        <w:rPr>
          <w:rFonts w:ascii="Arial" w:hAnsi="Arial" w:cs="Arial"/>
          <w:b/>
        </w:rPr>
        <w:t>Reference list</w:t>
      </w:r>
    </w:p>
    <w:p w14:paraId="684D26DC" w14:textId="32FE98A4" w:rsidR="00987102" w:rsidRDefault="00987102" w:rsidP="00716972">
      <w:pPr>
        <w:ind w:left="709" w:hanging="709"/>
        <w:jc w:val="both"/>
        <w:rPr>
          <w:rFonts w:ascii="Arial" w:hAnsi="Arial" w:cs="Arial"/>
        </w:rPr>
      </w:pPr>
      <w:r>
        <w:rPr>
          <w:rFonts w:ascii="Arial" w:hAnsi="Arial" w:cs="Arial"/>
        </w:rPr>
        <w:t xml:space="preserve">Rhys, L. (n.d.) </w:t>
      </w:r>
      <w:r>
        <w:rPr>
          <w:rFonts w:ascii="Arial" w:hAnsi="Arial" w:cs="Arial"/>
          <w:i/>
        </w:rPr>
        <w:t xml:space="preserve">How to reference. </w:t>
      </w:r>
      <w:r w:rsidR="00716972">
        <w:rPr>
          <w:rFonts w:ascii="Arial" w:hAnsi="Arial" w:cs="Arial"/>
        </w:rPr>
        <w:t xml:space="preserve">Retrieved </w:t>
      </w:r>
      <w:r>
        <w:rPr>
          <w:rFonts w:ascii="Arial" w:hAnsi="Arial" w:cs="Arial"/>
        </w:rPr>
        <w:t xml:space="preserve">from Study Skills website: </w:t>
      </w:r>
      <w:r w:rsidRPr="00987102">
        <w:rPr>
          <w:rFonts w:ascii="Arial" w:hAnsi="Arial" w:cs="Arial"/>
        </w:rPr>
        <w:t>https://www.studyskills.org/</w:t>
      </w:r>
    </w:p>
    <w:p w14:paraId="54CCA906" w14:textId="77777777" w:rsidR="00987102" w:rsidRPr="00987102" w:rsidRDefault="00987102" w:rsidP="00987102">
      <w:pPr>
        <w:jc w:val="both"/>
        <w:rPr>
          <w:rFonts w:ascii="Arial" w:hAnsi="Arial" w:cs="Arial"/>
        </w:rPr>
      </w:pPr>
    </w:p>
    <w:p w14:paraId="2A427D3B" w14:textId="250077FF" w:rsidR="005069CC" w:rsidRDefault="00987102" w:rsidP="00987102">
      <w:pPr>
        <w:jc w:val="both"/>
        <w:rPr>
          <w:rFonts w:ascii="Arial" w:hAnsi="Arial" w:cs="Arial"/>
          <w:bCs/>
          <w:szCs w:val="24"/>
          <w:shd w:val="clear" w:color="auto" w:fill="FFFFFF"/>
        </w:rPr>
      </w:pPr>
      <w:r w:rsidRPr="005069CC">
        <w:rPr>
          <w:rFonts w:ascii="Arial" w:hAnsi="Arial" w:cs="Arial"/>
          <w:bCs/>
          <w:szCs w:val="24"/>
          <w:shd w:val="clear" w:color="auto" w:fill="FFFFFF"/>
        </w:rPr>
        <w:t xml:space="preserve">Always consider the reliability of a source that does not have a date of publication. </w:t>
      </w:r>
      <w:r w:rsidR="00716972">
        <w:rPr>
          <w:rFonts w:ascii="Arial" w:hAnsi="Arial" w:cs="Arial"/>
          <w:bCs/>
          <w:szCs w:val="24"/>
          <w:shd w:val="clear" w:color="auto" w:fill="FFFFFF"/>
        </w:rPr>
        <w:t xml:space="preserve">Question whether the </w:t>
      </w:r>
      <w:r w:rsidRPr="005069CC">
        <w:rPr>
          <w:rFonts w:ascii="Arial" w:hAnsi="Arial" w:cs="Arial"/>
          <w:bCs/>
          <w:szCs w:val="24"/>
          <w:shd w:val="clear" w:color="auto" w:fill="FFFFFF"/>
        </w:rPr>
        <w:t>information i</w:t>
      </w:r>
      <w:r w:rsidR="00716972">
        <w:rPr>
          <w:rFonts w:ascii="Arial" w:hAnsi="Arial" w:cs="Arial"/>
          <w:bCs/>
          <w:szCs w:val="24"/>
          <w:shd w:val="clear" w:color="auto" w:fill="FFFFFF"/>
        </w:rPr>
        <w:t>s from</w:t>
      </w:r>
      <w:r w:rsidRPr="005069CC">
        <w:rPr>
          <w:rFonts w:ascii="Arial" w:hAnsi="Arial" w:cs="Arial"/>
          <w:bCs/>
          <w:szCs w:val="24"/>
          <w:shd w:val="clear" w:color="auto" w:fill="FFFFFF"/>
        </w:rPr>
        <w:t xml:space="preserve"> an academically rigorous source.</w:t>
      </w:r>
    </w:p>
    <w:p w14:paraId="3AF3063A" w14:textId="23FEA369" w:rsidR="00716972" w:rsidRPr="005069CC" w:rsidRDefault="00716972" w:rsidP="00987102">
      <w:pPr>
        <w:jc w:val="both"/>
        <w:rPr>
          <w:rFonts w:ascii="Arial" w:hAnsi="Arial" w:cs="Arial"/>
          <w:szCs w:val="24"/>
        </w:rPr>
      </w:pPr>
    </w:p>
    <w:p w14:paraId="087EAEF1" w14:textId="77777777" w:rsidR="00BF6A07" w:rsidRDefault="00BF6A07" w:rsidP="00660A5D">
      <w:pPr>
        <w:rPr>
          <w:rFonts w:ascii="Arial" w:hAnsi="Arial" w:cs="Arial"/>
          <w:b/>
          <w:bCs/>
        </w:rPr>
      </w:pPr>
      <w:bookmarkStart w:id="56" w:name="Hanging"/>
    </w:p>
    <w:p w14:paraId="57039C78" w14:textId="77777777" w:rsidR="00FB5AFA" w:rsidRDefault="00FB5AFA" w:rsidP="00FB5AFA">
      <w:pPr>
        <w:pStyle w:val="Heading2"/>
      </w:pPr>
      <w:bookmarkStart w:id="57" w:name="_Q12.__"/>
      <w:bookmarkEnd w:id="57"/>
      <w:r>
        <w:t>Q12.   How do I create a hanging indent in my reference list?</w:t>
      </w:r>
    </w:p>
    <w:p w14:paraId="4AEE2FC6" w14:textId="77777777" w:rsidR="00716972" w:rsidRPr="007E047D" w:rsidRDefault="00716972" w:rsidP="00660A5D">
      <w:pPr>
        <w:rPr>
          <w:b/>
          <w:bCs/>
        </w:rPr>
      </w:pPr>
    </w:p>
    <w:p w14:paraId="465D9F79" w14:textId="77777777" w:rsidR="00BF6A07" w:rsidRDefault="001F152F" w:rsidP="00BF6A07">
      <w:pPr>
        <w:pStyle w:val="ListParagraph"/>
        <w:ind w:left="0"/>
        <w:rPr>
          <w:rFonts w:ascii="Arial" w:hAnsi="Arial" w:cs="Arial"/>
          <w:bCs/>
        </w:rPr>
      </w:pPr>
      <w:r w:rsidRPr="00716972">
        <w:rPr>
          <w:rFonts w:ascii="Arial" w:hAnsi="Arial" w:cs="Arial"/>
          <w:bCs/>
        </w:rPr>
        <w:t>Answer:</w:t>
      </w:r>
      <w:bookmarkEnd w:id="56"/>
      <w:r w:rsidR="00BF6A07">
        <w:rPr>
          <w:rFonts w:ascii="Arial" w:hAnsi="Arial" w:cs="Arial"/>
          <w:bCs/>
        </w:rPr>
        <w:t xml:space="preserve">  </w:t>
      </w:r>
      <w:r w:rsidR="00BF6A07">
        <w:rPr>
          <w:rFonts w:ascii="Arial" w:hAnsi="Arial" w:cs="Arial"/>
          <w:bCs/>
        </w:rPr>
        <w:tab/>
      </w:r>
    </w:p>
    <w:p w14:paraId="091BA955" w14:textId="77777777" w:rsidR="00BF6A07" w:rsidRPr="00BF6A07" w:rsidRDefault="00BF6A07" w:rsidP="00BF6A07">
      <w:pPr>
        <w:pStyle w:val="ListParagraph"/>
        <w:ind w:left="0"/>
        <w:rPr>
          <w:rFonts w:ascii="Arial" w:hAnsi="Arial" w:cs="Arial"/>
          <w:bCs/>
        </w:rPr>
      </w:pPr>
    </w:p>
    <w:p w14:paraId="17D620CC" w14:textId="7852DD0B" w:rsidR="00BF6A07" w:rsidRPr="00BF6A07" w:rsidRDefault="00153665" w:rsidP="00BF6A07">
      <w:pPr>
        <w:pStyle w:val="ListParagraph"/>
        <w:numPr>
          <w:ilvl w:val="0"/>
          <w:numId w:val="32"/>
        </w:numPr>
        <w:rPr>
          <w:rFonts w:ascii="Arial" w:hAnsi="Arial" w:cs="Arial"/>
          <w:b/>
          <w:bCs/>
        </w:rPr>
      </w:pPr>
      <w:r>
        <w:rPr>
          <w:rFonts w:ascii="Arial" w:hAnsi="Arial" w:cs="Arial"/>
        </w:rPr>
        <w:t>Highlight your reference list, right click and</w:t>
      </w:r>
      <w:r w:rsidR="55C7A304" w:rsidRPr="00BF6A07">
        <w:rPr>
          <w:rFonts w:ascii="Arial" w:hAnsi="Arial" w:cs="Arial"/>
        </w:rPr>
        <w:t xml:space="preserve"> </w:t>
      </w:r>
      <w:r>
        <w:rPr>
          <w:rFonts w:ascii="Arial" w:hAnsi="Arial" w:cs="Arial"/>
        </w:rPr>
        <w:t>select</w:t>
      </w:r>
      <w:r w:rsidR="55C7A304" w:rsidRPr="00BF6A07">
        <w:rPr>
          <w:rFonts w:ascii="Arial" w:hAnsi="Arial" w:cs="Arial"/>
        </w:rPr>
        <w:t xml:space="preserve"> the </w:t>
      </w:r>
      <w:r>
        <w:rPr>
          <w:rFonts w:ascii="Arial" w:hAnsi="Arial" w:cs="Arial"/>
          <w:b/>
          <w:bCs/>
        </w:rPr>
        <w:t xml:space="preserve">Paragraph </w:t>
      </w:r>
      <w:r w:rsidRPr="00FB6AE5">
        <w:rPr>
          <w:rFonts w:ascii="Arial" w:hAnsi="Arial" w:cs="Arial"/>
          <w:bCs/>
        </w:rPr>
        <w:t>option</w:t>
      </w:r>
      <w:r w:rsidR="005069CC" w:rsidRPr="00FB6AE5">
        <w:rPr>
          <w:rFonts w:ascii="Arial" w:hAnsi="Arial" w:cs="Arial"/>
          <w:bCs/>
        </w:rPr>
        <w:t>.</w:t>
      </w:r>
    </w:p>
    <w:p w14:paraId="29D0CEF4" w14:textId="1134716C" w:rsidR="55C7A304" w:rsidRPr="00BF6A07" w:rsidRDefault="00153665" w:rsidP="00BF6A07">
      <w:pPr>
        <w:pStyle w:val="ListParagraph"/>
        <w:numPr>
          <w:ilvl w:val="0"/>
          <w:numId w:val="32"/>
        </w:numPr>
        <w:rPr>
          <w:rFonts w:ascii="Arial" w:hAnsi="Arial" w:cs="Arial"/>
        </w:rPr>
      </w:pPr>
      <w:r>
        <w:rPr>
          <w:rFonts w:ascii="Arial" w:hAnsi="Arial" w:cs="Arial"/>
        </w:rPr>
        <w:t>A new window will open</w:t>
      </w:r>
      <w:r w:rsidR="55C7A304" w:rsidRPr="00BF6A07">
        <w:rPr>
          <w:rFonts w:ascii="Arial" w:hAnsi="Arial" w:cs="Arial"/>
        </w:rPr>
        <w:t xml:space="preserve">. You can now choose </w:t>
      </w:r>
      <w:r w:rsidR="55C7A304" w:rsidRPr="00BF6A07">
        <w:rPr>
          <w:rFonts w:ascii="Arial" w:hAnsi="Arial" w:cs="Arial"/>
          <w:b/>
          <w:bCs/>
        </w:rPr>
        <w:t>Hanging</w:t>
      </w:r>
      <w:r w:rsidR="55C7A304" w:rsidRPr="00BF6A07">
        <w:rPr>
          <w:rFonts w:ascii="Arial" w:hAnsi="Arial" w:cs="Arial"/>
        </w:rPr>
        <w:t xml:space="preserve"> located under </w:t>
      </w:r>
      <w:r w:rsidR="55C7A304" w:rsidRPr="00BF6A07">
        <w:rPr>
          <w:rFonts w:ascii="Arial" w:hAnsi="Arial" w:cs="Arial"/>
          <w:b/>
          <w:bCs/>
        </w:rPr>
        <w:t>Indentation</w:t>
      </w:r>
      <w:r w:rsidR="55C7A304" w:rsidRPr="00BF6A07">
        <w:rPr>
          <w:rFonts w:ascii="Arial" w:hAnsi="Arial" w:cs="Arial"/>
        </w:rPr>
        <w:t xml:space="preserve"> and </w:t>
      </w:r>
      <w:r w:rsidR="55C7A304" w:rsidRPr="00BF6A07">
        <w:rPr>
          <w:rFonts w:ascii="Arial" w:hAnsi="Arial" w:cs="Arial"/>
          <w:b/>
          <w:bCs/>
        </w:rPr>
        <w:t>Special</w:t>
      </w:r>
      <w:r w:rsidR="55C7A304" w:rsidRPr="00BF6A07">
        <w:rPr>
          <w:rFonts w:ascii="Arial" w:hAnsi="Arial" w:cs="Arial"/>
        </w:rPr>
        <w:t>.</w:t>
      </w:r>
    </w:p>
    <w:p w14:paraId="6145E024" w14:textId="00DE624F" w:rsidR="55C7A304" w:rsidRPr="00BF6A07" w:rsidRDefault="55C7A304" w:rsidP="00BF6A07">
      <w:pPr>
        <w:pStyle w:val="ListParagraph"/>
        <w:numPr>
          <w:ilvl w:val="0"/>
          <w:numId w:val="32"/>
        </w:numPr>
        <w:rPr>
          <w:rFonts w:ascii="Arial" w:hAnsi="Arial" w:cs="Arial"/>
        </w:rPr>
      </w:pPr>
      <w:r w:rsidRPr="00BF6A07">
        <w:rPr>
          <w:rFonts w:ascii="Arial" w:hAnsi="Arial" w:cs="Arial"/>
        </w:rPr>
        <w:t xml:space="preserve">Click </w:t>
      </w:r>
      <w:r w:rsidRPr="00BF6A07">
        <w:rPr>
          <w:rFonts w:ascii="Arial" w:hAnsi="Arial" w:cs="Arial"/>
          <w:b/>
          <w:bCs/>
        </w:rPr>
        <w:t>OK</w:t>
      </w:r>
      <w:r w:rsidR="00153665">
        <w:rPr>
          <w:rFonts w:ascii="Arial" w:hAnsi="Arial" w:cs="Arial"/>
          <w:b/>
          <w:bCs/>
        </w:rPr>
        <w:t>.</w:t>
      </w:r>
    </w:p>
    <w:p w14:paraId="1844ECD4" w14:textId="310AD567" w:rsidR="55C7A304" w:rsidRDefault="55C7A304" w:rsidP="55C7A304">
      <w:pPr>
        <w:rPr>
          <w:rFonts w:ascii="Arial" w:hAnsi="Arial" w:cs="Arial"/>
        </w:rPr>
      </w:pPr>
    </w:p>
    <w:p w14:paraId="6175E593" w14:textId="34D02359" w:rsidR="55C7A304" w:rsidRDefault="55C7A304" w:rsidP="55C7A304">
      <w:pPr>
        <w:rPr>
          <w:rFonts w:ascii="Arial" w:hAnsi="Arial" w:cs="Arial"/>
          <w:b/>
          <w:bCs/>
          <w:szCs w:val="24"/>
        </w:rPr>
      </w:pPr>
    </w:p>
    <w:p w14:paraId="1E5ED98C" w14:textId="1E08B3E1" w:rsidR="38CAE9A2" w:rsidRDefault="00987102" w:rsidP="00EC6A3F">
      <w:pPr>
        <w:pStyle w:val="Heading2"/>
      </w:pPr>
      <w:bookmarkStart w:id="58" w:name="_Q13._What_is"/>
      <w:bookmarkStart w:id="59" w:name="Title"/>
      <w:bookmarkEnd w:id="58"/>
      <w:r>
        <w:t>Q1</w:t>
      </w:r>
      <w:r w:rsidR="00716972">
        <w:t>3</w:t>
      </w:r>
      <w:r w:rsidR="007E047D">
        <w:t>.</w:t>
      </w:r>
      <w:r w:rsidR="007E047D">
        <w:tab/>
      </w:r>
      <w:r w:rsidR="00660A5D">
        <w:t xml:space="preserve">What is </w:t>
      </w:r>
      <w:bookmarkStart w:id="60" w:name="Q12"/>
      <w:bookmarkEnd w:id="60"/>
      <w:r w:rsidR="00660A5D">
        <w:t>a DOI number?</w:t>
      </w:r>
    </w:p>
    <w:p w14:paraId="4EE98D1D" w14:textId="77777777" w:rsidR="00716972" w:rsidRPr="00716972" w:rsidRDefault="00716972" w:rsidP="00716972"/>
    <w:bookmarkEnd w:id="59"/>
    <w:p w14:paraId="07F79F96" w14:textId="61631962" w:rsidR="00BF66A9" w:rsidRPr="00716972" w:rsidRDefault="00716972" w:rsidP="00FB6AE5">
      <w:pPr>
        <w:ind w:left="964" w:hanging="964"/>
        <w:jc w:val="both"/>
        <w:rPr>
          <w:rFonts w:ascii="Arial" w:hAnsi="Arial" w:cs="Arial"/>
          <w:bCs/>
          <w:szCs w:val="24"/>
        </w:rPr>
      </w:pPr>
      <w:r w:rsidRPr="00716972">
        <w:rPr>
          <w:rFonts w:ascii="Arial" w:hAnsi="Arial" w:cs="Arial"/>
          <w:bCs/>
        </w:rPr>
        <w:t xml:space="preserve">Answer: </w:t>
      </w:r>
      <w:r w:rsidR="00FB6AE5">
        <w:rPr>
          <w:rFonts w:ascii="Arial" w:hAnsi="Arial" w:cs="Arial"/>
        </w:rPr>
        <w:t>Digital Object Identifiers</w:t>
      </w:r>
      <w:r>
        <w:rPr>
          <w:rFonts w:ascii="Arial" w:hAnsi="Arial" w:cs="Arial"/>
        </w:rPr>
        <w:t xml:space="preserve"> (</w:t>
      </w:r>
      <w:r w:rsidR="00FB6AE5">
        <w:rPr>
          <w:rFonts w:ascii="Arial" w:hAnsi="Arial" w:cs="Arial"/>
        </w:rPr>
        <w:t>DOIs</w:t>
      </w:r>
      <w:r w:rsidR="00BF66A9" w:rsidRPr="00716972">
        <w:rPr>
          <w:rFonts w:ascii="Arial" w:hAnsi="Arial" w:cs="Arial"/>
        </w:rPr>
        <w:t>) are a character str</w:t>
      </w:r>
      <w:r w:rsidR="00FB6AE5">
        <w:rPr>
          <w:rFonts w:ascii="Arial" w:hAnsi="Arial" w:cs="Arial"/>
        </w:rPr>
        <w:t>ing used to uniquely identify</w:t>
      </w:r>
      <w:r w:rsidR="00BF66A9" w:rsidRPr="00716972">
        <w:rPr>
          <w:rFonts w:ascii="Arial" w:hAnsi="Arial" w:cs="Arial"/>
        </w:rPr>
        <w:t xml:space="preserve"> </w:t>
      </w:r>
      <w:r>
        <w:rPr>
          <w:rFonts w:ascii="Arial" w:hAnsi="Arial" w:cs="Arial"/>
        </w:rPr>
        <w:t>an article or text. </w:t>
      </w:r>
      <w:r w:rsidR="00BF66A9" w:rsidRPr="00BF66A9">
        <w:rPr>
          <w:rFonts w:ascii="Arial" w:eastAsia="Times New Roman" w:hAnsi="Arial" w:cs="Arial"/>
          <w:szCs w:val="24"/>
        </w:rPr>
        <w:t xml:space="preserve">The DOIs for articles can often be found on the front page of the article. </w:t>
      </w:r>
      <w:r>
        <w:rPr>
          <w:rFonts w:ascii="Arial" w:eastAsia="Times New Roman" w:hAnsi="Arial" w:cs="Arial"/>
          <w:szCs w:val="24"/>
        </w:rPr>
        <w:t>If a DOI is a</w:t>
      </w:r>
      <w:r w:rsidR="00FB6AE5">
        <w:rPr>
          <w:rFonts w:ascii="Arial" w:eastAsia="Times New Roman" w:hAnsi="Arial" w:cs="Arial"/>
          <w:szCs w:val="24"/>
        </w:rPr>
        <w:t>vailable, it is good practice to</w:t>
      </w:r>
      <w:r>
        <w:rPr>
          <w:rFonts w:ascii="Arial" w:eastAsia="Times New Roman" w:hAnsi="Arial" w:cs="Arial"/>
          <w:szCs w:val="24"/>
        </w:rPr>
        <w:t xml:space="preserve"> use this as the link in your reference.</w:t>
      </w:r>
      <w:r w:rsidR="00BF66A9" w:rsidRPr="00BF66A9">
        <w:rPr>
          <w:rFonts w:ascii="Arial" w:eastAsia="Times New Roman" w:hAnsi="Arial" w:cs="Arial"/>
          <w:szCs w:val="24"/>
        </w:rPr>
        <w:t> </w:t>
      </w:r>
    </w:p>
    <w:p w14:paraId="3FF8B237" w14:textId="03D2F1F7" w:rsidR="00FB5AFA" w:rsidRPr="00FB5AFA" w:rsidRDefault="00BF66A9" w:rsidP="00FB5AFA">
      <w:pPr>
        <w:ind w:left="851"/>
        <w:textAlignment w:val="baseline"/>
        <w:rPr>
          <w:rFonts w:ascii="Segoe UI" w:eastAsia="Times New Roman" w:hAnsi="Segoe UI" w:cs="Segoe UI"/>
          <w:sz w:val="18"/>
          <w:szCs w:val="18"/>
        </w:rPr>
      </w:pPr>
      <w:r w:rsidRPr="00BF66A9">
        <w:rPr>
          <w:rFonts w:ascii="Arial" w:eastAsia="Times New Roman" w:hAnsi="Arial" w:cs="Arial"/>
          <w:szCs w:val="24"/>
        </w:rPr>
        <w:t> </w:t>
      </w:r>
      <w:r>
        <w:rPr>
          <w:rFonts w:ascii="Arial" w:hAnsi="Arial" w:cs="Arial"/>
          <w:b/>
          <w:bCs/>
        </w:rPr>
        <w:tab/>
      </w:r>
    </w:p>
    <w:p w14:paraId="29C9DCD2" w14:textId="455C2ECF" w:rsidR="00FB5AFA" w:rsidRDefault="00FB5AFA" w:rsidP="00FB5AFA">
      <w:pPr>
        <w:pStyle w:val="Heading2"/>
      </w:pPr>
      <w:bookmarkStart w:id="61" w:name="_Q14._How_do"/>
      <w:bookmarkEnd w:id="61"/>
      <w:r>
        <w:t xml:space="preserve">Q14. </w:t>
      </w:r>
      <w:r w:rsidR="00FB6AE5">
        <w:t>How do I format the DOI l</w:t>
      </w:r>
      <w:r>
        <w:t>ink for e-journal articles?</w:t>
      </w:r>
    </w:p>
    <w:p w14:paraId="34B43850" w14:textId="77777777" w:rsidR="00716972" w:rsidRDefault="00716972" w:rsidP="00660A5D">
      <w:pPr>
        <w:rPr>
          <w:rFonts w:ascii="Arial" w:hAnsi="Arial" w:cs="Arial"/>
          <w:b/>
          <w:bCs/>
        </w:rPr>
      </w:pPr>
    </w:p>
    <w:p w14:paraId="56ED444D" w14:textId="77777777" w:rsidR="007403A9" w:rsidRDefault="00716972" w:rsidP="007403A9">
      <w:pPr>
        <w:ind w:left="720" w:hanging="720"/>
        <w:rPr>
          <w:rFonts w:ascii="Arial" w:eastAsia="Times New Roman" w:hAnsi="Arial" w:cs="Arial"/>
          <w:szCs w:val="24"/>
        </w:rPr>
      </w:pPr>
      <w:r>
        <w:rPr>
          <w:rFonts w:ascii="Arial" w:hAnsi="Arial" w:cs="Arial"/>
          <w:bCs/>
        </w:rPr>
        <w:t xml:space="preserve">Answer: </w:t>
      </w:r>
      <w:r w:rsidR="00BF66A9" w:rsidRPr="00BF66A9">
        <w:rPr>
          <w:rFonts w:ascii="Arial" w:eastAsia="Times New Roman" w:hAnsi="Arial" w:cs="Arial"/>
          <w:szCs w:val="24"/>
        </w:rPr>
        <w:t>If you can locate the DOI for an e-journal then it follows the page numbers of the article in your reference</w:t>
      </w:r>
      <w:r w:rsidR="007403A9">
        <w:rPr>
          <w:rFonts w:ascii="Arial" w:eastAsia="Times New Roman" w:hAnsi="Arial" w:cs="Arial"/>
          <w:szCs w:val="24"/>
        </w:rPr>
        <w:t xml:space="preserve"> and replaces the link to the journal</w:t>
      </w:r>
      <w:r w:rsidR="00BF66A9" w:rsidRPr="00BF66A9">
        <w:rPr>
          <w:rFonts w:ascii="Arial" w:eastAsia="Times New Roman" w:hAnsi="Arial" w:cs="Arial"/>
          <w:szCs w:val="24"/>
        </w:rPr>
        <w:t>. It should be formatted as</w:t>
      </w:r>
      <w:r w:rsidR="007403A9">
        <w:rPr>
          <w:rFonts w:ascii="Arial" w:eastAsia="Times New Roman" w:hAnsi="Arial" w:cs="Arial"/>
          <w:szCs w:val="24"/>
        </w:rPr>
        <w:t xml:space="preserve"> follows:</w:t>
      </w:r>
    </w:p>
    <w:p w14:paraId="78821A12" w14:textId="77777777" w:rsidR="007403A9" w:rsidRDefault="007403A9" w:rsidP="007403A9">
      <w:pPr>
        <w:ind w:left="720" w:hanging="720"/>
        <w:rPr>
          <w:rFonts w:ascii="Arial" w:eastAsia="Times New Roman" w:hAnsi="Arial" w:cs="Arial"/>
          <w:szCs w:val="24"/>
        </w:rPr>
      </w:pPr>
    </w:p>
    <w:p w14:paraId="6D7A61F5" w14:textId="51C2FE85" w:rsidR="00BF66A9" w:rsidRDefault="007403A9" w:rsidP="007403A9">
      <w:pPr>
        <w:ind w:left="720"/>
        <w:rPr>
          <w:rFonts w:ascii="Arial" w:eastAsia="Times New Roman" w:hAnsi="Arial" w:cs="Arial"/>
          <w:szCs w:val="24"/>
        </w:rPr>
      </w:pPr>
      <w:r>
        <w:rPr>
          <w:rFonts w:ascii="Arial" w:eastAsia="Times New Roman" w:hAnsi="Arial" w:cs="Arial"/>
          <w:szCs w:val="24"/>
        </w:rPr>
        <w:t>https://doi.org/copyDOIhere</w:t>
      </w:r>
    </w:p>
    <w:p w14:paraId="12F67519" w14:textId="77777777" w:rsidR="007403A9" w:rsidRDefault="007403A9" w:rsidP="007403A9">
      <w:pPr>
        <w:ind w:left="720" w:hanging="720"/>
        <w:rPr>
          <w:rFonts w:ascii="Arial" w:eastAsia="Times New Roman" w:hAnsi="Arial" w:cs="Arial"/>
          <w:szCs w:val="24"/>
        </w:rPr>
      </w:pPr>
    </w:p>
    <w:p w14:paraId="451127D6" w14:textId="2D97E0EB" w:rsidR="00BF66A9" w:rsidRPr="007403A9" w:rsidRDefault="00BF66A9" w:rsidP="00BF66A9">
      <w:pPr>
        <w:shd w:val="clear" w:color="auto" w:fill="FFFFFF"/>
        <w:spacing w:after="100" w:afterAutospacing="1"/>
        <w:rPr>
          <w:rFonts w:ascii="Arial" w:eastAsia="Times New Roman" w:hAnsi="Arial" w:cs="Arial"/>
          <w:szCs w:val="24"/>
        </w:rPr>
      </w:pPr>
      <w:r w:rsidRPr="007403A9">
        <w:rPr>
          <w:rFonts w:ascii="Arial" w:eastAsia="Times New Roman" w:hAnsi="Arial" w:cs="Arial"/>
          <w:szCs w:val="24"/>
        </w:rPr>
        <w:t>Example:</w:t>
      </w:r>
    </w:p>
    <w:p w14:paraId="0B0CD33E" w14:textId="77777777" w:rsidR="00BF66A9" w:rsidRPr="00BF66A9" w:rsidRDefault="00BF66A9" w:rsidP="007403A9">
      <w:pPr>
        <w:shd w:val="clear" w:color="auto" w:fill="FFFFFF"/>
        <w:spacing w:after="100" w:afterAutospacing="1"/>
        <w:ind w:left="709" w:hanging="709"/>
        <w:rPr>
          <w:rFonts w:ascii="Arial" w:eastAsia="Times New Roman" w:hAnsi="Arial" w:cs="Arial"/>
          <w:szCs w:val="24"/>
        </w:rPr>
      </w:pPr>
      <w:r w:rsidRPr="00BF66A9">
        <w:rPr>
          <w:rFonts w:ascii="Arial" w:eastAsia="Times New Roman" w:hAnsi="Arial" w:cs="Arial"/>
          <w:szCs w:val="24"/>
        </w:rPr>
        <w:t>Jones, A. (2017). Random article. </w:t>
      </w:r>
      <w:r w:rsidRPr="00BF66A9">
        <w:rPr>
          <w:rFonts w:ascii="Arial" w:eastAsia="Times New Roman" w:hAnsi="Arial" w:cs="Arial"/>
          <w:i/>
          <w:iCs/>
          <w:szCs w:val="24"/>
        </w:rPr>
        <w:t>Journal of Randomness</w:t>
      </w:r>
      <w:r w:rsidRPr="00BF66A9">
        <w:rPr>
          <w:rFonts w:ascii="Arial" w:eastAsia="Times New Roman" w:hAnsi="Arial" w:cs="Arial"/>
          <w:szCs w:val="24"/>
        </w:rPr>
        <w:t>, </w:t>
      </w:r>
      <w:r w:rsidRPr="00BF66A9">
        <w:rPr>
          <w:rFonts w:ascii="Arial" w:eastAsia="Times New Roman" w:hAnsi="Arial" w:cs="Arial"/>
          <w:i/>
          <w:iCs/>
          <w:szCs w:val="24"/>
        </w:rPr>
        <w:t>12</w:t>
      </w:r>
      <w:r w:rsidRPr="00BF66A9">
        <w:rPr>
          <w:rFonts w:ascii="Arial" w:eastAsia="Times New Roman" w:hAnsi="Arial" w:cs="Arial"/>
          <w:szCs w:val="24"/>
        </w:rPr>
        <w:t>(1), 13-26. https://doi.org/10.1123.jor</w:t>
      </w:r>
    </w:p>
    <w:p w14:paraId="06109FE8" w14:textId="77777777" w:rsidR="00BF66A9" w:rsidRPr="00BF66A9" w:rsidRDefault="00BF66A9" w:rsidP="007403A9">
      <w:pPr>
        <w:shd w:val="clear" w:color="auto" w:fill="FFFFFF"/>
        <w:spacing w:after="100" w:afterAutospacing="1"/>
        <w:rPr>
          <w:rFonts w:ascii="Arial" w:eastAsia="Times New Roman" w:hAnsi="Arial" w:cs="Arial"/>
          <w:szCs w:val="24"/>
        </w:rPr>
      </w:pPr>
      <w:r w:rsidRPr="00BF66A9">
        <w:rPr>
          <w:rFonts w:ascii="Arial" w:eastAsia="Times New Roman" w:hAnsi="Arial" w:cs="Arial"/>
          <w:szCs w:val="24"/>
        </w:rPr>
        <w:lastRenderedPageBreak/>
        <w:t>It is not included in your in-text citation for the source.</w:t>
      </w:r>
    </w:p>
    <w:p w14:paraId="74ED34AC" w14:textId="4129BEDD" w:rsidR="00626B15" w:rsidRPr="007403A9" w:rsidRDefault="00BF66A9" w:rsidP="007403A9">
      <w:pPr>
        <w:shd w:val="clear" w:color="auto" w:fill="FFFFFF"/>
        <w:spacing w:after="100" w:afterAutospacing="1"/>
        <w:rPr>
          <w:rFonts w:ascii="Arial" w:eastAsia="Times New Roman" w:hAnsi="Arial" w:cs="Arial"/>
          <w:bCs/>
          <w:szCs w:val="24"/>
        </w:rPr>
      </w:pPr>
      <w:r w:rsidRPr="007403A9">
        <w:rPr>
          <w:rFonts w:ascii="Arial" w:eastAsia="Times New Roman" w:hAnsi="Arial" w:cs="Arial"/>
          <w:bCs/>
          <w:szCs w:val="24"/>
        </w:rPr>
        <w:t>Remember to remove the hyperlink</w:t>
      </w:r>
      <w:r w:rsidR="007403A9">
        <w:rPr>
          <w:rFonts w:ascii="Arial" w:eastAsia="Times New Roman" w:hAnsi="Arial" w:cs="Arial"/>
          <w:bCs/>
          <w:szCs w:val="24"/>
        </w:rPr>
        <w:t xml:space="preserve"> (highlight link, right click, and select ‘remove hyperlink’)</w:t>
      </w:r>
      <w:r w:rsidRPr="007403A9">
        <w:rPr>
          <w:rFonts w:ascii="Arial" w:eastAsia="Times New Roman" w:hAnsi="Arial" w:cs="Arial"/>
          <w:bCs/>
          <w:szCs w:val="24"/>
        </w:rPr>
        <w:t>.</w:t>
      </w:r>
    </w:p>
    <w:p w14:paraId="754277C8" w14:textId="77777777" w:rsidR="00BF6A07" w:rsidRDefault="00BF6A07" w:rsidP="00660A5D">
      <w:pPr>
        <w:rPr>
          <w:rFonts w:ascii="Arial" w:hAnsi="Arial" w:cs="Arial"/>
          <w:b/>
          <w:bCs/>
        </w:rPr>
      </w:pPr>
    </w:p>
    <w:p w14:paraId="1075D78C" w14:textId="77777777" w:rsidR="00FB5AFA" w:rsidRDefault="00FB5AFA" w:rsidP="00FB5AFA">
      <w:pPr>
        <w:pStyle w:val="Heading2"/>
      </w:pPr>
      <w:bookmarkStart w:id="62" w:name="_Q15._What_do"/>
      <w:bookmarkEnd w:id="62"/>
      <w:r>
        <w:t>Q15. What do I do if there is no DOI number on an e-journal article?</w:t>
      </w:r>
    </w:p>
    <w:p w14:paraId="09F56FB6" w14:textId="77777777" w:rsidR="007403A9" w:rsidRDefault="007403A9" w:rsidP="00660A5D">
      <w:pPr>
        <w:rPr>
          <w:rFonts w:ascii="Arial" w:hAnsi="Arial" w:cs="Arial"/>
          <w:b/>
          <w:bCs/>
        </w:rPr>
      </w:pPr>
    </w:p>
    <w:p w14:paraId="67637A30" w14:textId="519BDAC5" w:rsidR="007403A9" w:rsidRPr="007403A9" w:rsidRDefault="00BF66A9" w:rsidP="007403A9">
      <w:pPr>
        <w:pStyle w:val="paragraph"/>
        <w:spacing w:before="0" w:beforeAutospacing="0" w:after="0" w:afterAutospacing="0"/>
        <w:ind w:left="993" w:hanging="993"/>
        <w:textAlignment w:val="baseline"/>
        <w:rPr>
          <w:rFonts w:ascii="Arial" w:hAnsi="Arial" w:cs="Arial"/>
        </w:rPr>
      </w:pPr>
      <w:r w:rsidRPr="007403A9">
        <w:rPr>
          <w:rFonts w:ascii="Arial" w:hAnsi="Arial" w:cs="Arial"/>
          <w:bCs/>
        </w:rPr>
        <w:t>Answer:</w:t>
      </w:r>
      <w:r w:rsidR="007403A9">
        <w:rPr>
          <w:rFonts w:ascii="Arial" w:hAnsi="Arial" w:cs="Arial"/>
          <w:bCs/>
        </w:rPr>
        <w:t xml:space="preserve"> </w:t>
      </w:r>
      <w:r w:rsidR="007403A9" w:rsidRPr="007403A9">
        <w:rPr>
          <w:rStyle w:val="spellingerror"/>
          <w:rFonts w:ascii="Arial" w:hAnsi="Arial" w:cs="Arial"/>
        </w:rPr>
        <w:t>Check</w:t>
      </w:r>
      <w:r w:rsidR="007403A9" w:rsidRPr="007403A9">
        <w:rPr>
          <w:rStyle w:val="normaltextrun"/>
          <w:rFonts w:ascii="Arial" w:hAnsi="Arial" w:cs="Arial"/>
        </w:rPr>
        <w:t> if the article does not have a DOI by using the Cross Ref database</w:t>
      </w:r>
      <w:r w:rsidR="007403A9">
        <w:rPr>
          <w:rStyle w:val="normaltextrun"/>
          <w:rFonts w:ascii="Arial" w:hAnsi="Arial" w:cs="Arial"/>
        </w:rPr>
        <w:t>:</w:t>
      </w:r>
      <w:r w:rsidR="007403A9" w:rsidRPr="007403A9">
        <w:rPr>
          <w:rStyle w:val="normaltextrun"/>
          <w:rFonts w:ascii="Arial" w:hAnsi="Arial" w:cs="Arial"/>
        </w:rPr>
        <w:t> </w:t>
      </w:r>
      <w:hyperlink r:id="rId23" w:tgtFrame="_blank" w:history="1">
        <w:r w:rsidR="007403A9" w:rsidRPr="007403A9">
          <w:rPr>
            <w:rStyle w:val="normaltextrun"/>
            <w:rFonts w:ascii="Arial" w:hAnsi="Arial" w:cs="Arial"/>
            <w:u w:val="single"/>
          </w:rPr>
          <w:t>http://www.crossref.org</w:t>
        </w:r>
      </w:hyperlink>
      <w:r w:rsidR="007403A9" w:rsidRPr="007403A9">
        <w:rPr>
          <w:rStyle w:val="eop"/>
          <w:rFonts w:ascii="Arial" w:hAnsi="Arial" w:cs="Arial"/>
        </w:rPr>
        <w:t> </w:t>
      </w:r>
    </w:p>
    <w:p w14:paraId="089F971D" w14:textId="7144EBA5" w:rsidR="00BF66A9" w:rsidRPr="007403A9" w:rsidRDefault="00BF66A9" w:rsidP="00660A5D">
      <w:pPr>
        <w:rPr>
          <w:rFonts w:ascii="Arial" w:hAnsi="Arial" w:cs="Arial"/>
          <w:bCs/>
        </w:rPr>
      </w:pPr>
    </w:p>
    <w:p w14:paraId="1B964AB1" w14:textId="0E08E66D" w:rsidR="00BF66A9" w:rsidRPr="00BF66A9" w:rsidRDefault="00BF66A9" w:rsidP="007403A9">
      <w:pPr>
        <w:pStyle w:val="NormalWeb"/>
        <w:shd w:val="clear" w:color="auto" w:fill="FFFFFF"/>
        <w:spacing w:before="0" w:beforeAutospacing="0"/>
        <w:rPr>
          <w:rFonts w:ascii="Arial" w:hAnsi="Arial" w:cs="Arial"/>
        </w:rPr>
      </w:pPr>
      <w:r w:rsidRPr="00BF66A9">
        <w:rPr>
          <w:rFonts w:ascii="Arial" w:hAnsi="Arial" w:cs="Arial"/>
        </w:rPr>
        <w:t>If you cannot locate the DOI for an e-journal article</w:t>
      </w:r>
      <w:r w:rsidR="007403A9">
        <w:rPr>
          <w:rFonts w:ascii="Arial" w:hAnsi="Arial" w:cs="Arial"/>
        </w:rPr>
        <w:t>,</w:t>
      </w:r>
      <w:r w:rsidRPr="00BF66A9">
        <w:rPr>
          <w:rFonts w:ascii="Arial" w:hAnsi="Arial" w:cs="Arial"/>
        </w:rPr>
        <w:t xml:space="preserve"> then you need to provide the reader with the URL for the homepage of the journal.</w:t>
      </w:r>
    </w:p>
    <w:p w14:paraId="6FBC3074" w14:textId="77777777" w:rsidR="00BF66A9" w:rsidRPr="00BF66A9" w:rsidRDefault="00BF66A9" w:rsidP="007403A9">
      <w:pPr>
        <w:shd w:val="clear" w:color="auto" w:fill="FFFFFF"/>
        <w:spacing w:after="100" w:afterAutospacing="1"/>
        <w:rPr>
          <w:rFonts w:ascii="Arial" w:eastAsia="Times New Roman" w:hAnsi="Arial" w:cs="Arial"/>
          <w:szCs w:val="24"/>
        </w:rPr>
      </w:pPr>
      <w:r w:rsidRPr="00BF66A9">
        <w:rPr>
          <w:rFonts w:ascii="Arial" w:eastAsia="Times New Roman" w:hAnsi="Arial" w:cs="Arial"/>
          <w:szCs w:val="24"/>
        </w:rPr>
        <w:t>This may not be the homepage of the database you found the article on.</w:t>
      </w:r>
    </w:p>
    <w:p w14:paraId="219BCF46" w14:textId="77777777" w:rsidR="00BF66A9" w:rsidRPr="00BF66A9" w:rsidRDefault="00BF66A9" w:rsidP="007403A9">
      <w:pPr>
        <w:shd w:val="clear" w:color="auto" w:fill="FFFFFF"/>
        <w:spacing w:after="100" w:afterAutospacing="1"/>
        <w:rPr>
          <w:rFonts w:ascii="Arial" w:eastAsia="Times New Roman" w:hAnsi="Arial" w:cs="Arial"/>
          <w:szCs w:val="24"/>
        </w:rPr>
      </w:pPr>
      <w:r w:rsidRPr="00BF66A9">
        <w:rPr>
          <w:rFonts w:ascii="Arial" w:eastAsia="Times New Roman" w:hAnsi="Arial" w:cs="Arial"/>
          <w:szCs w:val="24"/>
        </w:rPr>
        <w:t>You should Google the name of the journal to find the homepage. This should be given as a full URL following the page numbers of the article.</w:t>
      </w:r>
    </w:p>
    <w:p w14:paraId="716B7117" w14:textId="1093328D" w:rsidR="00BF66A9" w:rsidRPr="00BF66A9" w:rsidRDefault="00BF66A9" w:rsidP="00BF66A9">
      <w:pPr>
        <w:shd w:val="clear" w:color="auto" w:fill="FFFFFF"/>
        <w:spacing w:after="100" w:afterAutospacing="1"/>
        <w:rPr>
          <w:rFonts w:ascii="Arial" w:eastAsia="Times New Roman" w:hAnsi="Arial" w:cs="Arial"/>
          <w:szCs w:val="24"/>
        </w:rPr>
      </w:pPr>
      <w:r w:rsidRPr="007403A9">
        <w:rPr>
          <w:rFonts w:ascii="Arial" w:eastAsia="Times New Roman" w:hAnsi="Arial" w:cs="Arial"/>
          <w:szCs w:val="24"/>
        </w:rPr>
        <w:t>Example</w:t>
      </w:r>
      <w:r w:rsidRPr="00BF66A9">
        <w:rPr>
          <w:rFonts w:ascii="Arial" w:eastAsia="Times New Roman" w:hAnsi="Arial" w:cs="Arial"/>
          <w:szCs w:val="24"/>
        </w:rPr>
        <w:t>:</w:t>
      </w:r>
    </w:p>
    <w:p w14:paraId="21D4AD68" w14:textId="5890E2AC" w:rsidR="00BF66A9" w:rsidRPr="007403A9" w:rsidRDefault="00BF66A9" w:rsidP="007403A9">
      <w:pPr>
        <w:shd w:val="clear" w:color="auto" w:fill="FFFFFF"/>
        <w:spacing w:after="100" w:afterAutospacing="1"/>
        <w:rPr>
          <w:rFonts w:ascii="Arial" w:eastAsia="Times New Roman" w:hAnsi="Arial" w:cs="Arial"/>
          <w:szCs w:val="24"/>
        </w:rPr>
      </w:pPr>
      <w:r w:rsidRPr="00BF66A9">
        <w:rPr>
          <w:rFonts w:ascii="Arial" w:eastAsia="Times New Roman" w:hAnsi="Arial" w:cs="Arial"/>
          <w:szCs w:val="24"/>
        </w:rPr>
        <w:t>Rhys, L. (2017). Referencing: A study of student attitudes. </w:t>
      </w:r>
      <w:r w:rsidRPr="00BF66A9">
        <w:rPr>
          <w:rFonts w:ascii="Arial" w:eastAsia="Times New Roman" w:hAnsi="Arial" w:cs="Arial"/>
          <w:i/>
          <w:iCs/>
          <w:szCs w:val="24"/>
        </w:rPr>
        <w:t>Journal of Study Skills</w:t>
      </w:r>
      <w:r w:rsidRPr="00BF66A9">
        <w:rPr>
          <w:rFonts w:ascii="Arial" w:eastAsia="Times New Roman" w:hAnsi="Arial" w:cs="Arial"/>
          <w:szCs w:val="24"/>
        </w:rPr>
        <w:t>, </w:t>
      </w:r>
      <w:r w:rsidRPr="00BF66A9">
        <w:rPr>
          <w:rFonts w:ascii="Arial" w:eastAsia="Times New Roman" w:hAnsi="Arial" w:cs="Arial"/>
          <w:i/>
          <w:iCs/>
          <w:szCs w:val="24"/>
        </w:rPr>
        <w:t>12</w:t>
      </w:r>
      <w:r w:rsidRPr="00BF66A9">
        <w:rPr>
          <w:rFonts w:ascii="Arial" w:eastAsia="Times New Roman" w:hAnsi="Arial" w:cs="Arial"/>
          <w:szCs w:val="24"/>
        </w:rPr>
        <w:t>(11), 13-26.</w:t>
      </w:r>
      <w:r w:rsidR="0074062C">
        <w:rPr>
          <w:rFonts w:ascii="Arial" w:eastAsia="Times New Roman" w:hAnsi="Arial" w:cs="Arial"/>
          <w:szCs w:val="24"/>
        </w:rPr>
        <w:t xml:space="preserve"> Retrieved from</w:t>
      </w:r>
      <w:r w:rsidRPr="00BF66A9">
        <w:rPr>
          <w:rFonts w:ascii="Arial" w:eastAsia="Times New Roman" w:hAnsi="Arial" w:cs="Arial"/>
          <w:szCs w:val="24"/>
        </w:rPr>
        <w:t xml:space="preserve"> https</w:t>
      </w:r>
      <w:r w:rsidR="007403A9">
        <w:rPr>
          <w:rFonts w:ascii="Arial" w:eastAsia="Times New Roman" w:hAnsi="Arial" w:cs="Arial"/>
          <w:szCs w:val="24"/>
        </w:rPr>
        <w:t>://www.journalofstudyskills.org</w:t>
      </w:r>
    </w:p>
    <w:p w14:paraId="5F6AB324" w14:textId="77777777" w:rsidR="00BF6A07" w:rsidRDefault="00BF6A07" w:rsidP="00660A5D">
      <w:pPr>
        <w:rPr>
          <w:rFonts w:ascii="Arial" w:hAnsi="Arial" w:cs="Arial"/>
          <w:b/>
          <w:bCs/>
        </w:rPr>
      </w:pPr>
    </w:p>
    <w:p w14:paraId="448F600B" w14:textId="77777777" w:rsidR="00FB5AFA" w:rsidRDefault="00FB5AFA" w:rsidP="00FB5AFA">
      <w:pPr>
        <w:pStyle w:val="Heading2"/>
      </w:pPr>
      <w:bookmarkStart w:id="63" w:name="_Q16._How_do"/>
      <w:bookmarkEnd w:id="63"/>
      <w:r>
        <w:t>Q16. How do I know the year of publication for pages/documents on websites?</w:t>
      </w:r>
    </w:p>
    <w:p w14:paraId="25CA6C28" w14:textId="77777777" w:rsidR="007403A9" w:rsidRDefault="007403A9" w:rsidP="00660A5D">
      <w:pPr>
        <w:rPr>
          <w:rFonts w:ascii="Arial" w:hAnsi="Arial" w:cs="Arial"/>
          <w:b/>
          <w:bCs/>
        </w:rPr>
      </w:pPr>
    </w:p>
    <w:p w14:paraId="21546EF0" w14:textId="41698F52" w:rsidR="00DE7FD7" w:rsidRPr="007403A9" w:rsidRDefault="00DE7FD7" w:rsidP="007403A9">
      <w:pPr>
        <w:pStyle w:val="NormalWeb"/>
        <w:shd w:val="clear" w:color="auto" w:fill="FFFFFF"/>
        <w:spacing w:before="0" w:beforeAutospacing="0"/>
        <w:ind w:left="720" w:hanging="720"/>
        <w:rPr>
          <w:rFonts w:ascii="Arial" w:hAnsi="Arial" w:cs="Arial"/>
          <w:bCs/>
        </w:rPr>
      </w:pPr>
      <w:r w:rsidRPr="007403A9">
        <w:rPr>
          <w:rFonts w:ascii="Arial" w:hAnsi="Arial" w:cs="Arial"/>
          <w:bCs/>
        </w:rPr>
        <w:t xml:space="preserve">Answer: </w:t>
      </w:r>
      <w:r w:rsidRPr="00DE7FD7">
        <w:rPr>
          <w:rFonts w:ascii="Arial" w:hAnsi="Arial" w:cs="Arial"/>
        </w:rPr>
        <w:t>Most documents or reports that you find on websites will often have the publication date on the front or inside cover or the inside back cover. M</w:t>
      </w:r>
      <w:r w:rsidR="007403A9">
        <w:rPr>
          <w:rFonts w:ascii="Arial" w:hAnsi="Arial" w:cs="Arial"/>
        </w:rPr>
        <w:t>any documents and reports will</w:t>
      </w:r>
      <w:r w:rsidRPr="00DE7FD7">
        <w:rPr>
          <w:rFonts w:ascii="Arial" w:hAnsi="Arial" w:cs="Arial"/>
        </w:rPr>
        <w:t xml:space="preserve"> be in PDF format.</w:t>
      </w:r>
    </w:p>
    <w:p w14:paraId="616FF706" w14:textId="2C7337D8" w:rsidR="00FF6C38" w:rsidRDefault="00DE7FD7" w:rsidP="007403A9">
      <w:pPr>
        <w:shd w:val="clear" w:color="auto" w:fill="FFFFFF"/>
        <w:spacing w:after="100" w:afterAutospacing="1"/>
        <w:rPr>
          <w:rFonts w:ascii="Arial" w:eastAsia="Times New Roman" w:hAnsi="Arial" w:cs="Arial"/>
          <w:szCs w:val="24"/>
        </w:rPr>
      </w:pPr>
      <w:r w:rsidRPr="00DE7FD7">
        <w:rPr>
          <w:rFonts w:ascii="Arial" w:eastAsia="Times New Roman" w:hAnsi="Arial" w:cs="Arial"/>
          <w:szCs w:val="24"/>
        </w:rPr>
        <w:t>For pages on websites, consider whether the page and website are academically rigorous, or whether you could locate the information in a more academic source, for example, a book or journal article. M</w:t>
      </w:r>
      <w:r w:rsidR="007403A9">
        <w:rPr>
          <w:rFonts w:ascii="Arial" w:eastAsia="Times New Roman" w:hAnsi="Arial" w:cs="Arial"/>
          <w:szCs w:val="24"/>
        </w:rPr>
        <w:t xml:space="preserve">any websites do not include a </w:t>
      </w:r>
      <w:r w:rsidRPr="00DE7FD7">
        <w:rPr>
          <w:rFonts w:ascii="Arial" w:eastAsia="Times New Roman" w:hAnsi="Arial" w:cs="Arial"/>
          <w:szCs w:val="24"/>
        </w:rPr>
        <w:t xml:space="preserve">publication date. If this is the </w:t>
      </w:r>
      <w:r w:rsidR="005E0ED4" w:rsidRPr="00DE7FD7">
        <w:rPr>
          <w:rFonts w:ascii="Arial" w:eastAsia="Times New Roman" w:hAnsi="Arial" w:cs="Arial"/>
          <w:szCs w:val="24"/>
        </w:rPr>
        <w:t>case,</w:t>
      </w:r>
      <w:r w:rsidRPr="00DE7FD7">
        <w:rPr>
          <w:rFonts w:ascii="Arial" w:eastAsia="Times New Roman" w:hAnsi="Arial" w:cs="Arial"/>
          <w:szCs w:val="24"/>
        </w:rPr>
        <w:t xml:space="preserve"> then use </w:t>
      </w:r>
      <w:r w:rsidR="007403A9">
        <w:rPr>
          <w:rFonts w:ascii="Arial" w:eastAsia="Times New Roman" w:hAnsi="Arial" w:cs="Arial"/>
          <w:szCs w:val="24"/>
        </w:rPr>
        <w:t>(</w:t>
      </w:r>
      <w:r w:rsidRPr="00DE7FD7">
        <w:rPr>
          <w:rFonts w:ascii="Arial" w:eastAsia="Times New Roman" w:hAnsi="Arial" w:cs="Arial"/>
          <w:szCs w:val="24"/>
        </w:rPr>
        <w:t>n.d.</w:t>
      </w:r>
      <w:r w:rsidR="007403A9">
        <w:rPr>
          <w:rFonts w:ascii="Arial" w:eastAsia="Times New Roman" w:hAnsi="Arial" w:cs="Arial"/>
          <w:szCs w:val="24"/>
        </w:rPr>
        <w:t>)</w:t>
      </w:r>
      <w:r w:rsidRPr="00DE7FD7">
        <w:rPr>
          <w:rFonts w:ascii="Arial" w:eastAsia="Times New Roman" w:hAnsi="Arial" w:cs="Arial"/>
          <w:szCs w:val="24"/>
        </w:rPr>
        <w:t xml:space="preserve"> both</w:t>
      </w:r>
      <w:r w:rsidR="007403A9">
        <w:rPr>
          <w:rFonts w:ascii="Arial" w:eastAsia="Times New Roman" w:hAnsi="Arial" w:cs="Arial"/>
          <w:szCs w:val="24"/>
        </w:rPr>
        <w:t xml:space="preserve"> in</w:t>
      </w:r>
      <w:r w:rsidRPr="00DE7FD7">
        <w:rPr>
          <w:rFonts w:ascii="Arial" w:eastAsia="Times New Roman" w:hAnsi="Arial" w:cs="Arial"/>
          <w:szCs w:val="24"/>
        </w:rPr>
        <w:t xml:space="preserve"> your citation and reference list. This means no date. </w:t>
      </w:r>
      <w:r w:rsidR="007403A9">
        <w:rPr>
          <w:rFonts w:ascii="Arial" w:eastAsia="Times New Roman" w:hAnsi="Arial" w:cs="Arial"/>
          <w:szCs w:val="24"/>
        </w:rPr>
        <w:t>Do not be tempted to use a copyright date at the bottom of the page, as this does not reflect when the website was published.</w:t>
      </w:r>
      <w:r w:rsidR="00734EF0">
        <w:rPr>
          <w:rFonts w:ascii="Arial" w:eastAsia="Times New Roman" w:hAnsi="Arial" w:cs="Arial"/>
          <w:szCs w:val="24"/>
        </w:rPr>
        <w:t xml:space="preserve"> </w:t>
      </w:r>
      <w:r w:rsidR="00DF5556">
        <w:rPr>
          <w:rFonts w:ascii="Arial" w:eastAsia="Times New Roman" w:hAnsi="Arial" w:cs="Arial"/>
          <w:szCs w:val="24"/>
        </w:rPr>
        <w:t>Only include a retrieval date if you think the information on the website is likely to be updated/changed. For an example of how t</w:t>
      </w:r>
      <w:r w:rsidR="0074062C">
        <w:rPr>
          <w:rFonts w:ascii="Arial" w:eastAsia="Times New Roman" w:hAnsi="Arial" w:cs="Arial"/>
          <w:szCs w:val="24"/>
        </w:rPr>
        <w:t>o format this, please see p. 7</w:t>
      </w:r>
      <w:r w:rsidR="00DF5556">
        <w:rPr>
          <w:rFonts w:ascii="Arial" w:eastAsia="Times New Roman" w:hAnsi="Arial" w:cs="Arial"/>
          <w:szCs w:val="24"/>
        </w:rPr>
        <w:t>.</w:t>
      </w:r>
    </w:p>
    <w:p w14:paraId="05021A96" w14:textId="77777777" w:rsidR="005D4507" w:rsidRDefault="005D4507" w:rsidP="00DE7FD7">
      <w:pPr>
        <w:pStyle w:val="Heading1"/>
      </w:pPr>
    </w:p>
    <w:p w14:paraId="3483FBD2" w14:textId="77777777" w:rsidR="005D4507" w:rsidRDefault="005D4507" w:rsidP="00DE7FD7">
      <w:pPr>
        <w:pStyle w:val="Heading1"/>
      </w:pPr>
    </w:p>
    <w:p w14:paraId="4107E0EC" w14:textId="77777777" w:rsidR="005D4507" w:rsidRDefault="005D4507" w:rsidP="00DE7FD7">
      <w:pPr>
        <w:pStyle w:val="Heading1"/>
      </w:pPr>
    </w:p>
    <w:p w14:paraId="19786620" w14:textId="77777777" w:rsidR="005D4507" w:rsidRDefault="005D4507" w:rsidP="00DE7FD7">
      <w:pPr>
        <w:pStyle w:val="Heading1"/>
      </w:pPr>
    </w:p>
    <w:p w14:paraId="3C5F44F2" w14:textId="77777777" w:rsidR="005D4507" w:rsidRDefault="005D4507" w:rsidP="00DE7FD7">
      <w:pPr>
        <w:pStyle w:val="Heading1"/>
      </w:pPr>
    </w:p>
    <w:p w14:paraId="03908C86" w14:textId="77777777" w:rsidR="005D4507" w:rsidRDefault="005D4507" w:rsidP="00DE7FD7">
      <w:pPr>
        <w:pStyle w:val="Heading1"/>
      </w:pPr>
    </w:p>
    <w:p w14:paraId="6D1173F2" w14:textId="77777777" w:rsidR="005D4507" w:rsidRDefault="005D4507" w:rsidP="00DE7FD7">
      <w:pPr>
        <w:pStyle w:val="Heading1"/>
      </w:pPr>
    </w:p>
    <w:p w14:paraId="4F6A6CA3" w14:textId="77777777" w:rsidR="529A8A16" w:rsidRDefault="529A8A16" w:rsidP="529A8A16">
      <w:pPr>
        <w:rPr>
          <w:rFonts w:ascii="Arial" w:hAnsi="Arial" w:cs="Arial"/>
        </w:rPr>
      </w:pPr>
    </w:p>
    <w:p w14:paraId="6625949D" w14:textId="77777777" w:rsidR="529A8A16" w:rsidRDefault="529A8A16" w:rsidP="529A8A16">
      <w:pPr>
        <w:rPr>
          <w:rFonts w:ascii="Arial" w:hAnsi="Arial" w:cs="Arial"/>
          <w:b/>
          <w:bCs/>
          <w:sz w:val="28"/>
          <w:szCs w:val="28"/>
          <w:u w:val="single"/>
        </w:rPr>
      </w:pPr>
    </w:p>
    <w:p w14:paraId="7F7C4C8A" w14:textId="4FCCBA09" w:rsidR="007841C7" w:rsidRDefault="662FA408" w:rsidP="662FA408">
      <w:pPr>
        <w:jc w:val="center"/>
        <w:textAlignment w:val="baseline"/>
        <w:rPr>
          <w:rFonts w:ascii="Arial" w:eastAsia="Times New Roman" w:hAnsi="Arial" w:cs="Arial"/>
          <w:b/>
          <w:bCs/>
          <w:u w:val="single"/>
        </w:rPr>
      </w:pPr>
      <w:bookmarkStart w:id="64" w:name="Note"/>
      <w:bookmarkStart w:id="65" w:name="Generalguidelines"/>
      <w:r w:rsidRPr="00894FED">
        <w:rPr>
          <w:rFonts w:ascii="Arial" w:eastAsia="Times New Roman" w:hAnsi="Arial" w:cs="Arial"/>
          <w:b/>
          <w:bCs/>
          <w:u w:val="single"/>
        </w:rPr>
        <w:lastRenderedPageBreak/>
        <w:t>General Guidelines for labelling tables and figures</w:t>
      </w:r>
    </w:p>
    <w:bookmarkEnd w:id="64"/>
    <w:bookmarkEnd w:id="65"/>
    <w:p w14:paraId="424C6C0D" w14:textId="77777777" w:rsidR="007841C7" w:rsidRPr="007841C7" w:rsidRDefault="007841C7" w:rsidP="007841C7">
      <w:pPr>
        <w:jc w:val="center"/>
        <w:textAlignment w:val="baseline"/>
        <w:rPr>
          <w:rFonts w:ascii="Segoe UI" w:eastAsia="Times New Roman" w:hAnsi="Segoe UI" w:cs="Segoe UI"/>
          <w:sz w:val="18"/>
          <w:szCs w:val="18"/>
        </w:rPr>
      </w:pPr>
    </w:p>
    <w:p w14:paraId="7C20870F" w14:textId="446834E1" w:rsidR="007841C7" w:rsidRDefault="662FA408" w:rsidP="662FA408">
      <w:pPr>
        <w:textAlignment w:val="baseline"/>
        <w:rPr>
          <w:rFonts w:ascii="Arial" w:eastAsia="Times New Roman" w:hAnsi="Arial" w:cs="Arial"/>
        </w:rPr>
      </w:pPr>
      <w:r w:rsidRPr="662FA408">
        <w:rPr>
          <w:rFonts w:ascii="Arial" w:eastAsia="Times New Roman" w:hAnsi="Arial" w:cs="Arial"/>
        </w:rPr>
        <w:t>The following guidance adheres to that set out in the APA Publication Manual (6</w:t>
      </w:r>
      <w:r w:rsidRPr="662FA408">
        <w:rPr>
          <w:rFonts w:ascii="Arial" w:eastAsia="Times New Roman" w:hAnsi="Arial" w:cs="Arial"/>
          <w:sz w:val="19"/>
          <w:szCs w:val="19"/>
          <w:vertAlign w:val="superscript"/>
        </w:rPr>
        <w:t>th</w:t>
      </w:r>
      <w:r w:rsidRPr="662FA408">
        <w:rPr>
          <w:rFonts w:ascii="Arial" w:eastAsia="Times New Roman" w:hAnsi="Arial" w:cs="Arial"/>
        </w:rPr>
        <w:t> Edition) and APA Displaying your Findings (6</w:t>
      </w:r>
      <w:r w:rsidRPr="662FA408">
        <w:rPr>
          <w:rFonts w:ascii="Arial" w:eastAsia="Times New Roman" w:hAnsi="Arial" w:cs="Arial"/>
          <w:sz w:val="19"/>
          <w:szCs w:val="19"/>
          <w:vertAlign w:val="superscript"/>
        </w:rPr>
        <w:t>th</w:t>
      </w:r>
      <w:r w:rsidRPr="662FA408">
        <w:rPr>
          <w:rFonts w:ascii="Arial" w:eastAsia="Times New Roman" w:hAnsi="Arial" w:cs="Arial"/>
        </w:rPr>
        <w:t> Edition) practical guide. This is general advice only.</w:t>
      </w:r>
    </w:p>
    <w:p w14:paraId="5E913BF3" w14:textId="2B08653C" w:rsidR="007841C7" w:rsidRPr="007841C7" w:rsidRDefault="007841C7" w:rsidP="007841C7">
      <w:pPr>
        <w:textAlignment w:val="baseline"/>
        <w:rPr>
          <w:rFonts w:ascii="Segoe UI" w:eastAsia="Times New Roman" w:hAnsi="Segoe UI" w:cs="Segoe UI"/>
          <w:sz w:val="18"/>
          <w:szCs w:val="18"/>
        </w:rPr>
      </w:pPr>
      <w:r w:rsidRPr="007841C7">
        <w:rPr>
          <w:rFonts w:ascii="Arial" w:eastAsia="Times New Roman" w:hAnsi="Arial" w:cs="Arial"/>
          <w:szCs w:val="24"/>
        </w:rPr>
        <w:t>. </w:t>
      </w:r>
    </w:p>
    <w:p w14:paraId="04B5AFD3" w14:textId="2B085D47" w:rsidR="007841C7" w:rsidRDefault="007841C7" w:rsidP="007841C7">
      <w:pPr>
        <w:textAlignment w:val="baseline"/>
        <w:rPr>
          <w:rFonts w:ascii="Arial" w:eastAsia="Times New Roman" w:hAnsi="Arial" w:cs="Arial"/>
          <w:szCs w:val="24"/>
        </w:rPr>
      </w:pPr>
      <w:r w:rsidRPr="007841C7">
        <w:rPr>
          <w:rFonts w:ascii="Arial" w:eastAsia="Times New Roman" w:hAnsi="Arial" w:cs="Arial"/>
          <w:b/>
          <w:bCs/>
          <w:szCs w:val="24"/>
        </w:rPr>
        <w:t>We strongly recommend that you confirm with your department on the expectations of labelling tables and figures in any of your assignments.</w:t>
      </w:r>
      <w:r w:rsidRPr="007841C7">
        <w:rPr>
          <w:rFonts w:ascii="Arial" w:eastAsia="Times New Roman" w:hAnsi="Arial" w:cs="Arial"/>
          <w:szCs w:val="24"/>
        </w:rPr>
        <w:t> </w:t>
      </w:r>
    </w:p>
    <w:p w14:paraId="7AEF35C5" w14:textId="77777777" w:rsidR="007841C7" w:rsidRPr="007841C7" w:rsidRDefault="007841C7" w:rsidP="007841C7">
      <w:pPr>
        <w:textAlignment w:val="baseline"/>
        <w:rPr>
          <w:rFonts w:ascii="Segoe UI" w:eastAsia="Times New Roman" w:hAnsi="Segoe UI" w:cs="Segoe UI"/>
          <w:sz w:val="18"/>
          <w:szCs w:val="18"/>
        </w:rPr>
      </w:pPr>
    </w:p>
    <w:p w14:paraId="51881745" w14:textId="7EC6B6DD" w:rsidR="662FA408" w:rsidRDefault="662FA408" w:rsidP="662FA408">
      <w:pPr>
        <w:rPr>
          <w:rFonts w:ascii="Arial" w:eastAsia="Times New Roman" w:hAnsi="Arial" w:cs="Arial"/>
        </w:rPr>
      </w:pPr>
      <w:r w:rsidRPr="662FA408">
        <w:rPr>
          <w:rFonts w:ascii="Arial" w:eastAsia="Times New Roman" w:hAnsi="Arial" w:cs="Arial"/>
          <w:i/>
          <w:iCs/>
          <w:u w:val="single"/>
        </w:rPr>
        <w:t>What is a table?</w:t>
      </w:r>
      <w:r w:rsidRPr="662FA408">
        <w:rPr>
          <w:rFonts w:ascii="Arial" w:eastAsia="Times New Roman" w:hAnsi="Arial" w:cs="Arial"/>
        </w:rPr>
        <w:t> </w:t>
      </w:r>
    </w:p>
    <w:p w14:paraId="531FEF68" w14:textId="77777777" w:rsidR="662FA408" w:rsidRDefault="662FA408" w:rsidP="662FA408">
      <w:pPr>
        <w:rPr>
          <w:rFonts w:ascii="Segoe UI" w:eastAsia="Times New Roman" w:hAnsi="Segoe UI" w:cs="Segoe UI"/>
          <w:sz w:val="18"/>
          <w:szCs w:val="18"/>
        </w:rPr>
      </w:pPr>
    </w:p>
    <w:p w14:paraId="7BEAB626" w14:textId="0936D3C7" w:rsidR="662FA408" w:rsidRDefault="662FA408" w:rsidP="662FA408">
      <w:pPr>
        <w:rPr>
          <w:rFonts w:ascii="Arial" w:eastAsia="Times New Roman" w:hAnsi="Arial" w:cs="Arial"/>
        </w:rPr>
      </w:pPr>
      <w:r w:rsidRPr="662FA408">
        <w:rPr>
          <w:rFonts w:ascii="Arial" w:eastAsia="Times New Roman" w:hAnsi="Arial" w:cs="Arial"/>
        </w:rPr>
        <w:t>APA outlines that a table is characterised by a row column structure to show numerical values or textual information. </w:t>
      </w:r>
    </w:p>
    <w:p w14:paraId="01D67614" w14:textId="069E4FAA" w:rsidR="662FA408" w:rsidRDefault="662FA408" w:rsidP="662FA408">
      <w:pPr>
        <w:rPr>
          <w:rFonts w:ascii="Arial" w:eastAsia="Times New Roman" w:hAnsi="Arial" w:cs="Arial"/>
          <w:i/>
          <w:iCs/>
          <w:u w:val="single"/>
        </w:rPr>
      </w:pPr>
    </w:p>
    <w:p w14:paraId="4926DD43" w14:textId="65DB4A87" w:rsidR="007841C7" w:rsidRDefault="007841C7" w:rsidP="007841C7">
      <w:pPr>
        <w:textAlignment w:val="baseline"/>
        <w:rPr>
          <w:rFonts w:ascii="Arial" w:eastAsia="Times New Roman" w:hAnsi="Arial" w:cs="Arial"/>
          <w:szCs w:val="24"/>
        </w:rPr>
      </w:pPr>
      <w:r w:rsidRPr="007841C7">
        <w:rPr>
          <w:rFonts w:ascii="Arial" w:eastAsia="Times New Roman" w:hAnsi="Arial" w:cs="Arial"/>
          <w:i/>
          <w:iCs/>
          <w:szCs w:val="24"/>
          <w:u w:val="single"/>
        </w:rPr>
        <w:t>What is a figure?</w:t>
      </w:r>
      <w:r w:rsidRPr="007841C7">
        <w:rPr>
          <w:rFonts w:ascii="Arial" w:eastAsia="Times New Roman" w:hAnsi="Arial" w:cs="Arial"/>
          <w:szCs w:val="24"/>
        </w:rPr>
        <w:t> </w:t>
      </w:r>
    </w:p>
    <w:p w14:paraId="28C712E8" w14:textId="77777777" w:rsidR="007841C7" w:rsidRPr="007841C7" w:rsidRDefault="007841C7" w:rsidP="007841C7">
      <w:pPr>
        <w:textAlignment w:val="baseline"/>
        <w:rPr>
          <w:rFonts w:ascii="Segoe UI" w:eastAsia="Times New Roman" w:hAnsi="Segoe UI" w:cs="Segoe UI"/>
          <w:sz w:val="18"/>
          <w:szCs w:val="18"/>
        </w:rPr>
      </w:pPr>
    </w:p>
    <w:p w14:paraId="7303223D" w14:textId="3D563B0A" w:rsidR="007841C7" w:rsidRDefault="007841C7" w:rsidP="007841C7">
      <w:pPr>
        <w:textAlignment w:val="baseline"/>
        <w:rPr>
          <w:rFonts w:ascii="Arial" w:eastAsia="Times New Roman" w:hAnsi="Arial" w:cs="Arial"/>
          <w:szCs w:val="24"/>
        </w:rPr>
      </w:pPr>
      <w:r w:rsidRPr="007841C7">
        <w:rPr>
          <w:rFonts w:ascii="Arial" w:eastAsia="Times New Roman" w:hAnsi="Arial" w:cs="Arial"/>
          <w:szCs w:val="24"/>
        </w:rPr>
        <w:t>APA outlines that a figure is anything that has a visual element but may still include text. This would include a photograph, image, graph, drawing, flowchart, theoretical model or logo/icon. A figure can be one that you have created or one that has been found elsewhere. </w:t>
      </w:r>
    </w:p>
    <w:p w14:paraId="3023BDFC" w14:textId="77777777" w:rsidR="007841C7" w:rsidRPr="007841C7" w:rsidRDefault="007841C7" w:rsidP="007841C7">
      <w:pPr>
        <w:textAlignment w:val="baseline"/>
        <w:rPr>
          <w:rFonts w:ascii="Segoe UI" w:eastAsia="Times New Roman" w:hAnsi="Segoe UI" w:cs="Segoe UI"/>
          <w:sz w:val="18"/>
          <w:szCs w:val="18"/>
        </w:rPr>
      </w:pPr>
    </w:p>
    <w:p w14:paraId="17671F22" w14:textId="77777777" w:rsidR="007841C7" w:rsidRPr="007841C7" w:rsidRDefault="007841C7" w:rsidP="007841C7">
      <w:pPr>
        <w:textAlignment w:val="baseline"/>
        <w:rPr>
          <w:rFonts w:ascii="Segoe UI" w:eastAsia="Times New Roman" w:hAnsi="Segoe UI" w:cs="Segoe UI"/>
          <w:sz w:val="18"/>
          <w:szCs w:val="18"/>
        </w:rPr>
      </w:pPr>
    </w:p>
    <w:p w14:paraId="13ED4FE6" w14:textId="7C555EAE" w:rsidR="007841C7" w:rsidRDefault="662FA408" w:rsidP="662FA408">
      <w:pPr>
        <w:textAlignment w:val="baseline"/>
        <w:rPr>
          <w:rFonts w:ascii="Arial" w:eastAsia="Times New Roman" w:hAnsi="Arial" w:cs="Arial"/>
        </w:rPr>
      </w:pPr>
      <w:r w:rsidRPr="662FA408">
        <w:rPr>
          <w:rFonts w:ascii="Arial" w:eastAsia="Times New Roman" w:hAnsi="Arial" w:cs="Arial"/>
          <w:i/>
          <w:iCs/>
          <w:u w:val="single"/>
        </w:rPr>
        <w:t>When do I need a table or figure?</w:t>
      </w:r>
      <w:r w:rsidRPr="662FA408">
        <w:rPr>
          <w:rFonts w:ascii="Arial" w:eastAsia="Times New Roman" w:hAnsi="Arial" w:cs="Arial"/>
        </w:rPr>
        <w:t> </w:t>
      </w:r>
    </w:p>
    <w:p w14:paraId="1A4C01EA" w14:textId="77777777" w:rsidR="007841C7" w:rsidRPr="007841C7" w:rsidRDefault="007841C7" w:rsidP="007841C7">
      <w:pPr>
        <w:textAlignment w:val="baseline"/>
        <w:rPr>
          <w:rFonts w:ascii="Segoe UI" w:eastAsia="Times New Roman" w:hAnsi="Segoe UI" w:cs="Segoe UI"/>
          <w:sz w:val="18"/>
          <w:szCs w:val="18"/>
        </w:rPr>
      </w:pPr>
    </w:p>
    <w:p w14:paraId="121EDF62" w14:textId="267F5B6B" w:rsidR="007841C7" w:rsidRDefault="007841C7" w:rsidP="007841C7">
      <w:pPr>
        <w:textAlignment w:val="baseline"/>
        <w:rPr>
          <w:rFonts w:ascii="Arial" w:eastAsia="Times New Roman" w:hAnsi="Arial" w:cs="Arial"/>
          <w:szCs w:val="24"/>
        </w:rPr>
      </w:pPr>
      <w:r w:rsidRPr="007841C7">
        <w:rPr>
          <w:rFonts w:ascii="Arial" w:eastAsia="Times New Roman" w:hAnsi="Arial" w:cs="Arial"/>
          <w:szCs w:val="24"/>
        </w:rPr>
        <w:t>A figure or table should add value. It may be needed to give information that is additional to that given in text. It should not duplicate information and should be referred to within the main body of text. </w:t>
      </w:r>
    </w:p>
    <w:p w14:paraId="7EE2D5FC" w14:textId="77777777" w:rsidR="007841C7" w:rsidRPr="007841C7" w:rsidRDefault="007841C7" w:rsidP="007841C7">
      <w:pPr>
        <w:textAlignment w:val="baseline"/>
        <w:rPr>
          <w:rFonts w:ascii="Segoe UI" w:eastAsia="Times New Roman" w:hAnsi="Segoe UI" w:cs="Segoe UI"/>
          <w:sz w:val="18"/>
          <w:szCs w:val="18"/>
        </w:rPr>
      </w:pPr>
    </w:p>
    <w:p w14:paraId="456C6840" w14:textId="1C36D236" w:rsidR="007841C7" w:rsidRDefault="007841C7" w:rsidP="007841C7">
      <w:pPr>
        <w:textAlignment w:val="baseline"/>
        <w:rPr>
          <w:rFonts w:ascii="Arial" w:eastAsia="Times New Roman" w:hAnsi="Arial" w:cs="Arial"/>
          <w:szCs w:val="24"/>
        </w:rPr>
      </w:pPr>
      <w:r w:rsidRPr="007841C7">
        <w:rPr>
          <w:rFonts w:ascii="Arial" w:eastAsia="Times New Roman" w:hAnsi="Arial" w:cs="Arial"/>
          <w:i/>
          <w:iCs/>
          <w:szCs w:val="24"/>
          <w:u w:val="single"/>
        </w:rPr>
        <w:t>How do I number tables and figures through my assignment?</w:t>
      </w:r>
      <w:r w:rsidRPr="007841C7">
        <w:rPr>
          <w:rFonts w:ascii="Arial" w:eastAsia="Times New Roman" w:hAnsi="Arial" w:cs="Arial"/>
          <w:szCs w:val="24"/>
        </w:rPr>
        <w:t> </w:t>
      </w:r>
    </w:p>
    <w:p w14:paraId="7E2B1AEF" w14:textId="77777777" w:rsidR="007841C7" w:rsidRPr="007841C7" w:rsidRDefault="007841C7" w:rsidP="007841C7">
      <w:pPr>
        <w:textAlignment w:val="baseline"/>
        <w:rPr>
          <w:rFonts w:ascii="Segoe UI" w:eastAsia="Times New Roman" w:hAnsi="Segoe UI" w:cs="Segoe UI"/>
          <w:sz w:val="18"/>
          <w:szCs w:val="18"/>
        </w:rPr>
      </w:pPr>
    </w:p>
    <w:p w14:paraId="6AE83B2F" w14:textId="77777777" w:rsidR="007841C7" w:rsidRPr="007841C7" w:rsidRDefault="007841C7" w:rsidP="007841C7">
      <w:pPr>
        <w:textAlignment w:val="baseline"/>
        <w:rPr>
          <w:rFonts w:ascii="Segoe UI" w:eastAsia="Times New Roman" w:hAnsi="Segoe UI" w:cs="Segoe UI"/>
          <w:sz w:val="18"/>
          <w:szCs w:val="18"/>
        </w:rPr>
      </w:pPr>
      <w:r w:rsidRPr="007841C7">
        <w:rPr>
          <w:rFonts w:ascii="Arial" w:eastAsia="Times New Roman" w:hAnsi="Arial" w:cs="Arial"/>
          <w:b/>
          <w:bCs/>
          <w:szCs w:val="24"/>
        </w:rPr>
        <w:t>Essay, report, presentation or on a poster: </w:t>
      </w:r>
      <w:r w:rsidRPr="007841C7">
        <w:rPr>
          <w:rFonts w:ascii="Arial" w:eastAsia="Times New Roman" w:hAnsi="Arial" w:cs="Arial"/>
          <w:szCs w:val="24"/>
        </w:rPr>
        <w:t> </w:t>
      </w:r>
    </w:p>
    <w:p w14:paraId="6A337567" w14:textId="57BA5EA8" w:rsidR="007841C7" w:rsidRDefault="662FA408" w:rsidP="662FA408">
      <w:pPr>
        <w:textAlignment w:val="baseline"/>
        <w:rPr>
          <w:rFonts w:ascii="Arial" w:eastAsia="Times New Roman" w:hAnsi="Arial" w:cs="Arial"/>
        </w:rPr>
      </w:pPr>
      <w:r w:rsidRPr="662FA408">
        <w:rPr>
          <w:rFonts w:ascii="Arial" w:eastAsia="Times New Roman" w:hAnsi="Arial" w:cs="Arial"/>
        </w:rPr>
        <w:t>Label numerically for example</w:t>
      </w:r>
      <w:r w:rsidRPr="662FA408">
        <w:rPr>
          <w:rFonts w:ascii="Arial" w:eastAsia="Times New Roman" w:hAnsi="Arial" w:cs="Arial"/>
          <w:b/>
          <w:bCs/>
        </w:rPr>
        <w:t> </w:t>
      </w:r>
      <w:r w:rsidRPr="662FA408">
        <w:rPr>
          <w:rFonts w:ascii="Arial" w:eastAsia="Times New Roman" w:hAnsi="Arial" w:cs="Arial"/>
        </w:rPr>
        <w:t>Table 1, Table 2, Figure 1, Figure 2 </w:t>
      </w:r>
    </w:p>
    <w:p w14:paraId="44C28947" w14:textId="77777777" w:rsidR="007841C7" w:rsidRPr="007841C7" w:rsidRDefault="007841C7" w:rsidP="007841C7">
      <w:pPr>
        <w:textAlignment w:val="baseline"/>
        <w:rPr>
          <w:rFonts w:ascii="Segoe UI" w:eastAsia="Times New Roman" w:hAnsi="Segoe UI" w:cs="Segoe UI"/>
          <w:sz w:val="18"/>
          <w:szCs w:val="18"/>
        </w:rPr>
      </w:pPr>
    </w:p>
    <w:p w14:paraId="532BF005" w14:textId="77777777" w:rsidR="007841C7" w:rsidRPr="007841C7" w:rsidRDefault="007841C7" w:rsidP="007841C7">
      <w:pPr>
        <w:textAlignment w:val="baseline"/>
        <w:rPr>
          <w:rFonts w:ascii="Segoe UI" w:eastAsia="Times New Roman" w:hAnsi="Segoe UI" w:cs="Segoe UI"/>
          <w:sz w:val="18"/>
          <w:szCs w:val="18"/>
        </w:rPr>
      </w:pPr>
      <w:r w:rsidRPr="007841C7">
        <w:rPr>
          <w:rFonts w:ascii="Arial" w:eastAsia="Times New Roman" w:hAnsi="Arial" w:cs="Arial"/>
          <w:b/>
          <w:bCs/>
          <w:szCs w:val="24"/>
        </w:rPr>
        <w:t>Dissertation or thesis:</w:t>
      </w:r>
      <w:r w:rsidRPr="007841C7">
        <w:rPr>
          <w:rFonts w:ascii="Arial" w:eastAsia="Times New Roman" w:hAnsi="Arial" w:cs="Arial"/>
          <w:szCs w:val="24"/>
        </w:rPr>
        <w:t> </w:t>
      </w:r>
    </w:p>
    <w:p w14:paraId="57A3D678" w14:textId="5363B263" w:rsidR="007841C7" w:rsidRDefault="662FA408" w:rsidP="662FA408">
      <w:pPr>
        <w:textAlignment w:val="baseline"/>
        <w:rPr>
          <w:rFonts w:ascii="Arial" w:eastAsia="Times New Roman" w:hAnsi="Arial" w:cs="Arial"/>
        </w:rPr>
      </w:pPr>
      <w:r w:rsidRPr="662FA408">
        <w:rPr>
          <w:rFonts w:ascii="Arial" w:eastAsia="Times New Roman" w:hAnsi="Arial" w:cs="Arial"/>
        </w:rPr>
        <w:t xml:space="preserve">Label numerically, including the chapter number for example </w:t>
      </w:r>
      <w:proofErr w:type="gramStart"/>
      <w:r w:rsidRPr="662FA408">
        <w:rPr>
          <w:rFonts w:ascii="Arial" w:eastAsia="Times New Roman" w:hAnsi="Arial" w:cs="Arial"/>
        </w:rPr>
        <w:t>In</w:t>
      </w:r>
      <w:proofErr w:type="gramEnd"/>
      <w:r w:rsidRPr="662FA408">
        <w:rPr>
          <w:rFonts w:ascii="Arial" w:eastAsia="Times New Roman" w:hAnsi="Arial" w:cs="Arial"/>
        </w:rPr>
        <w:t xml:space="preserve"> chapter 2, label as Table 2.1, Table 2.2, Figure 2.1, Figure 2.2 </w:t>
      </w:r>
    </w:p>
    <w:p w14:paraId="4184AD19" w14:textId="77777777" w:rsidR="007841C7" w:rsidRPr="007841C7" w:rsidRDefault="007841C7" w:rsidP="007841C7">
      <w:pPr>
        <w:textAlignment w:val="baseline"/>
        <w:rPr>
          <w:rFonts w:ascii="Segoe UI" w:eastAsia="Times New Roman" w:hAnsi="Segoe UI" w:cs="Segoe UI"/>
          <w:sz w:val="18"/>
          <w:szCs w:val="18"/>
        </w:rPr>
      </w:pPr>
    </w:p>
    <w:p w14:paraId="4290D41B" w14:textId="32C27C07" w:rsidR="007841C7" w:rsidRDefault="662FA408" w:rsidP="662FA408">
      <w:pPr>
        <w:textAlignment w:val="baseline"/>
        <w:rPr>
          <w:rFonts w:ascii="Arial" w:eastAsia="Times New Roman" w:hAnsi="Arial" w:cs="Arial"/>
        </w:rPr>
      </w:pPr>
      <w:r w:rsidRPr="662FA408">
        <w:rPr>
          <w:rFonts w:ascii="Arial" w:eastAsia="Times New Roman" w:hAnsi="Arial" w:cs="Arial"/>
          <w:b/>
          <w:bCs/>
        </w:rPr>
        <w:t>Appendix:</w:t>
      </w:r>
      <w:r w:rsidRPr="662FA408">
        <w:rPr>
          <w:rFonts w:ascii="Arial" w:eastAsia="Times New Roman" w:hAnsi="Arial" w:cs="Arial"/>
        </w:rPr>
        <w:t> </w:t>
      </w:r>
    </w:p>
    <w:p w14:paraId="76AFA515" w14:textId="271E7776" w:rsidR="007841C7" w:rsidRDefault="662FA408" w:rsidP="662FA408">
      <w:pPr>
        <w:textAlignment w:val="baseline"/>
        <w:rPr>
          <w:rFonts w:ascii="Arial" w:eastAsia="Times New Roman" w:hAnsi="Arial" w:cs="Arial"/>
        </w:rPr>
      </w:pPr>
      <w:r w:rsidRPr="662FA408">
        <w:rPr>
          <w:rFonts w:ascii="Arial" w:eastAsia="Times New Roman" w:hAnsi="Arial" w:cs="Arial"/>
        </w:rPr>
        <w:t>Label with capital letter and Arabic numerals for example In Appendix A, Table A1, Table A2, Figure A1 </w:t>
      </w:r>
    </w:p>
    <w:p w14:paraId="7F9FBF51" w14:textId="77777777" w:rsidR="007841C7" w:rsidRPr="007841C7" w:rsidRDefault="007841C7" w:rsidP="007841C7">
      <w:pPr>
        <w:textAlignment w:val="baseline"/>
        <w:rPr>
          <w:rFonts w:ascii="Segoe UI" w:eastAsia="Times New Roman" w:hAnsi="Segoe UI" w:cs="Segoe UI"/>
          <w:sz w:val="18"/>
          <w:szCs w:val="18"/>
        </w:rPr>
      </w:pPr>
    </w:p>
    <w:p w14:paraId="4B5CFE8E" w14:textId="011F3DFA" w:rsidR="007841C7" w:rsidRDefault="007841C7" w:rsidP="007841C7">
      <w:pPr>
        <w:textAlignment w:val="baseline"/>
        <w:rPr>
          <w:rFonts w:ascii="Arial" w:eastAsia="Times New Roman" w:hAnsi="Arial" w:cs="Arial"/>
          <w:szCs w:val="24"/>
        </w:rPr>
      </w:pPr>
      <w:r w:rsidRPr="007841C7">
        <w:rPr>
          <w:rFonts w:ascii="Arial" w:eastAsia="Times New Roman" w:hAnsi="Arial" w:cs="Arial"/>
          <w:i/>
          <w:iCs/>
          <w:szCs w:val="24"/>
          <w:u w:val="single"/>
        </w:rPr>
        <w:t>How do I show a table or figure has come from another source?</w:t>
      </w:r>
      <w:r w:rsidRPr="007841C7">
        <w:rPr>
          <w:rFonts w:ascii="Arial" w:eastAsia="Times New Roman" w:hAnsi="Arial" w:cs="Arial"/>
          <w:szCs w:val="24"/>
        </w:rPr>
        <w:t> </w:t>
      </w:r>
    </w:p>
    <w:p w14:paraId="26993EB1" w14:textId="77777777" w:rsidR="004B082D" w:rsidRPr="007841C7" w:rsidRDefault="004B082D" w:rsidP="007841C7">
      <w:pPr>
        <w:textAlignment w:val="baseline"/>
        <w:rPr>
          <w:rFonts w:ascii="Segoe UI" w:eastAsia="Times New Roman" w:hAnsi="Segoe UI" w:cs="Segoe UI"/>
          <w:sz w:val="18"/>
          <w:szCs w:val="18"/>
        </w:rPr>
      </w:pPr>
    </w:p>
    <w:p w14:paraId="72513719" w14:textId="2ABF056B" w:rsidR="007841C7" w:rsidRDefault="6119B2B9" w:rsidP="6119B2B9">
      <w:pPr>
        <w:textAlignment w:val="baseline"/>
        <w:rPr>
          <w:rFonts w:ascii="Arial" w:eastAsia="Times New Roman" w:hAnsi="Arial" w:cs="Arial"/>
        </w:rPr>
      </w:pPr>
      <w:r w:rsidRPr="6119B2B9">
        <w:rPr>
          <w:rFonts w:ascii="Arial" w:eastAsia="Times New Roman" w:hAnsi="Arial" w:cs="Arial"/>
        </w:rPr>
        <w:t xml:space="preserve">If you have not assembled the table yourself, then the source of the table or figure should be included in the note or caption. “From </w:t>
      </w:r>
      <w:proofErr w:type="gramStart"/>
      <w:r w:rsidRPr="6119B2B9">
        <w:rPr>
          <w:rFonts w:ascii="Arial" w:eastAsia="Times New Roman" w:hAnsi="Arial" w:cs="Arial"/>
        </w:rPr>
        <w:t>…”should</w:t>
      </w:r>
      <w:proofErr w:type="gramEnd"/>
      <w:r w:rsidRPr="6119B2B9">
        <w:rPr>
          <w:rFonts w:ascii="Arial" w:eastAsia="Times New Roman" w:hAnsi="Arial" w:cs="Arial"/>
        </w:rPr>
        <w:t xml:space="preserve"> be used if the table or figure is an exact copy taken directly from the source with no amendments. “Adapted from …” should be used if you have changed, added to or taken specific elements from a table or figure form another source. See Table 2 on p. 63 for specific formats.</w:t>
      </w:r>
    </w:p>
    <w:p w14:paraId="499E6507" w14:textId="2ECC6526" w:rsidR="007841C7" w:rsidRPr="007841C7" w:rsidRDefault="007841C7" w:rsidP="007841C7">
      <w:pPr>
        <w:textAlignment w:val="baseline"/>
        <w:rPr>
          <w:rFonts w:ascii="Segoe UI" w:eastAsia="Times New Roman" w:hAnsi="Segoe UI" w:cs="Segoe UI"/>
          <w:sz w:val="18"/>
          <w:szCs w:val="18"/>
        </w:rPr>
      </w:pPr>
      <w:r w:rsidRPr="007841C7">
        <w:rPr>
          <w:rFonts w:ascii="Arial" w:eastAsia="Times New Roman" w:hAnsi="Arial" w:cs="Arial"/>
          <w:szCs w:val="24"/>
        </w:rPr>
        <w:t> </w:t>
      </w:r>
    </w:p>
    <w:p w14:paraId="0FD74A12" w14:textId="77777777" w:rsidR="004B082D" w:rsidRDefault="004B082D" w:rsidP="007841C7">
      <w:pPr>
        <w:textAlignment w:val="baseline"/>
        <w:rPr>
          <w:rFonts w:ascii="Arial" w:eastAsia="Times New Roman" w:hAnsi="Arial" w:cs="Arial"/>
          <w:i/>
          <w:iCs/>
          <w:szCs w:val="24"/>
          <w:u w:val="single"/>
        </w:rPr>
      </w:pPr>
    </w:p>
    <w:p w14:paraId="2828F23A" w14:textId="77777777" w:rsidR="004B082D" w:rsidRDefault="004B082D" w:rsidP="007841C7">
      <w:pPr>
        <w:textAlignment w:val="baseline"/>
        <w:rPr>
          <w:rFonts w:ascii="Arial" w:eastAsia="Times New Roman" w:hAnsi="Arial" w:cs="Arial"/>
          <w:i/>
          <w:iCs/>
          <w:szCs w:val="24"/>
          <w:u w:val="single"/>
        </w:rPr>
      </w:pPr>
    </w:p>
    <w:p w14:paraId="071B35DE" w14:textId="77777777" w:rsidR="004B082D" w:rsidRDefault="004B082D" w:rsidP="007841C7">
      <w:pPr>
        <w:textAlignment w:val="baseline"/>
        <w:rPr>
          <w:rFonts w:ascii="Arial" w:eastAsia="Times New Roman" w:hAnsi="Arial" w:cs="Arial"/>
          <w:i/>
          <w:iCs/>
          <w:szCs w:val="24"/>
          <w:u w:val="single"/>
        </w:rPr>
      </w:pPr>
    </w:p>
    <w:p w14:paraId="5C969668" w14:textId="3667312A" w:rsidR="007841C7" w:rsidRDefault="007841C7" w:rsidP="007841C7">
      <w:pPr>
        <w:textAlignment w:val="baseline"/>
        <w:rPr>
          <w:rFonts w:ascii="Arial" w:eastAsia="Times New Roman" w:hAnsi="Arial" w:cs="Arial"/>
          <w:szCs w:val="24"/>
        </w:rPr>
      </w:pPr>
      <w:r w:rsidRPr="007841C7">
        <w:rPr>
          <w:rFonts w:ascii="Arial" w:eastAsia="Times New Roman" w:hAnsi="Arial" w:cs="Arial"/>
          <w:i/>
          <w:iCs/>
          <w:szCs w:val="24"/>
          <w:u w:val="single"/>
        </w:rPr>
        <w:t>Do I need to include references for tables and figures in my reference list?</w:t>
      </w:r>
      <w:r w:rsidRPr="007841C7">
        <w:rPr>
          <w:rFonts w:ascii="Arial" w:eastAsia="Times New Roman" w:hAnsi="Arial" w:cs="Arial"/>
          <w:szCs w:val="24"/>
        </w:rPr>
        <w:t> </w:t>
      </w:r>
    </w:p>
    <w:p w14:paraId="2FD5EC8E" w14:textId="77777777" w:rsidR="004B082D" w:rsidRPr="007841C7" w:rsidRDefault="004B082D" w:rsidP="007841C7">
      <w:pPr>
        <w:textAlignment w:val="baseline"/>
        <w:rPr>
          <w:rFonts w:ascii="Segoe UI" w:eastAsia="Times New Roman" w:hAnsi="Segoe UI" w:cs="Segoe UI"/>
          <w:sz w:val="18"/>
          <w:szCs w:val="18"/>
        </w:rPr>
      </w:pPr>
    </w:p>
    <w:p w14:paraId="1814FDF5" w14:textId="16D31FC2" w:rsidR="007841C7" w:rsidRDefault="007841C7" w:rsidP="007841C7">
      <w:pPr>
        <w:textAlignment w:val="baseline"/>
        <w:rPr>
          <w:rFonts w:ascii="Arial" w:eastAsia="Times New Roman" w:hAnsi="Arial" w:cs="Arial"/>
          <w:szCs w:val="24"/>
        </w:rPr>
      </w:pPr>
      <w:r w:rsidRPr="007841C7">
        <w:rPr>
          <w:rFonts w:ascii="Arial" w:eastAsia="Times New Roman" w:hAnsi="Arial" w:cs="Arial"/>
          <w:szCs w:val="24"/>
        </w:rPr>
        <w:t>All references for tables and figures must also be included in the</w:t>
      </w:r>
      <w:r w:rsidR="009150AF">
        <w:rPr>
          <w:rFonts w:ascii="Arial" w:eastAsia="Times New Roman" w:hAnsi="Arial" w:cs="Arial"/>
          <w:szCs w:val="24"/>
        </w:rPr>
        <w:t xml:space="preserve"> usual format in your</w:t>
      </w:r>
      <w:r w:rsidRPr="007841C7">
        <w:rPr>
          <w:rFonts w:ascii="Arial" w:eastAsia="Times New Roman" w:hAnsi="Arial" w:cs="Arial"/>
          <w:szCs w:val="24"/>
        </w:rPr>
        <w:t xml:space="preserve"> List of References</w:t>
      </w:r>
      <w:r w:rsidR="009150AF">
        <w:rPr>
          <w:rFonts w:ascii="Arial" w:eastAsia="Times New Roman" w:hAnsi="Arial" w:cs="Arial"/>
          <w:szCs w:val="24"/>
        </w:rPr>
        <w:t>.</w:t>
      </w:r>
      <w:r w:rsidRPr="007841C7">
        <w:rPr>
          <w:rFonts w:ascii="Arial" w:eastAsia="Times New Roman" w:hAnsi="Arial" w:cs="Arial"/>
          <w:szCs w:val="24"/>
        </w:rPr>
        <w:t xml:space="preserve"> </w:t>
      </w:r>
    </w:p>
    <w:p w14:paraId="32461600" w14:textId="77777777" w:rsidR="004B082D" w:rsidRPr="007841C7" w:rsidRDefault="004B082D" w:rsidP="007841C7">
      <w:pPr>
        <w:textAlignment w:val="baseline"/>
        <w:rPr>
          <w:rFonts w:ascii="Segoe UI" w:eastAsia="Times New Roman" w:hAnsi="Segoe UI" w:cs="Segoe UI"/>
          <w:sz w:val="18"/>
          <w:szCs w:val="18"/>
        </w:rPr>
      </w:pPr>
    </w:p>
    <w:p w14:paraId="785F623D" w14:textId="5CF26439" w:rsidR="007841C7" w:rsidRDefault="662FA408" w:rsidP="662FA408">
      <w:pPr>
        <w:textAlignment w:val="baseline"/>
        <w:rPr>
          <w:rFonts w:ascii="Arial" w:eastAsia="Times New Roman" w:hAnsi="Arial" w:cs="Arial"/>
        </w:rPr>
      </w:pPr>
      <w:r w:rsidRPr="662FA408">
        <w:rPr>
          <w:rFonts w:ascii="Arial" w:eastAsia="Times New Roman" w:hAnsi="Arial" w:cs="Arial"/>
          <w:i/>
          <w:iCs/>
          <w:u w:val="single"/>
        </w:rPr>
        <w:t>Do I need to get permission for using tables and figures from other sources?</w:t>
      </w:r>
      <w:r w:rsidRPr="662FA408">
        <w:rPr>
          <w:rFonts w:ascii="Arial" w:eastAsia="Times New Roman" w:hAnsi="Arial" w:cs="Arial"/>
        </w:rPr>
        <w:t> </w:t>
      </w:r>
    </w:p>
    <w:p w14:paraId="60D3573A" w14:textId="77777777" w:rsidR="007841C7" w:rsidRPr="007841C7" w:rsidRDefault="007841C7" w:rsidP="007841C7">
      <w:pPr>
        <w:textAlignment w:val="baseline"/>
        <w:rPr>
          <w:rFonts w:ascii="Segoe UI" w:eastAsia="Times New Roman" w:hAnsi="Segoe UI" w:cs="Segoe UI"/>
          <w:sz w:val="18"/>
          <w:szCs w:val="18"/>
        </w:rPr>
      </w:pPr>
    </w:p>
    <w:p w14:paraId="36BA681A" w14:textId="14B9BCBB" w:rsidR="00080DC3" w:rsidRDefault="007841C7" w:rsidP="007841C7">
      <w:pPr>
        <w:textAlignment w:val="baseline"/>
        <w:rPr>
          <w:rFonts w:ascii="Arial" w:eastAsia="Times New Roman" w:hAnsi="Arial" w:cs="Arial"/>
          <w:szCs w:val="24"/>
        </w:rPr>
      </w:pPr>
      <w:r w:rsidRPr="007841C7">
        <w:rPr>
          <w:rFonts w:ascii="Arial" w:eastAsia="Times New Roman" w:hAnsi="Arial" w:cs="Arial"/>
          <w:szCs w:val="24"/>
        </w:rPr>
        <w:t xml:space="preserve">Students only need to gain and include copyright information if the final piece of work will be uploaded on to the Chester Rep http://........ </w:t>
      </w:r>
      <w:r w:rsidR="00080DC3">
        <w:rPr>
          <w:rFonts w:ascii="Arial" w:eastAsia="Times New Roman" w:hAnsi="Arial" w:cs="Arial"/>
          <w:szCs w:val="24"/>
        </w:rPr>
        <w:t xml:space="preserve">Or will be available in the public domain. </w:t>
      </w:r>
      <w:r w:rsidRPr="007841C7">
        <w:rPr>
          <w:rFonts w:ascii="Arial" w:eastAsia="Times New Roman" w:hAnsi="Arial" w:cs="Arial"/>
          <w:szCs w:val="24"/>
        </w:rPr>
        <w:t xml:space="preserve">This </w:t>
      </w:r>
      <w:r w:rsidR="00080DC3">
        <w:rPr>
          <w:rFonts w:ascii="Arial" w:eastAsia="Times New Roman" w:hAnsi="Arial" w:cs="Arial"/>
          <w:szCs w:val="24"/>
        </w:rPr>
        <w:t xml:space="preserve">includes </w:t>
      </w:r>
      <w:r w:rsidRPr="007841C7">
        <w:rPr>
          <w:rFonts w:ascii="Arial" w:eastAsia="Times New Roman" w:hAnsi="Arial" w:cs="Arial"/>
          <w:szCs w:val="24"/>
        </w:rPr>
        <w:t xml:space="preserve">all doctoral theses, MRES theses and some Masters theses.  Please check with </w:t>
      </w:r>
      <w:hyperlink r:id="rId24" w:history="1">
        <w:r w:rsidR="00080DC3" w:rsidRPr="003F759D">
          <w:rPr>
            <w:rStyle w:val="Hyperlink"/>
            <w:rFonts w:ascii="Arial" w:eastAsia="Times New Roman" w:hAnsi="Arial" w:cs="Arial"/>
            <w:szCs w:val="24"/>
          </w:rPr>
          <w:t>LIS.copyright@chester.ac.uk</w:t>
        </w:r>
      </w:hyperlink>
    </w:p>
    <w:p w14:paraId="019367D7" w14:textId="40A10DD2" w:rsidR="007841C7" w:rsidRDefault="00080DC3" w:rsidP="007841C7">
      <w:pPr>
        <w:textAlignment w:val="baseline"/>
        <w:rPr>
          <w:rFonts w:ascii="Arial" w:eastAsia="Times New Roman" w:hAnsi="Arial" w:cs="Arial"/>
          <w:szCs w:val="24"/>
        </w:rPr>
      </w:pPr>
      <w:r>
        <w:rPr>
          <w:rFonts w:ascii="Arial" w:eastAsia="Times New Roman" w:hAnsi="Arial" w:cs="Arial"/>
          <w:szCs w:val="24"/>
        </w:rPr>
        <w:t>I</w:t>
      </w:r>
      <w:r w:rsidR="007841C7" w:rsidRPr="007841C7">
        <w:rPr>
          <w:rFonts w:ascii="Arial" w:eastAsia="Times New Roman" w:hAnsi="Arial" w:cs="Arial"/>
          <w:szCs w:val="24"/>
        </w:rPr>
        <w:t>f copyright clearance is required, students will need to contact the publishers; publishers will often give a specific sentence to include.  This must be used as it is the publisher’s convention. The copyright statement follows the source information.</w:t>
      </w:r>
    </w:p>
    <w:p w14:paraId="7E48ADE0" w14:textId="0A553308" w:rsidR="007841C7" w:rsidRPr="007841C7" w:rsidRDefault="007841C7" w:rsidP="007841C7">
      <w:pPr>
        <w:textAlignment w:val="baseline"/>
        <w:rPr>
          <w:rFonts w:ascii="Segoe UI" w:eastAsia="Times New Roman" w:hAnsi="Segoe UI" w:cs="Segoe UI"/>
          <w:sz w:val="18"/>
          <w:szCs w:val="18"/>
        </w:rPr>
      </w:pPr>
      <w:r w:rsidRPr="007841C7">
        <w:rPr>
          <w:rFonts w:ascii="Arial" w:eastAsia="Times New Roman" w:hAnsi="Arial" w:cs="Arial"/>
          <w:szCs w:val="24"/>
        </w:rPr>
        <w:t> </w:t>
      </w:r>
    </w:p>
    <w:p w14:paraId="454363FC" w14:textId="5C7B707D" w:rsidR="007841C7" w:rsidRDefault="007841C7" w:rsidP="007841C7">
      <w:pPr>
        <w:textAlignment w:val="baseline"/>
        <w:rPr>
          <w:rFonts w:ascii="Arial" w:eastAsia="Times New Roman" w:hAnsi="Arial" w:cs="Arial"/>
          <w:szCs w:val="24"/>
        </w:rPr>
      </w:pPr>
      <w:r w:rsidRPr="007841C7">
        <w:rPr>
          <w:rFonts w:ascii="Arial" w:eastAsia="Times New Roman" w:hAnsi="Arial" w:cs="Arial"/>
          <w:i/>
          <w:iCs/>
          <w:szCs w:val="24"/>
          <w:u w:val="single"/>
        </w:rPr>
        <w:t>How do I refer to tables and figures within my text?</w:t>
      </w:r>
      <w:r w:rsidRPr="007841C7">
        <w:rPr>
          <w:rFonts w:ascii="Arial" w:eastAsia="Times New Roman" w:hAnsi="Arial" w:cs="Arial"/>
          <w:szCs w:val="24"/>
        </w:rPr>
        <w:t> </w:t>
      </w:r>
    </w:p>
    <w:p w14:paraId="06975FC7" w14:textId="77777777" w:rsidR="004B082D" w:rsidRPr="007841C7" w:rsidRDefault="004B082D" w:rsidP="007841C7">
      <w:pPr>
        <w:textAlignment w:val="baseline"/>
        <w:rPr>
          <w:rFonts w:ascii="Segoe UI" w:eastAsia="Times New Roman" w:hAnsi="Segoe UI" w:cs="Segoe UI"/>
          <w:sz w:val="18"/>
          <w:szCs w:val="18"/>
        </w:rPr>
      </w:pPr>
    </w:p>
    <w:p w14:paraId="455F8CE5" w14:textId="3037B538" w:rsidR="007841C7" w:rsidRDefault="007841C7" w:rsidP="007841C7">
      <w:pPr>
        <w:textAlignment w:val="baseline"/>
        <w:rPr>
          <w:rFonts w:ascii="Arial" w:eastAsia="Times New Roman" w:hAnsi="Arial" w:cs="Arial"/>
          <w:szCs w:val="24"/>
        </w:rPr>
      </w:pPr>
      <w:r w:rsidRPr="007841C7">
        <w:rPr>
          <w:rFonts w:ascii="Arial" w:eastAsia="Times New Roman" w:hAnsi="Arial" w:cs="Arial"/>
          <w:szCs w:val="24"/>
        </w:rPr>
        <w:t>Specific tables and figures always have a capital letter when referring to them in the text. For example: …, as shown in Figure 1. </w:t>
      </w:r>
    </w:p>
    <w:p w14:paraId="642FFDC2" w14:textId="77777777" w:rsidR="007841C7" w:rsidRPr="007841C7" w:rsidRDefault="007841C7" w:rsidP="007841C7">
      <w:pPr>
        <w:textAlignment w:val="baseline"/>
        <w:rPr>
          <w:rFonts w:ascii="Segoe UI" w:eastAsia="Times New Roman" w:hAnsi="Segoe UI" w:cs="Segoe UI"/>
          <w:sz w:val="18"/>
          <w:szCs w:val="18"/>
        </w:rPr>
      </w:pPr>
    </w:p>
    <w:p w14:paraId="0E7C1428" w14:textId="77777777" w:rsidR="007841C7" w:rsidRPr="007841C7" w:rsidRDefault="007841C7" w:rsidP="007841C7">
      <w:pPr>
        <w:textAlignment w:val="baseline"/>
        <w:rPr>
          <w:rFonts w:ascii="Segoe UI" w:eastAsia="Times New Roman" w:hAnsi="Segoe UI" w:cs="Segoe UI"/>
          <w:sz w:val="18"/>
          <w:szCs w:val="18"/>
        </w:rPr>
      </w:pPr>
    </w:p>
    <w:p w14:paraId="3B91D832" w14:textId="77777777" w:rsidR="004B082D" w:rsidRDefault="004B082D" w:rsidP="007841C7">
      <w:pPr>
        <w:textAlignment w:val="baseline"/>
        <w:rPr>
          <w:rFonts w:ascii="Arial" w:eastAsia="Times New Roman" w:hAnsi="Arial" w:cs="Arial"/>
          <w:b/>
          <w:bCs/>
          <w:szCs w:val="24"/>
        </w:rPr>
      </w:pPr>
    </w:p>
    <w:p w14:paraId="7828CD8C" w14:textId="1CC13819" w:rsidR="007841C7" w:rsidRDefault="007841C7" w:rsidP="007841C7">
      <w:pPr>
        <w:textAlignment w:val="baseline"/>
        <w:rPr>
          <w:rFonts w:ascii="Arial" w:eastAsia="Times New Roman" w:hAnsi="Arial" w:cs="Arial"/>
          <w:szCs w:val="24"/>
        </w:rPr>
      </w:pPr>
      <w:r w:rsidRPr="007841C7">
        <w:rPr>
          <w:rFonts w:ascii="Arial" w:eastAsia="Times New Roman" w:hAnsi="Arial" w:cs="Arial"/>
          <w:b/>
          <w:bCs/>
          <w:szCs w:val="24"/>
        </w:rPr>
        <w:t>Creating and Labelling Tables</w:t>
      </w:r>
      <w:r w:rsidRPr="007841C7">
        <w:rPr>
          <w:rFonts w:ascii="Arial" w:eastAsia="Times New Roman" w:hAnsi="Arial" w:cs="Arial"/>
          <w:szCs w:val="24"/>
        </w:rPr>
        <w:t> </w:t>
      </w:r>
    </w:p>
    <w:p w14:paraId="411E6839" w14:textId="77777777" w:rsidR="007841C7" w:rsidRPr="007841C7" w:rsidRDefault="007841C7" w:rsidP="007841C7">
      <w:pPr>
        <w:textAlignment w:val="baseline"/>
        <w:rPr>
          <w:rFonts w:ascii="Segoe UI" w:eastAsia="Times New Roman" w:hAnsi="Segoe UI" w:cs="Segoe UI"/>
          <w:sz w:val="18"/>
          <w:szCs w:val="18"/>
        </w:rPr>
      </w:pPr>
    </w:p>
    <w:p w14:paraId="26B1871D" w14:textId="24019FA7" w:rsidR="4D52CA92" w:rsidRDefault="6119B2B9" w:rsidP="6119B2B9">
      <w:pPr>
        <w:rPr>
          <w:rFonts w:ascii="Arial" w:eastAsia="Arial" w:hAnsi="Arial" w:cs="Arial"/>
        </w:rPr>
      </w:pPr>
      <w:r w:rsidRPr="6119B2B9">
        <w:rPr>
          <w:rFonts w:ascii="Arial" w:eastAsia="Arial" w:hAnsi="Arial" w:cs="Arial"/>
        </w:rPr>
        <w:t>Below is an example of the format APA requires for creating and labelling tables. Note that a title is given above the table in italics and only limited horizontal lines are used. Tables can contain numerical data, text, or a combination of both.</w:t>
      </w:r>
    </w:p>
    <w:p w14:paraId="73D7EBBE" w14:textId="5B37BF02" w:rsidR="4D52CA92" w:rsidRDefault="4D52CA92" w:rsidP="4D52CA92">
      <w:pPr>
        <w:rPr>
          <w:rFonts w:ascii="Arial" w:eastAsia="Times New Roman" w:hAnsi="Arial" w:cs="Arial"/>
        </w:rPr>
      </w:pPr>
    </w:p>
    <w:tbl>
      <w:tblPr>
        <w:tblW w:w="0" w:type="auto"/>
        <w:tblLayout w:type="fixed"/>
        <w:tblLook w:val="04A0" w:firstRow="1" w:lastRow="0" w:firstColumn="1" w:lastColumn="0" w:noHBand="0" w:noVBand="1"/>
      </w:tblPr>
      <w:tblGrid>
        <w:gridCol w:w="1504"/>
        <w:gridCol w:w="1504"/>
        <w:gridCol w:w="1504"/>
        <w:gridCol w:w="1504"/>
        <w:gridCol w:w="1504"/>
      </w:tblGrid>
      <w:tr w:rsidR="4D52CA92" w14:paraId="198E4926" w14:textId="77777777" w:rsidTr="3E9B5CC4">
        <w:tc>
          <w:tcPr>
            <w:tcW w:w="1504" w:type="dxa"/>
          </w:tcPr>
          <w:p w14:paraId="29A8A5CC" w14:textId="4ADC36B3" w:rsidR="4D52CA92" w:rsidRDefault="4D52CA92"/>
        </w:tc>
        <w:tc>
          <w:tcPr>
            <w:tcW w:w="1504" w:type="dxa"/>
          </w:tcPr>
          <w:p w14:paraId="70A6ADA9" w14:textId="13E5B01C" w:rsidR="4D52CA92" w:rsidRDefault="4D52CA92">
            <w:r w:rsidRPr="4D52CA92">
              <w:rPr>
                <w:rFonts w:ascii="Times New Roman" w:eastAsia="Times New Roman" w:hAnsi="Times New Roman"/>
                <w:sz w:val="20"/>
              </w:rPr>
              <w:t xml:space="preserve"> </w:t>
            </w:r>
          </w:p>
        </w:tc>
        <w:tc>
          <w:tcPr>
            <w:tcW w:w="1504" w:type="dxa"/>
          </w:tcPr>
          <w:p w14:paraId="56702C3C" w14:textId="05330936" w:rsidR="4D52CA92" w:rsidRDefault="4D52CA92"/>
        </w:tc>
        <w:tc>
          <w:tcPr>
            <w:tcW w:w="1504" w:type="dxa"/>
          </w:tcPr>
          <w:p w14:paraId="6DC46A18" w14:textId="353CCF78" w:rsidR="4D52CA92" w:rsidRDefault="4D52CA92"/>
        </w:tc>
        <w:tc>
          <w:tcPr>
            <w:tcW w:w="1504" w:type="dxa"/>
          </w:tcPr>
          <w:p w14:paraId="266B8A18" w14:textId="08EE1B64" w:rsidR="4D52CA92" w:rsidRDefault="4D52CA92"/>
        </w:tc>
      </w:tr>
    </w:tbl>
    <w:p w14:paraId="2C1AFDE0" w14:textId="0F0C3ADB" w:rsidR="3E9B5CC4" w:rsidRDefault="3E9B5CC4" w:rsidP="3E9B5CC4">
      <w:pPr>
        <w:rPr>
          <w:rFonts w:ascii="Arial" w:eastAsia="Arial" w:hAnsi="Arial" w:cs="Arial"/>
          <w:b/>
          <w:bCs/>
        </w:rPr>
      </w:pPr>
      <w:r>
        <w:rPr>
          <w:noProof/>
        </w:rPr>
        <w:drawing>
          <wp:inline distT="0" distB="0" distL="0" distR="0" wp14:anchorId="677957C8" wp14:editId="7707E480">
            <wp:extent cx="6236677" cy="2533650"/>
            <wp:effectExtent l="0" t="0" r="0" b="0"/>
            <wp:docPr id="269728503" name="Picture 26972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6236677" cy="2533650"/>
                    </a:xfrm>
                    <a:prstGeom prst="rect">
                      <a:avLst/>
                    </a:prstGeom>
                  </pic:spPr>
                </pic:pic>
              </a:graphicData>
            </a:graphic>
          </wp:inline>
        </w:drawing>
      </w:r>
    </w:p>
    <w:p w14:paraId="2195A52B" w14:textId="66A8B549" w:rsidR="4D52CA92" w:rsidRDefault="4D52CA92" w:rsidP="3E9B5CC4">
      <w:pPr>
        <w:rPr>
          <w:rFonts w:ascii="Arial" w:eastAsia="Arial" w:hAnsi="Arial" w:cs="Arial"/>
          <w:b/>
          <w:bCs/>
        </w:rPr>
      </w:pPr>
    </w:p>
    <w:p w14:paraId="68DF7059" w14:textId="658B2607" w:rsidR="4D52CA92" w:rsidRDefault="4D52CA92" w:rsidP="4D52CA92">
      <w:pPr>
        <w:rPr>
          <w:rFonts w:ascii="Arial" w:eastAsia="Arial" w:hAnsi="Arial" w:cs="Arial"/>
          <w:b/>
          <w:bCs/>
        </w:rPr>
      </w:pPr>
    </w:p>
    <w:p w14:paraId="64BE92F5" w14:textId="7096ED5E" w:rsidR="4D52CA92" w:rsidRDefault="4D52CA92" w:rsidP="4D52CA92">
      <w:pPr>
        <w:rPr>
          <w:rFonts w:ascii="Arial" w:eastAsia="Arial" w:hAnsi="Arial" w:cs="Arial"/>
          <w:b/>
          <w:bCs/>
        </w:rPr>
      </w:pPr>
    </w:p>
    <w:p w14:paraId="07DA57BE" w14:textId="18F67DCF" w:rsidR="4D52CA92" w:rsidRDefault="4D52CA92" w:rsidP="4D52CA92">
      <w:pPr>
        <w:rPr>
          <w:rFonts w:ascii="Arial" w:eastAsia="Arial" w:hAnsi="Arial" w:cs="Arial"/>
          <w:b/>
          <w:bCs/>
        </w:rPr>
      </w:pPr>
    </w:p>
    <w:p w14:paraId="28C45F94" w14:textId="528275C8" w:rsidR="3E9B5CC4" w:rsidRDefault="3E9B5CC4" w:rsidP="3E9B5CC4">
      <w:pPr>
        <w:rPr>
          <w:rFonts w:ascii="Arial" w:eastAsia="Arial" w:hAnsi="Arial" w:cs="Arial"/>
          <w:u w:val="single"/>
        </w:rPr>
      </w:pPr>
    </w:p>
    <w:p w14:paraId="52A575E2" w14:textId="21E3B0A4" w:rsidR="3E9B5CC4" w:rsidRDefault="3E9B5CC4" w:rsidP="3E9B5CC4">
      <w:pPr>
        <w:rPr>
          <w:rFonts w:ascii="Arial" w:eastAsia="Arial" w:hAnsi="Arial" w:cs="Arial"/>
          <w:u w:val="single"/>
        </w:rPr>
      </w:pPr>
    </w:p>
    <w:p w14:paraId="70447275" w14:textId="01276BF5" w:rsidR="3E9B5CC4" w:rsidRDefault="3E9B5CC4" w:rsidP="3E9B5CC4">
      <w:pPr>
        <w:rPr>
          <w:rFonts w:ascii="Arial" w:eastAsia="Arial" w:hAnsi="Arial" w:cs="Arial"/>
          <w:u w:val="single"/>
        </w:rPr>
      </w:pPr>
    </w:p>
    <w:p w14:paraId="0A073359" w14:textId="6B3B6632" w:rsidR="3E9B5CC4" w:rsidRDefault="3E9B5CC4" w:rsidP="3E9B5CC4">
      <w:pPr>
        <w:rPr>
          <w:rFonts w:ascii="Arial" w:eastAsia="Arial" w:hAnsi="Arial" w:cs="Arial"/>
          <w:u w:val="single"/>
        </w:rPr>
      </w:pPr>
    </w:p>
    <w:p w14:paraId="7A5316E1" w14:textId="47B95E10" w:rsidR="4D52CA92" w:rsidRDefault="4D52CA92" w:rsidP="4D52CA92">
      <w:pPr>
        <w:rPr>
          <w:rFonts w:ascii="Arial" w:eastAsia="Arial" w:hAnsi="Arial" w:cs="Arial"/>
          <w:u w:val="single"/>
        </w:rPr>
      </w:pPr>
      <w:r w:rsidRPr="4D52CA92">
        <w:rPr>
          <w:rFonts w:ascii="Arial" w:eastAsia="Arial" w:hAnsi="Arial" w:cs="Arial"/>
          <w:u w:val="single"/>
        </w:rPr>
        <w:t>Table notation</w:t>
      </w:r>
    </w:p>
    <w:p w14:paraId="3EFD1772" w14:textId="3162B10D" w:rsidR="4D52CA92" w:rsidRDefault="4D52CA92" w:rsidP="4D52CA92">
      <w:pPr>
        <w:rPr>
          <w:rFonts w:ascii="Arial" w:eastAsia="Arial" w:hAnsi="Arial" w:cs="Arial"/>
          <w:b/>
          <w:bCs/>
        </w:rPr>
      </w:pPr>
    </w:p>
    <w:p w14:paraId="0C146186" w14:textId="16A9C080" w:rsidR="4D52CA92" w:rsidRDefault="6119B2B9" w:rsidP="6119B2B9">
      <w:pPr>
        <w:rPr>
          <w:rFonts w:ascii="Arial" w:eastAsia="Arial" w:hAnsi="Arial" w:cs="Arial"/>
        </w:rPr>
      </w:pPr>
      <w:r w:rsidRPr="6119B2B9">
        <w:rPr>
          <w:rFonts w:ascii="Arial" w:eastAsia="Arial" w:hAnsi="Arial" w:cs="Arial"/>
        </w:rPr>
        <w:t>Notes: These allow you to include any general detail needed to fully understand the information is given below the table, including what information within parenthesis means and whole table referencing information (if applicable). Please see Table 2 on p. 63 for specific source formats.</w:t>
      </w:r>
    </w:p>
    <w:p w14:paraId="1D26D416" w14:textId="7E0A9309" w:rsidR="4D52CA92" w:rsidRDefault="4D52CA92" w:rsidP="4D52CA92">
      <w:pPr>
        <w:rPr>
          <w:rFonts w:ascii="Arial" w:eastAsia="Arial" w:hAnsi="Arial" w:cs="Arial"/>
        </w:rPr>
      </w:pPr>
    </w:p>
    <w:p w14:paraId="3DEFEA71" w14:textId="6583365E" w:rsidR="4D52CA92" w:rsidRDefault="4D52CA92" w:rsidP="4D52CA92">
      <w:pPr>
        <w:rPr>
          <w:rFonts w:ascii="Arial" w:eastAsia="Arial" w:hAnsi="Arial" w:cs="Arial"/>
        </w:rPr>
      </w:pPr>
      <w:r w:rsidRPr="4D52CA92">
        <w:rPr>
          <w:rFonts w:ascii="Arial" w:eastAsia="Arial" w:hAnsi="Arial" w:cs="Arial"/>
        </w:rPr>
        <w:t>Superscripts (</w:t>
      </w:r>
      <w:r w:rsidRPr="4D52CA92">
        <w:rPr>
          <w:rFonts w:ascii="Arial" w:eastAsia="Arial" w:hAnsi="Arial" w:cs="Arial"/>
          <w:vertAlign w:val="superscript"/>
        </w:rPr>
        <w:t>a</w:t>
      </w:r>
      <w:r w:rsidRPr="4D52CA92">
        <w:rPr>
          <w:rFonts w:ascii="Arial" w:eastAsia="Arial" w:hAnsi="Arial" w:cs="Arial"/>
        </w:rPr>
        <w:t>): These allow you to include specific information relating to a particular column, row, or cell. This should be on a separate line below any general notes.  This can include specific sources for that column, row, or cell. The column, row, or cell the information relates to is followed by the letter in superscript. If you have more than one specific note, these follow on from each other rather than starting a new line.</w:t>
      </w:r>
    </w:p>
    <w:p w14:paraId="2DA7C31B" w14:textId="70F89F8A" w:rsidR="4D52CA92" w:rsidRDefault="4D52CA92" w:rsidP="4D52CA92">
      <w:pPr>
        <w:rPr>
          <w:rFonts w:ascii="Arial" w:eastAsia="Arial" w:hAnsi="Arial" w:cs="Arial"/>
        </w:rPr>
      </w:pPr>
    </w:p>
    <w:p w14:paraId="6B90FF01" w14:textId="443939A7" w:rsidR="4D52CA92" w:rsidRDefault="4D52CA92" w:rsidP="4D52CA92">
      <w:pPr>
        <w:rPr>
          <w:rFonts w:ascii="Arial" w:eastAsia="Arial" w:hAnsi="Arial" w:cs="Arial"/>
        </w:rPr>
      </w:pPr>
      <w:r w:rsidRPr="4D52CA92">
        <w:rPr>
          <w:rFonts w:ascii="Arial" w:eastAsia="Arial" w:hAnsi="Arial" w:cs="Arial"/>
        </w:rPr>
        <w:t>Asterisks (*): These allow you to detail a probability note (p-value). The * follows the value. This should be on a separate line, below any specific notes. If you have more than one probability note, these follow on from each other rather than starting a new line.</w:t>
      </w:r>
    </w:p>
    <w:p w14:paraId="39767E71" w14:textId="33A3221E" w:rsidR="4D52CA92" w:rsidRDefault="4D52CA92" w:rsidP="4D52CA92">
      <w:pPr>
        <w:rPr>
          <w:rFonts w:ascii="Segoe UI" w:eastAsia="Times New Roman" w:hAnsi="Segoe UI" w:cs="Segoe UI"/>
          <w:sz w:val="18"/>
          <w:szCs w:val="18"/>
        </w:rPr>
      </w:pPr>
    </w:p>
    <w:p w14:paraId="7620FC14" w14:textId="70A1798A" w:rsidR="007841C7" w:rsidRPr="007841C7" w:rsidRDefault="007841C7" w:rsidP="4D52CA92">
      <w:pPr>
        <w:textAlignment w:val="baseline"/>
        <w:rPr>
          <w:rFonts w:ascii="Arial" w:eastAsia="Times New Roman" w:hAnsi="Arial" w:cs="Arial"/>
        </w:rPr>
      </w:pPr>
    </w:p>
    <w:p w14:paraId="0E617D0D" w14:textId="77777777" w:rsidR="004B082D" w:rsidRDefault="004B082D" w:rsidP="007841C7">
      <w:pPr>
        <w:textAlignment w:val="baseline"/>
        <w:rPr>
          <w:rFonts w:ascii="Arial" w:eastAsia="Times New Roman" w:hAnsi="Arial" w:cs="Arial"/>
          <w:szCs w:val="24"/>
        </w:rPr>
      </w:pPr>
    </w:p>
    <w:p w14:paraId="034730AB" w14:textId="64E143A9" w:rsidR="662FA408" w:rsidRDefault="662FA408" w:rsidP="662FA408">
      <w:pPr>
        <w:rPr>
          <w:rFonts w:ascii="Arial" w:eastAsia="Times New Roman" w:hAnsi="Arial" w:cs="Arial"/>
          <w:b/>
          <w:bCs/>
        </w:rPr>
      </w:pPr>
      <w:r w:rsidRPr="662FA408">
        <w:rPr>
          <w:rFonts w:ascii="Arial" w:eastAsia="Times New Roman" w:hAnsi="Arial" w:cs="Arial"/>
          <w:b/>
          <w:bCs/>
        </w:rPr>
        <w:t>Labelling Figures from other Sources</w:t>
      </w:r>
    </w:p>
    <w:p w14:paraId="05E08881" w14:textId="3CB7F739" w:rsidR="662FA408" w:rsidRDefault="662FA408" w:rsidP="662FA408">
      <w:pPr>
        <w:rPr>
          <w:rFonts w:ascii="Segoe UI" w:eastAsia="Times New Roman" w:hAnsi="Segoe UI" w:cs="Segoe UI"/>
          <w:sz w:val="18"/>
          <w:szCs w:val="18"/>
        </w:rPr>
      </w:pPr>
      <w:r w:rsidRPr="662FA408">
        <w:rPr>
          <w:rFonts w:ascii="Arial" w:eastAsia="Times New Roman" w:hAnsi="Arial" w:cs="Arial"/>
        </w:rPr>
        <w:t> </w:t>
      </w:r>
    </w:p>
    <w:p w14:paraId="57A41C71" w14:textId="50AE2CA5" w:rsidR="662FA408" w:rsidRDefault="662FA408" w:rsidP="662FA408">
      <w:pPr>
        <w:rPr>
          <w:rFonts w:ascii="Arial" w:eastAsia="Times New Roman" w:hAnsi="Arial" w:cs="Arial"/>
        </w:rPr>
      </w:pPr>
      <w:r w:rsidRPr="662FA408">
        <w:rPr>
          <w:rFonts w:ascii="Arial" w:eastAsia="Times New Roman" w:hAnsi="Arial" w:cs="Arial"/>
          <w:b/>
          <w:bCs/>
        </w:rPr>
        <w:t>For presentations and on posters, always check with your department on the expectations surrounding the use, and labelling, of figures from other sources. This advice is for labelling figures from other sources within written assignments only</w:t>
      </w:r>
      <w:r w:rsidRPr="662FA408">
        <w:rPr>
          <w:rFonts w:ascii="Arial" w:eastAsia="Times New Roman" w:hAnsi="Arial" w:cs="Arial"/>
        </w:rPr>
        <w:t>.  </w:t>
      </w:r>
    </w:p>
    <w:p w14:paraId="01D91B7E" w14:textId="77777777" w:rsidR="662FA408" w:rsidRDefault="662FA408" w:rsidP="662FA408">
      <w:pPr>
        <w:rPr>
          <w:rFonts w:ascii="Segoe UI" w:eastAsia="Times New Roman" w:hAnsi="Segoe UI" w:cs="Segoe UI"/>
          <w:sz w:val="18"/>
          <w:szCs w:val="18"/>
        </w:rPr>
      </w:pPr>
    </w:p>
    <w:p w14:paraId="6A297D42" w14:textId="77777777" w:rsidR="662FA408" w:rsidRDefault="662FA408" w:rsidP="662FA408">
      <w:pPr>
        <w:rPr>
          <w:rFonts w:ascii="Segoe UI" w:eastAsia="Times New Roman" w:hAnsi="Segoe UI" w:cs="Segoe UI"/>
          <w:sz w:val="18"/>
          <w:szCs w:val="18"/>
        </w:rPr>
      </w:pPr>
      <w:r w:rsidRPr="662FA408">
        <w:rPr>
          <w:rFonts w:ascii="Arial" w:eastAsia="Times New Roman" w:hAnsi="Arial" w:cs="Arial"/>
        </w:rPr>
        <w:t>Below is an example of the format APA requires for labelling figures. Note that a separate title is not needed, the caption is sufficient.  </w:t>
      </w:r>
    </w:p>
    <w:p w14:paraId="64642340" w14:textId="4F8A8E8D" w:rsidR="662FA408" w:rsidRDefault="662FA408" w:rsidP="662FA408">
      <w:pPr>
        <w:jc w:val="center"/>
        <w:rPr>
          <w:rFonts w:ascii="Arial" w:eastAsia="Times New Roman" w:hAnsi="Arial" w:cs="Arial"/>
        </w:rPr>
      </w:pPr>
      <w:r w:rsidRPr="662FA408">
        <w:rPr>
          <w:rFonts w:ascii="Arial" w:eastAsia="Times New Roman" w:hAnsi="Arial" w:cs="Arial"/>
        </w:rPr>
        <w:t> </w:t>
      </w:r>
    </w:p>
    <w:p w14:paraId="6849DFD9" w14:textId="6D0F8A15" w:rsidR="662FA408" w:rsidRDefault="662FA408" w:rsidP="662FA408">
      <w:pPr>
        <w:jc w:val="center"/>
        <w:rPr>
          <w:rFonts w:ascii="Arial" w:eastAsia="Times New Roman" w:hAnsi="Arial" w:cs="Arial"/>
        </w:rPr>
      </w:pPr>
      <w:r>
        <w:rPr>
          <w:noProof/>
        </w:rPr>
        <w:drawing>
          <wp:inline distT="0" distB="0" distL="0" distR="0" wp14:anchorId="716F5E45" wp14:editId="5A717D6B">
            <wp:extent cx="2743200" cy="1393487"/>
            <wp:effectExtent l="0" t="0" r="0" b="0"/>
            <wp:docPr id="5297312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6">
                      <a:extLst>
                        <a:ext uri="{28A0092B-C50C-407E-A947-70E740481C1C}">
                          <a14:useLocalDpi xmlns:a14="http://schemas.microsoft.com/office/drawing/2010/main" val="0"/>
                        </a:ext>
                      </a:extLst>
                    </a:blip>
                    <a:stretch>
                      <a:fillRect/>
                    </a:stretch>
                  </pic:blipFill>
                  <pic:spPr>
                    <a:xfrm>
                      <a:off x="0" y="0"/>
                      <a:ext cx="2743200" cy="1393487"/>
                    </a:xfrm>
                    <a:prstGeom prst="rect">
                      <a:avLst/>
                    </a:prstGeom>
                  </pic:spPr>
                </pic:pic>
              </a:graphicData>
            </a:graphic>
          </wp:inline>
        </w:drawing>
      </w:r>
    </w:p>
    <w:p w14:paraId="1CB70013" w14:textId="77777777" w:rsidR="662FA408" w:rsidRDefault="662FA408" w:rsidP="662FA408">
      <w:pPr>
        <w:rPr>
          <w:rFonts w:ascii="Segoe UI" w:eastAsia="Times New Roman" w:hAnsi="Segoe UI" w:cs="Segoe UI"/>
          <w:sz w:val="18"/>
          <w:szCs w:val="18"/>
        </w:rPr>
      </w:pPr>
    </w:p>
    <w:p w14:paraId="7642E4C3" w14:textId="3D84252E" w:rsidR="662FA408" w:rsidRDefault="662FA408" w:rsidP="662FA408">
      <w:pPr>
        <w:rPr>
          <w:rFonts w:ascii="Arial" w:eastAsia="Times New Roman" w:hAnsi="Arial" w:cs="Arial"/>
          <w:color w:val="44546A"/>
        </w:rPr>
      </w:pPr>
      <w:r w:rsidRPr="662FA408">
        <w:rPr>
          <w:rFonts w:ascii="Arial" w:eastAsia="Times New Roman" w:hAnsi="Arial" w:cs="Arial"/>
          <w:i/>
          <w:iCs/>
          <w:color w:val="44546A"/>
        </w:rPr>
        <w:t>Figure 1. </w:t>
      </w:r>
      <w:r w:rsidRPr="662FA408">
        <w:rPr>
          <w:rFonts w:ascii="Arial" w:eastAsia="Times New Roman" w:hAnsi="Arial" w:cs="Arial"/>
          <w:color w:val="44546A"/>
        </w:rPr>
        <w:t>A small white circle contained within a grey rectangle.</w:t>
      </w:r>
      <w:r w:rsidRPr="662FA408">
        <w:rPr>
          <w:rFonts w:ascii="Arial" w:eastAsia="Times New Roman" w:hAnsi="Arial" w:cs="Arial"/>
          <w:i/>
          <w:iCs/>
          <w:color w:val="44546A"/>
        </w:rPr>
        <w:t> </w:t>
      </w:r>
      <w:r w:rsidRPr="662FA408">
        <w:rPr>
          <w:rFonts w:ascii="Arial" w:eastAsia="Times New Roman" w:hAnsi="Arial" w:cs="Arial"/>
          <w:color w:val="44546A"/>
        </w:rPr>
        <w:t>From</w:t>
      </w:r>
      <w:r w:rsidRPr="662FA408">
        <w:rPr>
          <w:rFonts w:ascii="Arial" w:eastAsia="Times New Roman" w:hAnsi="Arial" w:cs="Arial"/>
          <w:i/>
          <w:iCs/>
          <w:color w:val="44546A"/>
        </w:rPr>
        <w:t> </w:t>
      </w:r>
      <w:r w:rsidRPr="662FA408">
        <w:rPr>
          <w:rFonts w:ascii="Arial" w:eastAsia="Times New Roman" w:hAnsi="Arial" w:cs="Arial"/>
          <w:color w:val="44546A"/>
        </w:rPr>
        <w:t>“A History of Monochrome Shapes,” by S. White and C. Black, 2019, </w:t>
      </w:r>
      <w:r w:rsidRPr="662FA408">
        <w:rPr>
          <w:rFonts w:ascii="Arial" w:eastAsia="Times New Roman" w:hAnsi="Arial" w:cs="Arial"/>
          <w:i/>
          <w:iCs/>
          <w:color w:val="44546A"/>
        </w:rPr>
        <w:t>Journal of Shape Culture, 5, </w:t>
      </w:r>
      <w:r w:rsidRPr="662FA408">
        <w:rPr>
          <w:rFonts w:ascii="Arial" w:eastAsia="Times New Roman" w:hAnsi="Arial" w:cs="Arial"/>
          <w:color w:val="44546A"/>
        </w:rPr>
        <w:t>p. 123.</w:t>
      </w:r>
    </w:p>
    <w:p w14:paraId="592265AA" w14:textId="7E208176" w:rsidR="662FA408" w:rsidRDefault="4D52CA92" w:rsidP="662FA408">
      <w:pPr>
        <w:rPr>
          <w:rFonts w:ascii="Segoe UI" w:eastAsia="Times New Roman" w:hAnsi="Segoe UI" w:cs="Segoe UI"/>
          <w:i/>
          <w:iCs/>
          <w:color w:val="44546A"/>
          <w:sz w:val="18"/>
          <w:szCs w:val="18"/>
        </w:rPr>
      </w:pPr>
      <w:r w:rsidRPr="4D52CA92">
        <w:rPr>
          <w:rFonts w:ascii="Arial" w:eastAsia="Times New Roman" w:hAnsi="Arial" w:cs="Arial"/>
          <w:i/>
          <w:iCs/>
          <w:color w:val="44546A"/>
        </w:rPr>
        <w:t> </w:t>
      </w:r>
    </w:p>
    <w:p w14:paraId="6FCE3130" w14:textId="72E57A8C" w:rsidR="4D52CA92" w:rsidRDefault="4D52CA92" w:rsidP="4D52CA92">
      <w:pPr>
        <w:rPr>
          <w:rFonts w:ascii="Arial" w:eastAsia="Times New Roman" w:hAnsi="Arial" w:cs="Arial"/>
        </w:rPr>
      </w:pPr>
    </w:p>
    <w:p w14:paraId="02523DD8" w14:textId="50F44921" w:rsidR="4D52CA92" w:rsidRDefault="4D52CA92" w:rsidP="4D52CA92">
      <w:pPr>
        <w:rPr>
          <w:rFonts w:ascii="Arial" w:eastAsia="Times New Roman" w:hAnsi="Arial" w:cs="Arial"/>
        </w:rPr>
      </w:pPr>
    </w:p>
    <w:p w14:paraId="113E7BCE" w14:textId="7B7DA8E2" w:rsidR="4D52CA92" w:rsidRDefault="4D52CA92" w:rsidP="4D52CA92">
      <w:pPr>
        <w:rPr>
          <w:rFonts w:ascii="Arial" w:eastAsia="Times New Roman" w:hAnsi="Arial" w:cs="Arial"/>
        </w:rPr>
      </w:pPr>
    </w:p>
    <w:p w14:paraId="4B5651E0" w14:textId="09F4393A" w:rsidR="4D52CA92" w:rsidRDefault="4D52CA92" w:rsidP="4D52CA92">
      <w:pPr>
        <w:rPr>
          <w:rFonts w:ascii="Arial" w:eastAsia="Times New Roman" w:hAnsi="Arial" w:cs="Arial"/>
        </w:rPr>
      </w:pPr>
    </w:p>
    <w:p w14:paraId="673E71DD" w14:textId="38D28BD7" w:rsidR="6119B2B9" w:rsidRDefault="6119B2B9" w:rsidP="6119B2B9">
      <w:pPr>
        <w:rPr>
          <w:rFonts w:ascii="Arial" w:eastAsia="Times New Roman" w:hAnsi="Arial" w:cs="Arial"/>
        </w:rPr>
      </w:pPr>
    </w:p>
    <w:p w14:paraId="65A8BA3C" w14:textId="1041D306" w:rsidR="6119B2B9" w:rsidRDefault="6119B2B9" w:rsidP="6119B2B9">
      <w:pPr>
        <w:rPr>
          <w:rFonts w:ascii="Arial" w:eastAsia="Times New Roman" w:hAnsi="Arial" w:cs="Arial"/>
        </w:rPr>
      </w:pPr>
    </w:p>
    <w:p w14:paraId="2E6CE883" w14:textId="656034D6" w:rsidR="3E9B5CC4" w:rsidRDefault="3E9B5CC4" w:rsidP="3E9B5CC4">
      <w:pPr>
        <w:rPr>
          <w:rFonts w:ascii="Arial" w:eastAsia="Times New Roman" w:hAnsi="Arial" w:cs="Arial"/>
        </w:rPr>
      </w:pPr>
    </w:p>
    <w:p w14:paraId="3487EC79" w14:textId="02EF6D5A" w:rsidR="662FA408" w:rsidRDefault="6119B2B9" w:rsidP="6119B2B9">
      <w:pPr>
        <w:rPr>
          <w:rFonts w:ascii="Arial" w:eastAsia="Times New Roman" w:hAnsi="Arial" w:cs="Arial"/>
        </w:rPr>
      </w:pPr>
      <w:r w:rsidRPr="6119B2B9">
        <w:rPr>
          <w:rFonts w:ascii="Arial" w:eastAsia="Times New Roman" w:hAnsi="Arial" w:cs="Arial"/>
        </w:rPr>
        <w:t>General caption format: </w:t>
      </w:r>
    </w:p>
    <w:p w14:paraId="70BC0546" w14:textId="77777777" w:rsidR="662FA408" w:rsidRDefault="662FA408" w:rsidP="662FA408">
      <w:pPr>
        <w:rPr>
          <w:rFonts w:ascii="Segoe UI" w:eastAsia="Times New Roman" w:hAnsi="Segoe UI" w:cs="Segoe UI"/>
          <w:sz w:val="18"/>
          <w:szCs w:val="18"/>
        </w:rPr>
      </w:pPr>
    </w:p>
    <w:p w14:paraId="52C10298" w14:textId="77777777" w:rsidR="662FA408" w:rsidRDefault="662FA408" w:rsidP="662FA408">
      <w:pPr>
        <w:rPr>
          <w:rFonts w:ascii="Segoe UI" w:eastAsia="Times New Roman" w:hAnsi="Segoe UI" w:cs="Segoe UI"/>
          <w:sz w:val="18"/>
          <w:szCs w:val="18"/>
        </w:rPr>
      </w:pPr>
      <w:r w:rsidRPr="662FA408">
        <w:rPr>
          <w:rFonts w:ascii="Arial" w:eastAsia="Times New Roman" w:hAnsi="Arial" w:cs="Arial"/>
          <w:i/>
          <w:iCs/>
        </w:rPr>
        <w:t>Figure #</w:t>
      </w:r>
      <w:r w:rsidRPr="662FA408">
        <w:rPr>
          <w:rFonts w:ascii="Arial" w:eastAsia="Times New Roman" w:hAnsi="Arial" w:cs="Arial"/>
        </w:rPr>
        <w:t>. Description of figure. From</w:t>
      </w:r>
      <w:r w:rsidRPr="662FA408">
        <w:rPr>
          <w:rFonts w:ascii="Arial" w:eastAsia="Times New Roman" w:hAnsi="Arial" w:cs="Arial"/>
          <w:i/>
          <w:iCs/>
        </w:rPr>
        <w:t> source information</w:t>
      </w:r>
      <w:r w:rsidRPr="662FA408">
        <w:rPr>
          <w:rFonts w:ascii="Arial" w:eastAsia="Times New Roman" w:hAnsi="Arial" w:cs="Arial"/>
        </w:rPr>
        <w:t> (if needed). </w:t>
      </w:r>
    </w:p>
    <w:p w14:paraId="7722A723" w14:textId="53C5F1BA" w:rsidR="662FA408" w:rsidRDefault="662FA408" w:rsidP="662FA408">
      <w:pPr>
        <w:rPr>
          <w:rFonts w:ascii="Segoe UI" w:eastAsia="Times New Roman" w:hAnsi="Segoe UI" w:cs="Segoe UI"/>
          <w:sz w:val="18"/>
          <w:szCs w:val="18"/>
        </w:rPr>
      </w:pPr>
      <w:r w:rsidRPr="662FA408">
        <w:rPr>
          <w:rFonts w:ascii="Arial" w:eastAsia="Times New Roman" w:hAnsi="Arial" w:cs="Arial"/>
        </w:rPr>
        <w:t>APA requires that the source of the figure is included in the caption if this figure has not been created by you. This acknowledgement follows the description of the figure. See Table 2 on p. 63 for how to format different sources. A corresponding entry in the reference list is still needed. </w:t>
      </w:r>
    </w:p>
    <w:p w14:paraId="7E835CF8" w14:textId="77777777" w:rsidR="662FA408" w:rsidRDefault="662FA408" w:rsidP="662FA408">
      <w:pPr>
        <w:rPr>
          <w:rFonts w:ascii="Arial" w:eastAsia="Times New Roman" w:hAnsi="Arial" w:cs="Arial"/>
        </w:rPr>
      </w:pPr>
    </w:p>
    <w:p w14:paraId="68B425F4" w14:textId="77777777" w:rsidR="662FA408" w:rsidRDefault="662FA408" w:rsidP="662FA408">
      <w:pPr>
        <w:rPr>
          <w:rFonts w:ascii="Segoe UI" w:eastAsia="Times New Roman" w:hAnsi="Segoe UI" w:cs="Segoe UI"/>
          <w:sz w:val="18"/>
          <w:szCs w:val="18"/>
        </w:rPr>
      </w:pPr>
      <w:r w:rsidRPr="662FA408">
        <w:rPr>
          <w:rFonts w:ascii="Arial" w:eastAsia="Times New Roman" w:hAnsi="Arial" w:cs="Arial"/>
        </w:rPr>
        <w:t> </w:t>
      </w:r>
    </w:p>
    <w:p w14:paraId="61560D55" w14:textId="07986203" w:rsidR="662FA408" w:rsidRDefault="662FA408" w:rsidP="662FA408">
      <w:pPr>
        <w:rPr>
          <w:rFonts w:ascii="Segoe UI" w:eastAsia="Times New Roman" w:hAnsi="Segoe UI" w:cs="Segoe UI"/>
          <w:sz w:val="18"/>
          <w:szCs w:val="18"/>
        </w:rPr>
      </w:pPr>
      <w:r w:rsidRPr="662FA408">
        <w:rPr>
          <w:rFonts w:ascii="Arial" w:eastAsia="Times New Roman" w:hAnsi="Arial" w:cs="Arial"/>
          <w:b/>
          <w:bCs/>
        </w:rPr>
        <w:t>Labelling your own Figures on Posters and in Presentations</w:t>
      </w:r>
      <w:r w:rsidRPr="662FA408">
        <w:rPr>
          <w:rFonts w:ascii="Arial" w:eastAsia="Times New Roman" w:hAnsi="Arial" w:cs="Arial"/>
        </w:rPr>
        <w:t> </w:t>
      </w:r>
    </w:p>
    <w:p w14:paraId="35BFBD62" w14:textId="389C51BE" w:rsidR="662FA408" w:rsidRDefault="662FA408" w:rsidP="662FA408">
      <w:pPr>
        <w:rPr>
          <w:rFonts w:ascii="Segoe UI" w:eastAsia="Times New Roman" w:hAnsi="Segoe UI" w:cs="Segoe UI"/>
          <w:sz w:val="18"/>
          <w:szCs w:val="18"/>
        </w:rPr>
      </w:pPr>
    </w:p>
    <w:p w14:paraId="20DF326A" w14:textId="77777777" w:rsidR="662FA408" w:rsidRDefault="662FA408" w:rsidP="662FA408">
      <w:pPr>
        <w:rPr>
          <w:rFonts w:ascii="Segoe UI" w:eastAsia="Times New Roman" w:hAnsi="Segoe UI" w:cs="Segoe UI"/>
          <w:sz w:val="18"/>
          <w:szCs w:val="18"/>
        </w:rPr>
      </w:pPr>
    </w:p>
    <w:p w14:paraId="1209AA0D" w14:textId="464129D2" w:rsidR="662FA408" w:rsidRDefault="662FA408" w:rsidP="662FA408">
      <w:pPr>
        <w:spacing w:after="160" w:line="259" w:lineRule="auto"/>
        <w:rPr>
          <w:rFonts w:ascii="Arial" w:eastAsia="Arial" w:hAnsi="Arial" w:cs="Arial"/>
          <w:szCs w:val="24"/>
        </w:rPr>
      </w:pPr>
      <w:r w:rsidRPr="662FA408">
        <w:rPr>
          <w:rFonts w:ascii="Arial" w:eastAsia="Arial" w:hAnsi="Arial" w:cs="Arial"/>
          <w:szCs w:val="24"/>
        </w:rPr>
        <w:t xml:space="preserve">If you have created your own figure for a poster or presentation APA guidelines are that a figure caption is sufficient. No figure title is needed. </w:t>
      </w:r>
    </w:p>
    <w:p w14:paraId="1ABE4448" w14:textId="1CCC03E6" w:rsidR="662FA408" w:rsidRDefault="662FA408" w:rsidP="662FA408">
      <w:pPr>
        <w:rPr>
          <w:rFonts w:ascii="Arial" w:eastAsia="Times New Roman" w:hAnsi="Arial" w:cs="Arial"/>
        </w:rPr>
      </w:pPr>
      <w:r w:rsidRPr="662FA408">
        <w:rPr>
          <w:rFonts w:ascii="Arial" w:eastAsia="Times New Roman" w:hAnsi="Arial" w:cs="Arial"/>
        </w:rPr>
        <w:t>The format for this is as follows: </w:t>
      </w:r>
    </w:p>
    <w:p w14:paraId="79280F0E" w14:textId="77777777" w:rsidR="662FA408" w:rsidRDefault="662FA408" w:rsidP="662FA408">
      <w:pPr>
        <w:rPr>
          <w:rFonts w:ascii="Segoe UI" w:eastAsia="Times New Roman" w:hAnsi="Segoe UI" w:cs="Segoe UI"/>
          <w:sz w:val="18"/>
          <w:szCs w:val="18"/>
        </w:rPr>
      </w:pPr>
    </w:p>
    <w:p w14:paraId="72E49DF2" w14:textId="3CC1CDEF" w:rsidR="662FA408" w:rsidRDefault="662FA408" w:rsidP="662FA408">
      <w:pPr>
        <w:rPr>
          <w:rFonts w:ascii="Arial" w:eastAsia="Times New Roman" w:hAnsi="Arial" w:cs="Arial"/>
        </w:rPr>
      </w:pPr>
      <w:r w:rsidRPr="662FA408">
        <w:rPr>
          <w:rFonts w:ascii="Arial" w:eastAsia="Times New Roman" w:hAnsi="Arial" w:cs="Arial"/>
          <w:i/>
          <w:iCs/>
        </w:rPr>
        <w:t>Figure</w:t>
      </w:r>
      <w:r w:rsidRPr="662FA408">
        <w:rPr>
          <w:rFonts w:ascii="Arial" w:eastAsia="Times New Roman" w:hAnsi="Arial" w:cs="Arial"/>
        </w:rPr>
        <w:t> </w:t>
      </w:r>
      <w:r w:rsidRPr="662FA408">
        <w:rPr>
          <w:rFonts w:ascii="Arial" w:eastAsia="Times New Roman" w:hAnsi="Arial" w:cs="Arial"/>
          <w:i/>
          <w:iCs/>
        </w:rPr>
        <w:t>XX</w:t>
      </w:r>
      <w:r w:rsidRPr="662FA408">
        <w:rPr>
          <w:rFonts w:ascii="Arial" w:eastAsia="Times New Roman" w:hAnsi="Arial" w:cs="Arial"/>
        </w:rPr>
        <w:t>. Description of figure. </w:t>
      </w:r>
    </w:p>
    <w:p w14:paraId="2D10B09B" w14:textId="77777777" w:rsidR="662FA408" w:rsidRDefault="662FA408" w:rsidP="662FA408">
      <w:pPr>
        <w:rPr>
          <w:rFonts w:ascii="Segoe UI" w:eastAsia="Times New Roman" w:hAnsi="Segoe UI" w:cs="Segoe UI"/>
          <w:sz w:val="18"/>
          <w:szCs w:val="18"/>
        </w:rPr>
      </w:pPr>
    </w:p>
    <w:p w14:paraId="514E1766" w14:textId="4718C041" w:rsidR="662FA408" w:rsidRDefault="662FA408" w:rsidP="662FA408">
      <w:pPr>
        <w:rPr>
          <w:rFonts w:ascii="Arial" w:eastAsia="Times New Roman" w:hAnsi="Arial" w:cs="Arial"/>
        </w:rPr>
      </w:pPr>
      <w:r w:rsidRPr="662FA408">
        <w:rPr>
          <w:rFonts w:ascii="Arial" w:eastAsia="Times New Roman" w:hAnsi="Arial" w:cs="Arial"/>
          <w:b/>
          <w:bCs/>
        </w:rPr>
        <w:t>Please note that APA does not provide guidelines on labelling figures reproduced from other sources on posters and in presentations. It is recommended you contact your department for clarification on their expectations.</w:t>
      </w:r>
      <w:r w:rsidRPr="662FA408">
        <w:rPr>
          <w:rFonts w:ascii="Arial" w:eastAsia="Times New Roman" w:hAnsi="Arial" w:cs="Arial"/>
        </w:rPr>
        <w:t> </w:t>
      </w:r>
    </w:p>
    <w:p w14:paraId="12D2622D" w14:textId="1F211EFE" w:rsidR="004B082D" w:rsidRDefault="004B082D" w:rsidP="4D52CA92">
      <w:pPr>
        <w:textAlignment w:val="baseline"/>
        <w:rPr>
          <w:rFonts w:ascii="Arial" w:eastAsia="Times New Roman" w:hAnsi="Arial" w:cs="Arial"/>
        </w:rPr>
      </w:pPr>
    </w:p>
    <w:p w14:paraId="65E90D56" w14:textId="24973BA3" w:rsidR="004B082D" w:rsidRDefault="004B082D" w:rsidP="6119B2B9">
      <w:pPr>
        <w:textAlignment w:val="baseline"/>
        <w:rPr>
          <w:rFonts w:ascii="Arial" w:eastAsia="Times New Roman" w:hAnsi="Arial" w:cs="Arial"/>
        </w:rPr>
      </w:pPr>
    </w:p>
    <w:p w14:paraId="28024E85" w14:textId="1B1959EE" w:rsidR="007841C7" w:rsidRDefault="662FA408" w:rsidP="662FA408">
      <w:pPr>
        <w:textAlignment w:val="baseline"/>
        <w:rPr>
          <w:rFonts w:ascii="Arial" w:eastAsia="Times New Roman" w:hAnsi="Arial" w:cs="Arial"/>
        </w:rPr>
      </w:pPr>
      <w:r w:rsidRPr="662FA408">
        <w:rPr>
          <w:rFonts w:ascii="Arial" w:eastAsia="Times New Roman" w:hAnsi="Arial" w:cs="Arial"/>
        </w:rPr>
        <w:t>Table 2 </w:t>
      </w:r>
    </w:p>
    <w:p w14:paraId="49621478" w14:textId="77777777" w:rsidR="007841C7" w:rsidRPr="007841C7" w:rsidRDefault="007841C7" w:rsidP="007841C7">
      <w:pPr>
        <w:textAlignment w:val="baseline"/>
        <w:rPr>
          <w:rFonts w:ascii="Segoe UI" w:eastAsia="Times New Roman" w:hAnsi="Segoe UI" w:cs="Segoe UI"/>
          <w:sz w:val="18"/>
          <w:szCs w:val="18"/>
        </w:rPr>
      </w:pPr>
    </w:p>
    <w:p w14:paraId="7B8B0A5F" w14:textId="20D81DE5" w:rsidR="007841C7" w:rsidRDefault="007841C7" w:rsidP="007841C7">
      <w:pPr>
        <w:textAlignment w:val="baseline"/>
        <w:rPr>
          <w:rFonts w:ascii="Arial" w:eastAsia="Times New Roman" w:hAnsi="Arial" w:cs="Arial"/>
          <w:szCs w:val="24"/>
        </w:rPr>
      </w:pPr>
      <w:r w:rsidRPr="007841C7">
        <w:rPr>
          <w:rFonts w:ascii="Arial" w:eastAsia="Times New Roman" w:hAnsi="Arial" w:cs="Arial"/>
          <w:i/>
          <w:iCs/>
          <w:szCs w:val="24"/>
        </w:rPr>
        <w:t>Examples of how to format source information within figure captions or table notes</w:t>
      </w:r>
      <w:r w:rsidRPr="007841C7">
        <w:rPr>
          <w:rFonts w:ascii="Arial" w:eastAsia="Times New Roman" w:hAnsi="Arial" w:cs="Arial"/>
          <w:szCs w:val="24"/>
        </w:rPr>
        <w:t> </w:t>
      </w:r>
    </w:p>
    <w:p w14:paraId="1DFFAF3D" w14:textId="77777777" w:rsidR="004B082D" w:rsidRPr="007841C7" w:rsidRDefault="004B082D" w:rsidP="007841C7">
      <w:pPr>
        <w:textAlignment w:val="baseline"/>
        <w:rPr>
          <w:rFonts w:ascii="Segoe UI" w:eastAsia="Times New Roman" w:hAnsi="Segoe UI" w:cs="Segoe UI"/>
          <w:sz w:val="18"/>
          <w:szCs w:val="18"/>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5"/>
        <w:gridCol w:w="7515"/>
      </w:tblGrid>
      <w:tr w:rsidR="007841C7" w:rsidRPr="007841C7" w14:paraId="43BF1C98" w14:textId="77777777" w:rsidTr="007841C7">
        <w:tc>
          <w:tcPr>
            <w:tcW w:w="1485" w:type="dxa"/>
            <w:tcBorders>
              <w:top w:val="single" w:sz="6" w:space="0" w:color="auto"/>
              <w:left w:val="nil"/>
              <w:bottom w:val="single" w:sz="6" w:space="0" w:color="auto"/>
              <w:right w:val="nil"/>
            </w:tcBorders>
            <w:shd w:val="clear" w:color="auto" w:fill="auto"/>
            <w:hideMark/>
          </w:tcPr>
          <w:p w14:paraId="2019D859"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Source type </w:t>
            </w:r>
          </w:p>
        </w:tc>
        <w:tc>
          <w:tcPr>
            <w:tcW w:w="7515" w:type="dxa"/>
            <w:tcBorders>
              <w:top w:val="single" w:sz="6" w:space="0" w:color="auto"/>
              <w:left w:val="nil"/>
              <w:bottom w:val="single" w:sz="6" w:space="0" w:color="auto"/>
              <w:right w:val="nil"/>
            </w:tcBorders>
            <w:shd w:val="clear" w:color="auto" w:fill="auto"/>
            <w:hideMark/>
          </w:tcPr>
          <w:p w14:paraId="1A8D8F4C"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Example of how to write the reference below the figure/table </w:t>
            </w:r>
          </w:p>
        </w:tc>
      </w:tr>
      <w:tr w:rsidR="007841C7" w:rsidRPr="007841C7" w14:paraId="0F4A30E1" w14:textId="77777777" w:rsidTr="007841C7">
        <w:trPr>
          <w:trHeight w:val="915"/>
        </w:trPr>
        <w:tc>
          <w:tcPr>
            <w:tcW w:w="1485" w:type="dxa"/>
            <w:tcBorders>
              <w:top w:val="single" w:sz="6" w:space="0" w:color="auto"/>
              <w:left w:val="nil"/>
              <w:bottom w:val="nil"/>
              <w:right w:val="nil"/>
            </w:tcBorders>
            <w:shd w:val="clear" w:color="auto" w:fill="auto"/>
            <w:hideMark/>
          </w:tcPr>
          <w:p w14:paraId="15B8BFB9"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Academic e-journal article </w:t>
            </w:r>
          </w:p>
        </w:tc>
        <w:tc>
          <w:tcPr>
            <w:tcW w:w="7515" w:type="dxa"/>
            <w:tcBorders>
              <w:top w:val="single" w:sz="6" w:space="0" w:color="auto"/>
              <w:left w:val="nil"/>
              <w:bottom w:val="nil"/>
              <w:right w:val="nil"/>
            </w:tcBorders>
            <w:shd w:val="clear" w:color="auto" w:fill="auto"/>
            <w:hideMark/>
          </w:tcPr>
          <w:p w14:paraId="6B9FE124"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From “The boxes of colour,” by J. Smith and T. Jones, 2017, </w:t>
            </w:r>
            <w:r w:rsidRPr="007841C7">
              <w:rPr>
                <w:rFonts w:ascii="Arial" w:eastAsia="Times New Roman" w:hAnsi="Arial" w:cs="Arial"/>
                <w:i/>
                <w:iCs/>
                <w:szCs w:val="24"/>
              </w:rPr>
              <w:t>Journal of Images, 56</w:t>
            </w:r>
            <w:r w:rsidRPr="007841C7">
              <w:rPr>
                <w:rFonts w:ascii="Arial" w:eastAsia="Times New Roman" w:hAnsi="Arial" w:cs="Arial"/>
                <w:szCs w:val="24"/>
              </w:rPr>
              <w:t>, p. 217.  </w:t>
            </w:r>
          </w:p>
          <w:p w14:paraId="6F8D001C"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Note: in the reference list the DOI and issue number (if applicable) is required. </w:t>
            </w:r>
          </w:p>
        </w:tc>
      </w:tr>
      <w:tr w:rsidR="007841C7" w:rsidRPr="007841C7" w14:paraId="4B6B5D4F" w14:textId="77777777" w:rsidTr="007841C7">
        <w:trPr>
          <w:trHeight w:val="720"/>
        </w:trPr>
        <w:tc>
          <w:tcPr>
            <w:tcW w:w="1485" w:type="dxa"/>
            <w:tcBorders>
              <w:top w:val="nil"/>
              <w:left w:val="nil"/>
              <w:bottom w:val="nil"/>
              <w:right w:val="nil"/>
            </w:tcBorders>
            <w:shd w:val="clear" w:color="auto" w:fill="auto"/>
            <w:hideMark/>
          </w:tcPr>
          <w:p w14:paraId="2C41E136"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Book  </w:t>
            </w:r>
          </w:p>
        </w:tc>
        <w:tc>
          <w:tcPr>
            <w:tcW w:w="7515" w:type="dxa"/>
            <w:tcBorders>
              <w:top w:val="nil"/>
              <w:left w:val="nil"/>
              <w:bottom w:val="nil"/>
              <w:right w:val="nil"/>
            </w:tcBorders>
            <w:shd w:val="clear" w:color="auto" w:fill="auto"/>
            <w:hideMark/>
          </w:tcPr>
          <w:p w14:paraId="7669944E"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From </w:t>
            </w:r>
            <w:r w:rsidRPr="007841C7">
              <w:rPr>
                <w:rFonts w:ascii="Arial" w:eastAsia="Times New Roman" w:hAnsi="Arial" w:cs="Arial"/>
                <w:i/>
                <w:iCs/>
                <w:szCs w:val="24"/>
              </w:rPr>
              <w:t>The book of slopes, </w:t>
            </w:r>
            <w:r w:rsidRPr="007841C7">
              <w:rPr>
                <w:rFonts w:ascii="Arial" w:eastAsia="Times New Roman" w:hAnsi="Arial" w:cs="Arial"/>
                <w:szCs w:val="24"/>
              </w:rPr>
              <w:t>(3</w:t>
            </w:r>
            <w:r w:rsidRPr="007841C7">
              <w:rPr>
                <w:rFonts w:ascii="Arial" w:eastAsia="Times New Roman" w:hAnsi="Arial" w:cs="Arial"/>
                <w:sz w:val="19"/>
                <w:szCs w:val="19"/>
                <w:vertAlign w:val="superscript"/>
              </w:rPr>
              <w:t>rd.</w:t>
            </w:r>
            <w:r w:rsidRPr="007841C7">
              <w:rPr>
                <w:rFonts w:ascii="Arial" w:eastAsia="Times New Roman" w:hAnsi="Arial" w:cs="Arial"/>
                <w:szCs w:val="24"/>
              </w:rPr>
              <w:t> ed., p. 127)</w:t>
            </w:r>
            <w:r w:rsidRPr="007841C7">
              <w:rPr>
                <w:rFonts w:ascii="Arial" w:eastAsia="Times New Roman" w:hAnsi="Arial" w:cs="Arial"/>
                <w:i/>
                <w:iCs/>
                <w:szCs w:val="24"/>
              </w:rPr>
              <w:t> </w:t>
            </w:r>
            <w:r w:rsidRPr="007841C7">
              <w:rPr>
                <w:rFonts w:ascii="Arial" w:eastAsia="Times New Roman" w:hAnsi="Arial" w:cs="Arial"/>
                <w:szCs w:val="24"/>
              </w:rPr>
              <w:t>by J. Smith and T. Jones, 2015, Chester, United Kingdom: University of Chester Press. </w:t>
            </w:r>
          </w:p>
        </w:tc>
      </w:tr>
      <w:tr w:rsidR="007841C7" w:rsidRPr="007841C7" w14:paraId="37ED9D54" w14:textId="77777777" w:rsidTr="007841C7">
        <w:trPr>
          <w:trHeight w:val="690"/>
        </w:trPr>
        <w:tc>
          <w:tcPr>
            <w:tcW w:w="1485" w:type="dxa"/>
            <w:tcBorders>
              <w:top w:val="nil"/>
              <w:left w:val="nil"/>
              <w:bottom w:val="nil"/>
              <w:right w:val="nil"/>
            </w:tcBorders>
            <w:shd w:val="clear" w:color="auto" w:fill="auto"/>
            <w:hideMark/>
          </w:tcPr>
          <w:p w14:paraId="70E78BF8"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E-Book </w:t>
            </w:r>
          </w:p>
        </w:tc>
        <w:tc>
          <w:tcPr>
            <w:tcW w:w="7515" w:type="dxa"/>
            <w:tcBorders>
              <w:top w:val="nil"/>
              <w:left w:val="nil"/>
              <w:bottom w:val="nil"/>
              <w:right w:val="nil"/>
            </w:tcBorders>
            <w:shd w:val="clear" w:color="auto" w:fill="auto"/>
            <w:hideMark/>
          </w:tcPr>
          <w:p w14:paraId="7DF194FD"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From </w:t>
            </w:r>
            <w:r w:rsidRPr="007841C7">
              <w:rPr>
                <w:rFonts w:ascii="Arial" w:eastAsia="Times New Roman" w:hAnsi="Arial" w:cs="Arial"/>
                <w:i/>
                <w:iCs/>
                <w:szCs w:val="24"/>
              </w:rPr>
              <w:t>The book of lines, </w:t>
            </w:r>
            <w:r w:rsidRPr="007841C7">
              <w:rPr>
                <w:rFonts w:ascii="Arial" w:eastAsia="Times New Roman" w:hAnsi="Arial" w:cs="Arial"/>
                <w:szCs w:val="24"/>
              </w:rPr>
              <w:t>by J. Smith and T. Jones, (p. 105), 2015 (http://www.amazon.co.uk). </w:t>
            </w:r>
          </w:p>
        </w:tc>
      </w:tr>
      <w:tr w:rsidR="007841C7" w:rsidRPr="007841C7" w14:paraId="073F86A4" w14:textId="77777777" w:rsidTr="007841C7">
        <w:trPr>
          <w:trHeight w:val="990"/>
        </w:trPr>
        <w:tc>
          <w:tcPr>
            <w:tcW w:w="1485" w:type="dxa"/>
            <w:tcBorders>
              <w:top w:val="nil"/>
              <w:left w:val="nil"/>
              <w:bottom w:val="nil"/>
              <w:right w:val="nil"/>
            </w:tcBorders>
            <w:shd w:val="clear" w:color="auto" w:fill="auto"/>
            <w:hideMark/>
          </w:tcPr>
          <w:p w14:paraId="31B97D41"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Chapter in an Edited Book </w:t>
            </w:r>
          </w:p>
        </w:tc>
        <w:tc>
          <w:tcPr>
            <w:tcW w:w="7515" w:type="dxa"/>
            <w:tcBorders>
              <w:top w:val="nil"/>
              <w:left w:val="nil"/>
              <w:bottom w:val="nil"/>
              <w:right w:val="nil"/>
            </w:tcBorders>
            <w:shd w:val="clear" w:color="auto" w:fill="auto"/>
            <w:hideMark/>
          </w:tcPr>
          <w:p w14:paraId="3406E302"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From “Shapes in a box,”</w:t>
            </w:r>
            <w:r w:rsidRPr="007841C7">
              <w:rPr>
                <w:rFonts w:ascii="Arial" w:eastAsia="Times New Roman" w:hAnsi="Arial" w:cs="Arial"/>
                <w:i/>
                <w:iCs/>
                <w:szCs w:val="24"/>
              </w:rPr>
              <w:t> </w:t>
            </w:r>
            <w:r w:rsidRPr="007841C7">
              <w:rPr>
                <w:rFonts w:ascii="Arial" w:eastAsia="Times New Roman" w:hAnsi="Arial" w:cs="Arial"/>
                <w:szCs w:val="24"/>
              </w:rPr>
              <w:t>by J. Smith and T. Jones, in H. Carter, T. Green and R. </w:t>
            </w:r>
            <w:proofErr w:type="spellStart"/>
            <w:r w:rsidRPr="007841C7">
              <w:rPr>
                <w:rFonts w:ascii="Arial" w:eastAsia="Times New Roman" w:hAnsi="Arial" w:cs="Arial"/>
                <w:szCs w:val="24"/>
              </w:rPr>
              <w:t>Lovewall</w:t>
            </w:r>
            <w:proofErr w:type="spellEnd"/>
            <w:r w:rsidRPr="007841C7">
              <w:rPr>
                <w:rFonts w:ascii="Arial" w:eastAsia="Times New Roman" w:hAnsi="Arial" w:cs="Arial"/>
                <w:szCs w:val="24"/>
              </w:rPr>
              <w:t> (Eds.), </w:t>
            </w:r>
            <w:r w:rsidRPr="007841C7">
              <w:rPr>
                <w:rFonts w:ascii="Arial" w:eastAsia="Times New Roman" w:hAnsi="Arial" w:cs="Arial"/>
                <w:i/>
                <w:iCs/>
                <w:szCs w:val="24"/>
              </w:rPr>
              <w:t>The London walls</w:t>
            </w:r>
            <w:r w:rsidRPr="007841C7">
              <w:rPr>
                <w:rFonts w:ascii="Arial" w:eastAsia="Times New Roman" w:hAnsi="Arial" w:cs="Arial"/>
                <w:szCs w:val="24"/>
              </w:rPr>
              <w:t> (4</w:t>
            </w:r>
            <w:r w:rsidRPr="007841C7">
              <w:rPr>
                <w:rFonts w:ascii="Arial" w:eastAsia="Times New Roman" w:hAnsi="Arial" w:cs="Arial"/>
                <w:sz w:val="19"/>
                <w:szCs w:val="19"/>
                <w:vertAlign w:val="superscript"/>
              </w:rPr>
              <w:t>th</w:t>
            </w:r>
            <w:r w:rsidRPr="007841C7">
              <w:rPr>
                <w:rFonts w:ascii="Arial" w:eastAsia="Times New Roman" w:hAnsi="Arial" w:cs="Arial"/>
                <w:szCs w:val="24"/>
              </w:rPr>
              <w:t> ed., p. 205) 2015, Chester, United Kingdom: University of Chester Press. </w:t>
            </w:r>
          </w:p>
        </w:tc>
      </w:tr>
      <w:tr w:rsidR="007841C7" w:rsidRPr="007841C7" w14:paraId="4A07DA2A" w14:textId="77777777" w:rsidTr="007841C7">
        <w:trPr>
          <w:trHeight w:val="705"/>
        </w:trPr>
        <w:tc>
          <w:tcPr>
            <w:tcW w:w="1485" w:type="dxa"/>
            <w:tcBorders>
              <w:top w:val="nil"/>
              <w:left w:val="nil"/>
              <w:bottom w:val="nil"/>
              <w:right w:val="nil"/>
            </w:tcBorders>
            <w:shd w:val="clear" w:color="auto" w:fill="auto"/>
            <w:hideMark/>
          </w:tcPr>
          <w:p w14:paraId="2B1CFCEC"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Report off a website  </w:t>
            </w:r>
          </w:p>
        </w:tc>
        <w:tc>
          <w:tcPr>
            <w:tcW w:w="7515" w:type="dxa"/>
            <w:tcBorders>
              <w:top w:val="nil"/>
              <w:left w:val="nil"/>
              <w:bottom w:val="nil"/>
              <w:right w:val="nil"/>
            </w:tcBorders>
            <w:shd w:val="clear" w:color="auto" w:fill="auto"/>
            <w:hideMark/>
          </w:tcPr>
          <w:p w14:paraId="121FBE2F"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From </w:t>
            </w:r>
            <w:r w:rsidRPr="007841C7">
              <w:rPr>
                <w:rFonts w:ascii="Arial" w:eastAsia="Times New Roman" w:hAnsi="Arial" w:cs="Arial"/>
                <w:i/>
                <w:iCs/>
                <w:szCs w:val="24"/>
              </w:rPr>
              <w:t>Slope policies, </w:t>
            </w:r>
            <w:r w:rsidRPr="007841C7">
              <w:rPr>
                <w:rFonts w:ascii="Arial" w:eastAsia="Times New Roman" w:hAnsi="Arial" w:cs="Arial"/>
                <w:szCs w:val="24"/>
              </w:rPr>
              <w:t>(p. 27), 2014</w:t>
            </w:r>
            <w:r w:rsidRPr="007841C7">
              <w:rPr>
                <w:rFonts w:ascii="Arial" w:eastAsia="Times New Roman" w:hAnsi="Arial" w:cs="Arial"/>
                <w:i/>
                <w:iCs/>
                <w:szCs w:val="24"/>
              </w:rPr>
              <w:t> </w:t>
            </w:r>
            <w:r w:rsidRPr="007841C7">
              <w:rPr>
                <w:rFonts w:ascii="Arial" w:eastAsia="Times New Roman" w:hAnsi="Arial" w:cs="Arial"/>
                <w:szCs w:val="24"/>
              </w:rPr>
              <w:t>by Department for Infrastructure, </w:t>
            </w:r>
          </w:p>
          <w:p w14:paraId="66CFB962"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(http://www.dcms.gov.uk). </w:t>
            </w:r>
          </w:p>
        </w:tc>
      </w:tr>
      <w:tr w:rsidR="007841C7" w:rsidRPr="007841C7" w14:paraId="615D867A" w14:textId="77777777" w:rsidTr="007841C7">
        <w:trPr>
          <w:trHeight w:val="690"/>
        </w:trPr>
        <w:tc>
          <w:tcPr>
            <w:tcW w:w="1485" w:type="dxa"/>
            <w:tcBorders>
              <w:top w:val="nil"/>
              <w:left w:val="nil"/>
              <w:bottom w:val="single" w:sz="6" w:space="0" w:color="auto"/>
              <w:right w:val="nil"/>
            </w:tcBorders>
            <w:shd w:val="clear" w:color="auto" w:fill="auto"/>
            <w:hideMark/>
          </w:tcPr>
          <w:p w14:paraId="2A4956E0"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From a webpage  </w:t>
            </w:r>
          </w:p>
        </w:tc>
        <w:tc>
          <w:tcPr>
            <w:tcW w:w="7515" w:type="dxa"/>
            <w:tcBorders>
              <w:top w:val="nil"/>
              <w:left w:val="nil"/>
              <w:bottom w:val="single" w:sz="6" w:space="0" w:color="auto"/>
              <w:right w:val="nil"/>
            </w:tcBorders>
            <w:shd w:val="clear" w:color="auto" w:fill="auto"/>
            <w:hideMark/>
          </w:tcPr>
          <w:p w14:paraId="5A968C24"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From “Slope in the city, artistic representation,”</w:t>
            </w:r>
            <w:r w:rsidRPr="007841C7">
              <w:rPr>
                <w:rFonts w:ascii="Arial" w:eastAsia="Times New Roman" w:hAnsi="Arial" w:cs="Arial"/>
                <w:i/>
                <w:iCs/>
                <w:szCs w:val="24"/>
              </w:rPr>
              <w:t> </w:t>
            </w:r>
            <w:r w:rsidRPr="007841C7">
              <w:rPr>
                <w:rFonts w:ascii="Arial" w:eastAsia="Times New Roman" w:hAnsi="Arial" w:cs="Arial"/>
                <w:szCs w:val="24"/>
              </w:rPr>
              <w:t>by National Institute of Slopes, 2014 (http://www.boxes.com/npto_ecode=30). </w:t>
            </w:r>
          </w:p>
          <w:p w14:paraId="5C8B26D4" w14:textId="77777777" w:rsidR="007841C7" w:rsidRPr="007841C7" w:rsidRDefault="007841C7" w:rsidP="007841C7">
            <w:pPr>
              <w:textAlignment w:val="baseline"/>
              <w:rPr>
                <w:rFonts w:ascii="Times New Roman" w:eastAsia="Times New Roman" w:hAnsi="Times New Roman"/>
                <w:szCs w:val="24"/>
              </w:rPr>
            </w:pPr>
            <w:r w:rsidRPr="007841C7">
              <w:rPr>
                <w:rFonts w:ascii="Arial" w:eastAsia="Times New Roman" w:hAnsi="Arial" w:cs="Arial"/>
                <w:szCs w:val="24"/>
              </w:rPr>
              <w:t> </w:t>
            </w:r>
          </w:p>
        </w:tc>
      </w:tr>
    </w:tbl>
    <w:p w14:paraId="5BFCF300" w14:textId="77777777" w:rsidR="007841C7" w:rsidRPr="007841C7" w:rsidRDefault="007841C7" w:rsidP="007841C7">
      <w:pPr>
        <w:textAlignment w:val="baseline"/>
        <w:rPr>
          <w:rFonts w:ascii="Segoe UI" w:eastAsia="Times New Roman" w:hAnsi="Segoe UI" w:cs="Segoe UI"/>
          <w:sz w:val="18"/>
          <w:szCs w:val="18"/>
        </w:rPr>
      </w:pPr>
      <w:r w:rsidRPr="007841C7">
        <w:rPr>
          <w:rFonts w:ascii="Arial" w:eastAsia="Times New Roman" w:hAnsi="Arial" w:cs="Arial"/>
          <w:szCs w:val="24"/>
        </w:rPr>
        <w:t> </w:t>
      </w:r>
    </w:p>
    <w:p w14:paraId="05983C61" w14:textId="47EC53F4" w:rsidR="38CAE9A2" w:rsidRDefault="38CAE9A2" w:rsidP="00FA60F7">
      <w:pPr>
        <w:spacing w:after="200" w:line="276" w:lineRule="auto"/>
        <w:rPr>
          <w:rFonts w:ascii="Arial" w:hAnsi="Arial" w:cs="Arial"/>
        </w:rPr>
      </w:pPr>
    </w:p>
    <w:sectPr w:rsidR="38CAE9A2" w:rsidSect="00FF6C38">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80F20F" w14:textId="77777777" w:rsidR="00C7357D" w:rsidRDefault="00C7357D" w:rsidP="00C36CD5">
      <w:r>
        <w:separator/>
      </w:r>
    </w:p>
  </w:endnote>
  <w:endnote w:type="continuationSeparator" w:id="0">
    <w:p w14:paraId="57741C94" w14:textId="77777777" w:rsidR="00C7357D" w:rsidRDefault="00C7357D" w:rsidP="00C36CD5">
      <w:r>
        <w:continuationSeparator/>
      </w:r>
    </w:p>
  </w:endnote>
  <w:endnote w:type="continuationNotice" w:id="1">
    <w:p w14:paraId="73B750B5" w14:textId="77777777" w:rsidR="00C7357D" w:rsidRDefault="00C735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83FDD" w14:textId="3AB2A7A5" w:rsidR="00850C79" w:rsidRPr="005F417C" w:rsidRDefault="00850C79" w:rsidP="006256AF">
    <w:pPr>
      <w:pStyle w:val="Footer"/>
      <w:jc w:val="right"/>
    </w:pPr>
    <w:r>
      <w:fldChar w:fldCharType="begin"/>
    </w:r>
    <w:r>
      <w:instrText xml:space="preserve"> PAGE  \* Arabic  \* MERGEFORMAT </w:instrText>
    </w:r>
    <w:r>
      <w:fldChar w:fldCharType="separate"/>
    </w:r>
    <w:r w:rsidR="001C4AE2">
      <w:rPr>
        <w:noProof/>
      </w:rP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FBA80B" w14:textId="77777777" w:rsidR="00C7357D" w:rsidRDefault="00C7357D" w:rsidP="00C36CD5">
      <w:r>
        <w:separator/>
      </w:r>
    </w:p>
  </w:footnote>
  <w:footnote w:type="continuationSeparator" w:id="0">
    <w:p w14:paraId="1AB8B998" w14:textId="77777777" w:rsidR="00C7357D" w:rsidRDefault="00C7357D" w:rsidP="00C36CD5">
      <w:r>
        <w:continuationSeparator/>
      </w:r>
    </w:p>
  </w:footnote>
  <w:footnote w:type="continuationNotice" w:id="1">
    <w:p w14:paraId="21C1836D" w14:textId="77777777" w:rsidR="00C7357D" w:rsidRDefault="00C7357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053F1"/>
    <w:multiLevelType w:val="hybridMultilevel"/>
    <w:tmpl w:val="8B20E716"/>
    <w:lvl w:ilvl="0" w:tplc="08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1" w15:restartNumberingAfterBreak="0">
    <w:nsid w:val="0491716A"/>
    <w:multiLevelType w:val="multilevel"/>
    <w:tmpl w:val="8F647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301122"/>
    <w:multiLevelType w:val="hybridMultilevel"/>
    <w:tmpl w:val="118C63D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A685B23"/>
    <w:multiLevelType w:val="hybridMultilevel"/>
    <w:tmpl w:val="1E7E3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3463EA"/>
    <w:multiLevelType w:val="hybridMultilevel"/>
    <w:tmpl w:val="9C54E740"/>
    <w:lvl w:ilvl="0" w:tplc="08090001">
      <w:start w:val="1"/>
      <w:numFmt w:val="bullet"/>
      <w:lvlText w:val=""/>
      <w:lvlJc w:val="left"/>
      <w:pPr>
        <w:ind w:left="1860" w:hanging="360"/>
      </w:pPr>
      <w:rPr>
        <w:rFonts w:ascii="Symbol" w:hAnsi="Symbol" w:hint="default"/>
      </w:rPr>
    </w:lvl>
    <w:lvl w:ilvl="1" w:tplc="08090003" w:tentative="1">
      <w:start w:val="1"/>
      <w:numFmt w:val="bullet"/>
      <w:lvlText w:val="o"/>
      <w:lvlJc w:val="left"/>
      <w:pPr>
        <w:ind w:left="2580" w:hanging="360"/>
      </w:pPr>
      <w:rPr>
        <w:rFonts w:ascii="Courier New" w:hAnsi="Courier New" w:cs="Courier New" w:hint="default"/>
      </w:rPr>
    </w:lvl>
    <w:lvl w:ilvl="2" w:tplc="08090005" w:tentative="1">
      <w:start w:val="1"/>
      <w:numFmt w:val="bullet"/>
      <w:lvlText w:val=""/>
      <w:lvlJc w:val="left"/>
      <w:pPr>
        <w:ind w:left="3300" w:hanging="360"/>
      </w:pPr>
      <w:rPr>
        <w:rFonts w:ascii="Wingdings" w:hAnsi="Wingdings" w:hint="default"/>
      </w:rPr>
    </w:lvl>
    <w:lvl w:ilvl="3" w:tplc="08090001" w:tentative="1">
      <w:start w:val="1"/>
      <w:numFmt w:val="bullet"/>
      <w:lvlText w:val=""/>
      <w:lvlJc w:val="left"/>
      <w:pPr>
        <w:ind w:left="4020" w:hanging="360"/>
      </w:pPr>
      <w:rPr>
        <w:rFonts w:ascii="Symbol" w:hAnsi="Symbol" w:hint="default"/>
      </w:rPr>
    </w:lvl>
    <w:lvl w:ilvl="4" w:tplc="08090003" w:tentative="1">
      <w:start w:val="1"/>
      <w:numFmt w:val="bullet"/>
      <w:lvlText w:val="o"/>
      <w:lvlJc w:val="left"/>
      <w:pPr>
        <w:ind w:left="4740" w:hanging="360"/>
      </w:pPr>
      <w:rPr>
        <w:rFonts w:ascii="Courier New" w:hAnsi="Courier New" w:cs="Courier New" w:hint="default"/>
      </w:rPr>
    </w:lvl>
    <w:lvl w:ilvl="5" w:tplc="08090005" w:tentative="1">
      <w:start w:val="1"/>
      <w:numFmt w:val="bullet"/>
      <w:lvlText w:val=""/>
      <w:lvlJc w:val="left"/>
      <w:pPr>
        <w:ind w:left="5460" w:hanging="360"/>
      </w:pPr>
      <w:rPr>
        <w:rFonts w:ascii="Wingdings" w:hAnsi="Wingdings" w:hint="default"/>
      </w:rPr>
    </w:lvl>
    <w:lvl w:ilvl="6" w:tplc="08090001" w:tentative="1">
      <w:start w:val="1"/>
      <w:numFmt w:val="bullet"/>
      <w:lvlText w:val=""/>
      <w:lvlJc w:val="left"/>
      <w:pPr>
        <w:ind w:left="6180" w:hanging="360"/>
      </w:pPr>
      <w:rPr>
        <w:rFonts w:ascii="Symbol" w:hAnsi="Symbol" w:hint="default"/>
      </w:rPr>
    </w:lvl>
    <w:lvl w:ilvl="7" w:tplc="08090003" w:tentative="1">
      <w:start w:val="1"/>
      <w:numFmt w:val="bullet"/>
      <w:lvlText w:val="o"/>
      <w:lvlJc w:val="left"/>
      <w:pPr>
        <w:ind w:left="6900" w:hanging="360"/>
      </w:pPr>
      <w:rPr>
        <w:rFonts w:ascii="Courier New" w:hAnsi="Courier New" w:cs="Courier New" w:hint="default"/>
      </w:rPr>
    </w:lvl>
    <w:lvl w:ilvl="8" w:tplc="08090005" w:tentative="1">
      <w:start w:val="1"/>
      <w:numFmt w:val="bullet"/>
      <w:lvlText w:val=""/>
      <w:lvlJc w:val="left"/>
      <w:pPr>
        <w:ind w:left="7620" w:hanging="360"/>
      </w:pPr>
      <w:rPr>
        <w:rFonts w:ascii="Wingdings" w:hAnsi="Wingdings" w:hint="default"/>
      </w:rPr>
    </w:lvl>
  </w:abstractNum>
  <w:abstractNum w:abstractNumId="5" w15:restartNumberingAfterBreak="0">
    <w:nsid w:val="1DEC182D"/>
    <w:multiLevelType w:val="multilevel"/>
    <w:tmpl w:val="7C16F3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565E7D"/>
    <w:multiLevelType w:val="hybridMultilevel"/>
    <w:tmpl w:val="762ABEB2"/>
    <w:lvl w:ilvl="0" w:tplc="2EB42FCE">
      <w:start w:val="1"/>
      <w:numFmt w:val="decimal"/>
      <w:lvlText w:val="%1."/>
      <w:lvlJc w:val="left"/>
      <w:pPr>
        <w:ind w:left="720" w:hanging="360"/>
      </w:pPr>
      <w:rPr>
        <w:rFonts w:ascii="Arial" w:eastAsia="Times"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2E0950"/>
    <w:multiLevelType w:val="hybridMultilevel"/>
    <w:tmpl w:val="F7E2368A"/>
    <w:lvl w:ilvl="0" w:tplc="DC4606EA">
      <w:start w:val="1"/>
      <w:numFmt w:val="decimal"/>
      <w:lvlText w:val="%1."/>
      <w:lvlJc w:val="left"/>
      <w:pPr>
        <w:ind w:left="720" w:hanging="360"/>
      </w:pPr>
      <w:rPr>
        <w:rFonts w:ascii="Arial" w:eastAsia="Calibri" w:hAnsi="Arial" w:cs="Arial"/>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3C27DC3"/>
    <w:multiLevelType w:val="hybridMultilevel"/>
    <w:tmpl w:val="2EB2C31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30735FA5"/>
    <w:multiLevelType w:val="hybridMultilevel"/>
    <w:tmpl w:val="1CC6546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DC1B28"/>
    <w:multiLevelType w:val="hybridMultilevel"/>
    <w:tmpl w:val="E3861350"/>
    <w:lvl w:ilvl="0" w:tplc="9D46F8C6">
      <w:start w:val="1"/>
      <w:numFmt w:val="bullet"/>
      <w:pStyle w:val="ContentsListing"/>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4F5810"/>
    <w:multiLevelType w:val="hybridMultilevel"/>
    <w:tmpl w:val="8B20E716"/>
    <w:lvl w:ilvl="0" w:tplc="0809000F">
      <w:start w:val="1"/>
      <w:numFmt w:val="decimal"/>
      <w:lvlText w:val="%1."/>
      <w:lvlJc w:val="left"/>
      <w:pPr>
        <w:tabs>
          <w:tab w:val="num" w:pos="786"/>
        </w:tabs>
        <w:ind w:left="786" w:hanging="360"/>
      </w:pPr>
      <w:rPr>
        <w:rFonts w:cs="Times New Roman"/>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12" w15:restartNumberingAfterBreak="0">
    <w:nsid w:val="35303C93"/>
    <w:multiLevelType w:val="hybridMultilevel"/>
    <w:tmpl w:val="0BDC69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6638C2"/>
    <w:multiLevelType w:val="hybridMultilevel"/>
    <w:tmpl w:val="AB4628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86D7F92"/>
    <w:multiLevelType w:val="hybridMultilevel"/>
    <w:tmpl w:val="8F0C51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09405B"/>
    <w:multiLevelType w:val="hybridMultilevel"/>
    <w:tmpl w:val="8B20E716"/>
    <w:lvl w:ilvl="0" w:tplc="08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16" w15:restartNumberingAfterBreak="0">
    <w:nsid w:val="39FF1B53"/>
    <w:multiLevelType w:val="hybridMultilevel"/>
    <w:tmpl w:val="0DDE8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8252C6"/>
    <w:multiLevelType w:val="hybridMultilevel"/>
    <w:tmpl w:val="9A0A0C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BC6B4E"/>
    <w:multiLevelType w:val="multilevel"/>
    <w:tmpl w:val="BA1C5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BCD693B"/>
    <w:multiLevelType w:val="hybridMultilevel"/>
    <w:tmpl w:val="76C6152E"/>
    <w:lvl w:ilvl="0" w:tplc="F176E792">
      <w:start w:val="1"/>
      <w:numFmt w:val="bullet"/>
      <w:lvlText w:val=""/>
      <w:lvlJc w:val="left"/>
      <w:pPr>
        <w:ind w:left="720" w:hanging="360"/>
      </w:pPr>
      <w:rPr>
        <w:rFonts w:ascii="Symbol" w:hAnsi="Symbol" w:hint="default"/>
      </w:rPr>
    </w:lvl>
    <w:lvl w:ilvl="1" w:tplc="49ACD5B2">
      <w:start w:val="1"/>
      <w:numFmt w:val="bullet"/>
      <w:lvlText w:val="o"/>
      <w:lvlJc w:val="left"/>
      <w:pPr>
        <w:ind w:left="1440" w:hanging="360"/>
      </w:pPr>
      <w:rPr>
        <w:rFonts w:ascii="Courier New" w:hAnsi="Courier New" w:hint="default"/>
      </w:rPr>
    </w:lvl>
    <w:lvl w:ilvl="2" w:tplc="B770E8A6">
      <w:start w:val="1"/>
      <w:numFmt w:val="bullet"/>
      <w:lvlText w:val=""/>
      <w:lvlJc w:val="left"/>
      <w:pPr>
        <w:ind w:left="2160" w:hanging="360"/>
      </w:pPr>
      <w:rPr>
        <w:rFonts w:ascii="Wingdings" w:hAnsi="Wingdings" w:hint="default"/>
      </w:rPr>
    </w:lvl>
    <w:lvl w:ilvl="3" w:tplc="B73CE7BE">
      <w:start w:val="1"/>
      <w:numFmt w:val="bullet"/>
      <w:lvlText w:val=""/>
      <w:lvlJc w:val="left"/>
      <w:pPr>
        <w:ind w:left="2880" w:hanging="360"/>
      </w:pPr>
      <w:rPr>
        <w:rFonts w:ascii="Symbol" w:hAnsi="Symbol" w:hint="default"/>
      </w:rPr>
    </w:lvl>
    <w:lvl w:ilvl="4" w:tplc="04FC89CE">
      <w:start w:val="1"/>
      <w:numFmt w:val="bullet"/>
      <w:lvlText w:val="o"/>
      <w:lvlJc w:val="left"/>
      <w:pPr>
        <w:ind w:left="3600" w:hanging="360"/>
      </w:pPr>
      <w:rPr>
        <w:rFonts w:ascii="Courier New" w:hAnsi="Courier New" w:hint="default"/>
      </w:rPr>
    </w:lvl>
    <w:lvl w:ilvl="5" w:tplc="2222CEEE">
      <w:start w:val="1"/>
      <w:numFmt w:val="bullet"/>
      <w:lvlText w:val=""/>
      <w:lvlJc w:val="left"/>
      <w:pPr>
        <w:ind w:left="4320" w:hanging="360"/>
      </w:pPr>
      <w:rPr>
        <w:rFonts w:ascii="Wingdings" w:hAnsi="Wingdings" w:hint="default"/>
      </w:rPr>
    </w:lvl>
    <w:lvl w:ilvl="6" w:tplc="2CA89CD4">
      <w:start w:val="1"/>
      <w:numFmt w:val="bullet"/>
      <w:lvlText w:val=""/>
      <w:lvlJc w:val="left"/>
      <w:pPr>
        <w:ind w:left="5040" w:hanging="360"/>
      </w:pPr>
      <w:rPr>
        <w:rFonts w:ascii="Symbol" w:hAnsi="Symbol" w:hint="default"/>
      </w:rPr>
    </w:lvl>
    <w:lvl w:ilvl="7" w:tplc="204EC5DA">
      <w:start w:val="1"/>
      <w:numFmt w:val="bullet"/>
      <w:lvlText w:val="o"/>
      <w:lvlJc w:val="left"/>
      <w:pPr>
        <w:ind w:left="5760" w:hanging="360"/>
      </w:pPr>
      <w:rPr>
        <w:rFonts w:ascii="Courier New" w:hAnsi="Courier New" w:hint="default"/>
      </w:rPr>
    </w:lvl>
    <w:lvl w:ilvl="8" w:tplc="AF6EA1C6">
      <w:start w:val="1"/>
      <w:numFmt w:val="bullet"/>
      <w:lvlText w:val=""/>
      <w:lvlJc w:val="left"/>
      <w:pPr>
        <w:ind w:left="6480" w:hanging="360"/>
      </w:pPr>
      <w:rPr>
        <w:rFonts w:ascii="Wingdings" w:hAnsi="Wingdings" w:hint="default"/>
      </w:rPr>
    </w:lvl>
  </w:abstractNum>
  <w:abstractNum w:abstractNumId="20" w15:restartNumberingAfterBreak="0">
    <w:nsid w:val="476C2DB9"/>
    <w:multiLevelType w:val="hybridMultilevel"/>
    <w:tmpl w:val="8DD8079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A6753E"/>
    <w:multiLevelType w:val="hybridMultilevel"/>
    <w:tmpl w:val="F2987BD6"/>
    <w:lvl w:ilvl="0" w:tplc="B672E914">
      <w:start w:val="1"/>
      <w:numFmt w:val="decimal"/>
      <w:lvlText w:val="%1."/>
      <w:lvlJc w:val="left"/>
      <w:pPr>
        <w:ind w:left="720" w:hanging="360"/>
      </w:pPr>
    </w:lvl>
    <w:lvl w:ilvl="1" w:tplc="29809A5A">
      <w:start w:val="1"/>
      <w:numFmt w:val="decimal"/>
      <w:lvlText w:val="%2."/>
      <w:lvlJc w:val="left"/>
      <w:pPr>
        <w:ind w:left="1440" w:hanging="360"/>
      </w:pPr>
      <w:rPr>
        <w:rFonts w:ascii="Arial" w:eastAsia="Times" w:hAnsi="Arial" w:cs="Arial"/>
      </w:rPr>
    </w:lvl>
    <w:lvl w:ilvl="2" w:tplc="6D6E9478">
      <w:start w:val="1"/>
      <w:numFmt w:val="lowerRoman"/>
      <w:lvlText w:val="%3."/>
      <w:lvlJc w:val="right"/>
      <w:pPr>
        <w:ind w:left="2160" w:hanging="180"/>
      </w:pPr>
    </w:lvl>
    <w:lvl w:ilvl="3" w:tplc="67F22582">
      <w:start w:val="1"/>
      <w:numFmt w:val="decimal"/>
      <w:lvlText w:val="%4."/>
      <w:lvlJc w:val="left"/>
      <w:pPr>
        <w:ind w:left="2880" w:hanging="360"/>
      </w:pPr>
    </w:lvl>
    <w:lvl w:ilvl="4" w:tplc="754C4CF6">
      <w:start w:val="1"/>
      <w:numFmt w:val="lowerLetter"/>
      <w:lvlText w:val="%5."/>
      <w:lvlJc w:val="left"/>
      <w:pPr>
        <w:ind w:left="3600" w:hanging="360"/>
      </w:pPr>
    </w:lvl>
    <w:lvl w:ilvl="5" w:tplc="FF065682">
      <w:start w:val="1"/>
      <w:numFmt w:val="lowerRoman"/>
      <w:lvlText w:val="%6."/>
      <w:lvlJc w:val="right"/>
      <w:pPr>
        <w:ind w:left="4320" w:hanging="180"/>
      </w:pPr>
    </w:lvl>
    <w:lvl w:ilvl="6" w:tplc="2AD47188">
      <w:start w:val="1"/>
      <w:numFmt w:val="decimal"/>
      <w:lvlText w:val="%7."/>
      <w:lvlJc w:val="left"/>
      <w:pPr>
        <w:ind w:left="5040" w:hanging="360"/>
      </w:pPr>
    </w:lvl>
    <w:lvl w:ilvl="7" w:tplc="04AA4068">
      <w:start w:val="1"/>
      <w:numFmt w:val="lowerLetter"/>
      <w:lvlText w:val="%8."/>
      <w:lvlJc w:val="left"/>
      <w:pPr>
        <w:ind w:left="5760" w:hanging="360"/>
      </w:pPr>
    </w:lvl>
    <w:lvl w:ilvl="8" w:tplc="65A86EC4">
      <w:start w:val="1"/>
      <w:numFmt w:val="lowerRoman"/>
      <w:lvlText w:val="%9."/>
      <w:lvlJc w:val="right"/>
      <w:pPr>
        <w:ind w:left="6480" w:hanging="180"/>
      </w:pPr>
    </w:lvl>
  </w:abstractNum>
  <w:abstractNum w:abstractNumId="22" w15:restartNumberingAfterBreak="0">
    <w:nsid w:val="55753AC5"/>
    <w:multiLevelType w:val="hybridMultilevel"/>
    <w:tmpl w:val="94CCFB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6147E39"/>
    <w:multiLevelType w:val="hybridMultilevel"/>
    <w:tmpl w:val="3B14FF9E"/>
    <w:lvl w:ilvl="0" w:tplc="F7BA6588">
      <w:start w:val="1"/>
      <w:numFmt w:val="bullet"/>
      <w:lvlText w:val=""/>
      <w:lvlJc w:val="left"/>
      <w:pPr>
        <w:ind w:left="720" w:hanging="360"/>
      </w:pPr>
      <w:rPr>
        <w:rFonts w:ascii="Symbol" w:hAnsi="Symbol" w:hint="default"/>
      </w:rPr>
    </w:lvl>
    <w:lvl w:ilvl="1" w:tplc="71E832E2">
      <w:start w:val="1"/>
      <w:numFmt w:val="bullet"/>
      <w:lvlText w:val="o"/>
      <w:lvlJc w:val="left"/>
      <w:pPr>
        <w:ind w:left="1440" w:hanging="360"/>
      </w:pPr>
      <w:rPr>
        <w:rFonts w:ascii="Courier New" w:hAnsi="Courier New" w:hint="default"/>
      </w:rPr>
    </w:lvl>
    <w:lvl w:ilvl="2" w:tplc="917020AA">
      <w:start w:val="1"/>
      <w:numFmt w:val="bullet"/>
      <w:lvlText w:val=""/>
      <w:lvlJc w:val="left"/>
      <w:pPr>
        <w:ind w:left="2160" w:hanging="360"/>
      </w:pPr>
      <w:rPr>
        <w:rFonts w:ascii="Wingdings" w:hAnsi="Wingdings" w:hint="default"/>
      </w:rPr>
    </w:lvl>
    <w:lvl w:ilvl="3" w:tplc="74A67580">
      <w:start w:val="1"/>
      <w:numFmt w:val="bullet"/>
      <w:lvlText w:val=""/>
      <w:lvlJc w:val="left"/>
      <w:pPr>
        <w:ind w:left="2880" w:hanging="360"/>
      </w:pPr>
      <w:rPr>
        <w:rFonts w:ascii="Symbol" w:hAnsi="Symbol" w:hint="default"/>
      </w:rPr>
    </w:lvl>
    <w:lvl w:ilvl="4" w:tplc="1172B7A4">
      <w:start w:val="1"/>
      <w:numFmt w:val="bullet"/>
      <w:lvlText w:val="o"/>
      <w:lvlJc w:val="left"/>
      <w:pPr>
        <w:ind w:left="3600" w:hanging="360"/>
      </w:pPr>
      <w:rPr>
        <w:rFonts w:ascii="Courier New" w:hAnsi="Courier New" w:hint="default"/>
      </w:rPr>
    </w:lvl>
    <w:lvl w:ilvl="5" w:tplc="C3CCF286">
      <w:start w:val="1"/>
      <w:numFmt w:val="bullet"/>
      <w:lvlText w:val=""/>
      <w:lvlJc w:val="left"/>
      <w:pPr>
        <w:ind w:left="4320" w:hanging="360"/>
      </w:pPr>
      <w:rPr>
        <w:rFonts w:ascii="Wingdings" w:hAnsi="Wingdings" w:hint="default"/>
      </w:rPr>
    </w:lvl>
    <w:lvl w:ilvl="6" w:tplc="AD22756C">
      <w:start w:val="1"/>
      <w:numFmt w:val="bullet"/>
      <w:lvlText w:val=""/>
      <w:lvlJc w:val="left"/>
      <w:pPr>
        <w:ind w:left="5040" w:hanging="360"/>
      </w:pPr>
      <w:rPr>
        <w:rFonts w:ascii="Symbol" w:hAnsi="Symbol" w:hint="default"/>
      </w:rPr>
    </w:lvl>
    <w:lvl w:ilvl="7" w:tplc="3EA83174">
      <w:start w:val="1"/>
      <w:numFmt w:val="bullet"/>
      <w:lvlText w:val="o"/>
      <w:lvlJc w:val="left"/>
      <w:pPr>
        <w:ind w:left="5760" w:hanging="360"/>
      </w:pPr>
      <w:rPr>
        <w:rFonts w:ascii="Courier New" w:hAnsi="Courier New" w:hint="default"/>
      </w:rPr>
    </w:lvl>
    <w:lvl w:ilvl="8" w:tplc="B0B8FC2A">
      <w:start w:val="1"/>
      <w:numFmt w:val="bullet"/>
      <w:lvlText w:val=""/>
      <w:lvlJc w:val="left"/>
      <w:pPr>
        <w:ind w:left="6480" w:hanging="360"/>
      </w:pPr>
      <w:rPr>
        <w:rFonts w:ascii="Wingdings" w:hAnsi="Wingdings" w:hint="default"/>
      </w:rPr>
    </w:lvl>
  </w:abstractNum>
  <w:abstractNum w:abstractNumId="24" w15:restartNumberingAfterBreak="0">
    <w:nsid w:val="5B0E7B21"/>
    <w:multiLevelType w:val="hybridMultilevel"/>
    <w:tmpl w:val="DCE84A52"/>
    <w:lvl w:ilvl="0" w:tplc="BB986BE6">
      <w:start w:val="1"/>
      <w:numFmt w:val="decimal"/>
      <w:lvlText w:val="%1."/>
      <w:lvlJc w:val="left"/>
      <w:pPr>
        <w:ind w:left="720" w:hanging="360"/>
      </w:pPr>
    </w:lvl>
    <w:lvl w:ilvl="1" w:tplc="F556AA86">
      <w:start w:val="1"/>
      <w:numFmt w:val="lowerLetter"/>
      <w:lvlText w:val="%2."/>
      <w:lvlJc w:val="left"/>
      <w:pPr>
        <w:ind w:left="1440" w:hanging="360"/>
      </w:pPr>
    </w:lvl>
    <w:lvl w:ilvl="2" w:tplc="5A20DA6A">
      <w:start w:val="1"/>
      <w:numFmt w:val="lowerRoman"/>
      <w:lvlText w:val="%3."/>
      <w:lvlJc w:val="right"/>
      <w:pPr>
        <w:ind w:left="2160" w:hanging="180"/>
      </w:pPr>
    </w:lvl>
    <w:lvl w:ilvl="3" w:tplc="B5282C44">
      <w:start w:val="1"/>
      <w:numFmt w:val="decimal"/>
      <w:lvlText w:val="%4."/>
      <w:lvlJc w:val="left"/>
      <w:pPr>
        <w:ind w:left="2880" w:hanging="360"/>
      </w:pPr>
    </w:lvl>
    <w:lvl w:ilvl="4" w:tplc="B0484EFA">
      <w:start w:val="1"/>
      <w:numFmt w:val="lowerLetter"/>
      <w:lvlText w:val="%5."/>
      <w:lvlJc w:val="left"/>
      <w:pPr>
        <w:ind w:left="3600" w:hanging="360"/>
      </w:pPr>
    </w:lvl>
    <w:lvl w:ilvl="5" w:tplc="35AC643E">
      <w:start w:val="1"/>
      <w:numFmt w:val="lowerRoman"/>
      <w:lvlText w:val="%6."/>
      <w:lvlJc w:val="right"/>
      <w:pPr>
        <w:ind w:left="4320" w:hanging="180"/>
      </w:pPr>
    </w:lvl>
    <w:lvl w:ilvl="6" w:tplc="388E19F8">
      <w:start w:val="1"/>
      <w:numFmt w:val="decimal"/>
      <w:lvlText w:val="%7."/>
      <w:lvlJc w:val="left"/>
      <w:pPr>
        <w:ind w:left="5040" w:hanging="360"/>
      </w:pPr>
    </w:lvl>
    <w:lvl w:ilvl="7" w:tplc="880A9006">
      <w:start w:val="1"/>
      <w:numFmt w:val="lowerLetter"/>
      <w:lvlText w:val="%8."/>
      <w:lvlJc w:val="left"/>
      <w:pPr>
        <w:ind w:left="5760" w:hanging="360"/>
      </w:pPr>
    </w:lvl>
    <w:lvl w:ilvl="8" w:tplc="BE101034">
      <w:start w:val="1"/>
      <w:numFmt w:val="lowerRoman"/>
      <w:lvlText w:val="%9."/>
      <w:lvlJc w:val="right"/>
      <w:pPr>
        <w:ind w:left="6480" w:hanging="180"/>
      </w:pPr>
    </w:lvl>
  </w:abstractNum>
  <w:abstractNum w:abstractNumId="25" w15:restartNumberingAfterBreak="0">
    <w:nsid w:val="5B2C762A"/>
    <w:multiLevelType w:val="hybridMultilevel"/>
    <w:tmpl w:val="E6B41A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B2B17B3"/>
    <w:multiLevelType w:val="hybridMultilevel"/>
    <w:tmpl w:val="8B20E716"/>
    <w:lvl w:ilvl="0" w:tplc="08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27" w15:restartNumberingAfterBreak="0">
    <w:nsid w:val="71A519CA"/>
    <w:multiLevelType w:val="multilevel"/>
    <w:tmpl w:val="137E3E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3891965"/>
    <w:multiLevelType w:val="hybridMultilevel"/>
    <w:tmpl w:val="C6D2200C"/>
    <w:lvl w:ilvl="0" w:tplc="F53EDA0A">
      <w:start w:val="1"/>
      <w:numFmt w:val="bullet"/>
      <w:lvlText w:val=""/>
      <w:lvlJc w:val="left"/>
      <w:pPr>
        <w:ind w:left="720" w:hanging="360"/>
      </w:pPr>
      <w:rPr>
        <w:rFonts w:ascii="Symbol" w:hAnsi="Symbol" w:hint="default"/>
      </w:rPr>
    </w:lvl>
    <w:lvl w:ilvl="1" w:tplc="32BA6326">
      <w:start w:val="1"/>
      <w:numFmt w:val="bullet"/>
      <w:lvlText w:val="o"/>
      <w:lvlJc w:val="left"/>
      <w:pPr>
        <w:ind w:left="1440" w:hanging="360"/>
      </w:pPr>
      <w:rPr>
        <w:rFonts w:ascii="Courier New" w:hAnsi="Courier New" w:hint="default"/>
      </w:rPr>
    </w:lvl>
    <w:lvl w:ilvl="2" w:tplc="04322A82">
      <w:start w:val="1"/>
      <w:numFmt w:val="bullet"/>
      <w:lvlText w:val=""/>
      <w:lvlJc w:val="left"/>
      <w:pPr>
        <w:ind w:left="2160" w:hanging="360"/>
      </w:pPr>
      <w:rPr>
        <w:rFonts w:ascii="Wingdings" w:hAnsi="Wingdings" w:hint="default"/>
      </w:rPr>
    </w:lvl>
    <w:lvl w:ilvl="3" w:tplc="40F2CDAA">
      <w:start w:val="1"/>
      <w:numFmt w:val="bullet"/>
      <w:lvlText w:val=""/>
      <w:lvlJc w:val="left"/>
      <w:pPr>
        <w:ind w:left="2880" w:hanging="360"/>
      </w:pPr>
      <w:rPr>
        <w:rFonts w:ascii="Symbol" w:hAnsi="Symbol" w:hint="default"/>
      </w:rPr>
    </w:lvl>
    <w:lvl w:ilvl="4" w:tplc="6BC4DC36">
      <w:start w:val="1"/>
      <w:numFmt w:val="bullet"/>
      <w:lvlText w:val="o"/>
      <w:lvlJc w:val="left"/>
      <w:pPr>
        <w:ind w:left="3600" w:hanging="360"/>
      </w:pPr>
      <w:rPr>
        <w:rFonts w:ascii="Courier New" w:hAnsi="Courier New" w:hint="default"/>
      </w:rPr>
    </w:lvl>
    <w:lvl w:ilvl="5" w:tplc="8E387198">
      <w:start w:val="1"/>
      <w:numFmt w:val="bullet"/>
      <w:lvlText w:val=""/>
      <w:lvlJc w:val="left"/>
      <w:pPr>
        <w:ind w:left="4320" w:hanging="360"/>
      </w:pPr>
      <w:rPr>
        <w:rFonts w:ascii="Wingdings" w:hAnsi="Wingdings" w:hint="default"/>
      </w:rPr>
    </w:lvl>
    <w:lvl w:ilvl="6" w:tplc="46546F64">
      <w:start w:val="1"/>
      <w:numFmt w:val="bullet"/>
      <w:lvlText w:val=""/>
      <w:lvlJc w:val="left"/>
      <w:pPr>
        <w:ind w:left="5040" w:hanging="360"/>
      </w:pPr>
      <w:rPr>
        <w:rFonts w:ascii="Symbol" w:hAnsi="Symbol" w:hint="default"/>
      </w:rPr>
    </w:lvl>
    <w:lvl w:ilvl="7" w:tplc="DFFECDDE">
      <w:start w:val="1"/>
      <w:numFmt w:val="bullet"/>
      <w:lvlText w:val="o"/>
      <w:lvlJc w:val="left"/>
      <w:pPr>
        <w:ind w:left="5760" w:hanging="360"/>
      </w:pPr>
      <w:rPr>
        <w:rFonts w:ascii="Courier New" w:hAnsi="Courier New" w:hint="default"/>
      </w:rPr>
    </w:lvl>
    <w:lvl w:ilvl="8" w:tplc="7B807F5E">
      <w:start w:val="1"/>
      <w:numFmt w:val="bullet"/>
      <w:lvlText w:val=""/>
      <w:lvlJc w:val="left"/>
      <w:pPr>
        <w:ind w:left="6480" w:hanging="360"/>
      </w:pPr>
      <w:rPr>
        <w:rFonts w:ascii="Wingdings" w:hAnsi="Wingdings" w:hint="default"/>
      </w:rPr>
    </w:lvl>
  </w:abstractNum>
  <w:abstractNum w:abstractNumId="29" w15:restartNumberingAfterBreak="0">
    <w:nsid w:val="73DE55B1"/>
    <w:multiLevelType w:val="hybridMultilevel"/>
    <w:tmpl w:val="4CC0D2D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0" w15:restartNumberingAfterBreak="0">
    <w:nsid w:val="7B0A74FD"/>
    <w:multiLevelType w:val="hybridMultilevel"/>
    <w:tmpl w:val="C428C19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1" w15:restartNumberingAfterBreak="0">
    <w:nsid w:val="7BB22627"/>
    <w:multiLevelType w:val="hybridMultilevel"/>
    <w:tmpl w:val="A5763C9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2" w15:restartNumberingAfterBreak="0">
    <w:nsid w:val="7D3B1CDF"/>
    <w:multiLevelType w:val="hybridMultilevel"/>
    <w:tmpl w:val="8B20E716"/>
    <w:lvl w:ilvl="0" w:tplc="0809000F">
      <w:start w:val="1"/>
      <w:numFmt w:val="decimal"/>
      <w:lvlText w:val="%1."/>
      <w:lvlJc w:val="left"/>
      <w:pPr>
        <w:tabs>
          <w:tab w:val="num" w:pos="1080"/>
        </w:tabs>
        <w:ind w:left="1080" w:hanging="360"/>
      </w:pPr>
      <w:rPr>
        <w:rFonts w:cs="Times New Roman"/>
      </w:r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start w:val="1"/>
      <w:numFmt w:val="decimal"/>
      <w:lvlText w:val="%4."/>
      <w:lvlJc w:val="left"/>
      <w:pPr>
        <w:tabs>
          <w:tab w:val="num" w:pos="3240"/>
        </w:tabs>
        <w:ind w:left="3240" w:hanging="360"/>
      </w:pPr>
    </w:lvl>
    <w:lvl w:ilvl="4" w:tplc="08090019">
      <w:start w:val="1"/>
      <w:numFmt w:val="lowerLetter"/>
      <w:lvlText w:val="%5."/>
      <w:lvlJc w:val="left"/>
      <w:pPr>
        <w:tabs>
          <w:tab w:val="num" w:pos="3960"/>
        </w:tabs>
        <w:ind w:left="3960" w:hanging="360"/>
      </w:pPr>
    </w:lvl>
    <w:lvl w:ilvl="5" w:tplc="0809001B">
      <w:start w:val="1"/>
      <w:numFmt w:val="lowerRoman"/>
      <w:lvlText w:val="%6."/>
      <w:lvlJc w:val="right"/>
      <w:pPr>
        <w:tabs>
          <w:tab w:val="num" w:pos="4680"/>
        </w:tabs>
        <w:ind w:left="4680" w:hanging="180"/>
      </w:pPr>
    </w:lvl>
    <w:lvl w:ilvl="6" w:tplc="0809000F">
      <w:start w:val="1"/>
      <w:numFmt w:val="decimal"/>
      <w:lvlText w:val="%7."/>
      <w:lvlJc w:val="left"/>
      <w:pPr>
        <w:tabs>
          <w:tab w:val="num" w:pos="5400"/>
        </w:tabs>
        <w:ind w:left="5400" w:hanging="360"/>
      </w:pPr>
    </w:lvl>
    <w:lvl w:ilvl="7" w:tplc="08090019">
      <w:start w:val="1"/>
      <w:numFmt w:val="lowerLetter"/>
      <w:lvlText w:val="%8."/>
      <w:lvlJc w:val="left"/>
      <w:pPr>
        <w:tabs>
          <w:tab w:val="num" w:pos="6120"/>
        </w:tabs>
        <w:ind w:left="6120" w:hanging="360"/>
      </w:pPr>
    </w:lvl>
    <w:lvl w:ilvl="8" w:tplc="0809001B">
      <w:start w:val="1"/>
      <w:numFmt w:val="lowerRoman"/>
      <w:lvlText w:val="%9."/>
      <w:lvlJc w:val="right"/>
      <w:pPr>
        <w:tabs>
          <w:tab w:val="num" w:pos="6840"/>
        </w:tabs>
        <w:ind w:left="6840" w:hanging="180"/>
      </w:pPr>
    </w:lvl>
  </w:abstractNum>
  <w:num w:numId="1">
    <w:abstractNumId w:val="21"/>
  </w:num>
  <w:num w:numId="2">
    <w:abstractNumId w:val="24"/>
  </w:num>
  <w:num w:numId="3">
    <w:abstractNumId w:val="28"/>
  </w:num>
  <w:num w:numId="4">
    <w:abstractNumId w:val="23"/>
  </w:num>
  <w:num w:numId="5">
    <w:abstractNumId w:val="19"/>
  </w:num>
  <w:num w:numId="6">
    <w:abstractNumId w:val="10"/>
  </w:num>
  <w:num w:numId="7">
    <w:abstractNumId w:val="25"/>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6"/>
  </w:num>
  <w:num w:numId="11">
    <w:abstractNumId w:val="32"/>
  </w:num>
  <w:num w:numId="12">
    <w:abstractNumId w:val="0"/>
  </w:num>
  <w:num w:numId="13">
    <w:abstractNumId w:val="22"/>
  </w:num>
  <w:num w:numId="14">
    <w:abstractNumId w:val="18"/>
  </w:num>
  <w:num w:numId="15">
    <w:abstractNumId w:val="27"/>
  </w:num>
  <w:num w:numId="16">
    <w:abstractNumId w:val="5"/>
  </w:num>
  <w:num w:numId="17">
    <w:abstractNumId w:val="2"/>
  </w:num>
  <w:num w:numId="18">
    <w:abstractNumId w:val="9"/>
  </w:num>
  <w:num w:numId="19">
    <w:abstractNumId w:val="17"/>
  </w:num>
  <w:num w:numId="20">
    <w:abstractNumId w:val="20"/>
  </w:num>
  <w:num w:numId="21">
    <w:abstractNumId w:val="1"/>
  </w:num>
  <w:num w:numId="22">
    <w:abstractNumId w:val="13"/>
  </w:num>
  <w:num w:numId="23">
    <w:abstractNumId w:val="14"/>
  </w:num>
  <w:num w:numId="24">
    <w:abstractNumId w:val="8"/>
  </w:num>
  <w:num w:numId="25">
    <w:abstractNumId w:val="31"/>
  </w:num>
  <w:num w:numId="26">
    <w:abstractNumId w:val="3"/>
  </w:num>
  <w:num w:numId="27">
    <w:abstractNumId w:val="12"/>
  </w:num>
  <w:num w:numId="28">
    <w:abstractNumId w:val="16"/>
  </w:num>
  <w:num w:numId="29">
    <w:abstractNumId w:val="29"/>
  </w:num>
  <w:num w:numId="30">
    <w:abstractNumId w:val="4"/>
  </w:num>
  <w:num w:numId="31">
    <w:abstractNumId w:val="30"/>
  </w:num>
  <w:num w:numId="32">
    <w:abstractNumId w:val="7"/>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67D5"/>
    <w:rsid w:val="00003859"/>
    <w:rsid w:val="00006831"/>
    <w:rsid w:val="0000738B"/>
    <w:rsid w:val="00012F93"/>
    <w:rsid w:val="00013F2D"/>
    <w:rsid w:val="00014775"/>
    <w:rsid w:val="0001750D"/>
    <w:rsid w:val="00017FC4"/>
    <w:rsid w:val="000225D8"/>
    <w:rsid w:val="000227A9"/>
    <w:rsid w:val="0002349F"/>
    <w:rsid w:val="00024062"/>
    <w:rsid w:val="000247DE"/>
    <w:rsid w:val="0002494A"/>
    <w:rsid w:val="000333CF"/>
    <w:rsid w:val="00035C16"/>
    <w:rsid w:val="00040907"/>
    <w:rsid w:val="000433E1"/>
    <w:rsid w:val="000434A9"/>
    <w:rsid w:val="0004375A"/>
    <w:rsid w:val="00044A69"/>
    <w:rsid w:val="00044D12"/>
    <w:rsid w:val="00045AD7"/>
    <w:rsid w:val="00045C62"/>
    <w:rsid w:val="00045C97"/>
    <w:rsid w:val="00046173"/>
    <w:rsid w:val="000528BF"/>
    <w:rsid w:val="000529C6"/>
    <w:rsid w:val="00052EB2"/>
    <w:rsid w:val="00055230"/>
    <w:rsid w:val="00056C03"/>
    <w:rsid w:val="00057D0C"/>
    <w:rsid w:val="00062A54"/>
    <w:rsid w:val="00062D4C"/>
    <w:rsid w:val="00064932"/>
    <w:rsid w:val="000655C3"/>
    <w:rsid w:val="00067B5B"/>
    <w:rsid w:val="00071C42"/>
    <w:rsid w:val="0007429C"/>
    <w:rsid w:val="000806C3"/>
    <w:rsid w:val="00080DC3"/>
    <w:rsid w:val="00084F65"/>
    <w:rsid w:val="0009526C"/>
    <w:rsid w:val="00096322"/>
    <w:rsid w:val="00096C9A"/>
    <w:rsid w:val="00096EBE"/>
    <w:rsid w:val="000A172D"/>
    <w:rsid w:val="000A1FED"/>
    <w:rsid w:val="000A2E45"/>
    <w:rsid w:val="000A46EF"/>
    <w:rsid w:val="000A4C69"/>
    <w:rsid w:val="000A67A3"/>
    <w:rsid w:val="000A76A7"/>
    <w:rsid w:val="000B045B"/>
    <w:rsid w:val="000B06A0"/>
    <w:rsid w:val="000B3498"/>
    <w:rsid w:val="000B38DB"/>
    <w:rsid w:val="000B4C88"/>
    <w:rsid w:val="000B7212"/>
    <w:rsid w:val="000B7558"/>
    <w:rsid w:val="000C1BB0"/>
    <w:rsid w:val="000C22CF"/>
    <w:rsid w:val="000C3C23"/>
    <w:rsid w:val="000C6E5D"/>
    <w:rsid w:val="000C7D04"/>
    <w:rsid w:val="000D1475"/>
    <w:rsid w:val="000D4CDB"/>
    <w:rsid w:val="000D569C"/>
    <w:rsid w:val="000D66AF"/>
    <w:rsid w:val="000E02BA"/>
    <w:rsid w:val="000E2353"/>
    <w:rsid w:val="000E2A5A"/>
    <w:rsid w:val="000E2CBB"/>
    <w:rsid w:val="000E4AA5"/>
    <w:rsid w:val="000E4E70"/>
    <w:rsid w:val="000E7EE9"/>
    <w:rsid w:val="000F2947"/>
    <w:rsid w:val="000F2C11"/>
    <w:rsid w:val="000F3380"/>
    <w:rsid w:val="000F6D87"/>
    <w:rsid w:val="00100FE3"/>
    <w:rsid w:val="00101286"/>
    <w:rsid w:val="00102B6D"/>
    <w:rsid w:val="0010396A"/>
    <w:rsid w:val="00103DC1"/>
    <w:rsid w:val="001049B6"/>
    <w:rsid w:val="001059DB"/>
    <w:rsid w:val="00107808"/>
    <w:rsid w:val="0011312E"/>
    <w:rsid w:val="00114D71"/>
    <w:rsid w:val="0011622F"/>
    <w:rsid w:val="001173E3"/>
    <w:rsid w:val="00117D30"/>
    <w:rsid w:val="00121504"/>
    <w:rsid w:val="00121665"/>
    <w:rsid w:val="00124ACA"/>
    <w:rsid w:val="001257EA"/>
    <w:rsid w:val="00126BB9"/>
    <w:rsid w:val="00126F0C"/>
    <w:rsid w:val="00135D83"/>
    <w:rsid w:val="00140CF9"/>
    <w:rsid w:val="00141FFD"/>
    <w:rsid w:val="00142BFB"/>
    <w:rsid w:val="00143811"/>
    <w:rsid w:val="00145352"/>
    <w:rsid w:val="00150C05"/>
    <w:rsid w:val="00151677"/>
    <w:rsid w:val="001519E5"/>
    <w:rsid w:val="00151B84"/>
    <w:rsid w:val="00153121"/>
    <w:rsid w:val="001531FD"/>
    <w:rsid w:val="00153665"/>
    <w:rsid w:val="00157970"/>
    <w:rsid w:val="0016084F"/>
    <w:rsid w:val="00167413"/>
    <w:rsid w:val="001708CD"/>
    <w:rsid w:val="00173ED6"/>
    <w:rsid w:val="00176A8A"/>
    <w:rsid w:val="00176EA2"/>
    <w:rsid w:val="00177A93"/>
    <w:rsid w:val="001801E1"/>
    <w:rsid w:val="00183762"/>
    <w:rsid w:val="00185158"/>
    <w:rsid w:val="00186836"/>
    <w:rsid w:val="0018705C"/>
    <w:rsid w:val="001877CA"/>
    <w:rsid w:val="0019016F"/>
    <w:rsid w:val="00190DAB"/>
    <w:rsid w:val="00192A42"/>
    <w:rsid w:val="00192C2A"/>
    <w:rsid w:val="00192E81"/>
    <w:rsid w:val="0019580A"/>
    <w:rsid w:val="001A076D"/>
    <w:rsid w:val="001A1430"/>
    <w:rsid w:val="001A1E8E"/>
    <w:rsid w:val="001A369B"/>
    <w:rsid w:val="001A3AF2"/>
    <w:rsid w:val="001A3D76"/>
    <w:rsid w:val="001A41D5"/>
    <w:rsid w:val="001A5ED7"/>
    <w:rsid w:val="001B0FC9"/>
    <w:rsid w:val="001B29FE"/>
    <w:rsid w:val="001B4741"/>
    <w:rsid w:val="001C0B38"/>
    <w:rsid w:val="001C1E9B"/>
    <w:rsid w:val="001C2EAB"/>
    <w:rsid w:val="001C39E1"/>
    <w:rsid w:val="001C4490"/>
    <w:rsid w:val="001C4AE2"/>
    <w:rsid w:val="001C4CE5"/>
    <w:rsid w:val="001C4CFB"/>
    <w:rsid w:val="001C52AB"/>
    <w:rsid w:val="001C6659"/>
    <w:rsid w:val="001D02FD"/>
    <w:rsid w:val="001D3772"/>
    <w:rsid w:val="001D44B3"/>
    <w:rsid w:val="001E0420"/>
    <w:rsid w:val="001E2349"/>
    <w:rsid w:val="001E4381"/>
    <w:rsid w:val="001E75BC"/>
    <w:rsid w:val="001F0EBF"/>
    <w:rsid w:val="001F152F"/>
    <w:rsid w:val="001F5E85"/>
    <w:rsid w:val="001F6F7F"/>
    <w:rsid w:val="00201E71"/>
    <w:rsid w:val="0020342A"/>
    <w:rsid w:val="00213065"/>
    <w:rsid w:val="00213929"/>
    <w:rsid w:val="00216E1D"/>
    <w:rsid w:val="00217122"/>
    <w:rsid w:val="0021738D"/>
    <w:rsid w:val="00222C23"/>
    <w:rsid w:val="00223896"/>
    <w:rsid w:val="002327B3"/>
    <w:rsid w:val="00241BAA"/>
    <w:rsid w:val="00247959"/>
    <w:rsid w:val="00251B09"/>
    <w:rsid w:val="00252D5A"/>
    <w:rsid w:val="00253A7A"/>
    <w:rsid w:val="00255F5E"/>
    <w:rsid w:val="00256ED1"/>
    <w:rsid w:val="0025712C"/>
    <w:rsid w:val="0026108F"/>
    <w:rsid w:val="00261E2B"/>
    <w:rsid w:val="00262DFA"/>
    <w:rsid w:val="00262E16"/>
    <w:rsid w:val="00264281"/>
    <w:rsid w:val="00265987"/>
    <w:rsid w:val="002705FC"/>
    <w:rsid w:val="0027182C"/>
    <w:rsid w:val="00271A9F"/>
    <w:rsid w:val="00273859"/>
    <w:rsid w:val="002738CE"/>
    <w:rsid w:val="00284688"/>
    <w:rsid w:val="00285B50"/>
    <w:rsid w:val="00296D56"/>
    <w:rsid w:val="00297BF2"/>
    <w:rsid w:val="002A5F55"/>
    <w:rsid w:val="002A7149"/>
    <w:rsid w:val="002A7761"/>
    <w:rsid w:val="002B4289"/>
    <w:rsid w:val="002B436E"/>
    <w:rsid w:val="002B514F"/>
    <w:rsid w:val="002C0A92"/>
    <w:rsid w:val="002C3CE8"/>
    <w:rsid w:val="002C4C5C"/>
    <w:rsid w:val="002C5AB3"/>
    <w:rsid w:val="002D1803"/>
    <w:rsid w:val="002D1BD4"/>
    <w:rsid w:val="002D674E"/>
    <w:rsid w:val="002D676C"/>
    <w:rsid w:val="002D7228"/>
    <w:rsid w:val="002D7950"/>
    <w:rsid w:val="002E1180"/>
    <w:rsid w:val="002E4294"/>
    <w:rsid w:val="002E44CA"/>
    <w:rsid w:val="002E6299"/>
    <w:rsid w:val="002E7E3B"/>
    <w:rsid w:val="002F112A"/>
    <w:rsid w:val="002F2BF8"/>
    <w:rsid w:val="002F3D37"/>
    <w:rsid w:val="002F51EF"/>
    <w:rsid w:val="00300C40"/>
    <w:rsid w:val="003045B4"/>
    <w:rsid w:val="00305742"/>
    <w:rsid w:val="00307761"/>
    <w:rsid w:val="003100F9"/>
    <w:rsid w:val="003113D5"/>
    <w:rsid w:val="0031241D"/>
    <w:rsid w:val="00313287"/>
    <w:rsid w:val="00314699"/>
    <w:rsid w:val="003147C1"/>
    <w:rsid w:val="00314FFC"/>
    <w:rsid w:val="003169E2"/>
    <w:rsid w:val="00317211"/>
    <w:rsid w:val="00317AD2"/>
    <w:rsid w:val="00324050"/>
    <w:rsid w:val="003258B5"/>
    <w:rsid w:val="00325A73"/>
    <w:rsid w:val="00330202"/>
    <w:rsid w:val="00330482"/>
    <w:rsid w:val="00335247"/>
    <w:rsid w:val="003370E7"/>
    <w:rsid w:val="00340182"/>
    <w:rsid w:val="00342C71"/>
    <w:rsid w:val="00344C33"/>
    <w:rsid w:val="003454FF"/>
    <w:rsid w:val="00347A03"/>
    <w:rsid w:val="00360491"/>
    <w:rsid w:val="0036067A"/>
    <w:rsid w:val="00360D0A"/>
    <w:rsid w:val="003630B1"/>
    <w:rsid w:val="00364465"/>
    <w:rsid w:val="0036779C"/>
    <w:rsid w:val="00367F6A"/>
    <w:rsid w:val="00370F60"/>
    <w:rsid w:val="00371982"/>
    <w:rsid w:val="00375ED9"/>
    <w:rsid w:val="00381C6C"/>
    <w:rsid w:val="00382757"/>
    <w:rsid w:val="0038386F"/>
    <w:rsid w:val="00384292"/>
    <w:rsid w:val="00384F25"/>
    <w:rsid w:val="00385309"/>
    <w:rsid w:val="003867F0"/>
    <w:rsid w:val="00386A76"/>
    <w:rsid w:val="00391354"/>
    <w:rsid w:val="003924E4"/>
    <w:rsid w:val="003933A3"/>
    <w:rsid w:val="003952AA"/>
    <w:rsid w:val="00395B41"/>
    <w:rsid w:val="00397622"/>
    <w:rsid w:val="003A060A"/>
    <w:rsid w:val="003A1211"/>
    <w:rsid w:val="003A1C2D"/>
    <w:rsid w:val="003A3FF2"/>
    <w:rsid w:val="003A468B"/>
    <w:rsid w:val="003A4922"/>
    <w:rsid w:val="003B21BD"/>
    <w:rsid w:val="003B548B"/>
    <w:rsid w:val="003B6544"/>
    <w:rsid w:val="003B6A8C"/>
    <w:rsid w:val="003C283C"/>
    <w:rsid w:val="003C3C91"/>
    <w:rsid w:val="003C4418"/>
    <w:rsid w:val="003D0025"/>
    <w:rsid w:val="003D28CD"/>
    <w:rsid w:val="003D7BE1"/>
    <w:rsid w:val="003E615B"/>
    <w:rsid w:val="003E68DB"/>
    <w:rsid w:val="003E7F0D"/>
    <w:rsid w:val="003F0D91"/>
    <w:rsid w:val="003F21F0"/>
    <w:rsid w:val="00402BB2"/>
    <w:rsid w:val="00404438"/>
    <w:rsid w:val="00413877"/>
    <w:rsid w:val="0041518F"/>
    <w:rsid w:val="00415B19"/>
    <w:rsid w:val="00416F1A"/>
    <w:rsid w:val="004201AE"/>
    <w:rsid w:val="00423530"/>
    <w:rsid w:val="00427D0C"/>
    <w:rsid w:val="0043155F"/>
    <w:rsid w:val="0043245F"/>
    <w:rsid w:val="00441BF3"/>
    <w:rsid w:val="004510FF"/>
    <w:rsid w:val="0045243F"/>
    <w:rsid w:val="00452CB0"/>
    <w:rsid w:val="00453CE8"/>
    <w:rsid w:val="0046152A"/>
    <w:rsid w:val="004617D9"/>
    <w:rsid w:val="00467694"/>
    <w:rsid w:val="0046786F"/>
    <w:rsid w:val="00471E86"/>
    <w:rsid w:val="0047207E"/>
    <w:rsid w:val="00473AA3"/>
    <w:rsid w:val="00473AE9"/>
    <w:rsid w:val="0047451E"/>
    <w:rsid w:val="0047563C"/>
    <w:rsid w:val="004762D5"/>
    <w:rsid w:val="004768AB"/>
    <w:rsid w:val="0047775B"/>
    <w:rsid w:val="00484952"/>
    <w:rsid w:val="00486606"/>
    <w:rsid w:val="00487AB6"/>
    <w:rsid w:val="0049003A"/>
    <w:rsid w:val="00491314"/>
    <w:rsid w:val="004914FA"/>
    <w:rsid w:val="00494C1B"/>
    <w:rsid w:val="00494F1F"/>
    <w:rsid w:val="00495AD3"/>
    <w:rsid w:val="00496E10"/>
    <w:rsid w:val="004971CE"/>
    <w:rsid w:val="00497813"/>
    <w:rsid w:val="004B082D"/>
    <w:rsid w:val="004B3E83"/>
    <w:rsid w:val="004B4171"/>
    <w:rsid w:val="004B5C36"/>
    <w:rsid w:val="004C07E7"/>
    <w:rsid w:val="004C20A2"/>
    <w:rsid w:val="004C4270"/>
    <w:rsid w:val="004C666C"/>
    <w:rsid w:val="004C7A39"/>
    <w:rsid w:val="004D1517"/>
    <w:rsid w:val="004D2BCA"/>
    <w:rsid w:val="004D7971"/>
    <w:rsid w:val="004E1E27"/>
    <w:rsid w:val="004E2655"/>
    <w:rsid w:val="004E2783"/>
    <w:rsid w:val="004E43E5"/>
    <w:rsid w:val="004E4BD6"/>
    <w:rsid w:val="004E5C61"/>
    <w:rsid w:val="004E7D6B"/>
    <w:rsid w:val="004F0355"/>
    <w:rsid w:val="004F40F8"/>
    <w:rsid w:val="004F579A"/>
    <w:rsid w:val="004F5B32"/>
    <w:rsid w:val="004F71B3"/>
    <w:rsid w:val="004F7EFE"/>
    <w:rsid w:val="00501999"/>
    <w:rsid w:val="00501FC9"/>
    <w:rsid w:val="005046BF"/>
    <w:rsid w:val="00504E8F"/>
    <w:rsid w:val="0050563B"/>
    <w:rsid w:val="0050568B"/>
    <w:rsid w:val="00505EE8"/>
    <w:rsid w:val="005069CC"/>
    <w:rsid w:val="00506F33"/>
    <w:rsid w:val="00507172"/>
    <w:rsid w:val="005104D9"/>
    <w:rsid w:val="0051233E"/>
    <w:rsid w:val="0052064E"/>
    <w:rsid w:val="00520962"/>
    <w:rsid w:val="00522104"/>
    <w:rsid w:val="00523139"/>
    <w:rsid w:val="00525F97"/>
    <w:rsid w:val="00526860"/>
    <w:rsid w:val="005342E1"/>
    <w:rsid w:val="00536192"/>
    <w:rsid w:val="00541B21"/>
    <w:rsid w:val="00544937"/>
    <w:rsid w:val="00545694"/>
    <w:rsid w:val="00546404"/>
    <w:rsid w:val="00551A73"/>
    <w:rsid w:val="005522E7"/>
    <w:rsid w:val="005567CF"/>
    <w:rsid w:val="005615D4"/>
    <w:rsid w:val="00561CF4"/>
    <w:rsid w:val="005642B0"/>
    <w:rsid w:val="00570157"/>
    <w:rsid w:val="00572A64"/>
    <w:rsid w:val="00574021"/>
    <w:rsid w:val="005748DB"/>
    <w:rsid w:val="00576817"/>
    <w:rsid w:val="00577162"/>
    <w:rsid w:val="00580B5E"/>
    <w:rsid w:val="0058106C"/>
    <w:rsid w:val="00581D9A"/>
    <w:rsid w:val="00583101"/>
    <w:rsid w:val="00583EA7"/>
    <w:rsid w:val="0058480E"/>
    <w:rsid w:val="00586C43"/>
    <w:rsid w:val="005876E7"/>
    <w:rsid w:val="00590D34"/>
    <w:rsid w:val="0059104D"/>
    <w:rsid w:val="00594AEC"/>
    <w:rsid w:val="005951CE"/>
    <w:rsid w:val="005965C4"/>
    <w:rsid w:val="00597CB8"/>
    <w:rsid w:val="005A18A9"/>
    <w:rsid w:val="005A21E1"/>
    <w:rsid w:val="005A23FF"/>
    <w:rsid w:val="005A4450"/>
    <w:rsid w:val="005B016F"/>
    <w:rsid w:val="005B15AE"/>
    <w:rsid w:val="005B5912"/>
    <w:rsid w:val="005C2DD6"/>
    <w:rsid w:val="005C4EAC"/>
    <w:rsid w:val="005C5294"/>
    <w:rsid w:val="005C6095"/>
    <w:rsid w:val="005C6DFA"/>
    <w:rsid w:val="005C776E"/>
    <w:rsid w:val="005D0A09"/>
    <w:rsid w:val="005D0A66"/>
    <w:rsid w:val="005D1EDD"/>
    <w:rsid w:val="005D4507"/>
    <w:rsid w:val="005D51A3"/>
    <w:rsid w:val="005D57F1"/>
    <w:rsid w:val="005D7ACD"/>
    <w:rsid w:val="005E0759"/>
    <w:rsid w:val="005E0ED4"/>
    <w:rsid w:val="005F189E"/>
    <w:rsid w:val="005F1DFE"/>
    <w:rsid w:val="005F257D"/>
    <w:rsid w:val="005F3D7A"/>
    <w:rsid w:val="005F40F3"/>
    <w:rsid w:val="005F417C"/>
    <w:rsid w:val="005F4D4E"/>
    <w:rsid w:val="006000BE"/>
    <w:rsid w:val="00600B2A"/>
    <w:rsid w:val="006021F6"/>
    <w:rsid w:val="006065B1"/>
    <w:rsid w:val="00607797"/>
    <w:rsid w:val="00610448"/>
    <w:rsid w:val="00612A50"/>
    <w:rsid w:val="0061364D"/>
    <w:rsid w:val="006138B7"/>
    <w:rsid w:val="006153CC"/>
    <w:rsid w:val="0061748E"/>
    <w:rsid w:val="00620123"/>
    <w:rsid w:val="006234F0"/>
    <w:rsid w:val="006256AF"/>
    <w:rsid w:val="00626B15"/>
    <w:rsid w:val="00626C56"/>
    <w:rsid w:val="00627A0D"/>
    <w:rsid w:val="00627DEF"/>
    <w:rsid w:val="006302EF"/>
    <w:rsid w:val="00630C25"/>
    <w:rsid w:val="00631AB9"/>
    <w:rsid w:val="0063481A"/>
    <w:rsid w:val="00634CAD"/>
    <w:rsid w:val="00636FB6"/>
    <w:rsid w:val="00642B2C"/>
    <w:rsid w:val="00642D88"/>
    <w:rsid w:val="00642EBD"/>
    <w:rsid w:val="00650FCF"/>
    <w:rsid w:val="0065680D"/>
    <w:rsid w:val="00656E42"/>
    <w:rsid w:val="00660A5D"/>
    <w:rsid w:val="00660CEB"/>
    <w:rsid w:val="00662CD1"/>
    <w:rsid w:val="00662EE1"/>
    <w:rsid w:val="00665BE8"/>
    <w:rsid w:val="00667EAA"/>
    <w:rsid w:val="00672EBE"/>
    <w:rsid w:val="0067501F"/>
    <w:rsid w:val="0067505B"/>
    <w:rsid w:val="00675366"/>
    <w:rsid w:val="00677F5E"/>
    <w:rsid w:val="00680A2F"/>
    <w:rsid w:val="00682EEF"/>
    <w:rsid w:val="00684F00"/>
    <w:rsid w:val="00685D9A"/>
    <w:rsid w:val="00690640"/>
    <w:rsid w:val="006928E8"/>
    <w:rsid w:val="0069508E"/>
    <w:rsid w:val="006965DF"/>
    <w:rsid w:val="006A0B50"/>
    <w:rsid w:val="006A269E"/>
    <w:rsid w:val="006A3E1D"/>
    <w:rsid w:val="006A6470"/>
    <w:rsid w:val="006A64EB"/>
    <w:rsid w:val="006A6E96"/>
    <w:rsid w:val="006B06D2"/>
    <w:rsid w:val="006B13D5"/>
    <w:rsid w:val="006B34EA"/>
    <w:rsid w:val="006B7607"/>
    <w:rsid w:val="006C122C"/>
    <w:rsid w:val="006C6282"/>
    <w:rsid w:val="006C7664"/>
    <w:rsid w:val="006C7DC1"/>
    <w:rsid w:val="006D0332"/>
    <w:rsid w:val="006D0470"/>
    <w:rsid w:val="006D188C"/>
    <w:rsid w:val="006D19E4"/>
    <w:rsid w:val="006D51E2"/>
    <w:rsid w:val="006E271D"/>
    <w:rsid w:val="006E2E89"/>
    <w:rsid w:val="006E4AFE"/>
    <w:rsid w:val="006E684A"/>
    <w:rsid w:val="006E7584"/>
    <w:rsid w:val="006E777F"/>
    <w:rsid w:val="006F0CDA"/>
    <w:rsid w:val="006F1DCD"/>
    <w:rsid w:val="006F2199"/>
    <w:rsid w:val="006F245E"/>
    <w:rsid w:val="006F3142"/>
    <w:rsid w:val="006F3420"/>
    <w:rsid w:val="006F3AB3"/>
    <w:rsid w:val="006F426B"/>
    <w:rsid w:val="006F47FA"/>
    <w:rsid w:val="006F69D0"/>
    <w:rsid w:val="007024A0"/>
    <w:rsid w:val="00707AC6"/>
    <w:rsid w:val="00711B6C"/>
    <w:rsid w:val="00713BBF"/>
    <w:rsid w:val="0071510B"/>
    <w:rsid w:val="00716972"/>
    <w:rsid w:val="00717426"/>
    <w:rsid w:val="00720043"/>
    <w:rsid w:val="00720DDC"/>
    <w:rsid w:val="007218A6"/>
    <w:rsid w:val="00721FA9"/>
    <w:rsid w:val="007229A1"/>
    <w:rsid w:val="0072410D"/>
    <w:rsid w:val="007276E6"/>
    <w:rsid w:val="00734141"/>
    <w:rsid w:val="00734EF0"/>
    <w:rsid w:val="00736299"/>
    <w:rsid w:val="007403A9"/>
    <w:rsid w:val="0074062C"/>
    <w:rsid w:val="00740D36"/>
    <w:rsid w:val="00741F5C"/>
    <w:rsid w:val="00743F81"/>
    <w:rsid w:val="00743F9F"/>
    <w:rsid w:val="0074411A"/>
    <w:rsid w:val="00744D5D"/>
    <w:rsid w:val="00744FBC"/>
    <w:rsid w:val="007453DF"/>
    <w:rsid w:val="00747C61"/>
    <w:rsid w:val="00750D5F"/>
    <w:rsid w:val="0075340B"/>
    <w:rsid w:val="00756889"/>
    <w:rsid w:val="00770DE0"/>
    <w:rsid w:val="00774898"/>
    <w:rsid w:val="00777D19"/>
    <w:rsid w:val="007841C7"/>
    <w:rsid w:val="00797F70"/>
    <w:rsid w:val="007A0D53"/>
    <w:rsid w:val="007A19B9"/>
    <w:rsid w:val="007A29FC"/>
    <w:rsid w:val="007A431E"/>
    <w:rsid w:val="007A6235"/>
    <w:rsid w:val="007A66A9"/>
    <w:rsid w:val="007A7BF7"/>
    <w:rsid w:val="007B1B3E"/>
    <w:rsid w:val="007B1D02"/>
    <w:rsid w:val="007B4CFA"/>
    <w:rsid w:val="007B67E3"/>
    <w:rsid w:val="007B7DEB"/>
    <w:rsid w:val="007C0A2E"/>
    <w:rsid w:val="007C61D3"/>
    <w:rsid w:val="007D14F6"/>
    <w:rsid w:val="007D182D"/>
    <w:rsid w:val="007D3ADC"/>
    <w:rsid w:val="007D6AB3"/>
    <w:rsid w:val="007D7010"/>
    <w:rsid w:val="007D7821"/>
    <w:rsid w:val="007E047D"/>
    <w:rsid w:val="007E1885"/>
    <w:rsid w:val="007E3545"/>
    <w:rsid w:val="007E4CB9"/>
    <w:rsid w:val="007E4F1E"/>
    <w:rsid w:val="007E7976"/>
    <w:rsid w:val="007F30B7"/>
    <w:rsid w:val="007F30D7"/>
    <w:rsid w:val="007F424F"/>
    <w:rsid w:val="007F5FAF"/>
    <w:rsid w:val="007F623F"/>
    <w:rsid w:val="007F78B0"/>
    <w:rsid w:val="00800DA7"/>
    <w:rsid w:val="00803083"/>
    <w:rsid w:val="00803295"/>
    <w:rsid w:val="00806980"/>
    <w:rsid w:val="008072F1"/>
    <w:rsid w:val="008120FA"/>
    <w:rsid w:val="0081264F"/>
    <w:rsid w:val="0081418B"/>
    <w:rsid w:val="00817318"/>
    <w:rsid w:val="00827157"/>
    <w:rsid w:val="008314AF"/>
    <w:rsid w:val="0083360E"/>
    <w:rsid w:val="008456C8"/>
    <w:rsid w:val="008468FB"/>
    <w:rsid w:val="00846A01"/>
    <w:rsid w:val="00847374"/>
    <w:rsid w:val="008478C4"/>
    <w:rsid w:val="00850C79"/>
    <w:rsid w:val="00851EC1"/>
    <w:rsid w:val="00872B3C"/>
    <w:rsid w:val="00874302"/>
    <w:rsid w:val="0087566C"/>
    <w:rsid w:val="008760AF"/>
    <w:rsid w:val="00876250"/>
    <w:rsid w:val="00876685"/>
    <w:rsid w:val="00876FB4"/>
    <w:rsid w:val="00877136"/>
    <w:rsid w:val="0088008F"/>
    <w:rsid w:val="008818AE"/>
    <w:rsid w:val="00881C60"/>
    <w:rsid w:val="008833BC"/>
    <w:rsid w:val="008834EA"/>
    <w:rsid w:val="00883DC3"/>
    <w:rsid w:val="0088437D"/>
    <w:rsid w:val="00884E3A"/>
    <w:rsid w:val="00885609"/>
    <w:rsid w:val="00886695"/>
    <w:rsid w:val="00887562"/>
    <w:rsid w:val="008879B6"/>
    <w:rsid w:val="00887F29"/>
    <w:rsid w:val="00891377"/>
    <w:rsid w:val="00894FED"/>
    <w:rsid w:val="00897991"/>
    <w:rsid w:val="00897E64"/>
    <w:rsid w:val="008A038E"/>
    <w:rsid w:val="008A2820"/>
    <w:rsid w:val="008A4516"/>
    <w:rsid w:val="008A5D8F"/>
    <w:rsid w:val="008A7807"/>
    <w:rsid w:val="008B24AD"/>
    <w:rsid w:val="008B2F4F"/>
    <w:rsid w:val="008B4485"/>
    <w:rsid w:val="008B5B89"/>
    <w:rsid w:val="008B7571"/>
    <w:rsid w:val="008B7E53"/>
    <w:rsid w:val="008C06A1"/>
    <w:rsid w:val="008C2366"/>
    <w:rsid w:val="008C5CCD"/>
    <w:rsid w:val="008C7518"/>
    <w:rsid w:val="008D038A"/>
    <w:rsid w:val="008D3851"/>
    <w:rsid w:val="008E2A99"/>
    <w:rsid w:val="008E2B65"/>
    <w:rsid w:val="008E4CC4"/>
    <w:rsid w:val="008E68E5"/>
    <w:rsid w:val="008E7EDB"/>
    <w:rsid w:val="008F0EFE"/>
    <w:rsid w:val="008F1ED0"/>
    <w:rsid w:val="008F2884"/>
    <w:rsid w:val="00900553"/>
    <w:rsid w:val="00901615"/>
    <w:rsid w:val="00901CEF"/>
    <w:rsid w:val="00901DB6"/>
    <w:rsid w:val="00902308"/>
    <w:rsid w:val="0090413D"/>
    <w:rsid w:val="00904491"/>
    <w:rsid w:val="00905079"/>
    <w:rsid w:val="009052AE"/>
    <w:rsid w:val="00910819"/>
    <w:rsid w:val="00913BC6"/>
    <w:rsid w:val="00914B67"/>
    <w:rsid w:val="009150AF"/>
    <w:rsid w:val="00915DCF"/>
    <w:rsid w:val="00916845"/>
    <w:rsid w:val="009233A4"/>
    <w:rsid w:val="00924490"/>
    <w:rsid w:val="00924F3B"/>
    <w:rsid w:val="009267B2"/>
    <w:rsid w:val="009407EA"/>
    <w:rsid w:val="009425CC"/>
    <w:rsid w:val="009443C2"/>
    <w:rsid w:val="00945923"/>
    <w:rsid w:val="009464F5"/>
    <w:rsid w:val="009500AC"/>
    <w:rsid w:val="009502DC"/>
    <w:rsid w:val="00951637"/>
    <w:rsid w:val="0095395F"/>
    <w:rsid w:val="00953DA6"/>
    <w:rsid w:val="009645CC"/>
    <w:rsid w:val="00964A0A"/>
    <w:rsid w:val="009716A2"/>
    <w:rsid w:val="00973DDA"/>
    <w:rsid w:val="00974B14"/>
    <w:rsid w:val="00982A4E"/>
    <w:rsid w:val="00987102"/>
    <w:rsid w:val="00987946"/>
    <w:rsid w:val="0099123D"/>
    <w:rsid w:val="009918B3"/>
    <w:rsid w:val="00991BF8"/>
    <w:rsid w:val="00993670"/>
    <w:rsid w:val="00993D2B"/>
    <w:rsid w:val="0099420A"/>
    <w:rsid w:val="0099577F"/>
    <w:rsid w:val="009A0FDE"/>
    <w:rsid w:val="009A10D6"/>
    <w:rsid w:val="009A246A"/>
    <w:rsid w:val="009A3425"/>
    <w:rsid w:val="009A3732"/>
    <w:rsid w:val="009A52E4"/>
    <w:rsid w:val="009A7582"/>
    <w:rsid w:val="009A7951"/>
    <w:rsid w:val="009B44F2"/>
    <w:rsid w:val="009C0D09"/>
    <w:rsid w:val="009C1AD6"/>
    <w:rsid w:val="009C4820"/>
    <w:rsid w:val="009C57DD"/>
    <w:rsid w:val="009D12C4"/>
    <w:rsid w:val="009D1368"/>
    <w:rsid w:val="009D348E"/>
    <w:rsid w:val="009D5DA9"/>
    <w:rsid w:val="009D6536"/>
    <w:rsid w:val="009E0391"/>
    <w:rsid w:val="009E08CE"/>
    <w:rsid w:val="009E41F0"/>
    <w:rsid w:val="009E4415"/>
    <w:rsid w:val="009E51F5"/>
    <w:rsid w:val="009E6AC0"/>
    <w:rsid w:val="009F0AB0"/>
    <w:rsid w:val="009F4B0F"/>
    <w:rsid w:val="009F4B1A"/>
    <w:rsid w:val="009F64C6"/>
    <w:rsid w:val="009F6A7B"/>
    <w:rsid w:val="00A02E8A"/>
    <w:rsid w:val="00A02FBD"/>
    <w:rsid w:val="00A030B0"/>
    <w:rsid w:val="00A04FF3"/>
    <w:rsid w:val="00A06574"/>
    <w:rsid w:val="00A10F63"/>
    <w:rsid w:val="00A113BA"/>
    <w:rsid w:val="00A15166"/>
    <w:rsid w:val="00A16046"/>
    <w:rsid w:val="00A20B1F"/>
    <w:rsid w:val="00A21785"/>
    <w:rsid w:val="00A226B6"/>
    <w:rsid w:val="00A22C9E"/>
    <w:rsid w:val="00A25B79"/>
    <w:rsid w:val="00A31544"/>
    <w:rsid w:val="00A31A13"/>
    <w:rsid w:val="00A32BEB"/>
    <w:rsid w:val="00A37FD8"/>
    <w:rsid w:val="00A405DE"/>
    <w:rsid w:val="00A408C5"/>
    <w:rsid w:val="00A4162D"/>
    <w:rsid w:val="00A42565"/>
    <w:rsid w:val="00A4459B"/>
    <w:rsid w:val="00A51BA7"/>
    <w:rsid w:val="00A54741"/>
    <w:rsid w:val="00A558D6"/>
    <w:rsid w:val="00A60623"/>
    <w:rsid w:val="00A65FFB"/>
    <w:rsid w:val="00A72824"/>
    <w:rsid w:val="00A731D0"/>
    <w:rsid w:val="00A74BB8"/>
    <w:rsid w:val="00A77B48"/>
    <w:rsid w:val="00A809D1"/>
    <w:rsid w:val="00A8196B"/>
    <w:rsid w:val="00A85160"/>
    <w:rsid w:val="00A875A0"/>
    <w:rsid w:val="00A90B45"/>
    <w:rsid w:val="00A91F30"/>
    <w:rsid w:val="00A96FD4"/>
    <w:rsid w:val="00A97E60"/>
    <w:rsid w:val="00AA1B81"/>
    <w:rsid w:val="00AA2A52"/>
    <w:rsid w:val="00AB00A4"/>
    <w:rsid w:val="00AB0AC5"/>
    <w:rsid w:val="00AB0EB3"/>
    <w:rsid w:val="00AB3234"/>
    <w:rsid w:val="00AB3B14"/>
    <w:rsid w:val="00AB6266"/>
    <w:rsid w:val="00AB717B"/>
    <w:rsid w:val="00AC19AD"/>
    <w:rsid w:val="00AC1EEC"/>
    <w:rsid w:val="00AC2B15"/>
    <w:rsid w:val="00AC3DD2"/>
    <w:rsid w:val="00AC3E81"/>
    <w:rsid w:val="00AC77F5"/>
    <w:rsid w:val="00AD0827"/>
    <w:rsid w:val="00AD0E13"/>
    <w:rsid w:val="00AD0E84"/>
    <w:rsid w:val="00AD0EC6"/>
    <w:rsid w:val="00AD0EEA"/>
    <w:rsid w:val="00AD11CC"/>
    <w:rsid w:val="00AD1E22"/>
    <w:rsid w:val="00AD2F3C"/>
    <w:rsid w:val="00AD7AB6"/>
    <w:rsid w:val="00AE2D12"/>
    <w:rsid w:val="00AE2F60"/>
    <w:rsid w:val="00AE3AA4"/>
    <w:rsid w:val="00AE3F2E"/>
    <w:rsid w:val="00AE4538"/>
    <w:rsid w:val="00AF0B31"/>
    <w:rsid w:val="00AF2B01"/>
    <w:rsid w:val="00AF2B88"/>
    <w:rsid w:val="00AF5B01"/>
    <w:rsid w:val="00AF63BA"/>
    <w:rsid w:val="00AF6B01"/>
    <w:rsid w:val="00AF78BA"/>
    <w:rsid w:val="00B00DF5"/>
    <w:rsid w:val="00B01077"/>
    <w:rsid w:val="00B01F84"/>
    <w:rsid w:val="00B02224"/>
    <w:rsid w:val="00B02A61"/>
    <w:rsid w:val="00B03B66"/>
    <w:rsid w:val="00B0497A"/>
    <w:rsid w:val="00B10086"/>
    <w:rsid w:val="00B11F25"/>
    <w:rsid w:val="00B1336C"/>
    <w:rsid w:val="00B1417A"/>
    <w:rsid w:val="00B1478C"/>
    <w:rsid w:val="00B14ACE"/>
    <w:rsid w:val="00B171FC"/>
    <w:rsid w:val="00B17CCE"/>
    <w:rsid w:val="00B203F0"/>
    <w:rsid w:val="00B209BF"/>
    <w:rsid w:val="00B21363"/>
    <w:rsid w:val="00B22996"/>
    <w:rsid w:val="00B22D26"/>
    <w:rsid w:val="00B24E1D"/>
    <w:rsid w:val="00B31BC6"/>
    <w:rsid w:val="00B32719"/>
    <w:rsid w:val="00B3360A"/>
    <w:rsid w:val="00B353D3"/>
    <w:rsid w:val="00B374B6"/>
    <w:rsid w:val="00B37522"/>
    <w:rsid w:val="00B423DD"/>
    <w:rsid w:val="00B45D9B"/>
    <w:rsid w:val="00B464B9"/>
    <w:rsid w:val="00B47BF4"/>
    <w:rsid w:val="00B513DC"/>
    <w:rsid w:val="00B51474"/>
    <w:rsid w:val="00B54F50"/>
    <w:rsid w:val="00B615AA"/>
    <w:rsid w:val="00B64798"/>
    <w:rsid w:val="00B65EB3"/>
    <w:rsid w:val="00B70691"/>
    <w:rsid w:val="00B74E00"/>
    <w:rsid w:val="00B75025"/>
    <w:rsid w:val="00B77D7A"/>
    <w:rsid w:val="00B86150"/>
    <w:rsid w:val="00B87252"/>
    <w:rsid w:val="00B918AA"/>
    <w:rsid w:val="00B94B97"/>
    <w:rsid w:val="00B95276"/>
    <w:rsid w:val="00BA160C"/>
    <w:rsid w:val="00BA1D36"/>
    <w:rsid w:val="00BA3085"/>
    <w:rsid w:val="00BA33AA"/>
    <w:rsid w:val="00BB1459"/>
    <w:rsid w:val="00BB2B13"/>
    <w:rsid w:val="00BB6CDD"/>
    <w:rsid w:val="00BB6D69"/>
    <w:rsid w:val="00BB7510"/>
    <w:rsid w:val="00BC1560"/>
    <w:rsid w:val="00BD0242"/>
    <w:rsid w:val="00BD1F5E"/>
    <w:rsid w:val="00BD6481"/>
    <w:rsid w:val="00BD77FF"/>
    <w:rsid w:val="00BE0FCA"/>
    <w:rsid w:val="00BE39FF"/>
    <w:rsid w:val="00BE4299"/>
    <w:rsid w:val="00BE4ED0"/>
    <w:rsid w:val="00BF085C"/>
    <w:rsid w:val="00BF102C"/>
    <w:rsid w:val="00BF66A9"/>
    <w:rsid w:val="00BF6A07"/>
    <w:rsid w:val="00C0714A"/>
    <w:rsid w:val="00C07172"/>
    <w:rsid w:val="00C118C9"/>
    <w:rsid w:val="00C21FAB"/>
    <w:rsid w:val="00C22F19"/>
    <w:rsid w:val="00C23A18"/>
    <w:rsid w:val="00C23C5A"/>
    <w:rsid w:val="00C23D1F"/>
    <w:rsid w:val="00C312CC"/>
    <w:rsid w:val="00C32B00"/>
    <w:rsid w:val="00C34AB8"/>
    <w:rsid w:val="00C365BC"/>
    <w:rsid w:val="00C36CD5"/>
    <w:rsid w:val="00C405A8"/>
    <w:rsid w:val="00C472BC"/>
    <w:rsid w:val="00C473EC"/>
    <w:rsid w:val="00C51183"/>
    <w:rsid w:val="00C522EA"/>
    <w:rsid w:val="00C53327"/>
    <w:rsid w:val="00C55E80"/>
    <w:rsid w:val="00C60A2F"/>
    <w:rsid w:val="00C65CDA"/>
    <w:rsid w:val="00C67064"/>
    <w:rsid w:val="00C67A95"/>
    <w:rsid w:val="00C7083E"/>
    <w:rsid w:val="00C70F3E"/>
    <w:rsid w:val="00C724AE"/>
    <w:rsid w:val="00C7357D"/>
    <w:rsid w:val="00C7374E"/>
    <w:rsid w:val="00C73D52"/>
    <w:rsid w:val="00C7496B"/>
    <w:rsid w:val="00C74F32"/>
    <w:rsid w:val="00C76A67"/>
    <w:rsid w:val="00C76C0C"/>
    <w:rsid w:val="00C8217B"/>
    <w:rsid w:val="00C827DA"/>
    <w:rsid w:val="00C834CE"/>
    <w:rsid w:val="00C87ABF"/>
    <w:rsid w:val="00C87DD5"/>
    <w:rsid w:val="00C90505"/>
    <w:rsid w:val="00C90D92"/>
    <w:rsid w:val="00C94394"/>
    <w:rsid w:val="00C97F06"/>
    <w:rsid w:val="00CA0F11"/>
    <w:rsid w:val="00CA1098"/>
    <w:rsid w:val="00CA179E"/>
    <w:rsid w:val="00CA1D23"/>
    <w:rsid w:val="00CA5761"/>
    <w:rsid w:val="00CA6A1F"/>
    <w:rsid w:val="00CA796E"/>
    <w:rsid w:val="00CB1BE1"/>
    <w:rsid w:val="00CB3688"/>
    <w:rsid w:val="00CB4AC3"/>
    <w:rsid w:val="00CB6E6E"/>
    <w:rsid w:val="00CC2D86"/>
    <w:rsid w:val="00CC3618"/>
    <w:rsid w:val="00CC385D"/>
    <w:rsid w:val="00CC51A5"/>
    <w:rsid w:val="00CC60E4"/>
    <w:rsid w:val="00CC687E"/>
    <w:rsid w:val="00CC7110"/>
    <w:rsid w:val="00CD292A"/>
    <w:rsid w:val="00CD4AF6"/>
    <w:rsid w:val="00CD5A48"/>
    <w:rsid w:val="00CD78AE"/>
    <w:rsid w:val="00CE05DE"/>
    <w:rsid w:val="00CE71A5"/>
    <w:rsid w:val="00CF0184"/>
    <w:rsid w:val="00CF12C5"/>
    <w:rsid w:val="00CF1DD4"/>
    <w:rsid w:val="00CF407E"/>
    <w:rsid w:val="00CF745A"/>
    <w:rsid w:val="00D06443"/>
    <w:rsid w:val="00D07A6B"/>
    <w:rsid w:val="00D07E76"/>
    <w:rsid w:val="00D10F06"/>
    <w:rsid w:val="00D16FE2"/>
    <w:rsid w:val="00D20E0D"/>
    <w:rsid w:val="00D21E0B"/>
    <w:rsid w:val="00D222FC"/>
    <w:rsid w:val="00D22317"/>
    <w:rsid w:val="00D23A3B"/>
    <w:rsid w:val="00D27DC4"/>
    <w:rsid w:val="00D32EFC"/>
    <w:rsid w:val="00D34194"/>
    <w:rsid w:val="00D355FE"/>
    <w:rsid w:val="00D37188"/>
    <w:rsid w:val="00D41D2D"/>
    <w:rsid w:val="00D43F10"/>
    <w:rsid w:val="00D47291"/>
    <w:rsid w:val="00D47B37"/>
    <w:rsid w:val="00D50D68"/>
    <w:rsid w:val="00D541AA"/>
    <w:rsid w:val="00D54502"/>
    <w:rsid w:val="00D5642D"/>
    <w:rsid w:val="00D566E2"/>
    <w:rsid w:val="00D56719"/>
    <w:rsid w:val="00D6016C"/>
    <w:rsid w:val="00D6340E"/>
    <w:rsid w:val="00D64BE1"/>
    <w:rsid w:val="00D64FDB"/>
    <w:rsid w:val="00D66B03"/>
    <w:rsid w:val="00D704AB"/>
    <w:rsid w:val="00D71D81"/>
    <w:rsid w:val="00D72C26"/>
    <w:rsid w:val="00D735DE"/>
    <w:rsid w:val="00D74AFF"/>
    <w:rsid w:val="00D77CBA"/>
    <w:rsid w:val="00D80777"/>
    <w:rsid w:val="00D816FA"/>
    <w:rsid w:val="00D82C10"/>
    <w:rsid w:val="00D919E2"/>
    <w:rsid w:val="00D927E3"/>
    <w:rsid w:val="00D92DB5"/>
    <w:rsid w:val="00D975FF"/>
    <w:rsid w:val="00DA5C68"/>
    <w:rsid w:val="00DA7181"/>
    <w:rsid w:val="00DB0D9A"/>
    <w:rsid w:val="00DB1DE7"/>
    <w:rsid w:val="00DB2E89"/>
    <w:rsid w:val="00DB3F83"/>
    <w:rsid w:val="00DC2FAC"/>
    <w:rsid w:val="00DC4E60"/>
    <w:rsid w:val="00DC67D5"/>
    <w:rsid w:val="00DD1999"/>
    <w:rsid w:val="00DD26D2"/>
    <w:rsid w:val="00DD3F31"/>
    <w:rsid w:val="00DD6798"/>
    <w:rsid w:val="00DE338C"/>
    <w:rsid w:val="00DE44AD"/>
    <w:rsid w:val="00DE4D80"/>
    <w:rsid w:val="00DE503A"/>
    <w:rsid w:val="00DE70B3"/>
    <w:rsid w:val="00DE7FD7"/>
    <w:rsid w:val="00DF17C5"/>
    <w:rsid w:val="00DF2883"/>
    <w:rsid w:val="00DF2946"/>
    <w:rsid w:val="00DF3137"/>
    <w:rsid w:val="00DF518D"/>
    <w:rsid w:val="00DF5556"/>
    <w:rsid w:val="00E00ECE"/>
    <w:rsid w:val="00E032B5"/>
    <w:rsid w:val="00E11B2E"/>
    <w:rsid w:val="00E125AA"/>
    <w:rsid w:val="00E128E0"/>
    <w:rsid w:val="00E146A8"/>
    <w:rsid w:val="00E15299"/>
    <w:rsid w:val="00E16E45"/>
    <w:rsid w:val="00E22FF2"/>
    <w:rsid w:val="00E25DD1"/>
    <w:rsid w:val="00E261BA"/>
    <w:rsid w:val="00E268C6"/>
    <w:rsid w:val="00E3054F"/>
    <w:rsid w:val="00E317D4"/>
    <w:rsid w:val="00E3286C"/>
    <w:rsid w:val="00E32C40"/>
    <w:rsid w:val="00E33051"/>
    <w:rsid w:val="00E36264"/>
    <w:rsid w:val="00E37830"/>
    <w:rsid w:val="00E37A7F"/>
    <w:rsid w:val="00E37D14"/>
    <w:rsid w:val="00E41242"/>
    <w:rsid w:val="00E4134B"/>
    <w:rsid w:val="00E416E4"/>
    <w:rsid w:val="00E43275"/>
    <w:rsid w:val="00E43EE0"/>
    <w:rsid w:val="00E46336"/>
    <w:rsid w:val="00E46605"/>
    <w:rsid w:val="00E5182B"/>
    <w:rsid w:val="00E5310F"/>
    <w:rsid w:val="00E54554"/>
    <w:rsid w:val="00E56088"/>
    <w:rsid w:val="00E57AB0"/>
    <w:rsid w:val="00E6174B"/>
    <w:rsid w:val="00E62626"/>
    <w:rsid w:val="00E63806"/>
    <w:rsid w:val="00E70C00"/>
    <w:rsid w:val="00E72582"/>
    <w:rsid w:val="00E73256"/>
    <w:rsid w:val="00E73D00"/>
    <w:rsid w:val="00E77762"/>
    <w:rsid w:val="00E8132F"/>
    <w:rsid w:val="00E87842"/>
    <w:rsid w:val="00E90507"/>
    <w:rsid w:val="00E93528"/>
    <w:rsid w:val="00E95A17"/>
    <w:rsid w:val="00EA1722"/>
    <w:rsid w:val="00EA3B91"/>
    <w:rsid w:val="00EA5455"/>
    <w:rsid w:val="00EA681F"/>
    <w:rsid w:val="00EA697F"/>
    <w:rsid w:val="00EB6D60"/>
    <w:rsid w:val="00EC1675"/>
    <w:rsid w:val="00EC3581"/>
    <w:rsid w:val="00EC4753"/>
    <w:rsid w:val="00EC4A0E"/>
    <w:rsid w:val="00EC6554"/>
    <w:rsid w:val="00EC6A3F"/>
    <w:rsid w:val="00ED4572"/>
    <w:rsid w:val="00ED4BF8"/>
    <w:rsid w:val="00ED7794"/>
    <w:rsid w:val="00ED7E42"/>
    <w:rsid w:val="00EE3215"/>
    <w:rsid w:val="00EF0950"/>
    <w:rsid w:val="00EF232F"/>
    <w:rsid w:val="00EF2673"/>
    <w:rsid w:val="00EF5F56"/>
    <w:rsid w:val="00EF7711"/>
    <w:rsid w:val="00EF7778"/>
    <w:rsid w:val="00EF7D71"/>
    <w:rsid w:val="00F02B1A"/>
    <w:rsid w:val="00F06928"/>
    <w:rsid w:val="00F06C40"/>
    <w:rsid w:val="00F0749C"/>
    <w:rsid w:val="00F0765D"/>
    <w:rsid w:val="00F12213"/>
    <w:rsid w:val="00F12303"/>
    <w:rsid w:val="00F1298B"/>
    <w:rsid w:val="00F164D4"/>
    <w:rsid w:val="00F16A20"/>
    <w:rsid w:val="00F16DB5"/>
    <w:rsid w:val="00F20631"/>
    <w:rsid w:val="00F22180"/>
    <w:rsid w:val="00F24F8E"/>
    <w:rsid w:val="00F304F2"/>
    <w:rsid w:val="00F31215"/>
    <w:rsid w:val="00F31726"/>
    <w:rsid w:val="00F325A9"/>
    <w:rsid w:val="00F32C4D"/>
    <w:rsid w:val="00F35508"/>
    <w:rsid w:val="00F35715"/>
    <w:rsid w:val="00F362E4"/>
    <w:rsid w:val="00F37559"/>
    <w:rsid w:val="00F4017B"/>
    <w:rsid w:val="00F42E4D"/>
    <w:rsid w:val="00F47DB1"/>
    <w:rsid w:val="00F51E1E"/>
    <w:rsid w:val="00F55798"/>
    <w:rsid w:val="00F60489"/>
    <w:rsid w:val="00F60CE3"/>
    <w:rsid w:val="00F60D2C"/>
    <w:rsid w:val="00F636AE"/>
    <w:rsid w:val="00F649E4"/>
    <w:rsid w:val="00F6790D"/>
    <w:rsid w:val="00F708D0"/>
    <w:rsid w:val="00F71B14"/>
    <w:rsid w:val="00F7373B"/>
    <w:rsid w:val="00F7466F"/>
    <w:rsid w:val="00F74FE8"/>
    <w:rsid w:val="00F80D07"/>
    <w:rsid w:val="00F8391E"/>
    <w:rsid w:val="00F856B6"/>
    <w:rsid w:val="00F85A4C"/>
    <w:rsid w:val="00F86EC0"/>
    <w:rsid w:val="00F90F25"/>
    <w:rsid w:val="00F9465E"/>
    <w:rsid w:val="00F9522B"/>
    <w:rsid w:val="00F97665"/>
    <w:rsid w:val="00FA2D91"/>
    <w:rsid w:val="00FA34A6"/>
    <w:rsid w:val="00FA3EB7"/>
    <w:rsid w:val="00FA439A"/>
    <w:rsid w:val="00FA5D95"/>
    <w:rsid w:val="00FA60F7"/>
    <w:rsid w:val="00FA657C"/>
    <w:rsid w:val="00FA757D"/>
    <w:rsid w:val="00FA7F9F"/>
    <w:rsid w:val="00FB2495"/>
    <w:rsid w:val="00FB3B7D"/>
    <w:rsid w:val="00FB3FBD"/>
    <w:rsid w:val="00FB4815"/>
    <w:rsid w:val="00FB4CC5"/>
    <w:rsid w:val="00FB4FFA"/>
    <w:rsid w:val="00FB5AFA"/>
    <w:rsid w:val="00FB66C8"/>
    <w:rsid w:val="00FB6AE5"/>
    <w:rsid w:val="00FC2BC6"/>
    <w:rsid w:val="00FC3671"/>
    <w:rsid w:val="00FC3A2F"/>
    <w:rsid w:val="00FD1822"/>
    <w:rsid w:val="00FD6F64"/>
    <w:rsid w:val="00FD7E5A"/>
    <w:rsid w:val="00FE2A27"/>
    <w:rsid w:val="00FE3D1F"/>
    <w:rsid w:val="00FE4179"/>
    <w:rsid w:val="00FE44A3"/>
    <w:rsid w:val="00FE488E"/>
    <w:rsid w:val="00FE53E0"/>
    <w:rsid w:val="00FE5ABC"/>
    <w:rsid w:val="00FE6965"/>
    <w:rsid w:val="00FE752B"/>
    <w:rsid w:val="00FE7888"/>
    <w:rsid w:val="00FE7CC6"/>
    <w:rsid w:val="00FF020D"/>
    <w:rsid w:val="00FF0400"/>
    <w:rsid w:val="00FF0EA4"/>
    <w:rsid w:val="00FF1DB7"/>
    <w:rsid w:val="00FF25E9"/>
    <w:rsid w:val="00FF52FA"/>
    <w:rsid w:val="00FF6C38"/>
    <w:rsid w:val="00FF6F3E"/>
    <w:rsid w:val="0483C552"/>
    <w:rsid w:val="167FCB5F"/>
    <w:rsid w:val="25E7B4C4"/>
    <w:rsid w:val="36A8F123"/>
    <w:rsid w:val="37C30CC1"/>
    <w:rsid w:val="387CF772"/>
    <w:rsid w:val="38CAE9A2"/>
    <w:rsid w:val="38DB8E26"/>
    <w:rsid w:val="3946A09D"/>
    <w:rsid w:val="399A075F"/>
    <w:rsid w:val="3E9B5CC4"/>
    <w:rsid w:val="427E3F04"/>
    <w:rsid w:val="4D52CA92"/>
    <w:rsid w:val="529A8A16"/>
    <w:rsid w:val="55C7A304"/>
    <w:rsid w:val="58C9E1DF"/>
    <w:rsid w:val="6119B2B9"/>
    <w:rsid w:val="6402B420"/>
    <w:rsid w:val="662FA408"/>
    <w:rsid w:val="68B102F3"/>
    <w:rsid w:val="6A30CD1C"/>
    <w:rsid w:val="6B46F39B"/>
    <w:rsid w:val="6CC7CD13"/>
    <w:rsid w:val="6F3A5308"/>
    <w:rsid w:val="757AD0A8"/>
    <w:rsid w:val="7AE9B8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6783663"/>
  <w15:docId w15:val="{AA49829E-84F9-4E6E-9745-1660DB8A1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C67D5"/>
    <w:pPr>
      <w:spacing w:after="0" w:line="240" w:lineRule="auto"/>
    </w:pPr>
    <w:rPr>
      <w:rFonts w:ascii="Times" w:eastAsia="Times" w:hAnsi="Times" w:cs="Times New Roman"/>
      <w:sz w:val="24"/>
      <w:szCs w:val="20"/>
      <w:lang w:eastAsia="en-GB"/>
    </w:rPr>
  </w:style>
  <w:style w:type="paragraph" w:styleId="Heading1">
    <w:name w:val="heading 1"/>
    <w:basedOn w:val="Normal"/>
    <w:next w:val="Normal"/>
    <w:link w:val="Heading1Char"/>
    <w:uiPriority w:val="9"/>
    <w:qFormat/>
    <w:rsid w:val="00B77D7A"/>
    <w:pPr>
      <w:outlineLvl w:val="0"/>
    </w:pPr>
    <w:rPr>
      <w:rFonts w:ascii="Arial" w:hAnsi="Arial" w:cs="Arial"/>
      <w:b/>
      <w:sz w:val="28"/>
      <w:szCs w:val="28"/>
    </w:rPr>
  </w:style>
  <w:style w:type="paragraph" w:styleId="Heading2">
    <w:name w:val="heading 2"/>
    <w:basedOn w:val="Normal"/>
    <w:next w:val="Normal"/>
    <w:link w:val="Heading2Char"/>
    <w:uiPriority w:val="9"/>
    <w:unhideWhenUsed/>
    <w:qFormat/>
    <w:rsid w:val="00B77D7A"/>
    <w:pPr>
      <w:jc w:val="both"/>
      <w:outlineLvl w:val="1"/>
    </w:pPr>
    <w:rPr>
      <w:rFonts w:ascii="Arial" w:hAnsi="Arial" w:cs="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Style">
    <w:name w:val="Text Style"/>
    <w:link w:val="TextStyleChar"/>
    <w:autoRedefine/>
    <w:rsid w:val="00DF3137"/>
    <w:pPr>
      <w:spacing w:after="0" w:line="240" w:lineRule="auto"/>
    </w:pPr>
    <w:rPr>
      <w:rFonts w:ascii="Arial" w:eastAsia="Times New Roman" w:hAnsi="Arial" w:cs="Times New Roman"/>
      <w:sz w:val="24"/>
      <w:szCs w:val="20"/>
    </w:rPr>
  </w:style>
  <w:style w:type="paragraph" w:customStyle="1" w:styleId="ContentsListing">
    <w:name w:val="Contents Listing"/>
    <w:basedOn w:val="TextStyle"/>
    <w:next w:val="TextStyle"/>
    <w:autoRedefine/>
    <w:rsid w:val="00DC67D5"/>
    <w:pPr>
      <w:numPr>
        <w:numId w:val="6"/>
      </w:numPr>
    </w:pPr>
  </w:style>
  <w:style w:type="character" w:styleId="Hyperlink">
    <w:name w:val="Hyperlink"/>
    <w:uiPriority w:val="99"/>
    <w:rsid w:val="00DC67D5"/>
    <w:rPr>
      <w:color w:val="0000FF"/>
      <w:u w:val="single"/>
    </w:rPr>
  </w:style>
  <w:style w:type="character" w:customStyle="1" w:styleId="TextStyleChar">
    <w:name w:val="Text Style Char"/>
    <w:link w:val="TextStyle"/>
    <w:rsid w:val="00DF3137"/>
    <w:rPr>
      <w:rFonts w:ascii="Arial" w:eastAsia="Times New Roman" w:hAnsi="Arial" w:cs="Times New Roman"/>
      <w:sz w:val="24"/>
      <w:szCs w:val="20"/>
    </w:rPr>
  </w:style>
  <w:style w:type="paragraph" w:styleId="ListParagraph">
    <w:name w:val="List Paragraph"/>
    <w:basedOn w:val="Normal"/>
    <w:uiPriority w:val="34"/>
    <w:qFormat/>
    <w:rsid w:val="00DC67D5"/>
    <w:pPr>
      <w:ind w:left="720"/>
    </w:pPr>
    <w:rPr>
      <w:rFonts w:ascii="Times New Roman" w:eastAsia="Calibri" w:hAnsi="Times New Roman"/>
      <w:szCs w:val="24"/>
    </w:rPr>
  </w:style>
  <w:style w:type="paragraph" w:styleId="BalloonText">
    <w:name w:val="Balloon Text"/>
    <w:basedOn w:val="Normal"/>
    <w:link w:val="BalloonTextChar"/>
    <w:uiPriority w:val="99"/>
    <w:semiHidden/>
    <w:unhideWhenUsed/>
    <w:rsid w:val="00DC67D5"/>
    <w:rPr>
      <w:rFonts w:ascii="Tahoma" w:hAnsi="Tahoma" w:cs="Tahoma"/>
      <w:sz w:val="16"/>
      <w:szCs w:val="16"/>
    </w:rPr>
  </w:style>
  <w:style w:type="character" w:customStyle="1" w:styleId="BalloonTextChar">
    <w:name w:val="Balloon Text Char"/>
    <w:basedOn w:val="DefaultParagraphFont"/>
    <w:link w:val="BalloonText"/>
    <w:uiPriority w:val="99"/>
    <w:semiHidden/>
    <w:rsid w:val="00DC67D5"/>
    <w:rPr>
      <w:rFonts w:ascii="Tahoma" w:eastAsia="Times" w:hAnsi="Tahoma" w:cs="Tahoma"/>
      <w:sz w:val="16"/>
      <w:szCs w:val="16"/>
      <w:lang w:eastAsia="en-GB"/>
    </w:rPr>
  </w:style>
  <w:style w:type="character" w:styleId="Emphasis">
    <w:name w:val="Emphasis"/>
    <w:uiPriority w:val="20"/>
    <w:qFormat/>
    <w:rsid w:val="00FE44A3"/>
    <w:rPr>
      <w:i/>
      <w:iCs/>
    </w:rPr>
  </w:style>
  <w:style w:type="character" w:customStyle="1" w:styleId="source-copyright1">
    <w:name w:val="source-copyright1"/>
    <w:rsid w:val="006138B7"/>
    <w:rPr>
      <w:sz w:val="20"/>
      <w:szCs w:val="20"/>
    </w:rPr>
  </w:style>
  <w:style w:type="character" w:customStyle="1" w:styleId="article-title1">
    <w:name w:val="article-title1"/>
    <w:rsid w:val="006138B7"/>
    <w:rPr>
      <w:b/>
      <w:bCs/>
      <w:sz w:val="34"/>
      <w:szCs w:val="34"/>
    </w:rPr>
  </w:style>
  <w:style w:type="character" w:customStyle="1" w:styleId="usercontent">
    <w:name w:val="usercontent"/>
    <w:rsid w:val="006138B7"/>
  </w:style>
  <w:style w:type="paragraph" w:styleId="HTMLPreformatted">
    <w:name w:val="HTML Preformatted"/>
    <w:basedOn w:val="Normal"/>
    <w:link w:val="HTMLPreformattedChar"/>
    <w:uiPriority w:val="99"/>
    <w:unhideWhenUsed/>
    <w:rsid w:val="00CC51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rPr>
  </w:style>
  <w:style w:type="character" w:customStyle="1" w:styleId="HTMLPreformattedChar">
    <w:name w:val="HTML Preformatted Char"/>
    <w:basedOn w:val="DefaultParagraphFont"/>
    <w:link w:val="HTMLPreformatted"/>
    <w:uiPriority w:val="99"/>
    <w:rsid w:val="00CC51A5"/>
    <w:rPr>
      <w:rFonts w:ascii="Courier New" w:eastAsia="Times New Roman" w:hAnsi="Courier New" w:cs="Courier New"/>
      <w:sz w:val="20"/>
      <w:szCs w:val="20"/>
      <w:lang w:eastAsia="en-GB"/>
    </w:rPr>
  </w:style>
  <w:style w:type="paragraph" w:styleId="NormalWeb">
    <w:name w:val="Normal (Web)"/>
    <w:basedOn w:val="Normal"/>
    <w:uiPriority w:val="99"/>
    <w:unhideWhenUsed/>
    <w:rsid w:val="00062D4C"/>
    <w:pPr>
      <w:spacing w:before="100" w:beforeAutospacing="1" w:after="100" w:afterAutospacing="1"/>
    </w:pPr>
    <w:rPr>
      <w:rFonts w:ascii="Times New Roman" w:eastAsia="Times New Roman" w:hAnsi="Times New Roman"/>
      <w:szCs w:val="24"/>
    </w:rPr>
  </w:style>
  <w:style w:type="character" w:styleId="FollowedHyperlink">
    <w:name w:val="FollowedHyperlink"/>
    <w:basedOn w:val="DefaultParagraphFont"/>
    <w:uiPriority w:val="99"/>
    <w:semiHidden/>
    <w:unhideWhenUsed/>
    <w:rsid w:val="00F636AE"/>
    <w:rPr>
      <w:color w:val="800080" w:themeColor="followedHyperlink"/>
      <w:u w:val="single"/>
    </w:rPr>
  </w:style>
  <w:style w:type="paragraph" w:styleId="Header">
    <w:name w:val="header"/>
    <w:basedOn w:val="Normal"/>
    <w:link w:val="HeaderChar"/>
    <w:uiPriority w:val="99"/>
    <w:unhideWhenUsed/>
    <w:rsid w:val="00C36CD5"/>
    <w:pPr>
      <w:tabs>
        <w:tab w:val="center" w:pos="4513"/>
        <w:tab w:val="right" w:pos="9026"/>
      </w:tabs>
    </w:pPr>
  </w:style>
  <w:style w:type="character" w:customStyle="1" w:styleId="HeaderChar">
    <w:name w:val="Header Char"/>
    <w:basedOn w:val="DefaultParagraphFont"/>
    <w:link w:val="Header"/>
    <w:uiPriority w:val="99"/>
    <w:rsid w:val="00C36CD5"/>
    <w:rPr>
      <w:rFonts w:ascii="Times" w:eastAsia="Times" w:hAnsi="Times" w:cs="Times New Roman"/>
      <w:sz w:val="24"/>
      <w:szCs w:val="20"/>
      <w:lang w:eastAsia="en-GB"/>
    </w:rPr>
  </w:style>
  <w:style w:type="paragraph" w:styleId="Footer">
    <w:name w:val="footer"/>
    <w:basedOn w:val="Normal"/>
    <w:link w:val="FooterChar"/>
    <w:uiPriority w:val="99"/>
    <w:unhideWhenUsed/>
    <w:rsid w:val="00C36CD5"/>
    <w:pPr>
      <w:tabs>
        <w:tab w:val="center" w:pos="4513"/>
        <w:tab w:val="right" w:pos="9026"/>
      </w:tabs>
    </w:pPr>
  </w:style>
  <w:style w:type="character" w:customStyle="1" w:styleId="FooterChar">
    <w:name w:val="Footer Char"/>
    <w:basedOn w:val="DefaultParagraphFont"/>
    <w:link w:val="Footer"/>
    <w:uiPriority w:val="99"/>
    <w:rsid w:val="00C36CD5"/>
    <w:rPr>
      <w:rFonts w:ascii="Times" w:eastAsia="Times" w:hAnsi="Times" w:cs="Times New Roman"/>
      <w:sz w:val="24"/>
      <w:szCs w:val="20"/>
      <w:lang w:eastAsia="en-GB"/>
    </w:rPr>
  </w:style>
  <w:style w:type="character" w:styleId="CommentReference">
    <w:name w:val="annotation reference"/>
    <w:basedOn w:val="DefaultParagraphFont"/>
    <w:uiPriority w:val="99"/>
    <w:semiHidden/>
    <w:unhideWhenUsed/>
    <w:rsid w:val="00993D2B"/>
    <w:rPr>
      <w:sz w:val="16"/>
      <w:szCs w:val="16"/>
    </w:rPr>
  </w:style>
  <w:style w:type="paragraph" w:styleId="CommentText">
    <w:name w:val="annotation text"/>
    <w:basedOn w:val="Normal"/>
    <w:link w:val="CommentTextChar"/>
    <w:uiPriority w:val="99"/>
    <w:semiHidden/>
    <w:unhideWhenUsed/>
    <w:rsid w:val="00993D2B"/>
    <w:rPr>
      <w:sz w:val="20"/>
    </w:rPr>
  </w:style>
  <w:style w:type="character" w:customStyle="1" w:styleId="CommentTextChar">
    <w:name w:val="Comment Text Char"/>
    <w:basedOn w:val="DefaultParagraphFont"/>
    <w:link w:val="CommentText"/>
    <w:uiPriority w:val="99"/>
    <w:semiHidden/>
    <w:rsid w:val="00993D2B"/>
    <w:rPr>
      <w:rFonts w:ascii="Times" w:eastAsia="Times" w:hAnsi="Times"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993D2B"/>
    <w:rPr>
      <w:b/>
      <w:bCs/>
    </w:rPr>
  </w:style>
  <w:style w:type="character" w:customStyle="1" w:styleId="CommentSubjectChar">
    <w:name w:val="Comment Subject Char"/>
    <w:basedOn w:val="CommentTextChar"/>
    <w:link w:val="CommentSubject"/>
    <w:uiPriority w:val="99"/>
    <w:semiHidden/>
    <w:rsid w:val="00993D2B"/>
    <w:rPr>
      <w:rFonts w:ascii="Times" w:eastAsia="Times" w:hAnsi="Times" w:cs="Times New Roman"/>
      <w:b/>
      <w:bCs/>
      <w:sz w:val="20"/>
      <w:szCs w:val="20"/>
      <w:lang w:eastAsia="en-GB"/>
    </w:rPr>
  </w:style>
  <w:style w:type="character" w:styleId="Strong">
    <w:name w:val="Strong"/>
    <w:basedOn w:val="DefaultParagraphFont"/>
    <w:uiPriority w:val="22"/>
    <w:qFormat/>
    <w:rsid w:val="008E2A99"/>
    <w:rPr>
      <w:b/>
      <w:bCs/>
    </w:rPr>
  </w:style>
  <w:style w:type="character" w:customStyle="1" w:styleId="reference-text">
    <w:name w:val="reference-text"/>
    <w:basedOn w:val="DefaultParagraphFont"/>
    <w:rsid w:val="00720DDC"/>
  </w:style>
  <w:style w:type="character" w:customStyle="1" w:styleId="citation">
    <w:name w:val="citation"/>
    <w:basedOn w:val="DefaultParagraphFont"/>
    <w:rsid w:val="00017FC4"/>
  </w:style>
  <w:style w:type="character" w:styleId="HTMLCite">
    <w:name w:val="HTML Cite"/>
    <w:basedOn w:val="DefaultParagraphFont"/>
    <w:uiPriority w:val="99"/>
    <w:semiHidden/>
    <w:unhideWhenUsed/>
    <w:rsid w:val="00E95A17"/>
    <w:rPr>
      <w:i/>
      <w:iCs/>
    </w:rPr>
  </w:style>
  <w:style w:type="character" w:customStyle="1" w:styleId="Heading1Char">
    <w:name w:val="Heading 1 Char"/>
    <w:basedOn w:val="DefaultParagraphFont"/>
    <w:link w:val="Heading1"/>
    <w:uiPriority w:val="9"/>
    <w:rsid w:val="00B77D7A"/>
    <w:rPr>
      <w:rFonts w:ascii="Arial" w:eastAsia="Times" w:hAnsi="Arial" w:cs="Arial"/>
      <w:b/>
      <w:sz w:val="28"/>
      <w:szCs w:val="28"/>
      <w:lang w:eastAsia="en-GB"/>
    </w:rPr>
  </w:style>
  <w:style w:type="paragraph" w:styleId="NoSpacing">
    <w:name w:val="No Spacing"/>
    <w:uiPriority w:val="1"/>
    <w:qFormat/>
    <w:rsid w:val="001D44B3"/>
    <w:pPr>
      <w:spacing w:after="0" w:line="240" w:lineRule="auto"/>
    </w:pPr>
    <w:rPr>
      <w:rFonts w:ascii="Times" w:eastAsia="Times" w:hAnsi="Times" w:cs="Times New Roman"/>
      <w:sz w:val="24"/>
      <w:szCs w:val="20"/>
      <w:lang w:eastAsia="en-GB"/>
    </w:rPr>
  </w:style>
  <w:style w:type="character" w:customStyle="1" w:styleId="Heading2Char">
    <w:name w:val="Heading 2 Char"/>
    <w:basedOn w:val="DefaultParagraphFont"/>
    <w:link w:val="Heading2"/>
    <w:uiPriority w:val="9"/>
    <w:rsid w:val="00B77D7A"/>
    <w:rPr>
      <w:rFonts w:ascii="Arial" w:eastAsia="Times" w:hAnsi="Arial" w:cs="Arial"/>
      <w:b/>
      <w:sz w:val="24"/>
      <w:szCs w:val="20"/>
      <w:lang w:eastAsia="en-GB"/>
    </w:rPr>
  </w:style>
  <w:style w:type="paragraph" w:customStyle="1" w:styleId="paragraph">
    <w:name w:val="paragraph"/>
    <w:basedOn w:val="Normal"/>
    <w:rsid w:val="00EF0950"/>
    <w:pPr>
      <w:spacing w:before="100" w:beforeAutospacing="1" w:after="100" w:afterAutospacing="1"/>
    </w:pPr>
    <w:rPr>
      <w:rFonts w:ascii="Times New Roman" w:eastAsia="Times New Roman" w:hAnsi="Times New Roman"/>
      <w:szCs w:val="24"/>
    </w:rPr>
  </w:style>
  <w:style w:type="character" w:customStyle="1" w:styleId="normaltextrun">
    <w:name w:val="normaltextrun"/>
    <w:basedOn w:val="DefaultParagraphFont"/>
    <w:rsid w:val="00EF0950"/>
  </w:style>
  <w:style w:type="character" w:customStyle="1" w:styleId="eop">
    <w:name w:val="eop"/>
    <w:basedOn w:val="DefaultParagraphFont"/>
    <w:rsid w:val="00EF0950"/>
  </w:style>
  <w:style w:type="character" w:customStyle="1" w:styleId="pagebreaktextspan">
    <w:name w:val="pagebreaktextspan"/>
    <w:basedOn w:val="DefaultParagraphFont"/>
    <w:rsid w:val="00EF0950"/>
  </w:style>
  <w:style w:type="character" w:customStyle="1" w:styleId="spellingerror">
    <w:name w:val="spellingerror"/>
    <w:basedOn w:val="DefaultParagraphFont"/>
    <w:rsid w:val="00EF0950"/>
  </w:style>
  <w:style w:type="paragraph" w:styleId="Title">
    <w:name w:val="Title"/>
    <w:basedOn w:val="Normal"/>
    <w:next w:val="Normal"/>
    <w:link w:val="TitleChar"/>
    <w:uiPriority w:val="10"/>
    <w:qFormat/>
    <w:rsid w:val="00B22D2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2D26"/>
    <w:rPr>
      <w:rFonts w:asciiTheme="majorHAnsi" w:eastAsiaTheme="majorEastAsia" w:hAnsiTheme="majorHAnsi" w:cstheme="majorBidi"/>
      <w:spacing w:val="-10"/>
      <w:kern w:val="28"/>
      <w:sz w:val="56"/>
      <w:szCs w:val="56"/>
      <w:lang w:eastAsia="en-GB"/>
    </w:rPr>
  </w:style>
  <w:style w:type="paragraph" w:styleId="TOC1">
    <w:name w:val="toc 1"/>
    <w:basedOn w:val="Normal"/>
    <w:next w:val="Normal"/>
    <w:autoRedefine/>
    <w:uiPriority w:val="39"/>
    <w:unhideWhenUsed/>
    <w:rsid w:val="00FE7888"/>
    <w:pPr>
      <w:spacing w:after="100"/>
    </w:pPr>
    <w:rPr>
      <w:rFonts w:ascii="Arial" w:hAnsi="Arial"/>
      <w:sz w:val="22"/>
    </w:rPr>
  </w:style>
  <w:style w:type="paragraph" w:styleId="TOC2">
    <w:name w:val="toc 2"/>
    <w:basedOn w:val="Normal"/>
    <w:next w:val="Normal"/>
    <w:autoRedefine/>
    <w:uiPriority w:val="39"/>
    <w:unhideWhenUsed/>
    <w:rsid w:val="00E46336"/>
    <w:pPr>
      <w:spacing w:after="100"/>
      <w:ind w:left="240"/>
    </w:pPr>
  </w:style>
  <w:style w:type="paragraph" w:styleId="TOCHeading">
    <w:name w:val="TOC Heading"/>
    <w:basedOn w:val="Heading1"/>
    <w:next w:val="Normal"/>
    <w:uiPriority w:val="39"/>
    <w:unhideWhenUsed/>
    <w:qFormat/>
    <w:rsid w:val="00FE7888"/>
    <w:pPr>
      <w:keepNext/>
      <w:keepLines/>
      <w:spacing w:before="240" w:line="259" w:lineRule="auto"/>
      <w:outlineLvl w:val="9"/>
    </w:pPr>
    <w:rPr>
      <w:rFonts w:asciiTheme="majorHAnsi" w:eastAsiaTheme="majorEastAsia" w:hAnsiTheme="majorHAnsi" w:cstheme="majorBidi"/>
      <w:b w:val="0"/>
      <w:color w:val="365F91" w:themeColor="accent1" w:themeShade="BF"/>
      <w:sz w:val="32"/>
      <w:szCs w:val="32"/>
      <w:lang w:val="en-US" w:eastAsia="en-US"/>
    </w:rPr>
  </w:style>
  <w:style w:type="paragraph" w:styleId="TOC3">
    <w:name w:val="toc 3"/>
    <w:basedOn w:val="Normal"/>
    <w:next w:val="Normal"/>
    <w:autoRedefine/>
    <w:uiPriority w:val="39"/>
    <w:unhideWhenUsed/>
    <w:rsid w:val="00FE7888"/>
    <w:pPr>
      <w:spacing w:after="100" w:line="259" w:lineRule="auto"/>
      <w:ind w:left="440"/>
    </w:pPr>
    <w:rPr>
      <w:rFonts w:asciiTheme="minorHAnsi" w:eastAsiaTheme="minorEastAsia" w:hAnsiTheme="minorHAnsi"/>
      <w:sz w:val="22"/>
      <w:szCs w:val="22"/>
      <w:lang w:val="en-US" w:eastAsia="en-US"/>
    </w:rPr>
  </w:style>
  <w:style w:type="character" w:customStyle="1" w:styleId="contextualspellingandgrammarerror">
    <w:name w:val="contextualspellingandgrammarerror"/>
    <w:basedOn w:val="DefaultParagraphFont"/>
    <w:rsid w:val="00BF66A9"/>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9902961">
      <w:bodyDiv w:val="1"/>
      <w:marLeft w:val="0"/>
      <w:marRight w:val="0"/>
      <w:marTop w:val="0"/>
      <w:marBottom w:val="0"/>
      <w:divBdr>
        <w:top w:val="none" w:sz="0" w:space="0" w:color="auto"/>
        <w:left w:val="none" w:sz="0" w:space="0" w:color="auto"/>
        <w:bottom w:val="none" w:sz="0" w:space="0" w:color="auto"/>
        <w:right w:val="none" w:sz="0" w:space="0" w:color="auto"/>
      </w:divBdr>
      <w:divsChild>
        <w:div w:id="1332099710">
          <w:marLeft w:val="0"/>
          <w:marRight w:val="0"/>
          <w:marTop w:val="0"/>
          <w:marBottom w:val="0"/>
          <w:divBdr>
            <w:top w:val="none" w:sz="0" w:space="0" w:color="auto"/>
            <w:left w:val="none" w:sz="0" w:space="0" w:color="auto"/>
            <w:bottom w:val="none" w:sz="0" w:space="0" w:color="auto"/>
            <w:right w:val="none" w:sz="0" w:space="0" w:color="auto"/>
          </w:divBdr>
          <w:divsChild>
            <w:div w:id="438449308">
              <w:marLeft w:val="0"/>
              <w:marRight w:val="0"/>
              <w:marTop w:val="0"/>
              <w:marBottom w:val="0"/>
              <w:divBdr>
                <w:top w:val="none" w:sz="0" w:space="0" w:color="auto"/>
                <w:left w:val="none" w:sz="0" w:space="0" w:color="auto"/>
                <w:bottom w:val="none" w:sz="0" w:space="0" w:color="auto"/>
                <w:right w:val="none" w:sz="0" w:space="0" w:color="auto"/>
              </w:divBdr>
              <w:divsChild>
                <w:div w:id="1857770549">
                  <w:marLeft w:val="0"/>
                  <w:marRight w:val="0"/>
                  <w:marTop w:val="0"/>
                  <w:marBottom w:val="0"/>
                  <w:divBdr>
                    <w:top w:val="none" w:sz="0" w:space="0" w:color="auto"/>
                    <w:left w:val="none" w:sz="0" w:space="0" w:color="auto"/>
                    <w:bottom w:val="none" w:sz="0" w:space="0" w:color="auto"/>
                    <w:right w:val="none" w:sz="0" w:space="0" w:color="auto"/>
                  </w:divBdr>
                  <w:divsChild>
                    <w:div w:id="448400751">
                      <w:marLeft w:val="0"/>
                      <w:marRight w:val="0"/>
                      <w:marTop w:val="0"/>
                      <w:marBottom w:val="0"/>
                      <w:divBdr>
                        <w:top w:val="none" w:sz="0" w:space="0" w:color="auto"/>
                        <w:left w:val="none" w:sz="0" w:space="0" w:color="auto"/>
                        <w:bottom w:val="none" w:sz="0" w:space="0" w:color="auto"/>
                        <w:right w:val="none" w:sz="0" w:space="0" w:color="auto"/>
                      </w:divBdr>
                      <w:divsChild>
                        <w:div w:id="1528907008">
                          <w:marLeft w:val="0"/>
                          <w:marRight w:val="0"/>
                          <w:marTop w:val="0"/>
                          <w:marBottom w:val="0"/>
                          <w:divBdr>
                            <w:top w:val="none" w:sz="0" w:space="0" w:color="auto"/>
                            <w:left w:val="none" w:sz="0" w:space="0" w:color="auto"/>
                            <w:bottom w:val="none" w:sz="0" w:space="0" w:color="auto"/>
                            <w:right w:val="none" w:sz="0" w:space="0" w:color="auto"/>
                          </w:divBdr>
                          <w:divsChild>
                            <w:div w:id="1407803111">
                              <w:marLeft w:val="0"/>
                              <w:marRight w:val="0"/>
                              <w:marTop w:val="0"/>
                              <w:marBottom w:val="0"/>
                              <w:divBdr>
                                <w:top w:val="none" w:sz="0" w:space="0" w:color="auto"/>
                                <w:left w:val="none" w:sz="0" w:space="0" w:color="auto"/>
                                <w:bottom w:val="none" w:sz="0" w:space="0" w:color="auto"/>
                                <w:right w:val="none" w:sz="0" w:space="0" w:color="auto"/>
                              </w:divBdr>
                              <w:divsChild>
                                <w:div w:id="1682200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1601913">
      <w:bodyDiv w:val="1"/>
      <w:marLeft w:val="0"/>
      <w:marRight w:val="0"/>
      <w:marTop w:val="0"/>
      <w:marBottom w:val="0"/>
      <w:divBdr>
        <w:top w:val="none" w:sz="0" w:space="0" w:color="auto"/>
        <w:left w:val="none" w:sz="0" w:space="0" w:color="auto"/>
        <w:bottom w:val="none" w:sz="0" w:space="0" w:color="auto"/>
        <w:right w:val="none" w:sz="0" w:space="0" w:color="auto"/>
      </w:divBdr>
      <w:divsChild>
        <w:div w:id="1805080298">
          <w:marLeft w:val="0"/>
          <w:marRight w:val="0"/>
          <w:marTop w:val="0"/>
          <w:marBottom w:val="0"/>
          <w:divBdr>
            <w:top w:val="none" w:sz="0" w:space="0" w:color="auto"/>
            <w:left w:val="none" w:sz="0" w:space="0" w:color="auto"/>
            <w:bottom w:val="none" w:sz="0" w:space="0" w:color="auto"/>
            <w:right w:val="none" w:sz="0" w:space="0" w:color="auto"/>
          </w:divBdr>
        </w:div>
        <w:div w:id="2097702823">
          <w:marLeft w:val="0"/>
          <w:marRight w:val="0"/>
          <w:marTop w:val="0"/>
          <w:marBottom w:val="0"/>
          <w:divBdr>
            <w:top w:val="none" w:sz="0" w:space="0" w:color="auto"/>
            <w:left w:val="none" w:sz="0" w:space="0" w:color="auto"/>
            <w:bottom w:val="none" w:sz="0" w:space="0" w:color="auto"/>
            <w:right w:val="none" w:sz="0" w:space="0" w:color="auto"/>
          </w:divBdr>
        </w:div>
      </w:divsChild>
    </w:div>
    <w:div w:id="257832409">
      <w:bodyDiv w:val="1"/>
      <w:marLeft w:val="0"/>
      <w:marRight w:val="0"/>
      <w:marTop w:val="0"/>
      <w:marBottom w:val="0"/>
      <w:divBdr>
        <w:top w:val="none" w:sz="0" w:space="0" w:color="auto"/>
        <w:left w:val="none" w:sz="0" w:space="0" w:color="auto"/>
        <w:bottom w:val="none" w:sz="0" w:space="0" w:color="auto"/>
        <w:right w:val="none" w:sz="0" w:space="0" w:color="auto"/>
      </w:divBdr>
    </w:div>
    <w:div w:id="365838361">
      <w:bodyDiv w:val="1"/>
      <w:marLeft w:val="0"/>
      <w:marRight w:val="0"/>
      <w:marTop w:val="0"/>
      <w:marBottom w:val="0"/>
      <w:divBdr>
        <w:top w:val="none" w:sz="0" w:space="0" w:color="auto"/>
        <w:left w:val="none" w:sz="0" w:space="0" w:color="auto"/>
        <w:bottom w:val="none" w:sz="0" w:space="0" w:color="auto"/>
        <w:right w:val="none" w:sz="0" w:space="0" w:color="auto"/>
      </w:divBdr>
      <w:divsChild>
        <w:div w:id="1664165117">
          <w:marLeft w:val="0"/>
          <w:marRight w:val="0"/>
          <w:marTop w:val="0"/>
          <w:marBottom w:val="0"/>
          <w:divBdr>
            <w:top w:val="none" w:sz="0" w:space="0" w:color="auto"/>
            <w:left w:val="none" w:sz="0" w:space="0" w:color="auto"/>
            <w:bottom w:val="none" w:sz="0" w:space="0" w:color="auto"/>
            <w:right w:val="none" w:sz="0" w:space="0" w:color="auto"/>
          </w:divBdr>
        </w:div>
        <w:div w:id="248849685">
          <w:marLeft w:val="0"/>
          <w:marRight w:val="0"/>
          <w:marTop w:val="0"/>
          <w:marBottom w:val="0"/>
          <w:divBdr>
            <w:top w:val="none" w:sz="0" w:space="0" w:color="auto"/>
            <w:left w:val="none" w:sz="0" w:space="0" w:color="auto"/>
            <w:bottom w:val="none" w:sz="0" w:space="0" w:color="auto"/>
            <w:right w:val="none" w:sz="0" w:space="0" w:color="auto"/>
          </w:divBdr>
        </w:div>
        <w:div w:id="418060714">
          <w:marLeft w:val="0"/>
          <w:marRight w:val="0"/>
          <w:marTop w:val="0"/>
          <w:marBottom w:val="0"/>
          <w:divBdr>
            <w:top w:val="none" w:sz="0" w:space="0" w:color="auto"/>
            <w:left w:val="none" w:sz="0" w:space="0" w:color="auto"/>
            <w:bottom w:val="none" w:sz="0" w:space="0" w:color="auto"/>
            <w:right w:val="none" w:sz="0" w:space="0" w:color="auto"/>
          </w:divBdr>
        </w:div>
        <w:div w:id="306589554">
          <w:marLeft w:val="0"/>
          <w:marRight w:val="0"/>
          <w:marTop w:val="0"/>
          <w:marBottom w:val="0"/>
          <w:divBdr>
            <w:top w:val="none" w:sz="0" w:space="0" w:color="auto"/>
            <w:left w:val="none" w:sz="0" w:space="0" w:color="auto"/>
            <w:bottom w:val="none" w:sz="0" w:space="0" w:color="auto"/>
            <w:right w:val="none" w:sz="0" w:space="0" w:color="auto"/>
          </w:divBdr>
        </w:div>
        <w:div w:id="1309701591">
          <w:marLeft w:val="0"/>
          <w:marRight w:val="0"/>
          <w:marTop w:val="0"/>
          <w:marBottom w:val="0"/>
          <w:divBdr>
            <w:top w:val="none" w:sz="0" w:space="0" w:color="auto"/>
            <w:left w:val="none" w:sz="0" w:space="0" w:color="auto"/>
            <w:bottom w:val="none" w:sz="0" w:space="0" w:color="auto"/>
            <w:right w:val="none" w:sz="0" w:space="0" w:color="auto"/>
          </w:divBdr>
        </w:div>
        <w:div w:id="1713579899">
          <w:marLeft w:val="0"/>
          <w:marRight w:val="0"/>
          <w:marTop w:val="0"/>
          <w:marBottom w:val="0"/>
          <w:divBdr>
            <w:top w:val="none" w:sz="0" w:space="0" w:color="auto"/>
            <w:left w:val="none" w:sz="0" w:space="0" w:color="auto"/>
            <w:bottom w:val="none" w:sz="0" w:space="0" w:color="auto"/>
            <w:right w:val="none" w:sz="0" w:space="0" w:color="auto"/>
          </w:divBdr>
        </w:div>
        <w:div w:id="637227562">
          <w:marLeft w:val="0"/>
          <w:marRight w:val="0"/>
          <w:marTop w:val="0"/>
          <w:marBottom w:val="0"/>
          <w:divBdr>
            <w:top w:val="none" w:sz="0" w:space="0" w:color="auto"/>
            <w:left w:val="none" w:sz="0" w:space="0" w:color="auto"/>
            <w:bottom w:val="none" w:sz="0" w:space="0" w:color="auto"/>
            <w:right w:val="none" w:sz="0" w:space="0" w:color="auto"/>
          </w:divBdr>
        </w:div>
        <w:div w:id="798034922">
          <w:marLeft w:val="0"/>
          <w:marRight w:val="0"/>
          <w:marTop w:val="0"/>
          <w:marBottom w:val="0"/>
          <w:divBdr>
            <w:top w:val="none" w:sz="0" w:space="0" w:color="auto"/>
            <w:left w:val="none" w:sz="0" w:space="0" w:color="auto"/>
            <w:bottom w:val="none" w:sz="0" w:space="0" w:color="auto"/>
            <w:right w:val="none" w:sz="0" w:space="0" w:color="auto"/>
          </w:divBdr>
        </w:div>
        <w:div w:id="621888271">
          <w:marLeft w:val="0"/>
          <w:marRight w:val="0"/>
          <w:marTop w:val="0"/>
          <w:marBottom w:val="0"/>
          <w:divBdr>
            <w:top w:val="none" w:sz="0" w:space="0" w:color="auto"/>
            <w:left w:val="none" w:sz="0" w:space="0" w:color="auto"/>
            <w:bottom w:val="none" w:sz="0" w:space="0" w:color="auto"/>
            <w:right w:val="none" w:sz="0" w:space="0" w:color="auto"/>
          </w:divBdr>
        </w:div>
        <w:div w:id="822505131">
          <w:marLeft w:val="0"/>
          <w:marRight w:val="0"/>
          <w:marTop w:val="0"/>
          <w:marBottom w:val="0"/>
          <w:divBdr>
            <w:top w:val="none" w:sz="0" w:space="0" w:color="auto"/>
            <w:left w:val="none" w:sz="0" w:space="0" w:color="auto"/>
            <w:bottom w:val="none" w:sz="0" w:space="0" w:color="auto"/>
            <w:right w:val="none" w:sz="0" w:space="0" w:color="auto"/>
          </w:divBdr>
        </w:div>
        <w:div w:id="889195770">
          <w:marLeft w:val="0"/>
          <w:marRight w:val="0"/>
          <w:marTop w:val="0"/>
          <w:marBottom w:val="0"/>
          <w:divBdr>
            <w:top w:val="none" w:sz="0" w:space="0" w:color="auto"/>
            <w:left w:val="none" w:sz="0" w:space="0" w:color="auto"/>
            <w:bottom w:val="none" w:sz="0" w:space="0" w:color="auto"/>
            <w:right w:val="none" w:sz="0" w:space="0" w:color="auto"/>
          </w:divBdr>
        </w:div>
        <w:div w:id="1883055485">
          <w:marLeft w:val="0"/>
          <w:marRight w:val="0"/>
          <w:marTop w:val="0"/>
          <w:marBottom w:val="0"/>
          <w:divBdr>
            <w:top w:val="none" w:sz="0" w:space="0" w:color="auto"/>
            <w:left w:val="none" w:sz="0" w:space="0" w:color="auto"/>
            <w:bottom w:val="none" w:sz="0" w:space="0" w:color="auto"/>
            <w:right w:val="none" w:sz="0" w:space="0" w:color="auto"/>
          </w:divBdr>
        </w:div>
        <w:div w:id="1097675088">
          <w:marLeft w:val="0"/>
          <w:marRight w:val="0"/>
          <w:marTop w:val="0"/>
          <w:marBottom w:val="0"/>
          <w:divBdr>
            <w:top w:val="none" w:sz="0" w:space="0" w:color="auto"/>
            <w:left w:val="none" w:sz="0" w:space="0" w:color="auto"/>
            <w:bottom w:val="none" w:sz="0" w:space="0" w:color="auto"/>
            <w:right w:val="none" w:sz="0" w:space="0" w:color="auto"/>
          </w:divBdr>
        </w:div>
        <w:div w:id="1645546508">
          <w:marLeft w:val="0"/>
          <w:marRight w:val="0"/>
          <w:marTop w:val="0"/>
          <w:marBottom w:val="0"/>
          <w:divBdr>
            <w:top w:val="none" w:sz="0" w:space="0" w:color="auto"/>
            <w:left w:val="none" w:sz="0" w:space="0" w:color="auto"/>
            <w:bottom w:val="none" w:sz="0" w:space="0" w:color="auto"/>
            <w:right w:val="none" w:sz="0" w:space="0" w:color="auto"/>
          </w:divBdr>
        </w:div>
        <w:div w:id="979185826">
          <w:marLeft w:val="0"/>
          <w:marRight w:val="0"/>
          <w:marTop w:val="0"/>
          <w:marBottom w:val="0"/>
          <w:divBdr>
            <w:top w:val="none" w:sz="0" w:space="0" w:color="auto"/>
            <w:left w:val="none" w:sz="0" w:space="0" w:color="auto"/>
            <w:bottom w:val="none" w:sz="0" w:space="0" w:color="auto"/>
            <w:right w:val="none" w:sz="0" w:space="0" w:color="auto"/>
          </w:divBdr>
        </w:div>
        <w:div w:id="1295135495">
          <w:marLeft w:val="0"/>
          <w:marRight w:val="0"/>
          <w:marTop w:val="0"/>
          <w:marBottom w:val="0"/>
          <w:divBdr>
            <w:top w:val="none" w:sz="0" w:space="0" w:color="auto"/>
            <w:left w:val="none" w:sz="0" w:space="0" w:color="auto"/>
            <w:bottom w:val="none" w:sz="0" w:space="0" w:color="auto"/>
            <w:right w:val="none" w:sz="0" w:space="0" w:color="auto"/>
          </w:divBdr>
        </w:div>
        <w:div w:id="434860855">
          <w:marLeft w:val="0"/>
          <w:marRight w:val="0"/>
          <w:marTop w:val="0"/>
          <w:marBottom w:val="0"/>
          <w:divBdr>
            <w:top w:val="none" w:sz="0" w:space="0" w:color="auto"/>
            <w:left w:val="none" w:sz="0" w:space="0" w:color="auto"/>
            <w:bottom w:val="none" w:sz="0" w:space="0" w:color="auto"/>
            <w:right w:val="none" w:sz="0" w:space="0" w:color="auto"/>
          </w:divBdr>
        </w:div>
        <w:div w:id="553811519">
          <w:marLeft w:val="0"/>
          <w:marRight w:val="0"/>
          <w:marTop w:val="0"/>
          <w:marBottom w:val="0"/>
          <w:divBdr>
            <w:top w:val="none" w:sz="0" w:space="0" w:color="auto"/>
            <w:left w:val="none" w:sz="0" w:space="0" w:color="auto"/>
            <w:bottom w:val="none" w:sz="0" w:space="0" w:color="auto"/>
            <w:right w:val="none" w:sz="0" w:space="0" w:color="auto"/>
          </w:divBdr>
        </w:div>
        <w:div w:id="1997873205">
          <w:marLeft w:val="0"/>
          <w:marRight w:val="0"/>
          <w:marTop w:val="0"/>
          <w:marBottom w:val="0"/>
          <w:divBdr>
            <w:top w:val="none" w:sz="0" w:space="0" w:color="auto"/>
            <w:left w:val="none" w:sz="0" w:space="0" w:color="auto"/>
            <w:bottom w:val="none" w:sz="0" w:space="0" w:color="auto"/>
            <w:right w:val="none" w:sz="0" w:space="0" w:color="auto"/>
          </w:divBdr>
        </w:div>
        <w:div w:id="489518598">
          <w:marLeft w:val="0"/>
          <w:marRight w:val="0"/>
          <w:marTop w:val="0"/>
          <w:marBottom w:val="0"/>
          <w:divBdr>
            <w:top w:val="none" w:sz="0" w:space="0" w:color="auto"/>
            <w:left w:val="none" w:sz="0" w:space="0" w:color="auto"/>
            <w:bottom w:val="none" w:sz="0" w:space="0" w:color="auto"/>
            <w:right w:val="none" w:sz="0" w:space="0" w:color="auto"/>
          </w:divBdr>
        </w:div>
        <w:div w:id="1603953831">
          <w:marLeft w:val="0"/>
          <w:marRight w:val="0"/>
          <w:marTop w:val="0"/>
          <w:marBottom w:val="0"/>
          <w:divBdr>
            <w:top w:val="none" w:sz="0" w:space="0" w:color="auto"/>
            <w:left w:val="none" w:sz="0" w:space="0" w:color="auto"/>
            <w:bottom w:val="none" w:sz="0" w:space="0" w:color="auto"/>
            <w:right w:val="none" w:sz="0" w:space="0" w:color="auto"/>
          </w:divBdr>
        </w:div>
        <w:div w:id="222953924">
          <w:marLeft w:val="0"/>
          <w:marRight w:val="0"/>
          <w:marTop w:val="0"/>
          <w:marBottom w:val="0"/>
          <w:divBdr>
            <w:top w:val="none" w:sz="0" w:space="0" w:color="auto"/>
            <w:left w:val="none" w:sz="0" w:space="0" w:color="auto"/>
            <w:bottom w:val="none" w:sz="0" w:space="0" w:color="auto"/>
            <w:right w:val="none" w:sz="0" w:space="0" w:color="auto"/>
          </w:divBdr>
        </w:div>
        <w:div w:id="1016539462">
          <w:marLeft w:val="0"/>
          <w:marRight w:val="0"/>
          <w:marTop w:val="0"/>
          <w:marBottom w:val="0"/>
          <w:divBdr>
            <w:top w:val="none" w:sz="0" w:space="0" w:color="auto"/>
            <w:left w:val="none" w:sz="0" w:space="0" w:color="auto"/>
            <w:bottom w:val="none" w:sz="0" w:space="0" w:color="auto"/>
            <w:right w:val="none" w:sz="0" w:space="0" w:color="auto"/>
          </w:divBdr>
        </w:div>
        <w:div w:id="2028366867">
          <w:marLeft w:val="0"/>
          <w:marRight w:val="0"/>
          <w:marTop w:val="0"/>
          <w:marBottom w:val="0"/>
          <w:divBdr>
            <w:top w:val="none" w:sz="0" w:space="0" w:color="auto"/>
            <w:left w:val="none" w:sz="0" w:space="0" w:color="auto"/>
            <w:bottom w:val="none" w:sz="0" w:space="0" w:color="auto"/>
            <w:right w:val="none" w:sz="0" w:space="0" w:color="auto"/>
          </w:divBdr>
        </w:div>
        <w:div w:id="1293512636">
          <w:marLeft w:val="0"/>
          <w:marRight w:val="0"/>
          <w:marTop w:val="0"/>
          <w:marBottom w:val="0"/>
          <w:divBdr>
            <w:top w:val="none" w:sz="0" w:space="0" w:color="auto"/>
            <w:left w:val="none" w:sz="0" w:space="0" w:color="auto"/>
            <w:bottom w:val="none" w:sz="0" w:space="0" w:color="auto"/>
            <w:right w:val="none" w:sz="0" w:space="0" w:color="auto"/>
          </w:divBdr>
        </w:div>
        <w:div w:id="876551770">
          <w:marLeft w:val="0"/>
          <w:marRight w:val="0"/>
          <w:marTop w:val="0"/>
          <w:marBottom w:val="0"/>
          <w:divBdr>
            <w:top w:val="none" w:sz="0" w:space="0" w:color="auto"/>
            <w:left w:val="none" w:sz="0" w:space="0" w:color="auto"/>
            <w:bottom w:val="none" w:sz="0" w:space="0" w:color="auto"/>
            <w:right w:val="none" w:sz="0" w:space="0" w:color="auto"/>
          </w:divBdr>
        </w:div>
        <w:div w:id="1659964869">
          <w:marLeft w:val="0"/>
          <w:marRight w:val="0"/>
          <w:marTop w:val="0"/>
          <w:marBottom w:val="0"/>
          <w:divBdr>
            <w:top w:val="none" w:sz="0" w:space="0" w:color="auto"/>
            <w:left w:val="none" w:sz="0" w:space="0" w:color="auto"/>
            <w:bottom w:val="none" w:sz="0" w:space="0" w:color="auto"/>
            <w:right w:val="none" w:sz="0" w:space="0" w:color="auto"/>
          </w:divBdr>
        </w:div>
        <w:div w:id="1088886929">
          <w:marLeft w:val="0"/>
          <w:marRight w:val="0"/>
          <w:marTop w:val="0"/>
          <w:marBottom w:val="0"/>
          <w:divBdr>
            <w:top w:val="none" w:sz="0" w:space="0" w:color="auto"/>
            <w:left w:val="none" w:sz="0" w:space="0" w:color="auto"/>
            <w:bottom w:val="none" w:sz="0" w:space="0" w:color="auto"/>
            <w:right w:val="none" w:sz="0" w:space="0" w:color="auto"/>
          </w:divBdr>
        </w:div>
        <w:div w:id="190803767">
          <w:marLeft w:val="0"/>
          <w:marRight w:val="0"/>
          <w:marTop w:val="0"/>
          <w:marBottom w:val="0"/>
          <w:divBdr>
            <w:top w:val="none" w:sz="0" w:space="0" w:color="auto"/>
            <w:left w:val="none" w:sz="0" w:space="0" w:color="auto"/>
            <w:bottom w:val="none" w:sz="0" w:space="0" w:color="auto"/>
            <w:right w:val="none" w:sz="0" w:space="0" w:color="auto"/>
          </w:divBdr>
        </w:div>
        <w:div w:id="998583920">
          <w:marLeft w:val="0"/>
          <w:marRight w:val="0"/>
          <w:marTop w:val="0"/>
          <w:marBottom w:val="0"/>
          <w:divBdr>
            <w:top w:val="none" w:sz="0" w:space="0" w:color="auto"/>
            <w:left w:val="none" w:sz="0" w:space="0" w:color="auto"/>
            <w:bottom w:val="none" w:sz="0" w:space="0" w:color="auto"/>
            <w:right w:val="none" w:sz="0" w:space="0" w:color="auto"/>
          </w:divBdr>
        </w:div>
        <w:div w:id="99642840">
          <w:marLeft w:val="0"/>
          <w:marRight w:val="0"/>
          <w:marTop w:val="0"/>
          <w:marBottom w:val="0"/>
          <w:divBdr>
            <w:top w:val="none" w:sz="0" w:space="0" w:color="auto"/>
            <w:left w:val="none" w:sz="0" w:space="0" w:color="auto"/>
            <w:bottom w:val="none" w:sz="0" w:space="0" w:color="auto"/>
            <w:right w:val="none" w:sz="0" w:space="0" w:color="auto"/>
          </w:divBdr>
        </w:div>
        <w:div w:id="845439500">
          <w:marLeft w:val="0"/>
          <w:marRight w:val="0"/>
          <w:marTop w:val="0"/>
          <w:marBottom w:val="0"/>
          <w:divBdr>
            <w:top w:val="none" w:sz="0" w:space="0" w:color="auto"/>
            <w:left w:val="none" w:sz="0" w:space="0" w:color="auto"/>
            <w:bottom w:val="none" w:sz="0" w:space="0" w:color="auto"/>
            <w:right w:val="none" w:sz="0" w:space="0" w:color="auto"/>
          </w:divBdr>
        </w:div>
        <w:div w:id="102383092">
          <w:marLeft w:val="0"/>
          <w:marRight w:val="0"/>
          <w:marTop w:val="0"/>
          <w:marBottom w:val="0"/>
          <w:divBdr>
            <w:top w:val="none" w:sz="0" w:space="0" w:color="auto"/>
            <w:left w:val="none" w:sz="0" w:space="0" w:color="auto"/>
            <w:bottom w:val="none" w:sz="0" w:space="0" w:color="auto"/>
            <w:right w:val="none" w:sz="0" w:space="0" w:color="auto"/>
          </w:divBdr>
        </w:div>
        <w:div w:id="1499418280">
          <w:marLeft w:val="0"/>
          <w:marRight w:val="0"/>
          <w:marTop w:val="0"/>
          <w:marBottom w:val="0"/>
          <w:divBdr>
            <w:top w:val="none" w:sz="0" w:space="0" w:color="auto"/>
            <w:left w:val="none" w:sz="0" w:space="0" w:color="auto"/>
            <w:bottom w:val="none" w:sz="0" w:space="0" w:color="auto"/>
            <w:right w:val="none" w:sz="0" w:space="0" w:color="auto"/>
          </w:divBdr>
        </w:div>
        <w:div w:id="640812133">
          <w:marLeft w:val="0"/>
          <w:marRight w:val="0"/>
          <w:marTop w:val="0"/>
          <w:marBottom w:val="0"/>
          <w:divBdr>
            <w:top w:val="none" w:sz="0" w:space="0" w:color="auto"/>
            <w:left w:val="none" w:sz="0" w:space="0" w:color="auto"/>
            <w:bottom w:val="none" w:sz="0" w:space="0" w:color="auto"/>
            <w:right w:val="none" w:sz="0" w:space="0" w:color="auto"/>
          </w:divBdr>
        </w:div>
        <w:div w:id="855582388">
          <w:marLeft w:val="0"/>
          <w:marRight w:val="0"/>
          <w:marTop w:val="0"/>
          <w:marBottom w:val="0"/>
          <w:divBdr>
            <w:top w:val="none" w:sz="0" w:space="0" w:color="auto"/>
            <w:left w:val="none" w:sz="0" w:space="0" w:color="auto"/>
            <w:bottom w:val="none" w:sz="0" w:space="0" w:color="auto"/>
            <w:right w:val="none" w:sz="0" w:space="0" w:color="auto"/>
          </w:divBdr>
        </w:div>
        <w:div w:id="1656687520">
          <w:marLeft w:val="0"/>
          <w:marRight w:val="0"/>
          <w:marTop w:val="0"/>
          <w:marBottom w:val="0"/>
          <w:divBdr>
            <w:top w:val="none" w:sz="0" w:space="0" w:color="auto"/>
            <w:left w:val="none" w:sz="0" w:space="0" w:color="auto"/>
            <w:bottom w:val="none" w:sz="0" w:space="0" w:color="auto"/>
            <w:right w:val="none" w:sz="0" w:space="0" w:color="auto"/>
          </w:divBdr>
        </w:div>
        <w:div w:id="98647169">
          <w:marLeft w:val="0"/>
          <w:marRight w:val="0"/>
          <w:marTop w:val="0"/>
          <w:marBottom w:val="0"/>
          <w:divBdr>
            <w:top w:val="none" w:sz="0" w:space="0" w:color="auto"/>
            <w:left w:val="none" w:sz="0" w:space="0" w:color="auto"/>
            <w:bottom w:val="none" w:sz="0" w:space="0" w:color="auto"/>
            <w:right w:val="none" w:sz="0" w:space="0" w:color="auto"/>
          </w:divBdr>
        </w:div>
        <w:div w:id="695470919">
          <w:marLeft w:val="0"/>
          <w:marRight w:val="0"/>
          <w:marTop w:val="0"/>
          <w:marBottom w:val="0"/>
          <w:divBdr>
            <w:top w:val="none" w:sz="0" w:space="0" w:color="auto"/>
            <w:left w:val="none" w:sz="0" w:space="0" w:color="auto"/>
            <w:bottom w:val="none" w:sz="0" w:space="0" w:color="auto"/>
            <w:right w:val="none" w:sz="0" w:space="0" w:color="auto"/>
          </w:divBdr>
        </w:div>
        <w:div w:id="679242280">
          <w:marLeft w:val="0"/>
          <w:marRight w:val="0"/>
          <w:marTop w:val="0"/>
          <w:marBottom w:val="0"/>
          <w:divBdr>
            <w:top w:val="none" w:sz="0" w:space="0" w:color="auto"/>
            <w:left w:val="none" w:sz="0" w:space="0" w:color="auto"/>
            <w:bottom w:val="none" w:sz="0" w:space="0" w:color="auto"/>
            <w:right w:val="none" w:sz="0" w:space="0" w:color="auto"/>
          </w:divBdr>
        </w:div>
        <w:div w:id="770393257">
          <w:marLeft w:val="0"/>
          <w:marRight w:val="0"/>
          <w:marTop w:val="0"/>
          <w:marBottom w:val="0"/>
          <w:divBdr>
            <w:top w:val="none" w:sz="0" w:space="0" w:color="auto"/>
            <w:left w:val="none" w:sz="0" w:space="0" w:color="auto"/>
            <w:bottom w:val="none" w:sz="0" w:space="0" w:color="auto"/>
            <w:right w:val="none" w:sz="0" w:space="0" w:color="auto"/>
          </w:divBdr>
        </w:div>
        <w:div w:id="436560730">
          <w:marLeft w:val="0"/>
          <w:marRight w:val="0"/>
          <w:marTop w:val="0"/>
          <w:marBottom w:val="0"/>
          <w:divBdr>
            <w:top w:val="none" w:sz="0" w:space="0" w:color="auto"/>
            <w:left w:val="none" w:sz="0" w:space="0" w:color="auto"/>
            <w:bottom w:val="none" w:sz="0" w:space="0" w:color="auto"/>
            <w:right w:val="none" w:sz="0" w:space="0" w:color="auto"/>
          </w:divBdr>
        </w:div>
        <w:div w:id="535778723">
          <w:marLeft w:val="0"/>
          <w:marRight w:val="0"/>
          <w:marTop w:val="0"/>
          <w:marBottom w:val="0"/>
          <w:divBdr>
            <w:top w:val="none" w:sz="0" w:space="0" w:color="auto"/>
            <w:left w:val="none" w:sz="0" w:space="0" w:color="auto"/>
            <w:bottom w:val="none" w:sz="0" w:space="0" w:color="auto"/>
            <w:right w:val="none" w:sz="0" w:space="0" w:color="auto"/>
          </w:divBdr>
        </w:div>
        <w:div w:id="13460797">
          <w:marLeft w:val="0"/>
          <w:marRight w:val="0"/>
          <w:marTop w:val="0"/>
          <w:marBottom w:val="0"/>
          <w:divBdr>
            <w:top w:val="none" w:sz="0" w:space="0" w:color="auto"/>
            <w:left w:val="none" w:sz="0" w:space="0" w:color="auto"/>
            <w:bottom w:val="none" w:sz="0" w:space="0" w:color="auto"/>
            <w:right w:val="none" w:sz="0" w:space="0" w:color="auto"/>
          </w:divBdr>
          <w:divsChild>
            <w:div w:id="956914307">
              <w:marLeft w:val="-75"/>
              <w:marRight w:val="0"/>
              <w:marTop w:val="30"/>
              <w:marBottom w:val="30"/>
              <w:divBdr>
                <w:top w:val="none" w:sz="0" w:space="0" w:color="auto"/>
                <w:left w:val="none" w:sz="0" w:space="0" w:color="auto"/>
                <w:bottom w:val="none" w:sz="0" w:space="0" w:color="auto"/>
                <w:right w:val="none" w:sz="0" w:space="0" w:color="auto"/>
              </w:divBdr>
              <w:divsChild>
                <w:div w:id="2058316926">
                  <w:marLeft w:val="0"/>
                  <w:marRight w:val="0"/>
                  <w:marTop w:val="0"/>
                  <w:marBottom w:val="0"/>
                  <w:divBdr>
                    <w:top w:val="none" w:sz="0" w:space="0" w:color="auto"/>
                    <w:left w:val="none" w:sz="0" w:space="0" w:color="auto"/>
                    <w:bottom w:val="none" w:sz="0" w:space="0" w:color="auto"/>
                    <w:right w:val="none" w:sz="0" w:space="0" w:color="auto"/>
                  </w:divBdr>
                  <w:divsChild>
                    <w:div w:id="1839729614">
                      <w:marLeft w:val="0"/>
                      <w:marRight w:val="0"/>
                      <w:marTop w:val="0"/>
                      <w:marBottom w:val="0"/>
                      <w:divBdr>
                        <w:top w:val="none" w:sz="0" w:space="0" w:color="auto"/>
                        <w:left w:val="none" w:sz="0" w:space="0" w:color="auto"/>
                        <w:bottom w:val="none" w:sz="0" w:space="0" w:color="auto"/>
                        <w:right w:val="none" w:sz="0" w:space="0" w:color="auto"/>
                      </w:divBdr>
                    </w:div>
                  </w:divsChild>
                </w:div>
                <w:div w:id="1963808698">
                  <w:marLeft w:val="0"/>
                  <w:marRight w:val="0"/>
                  <w:marTop w:val="0"/>
                  <w:marBottom w:val="0"/>
                  <w:divBdr>
                    <w:top w:val="none" w:sz="0" w:space="0" w:color="auto"/>
                    <w:left w:val="none" w:sz="0" w:space="0" w:color="auto"/>
                    <w:bottom w:val="none" w:sz="0" w:space="0" w:color="auto"/>
                    <w:right w:val="none" w:sz="0" w:space="0" w:color="auto"/>
                  </w:divBdr>
                  <w:divsChild>
                    <w:div w:id="1282570912">
                      <w:marLeft w:val="0"/>
                      <w:marRight w:val="0"/>
                      <w:marTop w:val="0"/>
                      <w:marBottom w:val="0"/>
                      <w:divBdr>
                        <w:top w:val="none" w:sz="0" w:space="0" w:color="auto"/>
                        <w:left w:val="none" w:sz="0" w:space="0" w:color="auto"/>
                        <w:bottom w:val="none" w:sz="0" w:space="0" w:color="auto"/>
                        <w:right w:val="none" w:sz="0" w:space="0" w:color="auto"/>
                      </w:divBdr>
                    </w:div>
                  </w:divsChild>
                </w:div>
                <w:div w:id="757286287">
                  <w:marLeft w:val="0"/>
                  <w:marRight w:val="0"/>
                  <w:marTop w:val="0"/>
                  <w:marBottom w:val="0"/>
                  <w:divBdr>
                    <w:top w:val="none" w:sz="0" w:space="0" w:color="auto"/>
                    <w:left w:val="none" w:sz="0" w:space="0" w:color="auto"/>
                    <w:bottom w:val="none" w:sz="0" w:space="0" w:color="auto"/>
                    <w:right w:val="none" w:sz="0" w:space="0" w:color="auto"/>
                  </w:divBdr>
                  <w:divsChild>
                    <w:div w:id="504830832">
                      <w:marLeft w:val="0"/>
                      <w:marRight w:val="0"/>
                      <w:marTop w:val="0"/>
                      <w:marBottom w:val="0"/>
                      <w:divBdr>
                        <w:top w:val="none" w:sz="0" w:space="0" w:color="auto"/>
                        <w:left w:val="none" w:sz="0" w:space="0" w:color="auto"/>
                        <w:bottom w:val="none" w:sz="0" w:space="0" w:color="auto"/>
                        <w:right w:val="none" w:sz="0" w:space="0" w:color="auto"/>
                      </w:divBdr>
                    </w:div>
                  </w:divsChild>
                </w:div>
                <w:div w:id="959410376">
                  <w:marLeft w:val="0"/>
                  <w:marRight w:val="0"/>
                  <w:marTop w:val="0"/>
                  <w:marBottom w:val="0"/>
                  <w:divBdr>
                    <w:top w:val="none" w:sz="0" w:space="0" w:color="auto"/>
                    <w:left w:val="none" w:sz="0" w:space="0" w:color="auto"/>
                    <w:bottom w:val="none" w:sz="0" w:space="0" w:color="auto"/>
                    <w:right w:val="none" w:sz="0" w:space="0" w:color="auto"/>
                  </w:divBdr>
                  <w:divsChild>
                    <w:div w:id="175316038">
                      <w:marLeft w:val="0"/>
                      <w:marRight w:val="0"/>
                      <w:marTop w:val="0"/>
                      <w:marBottom w:val="0"/>
                      <w:divBdr>
                        <w:top w:val="none" w:sz="0" w:space="0" w:color="auto"/>
                        <w:left w:val="none" w:sz="0" w:space="0" w:color="auto"/>
                        <w:bottom w:val="none" w:sz="0" w:space="0" w:color="auto"/>
                        <w:right w:val="none" w:sz="0" w:space="0" w:color="auto"/>
                      </w:divBdr>
                    </w:div>
                  </w:divsChild>
                </w:div>
                <w:div w:id="208302717">
                  <w:marLeft w:val="0"/>
                  <w:marRight w:val="0"/>
                  <w:marTop w:val="0"/>
                  <w:marBottom w:val="0"/>
                  <w:divBdr>
                    <w:top w:val="none" w:sz="0" w:space="0" w:color="auto"/>
                    <w:left w:val="none" w:sz="0" w:space="0" w:color="auto"/>
                    <w:bottom w:val="none" w:sz="0" w:space="0" w:color="auto"/>
                    <w:right w:val="none" w:sz="0" w:space="0" w:color="auto"/>
                  </w:divBdr>
                  <w:divsChild>
                    <w:div w:id="1436436162">
                      <w:marLeft w:val="0"/>
                      <w:marRight w:val="0"/>
                      <w:marTop w:val="0"/>
                      <w:marBottom w:val="0"/>
                      <w:divBdr>
                        <w:top w:val="none" w:sz="0" w:space="0" w:color="auto"/>
                        <w:left w:val="none" w:sz="0" w:space="0" w:color="auto"/>
                        <w:bottom w:val="none" w:sz="0" w:space="0" w:color="auto"/>
                        <w:right w:val="none" w:sz="0" w:space="0" w:color="auto"/>
                      </w:divBdr>
                    </w:div>
                  </w:divsChild>
                </w:div>
                <w:div w:id="1596329780">
                  <w:marLeft w:val="0"/>
                  <w:marRight w:val="0"/>
                  <w:marTop w:val="0"/>
                  <w:marBottom w:val="0"/>
                  <w:divBdr>
                    <w:top w:val="none" w:sz="0" w:space="0" w:color="auto"/>
                    <w:left w:val="none" w:sz="0" w:space="0" w:color="auto"/>
                    <w:bottom w:val="none" w:sz="0" w:space="0" w:color="auto"/>
                    <w:right w:val="none" w:sz="0" w:space="0" w:color="auto"/>
                  </w:divBdr>
                  <w:divsChild>
                    <w:div w:id="1398161558">
                      <w:marLeft w:val="0"/>
                      <w:marRight w:val="0"/>
                      <w:marTop w:val="0"/>
                      <w:marBottom w:val="0"/>
                      <w:divBdr>
                        <w:top w:val="none" w:sz="0" w:space="0" w:color="auto"/>
                        <w:left w:val="none" w:sz="0" w:space="0" w:color="auto"/>
                        <w:bottom w:val="none" w:sz="0" w:space="0" w:color="auto"/>
                        <w:right w:val="none" w:sz="0" w:space="0" w:color="auto"/>
                      </w:divBdr>
                    </w:div>
                  </w:divsChild>
                </w:div>
                <w:div w:id="1310789880">
                  <w:marLeft w:val="0"/>
                  <w:marRight w:val="0"/>
                  <w:marTop w:val="0"/>
                  <w:marBottom w:val="0"/>
                  <w:divBdr>
                    <w:top w:val="none" w:sz="0" w:space="0" w:color="auto"/>
                    <w:left w:val="none" w:sz="0" w:space="0" w:color="auto"/>
                    <w:bottom w:val="none" w:sz="0" w:space="0" w:color="auto"/>
                    <w:right w:val="none" w:sz="0" w:space="0" w:color="auto"/>
                  </w:divBdr>
                  <w:divsChild>
                    <w:div w:id="954991638">
                      <w:marLeft w:val="0"/>
                      <w:marRight w:val="0"/>
                      <w:marTop w:val="0"/>
                      <w:marBottom w:val="0"/>
                      <w:divBdr>
                        <w:top w:val="none" w:sz="0" w:space="0" w:color="auto"/>
                        <w:left w:val="none" w:sz="0" w:space="0" w:color="auto"/>
                        <w:bottom w:val="none" w:sz="0" w:space="0" w:color="auto"/>
                        <w:right w:val="none" w:sz="0" w:space="0" w:color="auto"/>
                      </w:divBdr>
                    </w:div>
                  </w:divsChild>
                </w:div>
                <w:div w:id="911962117">
                  <w:marLeft w:val="0"/>
                  <w:marRight w:val="0"/>
                  <w:marTop w:val="0"/>
                  <w:marBottom w:val="0"/>
                  <w:divBdr>
                    <w:top w:val="none" w:sz="0" w:space="0" w:color="auto"/>
                    <w:left w:val="none" w:sz="0" w:space="0" w:color="auto"/>
                    <w:bottom w:val="none" w:sz="0" w:space="0" w:color="auto"/>
                    <w:right w:val="none" w:sz="0" w:space="0" w:color="auto"/>
                  </w:divBdr>
                  <w:divsChild>
                    <w:div w:id="233710172">
                      <w:marLeft w:val="0"/>
                      <w:marRight w:val="0"/>
                      <w:marTop w:val="0"/>
                      <w:marBottom w:val="0"/>
                      <w:divBdr>
                        <w:top w:val="none" w:sz="0" w:space="0" w:color="auto"/>
                        <w:left w:val="none" w:sz="0" w:space="0" w:color="auto"/>
                        <w:bottom w:val="none" w:sz="0" w:space="0" w:color="auto"/>
                        <w:right w:val="none" w:sz="0" w:space="0" w:color="auto"/>
                      </w:divBdr>
                    </w:div>
                  </w:divsChild>
                </w:div>
                <w:div w:id="702480648">
                  <w:marLeft w:val="0"/>
                  <w:marRight w:val="0"/>
                  <w:marTop w:val="0"/>
                  <w:marBottom w:val="0"/>
                  <w:divBdr>
                    <w:top w:val="none" w:sz="0" w:space="0" w:color="auto"/>
                    <w:left w:val="none" w:sz="0" w:space="0" w:color="auto"/>
                    <w:bottom w:val="none" w:sz="0" w:space="0" w:color="auto"/>
                    <w:right w:val="none" w:sz="0" w:space="0" w:color="auto"/>
                  </w:divBdr>
                  <w:divsChild>
                    <w:div w:id="156776359">
                      <w:marLeft w:val="0"/>
                      <w:marRight w:val="0"/>
                      <w:marTop w:val="0"/>
                      <w:marBottom w:val="0"/>
                      <w:divBdr>
                        <w:top w:val="none" w:sz="0" w:space="0" w:color="auto"/>
                        <w:left w:val="none" w:sz="0" w:space="0" w:color="auto"/>
                        <w:bottom w:val="none" w:sz="0" w:space="0" w:color="auto"/>
                        <w:right w:val="none" w:sz="0" w:space="0" w:color="auto"/>
                      </w:divBdr>
                    </w:div>
                  </w:divsChild>
                </w:div>
                <w:div w:id="1563058276">
                  <w:marLeft w:val="0"/>
                  <w:marRight w:val="0"/>
                  <w:marTop w:val="0"/>
                  <w:marBottom w:val="0"/>
                  <w:divBdr>
                    <w:top w:val="none" w:sz="0" w:space="0" w:color="auto"/>
                    <w:left w:val="none" w:sz="0" w:space="0" w:color="auto"/>
                    <w:bottom w:val="none" w:sz="0" w:space="0" w:color="auto"/>
                    <w:right w:val="none" w:sz="0" w:space="0" w:color="auto"/>
                  </w:divBdr>
                  <w:divsChild>
                    <w:div w:id="285165906">
                      <w:marLeft w:val="0"/>
                      <w:marRight w:val="0"/>
                      <w:marTop w:val="0"/>
                      <w:marBottom w:val="0"/>
                      <w:divBdr>
                        <w:top w:val="none" w:sz="0" w:space="0" w:color="auto"/>
                        <w:left w:val="none" w:sz="0" w:space="0" w:color="auto"/>
                        <w:bottom w:val="none" w:sz="0" w:space="0" w:color="auto"/>
                        <w:right w:val="none" w:sz="0" w:space="0" w:color="auto"/>
                      </w:divBdr>
                    </w:div>
                  </w:divsChild>
                </w:div>
                <w:div w:id="226697206">
                  <w:marLeft w:val="0"/>
                  <w:marRight w:val="0"/>
                  <w:marTop w:val="0"/>
                  <w:marBottom w:val="0"/>
                  <w:divBdr>
                    <w:top w:val="none" w:sz="0" w:space="0" w:color="auto"/>
                    <w:left w:val="none" w:sz="0" w:space="0" w:color="auto"/>
                    <w:bottom w:val="none" w:sz="0" w:space="0" w:color="auto"/>
                    <w:right w:val="none" w:sz="0" w:space="0" w:color="auto"/>
                  </w:divBdr>
                  <w:divsChild>
                    <w:div w:id="2129426684">
                      <w:marLeft w:val="0"/>
                      <w:marRight w:val="0"/>
                      <w:marTop w:val="0"/>
                      <w:marBottom w:val="0"/>
                      <w:divBdr>
                        <w:top w:val="none" w:sz="0" w:space="0" w:color="auto"/>
                        <w:left w:val="none" w:sz="0" w:space="0" w:color="auto"/>
                        <w:bottom w:val="none" w:sz="0" w:space="0" w:color="auto"/>
                        <w:right w:val="none" w:sz="0" w:space="0" w:color="auto"/>
                      </w:divBdr>
                    </w:div>
                  </w:divsChild>
                </w:div>
                <w:div w:id="439379017">
                  <w:marLeft w:val="0"/>
                  <w:marRight w:val="0"/>
                  <w:marTop w:val="0"/>
                  <w:marBottom w:val="0"/>
                  <w:divBdr>
                    <w:top w:val="none" w:sz="0" w:space="0" w:color="auto"/>
                    <w:left w:val="none" w:sz="0" w:space="0" w:color="auto"/>
                    <w:bottom w:val="none" w:sz="0" w:space="0" w:color="auto"/>
                    <w:right w:val="none" w:sz="0" w:space="0" w:color="auto"/>
                  </w:divBdr>
                  <w:divsChild>
                    <w:div w:id="1010135299">
                      <w:marLeft w:val="0"/>
                      <w:marRight w:val="0"/>
                      <w:marTop w:val="0"/>
                      <w:marBottom w:val="0"/>
                      <w:divBdr>
                        <w:top w:val="none" w:sz="0" w:space="0" w:color="auto"/>
                        <w:left w:val="none" w:sz="0" w:space="0" w:color="auto"/>
                        <w:bottom w:val="none" w:sz="0" w:space="0" w:color="auto"/>
                        <w:right w:val="none" w:sz="0" w:space="0" w:color="auto"/>
                      </w:divBdr>
                    </w:div>
                  </w:divsChild>
                </w:div>
                <w:div w:id="828406798">
                  <w:marLeft w:val="0"/>
                  <w:marRight w:val="0"/>
                  <w:marTop w:val="0"/>
                  <w:marBottom w:val="0"/>
                  <w:divBdr>
                    <w:top w:val="none" w:sz="0" w:space="0" w:color="auto"/>
                    <w:left w:val="none" w:sz="0" w:space="0" w:color="auto"/>
                    <w:bottom w:val="none" w:sz="0" w:space="0" w:color="auto"/>
                    <w:right w:val="none" w:sz="0" w:space="0" w:color="auto"/>
                  </w:divBdr>
                  <w:divsChild>
                    <w:div w:id="1558468695">
                      <w:marLeft w:val="0"/>
                      <w:marRight w:val="0"/>
                      <w:marTop w:val="0"/>
                      <w:marBottom w:val="0"/>
                      <w:divBdr>
                        <w:top w:val="none" w:sz="0" w:space="0" w:color="auto"/>
                        <w:left w:val="none" w:sz="0" w:space="0" w:color="auto"/>
                        <w:bottom w:val="none" w:sz="0" w:space="0" w:color="auto"/>
                        <w:right w:val="none" w:sz="0" w:space="0" w:color="auto"/>
                      </w:divBdr>
                    </w:div>
                  </w:divsChild>
                </w:div>
                <w:div w:id="1714843772">
                  <w:marLeft w:val="0"/>
                  <w:marRight w:val="0"/>
                  <w:marTop w:val="0"/>
                  <w:marBottom w:val="0"/>
                  <w:divBdr>
                    <w:top w:val="none" w:sz="0" w:space="0" w:color="auto"/>
                    <w:left w:val="none" w:sz="0" w:space="0" w:color="auto"/>
                    <w:bottom w:val="none" w:sz="0" w:space="0" w:color="auto"/>
                    <w:right w:val="none" w:sz="0" w:space="0" w:color="auto"/>
                  </w:divBdr>
                  <w:divsChild>
                    <w:div w:id="1139302536">
                      <w:marLeft w:val="0"/>
                      <w:marRight w:val="0"/>
                      <w:marTop w:val="0"/>
                      <w:marBottom w:val="0"/>
                      <w:divBdr>
                        <w:top w:val="none" w:sz="0" w:space="0" w:color="auto"/>
                        <w:left w:val="none" w:sz="0" w:space="0" w:color="auto"/>
                        <w:bottom w:val="none" w:sz="0" w:space="0" w:color="auto"/>
                        <w:right w:val="none" w:sz="0" w:space="0" w:color="auto"/>
                      </w:divBdr>
                    </w:div>
                  </w:divsChild>
                </w:div>
                <w:div w:id="1464352060">
                  <w:marLeft w:val="0"/>
                  <w:marRight w:val="0"/>
                  <w:marTop w:val="0"/>
                  <w:marBottom w:val="0"/>
                  <w:divBdr>
                    <w:top w:val="none" w:sz="0" w:space="0" w:color="auto"/>
                    <w:left w:val="none" w:sz="0" w:space="0" w:color="auto"/>
                    <w:bottom w:val="none" w:sz="0" w:space="0" w:color="auto"/>
                    <w:right w:val="none" w:sz="0" w:space="0" w:color="auto"/>
                  </w:divBdr>
                  <w:divsChild>
                    <w:div w:id="179000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969632">
          <w:marLeft w:val="0"/>
          <w:marRight w:val="0"/>
          <w:marTop w:val="0"/>
          <w:marBottom w:val="0"/>
          <w:divBdr>
            <w:top w:val="none" w:sz="0" w:space="0" w:color="auto"/>
            <w:left w:val="none" w:sz="0" w:space="0" w:color="auto"/>
            <w:bottom w:val="none" w:sz="0" w:space="0" w:color="auto"/>
            <w:right w:val="none" w:sz="0" w:space="0" w:color="auto"/>
          </w:divBdr>
        </w:div>
        <w:div w:id="1506896755">
          <w:marLeft w:val="0"/>
          <w:marRight w:val="0"/>
          <w:marTop w:val="0"/>
          <w:marBottom w:val="0"/>
          <w:divBdr>
            <w:top w:val="none" w:sz="0" w:space="0" w:color="auto"/>
            <w:left w:val="none" w:sz="0" w:space="0" w:color="auto"/>
            <w:bottom w:val="none" w:sz="0" w:space="0" w:color="auto"/>
            <w:right w:val="none" w:sz="0" w:space="0" w:color="auto"/>
          </w:divBdr>
        </w:div>
        <w:div w:id="829172774">
          <w:marLeft w:val="0"/>
          <w:marRight w:val="0"/>
          <w:marTop w:val="0"/>
          <w:marBottom w:val="0"/>
          <w:divBdr>
            <w:top w:val="none" w:sz="0" w:space="0" w:color="auto"/>
            <w:left w:val="none" w:sz="0" w:space="0" w:color="auto"/>
            <w:bottom w:val="none" w:sz="0" w:space="0" w:color="auto"/>
            <w:right w:val="none" w:sz="0" w:space="0" w:color="auto"/>
          </w:divBdr>
        </w:div>
        <w:div w:id="802230574">
          <w:marLeft w:val="0"/>
          <w:marRight w:val="0"/>
          <w:marTop w:val="0"/>
          <w:marBottom w:val="0"/>
          <w:divBdr>
            <w:top w:val="none" w:sz="0" w:space="0" w:color="auto"/>
            <w:left w:val="none" w:sz="0" w:space="0" w:color="auto"/>
            <w:bottom w:val="none" w:sz="0" w:space="0" w:color="auto"/>
            <w:right w:val="none" w:sz="0" w:space="0" w:color="auto"/>
          </w:divBdr>
        </w:div>
        <w:div w:id="328751868">
          <w:marLeft w:val="0"/>
          <w:marRight w:val="0"/>
          <w:marTop w:val="0"/>
          <w:marBottom w:val="0"/>
          <w:divBdr>
            <w:top w:val="none" w:sz="0" w:space="0" w:color="auto"/>
            <w:left w:val="none" w:sz="0" w:space="0" w:color="auto"/>
            <w:bottom w:val="none" w:sz="0" w:space="0" w:color="auto"/>
            <w:right w:val="none" w:sz="0" w:space="0" w:color="auto"/>
          </w:divBdr>
        </w:div>
        <w:div w:id="199049174">
          <w:marLeft w:val="0"/>
          <w:marRight w:val="0"/>
          <w:marTop w:val="0"/>
          <w:marBottom w:val="0"/>
          <w:divBdr>
            <w:top w:val="none" w:sz="0" w:space="0" w:color="auto"/>
            <w:left w:val="none" w:sz="0" w:space="0" w:color="auto"/>
            <w:bottom w:val="none" w:sz="0" w:space="0" w:color="auto"/>
            <w:right w:val="none" w:sz="0" w:space="0" w:color="auto"/>
          </w:divBdr>
          <w:divsChild>
            <w:div w:id="1036927735">
              <w:marLeft w:val="-75"/>
              <w:marRight w:val="0"/>
              <w:marTop w:val="30"/>
              <w:marBottom w:val="30"/>
              <w:divBdr>
                <w:top w:val="none" w:sz="0" w:space="0" w:color="auto"/>
                <w:left w:val="none" w:sz="0" w:space="0" w:color="auto"/>
                <w:bottom w:val="none" w:sz="0" w:space="0" w:color="auto"/>
                <w:right w:val="none" w:sz="0" w:space="0" w:color="auto"/>
              </w:divBdr>
              <w:divsChild>
                <w:div w:id="1828399669">
                  <w:marLeft w:val="0"/>
                  <w:marRight w:val="0"/>
                  <w:marTop w:val="0"/>
                  <w:marBottom w:val="0"/>
                  <w:divBdr>
                    <w:top w:val="none" w:sz="0" w:space="0" w:color="auto"/>
                    <w:left w:val="none" w:sz="0" w:space="0" w:color="auto"/>
                    <w:bottom w:val="none" w:sz="0" w:space="0" w:color="auto"/>
                    <w:right w:val="none" w:sz="0" w:space="0" w:color="auto"/>
                  </w:divBdr>
                  <w:divsChild>
                    <w:div w:id="296884272">
                      <w:marLeft w:val="0"/>
                      <w:marRight w:val="0"/>
                      <w:marTop w:val="0"/>
                      <w:marBottom w:val="0"/>
                      <w:divBdr>
                        <w:top w:val="none" w:sz="0" w:space="0" w:color="auto"/>
                        <w:left w:val="none" w:sz="0" w:space="0" w:color="auto"/>
                        <w:bottom w:val="none" w:sz="0" w:space="0" w:color="auto"/>
                        <w:right w:val="none" w:sz="0" w:space="0" w:color="auto"/>
                      </w:divBdr>
                    </w:div>
                  </w:divsChild>
                </w:div>
                <w:div w:id="655452706">
                  <w:marLeft w:val="0"/>
                  <w:marRight w:val="0"/>
                  <w:marTop w:val="0"/>
                  <w:marBottom w:val="0"/>
                  <w:divBdr>
                    <w:top w:val="none" w:sz="0" w:space="0" w:color="auto"/>
                    <w:left w:val="none" w:sz="0" w:space="0" w:color="auto"/>
                    <w:bottom w:val="none" w:sz="0" w:space="0" w:color="auto"/>
                    <w:right w:val="none" w:sz="0" w:space="0" w:color="auto"/>
                  </w:divBdr>
                  <w:divsChild>
                    <w:div w:id="895046973">
                      <w:marLeft w:val="0"/>
                      <w:marRight w:val="0"/>
                      <w:marTop w:val="0"/>
                      <w:marBottom w:val="0"/>
                      <w:divBdr>
                        <w:top w:val="none" w:sz="0" w:space="0" w:color="auto"/>
                        <w:left w:val="none" w:sz="0" w:space="0" w:color="auto"/>
                        <w:bottom w:val="none" w:sz="0" w:space="0" w:color="auto"/>
                        <w:right w:val="none" w:sz="0" w:space="0" w:color="auto"/>
                      </w:divBdr>
                    </w:div>
                  </w:divsChild>
                </w:div>
                <w:div w:id="258369089">
                  <w:marLeft w:val="0"/>
                  <w:marRight w:val="0"/>
                  <w:marTop w:val="0"/>
                  <w:marBottom w:val="0"/>
                  <w:divBdr>
                    <w:top w:val="none" w:sz="0" w:space="0" w:color="auto"/>
                    <w:left w:val="none" w:sz="0" w:space="0" w:color="auto"/>
                    <w:bottom w:val="none" w:sz="0" w:space="0" w:color="auto"/>
                    <w:right w:val="none" w:sz="0" w:space="0" w:color="auto"/>
                  </w:divBdr>
                  <w:divsChild>
                    <w:div w:id="841549912">
                      <w:marLeft w:val="0"/>
                      <w:marRight w:val="0"/>
                      <w:marTop w:val="0"/>
                      <w:marBottom w:val="0"/>
                      <w:divBdr>
                        <w:top w:val="none" w:sz="0" w:space="0" w:color="auto"/>
                        <w:left w:val="none" w:sz="0" w:space="0" w:color="auto"/>
                        <w:bottom w:val="none" w:sz="0" w:space="0" w:color="auto"/>
                        <w:right w:val="none" w:sz="0" w:space="0" w:color="auto"/>
                      </w:divBdr>
                    </w:div>
                  </w:divsChild>
                </w:div>
                <w:div w:id="874124076">
                  <w:marLeft w:val="0"/>
                  <w:marRight w:val="0"/>
                  <w:marTop w:val="0"/>
                  <w:marBottom w:val="0"/>
                  <w:divBdr>
                    <w:top w:val="none" w:sz="0" w:space="0" w:color="auto"/>
                    <w:left w:val="none" w:sz="0" w:space="0" w:color="auto"/>
                    <w:bottom w:val="none" w:sz="0" w:space="0" w:color="auto"/>
                    <w:right w:val="none" w:sz="0" w:space="0" w:color="auto"/>
                  </w:divBdr>
                  <w:divsChild>
                    <w:div w:id="1904216569">
                      <w:marLeft w:val="0"/>
                      <w:marRight w:val="0"/>
                      <w:marTop w:val="0"/>
                      <w:marBottom w:val="0"/>
                      <w:divBdr>
                        <w:top w:val="none" w:sz="0" w:space="0" w:color="auto"/>
                        <w:left w:val="none" w:sz="0" w:space="0" w:color="auto"/>
                        <w:bottom w:val="none" w:sz="0" w:space="0" w:color="auto"/>
                        <w:right w:val="none" w:sz="0" w:space="0" w:color="auto"/>
                      </w:divBdr>
                    </w:div>
                    <w:div w:id="259336366">
                      <w:marLeft w:val="0"/>
                      <w:marRight w:val="0"/>
                      <w:marTop w:val="0"/>
                      <w:marBottom w:val="0"/>
                      <w:divBdr>
                        <w:top w:val="none" w:sz="0" w:space="0" w:color="auto"/>
                        <w:left w:val="none" w:sz="0" w:space="0" w:color="auto"/>
                        <w:bottom w:val="none" w:sz="0" w:space="0" w:color="auto"/>
                        <w:right w:val="none" w:sz="0" w:space="0" w:color="auto"/>
                      </w:divBdr>
                    </w:div>
                  </w:divsChild>
                </w:div>
                <w:div w:id="419374981">
                  <w:marLeft w:val="0"/>
                  <w:marRight w:val="0"/>
                  <w:marTop w:val="0"/>
                  <w:marBottom w:val="0"/>
                  <w:divBdr>
                    <w:top w:val="none" w:sz="0" w:space="0" w:color="auto"/>
                    <w:left w:val="none" w:sz="0" w:space="0" w:color="auto"/>
                    <w:bottom w:val="none" w:sz="0" w:space="0" w:color="auto"/>
                    <w:right w:val="none" w:sz="0" w:space="0" w:color="auto"/>
                  </w:divBdr>
                  <w:divsChild>
                    <w:div w:id="2094013159">
                      <w:marLeft w:val="0"/>
                      <w:marRight w:val="0"/>
                      <w:marTop w:val="0"/>
                      <w:marBottom w:val="0"/>
                      <w:divBdr>
                        <w:top w:val="none" w:sz="0" w:space="0" w:color="auto"/>
                        <w:left w:val="none" w:sz="0" w:space="0" w:color="auto"/>
                        <w:bottom w:val="none" w:sz="0" w:space="0" w:color="auto"/>
                        <w:right w:val="none" w:sz="0" w:space="0" w:color="auto"/>
                      </w:divBdr>
                    </w:div>
                  </w:divsChild>
                </w:div>
                <w:div w:id="1076509456">
                  <w:marLeft w:val="0"/>
                  <w:marRight w:val="0"/>
                  <w:marTop w:val="0"/>
                  <w:marBottom w:val="0"/>
                  <w:divBdr>
                    <w:top w:val="none" w:sz="0" w:space="0" w:color="auto"/>
                    <w:left w:val="none" w:sz="0" w:space="0" w:color="auto"/>
                    <w:bottom w:val="none" w:sz="0" w:space="0" w:color="auto"/>
                    <w:right w:val="none" w:sz="0" w:space="0" w:color="auto"/>
                  </w:divBdr>
                  <w:divsChild>
                    <w:div w:id="926889032">
                      <w:marLeft w:val="0"/>
                      <w:marRight w:val="0"/>
                      <w:marTop w:val="0"/>
                      <w:marBottom w:val="0"/>
                      <w:divBdr>
                        <w:top w:val="none" w:sz="0" w:space="0" w:color="auto"/>
                        <w:left w:val="none" w:sz="0" w:space="0" w:color="auto"/>
                        <w:bottom w:val="none" w:sz="0" w:space="0" w:color="auto"/>
                        <w:right w:val="none" w:sz="0" w:space="0" w:color="auto"/>
                      </w:divBdr>
                    </w:div>
                  </w:divsChild>
                </w:div>
                <w:div w:id="364447739">
                  <w:marLeft w:val="0"/>
                  <w:marRight w:val="0"/>
                  <w:marTop w:val="0"/>
                  <w:marBottom w:val="0"/>
                  <w:divBdr>
                    <w:top w:val="none" w:sz="0" w:space="0" w:color="auto"/>
                    <w:left w:val="none" w:sz="0" w:space="0" w:color="auto"/>
                    <w:bottom w:val="none" w:sz="0" w:space="0" w:color="auto"/>
                    <w:right w:val="none" w:sz="0" w:space="0" w:color="auto"/>
                  </w:divBdr>
                  <w:divsChild>
                    <w:div w:id="2107264500">
                      <w:marLeft w:val="0"/>
                      <w:marRight w:val="0"/>
                      <w:marTop w:val="0"/>
                      <w:marBottom w:val="0"/>
                      <w:divBdr>
                        <w:top w:val="none" w:sz="0" w:space="0" w:color="auto"/>
                        <w:left w:val="none" w:sz="0" w:space="0" w:color="auto"/>
                        <w:bottom w:val="none" w:sz="0" w:space="0" w:color="auto"/>
                        <w:right w:val="none" w:sz="0" w:space="0" w:color="auto"/>
                      </w:divBdr>
                    </w:div>
                  </w:divsChild>
                </w:div>
                <w:div w:id="53358417">
                  <w:marLeft w:val="0"/>
                  <w:marRight w:val="0"/>
                  <w:marTop w:val="0"/>
                  <w:marBottom w:val="0"/>
                  <w:divBdr>
                    <w:top w:val="none" w:sz="0" w:space="0" w:color="auto"/>
                    <w:left w:val="none" w:sz="0" w:space="0" w:color="auto"/>
                    <w:bottom w:val="none" w:sz="0" w:space="0" w:color="auto"/>
                    <w:right w:val="none" w:sz="0" w:space="0" w:color="auto"/>
                  </w:divBdr>
                  <w:divsChild>
                    <w:div w:id="667565164">
                      <w:marLeft w:val="0"/>
                      <w:marRight w:val="0"/>
                      <w:marTop w:val="0"/>
                      <w:marBottom w:val="0"/>
                      <w:divBdr>
                        <w:top w:val="none" w:sz="0" w:space="0" w:color="auto"/>
                        <w:left w:val="none" w:sz="0" w:space="0" w:color="auto"/>
                        <w:bottom w:val="none" w:sz="0" w:space="0" w:color="auto"/>
                        <w:right w:val="none" w:sz="0" w:space="0" w:color="auto"/>
                      </w:divBdr>
                    </w:div>
                  </w:divsChild>
                </w:div>
                <w:div w:id="1704748739">
                  <w:marLeft w:val="0"/>
                  <w:marRight w:val="0"/>
                  <w:marTop w:val="0"/>
                  <w:marBottom w:val="0"/>
                  <w:divBdr>
                    <w:top w:val="none" w:sz="0" w:space="0" w:color="auto"/>
                    <w:left w:val="none" w:sz="0" w:space="0" w:color="auto"/>
                    <w:bottom w:val="none" w:sz="0" w:space="0" w:color="auto"/>
                    <w:right w:val="none" w:sz="0" w:space="0" w:color="auto"/>
                  </w:divBdr>
                  <w:divsChild>
                    <w:div w:id="1592929356">
                      <w:marLeft w:val="0"/>
                      <w:marRight w:val="0"/>
                      <w:marTop w:val="0"/>
                      <w:marBottom w:val="0"/>
                      <w:divBdr>
                        <w:top w:val="none" w:sz="0" w:space="0" w:color="auto"/>
                        <w:left w:val="none" w:sz="0" w:space="0" w:color="auto"/>
                        <w:bottom w:val="none" w:sz="0" w:space="0" w:color="auto"/>
                        <w:right w:val="none" w:sz="0" w:space="0" w:color="auto"/>
                      </w:divBdr>
                    </w:div>
                  </w:divsChild>
                </w:div>
                <w:div w:id="935093011">
                  <w:marLeft w:val="0"/>
                  <w:marRight w:val="0"/>
                  <w:marTop w:val="0"/>
                  <w:marBottom w:val="0"/>
                  <w:divBdr>
                    <w:top w:val="none" w:sz="0" w:space="0" w:color="auto"/>
                    <w:left w:val="none" w:sz="0" w:space="0" w:color="auto"/>
                    <w:bottom w:val="none" w:sz="0" w:space="0" w:color="auto"/>
                    <w:right w:val="none" w:sz="0" w:space="0" w:color="auto"/>
                  </w:divBdr>
                  <w:divsChild>
                    <w:div w:id="1652176598">
                      <w:marLeft w:val="0"/>
                      <w:marRight w:val="0"/>
                      <w:marTop w:val="0"/>
                      <w:marBottom w:val="0"/>
                      <w:divBdr>
                        <w:top w:val="none" w:sz="0" w:space="0" w:color="auto"/>
                        <w:left w:val="none" w:sz="0" w:space="0" w:color="auto"/>
                        <w:bottom w:val="none" w:sz="0" w:space="0" w:color="auto"/>
                        <w:right w:val="none" w:sz="0" w:space="0" w:color="auto"/>
                      </w:divBdr>
                    </w:div>
                  </w:divsChild>
                </w:div>
                <w:div w:id="1892421859">
                  <w:marLeft w:val="0"/>
                  <w:marRight w:val="0"/>
                  <w:marTop w:val="0"/>
                  <w:marBottom w:val="0"/>
                  <w:divBdr>
                    <w:top w:val="none" w:sz="0" w:space="0" w:color="auto"/>
                    <w:left w:val="none" w:sz="0" w:space="0" w:color="auto"/>
                    <w:bottom w:val="none" w:sz="0" w:space="0" w:color="auto"/>
                    <w:right w:val="none" w:sz="0" w:space="0" w:color="auto"/>
                  </w:divBdr>
                  <w:divsChild>
                    <w:div w:id="2049529498">
                      <w:marLeft w:val="0"/>
                      <w:marRight w:val="0"/>
                      <w:marTop w:val="0"/>
                      <w:marBottom w:val="0"/>
                      <w:divBdr>
                        <w:top w:val="none" w:sz="0" w:space="0" w:color="auto"/>
                        <w:left w:val="none" w:sz="0" w:space="0" w:color="auto"/>
                        <w:bottom w:val="none" w:sz="0" w:space="0" w:color="auto"/>
                        <w:right w:val="none" w:sz="0" w:space="0" w:color="auto"/>
                      </w:divBdr>
                    </w:div>
                  </w:divsChild>
                </w:div>
                <w:div w:id="2021543554">
                  <w:marLeft w:val="0"/>
                  <w:marRight w:val="0"/>
                  <w:marTop w:val="0"/>
                  <w:marBottom w:val="0"/>
                  <w:divBdr>
                    <w:top w:val="none" w:sz="0" w:space="0" w:color="auto"/>
                    <w:left w:val="none" w:sz="0" w:space="0" w:color="auto"/>
                    <w:bottom w:val="none" w:sz="0" w:space="0" w:color="auto"/>
                    <w:right w:val="none" w:sz="0" w:space="0" w:color="auto"/>
                  </w:divBdr>
                  <w:divsChild>
                    <w:div w:id="1479762938">
                      <w:marLeft w:val="0"/>
                      <w:marRight w:val="0"/>
                      <w:marTop w:val="0"/>
                      <w:marBottom w:val="0"/>
                      <w:divBdr>
                        <w:top w:val="none" w:sz="0" w:space="0" w:color="auto"/>
                        <w:left w:val="none" w:sz="0" w:space="0" w:color="auto"/>
                        <w:bottom w:val="none" w:sz="0" w:space="0" w:color="auto"/>
                        <w:right w:val="none" w:sz="0" w:space="0" w:color="auto"/>
                      </w:divBdr>
                    </w:div>
                    <w:div w:id="201210624">
                      <w:marLeft w:val="0"/>
                      <w:marRight w:val="0"/>
                      <w:marTop w:val="0"/>
                      <w:marBottom w:val="0"/>
                      <w:divBdr>
                        <w:top w:val="none" w:sz="0" w:space="0" w:color="auto"/>
                        <w:left w:val="none" w:sz="0" w:space="0" w:color="auto"/>
                        <w:bottom w:val="none" w:sz="0" w:space="0" w:color="auto"/>
                        <w:right w:val="none" w:sz="0" w:space="0" w:color="auto"/>
                      </w:divBdr>
                    </w:div>
                  </w:divsChild>
                </w:div>
                <w:div w:id="1512648350">
                  <w:marLeft w:val="0"/>
                  <w:marRight w:val="0"/>
                  <w:marTop w:val="0"/>
                  <w:marBottom w:val="0"/>
                  <w:divBdr>
                    <w:top w:val="none" w:sz="0" w:space="0" w:color="auto"/>
                    <w:left w:val="none" w:sz="0" w:space="0" w:color="auto"/>
                    <w:bottom w:val="none" w:sz="0" w:space="0" w:color="auto"/>
                    <w:right w:val="none" w:sz="0" w:space="0" w:color="auto"/>
                  </w:divBdr>
                  <w:divsChild>
                    <w:div w:id="1730687605">
                      <w:marLeft w:val="0"/>
                      <w:marRight w:val="0"/>
                      <w:marTop w:val="0"/>
                      <w:marBottom w:val="0"/>
                      <w:divBdr>
                        <w:top w:val="none" w:sz="0" w:space="0" w:color="auto"/>
                        <w:left w:val="none" w:sz="0" w:space="0" w:color="auto"/>
                        <w:bottom w:val="none" w:sz="0" w:space="0" w:color="auto"/>
                        <w:right w:val="none" w:sz="0" w:space="0" w:color="auto"/>
                      </w:divBdr>
                    </w:div>
                  </w:divsChild>
                </w:div>
                <w:div w:id="1980383608">
                  <w:marLeft w:val="0"/>
                  <w:marRight w:val="0"/>
                  <w:marTop w:val="0"/>
                  <w:marBottom w:val="0"/>
                  <w:divBdr>
                    <w:top w:val="none" w:sz="0" w:space="0" w:color="auto"/>
                    <w:left w:val="none" w:sz="0" w:space="0" w:color="auto"/>
                    <w:bottom w:val="none" w:sz="0" w:space="0" w:color="auto"/>
                    <w:right w:val="none" w:sz="0" w:space="0" w:color="auto"/>
                  </w:divBdr>
                  <w:divsChild>
                    <w:div w:id="2022538812">
                      <w:marLeft w:val="0"/>
                      <w:marRight w:val="0"/>
                      <w:marTop w:val="0"/>
                      <w:marBottom w:val="0"/>
                      <w:divBdr>
                        <w:top w:val="none" w:sz="0" w:space="0" w:color="auto"/>
                        <w:left w:val="none" w:sz="0" w:space="0" w:color="auto"/>
                        <w:bottom w:val="none" w:sz="0" w:space="0" w:color="auto"/>
                        <w:right w:val="none" w:sz="0" w:space="0" w:color="auto"/>
                      </w:divBdr>
                    </w:div>
                    <w:div w:id="189878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279130">
          <w:marLeft w:val="0"/>
          <w:marRight w:val="0"/>
          <w:marTop w:val="0"/>
          <w:marBottom w:val="0"/>
          <w:divBdr>
            <w:top w:val="none" w:sz="0" w:space="0" w:color="auto"/>
            <w:left w:val="none" w:sz="0" w:space="0" w:color="auto"/>
            <w:bottom w:val="none" w:sz="0" w:space="0" w:color="auto"/>
            <w:right w:val="none" w:sz="0" w:space="0" w:color="auto"/>
          </w:divBdr>
        </w:div>
      </w:divsChild>
    </w:div>
    <w:div w:id="472453763">
      <w:bodyDiv w:val="1"/>
      <w:marLeft w:val="0"/>
      <w:marRight w:val="0"/>
      <w:marTop w:val="0"/>
      <w:marBottom w:val="0"/>
      <w:divBdr>
        <w:top w:val="none" w:sz="0" w:space="0" w:color="auto"/>
        <w:left w:val="none" w:sz="0" w:space="0" w:color="auto"/>
        <w:bottom w:val="none" w:sz="0" w:space="0" w:color="auto"/>
        <w:right w:val="none" w:sz="0" w:space="0" w:color="auto"/>
      </w:divBdr>
    </w:div>
    <w:div w:id="481432239">
      <w:bodyDiv w:val="1"/>
      <w:marLeft w:val="0"/>
      <w:marRight w:val="0"/>
      <w:marTop w:val="0"/>
      <w:marBottom w:val="0"/>
      <w:divBdr>
        <w:top w:val="none" w:sz="0" w:space="0" w:color="auto"/>
        <w:left w:val="none" w:sz="0" w:space="0" w:color="auto"/>
        <w:bottom w:val="none" w:sz="0" w:space="0" w:color="auto"/>
        <w:right w:val="none" w:sz="0" w:space="0" w:color="auto"/>
      </w:divBdr>
      <w:divsChild>
        <w:div w:id="1537768264">
          <w:marLeft w:val="0"/>
          <w:marRight w:val="0"/>
          <w:marTop w:val="0"/>
          <w:marBottom w:val="0"/>
          <w:divBdr>
            <w:top w:val="none" w:sz="0" w:space="0" w:color="auto"/>
            <w:left w:val="none" w:sz="0" w:space="0" w:color="auto"/>
            <w:bottom w:val="none" w:sz="0" w:space="0" w:color="auto"/>
            <w:right w:val="none" w:sz="0" w:space="0" w:color="auto"/>
          </w:divBdr>
          <w:divsChild>
            <w:div w:id="1886791892">
              <w:marLeft w:val="0"/>
              <w:marRight w:val="0"/>
              <w:marTop w:val="0"/>
              <w:marBottom w:val="0"/>
              <w:divBdr>
                <w:top w:val="none" w:sz="0" w:space="0" w:color="auto"/>
                <w:left w:val="none" w:sz="0" w:space="0" w:color="auto"/>
                <w:bottom w:val="none" w:sz="0" w:space="0" w:color="auto"/>
                <w:right w:val="none" w:sz="0" w:space="0" w:color="auto"/>
              </w:divBdr>
              <w:divsChild>
                <w:div w:id="1264612867">
                  <w:marLeft w:val="0"/>
                  <w:marRight w:val="0"/>
                  <w:marTop w:val="0"/>
                  <w:marBottom w:val="0"/>
                  <w:divBdr>
                    <w:top w:val="none" w:sz="0" w:space="0" w:color="auto"/>
                    <w:left w:val="none" w:sz="0" w:space="0" w:color="auto"/>
                    <w:bottom w:val="none" w:sz="0" w:space="0" w:color="auto"/>
                    <w:right w:val="none" w:sz="0" w:space="0" w:color="auto"/>
                  </w:divBdr>
                  <w:divsChild>
                    <w:div w:id="1042630199">
                      <w:marLeft w:val="0"/>
                      <w:marRight w:val="0"/>
                      <w:marTop w:val="0"/>
                      <w:marBottom w:val="0"/>
                      <w:divBdr>
                        <w:top w:val="none" w:sz="0" w:space="0" w:color="auto"/>
                        <w:left w:val="none" w:sz="0" w:space="0" w:color="auto"/>
                        <w:bottom w:val="none" w:sz="0" w:space="0" w:color="auto"/>
                        <w:right w:val="none" w:sz="0" w:space="0" w:color="auto"/>
                      </w:divBdr>
                      <w:divsChild>
                        <w:div w:id="896168729">
                          <w:marLeft w:val="0"/>
                          <w:marRight w:val="0"/>
                          <w:marTop w:val="0"/>
                          <w:marBottom w:val="0"/>
                          <w:divBdr>
                            <w:top w:val="none" w:sz="0" w:space="0" w:color="auto"/>
                            <w:left w:val="none" w:sz="0" w:space="0" w:color="auto"/>
                            <w:bottom w:val="none" w:sz="0" w:space="0" w:color="auto"/>
                            <w:right w:val="none" w:sz="0" w:space="0" w:color="auto"/>
                          </w:divBdr>
                          <w:divsChild>
                            <w:div w:id="1694261863">
                              <w:marLeft w:val="0"/>
                              <w:marRight w:val="0"/>
                              <w:marTop w:val="0"/>
                              <w:marBottom w:val="0"/>
                              <w:divBdr>
                                <w:top w:val="none" w:sz="0" w:space="0" w:color="auto"/>
                                <w:left w:val="none" w:sz="0" w:space="0" w:color="auto"/>
                                <w:bottom w:val="none" w:sz="0" w:space="0" w:color="auto"/>
                                <w:right w:val="none" w:sz="0" w:space="0" w:color="auto"/>
                              </w:divBdr>
                              <w:divsChild>
                                <w:div w:id="563835768">
                                  <w:marLeft w:val="0"/>
                                  <w:marRight w:val="0"/>
                                  <w:marTop w:val="0"/>
                                  <w:marBottom w:val="0"/>
                                  <w:divBdr>
                                    <w:top w:val="none" w:sz="0" w:space="0" w:color="auto"/>
                                    <w:left w:val="none" w:sz="0" w:space="0" w:color="auto"/>
                                    <w:bottom w:val="none" w:sz="0" w:space="0" w:color="auto"/>
                                    <w:right w:val="none" w:sz="0" w:space="0" w:color="auto"/>
                                  </w:divBdr>
                                  <w:divsChild>
                                    <w:div w:id="1592011516">
                                      <w:marLeft w:val="0"/>
                                      <w:marRight w:val="0"/>
                                      <w:marTop w:val="0"/>
                                      <w:marBottom w:val="0"/>
                                      <w:divBdr>
                                        <w:top w:val="none" w:sz="0" w:space="0" w:color="auto"/>
                                        <w:left w:val="none" w:sz="0" w:space="0" w:color="auto"/>
                                        <w:bottom w:val="none" w:sz="0" w:space="0" w:color="auto"/>
                                        <w:right w:val="none" w:sz="0" w:space="0" w:color="auto"/>
                                      </w:divBdr>
                                      <w:divsChild>
                                        <w:div w:id="128079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6086034">
      <w:bodyDiv w:val="1"/>
      <w:marLeft w:val="0"/>
      <w:marRight w:val="0"/>
      <w:marTop w:val="0"/>
      <w:marBottom w:val="0"/>
      <w:divBdr>
        <w:top w:val="none" w:sz="0" w:space="0" w:color="auto"/>
        <w:left w:val="none" w:sz="0" w:space="0" w:color="auto"/>
        <w:bottom w:val="none" w:sz="0" w:space="0" w:color="auto"/>
        <w:right w:val="none" w:sz="0" w:space="0" w:color="auto"/>
      </w:divBdr>
      <w:divsChild>
        <w:div w:id="907225674">
          <w:marLeft w:val="0"/>
          <w:marRight w:val="0"/>
          <w:marTop w:val="0"/>
          <w:marBottom w:val="0"/>
          <w:divBdr>
            <w:top w:val="none" w:sz="0" w:space="0" w:color="auto"/>
            <w:left w:val="none" w:sz="0" w:space="0" w:color="auto"/>
            <w:bottom w:val="none" w:sz="0" w:space="0" w:color="auto"/>
            <w:right w:val="none" w:sz="0" w:space="0" w:color="auto"/>
          </w:divBdr>
        </w:div>
        <w:div w:id="1644264391">
          <w:marLeft w:val="0"/>
          <w:marRight w:val="0"/>
          <w:marTop w:val="0"/>
          <w:marBottom w:val="0"/>
          <w:divBdr>
            <w:top w:val="none" w:sz="0" w:space="0" w:color="auto"/>
            <w:left w:val="none" w:sz="0" w:space="0" w:color="auto"/>
            <w:bottom w:val="none" w:sz="0" w:space="0" w:color="auto"/>
            <w:right w:val="none" w:sz="0" w:space="0" w:color="auto"/>
          </w:divBdr>
        </w:div>
        <w:div w:id="459616160">
          <w:marLeft w:val="0"/>
          <w:marRight w:val="0"/>
          <w:marTop w:val="0"/>
          <w:marBottom w:val="0"/>
          <w:divBdr>
            <w:top w:val="none" w:sz="0" w:space="0" w:color="auto"/>
            <w:left w:val="none" w:sz="0" w:space="0" w:color="auto"/>
            <w:bottom w:val="none" w:sz="0" w:space="0" w:color="auto"/>
            <w:right w:val="none" w:sz="0" w:space="0" w:color="auto"/>
          </w:divBdr>
        </w:div>
        <w:div w:id="487790779">
          <w:marLeft w:val="0"/>
          <w:marRight w:val="0"/>
          <w:marTop w:val="0"/>
          <w:marBottom w:val="0"/>
          <w:divBdr>
            <w:top w:val="none" w:sz="0" w:space="0" w:color="auto"/>
            <w:left w:val="none" w:sz="0" w:space="0" w:color="auto"/>
            <w:bottom w:val="none" w:sz="0" w:space="0" w:color="auto"/>
            <w:right w:val="none" w:sz="0" w:space="0" w:color="auto"/>
          </w:divBdr>
        </w:div>
        <w:div w:id="1503667434">
          <w:marLeft w:val="0"/>
          <w:marRight w:val="0"/>
          <w:marTop w:val="0"/>
          <w:marBottom w:val="0"/>
          <w:divBdr>
            <w:top w:val="none" w:sz="0" w:space="0" w:color="auto"/>
            <w:left w:val="none" w:sz="0" w:space="0" w:color="auto"/>
            <w:bottom w:val="none" w:sz="0" w:space="0" w:color="auto"/>
            <w:right w:val="none" w:sz="0" w:space="0" w:color="auto"/>
          </w:divBdr>
        </w:div>
        <w:div w:id="1095248177">
          <w:marLeft w:val="0"/>
          <w:marRight w:val="0"/>
          <w:marTop w:val="0"/>
          <w:marBottom w:val="0"/>
          <w:divBdr>
            <w:top w:val="none" w:sz="0" w:space="0" w:color="auto"/>
            <w:left w:val="none" w:sz="0" w:space="0" w:color="auto"/>
            <w:bottom w:val="none" w:sz="0" w:space="0" w:color="auto"/>
            <w:right w:val="none" w:sz="0" w:space="0" w:color="auto"/>
          </w:divBdr>
        </w:div>
        <w:div w:id="1150441537">
          <w:marLeft w:val="0"/>
          <w:marRight w:val="0"/>
          <w:marTop w:val="0"/>
          <w:marBottom w:val="0"/>
          <w:divBdr>
            <w:top w:val="none" w:sz="0" w:space="0" w:color="auto"/>
            <w:left w:val="none" w:sz="0" w:space="0" w:color="auto"/>
            <w:bottom w:val="none" w:sz="0" w:space="0" w:color="auto"/>
            <w:right w:val="none" w:sz="0" w:space="0" w:color="auto"/>
          </w:divBdr>
        </w:div>
        <w:div w:id="1317102512">
          <w:marLeft w:val="0"/>
          <w:marRight w:val="0"/>
          <w:marTop w:val="0"/>
          <w:marBottom w:val="0"/>
          <w:divBdr>
            <w:top w:val="none" w:sz="0" w:space="0" w:color="auto"/>
            <w:left w:val="none" w:sz="0" w:space="0" w:color="auto"/>
            <w:bottom w:val="none" w:sz="0" w:space="0" w:color="auto"/>
            <w:right w:val="none" w:sz="0" w:space="0" w:color="auto"/>
          </w:divBdr>
        </w:div>
        <w:div w:id="1991979846">
          <w:marLeft w:val="0"/>
          <w:marRight w:val="0"/>
          <w:marTop w:val="0"/>
          <w:marBottom w:val="0"/>
          <w:divBdr>
            <w:top w:val="none" w:sz="0" w:space="0" w:color="auto"/>
            <w:left w:val="none" w:sz="0" w:space="0" w:color="auto"/>
            <w:bottom w:val="none" w:sz="0" w:space="0" w:color="auto"/>
            <w:right w:val="none" w:sz="0" w:space="0" w:color="auto"/>
          </w:divBdr>
        </w:div>
        <w:div w:id="545528750">
          <w:marLeft w:val="0"/>
          <w:marRight w:val="0"/>
          <w:marTop w:val="0"/>
          <w:marBottom w:val="0"/>
          <w:divBdr>
            <w:top w:val="none" w:sz="0" w:space="0" w:color="auto"/>
            <w:left w:val="none" w:sz="0" w:space="0" w:color="auto"/>
            <w:bottom w:val="none" w:sz="0" w:space="0" w:color="auto"/>
            <w:right w:val="none" w:sz="0" w:space="0" w:color="auto"/>
          </w:divBdr>
        </w:div>
        <w:div w:id="2013945159">
          <w:marLeft w:val="0"/>
          <w:marRight w:val="0"/>
          <w:marTop w:val="0"/>
          <w:marBottom w:val="0"/>
          <w:divBdr>
            <w:top w:val="none" w:sz="0" w:space="0" w:color="auto"/>
            <w:left w:val="none" w:sz="0" w:space="0" w:color="auto"/>
            <w:bottom w:val="none" w:sz="0" w:space="0" w:color="auto"/>
            <w:right w:val="none" w:sz="0" w:space="0" w:color="auto"/>
          </w:divBdr>
        </w:div>
        <w:div w:id="36515790">
          <w:marLeft w:val="0"/>
          <w:marRight w:val="0"/>
          <w:marTop w:val="0"/>
          <w:marBottom w:val="0"/>
          <w:divBdr>
            <w:top w:val="none" w:sz="0" w:space="0" w:color="auto"/>
            <w:left w:val="none" w:sz="0" w:space="0" w:color="auto"/>
            <w:bottom w:val="none" w:sz="0" w:space="0" w:color="auto"/>
            <w:right w:val="none" w:sz="0" w:space="0" w:color="auto"/>
          </w:divBdr>
        </w:div>
        <w:div w:id="57941197">
          <w:marLeft w:val="0"/>
          <w:marRight w:val="0"/>
          <w:marTop w:val="0"/>
          <w:marBottom w:val="0"/>
          <w:divBdr>
            <w:top w:val="none" w:sz="0" w:space="0" w:color="auto"/>
            <w:left w:val="none" w:sz="0" w:space="0" w:color="auto"/>
            <w:bottom w:val="none" w:sz="0" w:space="0" w:color="auto"/>
            <w:right w:val="none" w:sz="0" w:space="0" w:color="auto"/>
          </w:divBdr>
        </w:div>
        <w:div w:id="1717318096">
          <w:marLeft w:val="0"/>
          <w:marRight w:val="0"/>
          <w:marTop w:val="0"/>
          <w:marBottom w:val="0"/>
          <w:divBdr>
            <w:top w:val="none" w:sz="0" w:space="0" w:color="auto"/>
            <w:left w:val="none" w:sz="0" w:space="0" w:color="auto"/>
            <w:bottom w:val="none" w:sz="0" w:space="0" w:color="auto"/>
            <w:right w:val="none" w:sz="0" w:space="0" w:color="auto"/>
          </w:divBdr>
        </w:div>
        <w:div w:id="489909189">
          <w:marLeft w:val="0"/>
          <w:marRight w:val="0"/>
          <w:marTop w:val="0"/>
          <w:marBottom w:val="0"/>
          <w:divBdr>
            <w:top w:val="none" w:sz="0" w:space="0" w:color="auto"/>
            <w:left w:val="none" w:sz="0" w:space="0" w:color="auto"/>
            <w:bottom w:val="none" w:sz="0" w:space="0" w:color="auto"/>
            <w:right w:val="none" w:sz="0" w:space="0" w:color="auto"/>
          </w:divBdr>
        </w:div>
        <w:div w:id="516122798">
          <w:marLeft w:val="0"/>
          <w:marRight w:val="0"/>
          <w:marTop w:val="0"/>
          <w:marBottom w:val="0"/>
          <w:divBdr>
            <w:top w:val="none" w:sz="0" w:space="0" w:color="auto"/>
            <w:left w:val="none" w:sz="0" w:space="0" w:color="auto"/>
            <w:bottom w:val="none" w:sz="0" w:space="0" w:color="auto"/>
            <w:right w:val="none" w:sz="0" w:space="0" w:color="auto"/>
          </w:divBdr>
        </w:div>
        <w:div w:id="12147403">
          <w:marLeft w:val="0"/>
          <w:marRight w:val="0"/>
          <w:marTop w:val="0"/>
          <w:marBottom w:val="0"/>
          <w:divBdr>
            <w:top w:val="none" w:sz="0" w:space="0" w:color="auto"/>
            <w:left w:val="none" w:sz="0" w:space="0" w:color="auto"/>
            <w:bottom w:val="none" w:sz="0" w:space="0" w:color="auto"/>
            <w:right w:val="none" w:sz="0" w:space="0" w:color="auto"/>
          </w:divBdr>
        </w:div>
        <w:div w:id="778068877">
          <w:marLeft w:val="0"/>
          <w:marRight w:val="0"/>
          <w:marTop w:val="0"/>
          <w:marBottom w:val="0"/>
          <w:divBdr>
            <w:top w:val="none" w:sz="0" w:space="0" w:color="auto"/>
            <w:left w:val="none" w:sz="0" w:space="0" w:color="auto"/>
            <w:bottom w:val="none" w:sz="0" w:space="0" w:color="auto"/>
            <w:right w:val="none" w:sz="0" w:space="0" w:color="auto"/>
          </w:divBdr>
        </w:div>
        <w:div w:id="760760141">
          <w:marLeft w:val="0"/>
          <w:marRight w:val="0"/>
          <w:marTop w:val="0"/>
          <w:marBottom w:val="0"/>
          <w:divBdr>
            <w:top w:val="none" w:sz="0" w:space="0" w:color="auto"/>
            <w:left w:val="none" w:sz="0" w:space="0" w:color="auto"/>
            <w:bottom w:val="none" w:sz="0" w:space="0" w:color="auto"/>
            <w:right w:val="none" w:sz="0" w:space="0" w:color="auto"/>
          </w:divBdr>
        </w:div>
        <w:div w:id="1613244926">
          <w:marLeft w:val="0"/>
          <w:marRight w:val="0"/>
          <w:marTop w:val="0"/>
          <w:marBottom w:val="0"/>
          <w:divBdr>
            <w:top w:val="none" w:sz="0" w:space="0" w:color="auto"/>
            <w:left w:val="none" w:sz="0" w:space="0" w:color="auto"/>
            <w:bottom w:val="none" w:sz="0" w:space="0" w:color="auto"/>
            <w:right w:val="none" w:sz="0" w:space="0" w:color="auto"/>
          </w:divBdr>
        </w:div>
        <w:div w:id="66540506">
          <w:marLeft w:val="0"/>
          <w:marRight w:val="0"/>
          <w:marTop w:val="0"/>
          <w:marBottom w:val="0"/>
          <w:divBdr>
            <w:top w:val="none" w:sz="0" w:space="0" w:color="auto"/>
            <w:left w:val="none" w:sz="0" w:space="0" w:color="auto"/>
            <w:bottom w:val="none" w:sz="0" w:space="0" w:color="auto"/>
            <w:right w:val="none" w:sz="0" w:space="0" w:color="auto"/>
          </w:divBdr>
        </w:div>
        <w:div w:id="2031754130">
          <w:marLeft w:val="0"/>
          <w:marRight w:val="0"/>
          <w:marTop w:val="0"/>
          <w:marBottom w:val="0"/>
          <w:divBdr>
            <w:top w:val="none" w:sz="0" w:space="0" w:color="auto"/>
            <w:left w:val="none" w:sz="0" w:space="0" w:color="auto"/>
            <w:bottom w:val="none" w:sz="0" w:space="0" w:color="auto"/>
            <w:right w:val="none" w:sz="0" w:space="0" w:color="auto"/>
          </w:divBdr>
        </w:div>
        <w:div w:id="779763631">
          <w:marLeft w:val="0"/>
          <w:marRight w:val="0"/>
          <w:marTop w:val="0"/>
          <w:marBottom w:val="0"/>
          <w:divBdr>
            <w:top w:val="none" w:sz="0" w:space="0" w:color="auto"/>
            <w:left w:val="none" w:sz="0" w:space="0" w:color="auto"/>
            <w:bottom w:val="none" w:sz="0" w:space="0" w:color="auto"/>
            <w:right w:val="none" w:sz="0" w:space="0" w:color="auto"/>
          </w:divBdr>
        </w:div>
        <w:div w:id="1129393767">
          <w:marLeft w:val="0"/>
          <w:marRight w:val="0"/>
          <w:marTop w:val="0"/>
          <w:marBottom w:val="0"/>
          <w:divBdr>
            <w:top w:val="none" w:sz="0" w:space="0" w:color="auto"/>
            <w:left w:val="none" w:sz="0" w:space="0" w:color="auto"/>
            <w:bottom w:val="none" w:sz="0" w:space="0" w:color="auto"/>
            <w:right w:val="none" w:sz="0" w:space="0" w:color="auto"/>
          </w:divBdr>
        </w:div>
        <w:div w:id="976958009">
          <w:marLeft w:val="0"/>
          <w:marRight w:val="0"/>
          <w:marTop w:val="0"/>
          <w:marBottom w:val="0"/>
          <w:divBdr>
            <w:top w:val="none" w:sz="0" w:space="0" w:color="auto"/>
            <w:left w:val="none" w:sz="0" w:space="0" w:color="auto"/>
            <w:bottom w:val="none" w:sz="0" w:space="0" w:color="auto"/>
            <w:right w:val="none" w:sz="0" w:space="0" w:color="auto"/>
          </w:divBdr>
        </w:div>
        <w:div w:id="1318463835">
          <w:marLeft w:val="0"/>
          <w:marRight w:val="0"/>
          <w:marTop w:val="0"/>
          <w:marBottom w:val="0"/>
          <w:divBdr>
            <w:top w:val="none" w:sz="0" w:space="0" w:color="auto"/>
            <w:left w:val="none" w:sz="0" w:space="0" w:color="auto"/>
            <w:bottom w:val="none" w:sz="0" w:space="0" w:color="auto"/>
            <w:right w:val="none" w:sz="0" w:space="0" w:color="auto"/>
          </w:divBdr>
        </w:div>
        <w:div w:id="190344401">
          <w:marLeft w:val="0"/>
          <w:marRight w:val="0"/>
          <w:marTop w:val="0"/>
          <w:marBottom w:val="0"/>
          <w:divBdr>
            <w:top w:val="none" w:sz="0" w:space="0" w:color="auto"/>
            <w:left w:val="none" w:sz="0" w:space="0" w:color="auto"/>
            <w:bottom w:val="none" w:sz="0" w:space="0" w:color="auto"/>
            <w:right w:val="none" w:sz="0" w:space="0" w:color="auto"/>
          </w:divBdr>
        </w:div>
        <w:div w:id="1011027045">
          <w:marLeft w:val="0"/>
          <w:marRight w:val="0"/>
          <w:marTop w:val="0"/>
          <w:marBottom w:val="0"/>
          <w:divBdr>
            <w:top w:val="none" w:sz="0" w:space="0" w:color="auto"/>
            <w:left w:val="none" w:sz="0" w:space="0" w:color="auto"/>
            <w:bottom w:val="none" w:sz="0" w:space="0" w:color="auto"/>
            <w:right w:val="none" w:sz="0" w:space="0" w:color="auto"/>
          </w:divBdr>
        </w:div>
        <w:div w:id="51778601">
          <w:marLeft w:val="0"/>
          <w:marRight w:val="0"/>
          <w:marTop w:val="0"/>
          <w:marBottom w:val="0"/>
          <w:divBdr>
            <w:top w:val="none" w:sz="0" w:space="0" w:color="auto"/>
            <w:left w:val="none" w:sz="0" w:space="0" w:color="auto"/>
            <w:bottom w:val="none" w:sz="0" w:space="0" w:color="auto"/>
            <w:right w:val="none" w:sz="0" w:space="0" w:color="auto"/>
          </w:divBdr>
        </w:div>
        <w:div w:id="2062754161">
          <w:marLeft w:val="0"/>
          <w:marRight w:val="0"/>
          <w:marTop w:val="0"/>
          <w:marBottom w:val="0"/>
          <w:divBdr>
            <w:top w:val="none" w:sz="0" w:space="0" w:color="auto"/>
            <w:left w:val="none" w:sz="0" w:space="0" w:color="auto"/>
            <w:bottom w:val="none" w:sz="0" w:space="0" w:color="auto"/>
            <w:right w:val="none" w:sz="0" w:space="0" w:color="auto"/>
          </w:divBdr>
        </w:div>
        <w:div w:id="1919436135">
          <w:marLeft w:val="0"/>
          <w:marRight w:val="0"/>
          <w:marTop w:val="0"/>
          <w:marBottom w:val="0"/>
          <w:divBdr>
            <w:top w:val="none" w:sz="0" w:space="0" w:color="auto"/>
            <w:left w:val="none" w:sz="0" w:space="0" w:color="auto"/>
            <w:bottom w:val="none" w:sz="0" w:space="0" w:color="auto"/>
            <w:right w:val="none" w:sz="0" w:space="0" w:color="auto"/>
          </w:divBdr>
        </w:div>
        <w:div w:id="474219387">
          <w:marLeft w:val="0"/>
          <w:marRight w:val="0"/>
          <w:marTop w:val="0"/>
          <w:marBottom w:val="0"/>
          <w:divBdr>
            <w:top w:val="none" w:sz="0" w:space="0" w:color="auto"/>
            <w:left w:val="none" w:sz="0" w:space="0" w:color="auto"/>
            <w:bottom w:val="none" w:sz="0" w:space="0" w:color="auto"/>
            <w:right w:val="none" w:sz="0" w:space="0" w:color="auto"/>
          </w:divBdr>
        </w:div>
        <w:div w:id="216010713">
          <w:marLeft w:val="0"/>
          <w:marRight w:val="0"/>
          <w:marTop w:val="0"/>
          <w:marBottom w:val="0"/>
          <w:divBdr>
            <w:top w:val="none" w:sz="0" w:space="0" w:color="auto"/>
            <w:left w:val="none" w:sz="0" w:space="0" w:color="auto"/>
            <w:bottom w:val="none" w:sz="0" w:space="0" w:color="auto"/>
            <w:right w:val="none" w:sz="0" w:space="0" w:color="auto"/>
          </w:divBdr>
        </w:div>
        <w:div w:id="2135446554">
          <w:marLeft w:val="0"/>
          <w:marRight w:val="0"/>
          <w:marTop w:val="0"/>
          <w:marBottom w:val="0"/>
          <w:divBdr>
            <w:top w:val="none" w:sz="0" w:space="0" w:color="auto"/>
            <w:left w:val="none" w:sz="0" w:space="0" w:color="auto"/>
            <w:bottom w:val="none" w:sz="0" w:space="0" w:color="auto"/>
            <w:right w:val="none" w:sz="0" w:space="0" w:color="auto"/>
          </w:divBdr>
        </w:div>
        <w:div w:id="231697090">
          <w:marLeft w:val="0"/>
          <w:marRight w:val="0"/>
          <w:marTop w:val="0"/>
          <w:marBottom w:val="0"/>
          <w:divBdr>
            <w:top w:val="none" w:sz="0" w:space="0" w:color="auto"/>
            <w:left w:val="none" w:sz="0" w:space="0" w:color="auto"/>
            <w:bottom w:val="none" w:sz="0" w:space="0" w:color="auto"/>
            <w:right w:val="none" w:sz="0" w:space="0" w:color="auto"/>
          </w:divBdr>
        </w:div>
        <w:div w:id="1152792239">
          <w:marLeft w:val="0"/>
          <w:marRight w:val="0"/>
          <w:marTop w:val="0"/>
          <w:marBottom w:val="0"/>
          <w:divBdr>
            <w:top w:val="none" w:sz="0" w:space="0" w:color="auto"/>
            <w:left w:val="none" w:sz="0" w:space="0" w:color="auto"/>
            <w:bottom w:val="none" w:sz="0" w:space="0" w:color="auto"/>
            <w:right w:val="none" w:sz="0" w:space="0" w:color="auto"/>
          </w:divBdr>
        </w:div>
        <w:div w:id="2104691469">
          <w:marLeft w:val="0"/>
          <w:marRight w:val="0"/>
          <w:marTop w:val="0"/>
          <w:marBottom w:val="0"/>
          <w:divBdr>
            <w:top w:val="none" w:sz="0" w:space="0" w:color="auto"/>
            <w:left w:val="none" w:sz="0" w:space="0" w:color="auto"/>
            <w:bottom w:val="none" w:sz="0" w:space="0" w:color="auto"/>
            <w:right w:val="none" w:sz="0" w:space="0" w:color="auto"/>
          </w:divBdr>
        </w:div>
        <w:div w:id="2045669313">
          <w:marLeft w:val="0"/>
          <w:marRight w:val="0"/>
          <w:marTop w:val="0"/>
          <w:marBottom w:val="0"/>
          <w:divBdr>
            <w:top w:val="none" w:sz="0" w:space="0" w:color="auto"/>
            <w:left w:val="none" w:sz="0" w:space="0" w:color="auto"/>
            <w:bottom w:val="none" w:sz="0" w:space="0" w:color="auto"/>
            <w:right w:val="none" w:sz="0" w:space="0" w:color="auto"/>
          </w:divBdr>
          <w:divsChild>
            <w:div w:id="1609460259">
              <w:marLeft w:val="-75"/>
              <w:marRight w:val="0"/>
              <w:marTop w:val="30"/>
              <w:marBottom w:val="30"/>
              <w:divBdr>
                <w:top w:val="none" w:sz="0" w:space="0" w:color="auto"/>
                <w:left w:val="none" w:sz="0" w:space="0" w:color="auto"/>
                <w:bottom w:val="none" w:sz="0" w:space="0" w:color="auto"/>
                <w:right w:val="none" w:sz="0" w:space="0" w:color="auto"/>
              </w:divBdr>
              <w:divsChild>
                <w:div w:id="1317344495">
                  <w:marLeft w:val="0"/>
                  <w:marRight w:val="0"/>
                  <w:marTop w:val="0"/>
                  <w:marBottom w:val="0"/>
                  <w:divBdr>
                    <w:top w:val="none" w:sz="0" w:space="0" w:color="auto"/>
                    <w:left w:val="none" w:sz="0" w:space="0" w:color="auto"/>
                    <w:bottom w:val="none" w:sz="0" w:space="0" w:color="auto"/>
                    <w:right w:val="none" w:sz="0" w:space="0" w:color="auto"/>
                  </w:divBdr>
                  <w:divsChild>
                    <w:div w:id="2037077750">
                      <w:marLeft w:val="0"/>
                      <w:marRight w:val="0"/>
                      <w:marTop w:val="0"/>
                      <w:marBottom w:val="0"/>
                      <w:divBdr>
                        <w:top w:val="none" w:sz="0" w:space="0" w:color="auto"/>
                        <w:left w:val="none" w:sz="0" w:space="0" w:color="auto"/>
                        <w:bottom w:val="none" w:sz="0" w:space="0" w:color="auto"/>
                        <w:right w:val="none" w:sz="0" w:space="0" w:color="auto"/>
                      </w:divBdr>
                    </w:div>
                  </w:divsChild>
                </w:div>
                <w:div w:id="2078698293">
                  <w:marLeft w:val="0"/>
                  <w:marRight w:val="0"/>
                  <w:marTop w:val="0"/>
                  <w:marBottom w:val="0"/>
                  <w:divBdr>
                    <w:top w:val="none" w:sz="0" w:space="0" w:color="auto"/>
                    <w:left w:val="none" w:sz="0" w:space="0" w:color="auto"/>
                    <w:bottom w:val="none" w:sz="0" w:space="0" w:color="auto"/>
                    <w:right w:val="none" w:sz="0" w:space="0" w:color="auto"/>
                  </w:divBdr>
                  <w:divsChild>
                    <w:div w:id="682053544">
                      <w:marLeft w:val="0"/>
                      <w:marRight w:val="0"/>
                      <w:marTop w:val="0"/>
                      <w:marBottom w:val="0"/>
                      <w:divBdr>
                        <w:top w:val="none" w:sz="0" w:space="0" w:color="auto"/>
                        <w:left w:val="none" w:sz="0" w:space="0" w:color="auto"/>
                        <w:bottom w:val="none" w:sz="0" w:space="0" w:color="auto"/>
                        <w:right w:val="none" w:sz="0" w:space="0" w:color="auto"/>
                      </w:divBdr>
                    </w:div>
                  </w:divsChild>
                </w:div>
                <w:div w:id="1256745021">
                  <w:marLeft w:val="0"/>
                  <w:marRight w:val="0"/>
                  <w:marTop w:val="0"/>
                  <w:marBottom w:val="0"/>
                  <w:divBdr>
                    <w:top w:val="none" w:sz="0" w:space="0" w:color="auto"/>
                    <w:left w:val="none" w:sz="0" w:space="0" w:color="auto"/>
                    <w:bottom w:val="none" w:sz="0" w:space="0" w:color="auto"/>
                    <w:right w:val="none" w:sz="0" w:space="0" w:color="auto"/>
                  </w:divBdr>
                  <w:divsChild>
                    <w:div w:id="2127262616">
                      <w:marLeft w:val="0"/>
                      <w:marRight w:val="0"/>
                      <w:marTop w:val="0"/>
                      <w:marBottom w:val="0"/>
                      <w:divBdr>
                        <w:top w:val="none" w:sz="0" w:space="0" w:color="auto"/>
                        <w:left w:val="none" w:sz="0" w:space="0" w:color="auto"/>
                        <w:bottom w:val="none" w:sz="0" w:space="0" w:color="auto"/>
                        <w:right w:val="none" w:sz="0" w:space="0" w:color="auto"/>
                      </w:divBdr>
                    </w:div>
                  </w:divsChild>
                </w:div>
                <w:div w:id="1193152501">
                  <w:marLeft w:val="0"/>
                  <w:marRight w:val="0"/>
                  <w:marTop w:val="0"/>
                  <w:marBottom w:val="0"/>
                  <w:divBdr>
                    <w:top w:val="none" w:sz="0" w:space="0" w:color="auto"/>
                    <w:left w:val="none" w:sz="0" w:space="0" w:color="auto"/>
                    <w:bottom w:val="none" w:sz="0" w:space="0" w:color="auto"/>
                    <w:right w:val="none" w:sz="0" w:space="0" w:color="auto"/>
                  </w:divBdr>
                  <w:divsChild>
                    <w:div w:id="325015446">
                      <w:marLeft w:val="0"/>
                      <w:marRight w:val="0"/>
                      <w:marTop w:val="0"/>
                      <w:marBottom w:val="0"/>
                      <w:divBdr>
                        <w:top w:val="none" w:sz="0" w:space="0" w:color="auto"/>
                        <w:left w:val="none" w:sz="0" w:space="0" w:color="auto"/>
                        <w:bottom w:val="none" w:sz="0" w:space="0" w:color="auto"/>
                        <w:right w:val="none" w:sz="0" w:space="0" w:color="auto"/>
                      </w:divBdr>
                    </w:div>
                  </w:divsChild>
                </w:div>
                <w:div w:id="762727026">
                  <w:marLeft w:val="0"/>
                  <w:marRight w:val="0"/>
                  <w:marTop w:val="0"/>
                  <w:marBottom w:val="0"/>
                  <w:divBdr>
                    <w:top w:val="none" w:sz="0" w:space="0" w:color="auto"/>
                    <w:left w:val="none" w:sz="0" w:space="0" w:color="auto"/>
                    <w:bottom w:val="none" w:sz="0" w:space="0" w:color="auto"/>
                    <w:right w:val="none" w:sz="0" w:space="0" w:color="auto"/>
                  </w:divBdr>
                  <w:divsChild>
                    <w:div w:id="1175194002">
                      <w:marLeft w:val="0"/>
                      <w:marRight w:val="0"/>
                      <w:marTop w:val="0"/>
                      <w:marBottom w:val="0"/>
                      <w:divBdr>
                        <w:top w:val="none" w:sz="0" w:space="0" w:color="auto"/>
                        <w:left w:val="none" w:sz="0" w:space="0" w:color="auto"/>
                        <w:bottom w:val="none" w:sz="0" w:space="0" w:color="auto"/>
                        <w:right w:val="none" w:sz="0" w:space="0" w:color="auto"/>
                      </w:divBdr>
                    </w:div>
                  </w:divsChild>
                </w:div>
                <w:div w:id="1565600733">
                  <w:marLeft w:val="0"/>
                  <w:marRight w:val="0"/>
                  <w:marTop w:val="0"/>
                  <w:marBottom w:val="0"/>
                  <w:divBdr>
                    <w:top w:val="none" w:sz="0" w:space="0" w:color="auto"/>
                    <w:left w:val="none" w:sz="0" w:space="0" w:color="auto"/>
                    <w:bottom w:val="none" w:sz="0" w:space="0" w:color="auto"/>
                    <w:right w:val="none" w:sz="0" w:space="0" w:color="auto"/>
                  </w:divBdr>
                  <w:divsChild>
                    <w:div w:id="525951462">
                      <w:marLeft w:val="0"/>
                      <w:marRight w:val="0"/>
                      <w:marTop w:val="0"/>
                      <w:marBottom w:val="0"/>
                      <w:divBdr>
                        <w:top w:val="none" w:sz="0" w:space="0" w:color="auto"/>
                        <w:left w:val="none" w:sz="0" w:space="0" w:color="auto"/>
                        <w:bottom w:val="none" w:sz="0" w:space="0" w:color="auto"/>
                        <w:right w:val="none" w:sz="0" w:space="0" w:color="auto"/>
                      </w:divBdr>
                    </w:div>
                  </w:divsChild>
                </w:div>
                <w:div w:id="76291256">
                  <w:marLeft w:val="0"/>
                  <w:marRight w:val="0"/>
                  <w:marTop w:val="0"/>
                  <w:marBottom w:val="0"/>
                  <w:divBdr>
                    <w:top w:val="none" w:sz="0" w:space="0" w:color="auto"/>
                    <w:left w:val="none" w:sz="0" w:space="0" w:color="auto"/>
                    <w:bottom w:val="none" w:sz="0" w:space="0" w:color="auto"/>
                    <w:right w:val="none" w:sz="0" w:space="0" w:color="auto"/>
                  </w:divBdr>
                  <w:divsChild>
                    <w:div w:id="1229262806">
                      <w:marLeft w:val="0"/>
                      <w:marRight w:val="0"/>
                      <w:marTop w:val="0"/>
                      <w:marBottom w:val="0"/>
                      <w:divBdr>
                        <w:top w:val="none" w:sz="0" w:space="0" w:color="auto"/>
                        <w:left w:val="none" w:sz="0" w:space="0" w:color="auto"/>
                        <w:bottom w:val="none" w:sz="0" w:space="0" w:color="auto"/>
                        <w:right w:val="none" w:sz="0" w:space="0" w:color="auto"/>
                      </w:divBdr>
                    </w:div>
                  </w:divsChild>
                </w:div>
                <w:div w:id="1859849054">
                  <w:marLeft w:val="0"/>
                  <w:marRight w:val="0"/>
                  <w:marTop w:val="0"/>
                  <w:marBottom w:val="0"/>
                  <w:divBdr>
                    <w:top w:val="none" w:sz="0" w:space="0" w:color="auto"/>
                    <w:left w:val="none" w:sz="0" w:space="0" w:color="auto"/>
                    <w:bottom w:val="none" w:sz="0" w:space="0" w:color="auto"/>
                    <w:right w:val="none" w:sz="0" w:space="0" w:color="auto"/>
                  </w:divBdr>
                  <w:divsChild>
                    <w:div w:id="1481732260">
                      <w:marLeft w:val="0"/>
                      <w:marRight w:val="0"/>
                      <w:marTop w:val="0"/>
                      <w:marBottom w:val="0"/>
                      <w:divBdr>
                        <w:top w:val="none" w:sz="0" w:space="0" w:color="auto"/>
                        <w:left w:val="none" w:sz="0" w:space="0" w:color="auto"/>
                        <w:bottom w:val="none" w:sz="0" w:space="0" w:color="auto"/>
                        <w:right w:val="none" w:sz="0" w:space="0" w:color="auto"/>
                      </w:divBdr>
                    </w:div>
                  </w:divsChild>
                </w:div>
                <w:div w:id="297801910">
                  <w:marLeft w:val="0"/>
                  <w:marRight w:val="0"/>
                  <w:marTop w:val="0"/>
                  <w:marBottom w:val="0"/>
                  <w:divBdr>
                    <w:top w:val="none" w:sz="0" w:space="0" w:color="auto"/>
                    <w:left w:val="none" w:sz="0" w:space="0" w:color="auto"/>
                    <w:bottom w:val="none" w:sz="0" w:space="0" w:color="auto"/>
                    <w:right w:val="none" w:sz="0" w:space="0" w:color="auto"/>
                  </w:divBdr>
                  <w:divsChild>
                    <w:div w:id="724719366">
                      <w:marLeft w:val="0"/>
                      <w:marRight w:val="0"/>
                      <w:marTop w:val="0"/>
                      <w:marBottom w:val="0"/>
                      <w:divBdr>
                        <w:top w:val="none" w:sz="0" w:space="0" w:color="auto"/>
                        <w:left w:val="none" w:sz="0" w:space="0" w:color="auto"/>
                        <w:bottom w:val="none" w:sz="0" w:space="0" w:color="auto"/>
                        <w:right w:val="none" w:sz="0" w:space="0" w:color="auto"/>
                      </w:divBdr>
                    </w:div>
                  </w:divsChild>
                </w:div>
                <w:div w:id="648166291">
                  <w:marLeft w:val="0"/>
                  <w:marRight w:val="0"/>
                  <w:marTop w:val="0"/>
                  <w:marBottom w:val="0"/>
                  <w:divBdr>
                    <w:top w:val="none" w:sz="0" w:space="0" w:color="auto"/>
                    <w:left w:val="none" w:sz="0" w:space="0" w:color="auto"/>
                    <w:bottom w:val="none" w:sz="0" w:space="0" w:color="auto"/>
                    <w:right w:val="none" w:sz="0" w:space="0" w:color="auto"/>
                  </w:divBdr>
                  <w:divsChild>
                    <w:div w:id="2066098006">
                      <w:marLeft w:val="0"/>
                      <w:marRight w:val="0"/>
                      <w:marTop w:val="0"/>
                      <w:marBottom w:val="0"/>
                      <w:divBdr>
                        <w:top w:val="none" w:sz="0" w:space="0" w:color="auto"/>
                        <w:left w:val="none" w:sz="0" w:space="0" w:color="auto"/>
                        <w:bottom w:val="none" w:sz="0" w:space="0" w:color="auto"/>
                        <w:right w:val="none" w:sz="0" w:space="0" w:color="auto"/>
                      </w:divBdr>
                    </w:div>
                  </w:divsChild>
                </w:div>
                <w:div w:id="1792897956">
                  <w:marLeft w:val="0"/>
                  <w:marRight w:val="0"/>
                  <w:marTop w:val="0"/>
                  <w:marBottom w:val="0"/>
                  <w:divBdr>
                    <w:top w:val="none" w:sz="0" w:space="0" w:color="auto"/>
                    <w:left w:val="none" w:sz="0" w:space="0" w:color="auto"/>
                    <w:bottom w:val="none" w:sz="0" w:space="0" w:color="auto"/>
                    <w:right w:val="none" w:sz="0" w:space="0" w:color="auto"/>
                  </w:divBdr>
                  <w:divsChild>
                    <w:div w:id="286739667">
                      <w:marLeft w:val="0"/>
                      <w:marRight w:val="0"/>
                      <w:marTop w:val="0"/>
                      <w:marBottom w:val="0"/>
                      <w:divBdr>
                        <w:top w:val="none" w:sz="0" w:space="0" w:color="auto"/>
                        <w:left w:val="none" w:sz="0" w:space="0" w:color="auto"/>
                        <w:bottom w:val="none" w:sz="0" w:space="0" w:color="auto"/>
                        <w:right w:val="none" w:sz="0" w:space="0" w:color="auto"/>
                      </w:divBdr>
                    </w:div>
                  </w:divsChild>
                </w:div>
                <w:div w:id="1665543546">
                  <w:marLeft w:val="0"/>
                  <w:marRight w:val="0"/>
                  <w:marTop w:val="0"/>
                  <w:marBottom w:val="0"/>
                  <w:divBdr>
                    <w:top w:val="none" w:sz="0" w:space="0" w:color="auto"/>
                    <w:left w:val="none" w:sz="0" w:space="0" w:color="auto"/>
                    <w:bottom w:val="none" w:sz="0" w:space="0" w:color="auto"/>
                    <w:right w:val="none" w:sz="0" w:space="0" w:color="auto"/>
                  </w:divBdr>
                  <w:divsChild>
                    <w:div w:id="59670032">
                      <w:marLeft w:val="0"/>
                      <w:marRight w:val="0"/>
                      <w:marTop w:val="0"/>
                      <w:marBottom w:val="0"/>
                      <w:divBdr>
                        <w:top w:val="none" w:sz="0" w:space="0" w:color="auto"/>
                        <w:left w:val="none" w:sz="0" w:space="0" w:color="auto"/>
                        <w:bottom w:val="none" w:sz="0" w:space="0" w:color="auto"/>
                        <w:right w:val="none" w:sz="0" w:space="0" w:color="auto"/>
                      </w:divBdr>
                    </w:div>
                  </w:divsChild>
                </w:div>
                <w:div w:id="1071779471">
                  <w:marLeft w:val="0"/>
                  <w:marRight w:val="0"/>
                  <w:marTop w:val="0"/>
                  <w:marBottom w:val="0"/>
                  <w:divBdr>
                    <w:top w:val="none" w:sz="0" w:space="0" w:color="auto"/>
                    <w:left w:val="none" w:sz="0" w:space="0" w:color="auto"/>
                    <w:bottom w:val="none" w:sz="0" w:space="0" w:color="auto"/>
                    <w:right w:val="none" w:sz="0" w:space="0" w:color="auto"/>
                  </w:divBdr>
                  <w:divsChild>
                    <w:div w:id="835877381">
                      <w:marLeft w:val="0"/>
                      <w:marRight w:val="0"/>
                      <w:marTop w:val="0"/>
                      <w:marBottom w:val="0"/>
                      <w:divBdr>
                        <w:top w:val="none" w:sz="0" w:space="0" w:color="auto"/>
                        <w:left w:val="none" w:sz="0" w:space="0" w:color="auto"/>
                        <w:bottom w:val="none" w:sz="0" w:space="0" w:color="auto"/>
                        <w:right w:val="none" w:sz="0" w:space="0" w:color="auto"/>
                      </w:divBdr>
                    </w:div>
                  </w:divsChild>
                </w:div>
                <w:div w:id="2093769481">
                  <w:marLeft w:val="0"/>
                  <w:marRight w:val="0"/>
                  <w:marTop w:val="0"/>
                  <w:marBottom w:val="0"/>
                  <w:divBdr>
                    <w:top w:val="none" w:sz="0" w:space="0" w:color="auto"/>
                    <w:left w:val="none" w:sz="0" w:space="0" w:color="auto"/>
                    <w:bottom w:val="none" w:sz="0" w:space="0" w:color="auto"/>
                    <w:right w:val="none" w:sz="0" w:space="0" w:color="auto"/>
                  </w:divBdr>
                  <w:divsChild>
                    <w:div w:id="568200263">
                      <w:marLeft w:val="0"/>
                      <w:marRight w:val="0"/>
                      <w:marTop w:val="0"/>
                      <w:marBottom w:val="0"/>
                      <w:divBdr>
                        <w:top w:val="none" w:sz="0" w:space="0" w:color="auto"/>
                        <w:left w:val="none" w:sz="0" w:space="0" w:color="auto"/>
                        <w:bottom w:val="none" w:sz="0" w:space="0" w:color="auto"/>
                        <w:right w:val="none" w:sz="0" w:space="0" w:color="auto"/>
                      </w:divBdr>
                    </w:div>
                  </w:divsChild>
                </w:div>
                <w:div w:id="773668900">
                  <w:marLeft w:val="0"/>
                  <w:marRight w:val="0"/>
                  <w:marTop w:val="0"/>
                  <w:marBottom w:val="0"/>
                  <w:divBdr>
                    <w:top w:val="none" w:sz="0" w:space="0" w:color="auto"/>
                    <w:left w:val="none" w:sz="0" w:space="0" w:color="auto"/>
                    <w:bottom w:val="none" w:sz="0" w:space="0" w:color="auto"/>
                    <w:right w:val="none" w:sz="0" w:space="0" w:color="auto"/>
                  </w:divBdr>
                  <w:divsChild>
                    <w:div w:id="209639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620918">
          <w:marLeft w:val="0"/>
          <w:marRight w:val="0"/>
          <w:marTop w:val="0"/>
          <w:marBottom w:val="0"/>
          <w:divBdr>
            <w:top w:val="none" w:sz="0" w:space="0" w:color="auto"/>
            <w:left w:val="none" w:sz="0" w:space="0" w:color="auto"/>
            <w:bottom w:val="none" w:sz="0" w:space="0" w:color="auto"/>
            <w:right w:val="none" w:sz="0" w:space="0" w:color="auto"/>
          </w:divBdr>
        </w:div>
        <w:div w:id="382288482">
          <w:marLeft w:val="0"/>
          <w:marRight w:val="0"/>
          <w:marTop w:val="0"/>
          <w:marBottom w:val="0"/>
          <w:divBdr>
            <w:top w:val="none" w:sz="0" w:space="0" w:color="auto"/>
            <w:left w:val="none" w:sz="0" w:space="0" w:color="auto"/>
            <w:bottom w:val="none" w:sz="0" w:space="0" w:color="auto"/>
            <w:right w:val="none" w:sz="0" w:space="0" w:color="auto"/>
          </w:divBdr>
        </w:div>
        <w:div w:id="1262101905">
          <w:marLeft w:val="0"/>
          <w:marRight w:val="0"/>
          <w:marTop w:val="0"/>
          <w:marBottom w:val="0"/>
          <w:divBdr>
            <w:top w:val="none" w:sz="0" w:space="0" w:color="auto"/>
            <w:left w:val="none" w:sz="0" w:space="0" w:color="auto"/>
            <w:bottom w:val="none" w:sz="0" w:space="0" w:color="auto"/>
            <w:right w:val="none" w:sz="0" w:space="0" w:color="auto"/>
          </w:divBdr>
        </w:div>
        <w:div w:id="1313946651">
          <w:marLeft w:val="0"/>
          <w:marRight w:val="0"/>
          <w:marTop w:val="0"/>
          <w:marBottom w:val="0"/>
          <w:divBdr>
            <w:top w:val="none" w:sz="0" w:space="0" w:color="auto"/>
            <w:left w:val="none" w:sz="0" w:space="0" w:color="auto"/>
            <w:bottom w:val="none" w:sz="0" w:space="0" w:color="auto"/>
            <w:right w:val="none" w:sz="0" w:space="0" w:color="auto"/>
          </w:divBdr>
        </w:div>
        <w:div w:id="1666979936">
          <w:marLeft w:val="0"/>
          <w:marRight w:val="0"/>
          <w:marTop w:val="0"/>
          <w:marBottom w:val="0"/>
          <w:divBdr>
            <w:top w:val="none" w:sz="0" w:space="0" w:color="auto"/>
            <w:left w:val="none" w:sz="0" w:space="0" w:color="auto"/>
            <w:bottom w:val="none" w:sz="0" w:space="0" w:color="auto"/>
            <w:right w:val="none" w:sz="0" w:space="0" w:color="auto"/>
          </w:divBdr>
        </w:div>
        <w:div w:id="742029881">
          <w:marLeft w:val="0"/>
          <w:marRight w:val="0"/>
          <w:marTop w:val="0"/>
          <w:marBottom w:val="0"/>
          <w:divBdr>
            <w:top w:val="none" w:sz="0" w:space="0" w:color="auto"/>
            <w:left w:val="none" w:sz="0" w:space="0" w:color="auto"/>
            <w:bottom w:val="none" w:sz="0" w:space="0" w:color="auto"/>
            <w:right w:val="none" w:sz="0" w:space="0" w:color="auto"/>
          </w:divBdr>
        </w:div>
        <w:div w:id="886841670">
          <w:marLeft w:val="0"/>
          <w:marRight w:val="0"/>
          <w:marTop w:val="0"/>
          <w:marBottom w:val="0"/>
          <w:divBdr>
            <w:top w:val="none" w:sz="0" w:space="0" w:color="auto"/>
            <w:left w:val="none" w:sz="0" w:space="0" w:color="auto"/>
            <w:bottom w:val="none" w:sz="0" w:space="0" w:color="auto"/>
            <w:right w:val="none" w:sz="0" w:space="0" w:color="auto"/>
          </w:divBdr>
          <w:divsChild>
            <w:div w:id="710542514">
              <w:marLeft w:val="-75"/>
              <w:marRight w:val="0"/>
              <w:marTop w:val="30"/>
              <w:marBottom w:val="30"/>
              <w:divBdr>
                <w:top w:val="none" w:sz="0" w:space="0" w:color="auto"/>
                <w:left w:val="none" w:sz="0" w:space="0" w:color="auto"/>
                <w:bottom w:val="none" w:sz="0" w:space="0" w:color="auto"/>
                <w:right w:val="none" w:sz="0" w:space="0" w:color="auto"/>
              </w:divBdr>
              <w:divsChild>
                <w:div w:id="2061787730">
                  <w:marLeft w:val="0"/>
                  <w:marRight w:val="0"/>
                  <w:marTop w:val="0"/>
                  <w:marBottom w:val="0"/>
                  <w:divBdr>
                    <w:top w:val="none" w:sz="0" w:space="0" w:color="auto"/>
                    <w:left w:val="none" w:sz="0" w:space="0" w:color="auto"/>
                    <w:bottom w:val="none" w:sz="0" w:space="0" w:color="auto"/>
                    <w:right w:val="none" w:sz="0" w:space="0" w:color="auto"/>
                  </w:divBdr>
                  <w:divsChild>
                    <w:div w:id="428083801">
                      <w:marLeft w:val="0"/>
                      <w:marRight w:val="0"/>
                      <w:marTop w:val="0"/>
                      <w:marBottom w:val="0"/>
                      <w:divBdr>
                        <w:top w:val="none" w:sz="0" w:space="0" w:color="auto"/>
                        <w:left w:val="none" w:sz="0" w:space="0" w:color="auto"/>
                        <w:bottom w:val="none" w:sz="0" w:space="0" w:color="auto"/>
                        <w:right w:val="none" w:sz="0" w:space="0" w:color="auto"/>
                      </w:divBdr>
                    </w:div>
                  </w:divsChild>
                </w:div>
                <w:div w:id="1284964723">
                  <w:marLeft w:val="0"/>
                  <w:marRight w:val="0"/>
                  <w:marTop w:val="0"/>
                  <w:marBottom w:val="0"/>
                  <w:divBdr>
                    <w:top w:val="none" w:sz="0" w:space="0" w:color="auto"/>
                    <w:left w:val="none" w:sz="0" w:space="0" w:color="auto"/>
                    <w:bottom w:val="none" w:sz="0" w:space="0" w:color="auto"/>
                    <w:right w:val="none" w:sz="0" w:space="0" w:color="auto"/>
                  </w:divBdr>
                  <w:divsChild>
                    <w:div w:id="224611622">
                      <w:marLeft w:val="0"/>
                      <w:marRight w:val="0"/>
                      <w:marTop w:val="0"/>
                      <w:marBottom w:val="0"/>
                      <w:divBdr>
                        <w:top w:val="none" w:sz="0" w:space="0" w:color="auto"/>
                        <w:left w:val="none" w:sz="0" w:space="0" w:color="auto"/>
                        <w:bottom w:val="none" w:sz="0" w:space="0" w:color="auto"/>
                        <w:right w:val="none" w:sz="0" w:space="0" w:color="auto"/>
                      </w:divBdr>
                    </w:div>
                  </w:divsChild>
                </w:div>
                <w:div w:id="137649317">
                  <w:marLeft w:val="0"/>
                  <w:marRight w:val="0"/>
                  <w:marTop w:val="0"/>
                  <w:marBottom w:val="0"/>
                  <w:divBdr>
                    <w:top w:val="none" w:sz="0" w:space="0" w:color="auto"/>
                    <w:left w:val="none" w:sz="0" w:space="0" w:color="auto"/>
                    <w:bottom w:val="none" w:sz="0" w:space="0" w:color="auto"/>
                    <w:right w:val="none" w:sz="0" w:space="0" w:color="auto"/>
                  </w:divBdr>
                  <w:divsChild>
                    <w:div w:id="630088638">
                      <w:marLeft w:val="0"/>
                      <w:marRight w:val="0"/>
                      <w:marTop w:val="0"/>
                      <w:marBottom w:val="0"/>
                      <w:divBdr>
                        <w:top w:val="none" w:sz="0" w:space="0" w:color="auto"/>
                        <w:left w:val="none" w:sz="0" w:space="0" w:color="auto"/>
                        <w:bottom w:val="none" w:sz="0" w:space="0" w:color="auto"/>
                        <w:right w:val="none" w:sz="0" w:space="0" w:color="auto"/>
                      </w:divBdr>
                    </w:div>
                  </w:divsChild>
                </w:div>
                <w:div w:id="1274051364">
                  <w:marLeft w:val="0"/>
                  <w:marRight w:val="0"/>
                  <w:marTop w:val="0"/>
                  <w:marBottom w:val="0"/>
                  <w:divBdr>
                    <w:top w:val="none" w:sz="0" w:space="0" w:color="auto"/>
                    <w:left w:val="none" w:sz="0" w:space="0" w:color="auto"/>
                    <w:bottom w:val="none" w:sz="0" w:space="0" w:color="auto"/>
                    <w:right w:val="none" w:sz="0" w:space="0" w:color="auto"/>
                  </w:divBdr>
                  <w:divsChild>
                    <w:div w:id="1007058860">
                      <w:marLeft w:val="0"/>
                      <w:marRight w:val="0"/>
                      <w:marTop w:val="0"/>
                      <w:marBottom w:val="0"/>
                      <w:divBdr>
                        <w:top w:val="none" w:sz="0" w:space="0" w:color="auto"/>
                        <w:left w:val="none" w:sz="0" w:space="0" w:color="auto"/>
                        <w:bottom w:val="none" w:sz="0" w:space="0" w:color="auto"/>
                        <w:right w:val="none" w:sz="0" w:space="0" w:color="auto"/>
                      </w:divBdr>
                    </w:div>
                    <w:div w:id="114373194">
                      <w:marLeft w:val="0"/>
                      <w:marRight w:val="0"/>
                      <w:marTop w:val="0"/>
                      <w:marBottom w:val="0"/>
                      <w:divBdr>
                        <w:top w:val="none" w:sz="0" w:space="0" w:color="auto"/>
                        <w:left w:val="none" w:sz="0" w:space="0" w:color="auto"/>
                        <w:bottom w:val="none" w:sz="0" w:space="0" w:color="auto"/>
                        <w:right w:val="none" w:sz="0" w:space="0" w:color="auto"/>
                      </w:divBdr>
                    </w:div>
                  </w:divsChild>
                </w:div>
                <w:div w:id="361173210">
                  <w:marLeft w:val="0"/>
                  <w:marRight w:val="0"/>
                  <w:marTop w:val="0"/>
                  <w:marBottom w:val="0"/>
                  <w:divBdr>
                    <w:top w:val="none" w:sz="0" w:space="0" w:color="auto"/>
                    <w:left w:val="none" w:sz="0" w:space="0" w:color="auto"/>
                    <w:bottom w:val="none" w:sz="0" w:space="0" w:color="auto"/>
                    <w:right w:val="none" w:sz="0" w:space="0" w:color="auto"/>
                  </w:divBdr>
                  <w:divsChild>
                    <w:div w:id="1307734978">
                      <w:marLeft w:val="0"/>
                      <w:marRight w:val="0"/>
                      <w:marTop w:val="0"/>
                      <w:marBottom w:val="0"/>
                      <w:divBdr>
                        <w:top w:val="none" w:sz="0" w:space="0" w:color="auto"/>
                        <w:left w:val="none" w:sz="0" w:space="0" w:color="auto"/>
                        <w:bottom w:val="none" w:sz="0" w:space="0" w:color="auto"/>
                        <w:right w:val="none" w:sz="0" w:space="0" w:color="auto"/>
                      </w:divBdr>
                    </w:div>
                  </w:divsChild>
                </w:div>
                <w:div w:id="858735139">
                  <w:marLeft w:val="0"/>
                  <w:marRight w:val="0"/>
                  <w:marTop w:val="0"/>
                  <w:marBottom w:val="0"/>
                  <w:divBdr>
                    <w:top w:val="none" w:sz="0" w:space="0" w:color="auto"/>
                    <w:left w:val="none" w:sz="0" w:space="0" w:color="auto"/>
                    <w:bottom w:val="none" w:sz="0" w:space="0" w:color="auto"/>
                    <w:right w:val="none" w:sz="0" w:space="0" w:color="auto"/>
                  </w:divBdr>
                  <w:divsChild>
                    <w:div w:id="290290961">
                      <w:marLeft w:val="0"/>
                      <w:marRight w:val="0"/>
                      <w:marTop w:val="0"/>
                      <w:marBottom w:val="0"/>
                      <w:divBdr>
                        <w:top w:val="none" w:sz="0" w:space="0" w:color="auto"/>
                        <w:left w:val="none" w:sz="0" w:space="0" w:color="auto"/>
                        <w:bottom w:val="none" w:sz="0" w:space="0" w:color="auto"/>
                        <w:right w:val="none" w:sz="0" w:space="0" w:color="auto"/>
                      </w:divBdr>
                    </w:div>
                  </w:divsChild>
                </w:div>
                <w:div w:id="826213473">
                  <w:marLeft w:val="0"/>
                  <w:marRight w:val="0"/>
                  <w:marTop w:val="0"/>
                  <w:marBottom w:val="0"/>
                  <w:divBdr>
                    <w:top w:val="none" w:sz="0" w:space="0" w:color="auto"/>
                    <w:left w:val="none" w:sz="0" w:space="0" w:color="auto"/>
                    <w:bottom w:val="none" w:sz="0" w:space="0" w:color="auto"/>
                    <w:right w:val="none" w:sz="0" w:space="0" w:color="auto"/>
                  </w:divBdr>
                  <w:divsChild>
                    <w:div w:id="1154642866">
                      <w:marLeft w:val="0"/>
                      <w:marRight w:val="0"/>
                      <w:marTop w:val="0"/>
                      <w:marBottom w:val="0"/>
                      <w:divBdr>
                        <w:top w:val="none" w:sz="0" w:space="0" w:color="auto"/>
                        <w:left w:val="none" w:sz="0" w:space="0" w:color="auto"/>
                        <w:bottom w:val="none" w:sz="0" w:space="0" w:color="auto"/>
                        <w:right w:val="none" w:sz="0" w:space="0" w:color="auto"/>
                      </w:divBdr>
                    </w:div>
                  </w:divsChild>
                </w:div>
                <w:div w:id="595987948">
                  <w:marLeft w:val="0"/>
                  <w:marRight w:val="0"/>
                  <w:marTop w:val="0"/>
                  <w:marBottom w:val="0"/>
                  <w:divBdr>
                    <w:top w:val="none" w:sz="0" w:space="0" w:color="auto"/>
                    <w:left w:val="none" w:sz="0" w:space="0" w:color="auto"/>
                    <w:bottom w:val="none" w:sz="0" w:space="0" w:color="auto"/>
                    <w:right w:val="none" w:sz="0" w:space="0" w:color="auto"/>
                  </w:divBdr>
                  <w:divsChild>
                    <w:div w:id="2062515396">
                      <w:marLeft w:val="0"/>
                      <w:marRight w:val="0"/>
                      <w:marTop w:val="0"/>
                      <w:marBottom w:val="0"/>
                      <w:divBdr>
                        <w:top w:val="none" w:sz="0" w:space="0" w:color="auto"/>
                        <w:left w:val="none" w:sz="0" w:space="0" w:color="auto"/>
                        <w:bottom w:val="none" w:sz="0" w:space="0" w:color="auto"/>
                        <w:right w:val="none" w:sz="0" w:space="0" w:color="auto"/>
                      </w:divBdr>
                    </w:div>
                  </w:divsChild>
                </w:div>
                <w:div w:id="40715361">
                  <w:marLeft w:val="0"/>
                  <w:marRight w:val="0"/>
                  <w:marTop w:val="0"/>
                  <w:marBottom w:val="0"/>
                  <w:divBdr>
                    <w:top w:val="none" w:sz="0" w:space="0" w:color="auto"/>
                    <w:left w:val="none" w:sz="0" w:space="0" w:color="auto"/>
                    <w:bottom w:val="none" w:sz="0" w:space="0" w:color="auto"/>
                    <w:right w:val="none" w:sz="0" w:space="0" w:color="auto"/>
                  </w:divBdr>
                  <w:divsChild>
                    <w:div w:id="653141094">
                      <w:marLeft w:val="0"/>
                      <w:marRight w:val="0"/>
                      <w:marTop w:val="0"/>
                      <w:marBottom w:val="0"/>
                      <w:divBdr>
                        <w:top w:val="none" w:sz="0" w:space="0" w:color="auto"/>
                        <w:left w:val="none" w:sz="0" w:space="0" w:color="auto"/>
                        <w:bottom w:val="none" w:sz="0" w:space="0" w:color="auto"/>
                        <w:right w:val="none" w:sz="0" w:space="0" w:color="auto"/>
                      </w:divBdr>
                    </w:div>
                  </w:divsChild>
                </w:div>
                <w:div w:id="1020621085">
                  <w:marLeft w:val="0"/>
                  <w:marRight w:val="0"/>
                  <w:marTop w:val="0"/>
                  <w:marBottom w:val="0"/>
                  <w:divBdr>
                    <w:top w:val="none" w:sz="0" w:space="0" w:color="auto"/>
                    <w:left w:val="none" w:sz="0" w:space="0" w:color="auto"/>
                    <w:bottom w:val="none" w:sz="0" w:space="0" w:color="auto"/>
                    <w:right w:val="none" w:sz="0" w:space="0" w:color="auto"/>
                  </w:divBdr>
                  <w:divsChild>
                    <w:div w:id="1481578743">
                      <w:marLeft w:val="0"/>
                      <w:marRight w:val="0"/>
                      <w:marTop w:val="0"/>
                      <w:marBottom w:val="0"/>
                      <w:divBdr>
                        <w:top w:val="none" w:sz="0" w:space="0" w:color="auto"/>
                        <w:left w:val="none" w:sz="0" w:space="0" w:color="auto"/>
                        <w:bottom w:val="none" w:sz="0" w:space="0" w:color="auto"/>
                        <w:right w:val="none" w:sz="0" w:space="0" w:color="auto"/>
                      </w:divBdr>
                    </w:div>
                  </w:divsChild>
                </w:div>
                <w:div w:id="1294750352">
                  <w:marLeft w:val="0"/>
                  <w:marRight w:val="0"/>
                  <w:marTop w:val="0"/>
                  <w:marBottom w:val="0"/>
                  <w:divBdr>
                    <w:top w:val="none" w:sz="0" w:space="0" w:color="auto"/>
                    <w:left w:val="none" w:sz="0" w:space="0" w:color="auto"/>
                    <w:bottom w:val="none" w:sz="0" w:space="0" w:color="auto"/>
                    <w:right w:val="none" w:sz="0" w:space="0" w:color="auto"/>
                  </w:divBdr>
                  <w:divsChild>
                    <w:div w:id="183130807">
                      <w:marLeft w:val="0"/>
                      <w:marRight w:val="0"/>
                      <w:marTop w:val="0"/>
                      <w:marBottom w:val="0"/>
                      <w:divBdr>
                        <w:top w:val="none" w:sz="0" w:space="0" w:color="auto"/>
                        <w:left w:val="none" w:sz="0" w:space="0" w:color="auto"/>
                        <w:bottom w:val="none" w:sz="0" w:space="0" w:color="auto"/>
                        <w:right w:val="none" w:sz="0" w:space="0" w:color="auto"/>
                      </w:divBdr>
                    </w:div>
                  </w:divsChild>
                </w:div>
                <w:div w:id="1382360182">
                  <w:marLeft w:val="0"/>
                  <w:marRight w:val="0"/>
                  <w:marTop w:val="0"/>
                  <w:marBottom w:val="0"/>
                  <w:divBdr>
                    <w:top w:val="none" w:sz="0" w:space="0" w:color="auto"/>
                    <w:left w:val="none" w:sz="0" w:space="0" w:color="auto"/>
                    <w:bottom w:val="none" w:sz="0" w:space="0" w:color="auto"/>
                    <w:right w:val="none" w:sz="0" w:space="0" w:color="auto"/>
                  </w:divBdr>
                  <w:divsChild>
                    <w:div w:id="1843079092">
                      <w:marLeft w:val="0"/>
                      <w:marRight w:val="0"/>
                      <w:marTop w:val="0"/>
                      <w:marBottom w:val="0"/>
                      <w:divBdr>
                        <w:top w:val="none" w:sz="0" w:space="0" w:color="auto"/>
                        <w:left w:val="none" w:sz="0" w:space="0" w:color="auto"/>
                        <w:bottom w:val="none" w:sz="0" w:space="0" w:color="auto"/>
                        <w:right w:val="none" w:sz="0" w:space="0" w:color="auto"/>
                      </w:divBdr>
                    </w:div>
                    <w:div w:id="894581796">
                      <w:marLeft w:val="0"/>
                      <w:marRight w:val="0"/>
                      <w:marTop w:val="0"/>
                      <w:marBottom w:val="0"/>
                      <w:divBdr>
                        <w:top w:val="none" w:sz="0" w:space="0" w:color="auto"/>
                        <w:left w:val="none" w:sz="0" w:space="0" w:color="auto"/>
                        <w:bottom w:val="none" w:sz="0" w:space="0" w:color="auto"/>
                        <w:right w:val="none" w:sz="0" w:space="0" w:color="auto"/>
                      </w:divBdr>
                    </w:div>
                  </w:divsChild>
                </w:div>
                <w:div w:id="1468013259">
                  <w:marLeft w:val="0"/>
                  <w:marRight w:val="0"/>
                  <w:marTop w:val="0"/>
                  <w:marBottom w:val="0"/>
                  <w:divBdr>
                    <w:top w:val="none" w:sz="0" w:space="0" w:color="auto"/>
                    <w:left w:val="none" w:sz="0" w:space="0" w:color="auto"/>
                    <w:bottom w:val="none" w:sz="0" w:space="0" w:color="auto"/>
                    <w:right w:val="none" w:sz="0" w:space="0" w:color="auto"/>
                  </w:divBdr>
                  <w:divsChild>
                    <w:div w:id="1623489166">
                      <w:marLeft w:val="0"/>
                      <w:marRight w:val="0"/>
                      <w:marTop w:val="0"/>
                      <w:marBottom w:val="0"/>
                      <w:divBdr>
                        <w:top w:val="none" w:sz="0" w:space="0" w:color="auto"/>
                        <w:left w:val="none" w:sz="0" w:space="0" w:color="auto"/>
                        <w:bottom w:val="none" w:sz="0" w:space="0" w:color="auto"/>
                        <w:right w:val="none" w:sz="0" w:space="0" w:color="auto"/>
                      </w:divBdr>
                    </w:div>
                  </w:divsChild>
                </w:div>
                <w:div w:id="1441562296">
                  <w:marLeft w:val="0"/>
                  <w:marRight w:val="0"/>
                  <w:marTop w:val="0"/>
                  <w:marBottom w:val="0"/>
                  <w:divBdr>
                    <w:top w:val="none" w:sz="0" w:space="0" w:color="auto"/>
                    <w:left w:val="none" w:sz="0" w:space="0" w:color="auto"/>
                    <w:bottom w:val="none" w:sz="0" w:space="0" w:color="auto"/>
                    <w:right w:val="none" w:sz="0" w:space="0" w:color="auto"/>
                  </w:divBdr>
                  <w:divsChild>
                    <w:div w:id="1649826200">
                      <w:marLeft w:val="0"/>
                      <w:marRight w:val="0"/>
                      <w:marTop w:val="0"/>
                      <w:marBottom w:val="0"/>
                      <w:divBdr>
                        <w:top w:val="none" w:sz="0" w:space="0" w:color="auto"/>
                        <w:left w:val="none" w:sz="0" w:space="0" w:color="auto"/>
                        <w:bottom w:val="none" w:sz="0" w:space="0" w:color="auto"/>
                        <w:right w:val="none" w:sz="0" w:space="0" w:color="auto"/>
                      </w:divBdr>
                    </w:div>
                    <w:div w:id="942034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346055">
          <w:marLeft w:val="0"/>
          <w:marRight w:val="0"/>
          <w:marTop w:val="0"/>
          <w:marBottom w:val="0"/>
          <w:divBdr>
            <w:top w:val="none" w:sz="0" w:space="0" w:color="auto"/>
            <w:left w:val="none" w:sz="0" w:space="0" w:color="auto"/>
            <w:bottom w:val="none" w:sz="0" w:space="0" w:color="auto"/>
            <w:right w:val="none" w:sz="0" w:space="0" w:color="auto"/>
          </w:divBdr>
        </w:div>
      </w:divsChild>
    </w:div>
    <w:div w:id="654916263">
      <w:bodyDiv w:val="1"/>
      <w:marLeft w:val="0"/>
      <w:marRight w:val="0"/>
      <w:marTop w:val="0"/>
      <w:marBottom w:val="0"/>
      <w:divBdr>
        <w:top w:val="none" w:sz="0" w:space="0" w:color="auto"/>
        <w:left w:val="none" w:sz="0" w:space="0" w:color="auto"/>
        <w:bottom w:val="none" w:sz="0" w:space="0" w:color="auto"/>
        <w:right w:val="none" w:sz="0" w:space="0" w:color="auto"/>
      </w:divBdr>
      <w:divsChild>
        <w:div w:id="878005550">
          <w:marLeft w:val="0"/>
          <w:marRight w:val="0"/>
          <w:marTop w:val="0"/>
          <w:marBottom w:val="0"/>
          <w:divBdr>
            <w:top w:val="none" w:sz="0" w:space="0" w:color="auto"/>
            <w:left w:val="none" w:sz="0" w:space="0" w:color="auto"/>
            <w:bottom w:val="none" w:sz="0" w:space="0" w:color="auto"/>
            <w:right w:val="none" w:sz="0" w:space="0" w:color="auto"/>
          </w:divBdr>
        </w:div>
        <w:div w:id="233391377">
          <w:marLeft w:val="0"/>
          <w:marRight w:val="0"/>
          <w:marTop w:val="0"/>
          <w:marBottom w:val="0"/>
          <w:divBdr>
            <w:top w:val="none" w:sz="0" w:space="0" w:color="auto"/>
            <w:left w:val="none" w:sz="0" w:space="0" w:color="auto"/>
            <w:bottom w:val="none" w:sz="0" w:space="0" w:color="auto"/>
            <w:right w:val="none" w:sz="0" w:space="0" w:color="auto"/>
          </w:divBdr>
        </w:div>
        <w:div w:id="887033134">
          <w:marLeft w:val="0"/>
          <w:marRight w:val="0"/>
          <w:marTop w:val="0"/>
          <w:marBottom w:val="0"/>
          <w:divBdr>
            <w:top w:val="none" w:sz="0" w:space="0" w:color="auto"/>
            <w:left w:val="none" w:sz="0" w:space="0" w:color="auto"/>
            <w:bottom w:val="none" w:sz="0" w:space="0" w:color="auto"/>
            <w:right w:val="none" w:sz="0" w:space="0" w:color="auto"/>
          </w:divBdr>
        </w:div>
      </w:divsChild>
    </w:div>
    <w:div w:id="672034319">
      <w:bodyDiv w:val="1"/>
      <w:marLeft w:val="0"/>
      <w:marRight w:val="0"/>
      <w:marTop w:val="0"/>
      <w:marBottom w:val="0"/>
      <w:divBdr>
        <w:top w:val="none" w:sz="0" w:space="0" w:color="auto"/>
        <w:left w:val="none" w:sz="0" w:space="0" w:color="auto"/>
        <w:bottom w:val="none" w:sz="0" w:space="0" w:color="auto"/>
        <w:right w:val="none" w:sz="0" w:space="0" w:color="auto"/>
      </w:divBdr>
    </w:div>
    <w:div w:id="776871192">
      <w:bodyDiv w:val="1"/>
      <w:marLeft w:val="0"/>
      <w:marRight w:val="0"/>
      <w:marTop w:val="0"/>
      <w:marBottom w:val="0"/>
      <w:divBdr>
        <w:top w:val="none" w:sz="0" w:space="0" w:color="auto"/>
        <w:left w:val="none" w:sz="0" w:space="0" w:color="auto"/>
        <w:bottom w:val="none" w:sz="0" w:space="0" w:color="auto"/>
        <w:right w:val="none" w:sz="0" w:space="0" w:color="auto"/>
      </w:divBdr>
      <w:divsChild>
        <w:div w:id="964046158">
          <w:marLeft w:val="0"/>
          <w:marRight w:val="0"/>
          <w:marTop w:val="0"/>
          <w:marBottom w:val="0"/>
          <w:divBdr>
            <w:top w:val="none" w:sz="0" w:space="0" w:color="auto"/>
            <w:left w:val="none" w:sz="0" w:space="0" w:color="auto"/>
            <w:bottom w:val="none" w:sz="0" w:space="0" w:color="auto"/>
            <w:right w:val="none" w:sz="0" w:space="0" w:color="auto"/>
          </w:divBdr>
          <w:divsChild>
            <w:div w:id="1008485943">
              <w:marLeft w:val="0"/>
              <w:marRight w:val="0"/>
              <w:marTop w:val="0"/>
              <w:marBottom w:val="0"/>
              <w:divBdr>
                <w:top w:val="none" w:sz="0" w:space="0" w:color="auto"/>
                <w:left w:val="none" w:sz="0" w:space="0" w:color="auto"/>
                <w:bottom w:val="none" w:sz="0" w:space="0" w:color="auto"/>
                <w:right w:val="none" w:sz="0" w:space="0" w:color="auto"/>
              </w:divBdr>
              <w:divsChild>
                <w:div w:id="323895669">
                  <w:marLeft w:val="0"/>
                  <w:marRight w:val="0"/>
                  <w:marTop w:val="0"/>
                  <w:marBottom w:val="0"/>
                  <w:divBdr>
                    <w:top w:val="none" w:sz="0" w:space="0" w:color="auto"/>
                    <w:left w:val="none" w:sz="0" w:space="0" w:color="auto"/>
                    <w:bottom w:val="none" w:sz="0" w:space="0" w:color="auto"/>
                    <w:right w:val="none" w:sz="0" w:space="0" w:color="auto"/>
                  </w:divBdr>
                  <w:divsChild>
                    <w:div w:id="1422531683">
                      <w:marLeft w:val="0"/>
                      <w:marRight w:val="0"/>
                      <w:marTop w:val="0"/>
                      <w:marBottom w:val="0"/>
                      <w:divBdr>
                        <w:top w:val="none" w:sz="0" w:space="0" w:color="auto"/>
                        <w:left w:val="none" w:sz="0" w:space="0" w:color="auto"/>
                        <w:bottom w:val="none" w:sz="0" w:space="0" w:color="auto"/>
                        <w:right w:val="none" w:sz="0" w:space="0" w:color="auto"/>
                      </w:divBdr>
                      <w:divsChild>
                        <w:div w:id="1779836476">
                          <w:marLeft w:val="0"/>
                          <w:marRight w:val="0"/>
                          <w:marTop w:val="0"/>
                          <w:marBottom w:val="0"/>
                          <w:divBdr>
                            <w:top w:val="none" w:sz="0" w:space="0" w:color="auto"/>
                            <w:left w:val="none" w:sz="0" w:space="0" w:color="auto"/>
                            <w:bottom w:val="none" w:sz="0" w:space="0" w:color="auto"/>
                            <w:right w:val="none" w:sz="0" w:space="0" w:color="auto"/>
                          </w:divBdr>
                          <w:divsChild>
                            <w:div w:id="1106849201">
                              <w:marLeft w:val="0"/>
                              <w:marRight w:val="0"/>
                              <w:marTop w:val="0"/>
                              <w:marBottom w:val="0"/>
                              <w:divBdr>
                                <w:top w:val="none" w:sz="0" w:space="0" w:color="auto"/>
                                <w:left w:val="none" w:sz="0" w:space="0" w:color="auto"/>
                                <w:bottom w:val="none" w:sz="0" w:space="0" w:color="auto"/>
                                <w:right w:val="none" w:sz="0" w:space="0" w:color="auto"/>
                              </w:divBdr>
                              <w:divsChild>
                                <w:div w:id="730810968">
                                  <w:marLeft w:val="0"/>
                                  <w:marRight w:val="0"/>
                                  <w:marTop w:val="0"/>
                                  <w:marBottom w:val="0"/>
                                  <w:divBdr>
                                    <w:top w:val="none" w:sz="0" w:space="0" w:color="auto"/>
                                    <w:left w:val="none" w:sz="0" w:space="0" w:color="auto"/>
                                    <w:bottom w:val="none" w:sz="0" w:space="0" w:color="auto"/>
                                    <w:right w:val="none" w:sz="0" w:space="0" w:color="auto"/>
                                  </w:divBdr>
                                  <w:divsChild>
                                    <w:div w:id="1415125832">
                                      <w:marLeft w:val="0"/>
                                      <w:marRight w:val="0"/>
                                      <w:marTop w:val="0"/>
                                      <w:marBottom w:val="0"/>
                                      <w:divBdr>
                                        <w:top w:val="none" w:sz="0" w:space="0" w:color="auto"/>
                                        <w:left w:val="none" w:sz="0" w:space="0" w:color="auto"/>
                                        <w:bottom w:val="none" w:sz="0" w:space="0" w:color="auto"/>
                                        <w:right w:val="none" w:sz="0" w:space="0" w:color="auto"/>
                                      </w:divBdr>
                                      <w:divsChild>
                                        <w:div w:id="1198736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2697439">
      <w:bodyDiv w:val="1"/>
      <w:marLeft w:val="0"/>
      <w:marRight w:val="0"/>
      <w:marTop w:val="0"/>
      <w:marBottom w:val="0"/>
      <w:divBdr>
        <w:top w:val="none" w:sz="0" w:space="0" w:color="auto"/>
        <w:left w:val="none" w:sz="0" w:space="0" w:color="auto"/>
        <w:bottom w:val="none" w:sz="0" w:space="0" w:color="auto"/>
        <w:right w:val="none" w:sz="0" w:space="0" w:color="auto"/>
      </w:divBdr>
    </w:div>
    <w:div w:id="831528986">
      <w:bodyDiv w:val="1"/>
      <w:marLeft w:val="0"/>
      <w:marRight w:val="0"/>
      <w:marTop w:val="0"/>
      <w:marBottom w:val="0"/>
      <w:divBdr>
        <w:top w:val="none" w:sz="0" w:space="0" w:color="auto"/>
        <w:left w:val="none" w:sz="0" w:space="0" w:color="auto"/>
        <w:bottom w:val="none" w:sz="0" w:space="0" w:color="auto"/>
        <w:right w:val="none" w:sz="0" w:space="0" w:color="auto"/>
      </w:divBdr>
      <w:divsChild>
        <w:div w:id="278297247">
          <w:marLeft w:val="0"/>
          <w:marRight w:val="0"/>
          <w:marTop w:val="0"/>
          <w:marBottom w:val="0"/>
          <w:divBdr>
            <w:top w:val="none" w:sz="0" w:space="0" w:color="auto"/>
            <w:left w:val="none" w:sz="0" w:space="0" w:color="auto"/>
            <w:bottom w:val="none" w:sz="0" w:space="0" w:color="auto"/>
            <w:right w:val="none" w:sz="0" w:space="0" w:color="auto"/>
          </w:divBdr>
        </w:div>
        <w:div w:id="1100178727">
          <w:marLeft w:val="0"/>
          <w:marRight w:val="0"/>
          <w:marTop w:val="0"/>
          <w:marBottom w:val="0"/>
          <w:divBdr>
            <w:top w:val="none" w:sz="0" w:space="0" w:color="auto"/>
            <w:left w:val="none" w:sz="0" w:space="0" w:color="auto"/>
            <w:bottom w:val="none" w:sz="0" w:space="0" w:color="auto"/>
            <w:right w:val="none" w:sz="0" w:space="0" w:color="auto"/>
          </w:divBdr>
        </w:div>
      </w:divsChild>
    </w:div>
    <w:div w:id="880676962">
      <w:bodyDiv w:val="1"/>
      <w:marLeft w:val="0"/>
      <w:marRight w:val="0"/>
      <w:marTop w:val="0"/>
      <w:marBottom w:val="0"/>
      <w:divBdr>
        <w:top w:val="none" w:sz="0" w:space="0" w:color="auto"/>
        <w:left w:val="none" w:sz="0" w:space="0" w:color="auto"/>
        <w:bottom w:val="none" w:sz="0" w:space="0" w:color="auto"/>
        <w:right w:val="none" w:sz="0" w:space="0" w:color="auto"/>
      </w:divBdr>
    </w:div>
    <w:div w:id="1015110603">
      <w:bodyDiv w:val="1"/>
      <w:marLeft w:val="0"/>
      <w:marRight w:val="0"/>
      <w:marTop w:val="0"/>
      <w:marBottom w:val="0"/>
      <w:divBdr>
        <w:top w:val="none" w:sz="0" w:space="0" w:color="auto"/>
        <w:left w:val="none" w:sz="0" w:space="0" w:color="auto"/>
        <w:bottom w:val="none" w:sz="0" w:space="0" w:color="auto"/>
        <w:right w:val="none" w:sz="0" w:space="0" w:color="auto"/>
      </w:divBdr>
      <w:divsChild>
        <w:div w:id="214589476">
          <w:marLeft w:val="0"/>
          <w:marRight w:val="0"/>
          <w:marTop w:val="0"/>
          <w:marBottom w:val="0"/>
          <w:divBdr>
            <w:top w:val="none" w:sz="0" w:space="0" w:color="auto"/>
            <w:left w:val="none" w:sz="0" w:space="0" w:color="auto"/>
            <w:bottom w:val="none" w:sz="0" w:space="0" w:color="auto"/>
            <w:right w:val="none" w:sz="0" w:space="0" w:color="auto"/>
          </w:divBdr>
        </w:div>
        <w:div w:id="1523469663">
          <w:marLeft w:val="0"/>
          <w:marRight w:val="0"/>
          <w:marTop w:val="0"/>
          <w:marBottom w:val="0"/>
          <w:divBdr>
            <w:top w:val="none" w:sz="0" w:space="0" w:color="auto"/>
            <w:left w:val="none" w:sz="0" w:space="0" w:color="auto"/>
            <w:bottom w:val="none" w:sz="0" w:space="0" w:color="auto"/>
            <w:right w:val="none" w:sz="0" w:space="0" w:color="auto"/>
          </w:divBdr>
        </w:div>
        <w:div w:id="1500655591">
          <w:marLeft w:val="0"/>
          <w:marRight w:val="0"/>
          <w:marTop w:val="0"/>
          <w:marBottom w:val="0"/>
          <w:divBdr>
            <w:top w:val="none" w:sz="0" w:space="0" w:color="auto"/>
            <w:left w:val="none" w:sz="0" w:space="0" w:color="auto"/>
            <w:bottom w:val="none" w:sz="0" w:space="0" w:color="auto"/>
            <w:right w:val="none" w:sz="0" w:space="0" w:color="auto"/>
          </w:divBdr>
        </w:div>
        <w:div w:id="1300381061">
          <w:marLeft w:val="0"/>
          <w:marRight w:val="0"/>
          <w:marTop w:val="0"/>
          <w:marBottom w:val="0"/>
          <w:divBdr>
            <w:top w:val="none" w:sz="0" w:space="0" w:color="auto"/>
            <w:left w:val="none" w:sz="0" w:space="0" w:color="auto"/>
            <w:bottom w:val="none" w:sz="0" w:space="0" w:color="auto"/>
            <w:right w:val="none" w:sz="0" w:space="0" w:color="auto"/>
          </w:divBdr>
        </w:div>
        <w:div w:id="516967098">
          <w:marLeft w:val="0"/>
          <w:marRight w:val="0"/>
          <w:marTop w:val="0"/>
          <w:marBottom w:val="0"/>
          <w:divBdr>
            <w:top w:val="none" w:sz="0" w:space="0" w:color="auto"/>
            <w:left w:val="none" w:sz="0" w:space="0" w:color="auto"/>
            <w:bottom w:val="none" w:sz="0" w:space="0" w:color="auto"/>
            <w:right w:val="none" w:sz="0" w:space="0" w:color="auto"/>
          </w:divBdr>
        </w:div>
        <w:div w:id="1773016209">
          <w:marLeft w:val="0"/>
          <w:marRight w:val="0"/>
          <w:marTop w:val="0"/>
          <w:marBottom w:val="0"/>
          <w:divBdr>
            <w:top w:val="none" w:sz="0" w:space="0" w:color="auto"/>
            <w:left w:val="none" w:sz="0" w:space="0" w:color="auto"/>
            <w:bottom w:val="none" w:sz="0" w:space="0" w:color="auto"/>
            <w:right w:val="none" w:sz="0" w:space="0" w:color="auto"/>
          </w:divBdr>
        </w:div>
        <w:div w:id="2046513840">
          <w:marLeft w:val="0"/>
          <w:marRight w:val="0"/>
          <w:marTop w:val="0"/>
          <w:marBottom w:val="0"/>
          <w:divBdr>
            <w:top w:val="none" w:sz="0" w:space="0" w:color="auto"/>
            <w:left w:val="none" w:sz="0" w:space="0" w:color="auto"/>
            <w:bottom w:val="none" w:sz="0" w:space="0" w:color="auto"/>
            <w:right w:val="none" w:sz="0" w:space="0" w:color="auto"/>
          </w:divBdr>
        </w:div>
        <w:div w:id="1377314366">
          <w:marLeft w:val="0"/>
          <w:marRight w:val="0"/>
          <w:marTop w:val="0"/>
          <w:marBottom w:val="0"/>
          <w:divBdr>
            <w:top w:val="none" w:sz="0" w:space="0" w:color="auto"/>
            <w:left w:val="none" w:sz="0" w:space="0" w:color="auto"/>
            <w:bottom w:val="none" w:sz="0" w:space="0" w:color="auto"/>
            <w:right w:val="none" w:sz="0" w:space="0" w:color="auto"/>
          </w:divBdr>
        </w:div>
        <w:div w:id="915211055">
          <w:marLeft w:val="0"/>
          <w:marRight w:val="0"/>
          <w:marTop w:val="0"/>
          <w:marBottom w:val="0"/>
          <w:divBdr>
            <w:top w:val="none" w:sz="0" w:space="0" w:color="auto"/>
            <w:left w:val="none" w:sz="0" w:space="0" w:color="auto"/>
            <w:bottom w:val="none" w:sz="0" w:space="0" w:color="auto"/>
            <w:right w:val="none" w:sz="0" w:space="0" w:color="auto"/>
          </w:divBdr>
        </w:div>
        <w:div w:id="583955317">
          <w:marLeft w:val="0"/>
          <w:marRight w:val="0"/>
          <w:marTop w:val="0"/>
          <w:marBottom w:val="0"/>
          <w:divBdr>
            <w:top w:val="none" w:sz="0" w:space="0" w:color="auto"/>
            <w:left w:val="none" w:sz="0" w:space="0" w:color="auto"/>
            <w:bottom w:val="none" w:sz="0" w:space="0" w:color="auto"/>
            <w:right w:val="none" w:sz="0" w:space="0" w:color="auto"/>
          </w:divBdr>
        </w:div>
        <w:div w:id="2076511084">
          <w:marLeft w:val="0"/>
          <w:marRight w:val="0"/>
          <w:marTop w:val="0"/>
          <w:marBottom w:val="0"/>
          <w:divBdr>
            <w:top w:val="none" w:sz="0" w:space="0" w:color="auto"/>
            <w:left w:val="none" w:sz="0" w:space="0" w:color="auto"/>
            <w:bottom w:val="none" w:sz="0" w:space="0" w:color="auto"/>
            <w:right w:val="none" w:sz="0" w:space="0" w:color="auto"/>
          </w:divBdr>
        </w:div>
        <w:div w:id="802115796">
          <w:marLeft w:val="0"/>
          <w:marRight w:val="0"/>
          <w:marTop w:val="0"/>
          <w:marBottom w:val="0"/>
          <w:divBdr>
            <w:top w:val="none" w:sz="0" w:space="0" w:color="auto"/>
            <w:left w:val="none" w:sz="0" w:space="0" w:color="auto"/>
            <w:bottom w:val="none" w:sz="0" w:space="0" w:color="auto"/>
            <w:right w:val="none" w:sz="0" w:space="0" w:color="auto"/>
          </w:divBdr>
        </w:div>
        <w:div w:id="1702240371">
          <w:marLeft w:val="0"/>
          <w:marRight w:val="0"/>
          <w:marTop w:val="0"/>
          <w:marBottom w:val="0"/>
          <w:divBdr>
            <w:top w:val="none" w:sz="0" w:space="0" w:color="auto"/>
            <w:left w:val="none" w:sz="0" w:space="0" w:color="auto"/>
            <w:bottom w:val="none" w:sz="0" w:space="0" w:color="auto"/>
            <w:right w:val="none" w:sz="0" w:space="0" w:color="auto"/>
          </w:divBdr>
        </w:div>
        <w:div w:id="8027614">
          <w:marLeft w:val="0"/>
          <w:marRight w:val="0"/>
          <w:marTop w:val="0"/>
          <w:marBottom w:val="0"/>
          <w:divBdr>
            <w:top w:val="none" w:sz="0" w:space="0" w:color="auto"/>
            <w:left w:val="none" w:sz="0" w:space="0" w:color="auto"/>
            <w:bottom w:val="none" w:sz="0" w:space="0" w:color="auto"/>
            <w:right w:val="none" w:sz="0" w:space="0" w:color="auto"/>
          </w:divBdr>
        </w:div>
        <w:div w:id="1356274329">
          <w:marLeft w:val="0"/>
          <w:marRight w:val="0"/>
          <w:marTop w:val="0"/>
          <w:marBottom w:val="0"/>
          <w:divBdr>
            <w:top w:val="none" w:sz="0" w:space="0" w:color="auto"/>
            <w:left w:val="none" w:sz="0" w:space="0" w:color="auto"/>
            <w:bottom w:val="none" w:sz="0" w:space="0" w:color="auto"/>
            <w:right w:val="none" w:sz="0" w:space="0" w:color="auto"/>
          </w:divBdr>
        </w:div>
        <w:div w:id="2018537473">
          <w:marLeft w:val="0"/>
          <w:marRight w:val="0"/>
          <w:marTop w:val="0"/>
          <w:marBottom w:val="0"/>
          <w:divBdr>
            <w:top w:val="none" w:sz="0" w:space="0" w:color="auto"/>
            <w:left w:val="none" w:sz="0" w:space="0" w:color="auto"/>
            <w:bottom w:val="none" w:sz="0" w:space="0" w:color="auto"/>
            <w:right w:val="none" w:sz="0" w:space="0" w:color="auto"/>
          </w:divBdr>
        </w:div>
        <w:div w:id="144325395">
          <w:marLeft w:val="0"/>
          <w:marRight w:val="0"/>
          <w:marTop w:val="0"/>
          <w:marBottom w:val="0"/>
          <w:divBdr>
            <w:top w:val="none" w:sz="0" w:space="0" w:color="auto"/>
            <w:left w:val="none" w:sz="0" w:space="0" w:color="auto"/>
            <w:bottom w:val="none" w:sz="0" w:space="0" w:color="auto"/>
            <w:right w:val="none" w:sz="0" w:space="0" w:color="auto"/>
          </w:divBdr>
        </w:div>
        <w:div w:id="1487479106">
          <w:marLeft w:val="0"/>
          <w:marRight w:val="0"/>
          <w:marTop w:val="0"/>
          <w:marBottom w:val="0"/>
          <w:divBdr>
            <w:top w:val="none" w:sz="0" w:space="0" w:color="auto"/>
            <w:left w:val="none" w:sz="0" w:space="0" w:color="auto"/>
            <w:bottom w:val="none" w:sz="0" w:space="0" w:color="auto"/>
            <w:right w:val="none" w:sz="0" w:space="0" w:color="auto"/>
          </w:divBdr>
        </w:div>
        <w:div w:id="1655723250">
          <w:marLeft w:val="0"/>
          <w:marRight w:val="0"/>
          <w:marTop w:val="0"/>
          <w:marBottom w:val="0"/>
          <w:divBdr>
            <w:top w:val="none" w:sz="0" w:space="0" w:color="auto"/>
            <w:left w:val="none" w:sz="0" w:space="0" w:color="auto"/>
            <w:bottom w:val="none" w:sz="0" w:space="0" w:color="auto"/>
            <w:right w:val="none" w:sz="0" w:space="0" w:color="auto"/>
          </w:divBdr>
        </w:div>
        <w:div w:id="1912542949">
          <w:marLeft w:val="0"/>
          <w:marRight w:val="0"/>
          <w:marTop w:val="0"/>
          <w:marBottom w:val="0"/>
          <w:divBdr>
            <w:top w:val="none" w:sz="0" w:space="0" w:color="auto"/>
            <w:left w:val="none" w:sz="0" w:space="0" w:color="auto"/>
            <w:bottom w:val="none" w:sz="0" w:space="0" w:color="auto"/>
            <w:right w:val="none" w:sz="0" w:space="0" w:color="auto"/>
          </w:divBdr>
        </w:div>
        <w:div w:id="1350645390">
          <w:marLeft w:val="0"/>
          <w:marRight w:val="0"/>
          <w:marTop w:val="0"/>
          <w:marBottom w:val="0"/>
          <w:divBdr>
            <w:top w:val="none" w:sz="0" w:space="0" w:color="auto"/>
            <w:left w:val="none" w:sz="0" w:space="0" w:color="auto"/>
            <w:bottom w:val="none" w:sz="0" w:space="0" w:color="auto"/>
            <w:right w:val="none" w:sz="0" w:space="0" w:color="auto"/>
          </w:divBdr>
        </w:div>
        <w:div w:id="163663923">
          <w:marLeft w:val="0"/>
          <w:marRight w:val="0"/>
          <w:marTop w:val="0"/>
          <w:marBottom w:val="0"/>
          <w:divBdr>
            <w:top w:val="none" w:sz="0" w:space="0" w:color="auto"/>
            <w:left w:val="none" w:sz="0" w:space="0" w:color="auto"/>
            <w:bottom w:val="none" w:sz="0" w:space="0" w:color="auto"/>
            <w:right w:val="none" w:sz="0" w:space="0" w:color="auto"/>
          </w:divBdr>
        </w:div>
        <w:div w:id="1469085555">
          <w:marLeft w:val="0"/>
          <w:marRight w:val="0"/>
          <w:marTop w:val="0"/>
          <w:marBottom w:val="0"/>
          <w:divBdr>
            <w:top w:val="none" w:sz="0" w:space="0" w:color="auto"/>
            <w:left w:val="none" w:sz="0" w:space="0" w:color="auto"/>
            <w:bottom w:val="none" w:sz="0" w:space="0" w:color="auto"/>
            <w:right w:val="none" w:sz="0" w:space="0" w:color="auto"/>
          </w:divBdr>
        </w:div>
        <w:div w:id="717359500">
          <w:marLeft w:val="0"/>
          <w:marRight w:val="0"/>
          <w:marTop w:val="0"/>
          <w:marBottom w:val="0"/>
          <w:divBdr>
            <w:top w:val="none" w:sz="0" w:space="0" w:color="auto"/>
            <w:left w:val="none" w:sz="0" w:space="0" w:color="auto"/>
            <w:bottom w:val="none" w:sz="0" w:space="0" w:color="auto"/>
            <w:right w:val="none" w:sz="0" w:space="0" w:color="auto"/>
          </w:divBdr>
        </w:div>
        <w:div w:id="1454637151">
          <w:marLeft w:val="0"/>
          <w:marRight w:val="0"/>
          <w:marTop w:val="0"/>
          <w:marBottom w:val="0"/>
          <w:divBdr>
            <w:top w:val="none" w:sz="0" w:space="0" w:color="auto"/>
            <w:left w:val="none" w:sz="0" w:space="0" w:color="auto"/>
            <w:bottom w:val="none" w:sz="0" w:space="0" w:color="auto"/>
            <w:right w:val="none" w:sz="0" w:space="0" w:color="auto"/>
          </w:divBdr>
        </w:div>
        <w:div w:id="1030447485">
          <w:marLeft w:val="0"/>
          <w:marRight w:val="0"/>
          <w:marTop w:val="0"/>
          <w:marBottom w:val="0"/>
          <w:divBdr>
            <w:top w:val="none" w:sz="0" w:space="0" w:color="auto"/>
            <w:left w:val="none" w:sz="0" w:space="0" w:color="auto"/>
            <w:bottom w:val="none" w:sz="0" w:space="0" w:color="auto"/>
            <w:right w:val="none" w:sz="0" w:space="0" w:color="auto"/>
          </w:divBdr>
        </w:div>
        <w:div w:id="583413498">
          <w:marLeft w:val="0"/>
          <w:marRight w:val="0"/>
          <w:marTop w:val="0"/>
          <w:marBottom w:val="0"/>
          <w:divBdr>
            <w:top w:val="none" w:sz="0" w:space="0" w:color="auto"/>
            <w:left w:val="none" w:sz="0" w:space="0" w:color="auto"/>
            <w:bottom w:val="none" w:sz="0" w:space="0" w:color="auto"/>
            <w:right w:val="none" w:sz="0" w:space="0" w:color="auto"/>
          </w:divBdr>
        </w:div>
        <w:div w:id="856041289">
          <w:marLeft w:val="0"/>
          <w:marRight w:val="0"/>
          <w:marTop w:val="0"/>
          <w:marBottom w:val="0"/>
          <w:divBdr>
            <w:top w:val="none" w:sz="0" w:space="0" w:color="auto"/>
            <w:left w:val="none" w:sz="0" w:space="0" w:color="auto"/>
            <w:bottom w:val="none" w:sz="0" w:space="0" w:color="auto"/>
            <w:right w:val="none" w:sz="0" w:space="0" w:color="auto"/>
          </w:divBdr>
        </w:div>
        <w:div w:id="901140911">
          <w:marLeft w:val="0"/>
          <w:marRight w:val="0"/>
          <w:marTop w:val="0"/>
          <w:marBottom w:val="0"/>
          <w:divBdr>
            <w:top w:val="none" w:sz="0" w:space="0" w:color="auto"/>
            <w:left w:val="none" w:sz="0" w:space="0" w:color="auto"/>
            <w:bottom w:val="none" w:sz="0" w:space="0" w:color="auto"/>
            <w:right w:val="none" w:sz="0" w:space="0" w:color="auto"/>
          </w:divBdr>
        </w:div>
        <w:div w:id="1145397030">
          <w:marLeft w:val="0"/>
          <w:marRight w:val="0"/>
          <w:marTop w:val="0"/>
          <w:marBottom w:val="0"/>
          <w:divBdr>
            <w:top w:val="none" w:sz="0" w:space="0" w:color="auto"/>
            <w:left w:val="none" w:sz="0" w:space="0" w:color="auto"/>
            <w:bottom w:val="none" w:sz="0" w:space="0" w:color="auto"/>
            <w:right w:val="none" w:sz="0" w:space="0" w:color="auto"/>
          </w:divBdr>
        </w:div>
        <w:div w:id="1451128220">
          <w:marLeft w:val="0"/>
          <w:marRight w:val="0"/>
          <w:marTop w:val="0"/>
          <w:marBottom w:val="0"/>
          <w:divBdr>
            <w:top w:val="none" w:sz="0" w:space="0" w:color="auto"/>
            <w:left w:val="none" w:sz="0" w:space="0" w:color="auto"/>
            <w:bottom w:val="none" w:sz="0" w:space="0" w:color="auto"/>
            <w:right w:val="none" w:sz="0" w:space="0" w:color="auto"/>
          </w:divBdr>
        </w:div>
        <w:div w:id="509375619">
          <w:marLeft w:val="0"/>
          <w:marRight w:val="0"/>
          <w:marTop w:val="0"/>
          <w:marBottom w:val="0"/>
          <w:divBdr>
            <w:top w:val="none" w:sz="0" w:space="0" w:color="auto"/>
            <w:left w:val="none" w:sz="0" w:space="0" w:color="auto"/>
            <w:bottom w:val="none" w:sz="0" w:space="0" w:color="auto"/>
            <w:right w:val="none" w:sz="0" w:space="0" w:color="auto"/>
          </w:divBdr>
        </w:div>
        <w:div w:id="1815289677">
          <w:marLeft w:val="0"/>
          <w:marRight w:val="0"/>
          <w:marTop w:val="0"/>
          <w:marBottom w:val="0"/>
          <w:divBdr>
            <w:top w:val="none" w:sz="0" w:space="0" w:color="auto"/>
            <w:left w:val="none" w:sz="0" w:space="0" w:color="auto"/>
            <w:bottom w:val="none" w:sz="0" w:space="0" w:color="auto"/>
            <w:right w:val="none" w:sz="0" w:space="0" w:color="auto"/>
          </w:divBdr>
        </w:div>
        <w:div w:id="1366248700">
          <w:marLeft w:val="0"/>
          <w:marRight w:val="0"/>
          <w:marTop w:val="0"/>
          <w:marBottom w:val="0"/>
          <w:divBdr>
            <w:top w:val="none" w:sz="0" w:space="0" w:color="auto"/>
            <w:left w:val="none" w:sz="0" w:space="0" w:color="auto"/>
            <w:bottom w:val="none" w:sz="0" w:space="0" w:color="auto"/>
            <w:right w:val="none" w:sz="0" w:space="0" w:color="auto"/>
          </w:divBdr>
        </w:div>
        <w:div w:id="222496718">
          <w:marLeft w:val="0"/>
          <w:marRight w:val="0"/>
          <w:marTop w:val="0"/>
          <w:marBottom w:val="0"/>
          <w:divBdr>
            <w:top w:val="none" w:sz="0" w:space="0" w:color="auto"/>
            <w:left w:val="none" w:sz="0" w:space="0" w:color="auto"/>
            <w:bottom w:val="none" w:sz="0" w:space="0" w:color="auto"/>
            <w:right w:val="none" w:sz="0" w:space="0" w:color="auto"/>
          </w:divBdr>
        </w:div>
        <w:div w:id="2032489871">
          <w:marLeft w:val="0"/>
          <w:marRight w:val="0"/>
          <w:marTop w:val="0"/>
          <w:marBottom w:val="0"/>
          <w:divBdr>
            <w:top w:val="none" w:sz="0" w:space="0" w:color="auto"/>
            <w:left w:val="none" w:sz="0" w:space="0" w:color="auto"/>
            <w:bottom w:val="none" w:sz="0" w:space="0" w:color="auto"/>
            <w:right w:val="none" w:sz="0" w:space="0" w:color="auto"/>
          </w:divBdr>
        </w:div>
        <w:div w:id="1676879399">
          <w:marLeft w:val="0"/>
          <w:marRight w:val="0"/>
          <w:marTop w:val="0"/>
          <w:marBottom w:val="0"/>
          <w:divBdr>
            <w:top w:val="none" w:sz="0" w:space="0" w:color="auto"/>
            <w:left w:val="none" w:sz="0" w:space="0" w:color="auto"/>
            <w:bottom w:val="none" w:sz="0" w:space="0" w:color="auto"/>
            <w:right w:val="none" w:sz="0" w:space="0" w:color="auto"/>
          </w:divBdr>
        </w:div>
        <w:div w:id="642320456">
          <w:marLeft w:val="0"/>
          <w:marRight w:val="0"/>
          <w:marTop w:val="0"/>
          <w:marBottom w:val="0"/>
          <w:divBdr>
            <w:top w:val="none" w:sz="0" w:space="0" w:color="auto"/>
            <w:left w:val="none" w:sz="0" w:space="0" w:color="auto"/>
            <w:bottom w:val="none" w:sz="0" w:space="0" w:color="auto"/>
            <w:right w:val="none" w:sz="0" w:space="0" w:color="auto"/>
          </w:divBdr>
        </w:div>
        <w:div w:id="1294604876">
          <w:marLeft w:val="0"/>
          <w:marRight w:val="0"/>
          <w:marTop w:val="0"/>
          <w:marBottom w:val="0"/>
          <w:divBdr>
            <w:top w:val="none" w:sz="0" w:space="0" w:color="auto"/>
            <w:left w:val="none" w:sz="0" w:space="0" w:color="auto"/>
            <w:bottom w:val="none" w:sz="0" w:space="0" w:color="auto"/>
            <w:right w:val="none" w:sz="0" w:space="0" w:color="auto"/>
          </w:divBdr>
        </w:div>
        <w:div w:id="1532842265">
          <w:marLeft w:val="0"/>
          <w:marRight w:val="0"/>
          <w:marTop w:val="0"/>
          <w:marBottom w:val="0"/>
          <w:divBdr>
            <w:top w:val="none" w:sz="0" w:space="0" w:color="auto"/>
            <w:left w:val="none" w:sz="0" w:space="0" w:color="auto"/>
            <w:bottom w:val="none" w:sz="0" w:space="0" w:color="auto"/>
            <w:right w:val="none" w:sz="0" w:space="0" w:color="auto"/>
          </w:divBdr>
        </w:div>
        <w:div w:id="1517111201">
          <w:marLeft w:val="0"/>
          <w:marRight w:val="0"/>
          <w:marTop w:val="0"/>
          <w:marBottom w:val="0"/>
          <w:divBdr>
            <w:top w:val="none" w:sz="0" w:space="0" w:color="auto"/>
            <w:left w:val="none" w:sz="0" w:space="0" w:color="auto"/>
            <w:bottom w:val="none" w:sz="0" w:space="0" w:color="auto"/>
            <w:right w:val="none" w:sz="0" w:space="0" w:color="auto"/>
          </w:divBdr>
        </w:div>
        <w:div w:id="275871893">
          <w:marLeft w:val="0"/>
          <w:marRight w:val="0"/>
          <w:marTop w:val="0"/>
          <w:marBottom w:val="0"/>
          <w:divBdr>
            <w:top w:val="none" w:sz="0" w:space="0" w:color="auto"/>
            <w:left w:val="none" w:sz="0" w:space="0" w:color="auto"/>
            <w:bottom w:val="none" w:sz="0" w:space="0" w:color="auto"/>
            <w:right w:val="none" w:sz="0" w:space="0" w:color="auto"/>
          </w:divBdr>
        </w:div>
        <w:div w:id="502284918">
          <w:marLeft w:val="0"/>
          <w:marRight w:val="0"/>
          <w:marTop w:val="0"/>
          <w:marBottom w:val="0"/>
          <w:divBdr>
            <w:top w:val="none" w:sz="0" w:space="0" w:color="auto"/>
            <w:left w:val="none" w:sz="0" w:space="0" w:color="auto"/>
            <w:bottom w:val="none" w:sz="0" w:space="0" w:color="auto"/>
            <w:right w:val="none" w:sz="0" w:space="0" w:color="auto"/>
          </w:divBdr>
        </w:div>
        <w:div w:id="1249994818">
          <w:marLeft w:val="0"/>
          <w:marRight w:val="0"/>
          <w:marTop w:val="0"/>
          <w:marBottom w:val="0"/>
          <w:divBdr>
            <w:top w:val="none" w:sz="0" w:space="0" w:color="auto"/>
            <w:left w:val="none" w:sz="0" w:space="0" w:color="auto"/>
            <w:bottom w:val="none" w:sz="0" w:space="0" w:color="auto"/>
            <w:right w:val="none" w:sz="0" w:space="0" w:color="auto"/>
          </w:divBdr>
          <w:divsChild>
            <w:div w:id="694893454">
              <w:marLeft w:val="-75"/>
              <w:marRight w:val="0"/>
              <w:marTop w:val="30"/>
              <w:marBottom w:val="30"/>
              <w:divBdr>
                <w:top w:val="none" w:sz="0" w:space="0" w:color="auto"/>
                <w:left w:val="none" w:sz="0" w:space="0" w:color="auto"/>
                <w:bottom w:val="none" w:sz="0" w:space="0" w:color="auto"/>
                <w:right w:val="none" w:sz="0" w:space="0" w:color="auto"/>
              </w:divBdr>
              <w:divsChild>
                <w:div w:id="2035227748">
                  <w:marLeft w:val="0"/>
                  <w:marRight w:val="0"/>
                  <w:marTop w:val="0"/>
                  <w:marBottom w:val="0"/>
                  <w:divBdr>
                    <w:top w:val="none" w:sz="0" w:space="0" w:color="auto"/>
                    <w:left w:val="none" w:sz="0" w:space="0" w:color="auto"/>
                    <w:bottom w:val="none" w:sz="0" w:space="0" w:color="auto"/>
                    <w:right w:val="none" w:sz="0" w:space="0" w:color="auto"/>
                  </w:divBdr>
                  <w:divsChild>
                    <w:div w:id="946238021">
                      <w:marLeft w:val="0"/>
                      <w:marRight w:val="0"/>
                      <w:marTop w:val="0"/>
                      <w:marBottom w:val="0"/>
                      <w:divBdr>
                        <w:top w:val="none" w:sz="0" w:space="0" w:color="auto"/>
                        <w:left w:val="none" w:sz="0" w:space="0" w:color="auto"/>
                        <w:bottom w:val="none" w:sz="0" w:space="0" w:color="auto"/>
                        <w:right w:val="none" w:sz="0" w:space="0" w:color="auto"/>
                      </w:divBdr>
                    </w:div>
                  </w:divsChild>
                </w:div>
                <w:div w:id="140510454">
                  <w:marLeft w:val="0"/>
                  <w:marRight w:val="0"/>
                  <w:marTop w:val="0"/>
                  <w:marBottom w:val="0"/>
                  <w:divBdr>
                    <w:top w:val="none" w:sz="0" w:space="0" w:color="auto"/>
                    <w:left w:val="none" w:sz="0" w:space="0" w:color="auto"/>
                    <w:bottom w:val="none" w:sz="0" w:space="0" w:color="auto"/>
                    <w:right w:val="none" w:sz="0" w:space="0" w:color="auto"/>
                  </w:divBdr>
                  <w:divsChild>
                    <w:div w:id="1266502251">
                      <w:marLeft w:val="0"/>
                      <w:marRight w:val="0"/>
                      <w:marTop w:val="0"/>
                      <w:marBottom w:val="0"/>
                      <w:divBdr>
                        <w:top w:val="none" w:sz="0" w:space="0" w:color="auto"/>
                        <w:left w:val="none" w:sz="0" w:space="0" w:color="auto"/>
                        <w:bottom w:val="none" w:sz="0" w:space="0" w:color="auto"/>
                        <w:right w:val="none" w:sz="0" w:space="0" w:color="auto"/>
                      </w:divBdr>
                    </w:div>
                  </w:divsChild>
                </w:div>
                <w:div w:id="1610702642">
                  <w:marLeft w:val="0"/>
                  <w:marRight w:val="0"/>
                  <w:marTop w:val="0"/>
                  <w:marBottom w:val="0"/>
                  <w:divBdr>
                    <w:top w:val="none" w:sz="0" w:space="0" w:color="auto"/>
                    <w:left w:val="none" w:sz="0" w:space="0" w:color="auto"/>
                    <w:bottom w:val="none" w:sz="0" w:space="0" w:color="auto"/>
                    <w:right w:val="none" w:sz="0" w:space="0" w:color="auto"/>
                  </w:divBdr>
                  <w:divsChild>
                    <w:div w:id="1202127895">
                      <w:marLeft w:val="0"/>
                      <w:marRight w:val="0"/>
                      <w:marTop w:val="0"/>
                      <w:marBottom w:val="0"/>
                      <w:divBdr>
                        <w:top w:val="none" w:sz="0" w:space="0" w:color="auto"/>
                        <w:left w:val="none" w:sz="0" w:space="0" w:color="auto"/>
                        <w:bottom w:val="none" w:sz="0" w:space="0" w:color="auto"/>
                        <w:right w:val="none" w:sz="0" w:space="0" w:color="auto"/>
                      </w:divBdr>
                    </w:div>
                  </w:divsChild>
                </w:div>
                <w:div w:id="790395356">
                  <w:marLeft w:val="0"/>
                  <w:marRight w:val="0"/>
                  <w:marTop w:val="0"/>
                  <w:marBottom w:val="0"/>
                  <w:divBdr>
                    <w:top w:val="none" w:sz="0" w:space="0" w:color="auto"/>
                    <w:left w:val="none" w:sz="0" w:space="0" w:color="auto"/>
                    <w:bottom w:val="none" w:sz="0" w:space="0" w:color="auto"/>
                    <w:right w:val="none" w:sz="0" w:space="0" w:color="auto"/>
                  </w:divBdr>
                  <w:divsChild>
                    <w:div w:id="517893396">
                      <w:marLeft w:val="0"/>
                      <w:marRight w:val="0"/>
                      <w:marTop w:val="0"/>
                      <w:marBottom w:val="0"/>
                      <w:divBdr>
                        <w:top w:val="none" w:sz="0" w:space="0" w:color="auto"/>
                        <w:left w:val="none" w:sz="0" w:space="0" w:color="auto"/>
                        <w:bottom w:val="none" w:sz="0" w:space="0" w:color="auto"/>
                        <w:right w:val="none" w:sz="0" w:space="0" w:color="auto"/>
                      </w:divBdr>
                    </w:div>
                  </w:divsChild>
                </w:div>
                <w:div w:id="1638490600">
                  <w:marLeft w:val="0"/>
                  <w:marRight w:val="0"/>
                  <w:marTop w:val="0"/>
                  <w:marBottom w:val="0"/>
                  <w:divBdr>
                    <w:top w:val="none" w:sz="0" w:space="0" w:color="auto"/>
                    <w:left w:val="none" w:sz="0" w:space="0" w:color="auto"/>
                    <w:bottom w:val="none" w:sz="0" w:space="0" w:color="auto"/>
                    <w:right w:val="none" w:sz="0" w:space="0" w:color="auto"/>
                  </w:divBdr>
                  <w:divsChild>
                    <w:div w:id="202375714">
                      <w:marLeft w:val="0"/>
                      <w:marRight w:val="0"/>
                      <w:marTop w:val="0"/>
                      <w:marBottom w:val="0"/>
                      <w:divBdr>
                        <w:top w:val="none" w:sz="0" w:space="0" w:color="auto"/>
                        <w:left w:val="none" w:sz="0" w:space="0" w:color="auto"/>
                        <w:bottom w:val="none" w:sz="0" w:space="0" w:color="auto"/>
                        <w:right w:val="none" w:sz="0" w:space="0" w:color="auto"/>
                      </w:divBdr>
                    </w:div>
                  </w:divsChild>
                </w:div>
                <w:div w:id="675569709">
                  <w:marLeft w:val="0"/>
                  <w:marRight w:val="0"/>
                  <w:marTop w:val="0"/>
                  <w:marBottom w:val="0"/>
                  <w:divBdr>
                    <w:top w:val="none" w:sz="0" w:space="0" w:color="auto"/>
                    <w:left w:val="none" w:sz="0" w:space="0" w:color="auto"/>
                    <w:bottom w:val="none" w:sz="0" w:space="0" w:color="auto"/>
                    <w:right w:val="none" w:sz="0" w:space="0" w:color="auto"/>
                  </w:divBdr>
                  <w:divsChild>
                    <w:div w:id="558707063">
                      <w:marLeft w:val="0"/>
                      <w:marRight w:val="0"/>
                      <w:marTop w:val="0"/>
                      <w:marBottom w:val="0"/>
                      <w:divBdr>
                        <w:top w:val="none" w:sz="0" w:space="0" w:color="auto"/>
                        <w:left w:val="none" w:sz="0" w:space="0" w:color="auto"/>
                        <w:bottom w:val="none" w:sz="0" w:space="0" w:color="auto"/>
                        <w:right w:val="none" w:sz="0" w:space="0" w:color="auto"/>
                      </w:divBdr>
                    </w:div>
                  </w:divsChild>
                </w:div>
                <w:div w:id="228536479">
                  <w:marLeft w:val="0"/>
                  <w:marRight w:val="0"/>
                  <w:marTop w:val="0"/>
                  <w:marBottom w:val="0"/>
                  <w:divBdr>
                    <w:top w:val="none" w:sz="0" w:space="0" w:color="auto"/>
                    <w:left w:val="none" w:sz="0" w:space="0" w:color="auto"/>
                    <w:bottom w:val="none" w:sz="0" w:space="0" w:color="auto"/>
                    <w:right w:val="none" w:sz="0" w:space="0" w:color="auto"/>
                  </w:divBdr>
                  <w:divsChild>
                    <w:div w:id="1386875982">
                      <w:marLeft w:val="0"/>
                      <w:marRight w:val="0"/>
                      <w:marTop w:val="0"/>
                      <w:marBottom w:val="0"/>
                      <w:divBdr>
                        <w:top w:val="none" w:sz="0" w:space="0" w:color="auto"/>
                        <w:left w:val="none" w:sz="0" w:space="0" w:color="auto"/>
                        <w:bottom w:val="none" w:sz="0" w:space="0" w:color="auto"/>
                        <w:right w:val="none" w:sz="0" w:space="0" w:color="auto"/>
                      </w:divBdr>
                    </w:div>
                  </w:divsChild>
                </w:div>
                <w:div w:id="990060204">
                  <w:marLeft w:val="0"/>
                  <w:marRight w:val="0"/>
                  <w:marTop w:val="0"/>
                  <w:marBottom w:val="0"/>
                  <w:divBdr>
                    <w:top w:val="none" w:sz="0" w:space="0" w:color="auto"/>
                    <w:left w:val="none" w:sz="0" w:space="0" w:color="auto"/>
                    <w:bottom w:val="none" w:sz="0" w:space="0" w:color="auto"/>
                    <w:right w:val="none" w:sz="0" w:space="0" w:color="auto"/>
                  </w:divBdr>
                  <w:divsChild>
                    <w:div w:id="1675376065">
                      <w:marLeft w:val="0"/>
                      <w:marRight w:val="0"/>
                      <w:marTop w:val="0"/>
                      <w:marBottom w:val="0"/>
                      <w:divBdr>
                        <w:top w:val="none" w:sz="0" w:space="0" w:color="auto"/>
                        <w:left w:val="none" w:sz="0" w:space="0" w:color="auto"/>
                        <w:bottom w:val="none" w:sz="0" w:space="0" w:color="auto"/>
                        <w:right w:val="none" w:sz="0" w:space="0" w:color="auto"/>
                      </w:divBdr>
                    </w:div>
                  </w:divsChild>
                </w:div>
                <w:div w:id="50472036">
                  <w:marLeft w:val="0"/>
                  <w:marRight w:val="0"/>
                  <w:marTop w:val="0"/>
                  <w:marBottom w:val="0"/>
                  <w:divBdr>
                    <w:top w:val="none" w:sz="0" w:space="0" w:color="auto"/>
                    <w:left w:val="none" w:sz="0" w:space="0" w:color="auto"/>
                    <w:bottom w:val="none" w:sz="0" w:space="0" w:color="auto"/>
                    <w:right w:val="none" w:sz="0" w:space="0" w:color="auto"/>
                  </w:divBdr>
                  <w:divsChild>
                    <w:div w:id="737098803">
                      <w:marLeft w:val="0"/>
                      <w:marRight w:val="0"/>
                      <w:marTop w:val="0"/>
                      <w:marBottom w:val="0"/>
                      <w:divBdr>
                        <w:top w:val="none" w:sz="0" w:space="0" w:color="auto"/>
                        <w:left w:val="none" w:sz="0" w:space="0" w:color="auto"/>
                        <w:bottom w:val="none" w:sz="0" w:space="0" w:color="auto"/>
                        <w:right w:val="none" w:sz="0" w:space="0" w:color="auto"/>
                      </w:divBdr>
                    </w:div>
                  </w:divsChild>
                </w:div>
                <w:div w:id="1073502120">
                  <w:marLeft w:val="0"/>
                  <w:marRight w:val="0"/>
                  <w:marTop w:val="0"/>
                  <w:marBottom w:val="0"/>
                  <w:divBdr>
                    <w:top w:val="none" w:sz="0" w:space="0" w:color="auto"/>
                    <w:left w:val="none" w:sz="0" w:space="0" w:color="auto"/>
                    <w:bottom w:val="none" w:sz="0" w:space="0" w:color="auto"/>
                    <w:right w:val="none" w:sz="0" w:space="0" w:color="auto"/>
                  </w:divBdr>
                  <w:divsChild>
                    <w:div w:id="730542075">
                      <w:marLeft w:val="0"/>
                      <w:marRight w:val="0"/>
                      <w:marTop w:val="0"/>
                      <w:marBottom w:val="0"/>
                      <w:divBdr>
                        <w:top w:val="none" w:sz="0" w:space="0" w:color="auto"/>
                        <w:left w:val="none" w:sz="0" w:space="0" w:color="auto"/>
                        <w:bottom w:val="none" w:sz="0" w:space="0" w:color="auto"/>
                        <w:right w:val="none" w:sz="0" w:space="0" w:color="auto"/>
                      </w:divBdr>
                    </w:div>
                  </w:divsChild>
                </w:div>
                <w:div w:id="783425710">
                  <w:marLeft w:val="0"/>
                  <w:marRight w:val="0"/>
                  <w:marTop w:val="0"/>
                  <w:marBottom w:val="0"/>
                  <w:divBdr>
                    <w:top w:val="none" w:sz="0" w:space="0" w:color="auto"/>
                    <w:left w:val="none" w:sz="0" w:space="0" w:color="auto"/>
                    <w:bottom w:val="none" w:sz="0" w:space="0" w:color="auto"/>
                    <w:right w:val="none" w:sz="0" w:space="0" w:color="auto"/>
                  </w:divBdr>
                  <w:divsChild>
                    <w:div w:id="1895193090">
                      <w:marLeft w:val="0"/>
                      <w:marRight w:val="0"/>
                      <w:marTop w:val="0"/>
                      <w:marBottom w:val="0"/>
                      <w:divBdr>
                        <w:top w:val="none" w:sz="0" w:space="0" w:color="auto"/>
                        <w:left w:val="none" w:sz="0" w:space="0" w:color="auto"/>
                        <w:bottom w:val="none" w:sz="0" w:space="0" w:color="auto"/>
                        <w:right w:val="none" w:sz="0" w:space="0" w:color="auto"/>
                      </w:divBdr>
                    </w:div>
                  </w:divsChild>
                </w:div>
                <w:div w:id="1738088947">
                  <w:marLeft w:val="0"/>
                  <w:marRight w:val="0"/>
                  <w:marTop w:val="0"/>
                  <w:marBottom w:val="0"/>
                  <w:divBdr>
                    <w:top w:val="none" w:sz="0" w:space="0" w:color="auto"/>
                    <w:left w:val="none" w:sz="0" w:space="0" w:color="auto"/>
                    <w:bottom w:val="none" w:sz="0" w:space="0" w:color="auto"/>
                    <w:right w:val="none" w:sz="0" w:space="0" w:color="auto"/>
                  </w:divBdr>
                  <w:divsChild>
                    <w:div w:id="1045832642">
                      <w:marLeft w:val="0"/>
                      <w:marRight w:val="0"/>
                      <w:marTop w:val="0"/>
                      <w:marBottom w:val="0"/>
                      <w:divBdr>
                        <w:top w:val="none" w:sz="0" w:space="0" w:color="auto"/>
                        <w:left w:val="none" w:sz="0" w:space="0" w:color="auto"/>
                        <w:bottom w:val="none" w:sz="0" w:space="0" w:color="auto"/>
                        <w:right w:val="none" w:sz="0" w:space="0" w:color="auto"/>
                      </w:divBdr>
                    </w:div>
                  </w:divsChild>
                </w:div>
                <w:div w:id="738671927">
                  <w:marLeft w:val="0"/>
                  <w:marRight w:val="0"/>
                  <w:marTop w:val="0"/>
                  <w:marBottom w:val="0"/>
                  <w:divBdr>
                    <w:top w:val="none" w:sz="0" w:space="0" w:color="auto"/>
                    <w:left w:val="none" w:sz="0" w:space="0" w:color="auto"/>
                    <w:bottom w:val="none" w:sz="0" w:space="0" w:color="auto"/>
                    <w:right w:val="none" w:sz="0" w:space="0" w:color="auto"/>
                  </w:divBdr>
                  <w:divsChild>
                    <w:div w:id="1959142250">
                      <w:marLeft w:val="0"/>
                      <w:marRight w:val="0"/>
                      <w:marTop w:val="0"/>
                      <w:marBottom w:val="0"/>
                      <w:divBdr>
                        <w:top w:val="none" w:sz="0" w:space="0" w:color="auto"/>
                        <w:left w:val="none" w:sz="0" w:space="0" w:color="auto"/>
                        <w:bottom w:val="none" w:sz="0" w:space="0" w:color="auto"/>
                        <w:right w:val="none" w:sz="0" w:space="0" w:color="auto"/>
                      </w:divBdr>
                    </w:div>
                  </w:divsChild>
                </w:div>
                <w:div w:id="628708061">
                  <w:marLeft w:val="0"/>
                  <w:marRight w:val="0"/>
                  <w:marTop w:val="0"/>
                  <w:marBottom w:val="0"/>
                  <w:divBdr>
                    <w:top w:val="none" w:sz="0" w:space="0" w:color="auto"/>
                    <w:left w:val="none" w:sz="0" w:space="0" w:color="auto"/>
                    <w:bottom w:val="none" w:sz="0" w:space="0" w:color="auto"/>
                    <w:right w:val="none" w:sz="0" w:space="0" w:color="auto"/>
                  </w:divBdr>
                  <w:divsChild>
                    <w:div w:id="55934298">
                      <w:marLeft w:val="0"/>
                      <w:marRight w:val="0"/>
                      <w:marTop w:val="0"/>
                      <w:marBottom w:val="0"/>
                      <w:divBdr>
                        <w:top w:val="none" w:sz="0" w:space="0" w:color="auto"/>
                        <w:left w:val="none" w:sz="0" w:space="0" w:color="auto"/>
                        <w:bottom w:val="none" w:sz="0" w:space="0" w:color="auto"/>
                        <w:right w:val="none" w:sz="0" w:space="0" w:color="auto"/>
                      </w:divBdr>
                    </w:div>
                  </w:divsChild>
                </w:div>
                <w:div w:id="957686735">
                  <w:marLeft w:val="0"/>
                  <w:marRight w:val="0"/>
                  <w:marTop w:val="0"/>
                  <w:marBottom w:val="0"/>
                  <w:divBdr>
                    <w:top w:val="none" w:sz="0" w:space="0" w:color="auto"/>
                    <w:left w:val="none" w:sz="0" w:space="0" w:color="auto"/>
                    <w:bottom w:val="none" w:sz="0" w:space="0" w:color="auto"/>
                    <w:right w:val="none" w:sz="0" w:space="0" w:color="auto"/>
                  </w:divBdr>
                  <w:divsChild>
                    <w:div w:id="2033913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311912">
          <w:marLeft w:val="0"/>
          <w:marRight w:val="0"/>
          <w:marTop w:val="0"/>
          <w:marBottom w:val="0"/>
          <w:divBdr>
            <w:top w:val="none" w:sz="0" w:space="0" w:color="auto"/>
            <w:left w:val="none" w:sz="0" w:space="0" w:color="auto"/>
            <w:bottom w:val="none" w:sz="0" w:space="0" w:color="auto"/>
            <w:right w:val="none" w:sz="0" w:space="0" w:color="auto"/>
          </w:divBdr>
        </w:div>
        <w:div w:id="759915646">
          <w:marLeft w:val="0"/>
          <w:marRight w:val="0"/>
          <w:marTop w:val="0"/>
          <w:marBottom w:val="0"/>
          <w:divBdr>
            <w:top w:val="none" w:sz="0" w:space="0" w:color="auto"/>
            <w:left w:val="none" w:sz="0" w:space="0" w:color="auto"/>
            <w:bottom w:val="none" w:sz="0" w:space="0" w:color="auto"/>
            <w:right w:val="none" w:sz="0" w:space="0" w:color="auto"/>
          </w:divBdr>
        </w:div>
        <w:div w:id="1852604175">
          <w:marLeft w:val="0"/>
          <w:marRight w:val="0"/>
          <w:marTop w:val="0"/>
          <w:marBottom w:val="0"/>
          <w:divBdr>
            <w:top w:val="none" w:sz="0" w:space="0" w:color="auto"/>
            <w:left w:val="none" w:sz="0" w:space="0" w:color="auto"/>
            <w:bottom w:val="none" w:sz="0" w:space="0" w:color="auto"/>
            <w:right w:val="none" w:sz="0" w:space="0" w:color="auto"/>
          </w:divBdr>
        </w:div>
        <w:div w:id="471020252">
          <w:marLeft w:val="0"/>
          <w:marRight w:val="0"/>
          <w:marTop w:val="0"/>
          <w:marBottom w:val="0"/>
          <w:divBdr>
            <w:top w:val="none" w:sz="0" w:space="0" w:color="auto"/>
            <w:left w:val="none" w:sz="0" w:space="0" w:color="auto"/>
            <w:bottom w:val="none" w:sz="0" w:space="0" w:color="auto"/>
            <w:right w:val="none" w:sz="0" w:space="0" w:color="auto"/>
          </w:divBdr>
        </w:div>
        <w:div w:id="956760555">
          <w:marLeft w:val="0"/>
          <w:marRight w:val="0"/>
          <w:marTop w:val="0"/>
          <w:marBottom w:val="0"/>
          <w:divBdr>
            <w:top w:val="none" w:sz="0" w:space="0" w:color="auto"/>
            <w:left w:val="none" w:sz="0" w:space="0" w:color="auto"/>
            <w:bottom w:val="none" w:sz="0" w:space="0" w:color="auto"/>
            <w:right w:val="none" w:sz="0" w:space="0" w:color="auto"/>
          </w:divBdr>
        </w:div>
        <w:div w:id="615066085">
          <w:marLeft w:val="0"/>
          <w:marRight w:val="0"/>
          <w:marTop w:val="0"/>
          <w:marBottom w:val="0"/>
          <w:divBdr>
            <w:top w:val="none" w:sz="0" w:space="0" w:color="auto"/>
            <w:left w:val="none" w:sz="0" w:space="0" w:color="auto"/>
            <w:bottom w:val="none" w:sz="0" w:space="0" w:color="auto"/>
            <w:right w:val="none" w:sz="0" w:space="0" w:color="auto"/>
          </w:divBdr>
          <w:divsChild>
            <w:div w:id="538979692">
              <w:marLeft w:val="-75"/>
              <w:marRight w:val="0"/>
              <w:marTop w:val="30"/>
              <w:marBottom w:val="30"/>
              <w:divBdr>
                <w:top w:val="none" w:sz="0" w:space="0" w:color="auto"/>
                <w:left w:val="none" w:sz="0" w:space="0" w:color="auto"/>
                <w:bottom w:val="none" w:sz="0" w:space="0" w:color="auto"/>
                <w:right w:val="none" w:sz="0" w:space="0" w:color="auto"/>
              </w:divBdr>
              <w:divsChild>
                <w:div w:id="987056107">
                  <w:marLeft w:val="0"/>
                  <w:marRight w:val="0"/>
                  <w:marTop w:val="0"/>
                  <w:marBottom w:val="0"/>
                  <w:divBdr>
                    <w:top w:val="none" w:sz="0" w:space="0" w:color="auto"/>
                    <w:left w:val="none" w:sz="0" w:space="0" w:color="auto"/>
                    <w:bottom w:val="none" w:sz="0" w:space="0" w:color="auto"/>
                    <w:right w:val="none" w:sz="0" w:space="0" w:color="auto"/>
                  </w:divBdr>
                  <w:divsChild>
                    <w:div w:id="675810266">
                      <w:marLeft w:val="0"/>
                      <w:marRight w:val="0"/>
                      <w:marTop w:val="0"/>
                      <w:marBottom w:val="0"/>
                      <w:divBdr>
                        <w:top w:val="none" w:sz="0" w:space="0" w:color="auto"/>
                        <w:left w:val="none" w:sz="0" w:space="0" w:color="auto"/>
                        <w:bottom w:val="none" w:sz="0" w:space="0" w:color="auto"/>
                        <w:right w:val="none" w:sz="0" w:space="0" w:color="auto"/>
                      </w:divBdr>
                    </w:div>
                  </w:divsChild>
                </w:div>
                <w:div w:id="1912158985">
                  <w:marLeft w:val="0"/>
                  <w:marRight w:val="0"/>
                  <w:marTop w:val="0"/>
                  <w:marBottom w:val="0"/>
                  <w:divBdr>
                    <w:top w:val="none" w:sz="0" w:space="0" w:color="auto"/>
                    <w:left w:val="none" w:sz="0" w:space="0" w:color="auto"/>
                    <w:bottom w:val="none" w:sz="0" w:space="0" w:color="auto"/>
                    <w:right w:val="none" w:sz="0" w:space="0" w:color="auto"/>
                  </w:divBdr>
                  <w:divsChild>
                    <w:div w:id="319772107">
                      <w:marLeft w:val="0"/>
                      <w:marRight w:val="0"/>
                      <w:marTop w:val="0"/>
                      <w:marBottom w:val="0"/>
                      <w:divBdr>
                        <w:top w:val="none" w:sz="0" w:space="0" w:color="auto"/>
                        <w:left w:val="none" w:sz="0" w:space="0" w:color="auto"/>
                        <w:bottom w:val="none" w:sz="0" w:space="0" w:color="auto"/>
                        <w:right w:val="none" w:sz="0" w:space="0" w:color="auto"/>
                      </w:divBdr>
                    </w:div>
                  </w:divsChild>
                </w:div>
                <w:div w:id="474372002">
                  <w:marLeft w:val="0"/>
                  <w:marRight w:val="0"/>
                  <w:marTop w:val="0"/>
                  <w:marBottom w:val="0"/>
                  <w:divBdr>
                    <w:top w:val="none" w:sz="0" w:space="0" w:color="auto"/>
                    <w:left w:val="none" w:sz="0" w:space="0" w:color="auto"/>
                    <w:bottom w:val="none" w:sz="0" w:space="0" w:color="auto"/>
                    <w:right w:val="none" w:sz="0" w:space="0" w:color="auto"/>
                  </w:divBdr>
                  <w:divsChild>
                    <w:div w:id="1442267021">
                      <w:marLeft w:val="0"/>
                      <w:marRight w:val="0"/>
                      <w:marTop w:val="0"/>
                      <w:marBottom w:val="0"/>
                      <w:divBdr>
                        <w:top w:val="none" w:sz="0" w:space="0" w:color="auto"/>
                        <w:left w:val="none" w:sz="0" w:space="0" w:color="auto"/>
                        <w:bottom w:val="none" w:sz="0" w:space="0" w:color="auto"/>
                        <w:right w:val="none" w:sz="0" w:space="0" w:color="auto"/>
                      </w:divBdr>
                    </w:div>
                  </w:divsChild>
                </w:div>
                <w:div w:id="2011177232">
                  <w:marLeft w:val="0"/>
                  <w:marRight w:val="0"/>
                  <w:marTop w:val="0"/>
                  <w:marBottom w:val="0"/>
                  <w:divBdr>
                    <w:top w:val="none" w:sz="0" w:space="0" w:color="auto"/>
                    <w:left w:val="none" w:sz="0" w:space="0" w:color="auto"/>
                    <w:bottom w:val="none" w:sz="0" w:space="0" w:color="auto"/>
                    <w:right w:val="none" w:sz="0" w:space="0" w:color="auto"/>
                  </w:divBdr>
                  <w:divsChild>
                    <w:div w:id="2137674543">
                      <w:marLeft w:val="0"/>
                      <w:marRight w:val="0"/>
                      <w:marTop w:val="0"/>
                      <w:marBottom w:val="0"/>
                      <w:divBdr>
                        <w:top w:val="none" w:sz="0" w:space="0" w:color="auto"/>
                        <w:left w:val="none" w:sz="0" w:space="0" w:color="auto"/>
                        <w:bottom w:val="none" w:sz="0" w:space="0" w:color="auto"/>
                        <w:right w:val="none" w:sz="0" w:space="0" w:color="auto"/>
                      </w:divBdr>
                    </w:div>
                    <w:div w:id="1306929782">
                      <w:marLeft w:val="0"/>
                      <w:marRight w:val="0"/>
                      <w:marTop w:val="0"/>
                      <w:marBottom w:val="0"/>
                      <w:divBdr>
                        <w:top w:val="none" w:sz="0" w:space="0" w:color="auto"/>
                        <w:left w:val="none" w:sz="0" w:space="0" w:color="auto"/>
                        <w:bottom w:val="none" w:sz="0" w:space="0" w:color="auto"/>
                        <w:right w:val="none" w:sz="0" w:space="0" w:color="auto"/>
                      </w:divBdr>
                    </w:div>
                  </w:divsChild>
                </w:div>
                <w:div w:id="262812318">
                  <w:marLeft w:val="0"/>
                  <w:marRight w:val="0"/>
                  <w:marTop w:val="0"/>
                  <w:marBottom w:val="0"/>
                  <w:divBdr>
                    <w:top w:val="none" w:sz="0" w:space="0" w:color="auto"/>
                    <w:left w:val="none" w:sz="0" w:space="0" w:color="auto"/>
                    <w:bottom w:val="none" w:sz="0" w:space="0" w:color="auto"/>
                    <w:right w:val="none" w:sz="0" w:space="0" w:color="auto"/>
                  </w:divBdr>
                  <w:divsChild>
                    <w:div w:id="2016180329">
                      <w:marLeft w:val="0"/>
                      <w:marRight w:val="0"/>
                      <w:marTop w:val="0"/>
                      <w:marBottom w:val="0"/>
                      <w:divBdr>
                        <w:top w:val="none" w:sz="0" w:space="0" w:color="auto"/>
                        <w:left w:val="none" w:sz="0" w:space="0" w:color="auto"/>
                        <w:bottom w:val="none" w:sz="0" w:space="0" w:color="auto"/>
                        <w:right w:val="none" w:sz="0" w:space="0" w:color="auto"/>
                      </w:divBdr>
                    </w:div>
                  </w:divsChild>
                </w:div>
                <w:div w:id="681401103">
                  <w:marLeft w:val="0"/>
                  <w:marRight w:val="0"/>
                  <w:marTop w:val="0"/>
                  <w:marBottom w:val="0"/>
                  <w:divBdr>
                    <w:top w:val="none" w:sz="0" w:space="0" w:color="auto"/>
                    <w:left w:val="none" w:sz="0" w:space="0" w:color="auto"/>
                    <w:bottom w:val="none" w:sz="0" w:space="0" w:color="auto"/>
                    <w:right w:val="none" w:sz="0" w:space="0" w:color="auto"/>
                  </w:divBdr>
                  <w:divsChild>
                    <w:div w:id="2057852405">
                      <w:marLeft w:val="0"/>
                      <w:marRight w:val="0"/>
                      <w:marTop w:val="0"/>
                      <w:marBottom w:val="0"/>
                      <w:divBdr>
                        <w:top w:val="none" w:sz="0" w:space="0" w:color="auto"/>
                        <w:left w:val="none" w:sz="0" w:space="0" w:color="auto"/>
                        <w:bottom w:val="none" w:sz="0" w:space="0" w:color="auto"/>
                        <w:right w:val="none" w:sz="0" w:space="0" w:color="auto"/>
                      </w:divBdr>
                    </w:div>
                  </w:divsChild>
                </w:div>
                <w:div w:id="298846964">
                  <w:marLeft w:val="0"/>
                  <w:marRight w:val="0"/>
                  <w:marTop w:val="0"/>
                  <w:marBottom w:val="0"/>
                  <w:divBdr>
                    <w:top w:val="none" w:sz="0" w:space="0" w:color="auto"/>
                    <w:left w:val="none" w:sz="0" w:space="0" w:color="auto"/>
                    <w:bottom w:val="none" w:sz="0" w:space="0" w:color="auto"/>
                    <w:right w:val="none" w:sz="0" w:space="0" w:color="auto"/>
                  </w:divBdr>
                  <w:divsChild>
                    <w:div w:id="1605847259">
                      <w:marLeft w:val="0"/>
                      <w:marRight w:val="0"/>
                      <w:marTop w:val="0"/>
                      <w:marBottom w:val="0"/>
                      <w:divBdr>
                        <w:top w:val="none" w:sz="0" w:space="0" w:color="auto"/>
                        <w:left w:val="none" w:sz="0" w:space="0" w:color="auto"/>
                        <w:bottom w:val="none" w:sz="0" w:space="0" w:color="auto"/>
                        <w:right w:val="none" w:sz="0" w:space="0" w:color="auto"/>
                      </w:divBdr>
                    </w:div>
                  </w:divsChild>
                </w:div>
                <w:div w:id="1554997512">
                  <w:marLeft w:val="0"/>
                  <w:marRight w:val="0"/>
                  <w:marTop w:val="0"/>
                  <w:marBottom w:val="0"/>
                  <w:divBdr>
                    <w:top w:val="none" w:sz="0" w:space="0" w:color="auto"/>
                    <w:left w:val="none" w:sz="0" w:space="0" w:color="auto"/>
                    <w:bottom w:val="none" w:sz="0" w:space="0" w:color="auto"/>
                    <w:right w:val="none" w:sz="0" w:space="0" w:color="auto"/>
                  </w:divBdr>
                  <w:divsChild>
                    <w:div w:id="1062369838">
                      <w:marLeft w:val="0"/>
                      <w:marRight w:val="0"/>
                      <w:marTop w:val="0"/>
                      <w:marBottom w:val="0"/>
                      <w:divBdr>
                        <w:top w:val="none" w:sz="0" w:space="0" w:color="auto"/>
                        <w:left w:val="none" w:sz="0" w:space="0" w:color="auto"/>
                        <w:bottom w:val="none" w:sz="0" w:space="0" w:color="auto"/>
                        <w:right w:val="none" w:sz="0" w:space="0" w:color="auto"/>
                      </w:divBdr>
                    </w:div>
                  </w:divsChild>
                </w:div>
                <w:div w:id="121848051">
                  <w:marLeft w:val="0"/>
                  <w:marRight w:val="0"/>
                  <w:marTop w:val="0"/>
                  <w:marBottom w:val="0"/>
                  <w:divBdr>
                    <w:top w:val="none" w:sz="0" w:space="0" w:color="auto"/>
                    <w:left w:val="none" w:sz="0" w:space="0" w:color="auto"/>
                    <w:bottom w:val="none" w:sz="0" w:space="0" w:color="auto"/>
                    <w:right w:val="none" w:sz="0" w:space="0" w:color="auto"/>
                  </w:divBdr>
                  <w:divsChild>
                    <w:div w:id="198132828">
                      <w:marLeft w:val="0"/>
                      <w:marRight w:val="0"/>
                      <w:marTop w:val="0"/>
                      <w:marBottom w:val="0"/>
                      <w:divBdr>
                        <w:top w:val="none" w:sz="0" w:space="0" w:color="auto"/>
                        <w:left w:val="none" w:sz="0" w:space="0" w:color="auto"/>
                        <w:bottom w:val="none" w:sz="0" w:space="0" w:color="auto"/>
                        <w:right w:val="none" w:sz="0" w:space="0" w:color="auto"/>
                      </w:divBdr>
                    </w:div>
                  </w:divsChild>
                </w:div>
                <w:div w:id="2087144782">
                  <w:marLeft w:val="0"/>
                  <w:marRight w:val="0"/>
                  <w:marTop w:val="0"/>
                  <w:marBottom w:val="0"/>
                  <w:divBdr>
                    <w:top w:val="none" w:sz="0" w:space="0" w:color="auto"/>
                    <w:left w:val="none" w:sz="0" w:space="0" w:color="auto"/>
                    <w:bottom w:val="none" w:sz="0" w:space="0" w:color="auto"/>
                    <w:right w:val="none" w:sz="0" w:space="0" w:color="auto"/>
                  </w:divBdr>
                  <w:divsChild>
                    <w:div w:id="1309944037">
                      <w:marLeft w:val="0"/>
                      <w:marRight w:val="0"/>
                      <w:marTop w:val="0"/>
                      <w:marBottom w:val="0"/>
                      <w:divBdr>
                        <w:top w:val="none" w:sz="0" w:space="0" w:color="auto"/>
                        <w:left w:val="none" w:sz="0" w:space="0" w:color="auto"/>
                        <w:bottom w:val="none" w:sz="0" w:space="0" w:color="auto"/>
                        <w:right w:val="none" w:sz="0" w:space="0" w:color="auto"/>
                      </w:divBdr>
                    </w:div>
                  </w:divsChild>
                </w:div>
                <w:div w:id="1513953546">
                  <w:marLeft w:val="0"/>
                  <w:marRight w:val="0"/>
                  <w:marTop w:val="0"/>
                  <w:marBottom w:val="0"/>
                  <w:divBdr>
                    <w:top w:val="none" w:sz="0" w:space="0" w:color="auto"/>
                    <w:left w:val="none" w:sz="0" w:space="0" w:color="auto"/>
                    <w:bottom w:val="none" w:sz="0" w:space="0" w:color="auto"/>
                    <w:right w:val="none" w:sz="0" w:space="0" w:color="auto"/>
                  </w:divBdr>
                  <w:divsChild>
                    <w:div w:id="932708461">
                      <w:marLeft w:val="0"/>
                      <w:marRight w:val="0"/>
                      <w:marTop w:val="0"/>
                      <w:marBottom w:val="0"/>
                      <w:divBdr>
                        <w:top w:val="none" w:sz="0" w:space="0" w:color="auto"/>
                        <w:left w:val="none" w:sz="0" w:space="0" w:color="auto"/>
                        <w:bottom w:val="none" w:sz="0" w:space="0" w:color="auto"/>
                        <w:right w:val="none" w:sz="0" w:space="0" w:color="auto"/>
                      </w:divBdr>
                    </w:div>
                  </w:divsChild>
                </w:div>
                <w:div w:id="1854949453">
                  <w:marLeft w:val="0"/>
                  <w:marRight w:val="0"/>
                  <w:marTop w:val="0"/>
                  <w:marBottom w:val="0"/>
                  <w:divBdr>
                    <w:top w:val="none" w:sz="0" w:space="0" w:color="auto"/>
                    <w:left w:val="none" w:sz="0" w:space="0" w:color="auto"/>
                    <w:bottom w:val="none" w:sz="0" w:space="0" w:color="auto"/>
                    <w:right w:val="none" w:sz="0" w:space="0" w:color="auto"/>
                  </w:divBdr>
                  <w:divsChild>
                    <w:div w:id="385643869">
                      <w:marLeft w:val="0"/>
                      <w:marRight w:val="0"/>
                      <w:marTop w:val="0"/>
                      <w:marBottom w:val="0"/>
                      <w:divBdr>
                        <w:top w:val="none" w:sz="0" w:space="0" w:color="auto"/>
                        <w:left w:val="none" w:sz="0" w:space="0" w:color="auto"/>
                        <w:bottom w:val="none" w:sz="0" w:space="0" w:color="auto"/>
                        <w:right w:val="none" w:sz="0" w:space="0" w:color="auto"/>
                      </w:divBdr>
                    </w:div>
                    <w:div w:id="257761312">
                      <w:marLeft w:val="0"/>
                      <w:marRight w:val="0"/>
                      <w:marTop w:val="0"/>
                      <w:marBottom w:val="0"/>
                      <w:divBdr>
                        <w:top w:val="none" w:sz="0" w:space="0" w:color="auto"/>
                        <w:left w:val="none" w:sz="0" w:space="0" w:color="auto"/>
                        <w:bottom w:val="none" w:sz="0" w:space="0" w:color="auto"/>
                        <w:right w:val="none" w:sz="0" w:space="0" w:color="auto"/>
                      </w:divBdr>
                    </w:div>
                  </w:divsChild>
                </w:div>
                <w:div w:id="1272780058">
                  <w:marLeft w:val="0"/>
                  <w:marRight w:val="0"/>
                  <w:marTop w:val="0"/>
                  <w:marBottom w:val="0"/>
                  <w:divBdr>
                    <w:top w:val="none" w:sz="0" w:space="0" w:color="auto"/>
                    <w:left w:val="none" w:sz="0" w:space="0" w:color="auto"/>
                    <w:bottom w:val="none" w:sz="0" w:space="0" w:color="auto"/>
                    <w:right w:val="none" w:sz="0" w:space="0" w:color="auto"/>
                  </w:divBdr>
                  <w:divsChild>
                    <w:div w:id="1443459539">
                      <w:marLeft w:val="0"/>
                      <w:marRight w:val="0"/>
                      <w:marTop w:val="0"/>
                      <w:marBottom w:val="0"/>
                      <w:divBdr>
                        <w:top w:val="none" w:sz="0" w:space="0" w:color="auto"/>
                        <w:left w:val="none" w:sz="0" w:space="0" w:color="auto"/>
                        <w:bottom w:val="none" w:sz="0" w:space="0" w:color="auto"/>
                        <w:right w:val="none" w:sz="0" w:space="0" w:color="auto"/>
                      </w:divBdr>
                    </w:div>
                  </w:divsChild>
                </w:div>
                <w:div w:id="327438920">
                  <w:marLeft w:val="0"/>
                  <w:marRight w:val="0"/>
                  <w:marTop w:val="0"/>
                  <w:marBottom w:val="0"/>
                  <w:divBdr>
                    <w:top w:val="none" w:sz="0" w:space="0" w:color="auto"/>
                    <w:left w:val="none" w:sz="0" w:space="0" w:color="auto"/>
                    <w:bottom w:val="none" w:sz="0" w:space="0" w:color="auto"/>
                    <w:right w:val="none" w:sz="0" w:space="0" w:color="auto"/>
                  </w:divBdr>
                  <w:divsChild>
                    <w:div w:id="98137540">
                      <w:marLeft w:val="0"/>
                      <w:marRight w:val="0"/>
                      <w:marTop w:val="0"/>
                      <w:marBottom w:val="0"/>
                      <w:divBdr>
                        <w:top w:val="none" w:sz="0" w:space="0" w:color="auto"/>
                        <w:left w:val="none" w:sz="0" w:space="0" w:color="auto"/>
                        <w:bottom w:val="none" w:sz="0" w:space="0" w:color="auto"/>
                        <w:right w:val="none" w:sz="0" w:space="0" w:color="auto"/>
                      </w:divBdr>
                    </w:div>
                    <w:div w:id="214056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219117">
          <w:marLeft w:val="0"/>
          <w:marRight w:val="0"/>
          <w:marTop w:val="0"/>
          <w:marBottom w:val="0"/>
          <w:divBdr>
            <w:top w:val="none" w:sz="0" w:space="0" w:color="auto"/>
            <w:left w:val="none" w:sz="0" w:space="0" w:color="auto"/>
            <w:bottom w:val="none" w:sz="0" w:space="0" w:color="auto"/>
            <w:right w:val="none" w:sz="0" w:space="0" w:color="auto"/>
          </w:divBdr>
        </w:div>
      </w:divsChild>
    </w:div>
    <w:div w:id="1236670837">
      <w:bodyDiv w:val="1"/>
      <w:marLeft w:val="0"/>
      <w:marRight w:val="0"/>
      <w:marTop w:val="0"/>
      <w:marBottom w:val="0"/>
      <w:divBdr>
        <w:top w:val="none" w:sz="0" w:space="0" w:color="auto"/>
        <w:left w:val="none" w:sz="0" w:space="0" w:color="auto"/>
        <w:bottom w:val="none" w:sz="0" w:space="0" w:color="auto"/>
        <w:right w:val="none" w:sz="0" w:space="0" w:color="auto"/>
      </w:divBdr>
    </w:div>
    <w:div w:id="1455059500">
      <w:bodyDiv w:val="1"/>
      <w:marLeft w:val="0"/>
      <w:marRight w:val="0"/>
      <w:marTop w:val="0"/>
      <w:marBottom w:val="0"/>
      <w:divBdr>
        <w:top w:val="none" w:sz="0" w:space="0" w:color="auto"/>
        <w:left w:val="none" w:sz="0" w:space="0" w:color="auto"/>
        <w:bottom w:val="none" w:sz="0" w:space="0" w:color="auto"/>
        <w:right w:val="none" w:sz="0" w:space="0" w:color="auto"/>
      </w:divBdr>
    </w:div>
    <w:div w:id="1780300574">
      <w:bodyDiv w:val="1"/>
      <w:marLeft w:val="0"/>
      <w:marRight w:val="0"/>
      <w:marTop w:val="0"/>
      <w:marBottom w:val="0"/>
      <w:divBdr>
        <w:top w:val="none" w:sz="0" w:space="0" w:color="auto"/>
        <w:left w:val="none" w:sz="0" w:space="0" w:color="auto"/>
        <w:bottom w:val="none" w:sz="0" w:space="0" w:color="auto"/>
        <w:right w:val="none" w:sz="0" w:space="0" w:color="auto"/>
      </w:divBdr>
    </w:div>
    <w:div w:id="1839884047">
      <w:bodyDiv w:val="1"/>
      <w:marLeft w:val="0"/>
      <w:marRight w:val="0"/>
      <w:marTop w:val="0"/>
      <w:marBottom w:val="0"/>
      <w:divBdr>
        <w:top w:val="none" w:sz="0" w:space="0" w:color="auto"/>
        <w:left w:val="none" w:sz="0" w:space="0" w:color="auto"/>
        <w:bottom w:val="none" w:sz="0" w:space="0" w:color="auto"/>
        <w:right w:val="none" w:sz="0" w:space="0" w:color="auto"/>
      </w:divBdr>
    </w:div>
    <w:div w:id="1952475764">
      <w:bodyDiv w:val="1"/>
      <w:marLeft w:val="0"/>
      <w:marRight w:val="0"/>
      <w:marTop w:val="0"/>
      <w:marBottom w:val="0"/>
      <w:divBdr>
        <w:top w:val="none" w:sz="0" w:space="0" w:color="auto"/>
        <w:left w:val="none" w:sz="0" w:space="0" w:color="auto"/>
        <w:bottom w:val="none" w:sz="0" w:space="0" w:color="auto"/>
        <w:right w:val="none" w:sz="0" w:space="0" w:color="auto"/>
      </w:divBdr>
      <w:divsChild>
        <w:div w:id="1833715813">
          <w:marLeft w:val="0"/>
          <w:marRight w:val="0"/>
          <w:marTop w:val="0"/>
          <w:marBottom w:val="0"/>
          <w:divBdr>
            <w:top w:val="none" w:sz="0" w:space="0" w:color="auto"/>
            <w:left w:val="none" w:sz="0" w:space="0" w:color="auto"/>
            <w:bottom w:val="none" w:sz="0" w:space="0" w:color="auto"/>
            <w:right w:val="none" w:sz="0" w:space="0" w:color="auto"/>
          </w:divBdr>
        </w:div>
        <w:div w:id="1454979439">
          <w:marLeft w:val="0"/>
          <w:marRight w:val="0"/>
          <w:marTop w:val="0"/>
          <w:marBottom w:val="0"/>
          <w:divBdr>
            <w:top w:val="none" w:sz="0" w:space="0" w:color="auto"/>
            <w:left w:val="none" w:sz="0" w:space="0" w:color="auto"/>
            <w:bottom w:val="none" w:sz="0" w:space="0" w:color="auto"/>
            <w:right w:val="none" w:sz="0" w:space="0" w:color="auto"/>
          </w:divBdr>
        </w:div>
      </w:divsChild>
    </w:div>
    <w:div w:id="2142725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libcat.chester.ac.uk/search/i=9781433805615" TargetMode="External"/><Relationship Id="rId18" Type="http://schemas.openxmlformats.org/officeDocument/2006/relationships/hyperlink" Target="http://ganymede.chester.ac.uk/index.php?page_id=208049&amp;group=5" TargetMode="External"/><Relationship Id="rId26"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hyperlink" Target="mailto:LIS.copyright@chester.ac.uk"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LTIskills@chester.ac.uk" TargetMode="External"/><Relationship Id="rId25"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yperlink" Target="https://portal1.chester.ac.uk/lti/Pages/study-skills-for-students.aspx"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LIS.copyright@chester.ac.uk" TargetMode="External"/><Relationship Id="rId5" Type="http://schemas.openxmlformats.org/officeDocument/2006/relationships/customXml" Target="../customXml/item5.xml"/><Relationship Id="rId15" Type="http://schemas.openxmlformats.org/officeDocument/2006/relationships/hyperlink" Target="http://blog.apastyle.org" TargetMode="External"/><Relationship Id="rId23" Type="http://schemas.openxmlformats.org/officeDocument/2006/relationships/hyperlink" Target="http://www.crossref.org/" TargetMode="Externa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portal.chester.ac.uk/aqss/Pages/aqss-academic-integrity.aspx" TargetMode="External"/><Relationship Id="rId27" Type="http://schemas.openxmlformats.org/officeDocument/2006/relationships/fontTable" Target="fontTable.xml"/><Relationship Id="rId9" Type="http://schemas.openxmlformats.org/officeDocument/2006/relationships/webSettings" Target="webSettings.xml"/><Relationship Id="rId14" Type="http://schemas.openxmlformats.org/officeDocument/2006/relationships/hyperlink" Target="http://blog.apastyle.org/" TargetMode="External"/><Relationship Id="rId22" Type="http://schemas.openxmlformats.org/officeDocument/2006/relationships/hyperlink" Target="http://libcat.chester.ac.uk/search/i=97814338056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E599D3A6F818FF4B836D03D8E026A739" ma:contentTypeVersion="2" ma:contentTypeDescription="Create a new document." ma:contentTypeScope="" ma:versionID="a61f5403d4d273c3a527e0e47b1da8af">
  <xsd:schema xmlns:xsd="http://www.w3.org/2001/XMLSchema" xmlns:xs="http://www.w3.org/2001/XMLSchema" xmlns:p="http://schemas.microsoft.com/office/2006/metadata/properties" xmlns:ns1="http://schemas.microsoft.com/sharepoint/v3" xmlns:ns2="fe5f23eb-7e15-407c-8c0d-69d1e4727211" targetNamespace="http://schemas.microsoft.com/office/2006/metadata/properties" ma:root="true" ma:fieldsID="16afc0c9d0c8e64933a588823aeb1c0b" ns1:_="" ns2:_="">
    <xsd:import namespace="http://schemas.microsoft.com/sharepoint/v3"/>
    <xsd:import namespace="fe5f23eb-7e15-407c-8c0d-69d1e4727211"/>
    <xsd:element name="properties">
      <xsd:complexType>
        <xsd:sequence>
          <xsd:element name="documentManagement">
            <xsd:complexType>
              <xsd:all>
                <xsd:element ref="ns1:PublishingStartDate" minOccurs="0"/>
                <xsd:element ref="ns1:PublishingExpirationDate"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e5f23eb-7e15-407c-8c0d-69d1e472721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06146A-3796-4A2C-9F8D-845266084E6A}"/>
</file>

<file path=customXml/itemProps2.xml><?xml version="1.0" encoding="utf-8"?>
<ds:datastoreItem xmlns:ds="http://schemas.openxmlformats.org/officeDocument/2006/customXml" ds:itemID="{454282B6-E507-48AF-9729-67A7FAA360E9}"/>
</file>

<file path=customXml/itemProps3.xml><?xml version="1.0" encoding="utf-8"?>
<ds:datastoreItem xmlns:ds="http://schemas.openxmlformats.org/officeDocument/2006/customXml" ds:itemID="{61229D07-A177-4AAA-AF43-04459EABF9DE}"/>
</file>

<file path=customXml/itemProps4.xml><?xml version="1.0" encoding="utf-8"?>
<ds:datastoreItem xmlns:ds="http://schemas.openxmlformats.org/officeDocument/2006/customXml" ds:itemID="{1006146A-3796-4A2C-9F8D-845266084E6A}">
  <ds:schemaRefs>
    <ds:schemaRef ds:uri="http://schemas.microsoft.com/sharepoint/v3/contenttype/forms"/>
  </ds:schemaRefs>
</ds:datastoreItem>
</file>

<file path=customXml/itemProps5.xml><?xml version="1.0" encoding="utf-8"?>
<ds:datastoreItem xmlns:ds="http://schemas.openxmlformats.org/officeDocument/2006/customXml" ds:itemID="{EB2C1C86-F2D2-4523-B5B5-350A410088B5}"/>
</file>

<file path=docProps/app.xml><?xml version="1.0" encoding="utf-8"?>
<Properties xmlns="http://schemas.openxmlformats.org/officeDocument/2006/extended-properties" xmlns:vt="http://schemas.openxmlformats.org/officeDocument/2006/docPropsVTypes">
  <Template>Normal.dotm</Template>
  <TotalTime>1</TotalTime>
  <Pages>63</Pages>
  <Words>15200</Words>
  <Characters>86643</Characters>
  <Application>Microsoft Office Word</Application>
  <DocSecurity>4</DocSecurity>
  <Lines>722</Lines>
  <Paragraphs>203</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101640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University of Chester</dc:creator>
  <cp:lastModifiedBy>Sandra Hopkins</cp:lastModifiedBy>
  <cp:revision>2</cp:revision>
  <cp:lastPrinted>2019-07-12T13:16:00Z</cp:lastPrinted>
  <dcterms:created xsi:type="dcterms:W3CDTF">2019-08-06T09:21:00Z</dcterms:created>
  <dcterms:modified xsi:type="dcterms:W3CDTF">2019-08-06T09:21:00Z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0x010100E599D3A6F818FF4B836D03D8E026A739</vt:lpwstr>
  </property>
  <property fmtid="{D5CDD505-2E9C-101B-9397-08002B2CF9AE}" pid="4" name="_dlc_DocIdItemGuid">
    <vt:lpwstr>c42b3686-63c0-4b68-b0ff-843c4a2e4eeb</vt:lpwstr>
  </property>
</Properties>
</file>