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8786016" w14:textId="4CC84EF6" w:rsidR="00F51856" w:rsidRDefault="00F51856">
      <w:pPr>
        <w:spacing w:after="0" w:line="240" w:lineRule="auto"/>
        <w:rPr>
          <w:rFonts w:ascii="Times New Roman" w:hAnsi="Times New Roman" w:cs="Times New Roman"/>
          <w:b/>
          <w:sz w:val="24"/>
          <w:szCs w:val="24"/>
        </w:rPr>
      </w:pPr>
    </w:p>
    <w:p w14:paraId="7A9E43D5" w14:textId="77777777" w:rsidR="00F51856" w:rsidRDefault="00F51856" w:rsidP="00BA644E">
      <w:pPr>
        <w:spacing w:line="480" w:lineRule="auto"/>
        <w:contextualSpacing/>
        <w:jc w:val="center"/>
        <w:rPr>
          <w:rFonts w:ascii="Times New Roman" w:hAnsi="Times New Roman" w:cs="Times New Roman"/>
          <w:b/>
          <w:sz w:val="24"/>
          <w:szCs w:val="24"/>
        </w:rPr>
      </w:pPr>
      <w:r>
        <w:rPr>
          <w:rFonts w:ascii="Times New Roman" w:hAnsi="Times New Roman" w:cs="Times New Roman"/>
          <w:b/>
          <w:sz w:val="24"/>
          <w:szCs w:val="24"/>
        </w:rPr>
        <w:t>Abstract</w:t>
      </w:r>
    </w:p>
    <w:p w14:paraId="3B8A19A5" w14:textId="77777777" w:rsidR="00A95D63" w:rsidRDefault="00E20A56" w:rsidP="00AD1BD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success of</w:t>
      </w:r>
      <w:r w:rsidR="00AD1BDB">
        <w:rPr>
          <w:rFonts w:ascii="Times New Roman" w:hAnsi="Times New Roman" w:cs="Times New Roman"/>
          <w:sz w:val="24"/>
          <w:szCs w:val="24"/>
        </w:rPr>
        <w:t xml:space="preserve"> witness</w:t>
      </w:r>
      <w:r>
        <w:rPr>
          <w:rFonts w:ascii="Times New Roman" w:hAnsi="Times New Roman" w:cs="Times New Roman"/>
          <w:sz w:val="24"/>
          <w:szCs w:val="24"/>
        </w:rPr>
        <w:t xml:space="preserve"> interviews in the criminal justice system depends on the accuracy of information obtained, which is a function of both amount </w:t>
      </w:r>
      <w:r w:rsidR="00AD1BDB">
        <w:rPr>
          <w:rFonts w:ascii="Times New Roman" w:hAnsi="Times New Roman" w:cs="Times New Roman"/>
          <w:sz w:val="24"/>
          <w:szCs w:val="24"/>
        </w:rPr>
        <w:t xml:space="preserve">and quality </w:t>
      </w:r>
      <w:r>
        <w:rPr>
          <w:rFonts w:ascii="Times New Roman" w:hAnsi="Times New Roman" w:cs="Times New Roman"/>
          <w:sz w:val="24"/>
          <w:szCs w:val="24"/>
        </w:rPr>
        <w:t xml:space="preserve">of information. Attempts to enhance witness retrieval such as mental reinstatement of context have been designed with typically developed adults in mind. In this paper, the </w:t>
      </w:r>
      <w:r w:rsidR="00AD1BDB">
        <w:rPr>
          <w:rFonts w:ascii="Times New Roman" w:hAnsi="Times New Roman" w:cs="Times New Roman"/>
          <w:sz w:val="24"/>
          <w:szCs w:val="24"/>
        </w:rPr>
        <w:t>relative benefits of mental</w:t>
      </w:r>
      <w:r>
        <w:rPr>
          <w:rFonts w:ascii="Times New Roman" w:hAnsi="Times New Roman" w:cs="Times New Roman"/>
          <w:sz w:val="24"/>
          <w:szCs w:val="24"/>
        </w:rPr>
        <w:t xml:space="preserve"> </w:t>
      </w:r>
      <w:r w:rsidR="00AD1BDB">
        <w:rPr>
          <w:rFonts w:ascii="Times New Roman" w:hAnsi="Times New Roman" w:cs="Times New Roman"/>
          <w:sz w:val="24"/>
          <w:szCs w:val="24"/>
        </w:rPr>
        <w:t xml:space="preserve">and sketch reinstatement </w:t>
      </w:r>
      <w:r>
        <w:rPr>
          <w:rFonts w:ascii="Times New Roman" w:hAnsi="Times New Roman" w:cs="Times New Roman"/>
          <w:sz w:val="24"/>
          <w:szCs w:val="24"/>
        </w:rPr>
        <w:t>mnemonics are explored with both typically developing chi</w:t>
      </w:r>
      <w:r w:rsidR="00AD1BDB">
        <w:rPr>
          <w:rFonts w:ascii="Times New Roman" w:hAnsi="Times New Roman" w:cs="Times New Roman"/>
          <w:sz w:val="24"/>
          <w:szCs w:val="24"/>
        </w:rPr>
        <w:t>ldren and children with autism</w:t>
      </w:r>
      <w:r>
        <w:rPr>
          <w:rFonts w:ascii="Times New Roman" w:hAnsi="Times New Roman" w:cs="Times New Roman"/>
          <w:sz w:val="24"/>
          <w:szCs w:val="24"/>
        </w:rPr>
        <w:t xml:space="preserve">.  Children watched a crime event video, and their retrieval of event information was examined </w:t>
      </w:r>
      <w:r w:rsidR="00AD1BDB">
        <w:rPr>
          <w:rFonts w:ascii="Times New Roman" w:hAnsi="Times New Roman" w:cs="Times New Roman"/>
          <w:sz w:val="24"/>
          <w:szCs w:val="24"/>
        </w:rPr>
        <w:t>in</w:t>
      </w:r>
      <w:r>
        <w:rPr>
          <w:rFonts w:ascii="Times New Roman" w:hAnsi="Times New Roman" w:cs="Times New Roman"/>
          <w:sz w:val="24"/>
          <w:szCs w:val="24"/>
        </w:rPr>
        <w:t xml:space="preserve"> free and probed recall phases of a cognitive interview. </w:t>
      </w:r>
      <w:r w:rsidR="00AD1BDB">
        <w:rPr>
          <w:rFonts w:ascii="Times New Roman" w:hAnsi="Times New Roman" w:cs="Times New Roman"/>
          <w:sz w:val="24"/>
          <w:szCs w:val="24"/>
        </w:rPr>
        <w:t xml:space="preserve">As expected, typically developing children recalled more correct information of all types than children with autism during free and probed recall phases. Sketching during free recall was more beneficial for both groups in both phases in reducing the amount of incorrect items, but the relative effect of sketching on enhancing retrieval accuracy was greater for children with autism. The results indicate the benefits of choosing retrieval mnemonics that are sensitive to the specific impairments of autistic individuals, and suggest that retrieval accuracy during interviews can be enhanced, in some cases to the same level as that of typically developing individuals. </w:t>
      </w:r>
    </w:p>
    <w:p w14:paraId="662CB656" w14:textId="77777777" w:rsidR="00A95D63" w:rsidRDefault="00A95D63" w:rsidP="00AD1BDB">
      <w:pPr>
        <w:spacing w:after="0" w:line="480" w:lineRule="auto"/>
        <w:ind w:firstLine="720"/>
        <w:rPr>
          <w:rFonts w:ascii="Times New Roman" w:hAnsi="Times New Roman" w:cs="Times New Roman"/>
          <w:sz w:val="24"/>
          <w:szCs w:val="24"/>
        </w:rPr>
      </w:pPr>
    </w:p>
    <w:p w14:paraId="5C5BE74B" w14:textId="29ABCD33" w:rsidR="00A95D63" w:rsidRDefault="00A95D63" w:rsidP="00061A00">
      <w:pPr>
        <w:spacing w:after="0" w:line="480" w:lineRule="auto"/>
        <w:rPr>
          <w:rFonts w:ascii="Times New Roman" w:hAnsi="Times New Roman" w:cs="Times New Roman"/>
          <w:sz w:val="24"/>
          <w:szCs w:val="24"/>
        </w:rPr>
      </w:pPr>
      <w:r w:rsidRPr="00061A00">
        <w:rPr>
          <w:rFonts w:ascii="Times New Roman" w:hAnsi="Times New Roman" w:cs="Times New Roman"/>
          <w:b/>
          <w:sz w:val="24"/>
          <w:szCs w:val="24"/>
        </w:rPr>
        <w:t>Keywords:</w:t>
      </w:r>
      <w:r>
        <w:rPr>
          <w:rFonts w:ascii="Times New Roman" w:hAnsi="Times New Roman" w:cs="Times New Roman"/>
          <w:sz w:val="24"/>
          <w:szCs w:val="24"/>
        </w:rPr>
        <w:t xml:space="preserve">  Autism, </w:t>
      </w:r>
      <w:r w:rsidR="00061A00">
        <w:rPr>
          <w:rFonts w:ascii="Times New Roman" w:hAnsi="Times New Roman" w:cs="Times New Roman"/>
          <w:sz w:val="24"/>
          <w:szCs w:val="24"/>
        </w:rPr>
        <w:t>drawing, cognitive interview, Sketch-RC</w:t>
      </w:r>
    </w:p>
    <w:p w14:paraId="3B82CF02" w14:textId="4CC51138" w:rsidR="00F51856" w:rsidRDefault="00F51856" w:rsidP="00AD1BDB">
      <w:pPr>
        <w:spacing w:after="0" w:line="480" w:lineRule="auto"/>
        <w:ind w:firstLine="720"/>
        <w:rPr>
          <w:rFonts w:ascii="Times New Roman" w:hAnsi="Times New Roman" w:cs="Times New Roman"/>
          <w:b/>
          <w:sz w:val="24"/>
          <w:szCs w:val="24"/>
        </w:rPr>
      </w:pPr>
      <w:r>
        <w:rPr>
          <w:rFonts w:ascii="Times New Roman" w:hAnsi="Times New Roman" w:cs="Times New Roman"/>
          <w:b/>
          <w:sz w:val="24"/>
          <w:szCs w:val="24"/>
        </w:rPr>
        <w:br w:type="page"/>
      </w:r>
    </w:p>
    <w:p w14:paraId="25B34164" w14:textId="244C5DEA" w:rsidR="00BA644E" w:rsidRPr="00F51856" w:rsidRDefault="00BA644E" w:rsidP="00F51856">
      <w:pPr>
        <w:spacing w:line="480" w:lineRule="auto"/>
        <w:contextualSpacing/>
        <w:jc w:val="center"/>
        <w:rPr>
          <w:rFonts w:ascii="Times New Roman" w:hAnsi="Times New Roman" w:cs="Times New Roman"/>
          <w:b/>
          <w:sz w:val="24"/>
          <w:szCs w:val="24"/>
        </w:rPr>
      </w:pPr>
      <w:r w:rsidRPr="009D4814">
        <w:rPr>
          <w:rFonts w:ascii="Times New Roman" w:hAnsi="Times New Roman" w:cs="Times New Roman"/>
          <w:b/>
          <w:sz w:val="24"/>
          <w:szCs w:val="24"/>
        </w:rPr>
        <w:lastRenderedPageBreak/>
        <w:t>Introduction</w:t>
      </w:r>
    </w:p>
    <w:p w14:paraId="73F7AC2A" w14:textId="2E2BDE1A" w:rsidR="007D0322" w:rsidRDefault="0033375D" w:rsidP="007D0322">
      <w:pPr>
        <w:spacing w:line="480" w:lineRule="auto"/>
        <w:ind w:firstLine="709"/>
        <w:contextualSpacing/>
        <w:rPr>
          <w:rFonts w:ascii="Times New Roman" w:hAnsi="Times New Roman" w:cs="Times New Roman"/>
          <w:sz w:val="24"/>
          <w:szCs w:val="24"/>
        </w:rPr>
      </w:pPr>
      <w:r w:rsidRPr="006E588C">
        <w:rPr>
          <w:rFonts w:ascii="Times New Roman" w:hAnsi="Times New Roman" w:cs="Times New Roman"/>
          <w:sz w:val="24"/>
          <w:szCs w:val="24"/>
        </w:rPr>
        <w:t>I</w:t>
      </w:r>
      <w:r w:rsidR="00D661FF" w:rsidRPr="006E588C">
        <w:rPr>
          <w:rFonts w:ascii="Times New Roman" w:hAnsi="Times New Roman" w:cs="Times New Roman"/>
          <w:sz w:val="24"/>
          <w:szCs w:val="24"/>
        </w:rPr>
        <w:t>ndividuals</w:t>
      </w:r>
      <w:r w:rsidR="00BA644E" w:rsidRPr="006E588C">
        <w:rPr>
          <w:rFonts w:ascii="Times New Roman" w:hAnsi="Times New Roman" w:cs="Times New Roman"/>
          <w:sz w:val="24"/>
          <w:szCs w:val="24"/>
        </w:rPr>
        <w:t xml:space="preserve"> </w:t>
      </w:r>
      <w:r w:rsidR="001E7C44" w:rsidRPr="006E588C">
        <w:rPr>
          <w:rFonts w:ascii="Times New Roman" w:hAnsi="Times New Roman" w:cs="Times New Roman"/>
          <w:sz w:val="24"/>
          <w:szCs w:val="24"/>
        </w:rPr>
        <w:t xml:space="preserve">with </w:t>
      </w:r>
      <w:r w:rsidR="001B31A0" w:rsidRPr="006E588C">
        <w:rPr>
          <w:rFonts w:ascii="Times New Roman" w:hAnsi="Times New Roman" w:cs="Times New Roman"/>
          <w:sz w:val="24"/>
          <w:szCs w:val="24"/>
        </w:rPr>
        <w:t xml:space="preserve">Autism spectrum disorder (ASD) </w:t>
      </w:r>
      <w:r w:rsidR="00BA644E" w:rsidRPr="006E588C">
        <w:rPr>
          <w:rFonts w:ascii="Times New Roman" w:hAnsi="Times New Roman" w:cs="Times New Roman"/>
          <w:sz w:val="24"/>
          <w:szCs w:val="24"/>
        </w:rPr>
        <w:t>present with</w:t>
      </w:r>
      <w:r w:rsidRPr="006E588C">
        <w:rPr>
          <w:rFonts w:ascii="Times New Roman" w:hAnsi="Times New Roman" w:cs="Times New Roman"/>
          <w:sz w:val="24"/>
          <w:szCs w:val="24"/>
        </w:rPr>
        <w:t xml:space="preserve"> </w:t>
      </w:r>
      <w:r w:rsidR="00BA644E" w:rsidRPr="006E588C">
        <w:rPr>
          <w:rFonts w:ascii="Times New Roman" w:hAnsi="Times New Roman" w:cs="Times New Roman"/>
          <w:sz w:val="24"/>
          <w:szCs w:val="24"/>
        </w:rPr>
        <w:t xml:space="preserve">a </w:t>
      </w:r>
      <w:r w:rsidR="00D661FF" w:rsidRPr="006E588C">
        <w:rPr>
          <w:rFonts w:ascii="Times New Roman" w:hAnsi="Times New Roman" w:cs="Times New Roman"/>
          <w:sz w:val="24"/>
          <w:szCs w:val="24"/>
        </w:rPr>
        <w:t>distinct</w:t>
      </w:r>
      <w:r w:rsidR="00BA644E" w:rsidRPr="006E588C">
        <w:rPr>
          <w:rFonts w:ascii="Times New Roman" w:hAnsi="Times New Roman" w:cs="Times New Roman"/>
          <w:sz w:val="24"/>
          <w:szCs w:val="24"/>
        </w:rPr>
        <w:t xml:space="preserve"> memory profile of </w:t>
      </w:r>
      <w:r w:rsidR="00BA644E" w:rsidRPr="00C34759">
        <w:rPr>
          <w:rFonts w:ascii="Times New Roman" w:hAnsi="Times New Roman" w:cs="Times New Roman"/>
          <w:sz w:val="24"/>
          <w:szCs w:val="24"/>
        </w:rPr>
        <w:t>strengths and weaknesses (Bennetto, Pennington &amp; Rogers 1996; Boucher &amp; Bowler, 2008)</w:t>
      </w:r>
      <w:r w:rsidR="001C3D78" w:rsidRPr="00C34759">
        <w:rPr>
          <w:rFonts w:ascii="Times New Roman" w:hAnsi="Times New Roman" w:cs="Times New Roman"/>
          <w:sz w:val="24"/>
          <w:szCs w:val="24"/>
        </w:rPr>
        <w:t>.  E</w:t>
      </w:r>
      <w:r w:rsidR="00BA644E" w:rsidRPr="00C34759">
        <w:rPr>
          <w:rFonts w:ascii="Times New Roman" w:hAnsi="Times New Roman" w:cs="Times New Roman"/>
          <w:sz w:val="24"/>
          <w:szCs w:val="24"/>
        </w:rPr>
        <w:t>pisodic</w:t>
      </w:r>
      <w:r w:rsidR="00BA644E" w:rsidRPr="006E588C">
        <w:rPr>
          <w:rFonts w:ascii="Times New Roman" w:hAnsi="Times New Roman" w:cs="Times New Roman"/>
          <w:sz w:val="24"/>
          <w:szCs w:val="24"/>
        </w:rPr>
        <w:t xml:space="preserve"> memor</w:t>
      </w:r>
      <w:r w:rsidR="00874612" w:rsidRPr="006E588C">
        <w:rPr>
          <w:rFonts w:ascii="Times New Roman" w:hAnsi="Times New Roman" w:cs="Times New Roman"/>
          <w:sz w:val="24"/>
          <w:szCs w:val="24"/>
        </w:rPr>
        <w:t>y and free recall performance are</w:t>
      </w:r>
      <w:r w:rsidR="00BA644E" w:rsidRPr="006E588C">
        <w:rPr>
          <w:rFonts w:ascii="Times New Roman" w:hAnsi="Times New Roman" w:cs="Times New Roman"/>
          <w:sz w:val="24"/>
          <w:szCs w:val="24"/>
        </w:rPr>
        <w:t xml:space="preserve"> typically reduced (Boucher, 1981; Boucher &amp; Lewis, 1989; </w:t>
      </w:r>
      <w:r w:rsidR="002A337D" w:rsidRPr="006E588C">
        <w:rPr>
          <w:rFonts w:ascii="Times New Roman" w:hAnsi="Times New Roman" w:cs="Times New Roman"/>
          <w:sz w:val="24"/>
          <w:szCs w:val="24"/>
        </w:rPr>
        <w:t xml:space="preserve">Bowler, Gaigg, &amp; Lind, 2011; </w:t>
      </w:r>
      <w:r w:rsidR="00BA644E" w:rsidRPr="006E588C">
        <w:rPr>
          <w:rFonts w:ascii="Times New Roman" w:hAnsi="Times New Roman" w:cs="Times New Roman"/>
          <w:sz w:val="24"/>
          <w:szCs w:val="24"/>
        </w:rPr>
        <w:t xml:space="preserve">Millward, </w:t>
      </w:r>
      <w:r w:rsidR="00BA644E" w:rsidRPr="006E588C">
        <w:rPr>
          <w:rFonts w:ascii="Times New Roman" w:eastAsia="Times New Roman" w:hAnsi="Times New Roman" w:cs="Times New Roman"/>
          <w:sz w:val="24"/>
          <w:szCs w:val="24"/>
        </w:rPr>
        <w:t>Powell, Messer &amp; Jordan</w:t>
      </w:r>
      <w:r w:rsidR="00BA644E" w:rsidRPr="006E588C">
        <w:rPr>
          <w:rFonts w:ascii="Times New Roman" w:hAnsi="Times New Roman" w:cs="Times New Roman"/>
          <w:sz w:val="24"/>
          <w:szCs w:val="24"/>
        </w:rPr>
        <w:t xml:space="preserve"> 2000), </w:t>
      </w:r>
      <w:r w:rsidR="00874612" w:rsidRPr="006E588C">
        <w:rPr>
          <w:rFonts w:ascii="Times New Roman" w:hAnsi="Times New Roman" w:cs="Times New Roman"/>
          <w:sz w:val="24"/>
          <w:szCs w:val="24"/>
        </w:rPr>
        <w:t>as is</w:t>
      </w:r>
      <w:r w:rsidR="008E29FC" w:rsidRPr="006E588C">
        <w:rPr>
          <w:rFonts w:ascii="Times New Roman" w:hAnsi="Times New Roman" w:cs="Times New Roman"/>
          <w:sz w:val="24"/>
          <w:szCs w:val="24"/>
        </w:rPr>
        <w:t xml:space="preserve"> </w:t>
      </w:r>
      <w:r w:rsidR="00BA644E" w:rsidRPr="006E588C">
        <w:rPr>
          <w:rFonts w:ascii="Times New Roman" w:hAnsi="Times New Roman" w:cs="Times New Roman"/>
          <w:sz w:val="24"/>
          <w:szCs w:val="24"/>
        </w:rPr>
        <w:t xml:space="preserve">memory for </w:t>
      </w:r>
      <w:r w:rsidR="002A337D" w:rsidRPr="006E588C">
        <w:rPr>
          <w:rFonts w:ascii="Times New Roman" w:hAnsi="Times New Roman" w:cs="Times New Roman"/>
          <w:sz w:val="24"/>
          <w:szCs w:val="24"/>
        </w:rPr>
        <w:t xml:space="preserve">person-related, and </w:t>
      </w:r>
      <w:r w:rsidR="00BA644E" w:rsidRPr="006E588C">
        <w:rPr>
          <w:rFonts w:ascii="Times New Roman" w:hAnsi="Times New Roman" w:cs="Times New Roman"/>
          <w:sz w:val="24"/>
          <w:szCs w:val="24"/>
        </w:rPr>
        <w:t>personally experienced events (</w:t>
      </w:r>
      <w:r w:rsidR="002A337D" w:rsidRPr="006E588C">
        <w:rPr>
          <w:rFonts w:ascii="Times New Roman" w:hAnsi="Times New Roman" w:cs="Times New Roman"/>
          <w:sz w:val="24"/>
          <w:szCs w:val="24"/>
        </w:rPr>
        <w:t xml:space="preserve">Boucher &amp; Bowler, 2008; </w:t>
      </w:r>
      <w:r w:rsidR="00BA644E" w:rsidRPr="006E588C">
        <w:rPr>
          <w:rFonts w:ascii="Times New Roman" w:hAnsi="Times New Roman" w:cs="Times New Roman"/>
          <w:sz w:val="24"/>
          <w:szCs w:val="24"/>
        </w:rPr>
        <w:t xml:space="preserve">Boucher, 1981; Boucher &amp; Lewis, 1989; Millward et al., 2000). </w:t>
      </w:r>
      <w:r w:rsidR="001000BD" w:rsidRPr="006E588C">
        <w:rPr>
          <w:rFonts w:ascii="Times New Roman" w:hAnsi="Times New Roman" w:cs="Times New Roman"/>
          <w:sz w:val="24"/>
          <w:szCs w:val="24"/>
        </w:rPr>
        <w:t xml:space="preserve">This pattern of </w:t>
      </w:r>
      <w:r w:rsidR="00341430" w:rsidRPr="006E588C">
        <w:rPr>
          <w:rFonts w:ascii="Times New Roman" w:hAnsi="Times New Roman" w:cs="Times New Roman"/>
          <w:sz w:val="24"/>
          <w:szCs w:val="24"/>
        </w:rPr>
        <w:t>m</w:t>
      </w:r>
      <w:r w:rsidR="007A5CCD" w:rsidRPr="006E588C">
        <w:rPr>
          <w:rFonts w:ascii="Times New Roman" w:hAnsi="Times New Roman" w:cs="Times New Roman"/>
          <w:sz w:val="24"/>
          <w:szCs w:val="24"/>
        </w:rPr>
        <w:t xml:space="preserve">emorial deficits </w:t>
      </w:r>
      <w:r w:rsidR="002E1C6F" w:rsidRPr="006E588C">
        <w:rPr>
          <w:rFonts w:ascii="Times New Roman" w:hAnsi="Times New Roman" w:cs="Times New Roman"/>
          <w:sz w:val="24"/>
          <w:szCs w:val="24"/>
        </w:rPr>
        <w:t>render people with ASD</w:t>
      </w:r>
      <w:r w:rsidR="00BA644E" w:rsidRPr="006E588C">
        <w:rPr>
          <w:rFonts w:ascii="Times New Roman" w:hAnsi="Times New Roman" w:cs="Times New Roman"/>
          <w:sz w:val="24"/>
          <w:szCs w:val="24"/>
        </w:rPr>
        <w:t xml:space="preserve"> particularly vulnerable when asked to recall </w:t>
      </w:r>
      <w:r w:rsidR="00532A90" w:rsidRPr="006E588C">
        <w:rPr>
          <w:rFonts w:ascii="Times New Roman" w:hAnsi="Times New Roman" w:cs="Times New Roman"/>
          <w:sz w:val="24"/>
          <w:szCs w:val="24"/>
        </w:rPr>
        <w:t xml:space="preserve">personally experienced </w:t>
      </w:r>
      <w:r w:rsidR="00BA644E" w:rsidRPr="006E588C">
        <w:rPr>
          <w:rFonts w:ascii="Times New Roman" w:hAnsi="Times New Roman" w:cs="Times New Roman"/>
          <w:sz w:val="24"/>
          <w:szCs w:val="24"/>
        </w:rPr>
        <w:t>events</w:t>
      </w:r>
      <w:r w:rsidR="00A12BCB" w:rsidRPr="006E588C">
        <w:rPr>
          <w:rFonts w:ascii="Times New Roman" w:hAnsi="Times New Roman" w:cs="Times New Roman"/>
          <w:sz w:val="24"/>
          <w:szCs w:val="24"/>
        </w:rPr>
        <w:t>. Accordingly,</w:t>
      </w:r>
      <w:r w:rsidR="001000BD" w:rsidRPr="006E588C">
        <w:rPr>
          <w:rFonts w:ascii="Times New Roman" w:hAnsi="Times New Roman" w:cs="Times New Roman"/>
          <w:sz w:val="24"/>
          <w:szCs w:val="24"/>
        </w:rPr>
        <w:t xml:space="preserve"> </w:t>
      </w:r>
      <w:r w:rsidR="007A5CCD" w:rsidRPr="006E588C">
        <w:rPr>
          <w:rFonts w:ascii="Times New Roman" w:hAnsi="Times New Roman" w:cs="Times New Roman"/>
          <w:sz w:val="24"/>
          <w:szCs w:val="24"/>
        </w:rPr>
        <w:t>their access to justice</w:t>
      </w:r>
      <w:r w:rsidR="00F164E5" w:rsidRPr="006E588C">
        <w:rPr>
          <w:rFonts w:ascii="Times New Roman" w:hAnsi="Times New Roman" w:cs="Times New Roman"/>
          <w:sz w:val="24"/>
          <w:szCs w:val="24"/>
        </w:rPr>
        <w:t xml:space="preserve"> is </w:t>
      </w:r>
      <w:r w:rsidR="001000BD" w:rsidRPr="006E588C">
        <w:rPr>
          <w:rFonts w:ascii="Times New Roman" w:hAnsi="Times New Roman" w:cs="Times New Roman"/>
          <w:sz w:val="24"/>
          <w:szCs w:val="24"/>
        </w:rPr>
        <w:t>severely</w:t>
      </w:r>
      <w:r w:rsidR="00F164E5" w:rsidRPr="006E588C">
        <w:rPr>
          <w:rFonts w:ascii="Times New Roman" w:hAnsi="Times New Roman" w:cs="Times New Roman"/>
          <w:sz w:val="24"/>
          <w:szCs w:val="24"/>
        </w:rPr>
        <w:t xml:space="preserve"> limited</w:t>
      </w:r>
      <w:r w:rsidR="00A12BCB" w:rsidRPr="006E588C">
        <w:rPr>
          <w:rFonts w:ascii="Times New Roman" w:hAnsi="Times New Roman" w:cs="Times New Roman"/>
          <w:sz w:val="24"/>
          <w:szCs w:val="24"/>
        </w:rPr>
        <w:t xml:space="preserve">, despite being over represented as victims/witnesses (Browning &amp; Caulfield, 2011), </w:t>
      </w:r>
      <w:r w:rsidR="00F164E5" w:rsidRPr="006E588C">
        <w:rPr>
          <w:rFonts w:ascii="Times New Roman" w:hAnsi="Times New Roman" w:cs="Times New Roman"/>
          <w:sz w:val="24"/>
          <w:szCs w:val="24"/>
        </w:rPr>
        <w:t>because</w:t>
      </w:r>
      <w:r w:rsidR="0081512A" w:rsidRPr="006E588C">
        <w:rPr>
          <w:rFonts w:ascii="Times New Roman" w:hAnsi="Times New Roman" w:cs="Times New Roman"/>
          <w:sz w:val="24"/>
          <w:szCs w:val="24"/>
        </w:rPr>
        <w:t xml:space="preserve"> ‘good quality’ </w:t>
      </w:r>
      <w:r w:rsidR="00AC754C" w:rsidRPr="006E588C">
        <w:rPr>
          <w:rFonts w:ascii="Times New Roman" w:hAnsi="Times New Roman" w:cs="Times New Roman"/>
          <w:sz w:val="24"/>
          <w:szCs w:val="24"/>
        </w:rPr>
        <w:t xml:space="preserve">witness information is an important determinant of whether an offender is apprehended and prosecuted (see Kebbell &amp; Milne, 1998; </w:t>
      </w:r>
      <w:r w:rsidR="00AC754C" w:rsidRPr="006E588C">
        <w:rPr>
          <w:rFonts w:ascii="Times New Roman" w:eastAsia="Times New Roman" w:hAnsi="Times New Roman" w:cs="Times New Roman"/>
          <w:sz w:val="24"/>
          <w:szCs w:val="24"/>
        </w:rPr>
        <w:t>Joutsen</w:t>
      </w:r>
      <w:r w:rsidR="00AC754C" w:rsidRPr="006E588C">
        <w:rPr>
          <w:rFonts w:ascii="Times New Roman" w:hAnsi="Times New Roman" w:cs="Times New Roman"/>
          <w:sz w:val="24"/>
          <w:szCs w:val="24"/>
        </w:rPr>
        <w:t>, 1987; Milne &amp; Bull, 1999; Milne &amp; Powell, 2010).</w:t>
      </w:r>
      <w:r w:rsidR="00AC754C">
        <w:rPr>
          <w:rFonts w:ascii="Times New Roman" w:hAnsi="Times New Roman" w:cs="Times New Roman"/>
          <w:sz w:val="24"/>
          <w:szCs w:val="24"/>
        </w:rPr>
        <w:t xml:space="preserve">  </w:t>
      </w:r>
    </w:p>
    <w:p w14:paraId="7D4715E4" w14:textId="6B02D05B" w:rsidR="00A12BCB" w:rsidRPr="001343E6" w:rsidRDefault="007A5CCD" w:rsidP="001343E6">
      <w:pPr>
        <w:spacing w:line="480" w:lineRule="auto"/>
        <w:ind w:firstLine="709"/>
        <w:contextualSpacing/>
        <w:rPr>
          <w:rFonts w:ascii="Times New Roman" w:hAnsi="Times New Roman" w:cs="Times New Roman"/>
          <w:color w:val="008000"/>
          <w:sz w:val="24"/>
          <w:szCs w:val="24"/>
        </w:rPr>
      </w:pPr>
      <w:r>
        <w:rPr>
          <w:rFonts w:ascii="Times New Roman" w:hAnsi="Times New Roman" w:cs="Times New Roman"/>
          <w:sz w:val="24"/>
          <w:szCs w:val="24"/>
        </w:rPr>
        <w:t>A</w:t>
      </w:r>
      <w:r w:rsidR="00BA644E">
        <w:rPr>
          <w:rFonts w:ascii="Times New Roman" w:hAnsi="Times New Roman" w:cs="Times New Roman"/>
          <w:sz w:val="24"/>
          <w:szCs w:val="24"/>
        </w:rPr>
        <w:t xml:space="preserve">ll vulnerable victims and </w:t>
      </w:r>
      <w:r w:rsidR="00BA644E" w:rsidRPr="006E588C">
        <w:rPr>
          <w:rFonts w:ascii="Times New Roman" w:hAnsi="Times New Roman" w:cs="Times New Roman"/>
          <w:sz w:val="24"/>
          <w:szCs w:val="24"/>
        </w:rPr>
        <w:t>witnesses</w:t>
      </w:r>
      <w:r w:rsidR="00397417" w:rsidRPr="006E588C">
        <w:rPr>
          <w:rStyle w:val="FootnoteReference"/>
          <w:rFonts w:ascii="Times New Roman" w:hAnsi="Times New Roman" w:cs="Times New Roman"/>
          <w:sz w:val="24"/>
          <w:szCs w:val="24"/>
        </w:rPr>
        <w:footnoteReference w:id="1"/>
      </w:r>
      <w:r w:rsidR="00BA644E" w:rsidRPr="006E588C">
        <w:rPr>
          <w:rFonts w:ascii="Times New Roman" w:hAnsi="Times New Roman" w:cs="Times New Roman"/>
          <w:sz w:val="24"/>
          <w:szCs w:val="24"/>
        </w:rPr>
        <w:t xml:space="preserve"> (</w:t>
      </w:r>
      <w:r w:rsidR="00A12BCB" w:rsidRPr="006E588C">
        <w:rPr>
          <w:rFonts w:ascii="Times New Roman" w:hAnsi="Times New Roman" w:cs="Times New Roman"/>
          <w:sz w:val="24"/>
          <w:szCs w:val="24"/>
        </w:rPr>
        <w:t>&lt;</w:t>
      </w:r>
      <w:r w:rsidR="00BA644E" w:rsidRPr="006E588C">
        <w:rPr>
          <w:rFonts w:ascii="Times New Roman" w:hAnsi="Times New Roman" w:cs="Times New Roman"/>
          <w:sz w:val="24"/>
          <w:szCs w:val="24"/>
        </w:rPr>
        <w:t xml:space="preserve"> 18</w:t>
      </w:r>
      <w:r w:rsidR="00A12BCB" w:rsidRPr="006E588C">
        <w:rPr>
          <w:rFonts w:ascii="Times New Roman" w:hAnsi="Times New Roman" w:cs="Times New Roman"/>
          <w:sz w:val="24"/>
          <w:szCs w:val="24"/>
        </w:rPr>
        <w:t xml:space="preserve"> years</w:t>
      </w:r>
      <w:r w:rsidR="00BA644E" w:rsidRPr="006E588C">
        <w:rPr>
          <w:rFonts w:ascii="Times New Roman" w:hAnsi="Times New Roman" w:cs="Times New Roman"/>
          <w:sz w:val="24"/>
          <w:szCs w:val="24"/>
        </w:rPr>
        <w:t xml:space="preserve"> and</w:t>
      </w:r>
      <w:r w:rsidR="00BA644E">
        <w:rPr>
          <w:rFonts w:ascii="Times New Roman" w:hAnsi="Times New Roman" w:cs="Times New Roman"/>
          <w:sz w:val="24"/>
          <w:szCs w:val="24"/>
        </w:rPr>
        <w:t xml:space="preserve"> </w:t>
      </w:r>
      <w:r w:rsidR="00A12BCB">
        <w:rPr>
          <w:rFonts w:ascii="Times New Roman" w:hAnsi="Times New Roman" w:cs="Times New Roman"/>
          <w:sz w:val="24"/>
          <w:szCs w:val="24"/>
        </w:rPr>
        <w:t xml:space="preserve">those </w:t>
      </w:r>
      <w:r w:rsidR="006E588C">
        <w:rPr>
          <w:rFonts w:ascii="Times New Roman" w:hAnsi="Times New Roman" w:cs="Times New Roman"/>
          <w:sz w:val="24"/>
          <w:szCs w:val="24"/>
        </w:rPr>
        <w:t xml:space="preserve">of any age </w:t>
      </w:r>
      <w:r w:rsidR="00BA644E">
        <w:rPr>
          <w:rFonts w:ascii="Times New Roman" w:hAnsi="Times New Roman" w:cs="Times New Roman"/>
          <w:sz w:val="24"/>
          <w:szCs w:val="24"/>
        </w:rPr>
        <w:t xml:space="preserve">with deficits in social or intellectual functioning) in England and Wales must be interviewed </w:t>
      </w:r>
      <w:r w:rsidR="00BA644E" w:rsidRPr="006E588C">
        <w:rPr>
          <w:rFonts w:ascii="Times New Roman" w:hAnsi="Times New Roman" w:cs="Times New Roman"/>
          <w:sz w:val="24"/>
          <w:szCs w:val="24"/>
        </w:rPr>
        <w:t xml:space="preserve">in </w:t>
      </w:r>
      <w:r w:rsidR="00F164E5" w:rsidRPr="006E588C">
        <w:rPr>
          <w:rFonts w:ascii="Times New Roman" w:hAnsi="Times New Roman" w:cs="Times New Roman"/>
          <w:sz w:val="24"/>
          <w:szCs w:val="24"/>
        </w:rPr>
        <w:t>accordance with</w:t>
      </w:r>
      <w:r w:rsidR="001343E6" w:rsidRPr="006E588C">
        <w:rPr>
          <w:rFonts w:ascii="Times New Roman" w:hAnsi="Times New Roman" w:cs="Times New Roman"/>
          <w:sz w:val="24"/>
          <w:szCs w:val="24"/>
        </w:rPr>
        <w:t xml:space="preserve"> </w:t>
      </w:r>
      <w:r w:rsidR="00BA644E" w:rsidRPr="006E588C">
        <w:rPr>
          <w:rFonts w:ascii="Times New Roman" w:hAnsi="Times New Roman" w:cs="Times New Roman"/>
          <w:sz w:val="24"/>
          <w:szCs w:val="24"/>
        </w:rPr>
        <w:t>Achieving Best Evidence (ABE; MOJ, 2011)</w:t>
      </w:r>
      <w:r w:rsidR="001343E6" w:rsidRPr="006E588C">
        <w:rPr>
          <w:rFonts w:ascii="Times New Roman" w:hAnsi="Times New Roman" w:cs="Times New Roman"/>
          <w:sz w:val="24"/>
          <w:szCs w:val="24"/>
        </w:rPr>
        <w:t xml:space="preserve">.  ABE </w:t>
      </w:r>
      <w:r w:rsidR="00BA644E" w:rsidRPr="006E588C">
        <w:rPr>
          <w:rFonts w:ascii="Times New Roman" w:hAnsi="Times New Roman" w:cs="Times New Roman"/>
          <w:sz w:val="24"/>
          <w:szCs w:val="24"/>
        </w:rPr>
        <w:t>offer</w:t>
      </w:r>
      <w:r w:rsidR="001343E6" w:rsidRPr="006E588C">
        <w:rPr>
          <w:rFonts w:ascii="Times New Roman" w:hAnsi="Times New Roman" w:cs="Times New Roman"/>
          <w:sz w:val="24"/>
          <w:szCs w:val="24"/>
        </w:rPr>
        <w:t xml:space="preserve">s </w:t>
      </w:r>
      <w:r w:rsidR="00BA644E" w:rsidRPr="006E588C">
        <w:rPr>
          <w:rFonts w:ascii="Times New Roman" w:hAnsi="Times New Roman" w:cs="Times New Roman"/>
          <w:sz w:val="24"/>
          <w:szCs w:val="24"/>
        </w:rPr>
        <w:t>a number of</w:t>
      </w:r>
      <w:r w:rsidR="00BA644E">
        <w:rPr>
          <w:rFonts w:ascii="Times New Roman" w:hAnsi="Times New Roman" w:cs="Times New Roman"/>
          <w:sz w:val="24"/>
          <w:szCs w:val="24"/>
        </w:rPr>
        <w:t xml:space="preserve"> recommendations </w:t>
      </w:r>
      <w:r w:rsidR="004D341F">
        <w:rPr>
          <w:rFonts w:ascii="Times New Roman" w:hAnsi="Times New Roman" w:cs="Times New Roman"/>
          <w:sz w:val="24"/>
          <w:szCs w:val="24"/>
        </w:rPr>
        <w:t>for</w:t>
      </w:r>
      <w:r w:rsidR="00BA644E">
        <w:rPr>
          <w:rFonts w:ascii="Times New Roman" w:hAnsi="Times New Roman" w:cs="Times New Roman"/>
          <w:sz w:val="24"/>
          <w:szCs w:val="24"/>
        </w:rPr>
        <w:t xml:space="preserve"> support</w:t>
      </w:r>
      <w:r w:rsidR="004D341F">
        <w:rPr>
          <w:rFonts w:ascii="Times New Roman" w:hAnsi="Times New Roman" w:cs="Times New Roman"/>
          <w:sz w:val="24"/>
          <w:szCs w:val="24"/>
        </w:rPr>
        <w:t>ing</w:t>
      </w:r>
      <w:r w:rsidR="00BA644E">
        <w:rPr>
          <w:rFonts w:ascii="Times New Roman" w:hAnsi="Times New Roman" w:cs="Times New Roman"/>
          <w:sz w:val="24"/>
          <w:szCs w:val="24"/>
        </w:rPr>
        <w:t xml:space="preserve"> </w:t>
      </w:r>
      <w:r w:rsidR="007D0322">
        <w:rPr>
          <w:rFonts w:ascii="Times New Roman" w:hAnsi="Times New Roman" w:cs="Times New Roman"/>
          <w:sz w:val="24"/>
          <w:szCs w:val="24"/>
        </w:rPr>
        <w:t xml:space="preserve">vulnerable </w:t>
      </w:r>
      <w:r w:rsidR="00740AD5" w:rsidRPr="006E588C">
        <w:rPr>
          <w:rFonts w:ascii="Times New Roman" w:hAnsi="Times New Roman" w:cs="Times New Roman"/>
          <w:sz w:val="24"/>
          <w:szCs w:val="24"/>
        </w:rPr>
        <w:t>witness</w:t>
      </w:r>
      <w:r w:rsidR="007D0322" w:rsidRPr="006E588C">
        <w:rPr>
          <w:rFonts w:ascii="Times New Roman" w:hAnsi="Times New Roman" w:cs="Times New Roman"/>
          <w:sz w:val="24"/>
          <w:szCs w:val="24"/>
        </w:rPr>
        <w:t>es</w:t>
      </w:r>
      <w:r w:rsidR="006E588C" w:rsidRPr="006E588C">
        <w:rPr>
          <w:rFonts w:ascii="Times New Roman" w:hAnsi="Times New Roman" w:cs="Times New Roman"/>
          <w:sz w:val="24"/>
          <w:szCs w:val="24"/>
        </w:rPr>
        <w:t>;</w:t>
      </w:r>
      <w:r w:rsidR="001343E6" w:rsidRPr="006E588C">
        <w:rPr>
          <w:rFonts w:ascii="Times New Roman" w:hAnsi="Times New Roman" w:cs="Times New Roman"/>
          <w:sz w:val="24"/>
          <w:szCs w:val="24"/>
        </w:rPr>
        <w:t xml:space="preserve"> </w:t>
      </w:r>
      <w:r w:rsidR="00EE0449" w:rsidRPr="006E588C">
        <w:rPr>
          <w:rFonts w:ascii="Times New Roman" w:hAnsi="Times New Roman" w:cs="Times New Roman"/>
          <w:sz w:val="24"/>
          <w:szCs w:val="24"/>
        </w:rPr>
        <w:t xml:space="preserve">the most prominent </w:t>
      </w:r>
      <w:r w:rsidR="00F164E5" w:rsidRPr="006E588C">
        <w:rPr>
          <w:rFonts w:ascii="Times New Roman" w:hAnsi="Times New Roman" w:cs="Times New Roman"/>
          <w:sz w:val="24"/>
          <w:szCs w:val="24"/>
        </w:rPr>
        <w:t>bein</w:t>
      </w:r>
      <w:r w:rsidR="001343E6" w:rsidRPr="006E588C">
        <w:rPr>
          <w:rFonts w:ascii="Times New Roman" w:hAnsi="Times New Roman" w:cs="Times New Roman"/>
          <w:sz w:val="24"/>
          <w:szCs w:val="24"/>
        </w:rPr>
        <w:t xml:space="preserve">g </w:t>
      </w:r>
      <w:r w:rsidR="00BA644E" w:rsidRPr="006E588C">
        <w:rPr>
          <w:rFonts w:ascii="Times New Roman" w:hAnsi="Times New Roman" w:cs="Times New Roman"/>
          <w:sz w:val="24"/>
          <w:szCs w:val="24"/>
        </w:rPr>
        <w:t>that interviewers adopt a phased approach</w:t>
      </w:r>
      <w:r w:rsidR="00617058" w:rsidRPr="006E588C">
        <w:rPr>
          <w:rFonts w:ascii="Times New Roman" w:hAnsi="Times New Roman" w:cs="Times New Roman"/>
          <w:sz w:val="24"/>
          <w:szCs w:val="24"/>
        </w:rPr>
        <w:t xml:space="preserve"> </w:t>
      </w:r>
      <w:r w:rsidR="00BA644E" w:rsidRPr="006E588C">
        <w:rPr>
          <w:rFonts w:ascii="Times New Roman" w:hAnsi="Times New Roman" w:cs="Times New Roman"/>
          <w:sz w:val="24"/>
          <w:szCs w:val="24"/>
        </w:rPr>
        <w:t>to interviewing</w:t>
      </w:r>
      <w:r w:rsidR="00965B7C" w:rsidRPr="006E588C">
        <w:rPr>
          <w:rFonts w:ascii="Times New Roman" w:hAnsi="Times New Roman" w:cs="Times New Roman"/>
          <w:sz w:val="24"/>
          <w:szCs w:val="24"/>
        </w:rPr>
        <w:t>,</w:t>
      </w:r>
      <w:r w:rsidR="007D0322" w:rsidRPr="006E588C">
        <w:rPr>
          <w:rFonts w:ascii="Times New Roman" w:hAnsi="Times New Roman" w:cs="Times New Roman"/>
          <w:sz w:val="24"/>
          <w:szCs w:val="24"/>
        </w:rPr>
        <w:t xml:space="preserve"> commenc</w:t>
      </w:r>
      <w:r w:rsidR="00F164E5" w:rsidRPr="006E588C">
        <w:rPr>
          <w:rFonts w:ascii="Times New Roman" w:hAnsi="Times New Roman" w:cs="Times New Roman"/>
          <w:sz w:val="24"/>
          <w:szCs w:val="24"/>
        </w:rPr>
        <w:t>ing</w:t>
      </w:r>
      <w:r w:rsidR="007D0322" w:rsidRPr="006E588C">
        <w:rPr>
          <w:rFonts w:ascii="Times New Roman" w:hAnsi="Times New Roman" w:cs="Times New Roman"/>
          <w:sz w:val="24"/>
          <w:szCs w:val="24"/>
        </w:rPr>
        <w:t xml:space="preserve"> with</w:t>
      </w:r>
      <w:r w:rsidR="003673E0" w:rsidRPr="006E588C">
        <w:rPr>
          <w:rFonts w:ascii="Times New Roman" w:hAnsi="Times New Roman" w:cs="Times New Roman"/>
          <w:sz w:val="24"/>
          <w:szCs w:val="24"/>
        </w:rPr>
        <w:t xml:space="preserve"> a free recall,</w:t>
      </w:r>
      <w:r w:rsidR="00BA644E" w:rsidRPr="006E588C">
        <w:rPr>
          <w:rFonts w:ascii="Times New Roman" w:hAnsi="Times New Roman" w:cs="Times New Roman"/>
          <w:sz w:val="24"/>
          <w:szCs w:val="24"/>
        </w:rPr>
        <w:t xml:space="preserve"> followed by questioning</w:t>
      </w:r>
      <w:r w:rsidR="003673E0" w:rsidRPr="006E588C">
        <w:rPr>
          <w:rFonts w:ascii="Times New Roman" w:hAnsi="Times New Roman" w:cs="Times New Roman"/>
          <w:sz w:val="24"/>
          <w:szCs w:val="24"/>
        </w:rPr>
        <w:t xml:space="preserve"> </w:t>
      </w:r>
      <w:r w:rsidR="00BA644E" w:rsidRPr="006E588C">
        <w:rPr>
          <w:rFonts w:ascii="Times New Roman" w:hAnsi="Times New Roman" w:cs="Times New Roman"/>
          <w:sz w:val="24"/>
          <w:szCs w:val="24"/>
        </w:rPr>
        <w:t>(</w:t>
      </w:r>
      <w:r w:rsidR="006A7A7E" w:rsidRPr="006E588C">
        <w:rPr>
          <w:rFonts w:ascii="Times New Roman" w:hAnsi="Times New Roman" w:cs="Times New Roman"/>
          <w:sz w:val="24"/>
          <w:szCs w:val="24"/>
        </w:rPr>
        <w:t xml:space="preserve">a </w:t>
      </w:r>
      <w:r w:rsidR="00BA644E" w:rsidRPr="006E588C">
        <w:rPr>
          <w:rFonts w:ascii="Times New Roman" w:hAnsi="Times New Roman" w:cs="Times New Roman"/>
          <w:sz w:val="24"/>
          <w:szCs w:val="24"/>
        </w:rPr>
        <w:t xml:space="preserve">probed recall based upon </w:t>
      </w:r>
      <w:r w:rsidR="00AA3419" w:rsidRPr="006E588C">
        <w:rPr>
          <w:rFonts w:ascii="Times New Roman" w:hAnsi="Times New Roman" w:cs="Times New Roman"/>
          <w:sz w:val="24"/>
          <w:szCs w:val="24"/>
        </w:rPr>
        <w:t>questions about</w:t>
      </w:r>
      <w:r w:rsidR="00BA644E" w:rsidRPr="006E588C">
        <w:rPr>
          <w:rFonts w:ascii="Times New Roman" w:hAnsi="Times New Roman" w:cs="Times New Roman"/>
          <w:sz w:val="24"/>
          <w:szCs w:val="24"/>
        </w:rPr>
        <w:t xml:space="preserve"> </w:t>
      </w:r>
      <w:r w:rsidR="007D0322" w:rsidRPr="006E588C">
        <w:rPr>
          <w:rFonts w:ascii="Times New Roman" w:hAnsi="Times New Roman" w:cs="Times New Roman"/>
          <w:sz w:val="24"/>
          <w:szCs w:val="24"/>
        </w:rPr>
        <w:t xml:space="preserve">information provided in the </w:t>
      </w:r>
      <w:r w:rsidR="00BA644E" w:rsidRPr="006E588C">
        <w:rPr>
          <w:rFonts w:ascii="Times New Roman" w:hAnsi="Times New Roman" w:cs="Times New Roman"/>
          <w:sz w:val="24"/>
          <w:szCs w:val="24"/>
        </w:rPr>
        <w:t>free recall</w:t>
      </w:r>
      <w:r w:rsidR="00AA3419" w:rsidRPr="006E588C">
        <w:rPr>
          <w:rFonts w:ascii="Times New Roman" w:hAnsi="Times New Roman" w:cs="Times New Roman"/>
          <w:sz w:val="24"/>
          <w:szCs w:val="24"/>
        </w:rPr>
        <w:t xml:space="preserve"> phase</w:t>
      </w:r>
      <w:r w:rsidR="00BA644E" w:rsidRPr="006E588C">
        <w:rPr>
          <w:rFonts w:ascii="Times New Roman" w:hAnsi="Times New Roman" w:cs="Times New Roman"/>
          <w:sz w:val="24"/>
          <w:szCs w:val="24"/>
        </w:rPr>
        <w:t>)</w:t>
      </w:r>
      <w:r w:rsidR="008819E5" w:rsidRPr="006E588C">
        <w:rPr>
          <w:rFonts w:ascii="Times New Roman" w:hAnsi="Times New Roman" w:cs="Times New Roman"/>
          <w:sz w:val="24"/>
          <w:szCs w:val="24"/>
        </w:rPr>
        <w:t xml:space="preserve"> (ABE; MOJ, 2011)</w:t>
      </w:r>
      <w:r w:rsidR="00BA644E" w:rsidRPr="006E588C">
        <w:rPr>
          <w:rFonts w:ascii="Times New Roman" w:hAnsi="Times New Roman" w:cs="Times New Roman"/>
          <w:sz w:val="24"/>
          <w:szCs w:val="24"/>
        </w:rPr>
        <w:t xml:space="preserve">.  </w:t>
      </w:r>
      <w:r w:rsidR="00F164E5" w:rsidRPr="006E588C">
        <w:rPr>
          <w:rFonts w:ascii="Times New Roman" w:hAnsi="Times New Roman" w:cs="Times New Roman"/>
          <w:sz w:val="24"/>
          <w:szCs w:val="24"/>
        </w:rPr>
        <w:t xml:space="preserve">Yet, ABE currently provides no specific guidance or tools for assisting interviewers to support witnesses with ASD, despite their well-documented memorial, social and communication </w:t>
      </w:r>
      <w:r w:rsidR="006E588C">
        <w:rPr>
          <w:rFonts w:ascii="Times New Roman" w:hAnsi="Times New Roman" w:cs="Times New Roman"/>
          <w:sz w:val="24"/>
          <w:szCs w:val="24"/>
        </w:rPr>
        <w:t>needs</w:t>
      </w:r>
      <w:r w:rsidR="00F164E5" w:rsidRPr="006E588C">
        <w:rPr>
          <w:rFonts w:ascii="Times New Roman" w:hAnsi="Times New Roman" w:cs="Times New Roman"/>
          <w:sz w:val="24"/>
          <w:szCs w:val="24"/>
        </w:rPr>
        <w:t>.</w:t>
      </w:r>
      <w:r w:rsidR="00F164E5">
        <w:rPr>
          <w:rFonts w:ascii="Times New Roman" w:hAnsi="Times New Roman" w:cs="Times New Roman"/>
          <w:sz w:val="24"/>
          <w:szCs w:val="24"/>
        </w:rPr>
        <w:t xml:space="preserve"> </w:t>
      </w:r>
    </w:p>
    <w:p w14:paraId="228F7AC7" w14:textId="2EE05990" w:rsidR="004403E4" w:rsidRPr="006E588C" w:rsidRDefault="00BA644E" w:rsidP="003673E0">
      <w:pPr>
        <w:widowControl w:val="0"/>
        <w:autoSpaceDE w:val="0"/>
        <w:autoSpaceDN w:val="0"/>
        <w:adjustRightInd w:val="0"/>
        <w:spacing w:after="0" w:line="480" w:lineRule="auto"/>
        <w:ind w:firstLine="720"/>
        <w:rPr>
          <w:rFonts w:ascii="Times New Roman" w:eastAsiaTheme="minorEastAsia" w:hAnsi="Times New Roman" w:cs="Times New Roman"/>
          <w:sz w:val="24"/>
          <w:szCs w:val="24"/>
          <w:lang w:val="en-US"/>
        </w:rPr>
      </w:pPr>
      <w:r w:rsidRPr="0010114D">
        <w:rPr>
          <w:rFonts w:ascii="Times New Roman" w:hAnsi="Times New Roman" w:cs="Times New Roman"/>
          <w:sz w:val="24"/>
          <w:szCs w:val="24"/>
        </w:rPr>
        <w:t>ABE guidelines advocate</w:t>
      </w:r>
      <w:r w:rsidR="006A7A7E">
        <w:rPr>
          <w:rFonts w:ascii="Times New Roman" w:hAnsi="Times New Roman" w:cs="Times New Roman"/>
          <w:sz w:val="24"/>
          <w:szCs w:val="24"/>
        </w:rPr>
        <w:t>, among other interview approaches, the</w:t>
      </w:r>
      <w:r w:rsidR="006B4EE0">
        <w:rPr>
          <w:rFonts w:ascii="Times New Roman" w:hAnsi="Times New Roman" w:cs="Times New Roman"/>
          <w:sz w:val="24"/>
          <w:szCs w:val="24"/>
        </w:rPr>
        <w:t xml:space="preserve"> </w:t>
      </w:r>
      <w:r w:rsidRPr="0010114D">
        <w:rPr>
          <w:rFonts w:ascii="Times New Roman" w:hAnsi="Times New Roman" w:cs="Times New Roman"/>
          <w:sz w:val="24"/>
          <w:szCs w:val="24"/>
        </w:rPr>
        <w:t>use of the Cognitive Interview (CI)</w:t>
      </w:r>
      <w:r w:rsidR="0014586C">
        <w:rPr>
          <w:rFonts w:ascii="Times New Roman" w:eastAsiaTheme="minorEastAsia" w:hAnsi="Times New Roman" w:cs="Times New Roman"/>
          <w:sz w:val="24"/>
          <w:szCs w:val="24"/>
          <w:lang w:val="en-US"/>
        </w:rPr>
        <w:t xml:space="preserve">, which is </w:t>
      </w:r>
      <w:r w:rsidR="0010114D" w:rsidRPr="0010114D">
        <w:rPr>
          <w:rFonts w:ascii="Times New Roman" w:eastAsiaTheme="minorEastAsia" w:hAnsi="Times New Roman" w:cs="Times New Roman"/>
          <w:sz w:val="24"/>
          <w:szCs w:val="24"/>
          <w:lang w:val="en-US"/>
        </w:rPr>
        <w:t xml:space="preserve">the </w:t>
      </w:r>
      <w:r w:rsidR="0010114D" w:rsidRPr="006E588C">
        <w:rPr>
          <w:rFonts w:ascii="Times New Roman" w:eastAsiaTheme="minorEastAsia" w:hAnsi="Times New Roman" w:cs="Times New Roman"/>
          <w:sz w:val="24"/>
          <w:szCs w:val="24"/>
          <w:lang w:val="en-US"/>
        </w:rPr>
        <w:t>prevalent empirically-informed technique for retrieving episodic</w:t>
      </w:r>
      <w:r w:rsidR="0010114D" w:rsidRPr="006E588C">
        <w:rPr>
          <w:rFonts w:ascii="Times New Roman" w:eastAsiaTheme="minorEastAsia" w:hAnsi="Times New Roman" w:cs="Times New Roman"/>
          <w:strike/>
          <w:sz w:val="24"/>
          <w:szCs w:val="24"/>
          <w:lang w:val="en-US"/>
        </w:rPr>
        <w:t xml:space="preserve"> </w:t>
      </w:r>
      <w:r w:rsidR="0010114D" w:rsidRPr="006E588C">
        <w:rPr>
          <w:rFonts w:ascii="Times New Roman" w:eastAsiaTheme="minorEastAsia" w:hAnsi="Times New Roman" w:cs="Times New Roman"/>
          <w:sz w:val="24"/>
          <w:szCs w:val="24"/>
          <w:lang w:val="en-US"/>
        </w:rPr>
        <w:t>information from cooperative wit</w:t>
      </w:r>
      <w:r w:rsidR="004403E4" w:rsidRPr="006E588C">
        <w:rPr>
          <w:rFonts w:ascii="Times New Roman" w:eastAsiaTheme="minorEastAsia" w:hAnsi="Times New Roman" w:cs="Times New Roman"/>
          <w:sz w:val="24"/>
          <w:szCs w:val="24"/>
          <w:lang w:val="en-US"/>
        </w:rPr>
        <w:t xml:space="preserve">nesses. </w:t>
      </w:r>
      <w:r w:rsidR="0014586C" w:rsidRPr="006E588C">
        <w:rPr>
          <w:rFonts w:ascii="Times New Roman" w:eastAsiaTheme="minorEastAsia" w:hAnsi="Times New Roman" w:cs="Times New Roman"/>
          <w:sz w:val="24"/>
          <w:szCs w:val="24"/>
          <w:lang w:val="en-US"/>
        </w:rPr>
        <w:t>The C</w:t>
      </w:r>
      <w:r w:rsidR="002801C8" w:rsidRPr="006E588C">
        <w:rPr>
          <w:rFonts w:ascii="Times New Roman" w:eastAsiaTheme="minorEastAsia" w:hAnsi="Times New Roman" w:cs="Times New Roman"/>
          <w:sz w:val="24"/>
          <w:szCs w:val="24"/>
          <w:lang w:val="en-US"/>
        </w:rPr>
        <w:t xml:space="preserve">I </w:t>
      </w:r>
      <w:r w:rsidR="00A12BCB" w:rsidRPr="006E588C">
        <w:rPr>
          <w:rFonts w:ascii="Times New Roman" w:eastAsiaTheme="minorEastAsia" w:hAnsi="Times New Roman" w:cs="Times New Roman"/>
          <w:sz w:val="24"/>
          <w:szCs w:val="24"/>
          <w:lang w:val="en-US"/>
        </w:rPr>
        <w:t>is based on the premise</w:t>
      </w:r>
      <w:r w:rsidR="004403E4" w:rsidRPr="006E588C">
        <w:rPr>
          <w:rFonts w:ascii="Times New Roman" w:eastAsiaTheme="minorEastAsia" w:hAnsi="Times New Roman" w:cs="Times New Roman"/>
          <w:sz w:val="24"/>
          <w:szCs w:val="24"/>
          <w:lang w:val="en-US"/>
        </w:rPr>
        <w:t xml:space="preserve"> </w:t>
      </w:r>
      <w:r w:rsidR="0014586C" w:rsidRPr="006E588C">
        <w:rPr>
          <w:rFonts w:ascii="Times New Roman" w:eastAsiaTheme="minorEastAsia" w:hAnsi="Times New Roman" w:cs="Times New Roman"/>
          <w:sz w:val="24"/>
          <w:szCs w:val="24"/>
          <w:lang w:val="en-US"/>
        </w:rPr>
        <w:t>that</w:t>
      </w:r>
      <w:r w:rsidR="0014586C" w:rsidRPr="00371F27">
        <w:rPr>
          <w:rFonts w:ascii="Times New Roman" w:eastAsiaTheme="minorEastAsia" w:hAnsi="Times New Roman" w:cs="Times New Roman"/>
          <w:color w:val="008000"/>
          <w:sz w:val="24"/>
          <w:szCs w:val="24"/>
          <w:lang w:val="en-US"/>
        </w:rPr>
        <w:t xml:space="preserve"> </w:t>
      </w:r>
      <w:r w:rsidR="0010114D" w:rsidRPr="0010114D">
        <w:rPr>
          <w:rFonts w:ascii="Times New Roman" w:hAnsi="Times New Roman" w:cs="Times New Roman"/>
          <w:sz w:val="24"/>
          <w:szCs w:val="24"/>
        </w:rPr>
        <w:t xml:space="preserve">successful remembering depends on the similarity of encoding and retrieval operations (Tulving, 1983; Tulving &amp; </w:t>
      </w:r>
      <w:r w:rsidR="0010114D" w:rsidRPr="006E588C">
        <w:rPr>
          <w:rFonts w:ascii="Times New Roman" w:hAnsi="Times New Roman" w:cs="Times New Roman"/>
          <w:sz w:val="24"/>
          <w:szCs w:val="24"/>
        </w:rPr>
        <w:t>Thompson, 1973)</w:t>
      </w:r>
      <w:r w:rsidR="00A12BCB" w:rsidRPr="006E588C">
        <w:rPr>
          <w:rFonts w:ascii="Times New Roman" w:hAnsi="Times New Roman" w:cs="Times New Roman"/>
          <w:sz w:val="24"/>
          <w:szCs w:val="24"/>
        </w:rPr>
        <w:t xml:space="preserve"> and so includes </w:t>
      </w:r>
      <w:r w:rsidR="002801C8" w:rsidRPr="006E588C">
        <w:rPr>
          <w:rFonts w:ascii="Times New Roman" w:hAnsi="Times New Roman" w:cs="Times New Roman"/>
          <w:sz w:val="24"/>
          <w:szCs w:val="24"/>
        </w:rPr>
        <w:t xml:space="preserve">a </w:t>
      </w:r>
      <w:r w:rsidR="004403E4" w:rsidRPr="006E588C">
        <w:rPr>
          <w:rFonts w:ascii="Times New Roman" w:hAnsi="Times New Roman" w:cs="Times New Roman"/>
          <w:sz w:val="24"/>
          <w:szCs w:val="24"/>
        </w:rPr>
        <w:t>mnemonic</w:t>
      </w:r>
      <w:r w:rsidR="004403E4">
        <w:rPr>
          <w:rFonts w:ascii="Times New Roman" w:hAnsi="Times New Roman" w:cs="Times New Roman"/>
          <w:sz w:val="24"/>
          <w:szCs w:val="24"/>
        </w:rPr>
        <w:t xml:space="preserve"> </w:t>
      </w:r>
      <w:r w:rsidR="00701F48" w:rsidRPr="001E0624">
        <w:rPr>
          <w:rFonts w:ascii="Times New Roman" w:hAnsi="Times New Roman" w:cs="Times New Roman"/>
          <w:sz w:val="24"/>
          <w:szCs w:val="24"/>
        </w:rPr>
        <w:t xml:space="preserve">designed </w:t>
      </w:r>
      <w:r w:rsidR="00701F48" w:rsidRPr="00E523C4">
        <w:rPr>
          <w:rFonts w:ascii="Times New Roman" w:eastAsiaTheme="minorEastAsia" w:hAnsi="Times New Roman" w:cs="Times New Roman"/>
          <w:sz w:val="24"/>
          <w:szCs w:val="24"/>
          <w:lang w:val="en-US"/>
        </w:rPr>
        <w:t xml:space="preserve">to facilitate feature overlap between the event and the retrieval </w:t>
      </w:r>
      <w:r w:rsidR="00701F48" w:rsidRPr="006E588C">
        <w:rPr>
          <w:rFonts w:ascii="Times New Roman" w:eastAsiaTheme="minorEastAsia" w:hAnsi="Times New Roman" w:cs="Times New Roman"/>
          <w:sz w:val="24"/>
          <w:szCs w:val="24"/>
          <w:lang w:val="en-US"/>
        </w:rPr>
        <w:t>environment</w:t>
      </w:r>
      <w:r w:rsidR="002801C8" w:rsidRPr="006E588C">
        <w:rPr>
          <w:rFonts w:ascii="Times New Roman" w:eastAsiaTheme="minorEastAsia" w:hAnsi="Times New Roman" w:cs="Times New Roman"/>
          <w:sz w:val="24"/>
          <w:szCs w:val="24"/>
          <w:lang w:val="en-US"/>
        </w:rPr>
        <w:t>,</w:t>
      </w:r>
      <w:r w:rsidR="00701F48" w:rsidRPr="006E588C">
        <w:rPr>
          <w:rFonts w:ascii="Times New Roman" w:eastAsiaTheme="minorEastAsia" w:hAnsi="Times New Roman" w:cs="Times New Roman"/>
          <w:sz w:val="24"/>
          <w:szCs w:val="24"/>
          <w:lang w:val="en-US"/>
        </w:rPr>
        <w:t xml:space="preserve"> </w:t>
      </w:r>
      <w:r w:rsidR="00A12BCB" w:rsidRPr="006E588C">
        <w:rPr>
          <w:rFonts w:ascii="Times New Roman" w:hAnsi="Times New Roman" w:cs="Times New Roman"/>
          <w:sz w:val="24"/>
          <w:szCs w:val="24"/>
        </w:rPr>
        <w:t>known as</w:t>
      </w:r>
      <w:r w:rsidR="00206838" w:rsidRPr="006E588C">
        <w:rPr>
          <w:rFonts w:ascii="Times New Roman" w:hAnsi="Times New Roman" w:cs="Times New Roman"/>
          <w:sz w:val="24"/>
          <w:szCs w:val="24"/>
        </w:rPr>
        <w:t xml:space="preserve"> Mental</w:t>
      </w:r>
      <w:r w:rsidR="006A7A7E" w:rsidRPr="006E588C">
        <w:rPr>
          <w:rFonts w:ascii="Times New Roman" w:hAnsi="Times New Roman" w:cs="Times New Roman"/>
          <w:sz w:val="24"/>
          <w:szCs w:val="24"/>
        </w:rPr>
        <w:t xml:space="preserve"> Reinstatement of Context (MRC). </w:t>
      </w:r>
      <w:r w:rsidR="004403E4" w:rsidRPr="006E588C">
        <w:rPr>
          <w:rFonts w:ascii="Times New Roman" w:hAnsi="Times New Roman" w:cs="Times New Roman"/>
          <w:sz w:val="24"/>
          <w:szCs w:val="24"/>
        </w:rPr>
        <w:t>MRC comprises a</w:t>
      </w:r>
      <w:r w:rsidR="00701F48" w:rsidRPr="006E588C">
        <w:rPr>
          <w:rFonts w:ascii="Times New Roman" w:hAnsi="Times New Roman" w:cs="Times New Roman"/>
          <w:sz w:val="24"/>
          <w:szCs w:val="24"/>
        </w:rPr>
        <w:t xml:space="preserve"> series of verbal instructions </w:t>
      </w:r>
      <w:r w:rsidR="004403E4" w:rsidRPr="006E588C">
        <w:rPr>
          <w:rFonts w:ascii="Times New Roman" w:hAnsi="Times New Roman" w:cs="Times New Roman"/>
          <w:sz w:val="24"/>
          <w:szCs w:val="24"/>
        </w:rPr>
        <w:t>encourag</w:t>
      </w:r>
      <w:r w:rsidR="00F164E5" w:rsidRPr="006E588C">
        <w:rPr>
          <w:rFonts w:ascii="Times New Roman" w:hAnsi="Times New Roman" w:cs="Times New Roman"/>
          <w:sz w:val="24"/>
          <w:szCs w:val="24"/>
        </w:rPr>
        <w:t>ing</w:t>
      </w:r>
      <w:r w:rsidR="004403E4" w:rsidRPr="006E588C">
        <w:rPr>
          <w:rFonts w:ascii="Times New Roman" w:hAnsi="Times New Roman" w:cs="Times New Roman"/>
          <w:sz w:val="24"/>
          <w:szCs w:val="24"/>
        </w:rPr>
        <w:t xml:space="preserve"> interviewees to place themselves mentally back </w:t>
      </w:r>
      <w:r w:rsidR="00F164E5" w:rsidRPr="006E588C">
        <w:rPr>
          <w:rFonts w:ascii="Times New Roman" w:hAnsi="Times New Roman" w:cs="Times New Roman"/>
          <w:sz w:val="24"/>
          <w:szCs w:val="24"/>
        </w:rPr>
        <w:t>to</w:t>
      </w:r>
      <w:r w:rsidR="00542FE1" w:rsidRPr="006E588C">
        <w:rPr>
          <w:rFonts w:ascii="Times New Roman" w:hAnsi="Times New Roman" w:cs="Times New Roman"/>
          <w:sz w:val="24"/>
          <w:szCs w:val="24"/>
        </w:rPr>
        <w:t xml:space="preserve"> </w:t>
      </w:r>
      <w:r w:rsidR="004403E4" w:rsidRPr="006E588C">
        <w:rPr>
          <w:rFonts w:ascii="Times New Roman" w:hAnsi="Times New Roman" w:cs="Times New Roman"/>
          <w:sz w:val="24"/>
          <w:szCs w:val="24"/>
        </w:rPr>
        <w:t>the time of the to-be-remembered event</w:t>
      </w:r>
      <w:r w:rsidR="00542FE1" w:rsidRPr="006E588C">
        <w:rPr>
          <w:rFonts w:ascii="Times New Roman" w:hAnsi="Times New Roman" w:cs="Times New Roman"/>
          <w:sz w:val="24"/>
          <w:szCs w:val="24"/>
        </w:rPr>
        <w:t xml:space="preserve">, </w:t>
      </w:r>
      <w:r w:rsidR="0014586C" w:rsidRPr="006E588C">
        <w:rPr>
          <w:rFonts w:ascii="Times New Roman" w:hAnsi="Times New Roman" w:cs="Times New Roman"/>
          <w:sz w:val="24"/>
          <w:szCs w:val="24"/>
        </w:rPr>
        <w:t>supporting</w:t>
      </w:r>
      <w:r w:rsidR="002801C8" w:rsidRPr="006E588C">
        <w:rPr>
          <w:rFonts w:ascii="Times New Roman" w:hAnsi="Times New Roman" w:cs="Times New Roman"/>
          <w:sz w:val="24"/>
          <w:szCs w:val="24"/>
        </w:rPr>
        <w:t xml:space="preserve"> </w:t>
      </w:r>
      <w:r w:rsidR="00206838" w:rsidRPr="006E588C">
        <w:rPr>
          <w:rFonts w:ascii="Times New Roman" w:hAnsi="Times New Roman" w:cs="Times New Roman"/>
          <w:sz w:val="24"/>
          <w:szCs w:val="24"/>
        </w:rPr>
        <w:t xml:space="preserve">witnesses </w:t>
      </w:r>
      <w:r w:rsidR="0052540C" w:rsidRPr="006E588C">
        <w:rPr>
          <w:rFonts w:ascii="Times New Roman" w:hAnsi="Times New Roman" w:cs="Times New Roman"/>
          <w:sz w:val="24"/>
          <w:szCs w:val="24"/>
        </w:rPr>
        <w:t>to</w:t>
      </w:r>
      <w:r w:rsidR="0082603E" w:rsidRPr="006E588C">
        <w:rPr>
          <w:rFonts w:ascii="Times New Roman" w:hAnsi="Times New Roman" w:cs="Times New Roman"/>
          <w:sz w:val="24"/>
          <w:szCs w:val="24"/>
        </w:rPr>
        <w:t xml:space="preserve"> </w:t>
      </w:r>
      <w:r w:rsidR="00206838" w:rsidRPr="006E588C">
        <w:rPr>
          <w:rFonts w:ascii="Times New Roman" w:hAnsi="Times New Roman" w:cs="Times New Roman"/>
          <w:sz w:val="24"/>
          <w:szCs w:val="24"/>
        </w:rPr>
        <w:t xml:space="preserve">access </w:t>
      </w:r>
      <w:r w:rsidRPr="006E588C">
        <w:rPr>
          <w:rFonts w:ascii="Times New Roman" w:hAnsi="Times New Roman" w:cs="Times New Roman"/>
          <w:sz w:val="24"/>
          <w:szCs w:val="24"/>
        </w:rPr>
        <w:t xml:space="preserve">cues that correspond </w:t>
      </w:r>
      <w:r w:rsidR="004403E4" w:rsidRPr="006E588C">
        <w:rPr>
          <w:rFonts w:ascii="Times New Roman" w:hAnsi="Times New Roman" w:cs="Times New Roman"/>
          <w:sz w:val="24"/>
          <w:szCs w:val="24"/>
        </w:rPr>
        <w:t>to</w:t>
      </w:r>
      <w:r w:rsidRPr="006E588C">
        <w:rPr>
          <w:rFonts w:ascii="Times New Roman" w:hAnsi="Times New Roman" w:cs="Times New Roman"/>
          <w:sz w:val="24"/>
          <w:szCs w:val="24"/>
        </w:rPr>
        <w:t xml:space="preserve"> the </w:t>
      </w:r>
      <w:r w:rsidR="00206838" w:rsidRPr="006E588C">
        <w:rPr>
          <w:rFonts w:ascii="Times New Roman" w:hAnsi="Times New Roman" w:cs="Times New Roman"/>
          <w:sz w:val="24"/>
          <w:szCs w:val="24"/>
        </w:rPr>
        <w:t xml:space="preserve">physical and psychological </w:t>
      </w:r>
      <w:r w:rsidRPr="006E588C">
        <w:rPr>
          <w:rFonts w:ascii="Times New Roman" w:hAnsi="Times New Roman" w:cs="Times New Roman"/>
          <w:sz w:val="24"/>
          <w:szCs w:val="24"/>
        </w:rPr>
        <w:t>context</w:t>
      </w:r>
      <w:r w:rsidR="0014586C" w:rsidRPr="006E588C">
        <w:rPr>
          <w:rFonts w:ascii="Times New Roman" w:hAnsi="Times New Roman" w:cs="Times New Roman"/>
          <w:sz w:val="24"/>
          <w:szCs w:val="24"/>
        </w:rPr>
        <w:t xml:space="preserve"> at </w:t>
      </w:r>
      <w:r w:rsidR="002801C8" w:rsidRPr="006E588C">
        <w:rPr>
          <w:rFonts w:ascii="Times New Roman" w:hAnsi="Times New Roman" w:cs="Times New Roman"/>
          <w:sz w:val="24"/>
          <w:szCs w:val="24"/>
        </w:rPr>
        <w:t xml:space="preserve">encoding </w:t>
      </w:r>
      <w:r w:rsidRPr="006E588C">
        <w:rPr>
          <w:rFonts w:ascii="Times New Roman" w:hAnsi="Times New Roman" w:cs="Times New Roman"/>
          <w:sz w:val="24"/>
          <w:szCs w:val="24"/>
        </w:rPr>
        <w:t>(Fisher &amp; Geiselman, 1992; Geiselman Fisher, Geiselman &amp; Raymond, 1987; Tulving &amp; Thomson, 1973)</w:t>
      </w:r>
      <w:r w:rsidR="00206838" w:rsidRPr="006E588C">
        <w:rPr>
          <w:rFonts w:ascii="Times New Roman" w:hAnsi="Times New Roman" w:cs="Times New Roman"/>
          <w:sz w:val="24"/>
          <w:szCs w:val="24"/>
        </w:rPr>
        <w:t>.</w:t>
      </w:r>
      <w:r w:rsidR="004403E4" w:rsidRPr="006E588C">
        <w:rPr>
          <w:rFonts w:ascii="Times New Roman" w:eastAsiaTheme="minorEastAsia" w:hAnsi="Times New Roman" w:cs="Times New Roman"/>
          <w:sz w:val="18"/>
          <w:szCs w:val="18"/>
          <w:lang w:val="en-US"/>
        </w:rPr>
        <w:t xml:space="preserve"> </w:t>
      </w:r>
    </w:p>
    <w:p w14:paraId="093B27A6" w14:textId="3614505C" w:rsidR="00701F48" w:rsidRPr="009D4814" w:rsidRDefault="00F164E5" w:rsidP="00701F48">
      <w:pPr>
        <w:spacing w:line="480" w:lineRule="auto"/>
        <w:ind w:firstLine="709"/>
        <w:contextualSpacing/>
        <w:rPr>
          <w:rFonts w:ascii="Times New Roman" w:hAnsi="Times New Roman" w:cs="Times New Roman"/>
          <w:sz w:val="24"/>
          <w:szCs w:val="24"/>
        </w:rPr>
      </w:pPr>
      <w:r w:rsidRPr="006E588C">
        <w:rPr>
          <w:rFonts w:ascii="Times New Roman" w:hAnsi="Times New Roman" w:cs="Times New Roman"/>
          <w:sz w:val="24"/>
          <w:szCs w:val="24"/>
        </w:rPr>
        <w:t>However,</w:t>
      </w:r>
      <w:r w:rsidR="006E588C">
        <w:rPr>
          <w:rFonts w:ascii="Times New Roman" w:hAnsi="Times New Roman" w:cs="Times New Roman"/>
          <w:sz w:val="24"/>
          <w:szCs w:val="24"/>
        </w:rPr>
        <w:t xml:space="preserve"> </w:t>
      </w:r>
      <w:r w:rsidR="00701F48" w:rsidRPr="006E588C">
        <w:rPr>
          <w:rFonts w:ascii="Times New Roman" w:hAnsi="Times New Roman" w:cs="Times New Roman"/>
          <w:sz w:val="24"/>
          <w:szCs w:val="24"/>
        </w:rPr>
        <w:t>MRC is likely prob</w:t>
      </w:r>
      <w:r w:rsidR="00701F48">
        <w:rPr>
          <w:rFonts w:ascii="Times New Roman" w:hAnsi="Times New Roman" w:cs="Times New Roman"/>
          <w:sz w:val="24"/>
          <w:szCs w:val="24"/>
        </w:rPr>
        <w:t xml:space="preserve">lematic for </w:t>
      </w:r>
      <w:r w:rsidR="00701F48" w:rsidRPr="005B0A91">
        <w:rPr>
          <w:rFonts w:ascii="Times New Roman" w:hAnsi="Times New Roman" w:cs="Times New Roman"/>
          <w:sz w:val="24"/>
          <w:szCs w:val="24"/>
        </w:rPr>
        <w:t xml:space="preserve">children with </w:t>
      </w:r>
      <w:r w:rsidR="0014586C" w:rsidRPr="005B0A91">
        <w:rPr>
          <w:rFonts w:ascii="Times New Roman" w:hAnsi="Times New Roman" w:cs="Times New Roman"/>
          <w:sz w:val="24"/>
          <w:szCs w:val="24"/>
        </w:rPr>
        <w:t>ASD wh</w:t>
      </w:r>
      <w:r w:rsidR="00B03961" w:rsidRPr="005B0A91">
        <w:rPr>
          <w:rFonts w:ascii="Times New Roman" w:hAnsi="Times New Roman" w:cs="Times New Roman"/>
          <w:sz w:val="24"/>
          <w:szCs w:val="24"/>
        </w:rPr>
        <w:t xml:space="preserve">o </w:t>
      </w:r>
      <w:r w:rsidR="00701F48" w:rsidRPr="005B0A91">
        <w:rPr>
          <w:rFonts w:ascii="Times New Roman" w:hAnsi="Times New Roman" w:cs="Times New Roman"/>
          <w:sz w:val="24"/>
          <w:szCs w:val="24"/>
        </w:rPr>
        <w:t>have</w:t>
      </w:r>
      <w:r w:rsidR="00701F48" w:rsidRPr="009D4814">
        <w:rPr>
          <w:rFonts w:ascii="Times New Roman" w:hAnsi="Times New Roman" w:cs="Times New Roman"/>
          <w:sz w:val="24"/>
          <w:szCs w:val="24"/>
        </w:rPr>
        <w:t xml:space="preserve"> difficultly engaging in </w:t>
      </w:r>
      <w:r w:rsidR="00701F48">
        <w:rPr>
          <w:rFonts w:ascii="Times New Roman" w:hAnsi="Times New Roman" w:cs="Times New Roman"/>
          <w:sz w:val="24"/>
          <w:szCs w:val="24"/>
        </w:rPr>
        <w:t xml:space="preserve">the type of mental time </w:t>
      </w:r>
      <w:r w:rsidR="00701F48" w:rsidRPr="005B0A91">
        <w:rPr>
          <w:rFonts w:ascii="Times New Roman" w:hAnsi="Times New Roman" w:cs="Times New Roman"/>
          <w:sz w:val="24"/>
          <w:szCs w:val="24"/>
        </w:rPr>
        <w:t>travel demanded by MRC</w:t>
      </w:r>
      <w:r w:rsidR="0014586C" w:rsidRPr="005B0A91">
        <w:rPr>
          <w:rFonts w:ascii="Times New Roman" w:hAnsi="Times New Roman" w:cs="Times New Roman"/>
          <w:sz w:val="24"/>
          <w:szCs w:val="24"/>
        </w:rPr>
        <w:t xml:space="preserve"> resulting from</w:t>
      </w:r>
      <w:r w:rsidR="00701F48" w:rsidRPr="005B0A91">
        <w:rPr>
          <w:rFonts w:ascii="Times New Roman" w:hAnsi="Times New Roman" w:cs="Times New Roman"/>
          <w:sz w:val="24"/>
          <w:szCs w:val="24"/>
        </w:rPr>
        <w:t xml:space="preserve"> impaired</w:t>
      </w:r>
      <w:r w:rsidR="00701F48" w:rsidRPr="009D4814">
        <w:rPr>
          <w:rFonts w:ascii="Times New Roman" w:hAnsi="Times New Roman" w:cs="Times New Roman"/>
          <w:sz w:val="24"/>
          <w:szCs w:val="24"/>
        </w:rPr>
        <w:t xml:space="preserve"> autonoetic</w:t>
      </w:r>
      <w:r w:rsidR="00701F48">
        <w:rPr>
          <w:rFonts w:ascii="Times New Roman" w:hAnsi="Times New Roman" w:cs="Times New Roman"/>
          <w:sz w:val="24"/>
          <w:szCs w:val="24"/>
        </w:rPr>
        <w:t xml:space="preserve"> consciousness (</w:t>
      </w:r>
      <w:r w:rsidR="00701F48" w:rsidRPr="005B0A91">
        <w:rPr>
          <w:rFonts w:ascii="Times New Roman" w:hAnsi="Times New Roman" w:cs="Times New Roman"/>
          <w:sz w:val="24"/>
          <w:szCs w:val="24"/>
        </w:rPr>
        <w:t>Gardiner, 2001)</w:t>
      </w:r>
      <w:r w:rsidR="00A12BCB" w:rsidRPr="005B0A91">
        <w:rPr>
          <w:rFonts w:ascii="Times New Roman" w:hAnsi="Times New Roman" w:cs="Times New Roman"/>
          <w:sz w:val="24"/>
          <w:szCs w:val="24"/>
        </w:rPr>
        <w:t>,</w:t>
      </w:r>
      <w:r w:rsidRPr="005B0A91">
        <w:rPr>
          <w:rFonts w:ascii="Times New Roman" w:hAnsi="Times New Roman" w:cs="Times New Roman"/>
          <w:sz w:val="24"/>
          <w:szCs w:val="24"/>
        </w:rPr>
        <w:t xml:space="preserve"> and because they are typically more </w:t>
      </w:r>
      <w:r w:rsidR="00701F48" w:rsidRPr="005B0A91">
        <w:rPr>
          <w:rFonts w:ascii="Times New Roman" w:hAnsi="Times New Roman" w:cs="Times New Roman"/>
          <w:sz w:val="24"/>
          <w:szCs w:val="24"/>
        </w:rPr>
        <w:t>relian</w:t>
      </w:r>
      <w:r w:rsidRPr="005B0A91">
        <w:rPr>
          <w:rFonts w:ascii="Times New Roman" w:hAnsi="Times New Roman" w:cs="Times New Roman"/>
          <w:sz w:val="24"/>
          <w:szCs w:val="24"/>
        </w:rPr>
        <w:t>t</w:t>
      </w:r>
      <w:r w:rsidR="00701F48">
        <w:rPr>
          <w:rFonts w:ascii="Times New Roman" w:hAnsi="Times New Roman" w:cs="Times New Roman"/>
          <w:sz w:val="24"/>
          <w:szCs w:val="24"/>
        </w:rPr>
        <w:t xml:space="preserve"> upon recognising </w:t>
      </w:r>
      <w:r w:rsidR="00701F48" w:rsidRPr="009D4814">
        <w:rPr>
          <w:rFonts w:ascii="Times New Roman" w:hAnsi="Times New Roman" w:cs="Times New Roman"/>
          <w:sz w:val="24"/>
          <w:szCs w:val="24"/>
        </w:rPr>
        <w:t>rather than actively remembering incidentally encoded context</w:t>
      </w:r>
      <w:r w:rsidR="00701F48">
        <w:rPr>
          <w:rFonts w:ascii="Times New Roman" w:hAnsi="Times New Roman" w:cs="Times New Roman"/>
          <w:sz w:val="24"/>
          <w:szCs w:val="24"/>
        </w:rPr>
        <w:t xml:space="preserve"> </w:t>
      </w:r>
      <w:r w:rsidR="00701F48" w:rsidRPr="009D4814">
        <w:rPr>
          <w:rFonts w:ascii="Times New Roman" w:hAnsi="Times New Roman" w:cs="Times New Roman"/>
          <w:sz w:val="24"/>
          <w:szCs w:val="24"/>
        </w:rPr>
        <w:t>(</w:t>
      </w:r>
      <w:r w:rsidR="00701F48" w:rsidRPr="007349F9">
        <w:rPr>
          <w:rFonts w:ascii="Times New Roman" w:hAnsi="Times New Roman" w:cs="Times New Roman"/>
          <w:sz w:val="24"/>
          <w:szCs w:val="24"/>
        </w:rPr>
        <w:t>Bowler, Gardiner &amp; Berthollier, 2004</w:t>
      </w:r>
      <w:r w:rsidR="00701F48" w:rsidRPr="009D4814">
        <w:rPr>
          <w:rFonts w:ascii="Times New Roman" w:hAnsi="Times New Roman" w:cs="Times New Roman"/>
          <w:sz w:val="24"/>
          <w:szCs w:val="24"/>
        </w:rPr>
        <w:t>; Bowler</w:t>
      </w:r>
      <w:r w:rsidR="00701F48">
        <w:rPr>
          <w:rFonts w:ascii="Times New Roman" w:hAnsi="Times New Roman" w:cs="Times New Roman"/>
          <w:sz w:val="24"/>
          <w:szCs w:val="24"/>
        </w:rPr>
        <w:t>,</w:t>
      </w:r>
      <w:r w:rsidR="00701F48" w:rsidRPr="009D4814">
        <w:rPr>
          <w:rFonts w:ascii="Times New Roman" w:hAnsi="Times New Roman" w:cs="Times New Roman"/>
          <w:sz w:val="24"/>
          <w:szCs w:val="24"/>
        </w:rPr>
        <w:t xml:space="preserve"> </w:t>
      </w:r>
      <w:r w:rsidR="00701F48">
        <w:rPr>
          <w:rFonts w:ascii="Times New Roman" w:hAnsi="Times New Roman" w:cs="Times New Roman"/>
          <w:sz w:val="24"/>
          <w:szCs w:val="24"/>
        </w:rPr>
        <w:t xml:space="preserve">Gaigg </w:t>
      </w:r>
      <w:r w:rsidR="00701F48" w:rsidRPr="00891735">
        <w:rPr>
          <w:rFonts w:ascii="Times New Roman" w:hAnsi="Times New Roman" w:cs="Times New Roman"/>
          <w:sz w:val="24"/>
          <w:szCs w:val="24"/>
        </w:rPr>
        <w:t>&amp; Gardiner 200</w:t>
      </w:r>
      <w:r w:rsidR="00701F48" w:rsidRPr="009D4814">
        <w:rPr>
          <w:rFonts w:ascii="Times New Roman" w:hAnsi="Times New Roman" w:cs="Times New Roman"/>
          <w:sz w:val="24"/>
          <w:szCs w:val="24"/>
        </w:rPr>
        <w:t xml:space="preserve">8; Jordan </w:t>
      </w:r>
      <w:r w:rsidR="00701F48">
        <w:rPr>
          <w:rFonts w:ascii="Times New Roman" w:hAnsi="Times New Roman" w:cs="Times New Roman"/>
          <w:sz w:val="24"/>
          <w:szCs w:val="24"/>
        </w:rPr>
        <w:t xml:space="preserve">&amp; </w:t>
      </w:r>
      <w:r w:rsidR="00701F48" w:rsidRPr="005B0A91">
        <w:rPr>
          <w:rFonts w:ascii="Times New Roman" w:hAnsi="Times New Roman" w:cs="Times New Roman"/>
          <w:sz w:val="24"/>
          <w:szCs w:val="24"/>
        </w:rPr>
        <w:t xml:space="preserve">Powell, 1995). </w:t>
      </w:r>
      <w:r w:rsidR="0014586C" w:rsidRPr="005B0A91">
        <w:rPr>
          <w:rFonts w:ascii="Times New Roman" w:hAnsi="Times New Roman" w:cs="Times New Roman"/>
          <w:sz w:val="24"/>
          <w:szCs w:val="24"/>
        </w:rPr>
        <w:t>T</w:t>
      </w:r>
      <w:r w:rsidR="00701F48" w:rsidRPr="005B0A91">
        <w:rPr>
          <w:rFonts w:ascii="Times New Roman" w:hAnsi="Times New Roman" w:cs="Times New Roman"/>
          <w:sz w:val="24"/>
          <w:szCs w:val="24"/>
        </w:rPr>
        <w:t>he MRC</w:t>
      </w:r>
      <w:r w:rsidR="00701F48">
        <w:rPr>
          <w:rFonts w:ascii="Times New Roman" w:hAnsi="Times New Roman" w:cs="Times New Roman"/>
          <w:sz w:val="24"/>
          <w:szCs w:val="24"/>
        </w:rPr>
        <w:t xml:space="preserve"> </w:t>
      </w:r>
      <w:r w:rsidR="00701F48" w:rsidRPr="005B0A91">
        <w:rPr>
          <w:rFonts w:ascii="Times New Roman" w:hAnsi="Times New Roman" w:cs="Times New Roman"/>
          <w:sz w:val="24"/>
          <w:szCs w:val="24"/>
        </w:rPr>
        <w:t xml:space="preserve">technique </w:t>
      </w:r>
      <w:r w:rsidRPr="005B0A91">
        <w:rPr>
          <w:rFonts w:ascii="Times New Roman" w:hAnsi="Times New Roman" w:cs="Times New Roman"/>
          <w:sz w:val="24"/>
          <w:szCs w:val="24"/>
        </w:rPr>
        <w:t xml:space="preserve">also </w:t>
      </w:r>
      <w:r w:rsidR="00701F48" w:rsidRPr="005B0A91">
        <w:rPr>
          <w:rFonts w:ascii="Times New Roman" w:hAnsi="Times New Roman" w:cs="Times New Roman"/>
          <w:sz w:val="24"/>
          <w:szCs w:val="24"/>
        </w:rPr>
        <w:t>assumes</w:t>
      </w:r>
      <w:r w:rsidR="00701F48" w:rsidRPr="009D4814">
        <w:rPr>
          <w:rFonts w:ascii="Times New Roman" w:hAnsi="Times New Roman" w:cs="Times New Roman"/>
          <w:sz w:val="24"/>
          <w:szCs w:val="24"/>
        </w:rPr>
        <w:t xml:space="preserve"> that the physical and emotional context</w:t>
      </w:r>
      <w:r w:rsidR="00B03961">
        <w:rPr>
          <w:rFonts w:ascii="Times New Roman" w:hAnsi="Times New Roman" w:cs="Times New Roman"/>
          <w:sz w:val="24"/>
          <w:szCs w:val="24"/>
        </w:rPr>
        <w:t xml:space="preserve"> </w:t>
      </w:r>
      <w:r w:rsidR="00701F48" w:rsidRPr="009D4814">
        <w:rPr>
          <w:rFonts w:ascii="Times New Roman" w:hAnsi="Times New Roman" w:cs="Times New Roman"/>
          <w:sz w:val="24"/>
          <w:szCs w:val="24"/>
        </w:rPr>
        <w:t>are bound together in an organised structure</w:t>
      </w:r>
      <w:r w:rsidR="00701F48">
        <w:rPr>
          <w:rFonts w:ascii="Times New Roman" w:hAnsi="Times New Roman" w:cs="Times New Roman"/>
          <w:sz w:val="24"/>
          <w:szCs w:val="24"/>
        </w:rPr>
        <w:t>,</w:t>
      </w:r>
      <w:r w:rsidR="00701F48" w:rsidRPr="009D4814">
        <w:rPr>
          <w:rFonts w:ascii="Times New Roman" w:hAnsi="Times New Roman" w:cs="Times New Roman"/>
          <w:sz w:val="24"/>
          <w:szCs w:val="24"/>
        </w:rPr>
        <w:t xml:space="preserve"> with multiple readily </w:t>
      </w:r>
      <w:r w:rsidR="00701F48" w:rsidRPr="005B0A91">
        <w:rPr>
          <w:rFonts w:ascii="Times New Roman" w:hAnsi="Times New Roman" w:cs="Times New Roman"/>
          <w:sz w:val="24"/>
          <w:szCs w:val="24"/>
        </w:rPr>
        <w:t xml:space="preserve">accessible traces (Tulving, 1985). </w:t>
      </w:r>
      <w:r w:rsidR="0014586C" w:rsidRPr="005B0A91">
        <w:rPr>
          <w:rFonts w:ascii="Times New Roman" w:hAnsi="Times New Roman" w:cs="Times New Roman"/>
          <w:sz w:val="24"/>
          <w:szCs w:val="24"/>
        </w:rPr>
        <w:t>However,</w:t>
      </w:r>
      <w:r w:rsidR="0014586C">
        <w:rPr>
          <w:rFonts w:ascii="Times New Roman" w:hAnsi="Times New Roman" w:cs="Times New Roman"/>
          <w:sz w:val="24"/>
          <w:szCs w:val="24"/>
        </w:rPr>
        <w:t xml:space="preserve"> </w:t>
      </w:r>
      <w:r w:rsidR="00701F48">
        <w:rPr>
          <w:rFonts w:ascii="Times New Roman" w:hAnsi="Times New Roman" w:cs="Times New Roman"/>
          <w:sz w:val="24"/>
          <w:szCs w:val="24"/>
        </w:rPr>
        <w:t xml:space="preserve">information is bound differently in people with autism (Bowler et al., 1997; </w:t>
      </w:r>
      <w:r w:rsidR="00701F48" w:rsidRPr="00891735">
        <w:rPr>
          <w:rFonts w:ascii="Times New Roman" w:hAnsi="Times New Roman" w:cs="Times New Roman"/>
          <w:sz w:val="24"/>
          <w:szCs w:val="24"/>
        </w:rPr>
        <w:t xml:space="preserve">Gaigg, </w:t>
      </w:r>
      <w:r w:rsidR="00701F48" w:rsidRPr="00891735">
        <w:rPr>
          <w:rFonts w:ascii="Times New Roman" w:eastAsia="Times New Roman" w:hAnsi="Times New Roman" w:cs="Times New Roman"/>
          <w:color w:val="333333"/>
          <w:sz w:val="24"/>
          <w:szCs w:val="24"/>
        </w:rPr>
        <w:t>Gardiner, &amp; Bowler</w:t>
      </w:r>
      <w:r w:rsidR="00701F48" w:rsidRPr="00891735">
        <w:rPr>
          <w:rFonts w:ascii="Times New Roman" w:hAnsi="Times New Roman" w:cs="Times New Roman"/>
          <w:sz w:val="24"/>
          <w:szCs w:val="24"/>
        </w:rPr>
        <w:t xml:space="preserve"> 2008</w:t>
      </w:r>
      <w:r w:rsidR="00701F48">
        <w:rPr>
          <w:rFonts w:ascii="Times New Roman" w:hAnsi="Times New Roman" w:cs="Times New Roman"/>
          <w:sz w:val="24"/>
          <w:szCs w:val="24"/>
        </w:rPr>
        <w:t>).  In particular</w:t>
      </w:r>
      <w:r w:rsidR="00701F48" w:rsidRPr="009D4814">
        <w:rPr>
          <w:rFonts w:ascii="Times New Roman" w:hAnsi="Times New Roman" w:cs="Times New Roman"/>
          <w:sz w:val="24"/>
          <w:szCs w:val="24"/>
        </w:rPr>
        <w:t xml:space="preserve">, a failure to utilise categorical and relational features of information to aid recall </w:t>
      </w:r>
      <w:r w:rsidR="00701F48">
        <w:rPr>
          <w:rFonts w:ascii="Times New Roman" w:hAnsi="Times New Roman" w:cs="Times New Roman"/>
          <w:sz w:val="24"/>
          <w:szCs w:val="24"/>
        </w:rPr>
        <w:t xml:space="preserve">has been found </w:t>
      </w:r>
      <w:r w:rsidR="00701F48" w:rsidRPr="009D4814">
        <w:rPr>
          <w:rFonts w:ascii="Times New Roman" w:hAnsi="Times New Roman" w:cs="Times New Roman"/>
          <w:sz w:val="24"/>
          <w:szCs w:val="24"/>
        </w:rPr>
        <w:t xml:space="preserve">(Bowler et al., 1997; Gaigg et al., 2008; Minshew &amp; Goldstein, 1993).  Deficits in source monitoring abilities are also apparent (Bowler et al., 2004; Bennetto et al., 1996; Hala, </w:t>
      </w:r>
      <w:r w:rsidR="00701F48" w:rsidRPr="005B0A91">
        <w:rPr>
          <w:rFonts w:ascii="Times New Roman" w:hAnsi="Times New Roman" w:cs="Times New Roman"/>
          <w:sz w:val="24"/>
          <w:szCs w:val="24"/>
        </w:rPr>
        <w:t>Rasmussen &amp; Henderson, 2005)</w:t>
      </w:r>
      <w:r w:rsidRPr="005B0A91">
        <w:rPr>
          <w:rFonts w:ascii="Times New Roman" w:hAnsi="Times New Roman" w:cs="Times New Roman"/>
          <w:sz w:val="24"/>
          <w:szCs w:val="24"/>
        </w:rPr>
        <w:t xml:space="preserve"> and i</w:t>
      </w:r>
      <w:r w:rsidR="00701F48" w:rsidRPr="005B0A91">
        <w:rPr>
          <w:rFonts w:ascii="Times New Roman" w:hAnsi="Times New Roman" w:cs="Times New Roman"/>
          <w:sz w:val="24"/>
          <w:szCs w:val="24"/>
        </w:rPr>
        <w:t>mpairments</w:t>
      </w:r>
      <w:r w:rsidR="00701F48" w:rsidRPr="009D4814">
        <w:rPr>
          <w:rFonts w:ascii="Times New Roman" w:hAnsi="Times New Roman" w:cs="Times New Roman"/>
          <w:sz w:val="24"/>
          <w:szCs w:val="24"/>
        </w:rPr>
        <w:t xml:space="preserve"> in working memory and verbal information processing (Gabig, 2008</w:t>
      </w:r>
      <w:r w:rsidR="00701F48">
        <w:rPr>
          <w:rFonts w:ascii="Times New Roman" w:hAnsi="Times New Roman" w:cs="Times New Roman"/>
          <w:sz w:val="24"/>
          <w:szCs w:val="24"/>
        </w:rPr>
        <w:t xml:space="preserve">; </w:t>
      </w:r>
      <w:r w:rsidR="00701F48" w:rsidRPr="009D4814">
        <w:rPr>
          <w:rFonts w:ascii="Times New Roman" w:hAnsi="Times New Roman" w:cs="Times New Roman"/>
          <w:sz w:val="24"/>
          <w:szCs w:val="24"/>
        </w:rPr>
        <w:t>Goldstein, Minshew, &amp; Siegel, 1994; Minshew &amp; Goldstein, 1998; 2001)</w:t>
      </w:r>
      <w:r>
        <w:rPr>
          <w:rFonts w:ascii="Times New Roman" w:hAnsi="Times New Roman" w:cs="Times New Roman"/>
          <w:sz w:val="24"/>
          <w:szCs w:val="24"/>
        </w:rPr>
        <w:t xml:space="preserve"> </w:t>
      </w:r>
      <w:r w:rsidR="00026A8E">
        <w:rPr>
          <w:rFonts w:ascii="Times New Roman" w:hAnsi="Times New Roman" w:cs="Times New Roman"/>
          <w:sz w:val="24"/>
          <w:szCs w:val="24"/>
        </w:rPr>
        <w:t>may result in severe difficultie</w:t>
      </w:r>
      <w:r w:rsidR="00886379">
        <w:rPr>
          <w:rFonts w:ascii="Times New Roman" w:hAnsi="Times New Roman" w:cs="Times New Roman"/>
          <w:sz w:val="24"/>
          <w:szCs w:val="24"/>
        </w:rPr>
        <w:t xml:space="preserve">s </w:t>
      </w:r>
      <w:r w:rsidR="00701F48" w:rsidRPr="009D4814">
        <w:rPr>
          <w:rFonts w:ascii="Times New Roman" w:hAnsi="Times New Roman" w:cs="Times New Roman"/>
          <w:sz w:val="24"/>
          <w:szCs w:val="24"/>
        </w:rPr>
        <w:t xml:space="preserve">processing the detailed linguistic instructions of MRC </w:t>
      </w:r>
      <w:r w:rsidR="00550D7D">
        <w:rPr>
          <w:rFonts w:ascii="Times New Roman" w:hAnsi="Times New Roman" w:cs="Times New Roman"/>
          <w:sz w:val="24"/>
          <w:szCs w:val="24"/>
        </w:rPr>
        <w:t>(see Mattison, Dando &amp; Ormerod</w:t>
      </w:r>
      <w:r w:rsidR="00701F48">
        <w:rPr>
          <w:rFonts w:ascii="Times New Roman" w:hAnsi="Times New Roman" w:cs="Times New Roman"/>
          <w:sz w:val="24"/>
          <w:szCs w:val="24"/>
        </w:rPr>
        <w:t xml:space="preserve">, 2015). </w:t>
      </w:r>
    </w:p>
    <w:p w14:paraId="38C859F1" w14:textId="144D3EE1" w:rsidR="0011071A" w:rsidRPr="00950109" w:rsidRDefault="00BA644E" w:rsidP="0011071A">
      <w:pPr>
        <w:spacing w:line="480" w:lineRule="auto"/>
        <w:ind w:firstLine="720"/>
        <w:rPr>
          <w:rFonts w:ascii="Times New Roman" w:hAnsi="Times New Roman" w:cs="Times New Roman"/>
          <w:sz w:val="24"/>
          <w:szCs w:val="24"/>
        </w:rPr>
      </w:pPr>
      <w:r>
        <w:rPr>
          <w:rFonts w:ascii="Times New Roman" w:hAnsi="Times New Roman" w:cs="Times New Roman"/>
          <w:sz w:val="24"/>
          <w:szCs w:val="24"/>
        </w:rPr>
        <w:t>Some studies have found that MRC improves typically developing children’s recall (</w:t>
      </w:r>
      <w:r w:rsidR="000A4DEB">
        <w:rPr>
          <w:rFonts w:ascii="Times New Roman" w:hAnsi="Times New Roman" w:cs="Times New Roman"/>
          <w:sz w:val="24"/>
          <w:szCs w:val="24"/>
        </w:rPr>
        <w:t xml:space="preserve">e.g., </w:t>
      </w:r>
      <w:r w:rsidR="0056713C">
        <w:rPr>
          <w:rFonts w:ascii="Times New Roman" w:hAnsi="Times New Roman" w:cs="Times New Roman"/>
          <w:sz w:val="24"/>
          <w:szCs w:val="24"/>
        </w:rPr>
        <w:t xml:space="preserve">Dietze, Powell, &amp; Thomson, 2010; </w:t>
      </w:r>
      <w:r w:rsidR="00C47EF4">
        <w:rPr>
          <w:rFonts w:ascii="Times New Roman" w:hAnsi="Times New Roman" w:cs="Times New Roman"/>
          <w:sz w:val="24"/>
          <w:szCs w:val="24"/>
        </w:rPr>
        <w:t>Goodman</w:t>
      </w:r>
      <w:r w:rsidR="00F73907">
        <w:rPr>
          <w:rFonts w:ascii="Times New Roman" w:hAnsi="Times New Roman" w:cs="Times New Roman"/>
          <w:sz w:val="24"/>
          <w:szCs w:val="24"/>
        </w:rPr>
        <w:t>,</w:t>
      </w:r>
      <w:r w:rsidR="00C47EF4">
        <w:rPr>
          <w:rFonts w:ascii="Times New Roman" w:hAnsi="Times New Roman" w:cs="Times New Roman"/>
          <w:sz w:val="24"/>
          <w:szCs w:val="24"/>
        </w:rPr>
        <w:t xml:space="preserve"> &amp; Melinder, 2007; </w:t>
      </w:r>
      <w:r w:rsidR="000A4DEB" w:rsidRPr="002A3664">
        <w:rPr>
          <w:rFonts w:ascii="Times New Roman" w:eastAsia="Times New Roman" w:hAnsi="Times New Roman" w:cs="Times New Roman"/>
          <w:sz w:val="24"/>
          <w:szCs w:val="24"/>
        </w:rPr>
        <w:t>Hershkowitz</w:t>
      </w:r>
      <w:r w:rsidR="000A4DEB">
        <w:rPr>
          <w:rFonts w:ascii="Times New Roman" w:eastAsia="Times New Roman" w:hAnsi="Times New Roman" w:cs="Times New Roman"/>
          <w:sz w:val="24"/>
          <w:szCs w:val="24"/>
        </w:rPr>
        <w:t xml:space="preserve"> et al., 2002</w:t>
      </w:r>
      <w:r>
        <w:rPr>
          <w:rFonts w:ascii="Times New Roman" w:hAnsi="Times New Roman" w:cs="Times New Roman"/>
          <w:sz w:val="24"/>
          <w:szCs w:val="24"/>
        </w:rPr>
        <w:t>), while others have failed to find positive effects (</w:t>
      </w:r>
      <w:r w:rsidR="003F48D8">
        <w:rPr>
          <w:rFonts w:ascii="Times New Roman" w:hAnsi="Times New Roman" w:cs="Times New Roman"/>
          <w:sz w:val="24"/>
          <w:szCs w:val="24"/>
        </w:rPr>
        <w:t xml:space="preserve">e.g., </w:t>
      </w:r>
      <w:r w:rsidR="00AF2BB4">
        <w:rPr>
          <w:rFonts w:ascii="Times New Roman" w:hAnsi="Times New Roman" w:cs="Times New Roman"/>
          <w:sz w:val="24"/>
          <w:szCs w:val="24"/>
        </w:rPr>
        <w:t xml:space="preserve">Holiday, 2003; </w:t>
      </w:r>
      <w:r w:rsidR="009571A8">
        <w:rPr>
          <w:rFonts w:ascii="Times New Roman" w:hAnsi="Times New Roman" w:cs="Times New Roman"/>
          <w:sz w:val="24"/>
          <w:szCs w:val="24"/>
        </w:rPr>
        <w:t>Mem</w:t>
      </w:r>
      <w:r w:rsidR="00FD76AC">
        <w:rPr>
          <w:rFonts w:ascii="Times New Roman" w:hAnsi="Times New Roman" w:cs="Times New Roman"/>
          <w:sz w:val="24"/>
          <w:szCs w:val="24"/>
        </w:rPr>
        <w:t xml:space="preserve">on, Wark, Bull &amp; Koehnken, 1997; </w:t>
      </w:r>
      <w:r w:rsidR="003F48D8">
        <w:rPr>
          <w:rFonts w:ascii="Times New Roman" w:eastAsia="Times New Roman" w:hAnsi="Times New Roman" w:cs="Times New Roman"/>
          <w:sz w:val="24"/>
          <w:szCs w:val="24"/>
        </w:rPr>
        <w:t>Roebers</w:t>
      </w:r>
      <w:r w:rsidR="003F48D8" w:rsidRPr="003F48D8">
        <w:rPr>
          <w:rFonts w:ascii="Times New Roman" w:eastAsia="Times New Roman" w:hAnsi="Times New Roman" w:cs="Times New Roman"/>
          <w:sz w:val="24"/>
          <w:szCs w:val="24"/>
        </w:rPr>
        <w:t xml:space="preserve"> &amp; McConkey</w:t>
      </w:r>
      <w:r w:rsidR="003F48D8">
        <w:rPr>
          <w:rFonts w:ascii="Times New Roman" w:eastAsia="Times New Roman" w:hAnsi="Times New Roman" w:cs="Times New Roman"/>
          <w:sz w:val="24"/>
          <w:szCs w:val="24"/>
        </w:rPr>
        <w:t>, 2003</w:t>
      </w:r>
      <w:r>
        <w:rPr>
          <w:rFonts w:ascii="Times New Roman" w:hAnsi="Times New Roman" w:cs="Times New Roman"/>
          <w:sz w:val="24"/>
          <w:szCs w:val="24"/>
        </w:rPr>
        <w:t>).  MRC has also been tested with children who have learning disabilit</w:t>
      </w:r>
      <w:r w:rsidR="004A37D0">
        <w:rPr>
          <w:rFonts w:ascii="Times New Roman" w:hAnsi="Times New Roman" w:cs="Times New Roman"/>
          <w:sz w:val="24"/>
          <w:szCs w:val="24"/>
        </w:rPr>
        <w:t>ies</w:t>
      </w:r>
      <w:r>
        <w:rPr>
          <w:rFonts w:ascii="Times New Roman" w:hAnsi="Times New Roman" w:cs="Times New Roman"/>
          <w:sz w:val="24"/>
          <w:szCs w:val="24"/>
        </w:rPr>
        <w:t>, and positive effects have emerged (</w:t>
      </w:r>
      <w:r w:rsidR="00A33968">
        <w:rPr>
          <w:rFonts w:ascii="Times New Roman" w:hAnsi="Times New Roman" w:cs="Times New Roman"/>
          <w:sz w:val="24"/>
          <w:szCs w:val="24"/>
        </w:rPr>
        <w:t>e.g., Robinson &amp; McGuire 2006</w:t>
      </w:r>
      <w:r>
        <w:rPr>
          <w:rFonts w:ascii="Times New Roman" w:hAnsi="Times New Roman" w:cs="Times New Roman"/>
          <w:sz w:val="24"/>
          <w:szCs w:val="24"/>
        </w:rPr>
        <w:t xml:space="preserve">).  In contrast, </w:t>
      </w:r>
      <w:r w:rsidR="00701F48">
        <w:rPr>
          <w:rFonts w:ascii="Times New Roman" w:hAnsi="Times New Roman" w:cs="Times New Roman"/>
          <w:sz w:val="24"/>
          <w:szCs w:val="24"/>
        </w:rPr>
        <w:t>for</w:t>
      </w:r>
      <w:r w:rsidR="001D0AC2">
        <w:rPr>
          <w:rFonts w:ascii="Times New Roman" w:hAnsi="Times New Roman" w:cs="Times New Roman"/>
          <w:sz w:val="24"/>
          <w:szCs w:val="24"/>
        </w:rPr>
        <w:t xml:space="preserve"> </w:t>
      </w:r>
      <w:r w:rsidR="00701F48">
        <w:rPr>
          <w:rFonts w:ascii="Times New Roman" w:hAnsi="Times New Roman" w:cs="Times New Roman"/>
          <w:sz w:val="24"/>
          <w:szCs w:val="24"/>
        </w:rPr>
        <w:t xml:space="preserve">adults with </w:t>
      </w:r>
      <w:r w:rsidR="00026A8E">
        <w:rPr>
          <w:rFonts w:ascii="Times New Roman" w:hAnsi="Times New Roman" w:cs="Times New Roman"/>
          <w:sz w:val="24"/>
          <w:szCs w:val="24"/>
        </w:rPr>
        <w:t>ASD</w:t>
      </w:r>
      <w:r w:rsidR="00E625C9">
        <w:rPr>
          <w:rFonts w:ascii="Times New Roman" w:hAnsi="Times New Roman" w:cs="Times New Roman"/>
          <w:sz w:val="24"/>
          <w:szCs w:val="24"/>
        </w:rPr>
        <w:t>,</w:t>
      </w:r>
      <w:r w:rsidR="00026A8E">
        <w:rPr>
          <w:rFonts w:ascii="Times New Roman" w:hAnsi="Times New Roman" w:cs="Times New Roman"/>
          <w:sz w:val="24"/>
          <w:szCs w:val="24"/>
        </w:rPr>
        <w:t xml:space="preserve"> MRC </w:t>
      </w:r>
      <w:r w:rsidRPr="009D4814">
        <w:rPr>
          <w:rFonts w:ascii="Times New Roman" w:hAnsi="Times New Roman" w:cs="Times New Roman"/>
          <w:sz w:val="24"/>
          <w:szCs w:val="24"/>
        </w:rPr>
        <w:t>increase</w:t>
      </w:r>
      <w:r w:rsidR="00026A8E">
        <w:rPr>
          <w:rFonts w:ascii="Times New Roman" w:hAnsi="Times New Roman" w:cs="Times New Roman"/>
          <w:sz w:val="24"/>
          <w:szCs w:val="24"/>
        </w:rPr>
        <w:t>d</w:t>
      </w:r>
      <w:r w:rsidRPr="009D4814">
        <w:rPr>
          <w:rFonts w:ascii="Times New Roman" w:hAnsi="Times New Roman" w:cs="Times New Roman"/>
          <w:sz w:val="24"/>
          <w:szCs w:val="24"/>
        </w:rPr>
        <w:t xml:space="preserve"> the amount </w:t>
      </w:r>
      <w:r>
        <w:rPr>
          <w:rFonts w:ascii="Times New Roman" w:hAnsi="Times New Roman" w:cs="Times New Roman"/>
          <w:sz w:val="24"/>
          <w:szCs w:val="24"/>
        </w:rPr>
        <w:t>of incorrect details reported</w:t>
      </w:r>
      <w:r w:rsidR="00306400">
        <w:rPr>
          <w:rFonts w:ascii="Times New Roman" w:hAnsi="Times New Roman" w:cs="Times New Roman"/>
          <w:sz w:val="24"/>
          <w:szCs w:val="24"/>
        </w:rPr>
        <w:t xml:space="preserve"> and </w:t>
      </w:r>
      <w:r>
        <w:rPr>
          <w:rFonts w:ascii="Times New Roman" w:hAnsi="Times New Roman" w:cs="Times New Roman"/>
          <w:sz w:val="24"/>
          <w:szCs w:val="24"/>
        </w:rPr>
        <w:t>redu</w:t>
      </w:r>
      <w:r w:rsidR="00026A8E">
        <w:rPr>
          <w:rFonts w:ascii="Times New Roman" w:hAnsi="Times New Roman" w:cs="Times New Roman"/>
          <w:sz w:val="24"/>
          <w:szCs w:val="24"/>
        </w:rPr>
        <w:t>ced</w:t>
      </w:r>
      <w:r>
        <w:rPr>
          <w:rFonts w:ascii="Times New Roman" w:hAnsi="Times New Roman" w:cs="Times New Roman"/>
          <w:sz w:val="24"/>
          <w:szCs w:val="24"/>
        </w:rPr>
        <w:t xml:space="preserve"> the</w:t>
      </w:r>
      <w:r w:rsidRPr="009D4814">
        <w:rPr>
          <w:rFonts w:ascii="Times New Roman" w:hAnsi="Times New Roman" w:cs="Times New Roman"/>
          <w:sz w:val="24"/>
          <w:szCs w:val="24"/>
        </w:rPr>
        <w:t xml:space="preserve"> overall accuracy of accounts </w:t>
      </w:r>
      <w:r>
        <w:rPr>
          <w:rFonts w:ascii="Times New Roman" w:hAnsi="Times New Roman" w:cs="Times New Roman"/>
          <w:sz w:val="24"/>
          <w:szCs w:val="24"/>
        </w:rPr>
        <w:t>(Maras</w:t>
      </w:r>
      <w:r w:rsidR="00F73907">
        <w:rPr>
          <w:rFonts w:ascii="Times New Roman" w:hAnsi="Times New Roman" w:cs="Times New Roman"/>
          <w:sz w:val="24"/>
          <w:szCs w:val="24"/>
        </w:rPr>
        <w:t>,</w:t>
      </w:r>
      <w:r>
        <w:rPr>
          <w:rFonts w:ascii="Times New Roman" w:hAnsi="Times New Roman" w:cs="Times New Roman"/>
          <w:sz w:val="24"/>
          <w:szCs w:val="24"/>
        </w:rPr>
        <w:t xml:space="preserve"> </w:t>
      </w:r>
      <w:r w:rsidR="004A37D0">
        <w:rPr>
          <w:rFonts w:ascii="Times New Roman" w:hAnsi="Times New Roman" w:cs="Times New Roman"/>
          <w:sz w:val="24"/>
          <w:szCs w:val="24"/>
        </w:rPr>
        <w:t>&amp;</w:t>
      </w:r>
      <w:r>
        <w:rPr>
          <w:rFonts w:ascii="Times New Roman" w:hAnsi="Times New Roman" w:cs="Times New Roman"/>
          <w:sz w:val="24"/>
          <w:szCs w:val="24"/>
        </w:rPr>
        <w:t xml:space="preserve"> Bowler, 2010). </w:t>
      </w:r>
      <w:r w:rsidR="00306400" w:rsidRPr="005B0A91">
        <w:rPr>
          <w:rFonts w:ascii="Times New Roman" w:hAnsi="Times New Roman" w:cs="Times New Roman"/>
          <w:sz w:val="24"/>
          <w:szCs w:val="24"/>
        </w:rPr>
        <w:t xml:space="preserve">However, </w:t>
      </w:r>
      <w:r w:rsidR="00026A8E" w:rsidRPr="005B0A91">
        <w:rPr>
          <w:rFonts w:ascii="Times New Roman" w:hAnsi="Times New Roman" w:cs="Times New Roman"/>
          <w:sz w:val="24"/>
          <w:szCs w:val="24"/>
        </w:rPr>
        <w:t xml:space="preserve">adults </w:t>
      </w:r>
      <w:r w:rsidRPr="005B0A91">
        <w:rPr>
          <w:rFonts w:ascii="Times New Roman" w:hAnsi="Times New Roman" w:cs="Times New Roman"/>
          <w:sz w:val="24"/>
          <w:szCs w:val="24"/>
        </w:rPr>
        <w:t>were able</w:t>
      </w:r>
      <w:r>
        <w:rPr>
          <w:rFonts w:ascii="Times New Roman" w:hAnsi="Times New Roman" w:cs="Times New Roman"/>
          <w:sz w:val="24"/>
          <w:szCs w:val="24"/>
        </w:rPr>
        <w:t xml:space="preserve"> to recall as much information as their matched typically developed peers when they physically (rather </w:t>
      </w:r>
      <w:r w:rsidR="00590D26">
        <w:rPr>
          <w:rFonts w:ascii="Times New Roman" w:hAnsi="Times New Roman" w:cs="Times New Roman"/>
          <w:sz w:val="24"/>
          <w:szCs w:val="24"/>
        </w:rPr>
        <w:t xml:space="preserve">than </w:t>
      </w:r>
      <w:r>
        <w:rPr>
          <w:rFonts w:ascii="Times New Roman" w:hAnsi="Times New Roman" w:cs="Times New Roman"/>
          <w:sz w:val="24"/>
          <w:szCs w:val="24"/>
        </w:rPr>
        <w:t>verbally</w:t>
      </w:r>
      <w:r w:rsidR="0011071A">
        <w:rPr>
          <w:rFonts w:ascii="Times New Roman" w:hAnsi="Times New Roman" w:cs="Times New Roman"/>
          <w:sz w:val="24"/>
          <w:szCs w:val="24"/>
        </w:rPr>
        <w:t>/mentally</w:t>
      </w:r>
      <w:r>
        <w:rPr>
          <w:rFonts w:ascii="Times New Roman" w:hAnsi="Times New Roman" w:cs="Times New Roman"/>
          <w:sz w:val="24"/>
          <w:szCs w:val="24"/>
        </w:rPr>
        <w:t>) returned to the</w:t>
      </w:r>
      <w:r w:rsidR="00886379">
        <w:rPr>
          <w:rFonts w:ascii="Times New Roman" w:hAnsi="Times New Roman" w:cs="Times New Roman"/>
          <w:sz w:val="24"/>
          <w:szCs w:val="24"/>
        </w:rPr>
        <w:t xml:space="preserve"> </w:t>
      </w:r>
      <w:r w:rsidR="00306400">
        <w:rPr>
          <w:rFonts w:ascii="Times New Roman" w:hAnsi="Times New Roman" w:cs="Times New Roman"/>
          <w:sz w:val="24"/>
          <w:szCs w:val="24"/>
        </w:rPr>
        <w:t xml:space="preserve">encoding </w:t>
      </w:r>
      <w:r>
        <w:rPr>
          <w:rFonts w:ascii="Times New Roman" w:hAnsi="Times New Roman" w:cs="Times New Roman"/>
          <w:sz w:val="24"/>
          <w:szCs w:val="24"/>
        </w:rPr>
        <w:t>environment</w:t>
      </w:r>
      <w:r w:rsidR="00FC5E87">
        <w:rPr>
          <w:rFonts w:ascii="Times New Roman" w:hAnsi="Times New Roman" w:cs="Times New Roman"/>
          <w:sz w:val="24"/>
          <w:szCs w:val="24"/>
        </w:rPr>
        <w:t xml:space="preserve"> (Maras &amp; Bowler, 2012</w:t>
      </w:r>
      <w:r w:rsidR="005F69BA">
        <w:rPr>
          <w:rFonts w:ascii="Times New Roman" w:hAnsi="Times New Roman" w:cs="Times New Roman"/>
          <w:sz w:val="24"/>
          <w:szCs w:val="24"/>
        </w:rPr>
        <w:t>)</w:t>
      </w:r>
      <w:r w:rsidR="00306400">
        <w:rPr>
          <w:rFonts w:ascii="Times New Roman" w:hAnsi="Times New Roman" w:cs="Times New Roman"/>
          <w:sz w:val="24"/>
          <w:szCs w:val="24"/>
        </w:rPr>
        <w:t>,</w:t>
      </w:r>
      <w:r w:rsidR="00886379">
        <w:rPr>
          <w:rFonts w:ascii="Times New Roman" w:hAnsi="Times New Roman" w:cs="Times New Roman"/>
          <w:sz w:val="24"/>
          <w:szCs w:val="24"/>
        </w:rPr>
        <w:t xml:space="preserve"> </w:t>
      </w:r>
      <w:r>
        <w:rPr>
          <w:rFonts w:ascii="Times New Roman" w:hAnsi="Times New Roman" w:cs="Times New Roman"/>
          <w:sz w:val="24"/>
          <w:szCs w:val="24"/>
        </w:rPr>
        <w:t>suggest</w:t>
      </w:r>
      <w:r w:rsidR="008413EF">
        <w:rPr>
          <w:rFonts w:ascii="Times New Roman" w:hAnsi="Times New Roman" w:cs="Times New Roman"/>
          <w:sz w:val="24"/>
          <w:szCs w:val="24"/>
        </w:rPr>
        <w:t>ing</w:t>
      </w:r>
      <w:r>
        <w:rPr>
          <w:rFonts w:ascii="Times New Roman" w:hAnsi="Times New Roman" w:cs="Times New Roman"/>
          <w:sz w:val="24"/>
          <w:szCs w:val="24"/>
        </w:rPr>
        <w:t xml:space="preserve"> that context</w:t>
      </w:r>
      <w:r w:rsidR="008413EF">
        <w:rPr>
          <w:rFonts w:ascii="Times New Roman" w:hAnsi="Times New Roman" w:cs="Times New Roman"/>
          <w:sz w:val="24"/>
          <w:szCs w:val="24"/>
        </w:rPr>
        <w:t>ual cues</w:t>
      </w:r>
      <w:r>
        <w:rPr>
          <w:rFonts w:ascii="Times New Roman" w:hAnsi="Times New Roman" w:cs="Times New Roman"/>
          <w:sz w:val="24"/>
          <w:szCs w:val="24"/>
        </w:rPr>
        <w:t xml:space="preserve"> can be utilised if appropriate </w:t>
      </w:r>
      <w:r w:rsidRPr="002566A4">
        <w:rPr>
          <w:rFonts w:ascii="Times New Roman" w:hAnsi="Times New Roman" w:cs="Times New Roman"/>
          <w:sz w:val="24"/>
          <w:szCs w:val="24"/>
        </w:rPr>
        <w:t xml:space="preserve">support </w:t>
      </w:r>
      <w:r w:rsidR="0011071A">
        <w:rPr>
          <w:rFonts w:ascii="Times New Roman" w:hAnsi="Times New Roman" w:cs="Times New Roman"/>
          <w:sz w:val="24"/>
          <w:szCs w:val="24"/>
        </w:rPr>
        <w:t>is provided (e.g.,</w:t>
      </w:r>
      <w:r w:rsidR="00DD603A">
        <w:rPr>
          <w:rFonts w:ascii="Times New Roman" w:hAnsi="Times New Roman" w:cs="Times New Roman"/>
          <w:sz w:val="24"/>
          <w:szCs w:val="24"/>
        </w:rPr>
        <w:t xml:space="preserve"> the</w:t>
      </w:r>
      <w:r w:rsidR="0011071A">
        <w:rPr>
          <w:rFonts w:ascii="Times New Roman" w:hAnsi="Times New Roman" w:cs="Times New Roman"/>
          <w:sz w:val="24"/>
          <w:szCs w:val="24"/>
        </w:rPr>
        <w:t xml:space="preserve"> </w:t>
      </w:r>
      <w:r w:rsidRPr="001176D0">
        <w:rPr>
          <w:rFonts w:ascii="Times New Roman" w:hAnsi="Times New Roman" w:cs="Times New Roman"/>
          <w:i/>
          <w:sz w:val="24"/>
          <w:szCs w:val="24"/>
        </w:rPr>
        <w:t xml:space="preserve">task support </w:t>
      </w:r>
      <w:r w:rsidRPr="00950109">
        <w:rPr>
          <w:rFonts w:ascii="Times New Roman" w:hAnsi="Times New Roman" w:cs="Times New Roman"/>
          <w:i/>
          <w:sz w:val="24"/>
          <w:szCs w:val="24"/>
        </w:rPr>
        <w:t>hypothesis</w:t>
      </w:r>
      <w:r w:rsidR="0011071A" w:rsidRPr="00950109">
        <w:rPr>
          <w:rFonts w:ascii="Times New Roman" w:hAnsi="Times New Roman" w:cs="Times New Roman"/>
          <w:sz w:val="24"/>
          <w:szCs w:val="24"/>
        </w:rPr>
        <w:t xml:space="preserve">: </w:t>
      </w:r>
      <w:r w:rsidRPr="00950109">
        <w:rPr>
          <w:rFonts w:ascii="Times New Roman" w:hAnsi="Times New Roman" w:cs="Times New Roman"/>
          <w:sz w:val="24"/>
          <w:szCs w:val="24"/>
        </w:rPr>
        <w:t xml:space="preserve">Bowler et al., 1997; 2008). </w:t>
      </w:r>
    </w:p>
    <w:p w14:paraId="393630D3" w14:textId="52F43021" w:rsidR="00BA644E" w:rsidRPr="0011071A" w:rsidRDefault="00BA644E" w:rsidP="0011071A">
      <w:pPr>
        <w:spacing w:line="480" w:lineRule="auto"/>
        <w:ind w:firstLine="720"/>
        <w:rPr>
          <w:rFonts w:ascii="Times New Roman" w:hAnsi="Times New Roman" w:cs="Times New Roman"/>
          <w:sz w:val="24"/>
          <w:szCs w:val="24"/>
        </w:rPr>
      </w:pPr>
      <w:r w:rsidRPr="00E15993">
        <w:rPr>
          <w:rFonts w:ascii="Times New Roman" w:hAnsi="Times New Roman" w:cs="Times New Roman"/>
          <w:sz w:val="24"/>
          <w:szCs w:val="24"/>
        </w:rPr>
        <w:t>Sketch-Reinstatement of Context</w:t>
      </w:r>
      <w:r w:rsidRPr="00E15993">
        <w:rPr>
          <w:rFonts w:ascii="Times New Roman" w:hAnsi="Times New Roman" w:cs="Times New Roman"/>
          <w:i/>
          <w:sz w:val="24"/>
          <w:szCs w:val="24"/>
        </w:rPr>
        <w:t xml:space="preserve"> </w:t>
      </w:r>
      <w:r w:rsidRPr="00E15993">
        <w:rPr>
          <w:rFonts w:ascii="Times New Roman" w:hAnsi="Times New Roman" w:cs="Times New Roman"/>
          <w:sz w:val="24"/>
          <w:szCs w:val="24"/>
        </w:rPr>
        <w:t>(</w:t>
      </w:r>
      <w:r w:rsidR="00464B42">
        <w:rPr>
          <w:rFonts w:ascii="Times New Roman" w:hAnsi="Times New Roman" w:cs="Times New Roman"/>
          <w:sz w:val="24"/>
          <w:szCs w:val="24"/>
        </w:rPr>
        <w:t xml:space="preserve">Sketch-RC: </w:t>
      </w:r>
      <w:r w:rsidR="00590D26">
        <w:rPr>
          <w:rFonts w:ascii="Times New Roman" w:hAnsi="Times New Roman" w:cs="Times New Roman"/>
          <w:sz w:val="24"/>
          <w:szCs w:val="24"/>
        </w:rPr>
        <w:t xml:space="preserve">see </w:t>
      </w:r>
      <w:r w:rsidRPr="00E15993">
        <w:rPr>
          <w:rFonts w:ascii="Times New Roman" w:hAnsi="Times New Roman" w:cs="Times New Roman"/>
          <w:sz w:val="24"/>
          <w:szCs w:val="24"/>
        </w:rPr>
        <w:t>Dando, Wilcock &amp; Milne, 2009</w:t>
      </w:r>
      <w:r w:rsidR="00950109">
        <w:rPr>
          <w:rFonts w:ascii="Times New Roman" w:hAnsi="Times New Roman" w:cs="Times New Roman"/>
          <w:sz w:val="24"/>
          <w:szCs w:val="24"/>
          <w:vertAlign w:val="superscript"/>
        </w:rPr>
        <w:t xml:space="preserve">; </w:t>
      </w:r>
      <w:r w:rsidR="00950109">
        <w:rPr>
          <w:rFonts w:ascii="Times New Roman" w:hAnsi="Times New Roman" w:cs="Times New Roman"/>
          <w:sz w:val="24"/>
          <w:szCs w:val="24"/>
        </w:rPr>
        <w:t>Dando Wilcock, Milne &amp; Henry, 2009; Dando, Wilcock, Behnkle, 2011; Oxburgh &amp; Dando, 2011)</w:t>
      </w:r>
      <w:r w:rsidR="00950109" w:rsidRPr="00950109">
        <w:rPr>
          <w:rFonts w:eastAsia="Times New Roman"/>
        </w:rPr>
        <w:t xml:space="preserve"> </w:t>
      </w:r>
      <w:r w:rsidRPr="00E15993">
        <w:rPr>
          <w:rFonts w:ascii="Times New Roman" w:hAnsi="Times New Roman" w:cs="Times New Roman"/>
          <w:sz w:val="24"/>
          <w:szCs w:val="24"/>
        </w:rPr>
        <w:t xml:space="preserve">is a modification of </w:t>
      </w:r>
      <w:r w:rsidR="00212195">
        <w:rPr>
          <w:rFonts w:ascii="Times New Roman" w:hAnsi="Times New Roman" w:cs="Times New Roman"/>
          <w:sz w:val="24"/>
          <w:szCs w:val="24"/>
        </w:rPr>
        <w:t xml:space="preserve">the </w:t>
      </w:r>
      <w:r w:rsidRPr="00E15993">
        <w:rPr>
          <w:rFonts w:ascii="Times New Roman" w:hAnsi="Times New Roman" w:cs="Times New Roman"/>
          <w:sz w:val="24"/>
          <w:szCs w:val="24"/>
        </w:rPr>
        <w:t>MRC</w:t>
      </w:r>
      <w:r>
        <w:rPr>
          <w:rFonts w:ascii="Times New Roman" w:hAnsi="Times New Roman" w:cs="Times New Roman"/>
          <w:sz w:val="24"/>
          <w:szCs w:val="24"/>
        </w:rPr>
        <w:t xml:space="preserve"> </w:t>
      </w:r>
      <w:r w:rsidR="00212195">
        <w:rPr>
          <w:rFonts w:ascii="Times New Roman" w:hAnsi="Times New Roman" w:cs="Times New Roman"/>
          <w:sz w:val="24"/>
          <w:szCs w:val="24"/>
        </w:rPr>
        <w:t xml:space="preserve">technique </w:t>
      </w:r>
      <w:r>
        <w:rPr>
          <w:rFonts w:ascii="Times New Roman" w:hAnsi="Times New Roman" w:cs="Times New Roman"/>
          <w:sz w:val="24"/>
          <w:szCs w:val="24"/>
        </w:rPr>
        <w:t xml:space="preserve">originally developed for </w:t>
      </w:r>
      <w:r w:rsidR="00590D26">
        <w:rPr>
          <w:rFonts w:ascii="Times New Roman" w:hAnsi="Times New Roman" w:cs="Times New Roman"/>
          <w:sz w:val="24"/>
          <w:szCs w:val="24"/>
        </w:rPr>
        <w:t>use</w:t>
      </w:r>
      <w:r w:rsidR="00212195">
        <w:rPr>
          <w:rFonts w:ascii="Times New Roman" w:hAnsi="Times New Roman" w:cs="Times New Roman"/>
          <w:sz w:val="24"/>
          <w:szCs w:val="24"/>
        </w:rPr>
        <w:t xml:space="preserve"> </w:t>
      </w:r>
      <w:r w:rsidR="00464B42">
        <w:rPr>
          <w:rFonts w:ascii="Times New Roman" w:hAnsi="Times New Roman" w:cs="Times New Roman"/>
          <w:sz w:val="24"/>
          <w:szCs w:val="24"/>
        </w:rPr>
        <w:t>with typically developed adult witnesse</w:t>
      </w:r>
      <w:r w:rsidR="00886379">
        <w:rPr>
          <w:rFonts w:ascii="Times New Roman" w:hAnsi="Times New Roman" w:cs="Times New Roman"/>
          <w:sz w:val="24"/>
          <w:szCs w:val="24"/>
        </w:rPr>
        <w:t>s</w:t>
      </w:r>
      <w:r>
        <w:rPr>
          <w:rFonts w:ascii="Times New Roman" w:hAnsi="Times New Roman" w:cs="Times New Roman"/>
          <w:sz w:val="24"/>
          <w:szCs w:val="24"/>
        </w:rPr>
        <w:t xml:space="preserve">.  Its purpose was to offer an </w:t>
      </w:r>
      <w:r w:rsidRPr="006B28D1">
        <w:rPr>
          <w:rFonts w:ascii="Times New Roman" w:hAnsi="Times New Roman" w:cs="Times New Roman"/>
          <w:sz w:val="24"/>
          <w:szCs w:val="24"/>
        </w:rPr>
        <w:t>alternative me</w:t>
      </w:r>
      <w:r>
        <w:rPr>
          <w:rFonts w:ascii="Times New Roman" w:hAnsi="Times New Roman" w:cs="Times New Roman"/>
          <w:sz w:val="24"/>
          <w:szCs w:val="24"/>
        </w:rPr>
        <w:t>thod by which interviewers could reap the</w:t>
      </w:r>
      <w:r w:rsidR="002118B6">
        <w:rPr>
          <w:rFonts w:ascii="Times New Roman" w:hAnsi="Times New Roman" w:cs="Times New Roman"/>
          <w:sz w:val="24"/>
          <w:szCs w:val="24"/>
        </w:rPr>
        <w:t xml:space="preserve"> accepted</w:t>
      </w:r>
      <w:r>
        <w:rPr>
          <w:rFonts w:ascii="Times New Roman" w:hAnsi="Times New Roman" w:cs="Times New Roman"/>
          <w:sz w:val="24"/>
          <w:szCs w:val="24"/>
        </w:rPr>
        <w:t xml:space="preserve"> </w:t>
      </w:r>
      <w:r w:rsidRPr="005B0A91">
        <w:rPr>
          <w:rFonts w:ascii="Times New Roman" w:hAnsi="Times New Roman" w:cs="Times New Roman"/>
          <w:sz w:val="24"/>
          <w:szCs w:val="24"/>
        </w:rPr>
        <w:t>benefits of context reinstatement</w:t>
      </w:r>
      <w:r w:rsidR="00026A8E" w:rsidRPr="005B0A91">
        <w:rPr>
          <w:rFonts w:ascii="Times New Roman" w:hAnsi="Times New Roman" w:cs="Times New Roman"/>
          <w:sz w:val="24"/>
          <w:szCs w:val="24"/>
        </w:rPr>
        <w:t xml:space="preserve"> by </w:t>
      </w:r>
      <w:r w:rsidRPr="005B0A91">
        <w:rPr>
          <w:rFonts w:ascii="Times New Roman" w:hAnsi="Times New Roman" w:cs="Times New Roman"/>
          <w:sz w:val="24"/>
          <w:szCs w:val="24"/>
        </w:rPr>
        <w:t>address</w:t>
      </w:r>
      <w:r w:rsidR="00026A8E" w:rsidRPr="005B0A91">
        <w:rPr>
          <w:rFonts w:ascii="Times New Roman" w:hAnsi="Times New Roman" w:cs="Times New Roman"/>
          <w:sz w:val="24"/>
          <w:szCs w:val="24"/>
        </w:rPr>
        <w:t>ing</w:t>
      </w:r>
      <w:r w:rsidR="00212195">
        <w:rPr>
          <w:rFonts w:ascii="Times New Roman" w:hAnsi="Times New Roman" w:cs="Times New Roman"/>
          <w:sz w:val="24"/>
          <w:szCs w:val="24"/>
        </w:rPr>
        <w:t xml:space="preserve"> problems associated with</w:t>
      </w:r>
      <w:r>
        <w:rPr>
          <w:rFonts w:ascii="Times New Roman" w:hAnsi="Times New Roman" w:cs="Times New Roman"/>
          <w:sz w:val="24"/>
          <w:szCs w:val="24"/>
        </w:rPr>
        <w:t xml:space="preserve"> </w:t>
      </w:r>
      <w:r w:rsidR="00590D26">
        <w:rPr>
          <w:rFonts w:ascii="Times New Roman" w:hAnsi="Times New Roman" w:cs="Times New Roman"/>
          <w:sz w:val="24"/>
          <w:szCs w:val="24"/>
        </w:rPr>
        <w:t xml:space="preserve">i) </w:t>
      </w:r>
      <w:r>
        <w:rPr>
          <w:rFonts w:ascii="Times New Roman" w:hAnsi="Times New Roman" w:cs="Times New Roman"/>
          <w:sz w:val="24"/>
          <w:szCs w:val="24"/>
        </w:rPr>
        <w:t>incorrect and infrequent application of MRC (</w:t>
      </w:r>
      <w:r w:rsidR="00757D6C">
        <w:rPr>
          <w:rFonts w:ascii="Times New Roman" w:hAnsi="Times New Roman" w:cs="Times New Roman"/>
          <w:sz w:val="24"/>
          <w:szCs w:val="24"/>
        </w:rPr>
        <w:t xml:space="preserve">Clarke &amp; Milne, 2001; </w:t>
      </w:r>
      <w:r>
        <w:rPr>
          <w:rFonts w:ascii="Times New Roman" w:hAnsi="Times New Roman" w:cs="Times New Roman"/>
          <w:sz w:val="24"/>
          <w:szCs w:val="24"/>
        </w:rPr>
        <w:t>Dando et al., 2008</w:t>
      </w:r>
      <w:r w:rsidR="00950109">
        <w:rPr>
          <w:rFonts w:ascii="Times New Roman" w:hAnsi="Times New Roman" w:cs="Times New Roman"/>
          <w:sz w:val="24"/>
          <w:szCs w:val="24"/>
        </w:rPr>
        <w:t>; 2009</w:t>
      </w:r>
      <w:r>
        <w:rPr>
          <w:rFonts w:ascii="Times New Roman" w:hAnsi="Times New Roman" w:cs="Times New Roman"/>
          <w:sz w:val="24"/>
          <w:szCs w:val="24"/>
        </w:rPr>
        <w:t>)</w:t>
      </w:r>
      <w:r w:rsidR="00212195">
        <w:rPr>
          <w:rFonts w:ascii="Times New Roman" w:hAnsi="Times New Roman" w:cs="Times New Roman"/>
          <w:sz w:val="24"/>
          <w:szCs w:val="24"/>
        </w:rPr>
        <w:t xml:space="preserve">, </w:t>
      </w:r>
      <w:r w:rsidR="00590D26">
        <w:rPr>
          <w:rFonts w:ascii="Times New Roman" w:hAnsi="Times New Roman" w:cs="Times New Roman"/>
          <w:sz w:val="24"/>
          <w:szCs w:val="24"/>
        </w:rPr>
        <w:t xml:space="preserve">ii) </w:t>
      </w:r>
      <w:r w:rsidR="001D0AC2">
        <w:rPr>
          <w:rFonts w:ascii="Times New Roman" w:hAnsi="Times New Roman" w:cs="Times New Roman"/>
          <w:sz w:val="24"/>
          <w:szCs w:val="24"/>
        </w:rPr>
        <w:t xml:space="preserve">the </w:t>
      </w:r>
      <w:r w:rsidR="00212195">
        <w:rPr>
          <w:rFonts w:ascii="Times New Roman" w:hAnsi="Times New Roman" w:cs="Times New Roman"/>
          <w:sz w:val="24"/>
          <w:szCs w:val="24"/>
        </w:rPr>
        <w:t xml:space="preserve">complexity of the MRC instructions for some witnesses (see Dando, </w:t>
      </w:r>
      <w:r w:rsidR="00950109">
        <w:rPr>
          <w:rFonts w:ascii="Times New Roman" w:hAnsi="Times New Roman" w:cs="Times New Roman"/>
          <w:sz w:val="24"/>
          <w:szCs w:val="24"/>
        </w:rPr>
        <w:t xml:space="preserve">2009; </w:t>
      </w:r>
      <w:r w:rsidR="00212195">
        <w:rPr>
          <w:rFonts w:ascii="Times New Roman" w:hAnsi="Times New Roman" w:cs="Times New Roman"/>
          <w:sz w:val="24"/>
          <w:szCs w:val="24"/>
        </w:rPr>
        <w:t>2013</w:t>
      </w:r>
      <w:r w:rsidR="00950109">
        <w:rPr>
          <w:rFonts w:ascii="Times New Roman" w:hAnsi="Times New Roman" w:cs="Times New Roman"/>
          <w:sz w:val="24"/>
          <w:szCs w:val="24"/>
        </w:rPr>
        <w:t>; Mattison</w:t>
      </w:r>
      <w:r w:rsidR="00711BBD">
        <w:rPr>
          <w:rFonts w:ascii="Times New Roman" w:hAnsi="Times New Roman" w:cs="Times New Roman"/>
          <w:sz w:val="24"/>
          <w:szCs w:val="24"/>
        </w:rPr>
        <w:t xml:space="preserve"> et al.</w:t>
      </w:r>
      <w:r w:rsidR="00950109">
        <w:rPr>
          <w:rFonts w:ascii="Times New Roman" w:hAnsi="Times New Roman" w:cs="Times New Roman"/>
          <w:sz w:val="24"/>
          <w:szCs w:val="24"/>
        </w:rPr>
        <w:t>, 2015</w:t>
      </w:r>
      <w:r w:rsidR="00212195">
        <w:rPr>
          <w:rFonts w:ascii="Times New Roman" w:hAnsi="Times New Roman" w:cs="Times New Roman"/>
          <w:sz w:val="24"/>
          <w:szCs w:val="24"/>
        </w:rPr>
        <w:t>)</w:t>
      </w:r>
      <w:r w:rsidR="00835DBB">
        <w:rPr>
          <w:rFonts w:ascii="Times New Roman" w:hAnsi="Times New Roman" w:cs="Times New Roman"/>
          <w:sz w:val="24"/>
          <w:szCs w:val="24"/>
        </w:rPr>
        <w:t xml:space="preserve">, and </w:t>
      </w:r>
      <w:r w:rsidR="00590D26">
        <w:rPr>
          <w:rFonts w:ascii="Times New Roman" w:hAnsi="Times New Roman" w:cs="Times New Roman"/>
          <w:sz w:val="24"/>
          <w:szCs w:val="24"/>
        </w:rPr>
        <w:t>ii</w:t>
      </w:r>
      <w:r w:rsidR="00464B42">
        <w:rPr>
          <w:rFonts w:ascii="Times New Roman" w:hAnsi="Times New Roman" w:cs="Times New Roman"/>
          <w:sz w:val="24"/>
          <w:szCs w:val="24"/>
        </w:rPr>
        <w:t>i</w:t>
      </w:r>
      <w:r w:rsidR="00590D26">
        <w:rPr>
          <w:rFonts w:ascii="Times New Roman" w:hAnsi="Times New Roman" w:cs="Times New Roman"/>
          <w:sz w:val="24"/>
          <w:szCs w:val="24"/>
        </w:rPr>
        <w:t xml:space="preserve">) </w:t>
      </w:r>
      <w:r w:rsidR="00835DBB">
        <w:rPr>
          <w:rFonts w:ascii="Times New Roman" w:hAnsi="Times New Roman" w:cs="Times New Roman"/>
          <w:sz w:val="24"/>
          <w:szCs w:val="24"/>
        </w:rPr>
        <w:t xml:space="preserve">negative </w:t>
      </w:r>
      <w:r w:rsidR="004F1AA3">
        <w:rPr>
          <w:rFonts w:ascii="Times New Roman" w:hAnsi="Times New Roman" w:cs="Times New Roman"/>
          <w:sz w:val="24"/>
          <w:szCs w:val="24"/>
        </w:rPr>
        <w:t>effects</w:t>
      </w:r>
      <w:r w:rsidR="00835DBB">
        <w:rPr>
          <w:rFonts w:ascii="Times New Roman" w:hAnsi="Times New Roman" w:cs="Times New Roman"/>
          <w:sz w:val="24"/>
          <w:szCs w:val="24"/>
        </w:rPr>
        <w:t xml:space="preserve"> of incompatible contextual retrieval cues (</w:t>
      </w:r>
      <w:r w:rsidR="004774BF">
        <w:rPr>
          <w:rFonts w:ascii="Times New Roman" w:hAnsi="Times New Roman" w:cs="Times New Roman"/>
          <w:sz w:val="24"/>
          <w:szCs w:val="24"/>
        </w:rPr>
        <w:t xml:space="preserve">e.g., </w:t>
      </w:r>
      <w:r w:rsidR="00BB68D5">
        <w:rPr>
          <w:rFonts w:ascii="Times New Roman" w:hAnsi="Times New Roman" w:cs="Times New Roman"/>
          <w:sz w:val="24"/>
          <w:szCs w:val="24"/>
        </w:rPr>
        <w:t>Fisher &amp; Craik, 1977;</w:t>
      </w:r>
      <w:r w:rsidR="00757D6C">
        <w:rPr>
          <w:rFonts w:ascii="Times New Roman" w:hAnsi="Times New Roman" w:cs="Times New Roman"/>
          <w:sz w:val="24"/>
          <w:szCs w:val="24"/>
        </w:rPr>
        <w:t xml:space="preserve"> </w:t>
      </w:r>
      <w:r w:rsidR="00757D6C">
        <w:rPr>
          <w:rFonts w:ascii="Times New Roman" w:eastAsia="Times New Roman" w:hAnsi="Times New Roman" w:cs="Times New Roman"/>
          <w:sz w:val="24"/>
          <w:szCs w:val="24"/>
        </w:rPr>
        <w:t xml:space="preserve">Friestad </w:t>
      </w:r>
      <w:r w:rsidR="00757D6C" w:rsidRPr="00D36112">
        <w:rPr>
          <w:rFonts w:ascii="Times New Roman" w:eastAsia="Times New Roman" w:hAnsi="Times New Roman" w:cs="Times New Roman"/>
          <w:sz w:val="24"/>
          <w:szCs w:val="24"/>
        </w:rPr>
        <w:t>&amp; Thorson</w:t>
      </w:r>
      <w:r w:rsidR="00757D6C">
        <w:rPr>
          <w:rFonts w:ascii="Times New Roman" w:eastAsia="Times New Roman" w:hAnsi="Times New Roman" w:cs="Times New Roman"/>
          <w:sz w:val="24"/>
          <w:szCs w:val="24"/>
        </w:rPr>
        <w:t>, 1993;</w:t>
      </w:r>
      <w:r w:rsidR="00BB68D5">
        <w:rPr>
          <w:rFonts w:ascii="Times New Roman" w:hAnsi="Times New Roman" w:cs="Times New Roman"/>
          <w:sz w:val="24"/>
          <w:szCs w:val="24"/>
        </w:rPr>
        <w:t xml:space="preserve"> </w:t>
      </w:r>
      <w:r w:rsidR="004774BF">
        <w:rPr>
          <w:rFonts w:ascii="Times New Roman" w:eastAsia="Times New Roman" w:hAnsi="Times New Roman" w:cs="Times New Roman"/>
          <w:sz w:val="24"/>
          <w:szCs w:val="24"/>
        </w:rPr>
        <w:t xml:space="preserve">Schacter, </w:t>
      </w:r>
      <w:r w:rsidR="004774BF" w:rsidRPr="002F3169">
        <w:rPr>
          <w:rFonts w:ascii="Times New Roman" w:hAnsi="Times New Roman" w:cs="Times New Roman"/>
          <w:sz w:val="24"/>
          <w:szCs w:val="24"/>
        </w:rPr>
        <w:t>Norman, &amp; Koutstaal</w:t>
      </w:r>
      <w:r w:rsidR="004774BF" w:rsidRPr="00711BBD">
        <w:rPr>
          <w:rFonts w:ascii="Times New Roman" w:hAnsi="Times New Roman" w:cs="Times New Roman"/>
          <w:sz w:val="24"/>
          <w:szCs w:val="24"/>
        </w:rPr>
        <w:t>,</w:t>
      </w:r>
      <w:r w:rsidR="004774BF" w:rsidRPr="00711BBD">
        <w:rPr>
          <w:rFonts w:ascii="Times New Roman" w:eastAsia="Times New Roman" w:hAnsi="Times New Roman" w:cs="Times New Roman"/>
          <w:sz w:val="24"/>
          <w:szCs w:val="24"/>
        </w:rPr>
        <w:t xml:space="preserve"> 1998</w:t>
      </w:r>
      <w:r w:rsidR="00835DBB" w:rsidRPr="00711BBD">
        <w:rPr>
          <w:rFonts w:ascii="Times New Roman" w:hAnsi="Times New Roman" w:cs="Times New Roman"/>
          <w:sz w:val="24"/>
          <w:szCs w:val="24"/>
        </w:rPr>
        <w:t>)</w:t>
      </w:r>
      <w:r w:rsidRPr="00711BBD">
        <w:rPr>
          <w:rFonts w:ascii="Times New Roman" w:hAnsi="Times New Roman" w:cs="Times New Roman"/>
          <w:sz w:val="24"/>
          <w:szCs w:val="24"/>
        </w:rPr>
        <w:t xml:space="preserve">.  </w:t>
      </w:r>
      <w:r w:rsidR="00A12BCB" w:rsidRPr="00711BBD">
        <w:rPr>
          <w:rFonts w:ascii="Times New Roman" w:hAnsi="Times New Roman" w:cs="Times New Roman"/>
          <w:sz w:val="24"/>
          <w:szCs w:val="24"/>
        </w:rPr>
        <w:t xml:space="preserve">Typically, </w:t>
      </w:r>
      <w:r w:rsidRPr="00711BBD">
        <w:rPr>
          <w:rFonts w:ascii="Times New Roman" w:hAnsi="Times New Roman" w:cs="Times New Roman"/>
          <w:sz w:val="24"/>
          <w:szCs w:val="24"/>
        </w:rPr>
        <w:t>Sketch</w:t>
      </w:r>
      <w:r w:rsidRPr="006B28D1">
        <w:rPr>
          <w:rFonts w:ascii="Times New Roman" w:hAnsi="Times New Roman" w:cs="Times New Roman"/>
          <w:sz w:val="24"/>
          <w:szCs w:val="24"/>
        </w:rPr>
        <w:t xml:space="preserve">-RC has been shown to be </w:t>
      </w:r>
      <w:r w:rsidR="00212195">
        <w:rPr>
          <w:rFonts w:ascii="Times New Roman" w:hAnsi="Times New Roman" w:cs="Times New Roman"/>
          <w:sz w:val="24"/>
          <w:szCs w:val="24"/>
        </w:rPr>
        <w:t>more effective</w:t>
      </w:r>
      <w:r w:rsidR="00464B42">
        <w:rPr>
          <w:rFonts w:ascii="Times New Roman" w:hAnsi="Times New Roman" w:cs="Times New Roman"/>
          <w:sz w:val="24"/>
          <w:szCs w:val="24"/>
        </w:rPr>
        <w:t xml:space="preserve"> </w:t>
      </w:r>
      <w:r w:rsidR="00323EC3">
        <w:rPr>
          <w:rFonts w:ascii="Times New Roman" w:hAnsi="Times New Roman" w:cs="Times New Roman"/>
          <w:sz w:val="24"/>
          <w:szCs w:val="24"/>
        </w:rPr>
        <w:t xml:space="preserve">than </w:t>
      </w:r>
      <w:r w:rsidR="00212195">
        <w:rPr>
          <w:rFonts w:ascii="Times New Roman" w:hAnsi="Times New Roman" w:cs="Times New Roman"/>
          <w:sz w:val="24"/>
          <w:szCs w:val="24"/>
        </w:rPr>
        <w:t xml:space="preserve">the MRC </w:t>
      </w:r>
      <w:r w:rsidR="00464B42">
        <w:rPr>
          <w:rFonts w:ascii="Times New Roman" w:hAnsi="Times New Roman" w:cs="Times New Roman"/>
          <w:sz w:val="24"/>
          <w:szCs w:val="24"/>
        </w:rPr>
        <w:t>in</w:t>
      </w:r>
      <w:r w:rsidR="00212195">
        <w:rPr>
          <w:rFonts w:ascii="Times New Roman" w:hAnsi="Times New Roman" w:cs="Times New Roman"/>
          <w:sz w:val="24"/>
          <w:szCs w:val="24"/>
        </w:rPr>
        <w:t xml:space="preserve"> reducing errors</w:t>
      </w:r>
      <w:r w:rsidR="00464B42">
        <w:rPr>
          <w:rFonts w:ascii="Times New Roman" w:hAnsi="Times New Roman" w:cs="Times New Roman"/>
          <w:sz w:val="24"/>
          <w:szCs w:val="24"/>
        </w:rPr>
        <w:t>, and increasing correct recall</w:t>
      </w:r>
      <w:r w:rsidR="00212195">
        <w:rPr>
          <w:rFonts w:ascii="Times New Roman" w:hAnsi="Times New Roman" w:cs="Times New Roman"/>
          <w:sz w:val="24"/>
          <w:szCs w:val="24"/>
        </w:rPr>
        <w:t xml:space="preserve"> </w:t>
      </w:r>
      <w:r>
        <w:rPr>
          <w:rFonts w:ascii="Times New Roman" w:hAnsi="Times New Roman" w:cs="Times New Roman"/>
          <w:sz w:val="24"/>
          <w:szCs w:val="24"/>
        </w:rPr>
        <w:t xml:space="preserve">for typically </w:t>
      </w:r>
      <w:r w:rsidRPr="00711BBD">
        <w:rPr>
          <w:rFonts w:ascii="Times New Roman" w:hAnsi="Times New Roman" w:cs="Times New Roman"/>
          <w:sz w:val="24"/>
          <w:szCs w:val="24"/>
        </w:rPr>
        <w:t xml:space="preserve">developed </w:t>
      </w:r>
      <w:r w:rsidR="00026A8E" w:rsidRPr="00711BBD">
        <w:rPr>
          <w:rFonts w:ascii="Times New Roman" w:hAnsi="Times New Roman" w:cs="Times New Roman"/>
          <w:sz w:val="24"/>
          <w:szCs w:val="24"/>
        </w:rPr>
        <w:t xml:space="preserve">and older adults </w:t>
      </w:r>
      <w:r w:rsidRPr="00711BBD">
        <w:rPr>
          <w:rFonts w:ascii="Times New Roman" w:hAnsi="Times New Roman" w:cs="Times New Roman"/>
          <w:sz w:val="24"/>
          <w:szCs w:val="24"/>
        </w:rPr>
        <w:t>(</w:t>
      </w:r>
      <w:r w:rsidRPr="006B28D1">
        <w:rPr>
          <w:rFonts w:ascii="Times New Roman" w:hAnsi="Times New Roman" w:cs="Times New Roman"/>
          <w:sz w:val="24"/>
          <w:szCs w:val="24"/>
        </w:rPr>
        <w:t>Dando et al., 2009</w:t>
      </w:r>
      <w:r w:rsidRPr="006B28D1">
        <w:rPr>
          <w:rFonts w:ascii="Times New Roman" w:hAnsi="Times New Roman" w:cs="Times New Roman"/>
          <w:sz w:val="24"/>
          <w:szCs w:val="24"/>
          <w:vertAlign w:val="superscript"/>
        </w:rPr>
        <w:t>a</w:t>
      </w:r>
      <w:r w:rsidRPr="006B28D1">
        <w:rPr>
          <w:rFonts w:ascii="Times New Roman" w:hAnsi="Times New Roman" w:cs="Times New Roman"/>
          <w:sz w:val="24"/>
          <w:szCs w:val="24"/>
        </w:rPr>
        <w:t>; 2009</w:t>
      </w:r>
      <w:r>
        <w:rPr>
          <w:rFonts w:ascii="Times New Roman" w:hAnsi="Times New Roman" w:cs="Times New Roman"/>
          <w:sz w:val="24"/>
          <w:szCs w:val="24"/>
          <w:vertAlign w:val="superscript"/>
        </w:rPr>
        <w:t>b</w:t>
      </w:r>
      <w:r w:rsidR="00026A8E">
        <w:rPr>
          <w:rFonts w:ascii="Times New Roman" w:hAnsi="Times New Roman" w:cs="Times New Roman"/>
          <w:sz w:val="24"/>
          <w:szCs w:val="24"/>
        </w:rPr>
        <w:t>;</w:t>
      </w:r>
      <w:r w:rsidR="00464B42">
        <w:rPr>
          <w:rFonts w:ascii="Times New Roman" w:hAnsi="Times New Roman" w:cs="Times New Roman"/>
          <w:sz w:val="24"/>
          <w:szCs w:val="24"/>
        </w:rPr>
        <w:t xml:space="preserve"> 2011</w:t>
      </w:r>
      <w:r w:rsidR="00026A8E">
        <w:rPr>
          <w:rFonts w:ascii="Times New Roman" w:hAnsi="Times New Roman" w:cs="Times New Roman"/>
          <w:sz w:val="24"/>
          <w:szCs w:val="24"/>
        </w:rPr>
        <w:t>; 2013</w:t>
      </w:r>
      <w:r w:rsidR="00886379">
        <w:rPr>
          <w:rFonts w:ascii="Times New Roman" w:hAnsi="Times New Roman" w:cs="Times New Roman"/>
          <w:sz w:val="24"/>
          <w:szCs w:val="24"/>
        </w:rPr>
        <w:t>).</w:t>
      </w:r>
    </w:p>
    <w:p w14:paraId="6B3B1700" w14:textId="27951B7F" w:rsidR="009C3119" w:rsidRDefault="00AC7F6E" w:rsidP="00E523C4">
      <w:pPr>
        <w:spacing w:line="480" w:lineRule="auto"/>
        <w:ind w:firstLine="720"/>
        <w:rPr>
          <w:rFonts w:ascii="Times New Roman" w:eastAsia="Times New Roman" w:hAnsi="Times New Roman" w:cs="Times New Roman"/>
          <w:sz w:val="24"/>
          <w:szCs w:val="24"/>
        </w:rPr>
      </w:pPr>
      <w:r w:rsidRPr="00BA676C">
        <w:rPr>
          <w:rFonts w:ascii="Times New Roman" w:hAnsi="Times New Roman" w:cs="Times New Roman"/>
          <w:sz w:val="24"/>
          <w:szCs w:val="24"/>
        </w:rPr>
        <w:t xml:space="preserve">Recent research has begun to investigate </w:t>
      </w:r>
      <w:r w:rsidR="00BA644E" w:rsidRPr="00BA676C">
        <w:rPr>
          <w:rFonts w:ascii="Times New Roman" w:hAnsi="Times New Roman" w:cs="Times New Roman"/>
          <w:sz w:val="24"/>
          <w:szCs w:val="24"/>
        </w:rPr>
        <w:t>the efficacy</w:t>
      </w:r>
      <w:r w:rsidRPr="00BA676C">
        <w:rPr>
          <w:rFonts w:ascii="Times New Roman" w:hAnsi="Times New Roman" w:cs="Times New Roman"/>
          <w:sz w:val="24"/>
          <w:szCs w:val="24"/>
        </w:rPr>
        <w:t xml:space="preserve"> of </w:t>
      </w:r>
      <w:r w:rsidR="00BA644E" w:rsidRPr="00BA676C">
        <w:rPr>
          <w:rFonts w:ascii="Times New Roman" w:hAnsi="Times New Roman" w:cs="Times New Roman"/>
          <w:sz w:val="24"/>
          <w:szCs w:val="24"/>
        </w:rPr>
        <w:t xml:space="preserve">Sketch-RC </w:t>
      </w:r>
      <w:r w:rsidRPr="00BA676C">
        <w:rPr>
          <w:rFonts w:ascii="Times New Roman" w:hAnsi="Times New Roman" w:cs="Times New Roman"/>
          <w:sz w:val="24"/>
          <w:szCs w:val="24"/>
        </w:rPr>
        <w:t xml:space="preserve">for supporting children with ASD to </w:t>
      </w:r>
      <w:r w:rsidR="00BA644E" w:rsidRPr="00BA676C">
        <w:rPr>
          <w:rFonts w:ascii="Times New Roman" w:hAnsi="Times New Roman" w:cs="Times New Roman"/>
          <w:sz w:val="24"/>
          <w:szCs w:val="24"/>
        </w:rPr>
        <w:t>free</w:t>
      </w:r>
      <w:r w:rsidRPr="00BA676C">
        <w:rPr>
          <w:rFonts w:ascii="Times New Roman" w:hAnsi="Times New Roman" w:cs="Times New Roman"/>
          <w:sz w:val="24"/>
          <w:szCs w:val="24"/>
        </w:rPr>
        <w:t>ly</w:t>
      </w:r>
      <w:r w:rsidR="00BA644E" w:rsidRPr="00BA676C">
        <w:rPr>
          <w:rFonts w:ascii="Times New Roman" w:hAnsi="Times New Roman" w:cs="Times New Roman"/>
          <w:sz w:val="24"/>
          <w:szCs w:val="24"/>
        </w:rPr>
        <w:t xml:space="preserve"> recall an episodic event</w:t>
      </w:r>
      <w:r w:rsidR="002118B6">
        <w:rPr>
          <w:rFonts w:ascii="Times New Roman" w:hAnsi="Times New Roman" w:cs="Times New Roman"/>
          <w:sz w:val="24"/>
          <w:szCs w:val="24"/>
        </w:rPr>
        <w:t xml:space="preserve"> (Mattison</w:t>
      </w:r>
      <w:r w:rsidR="004F1AA3" w:rsidRPr="00BA676C">
        <w:rPr>
          <w:rFonts w:ascii="Times New Roman" w:hAnsi="Times New Roman" w:cs="Times New Roman"/>
          <w:sz w:val="24"/>
          <w:szCs w:val="24"/>
        </w:rPr>
        <w:t xml:space="preserve"> </w:t>
      </w:r>
      <w:r w:rsidR="002118B6">
        <w:rPr>
          <w:rFonts w:ascii="Times New Roman" w:hAnsi="Times New Roman" w:cs="Times New Roman"/>
          <w:sz w:val="24"/>
          <w:szCs w:val="24"/>
        </w:rPr>
        <w:t>et al.</w:t>
      </w:r>
      <w:r w:rsidR="004F1AA3" w:rsidRPr="00BA676C">
        <w:rPr>
          <w:rFonts w:ascii="Times New Roman" w:hAnsi="Times New Roman" w:cs="Times New Roman"/>
          <w:sz w:val="24"/>
          <w:szCs w:val="24"/>
        </w:rPr>
        <w:t>, 2015).</w:t>
      </w:r>
      <w:r w:rsidR="00BA676C" w:rsidRPr="00BA676C">
        <w:rPr>
          <w:rFonts w:ascii="Times New Roman" w:hAnsi="Times New Roman" w:cs="Times New Roman"/>
          <w:sz w:val="24"/>
          <w:szCs w:val="24"/>
        </w:rPr>
        <w:t xml:space="preserve"> </w:t>
      </w:r>
      <w:r w:rsidR="00026A8E" w:rsidRPr="00711BBD">
        <w:rPr>
          <w:rFonts w:ascii="Times New Roman" w:hAnsi="Times New Roman" w:cs="Times New Roman"/>
          <w:sz w:val="24"/>
          <w:szCs w:val="24"/>
        </w:rPr>
        <w:t>Benefits</w:t>
      </w:r>
      <w:r w:rsidR="00A12BCB" w:rsidRPr="00711BBD">
        <w:rPr>
          <w:rFonts w:ascii="Times New Roman" w:hAnsi="Times New Roman" w:cs="Times New Roman"/>
          <w:sz w:val="24"/>
          <w:szCs w:val="24"/>
        </w:rPr>
        <w:t xml:space="preserve"> are believed to</w:t>
      </w:r>
      <w:r w:rsidR="00026A8E" w:rsidRPr="00711BBD">
        <w:rPr>
          <w:rFonts w:ascii="Times New Roman" w:hAnsi="Times New Roman" w:cs="Times New Roman"/>
          <w:sz w:val="24"/>
          <w:szCs w:val="24"/>
        </w:rPr>
        <w:t xml:space="preserve"> arise because </w:t>
      </w:r>
      <w:r w:rsidR="006A7A7E" w:rsidRPr="00711BBD">
        <w:rPr>
          <w:rFonts w:ascii="Times New Roman" w:hAnsi="Times New Roman" w:cs="Times New Roman"/>
          <w:sz w:val="24"/>
          <w:szCs w:val="24"/>
        </w:rPr>
        <w:t>the</w:t>
      </w:r>
      <w:r w:rsidR="00886379" w:rsidRPr="00711BBD">
        <w:rPr>
          <w:rFonts w:ascii="Times New Roman" w:hAnsi="Times New Roman" w:cs="Times New Roman"/>
          <w:sz w:val="24"/>
          <w:szCs w:val="24"/>
        </w:rPr>
        <w:t xml:space="preserve"> </w:t>
      </w:r>
      <w:r w:rsidR="00517320" w:rsidRPr="00711BBD">
        <w:rPr>
          <w:rFonts w:ascii="Times New Roman" w:hAnsi="Times New Roman" w:cs="Times New Roman"/>
          <w:sz w:val="24"/>
          <w:szCs w:val="24"/>
        </w:rPr>
        <w:t xml:space="preserve">instructions are </w:t>
      </w:r>
      <w:r w:rsidR="00517320" w:rsidRPr="00711BBD">
        <w:rPr>
          <w:rFonts w:ascii="Times New Roman" w:eastAsia="MS Mincho" w:hAnsi="Times New Roman" w:cs="Times New Roman"/>
          <w:sz w:val="24"/>
          <w:szCs w:val="24"/>
        </w:rPr>
        <w:t>straightforward and brief,</w:t>
      </w:r>
      <w:r w:rsidR="00026A8E" w:rsidRPr="00711BBD">
        <w:rPr>
          <w:rFonts w:ascii="Times New Roman" w:eastAsia="MS Mincho" w:hAnsi="Times New Roman" w:cs="Times New Roman"/>
          <w:sz w:val="24"/>
          <w:szCs w:val="24"/>
        </w:rPr>
        <w:t xml:space="preserve"> </w:t>
      </w:r>
      <w:r w:rsidR="00711BBD">
        <w:rPr>
          <w:rFonts w:ascii="Times New Roman" w:eastAsia="MS Mincho" w:hAnsi="Times New Roman" w:cs="Times New Roman"/>
          <w:sz w:val="24"/>
          <w:szCs w:val="24"/>
        </w:rPr>
        <w:t xml:space="preserve">and </w:t>
      </w:r>
      <w:r w:rsidR="00026A8E" w:rsidRPr="00711BBD">
        <w:rPr>
          <w:rFonts w:ascii="Times New Roman" w:eastAsia="MS Mincho" w:hAnsi="Times New Roman" w:cs="Times New Roman"/>
          <w:sz w:val="24"/>
          <w:szCs w:val="24"/>
        </w:rPr>
        <w:t xml:space="preserve">the </w:t>
      </w:r>
      <w:r w:rsidR="00A12BCB" w:rsidRPr="00711BBD">
        <w:rPr>
          <w:rFonts w:ascii="Times New Roman" w:eastAsia="MS Mincho" w:hAnsi="Times New Roman" w:cs="Times New Roman"/>
          <w:sz w:val="24"/>
          <w:szCs w:val="24"/>
        </w:rPr>
        <w:t>technique</w:t>
      </w:r>
      <w:r w:rsidR="00A12BCB">
        <w:rPr>
          <w:rFonts w:ascii="Times New Roman" w:eastAsia="MS Mincho" w:hAnsi="Times New Roman" w:cs="Times New Roman"/>
          <w:sz w:val="24"/>
          <w:szCs w:val="24"/>
        </w:rPr>
        <w:t xml:space="preserve"> </w:t>
      </w:r>
      <w:r w:rsidR="009C3119">
        <w:rPr>
          <w:rFonts w:ascii="Times New Roman" w:hAnsi="Times New Roman" w:cs="Times New Roman"/>
          <w:sz w:val="24"/>
          <w:szCs w:val="24"/>
        </w:rPr>
        <w:t>is reliant upon</w:t>
      </w:r>
      <w:r w:rsidR="00517320" w:rsidRPr="009D4814">
        <w:rPr>
          <w:rFonts w:ascii="Times New Roman" w:hAnsi="Times New Roman" w:cs="Times New Roman"/>
          <w:sz w:val="24"/>
          <w:szCs w:val="24"/>
        </w:rPr>
        <w:t xml:space="preserve"> visual rather than verbal styles of in</w:t>
      </w:r>
      <w:r w:rsidR="00517320">
        <w:rPr>
          <w:rFonts w:ascii="Times New Roman" w:hAnsi="Times New Roman" w:cs="Times New Roman"/>
          <w:sz w:val="24"/>
          <w:szCs w:val="24"/>
        </w:rPr>
        <w:t>formation processing (</w:t>
      </w:r>
      <w:r w:rsidR="00517320" w:rsidRPr="002F3169">
        <w:rPr>
          <w:rFonts w:ascii="Times New Roman" w:hAnsi="Times New Roman" w:cs="Times New Roman"/>
          <w:sz w:val="24"/>
          <w:szCs w:val="24"/>
        </w:rPr>
        <w:t>Goldstein, Minshew, &amp; Siegel,</w:t>
      </w:r>
      <w:r w:rsidR="00517320" w:rsidRPr="009D4814">
        <w:rPr>
          <w:rFonts w:ascii="Times New Roman" w:hAnsi="Times New Roman" w:cs="Times New Roman"/>
          <w:sz w:val="24"/>
          <w:szCs w:val="24"/>
        </w:rPr>
        <w:t xml:space="preserve"> 1994)</w:t>
      </w:r>
      <w:r w:rsidR="00711BBD">
        <w:rPr>
          <w:rFonts w:ascii="Times New Roman" w:eastAsia="MS Mincho" w:hAnsi="Times New Roman" w:cs="Times New Roman"/>
          <w:sz w:val="24"/>
          <w:szCs w:val="24"/>
        </w:rPr>
        <w:t xml:space="preserve">; </w:t>
      </w:r>
      <w:r w:rsidR="00711BBD" w:rsidRPr="00711BBD">
        <w:rPr>
          <w:rFonts w:ascii="Times New Roman" w:eastAsia="MS Mincho" w:hAnsi="Times New Roman" w:cs="Times New Roman"/>
          <w:sz w:val="24"/>
          <w:szCs w:val="24"/>
        </w:rPr>
        <w:t>also,</w:t>
      </w:r>
      <w:r w:rsidR="00CF6053" w:rsidRPr="00711BBD">
        <w:rPr>
          <w:rFonts w:ascii="Times New Roman" w:eastAsia="MS Mincho" w:hAnsi="Times New Roman" w:cs="Times New Roman"/>
          <w:sz w:val="24"/>
          <w:szCs w:val="24"/>
        </w:rPr>
        <w:t xml:space="preserve"> </w:t>
      </w:r>
      <w:r w:rsidR="00517320" w:rsidRPr="00711BBD">
        <w:rPr>
          <w:rFonts w:ascii="Times New Roman" w:eastAsia="MS Mincho" w:hAnsi="Times New Roman" w:cs="Times New Roman"/>
          <w:sz w:val="24"/>
          <w:szCs w:val="24"/>
        </w:rPr>
        <w:t>c</w:t>
      </w:r>
      <w:r w:rsidR="00517320" w:rsidRPr="00711BBD">
        <w:rPr>
          <w:rFonts w:ascii="Times New Roman" w:hAnsi="Times New Roman" w:cs="Times New Roman"/>
          <w:sz w:val="24"/>
          <w:szCs w:val="24"/>
        </w:rPr>
        <w:t xml:space="preserve">hildren are not being asked to process </w:t>
      </w:r>
      <w:r w:rsidR="00517320" w:rsidRPr="00711BBD">
        <w:rPr>
          <w:rFonts w:ascii="Times New Roman" w:eastAsia="Times New Roman" w:hAnsi="Times New Roman" w:cs="Times New Roman"/>
          <w:sz w:val="24"/>
          <w:szCs w:val="24"/>
        </w:rPr>
        <w:t xml:space="preserve">relational information in order to access episodic memory stores (which MRC dictates).  In contrast to item-specific memory processes </w:t>
      </w:r>
      <w:r w:rsidR="00C53B94" w:rsidRPr="00711BBD">
        <w:rPr>
          <w:rFonts w:ascii="Times New Roman" w:eastAsia="Times New Roman" w:hAnsi="Times New Roman" w:cs="Times New Roman"/>
          <w:sz w:val="24"/>
          <w:szCs w:val="24"/>
        </w:rPr>
        <w:t>that are intact with autism</w:t>
      </w:r>
      <w:r w:rsidR="00517320" w:rsidRPr="00711BBD">
        <w:rPr>
          <w:rFonts w:ascii="Times New Roman" w:eastAsia="Times New Roman" w:hAnsi="Times New Roman" w:cs="Times New Roman"/>
          <w:sz w:val="24"/>
          <w:szCs w:val="24"/>
        </w:rPr>
        <w:t xml:space="preserve">, relational memory processes are </w:t>
      </w:r>
      <w:r w:rsidR="00026A8E" w:rsidRPr="00711BBD">
        <w:rPr>
          <w:rFonts w:ascii="Times New Roman" w:eastAsia="Times New Roman" w:hAnsi="Times New Roman" w:cs="Times New Roman"/>
          <w:sz w:val="24"/>
          <w:szCs w:val="24"/>
        </w:rPr>
        <w:t>often</w:t>
      </w:r>
      <w:r w:rsidR="00517320" w:rsidRPr="009D4814">
        <w:rPr>
          <w:rFonts w:ascii="Times New Roman" w:eastAsia="Times New Roman" w:hAnsi="Times New Roman" w:cs="Times New Roman"/>
          <w:sz w:val="24"/>
          <w:szCs w:val="24"/>
        </w:rPr>
        <w:t xml:space="preserve"> impaired, particularly when environmental support for retrieval is not provided (Gaigg et al., 2008). </w:t>
      </w:r>
      <w:r w:rsidR="00517320">
        <w:rPr>
          <w:rFonts w:ascii="Times New Roman" w:eastAsia="Times New Roman" w:hAnsi="Times New Roman" w:cs="Times New Roman"/>
          <w:sz w:val="24"/>
          <w:szCs w:val="24"/>
        </w:rPr>
        <w:t xml:space="preserve"> </w:t>
      </w:r>
      <w:r w:rsidR="00517320" w:rsidRPr="009D4814">
        <w:rPr>
          <w:rFonts w:ascii="Times New Roman" w:eastAsia="Times New Roman" w:hAnsi="Times New Roman" w:cs="Times New Roman"/>
          <w:sz w:val="24"/>
          <w:szCs w:val="24"/>
        </w:rPr>
        <w:t>Sketch-RC encourages item-specific memory recall by asking individuals to ‘draw what comes to mind’, resulting in elements of the episode being broken down and recalled as separate items</w:t>
      </w:r>
      <w:r w:rsidR="00E46168">
        <w:rPr>
          <w:rFonts w:ascii="Times New Roman" w:eastAsia="Times New Roman" w:hAnsi="Times New Roman" w:cs="Times New Roman"/>
          <w:sz w:val="24"/>
          <w:szCs w:val="24"/>
        </w:rPr>
        <w:t>; t</w:t>
      </w:r>
      <w:r w:rsidR="00517320" w:rsidRPr="009D4814">
        <w:rPr>
          <w:rFonts w:ascii="Times New Roman" w:eastAsia="Times New Roman" w:hAnsi="Times New Roman" w:cs="Times New Roman"/>
          <w:sz w:val="24"/>
          <w:szCs w:val="24"/>
        </w:rPr>
        <w:t xml:space="preserve">herefore, </w:t>
      </w:r>
      <w:r w:rsidR="00517320" w:rsidRPr="009D4814">
        <w:rPr>
          <w:rFonts w:ascii="Times New Roman" w:hAnsi="Times New Roman" w:cs="Times New Roman"/>
          <w:sz w:val="24"/>
          <w:szCs w:val="24"/>
        </w:rPr>
        <w:t xml:space="preserve">demands of the task are reduced, which is likely to aid </w:t>
      </w:r>
      <w:r w:rsidR="00517320" w:rsidRPr="009D4814">
        <w:rPr>
          <w:rFonts w:ascii="Times New Roman" w:eastAsia="Times New Roman" w:hAnsi="Times New Roman" w:cs="Times New Roman"/>
          <w:sz w:val="24"/>
          <w:szCs w:val="24"/>
        </w:rPr>
        <w:t xml:space="preserve">goal-directed remembering (de Jong, 2010).  </w:t>
      </w:r>
    </w:p>
    <w:p w14:paraId="4EB630AD" w14:textId="7F22B902" w:rsidR="00BA644E" w:rsidRDefault="00CF6053" w:rsidP="00E523C4">
      <w:pPr>
        <w:spacing w:line="480" w:lineRule="auto"/>
        <w:ind w:firstLine="720"/>
        <w:rPr>
          <w:rFonts w:ascii="Times New Roman" w:eastAsia="Times New Roman" w:hAnsi="Times New Roman" w:cs="Times New Roman"/>
          <w:sz w:val="24"/>
          <w:szCs w:val="24"/>
        </w:rPr>
      </w:pPr>
      <w:r>
        <w:rPr>
          <w:rFonts w:ascii="Times New Roman" w:eastAsia="MS Mincho" w:hAnsi="Times New Roman" w:cs="Times New Roman"/>
          <w:sz w:val="24"/>
          <w:szCs w:val="24"/>
        </w:rPr>
        <w:t xml:space="preserve">Further advantages </w:t>
      </w:r>
      <w:r w:rsidR="0011071A">
        <w:rPr>
          <w:rFonts w:ascii="Times New Roman" w:eastAsia="MS Mincho" w:hAnsi="Times New Roman" w:cs="Times New Roman"/>
          <w:sz w:val="24"/>
          <w:szCs w:val="24"/>
        </w:rPr>
        <w:t xml:space="preserve">of Sketch-RC </w:t>
      </w:r>
      <w:r>
        <w:rPr>
          <w:rFonts w:ascii="Times New Roman" w:eastAsia="MS Mincho" w:hAnsi="Times New Roman" w:cs="Times New Roman"/>
          <w:sz w:val="24"/>
          <w:szCs w:val="24"/>
        </w:rPr>
        <w:t>come from transferring r</w:t>
      </w:r>
      <w:r w:rsidR="009C3119" w:rsidRPr="009D4814">
        <w:rPr>
          <w:rFonts w:ascii="Times New Roman" w:eastAsia="MS Mincho" w:hAnsi="Times New Roman" w:cs="Times New Roman"/>
          <w:sz w:val="24"/>
          <w:szCs w:val="24"/>
        </w:rPr>
        <w:t>esponsibility for the creation of retrieval cues</w:t>
      </w:r>
      <w:r>
        <w:rPr>
          <w:rFonts w:ascii="Times New Roman" w:eastAsia="MS Mincho" w:hAnsi="Times New Roman" w:cs="Times New Roman"/>
          <w:sz w:val="24"/>
          <w:szCs w:val="24"/>
        </w:rPr>
        <w:t xml:space="preserve"> to the </w:t>
      </w:r>
      <w:r w:rsidR="00590D26" w:rsidRPr="00E46168">
        <w:rPr>
          <w:rFonts w:ascii="Times New Roman" w:eastAsia="MS Mincho" w:hAnsi="Times New Roman" w:cs="Times New Roman"/>
          <w:sz w:val="24"/>
          <w:szCs w:val="24"/>
        </w:rPr>
        <w:t>interviewee</w:t>
      </w:r>
      <w:r w:rsidR="009C3119" w:rsidRPr="00E46168">
        <w:rPr>
          <w:rFonts w:ascii="Times New Roman" w:eastAsia="MS Mincho" w:hAnsi="Times New Roman" w:cs="Times New Roman"/>
          <w:sz w:val="24"/>
          <w:szCs w:val="24"/>
        </w:rPr>
        <w:t xml:space="preserve">, </w:t>
      </w:r>
      <w:r w:rsidR="00E46168" w:rsidRPr="00E46168">
        <w:rPr>
          <w:rFonts w:ascii="Times New Roman" w:eastAsia="MS Mincho" w:hAnsi="Times New Roman" w:cs="Times New Roman"/>
          <w:sz w:val="24"/>
          <w:szCs w:val="24"/>
        </w:rPr>
        <w:t>which</w:t>
      </w:r>
      <w:r w:rsidR="009C3119" w:rsidRPr="00E46168">
        <w:rPr>
          <w:rFonts w:ascii="Times New Roman" w:eastAsia="MS Mincho" w:hAnsi="Times New Roman" w:cs="Times New Roman"/>
          <w:sz w:val="24"/>
          <w:szCs w:val="24"/>
        </w:rPr>
        <w:t xml:space="preserve"> is important</w:t>
      </w:r>
      <w:r w:rsidR="009C3119" w:rsidRPr="009D4814">
        <w:rPr>
          <w:rFonts w:ascii="Times New Roman" w:eastAsia="MS Mincho" w:hAnsi="Times New Roman" w:cs="Times New Roman"/>
          <w:sz w:val="24"/>
          <w:szCs w:val="24"/>
        </w:rPr>
        <w:t xml:space="preserve"> because </w:t>
      </w:r>
      <w:r w:rsidR="009C3119" w:rsidRPr="009D4814">
        <w:rPr>
          <w:rFonts w:ascii="Times New Roman" w:eastAsia="Times New Roman" w:hAnsi="Times New Roman" w:cs="Times New Roman"/>
          <w:sz w:val="24"/>
          <w:szCs w:val="24"/>
        </w:rPr>
        <w:t>incompatible retrieval cues are known to impair episodic retrie</w:t>
      </w:r>
      <w:r w:rsidR="009C3119">
        <w:rPr>
          <w:rFonts w:ascii="Times New Roman" w:eastAsia="Times New Roman" w:hAnsi="Times New Roman" w:cs="Times New Roman"/>
          <w:sz w:val="24"/>
          <w:szCs w:val="24"/>
        </w:rPr>
        <w:t xml:space="preserve">val performance (e.g., Schacter, </w:t>
      </w:r>
      <w:r w:rsidR="009C3119" w:rsidRPr="002F3169">
        <w:rPr>
          <w:rFonts w:ascii="Times New Roman" w:hAnsi="Times New Roman" w:cs="Times New Roman"/>
          <w:sz w:val="24"/>
          <w:szCs w:val="24"/>
        </w:rPr>
        <w:t>Norman, &amp; Koutstaal,</w:t>
      </w:r>
      <w:r w:rsidR="009C3119" w:rsidRPr="009D4814">
        <w:rPr>
          <w:rFonts w:ascii="Times New Roman" w:eastAsia="Times New Roman" w:hAnsi="Times New Roman" w:cs="Times New Roman"/>
          <w:sz w:val="24"/>
          <w:szCs w:val="24"/>
        </w:rPr>
        <w:t xml:space="preserve"> 1998).  </w:t>
      </w:r>
      <w:r w:rsidR="00711BBD">
        <w:rPr>
          <w:rFonts w:ascii="Times New Roman" w:eastAsia="MS Mincho" w:hAnsi="Times New Roman" w:cs="Times New Roman"/>
          <w:sz w:val="24"/>
          <w:szCs w:val="24"/>
        </w:rPr>
        <w:t>Crucially</w:t>
      </w:r>
      <w:r w:rsidR="002118B6">
        <w:rPr>
          <w:rFonts w:ascii="Times New Roman" w:eastAsia="MS Mincho" w:hAnsi="Times New Roman" w:cs="Times New Roman"/>
          <w:sz w:val="24"/>
          <w:szCs w:val="24"/>
        </w:rPr>
        <w:t xml:space="preserve"> for children with ASD</w:t>
      </w:r>
      <w:r w:rsidR="009C3119" w:rsidRPr="009D4814">
        <w:rPr>
          <w:rFonts w:ascii="Times New Roman" w:eastAsia="MS Mincho" w:hAnsi="Times New Roman" w:cs="Times New Roman"/>
          <w:sz w:val="24"/>
          <w:szCs w:val="24"/>
        </w:rPr>
        <w:t xml:space="preserve">, </w:t>
      </w:r>
      <w:r w:rsidR="009C3119" w:rsidRPr="009D4814">
        <w:rPr>
          <w:rFonts w:ascii="Times New Roman" w:eastAsia="Times New Roman" w:hAnsi="Times New Roman" w:cs="Times New Roman"/>
          <w:sz w:val="24"/>
          <w:szCs w:val="24"/>
        </w:rPr>
        <w:t xml:space="preserve">Sketch-RC does not demand that </w:t>
      </w:r>
      <w:r w:rsidR="009C3119" w:rsidRPr="009D4814">
        <w:rPr>
          <w:rFonts w:ascii="Times New Roman" w:hAnsi="Times New Roman" w:cs="Times New Roman"/>
          <w:sz w:val="24"/>
          <w:szCs w:val="24"/>
        </w:rPr>
        <w:t xml:space="preserve">witnesses mentally place themselves back in an experience.  Rather, the technique </w:t>
      </w:r>
      <w:r w:rsidR="006A7A7E">
        <w:rPr>
          <w:rFonts w:ascii="Times New Roman" w:hAnsi="Times New Roman" w:cs="Times New Roman"/>
          <w:sz w:val="24"/>
          <w:szCs w:val="24"/>
        </w:rPr>
        <w:t xml:space="preserve">implicitly </w:t>
      </w:r>
      <w:r w:rsidR="009C3119" w:rsidRPr="009D4814">
        <w:rPr>
          <w:rFonts w:ascii="Times New Roman" w:hAnsi="Times New Roman" w:cs="Times New Roman"/>
          <w:sz w:val="24"/>
          <w:szCs w:val="24"/>
        </w:rPr>
        <w:t xml:space="preserve">encourages mental time travel by supporting an effortful search for salient, self-generated contextual cues, which can immediately </w:t>
      </w:r>
      <w:r w:rsidR="001000BD">
        <w:rPr>
          <w:rFonts w:ascii="Times New Roman" w:hAnsi="Times New Roman" w:cs="Times New Roman"/>
          <w:sz w:val="24"/>
          <w:szCs w:val="24"/>
        </w:rPr>
        <w:t xml:space="preserve">be </w:t>
      </w:r>
      <w:r w:rsidR="009C3119" w:rsidRPr="009D4814">
        <w:rPr>
          <w:rFonts w:ascii="Times New Roman" w:hAnsi="Times New Roman" w:cs="Times New Roman"/>
          <w:sz w:val="24"/>
          <w:szCs w:val="24"/>
        </w:rPr>
        <w:t>externalise</w:t>
      </w:r>
      <w:r w:rsidR="001000BD">
        <w:rPr>
          <w:rFonts w:ascii="Times New Roman" w:hAnsi="Times New Roman" w:cs="Times New Roman"/>
          <w:sz w:val="24"/>
          <w:szCs w:val="24"/>
        </w:rPr>
        <w:t>d</w:t>
      </w:r>
      <w:r w:rsidR="006A7A7E">
        <w:rPr>
          <w:rFonts w:ascii="Times New Roman" w:hAnsi="Times New Roman" w:cs="Times New Roman"/>
          <w:sz w:val="24"/>
          <w:szCs w:val="24"/>
        </w:rPr>
        <w:t>,</w:t>
      </w:r>
      <w:r w:rsidR="009C3119" w:rsidRPr="009D4814">
        <w:rPr>
          <w:rFonts w:ascii="Times New Roman" w:hAnsi="Times New Roman" w:cs="Times New Roman"/>
          <w:sz w:val="24"/>
          <w:szCs w:val="24"/>
        </w:rPr>
        <w:t xml:space="preserve"> but which remain available in the form of a visual record</w:t>
      </w:r>
      <w:r w:rsidR="001000BD">
        <w:rPr>
          <w:rFonts w:ascii="Times New Roman" w:hAnsi="Times New Roman" w:cs="Times New Roman"/>
          <w:sz w:val="24"/>
          <w:szCs w:val="24"/>
        </w:rPr>
        <w:t xml:space="preserve">. </w:t>
      </w:r>
      <w:r w:rsidR="009C3119" w:rsidRPr="009D4814">
        <w:rPr>
          <w:rFonts w:ascii="Times New Roman" w:eastAsia="MS Mincho" w:hAnsi="Times New Roman" w:cs="Times New Roman"/>
          <w:sz w:val="24"/>
          <w:szCs w:val="24"/>
        </w:rPr>
        <w:t xml:space="preserve">As such, drawing can increase </w:t>
      </w:r>
      <w:r w:rsidR="009C3119">
        <w:rPr>
          <w:rFonts w:ascii="Times New Roman" w:eastAsia="MS Mincho" w:hAnsi="Times New Roman" w:cs="Times New Roman"/>
          <w:sz w:val="24"/>
          <w:szCs w:val="24"/>
        </w:rPr>
        <w:t>access to memory stores (</w:t>
      </w:r>
      <w:r w:rsidR="009C3119" w:rsidRPr="002F3169">
        <w:rPr>
          <w:rFonts w:ascii="Times New Roman" w:eastAsia="MS Mincho" w:hAnsi="Times New Roman" w:cs="Times New Roman"/>
          <w:sz w:val="24"/>
          <w:szCs w:val="24"/>
        </w:rPr>
        <w:t xml:space="preserve">Barlow, </w:t>
      </w:r>
      <w:r w:rsidR="009C3119" w:rsidRPr="002F3169">
        <w:rPr>
          <w:rFonts w:ascii="Times New Roman" w:hAnsi="Times New Roman" w:cs="Times New Roman"/>
          <w:sz w:val="24"/>
          <w:szCs w:val="24"/>
        </w:rPr>
        <w:t xml:space="preserve">Jolley &amp; Hallam, </w:t>
      </w:r>
      <w:r w:rsidR="009C3119" w:rsidRPr="002F3169">
        <w:rPr>
          <w:rFonts w:ascii="Times New Roman" w:eastAsia="MS Mincho" w:hAnsi="Times New Roman" w:cs="Times New Roman"/>
          <w:sz w:val="24"/>
          <w:szCs w:val="24"/>
        </w:rPr>
        <w:t>2011</w:t>
      </w:r>
      <w:r w:rsidR="009C3119" w:rsidRPr="009D4814">
        <w:rPr>
          <w:rFonts w:ascii="Times New Roman" w:eastAsia="MS Mincho" w:hAnsi="Times New Roman" w:cs="Times New Roman"/>
          <w:sz w:val="24"/>
          <w:szCs w:val="24"/>
        </w:rPr>
        <w:t>), with reduced risk o</w:t>
      </w:r>
      <w:r w:rsidR="009C3119">
        <w:rPr>
          <w:rFonts w:ascii="Times New Roman" w:eastAsia="MS Mincho" w:hAnsi="Times New Roman" w:cs="Times New Roman"/>
          <w:sz w:val="24"/>
          <w:szCs w:val="24"/>
        </w:rPr>
        <w:t>f memory contamination (Strange</w:t>
      </w:r>
      <w:r w:rsidR="009C3119" w:rsidRPr="003F4A79">
        <w:rPr>
          <w:rFonts w:ascii="Times New Roman" w:eastAsia="MS Mincho" w:hAnsi="Times New Roman" w:cs="Times New Roman"/>
          <w:sz w:val="24"/>
          <w:szCs w:val="24"/>
        </w:rPr>
        <w:t xml:space="preserve">, </w:t>
      </w:r>
      <w:r w:rsidR="009C3119" w:rsidRPr="003F4A79">
        <w:rPr>
          <w:rFonts w:ascii="Times New Roman" w:hAnsi="Times New Roman" w:cs="Times New Roman"/>
          <w:sz w:val="24"/>
          <w:szCs w:val="24"/>
        </w:rPr>
        <w:t>Garry &amp; Sutherland,</w:t>
      </w:r>
      <w:r w:rsidR="009C3119" w:rsidRPr="009D4814">
        <w:rPr>
          <w:rFonts w:ascii="Times New Roman" w:eastAsia="MS Mincho" w:hAnsi="Times New Roman" w:cs="Times New Roman"/>
          <w:sz w:val="24"/>
          <w:szCs w:val="24"/>
        </w:rPr>
        <w:t xml:space="preserve"> 2003</w:t>
      </w:r>
      <w:r w:rsidR="00E46168">
        <w:rPr>
          <w:rFonts w:ascii="Times New Roman" w:eastAsia="MS Mincho" w:hAnsi="Times New Roman" w:cs="Times New Roman"/>
          <w:sz w:val="24"/>
          <w:szCs w:val="24"/>
        </w:rPr>
        <w:t>)</w:t>
      </w:r>
      <w:r w:rsidR="009C3119" w:rsidRPr="009D4814">
        <w:rPr>
          <w:rFonts w:ascii="Times New Roman" w:eastAsia="Times New Roman" w:hAnsi="Times New Roman" w:cs="Times New Roman"/>
          <w:sz w:val="24"/>
          <w:szCs w:val="24"/>
        </w:rPr>
        <w:t>.</w:t>
      </w:r>
    </w:p>
    <w:p w14:paraId="3E763543" w14:textId="77777777" w:rsidR="00BA644E" w:rsidRPr="00053DF3" w:rsidRDefault="00BA644E" w:rsidP="00C53B94">
      <w:pPr>
        <w:keepNext/>
        <w:widowControl w:val="0"/>
        <w:autoSpaceDE w:val="0"/>
        <w:autoSpaceDN w:val="0"/>
        <w:adjustRightInd w:val="0"/>
        <w:spacing w:line="480" w:lineRule="auto"/>
        <w:contextualSpacing/>
        <w:rPr>
          <w:rFonts w:ascii="Times New Roman" w:eastAsia="Times New Roman" w:hAnsi="Times New Roman" w:cs="Times New Roman"/>
          <w:b/>
          <w:sz w:val="24"/>
          <w:szCs w:val="24"/>
        </w:rPr>
      </w:pPr>
      <w:r w:rsidRPr="00053DF3">
        <w:rPr>
          <w:rFonts w:ascii="Times New Roman" w:eastAsia="Times New Roman" w:hAnsi="Times New Roman" w:cs="Times New Roman"/>
          <w:b/>
          <w:sz w:val="24"/>
          <w:szCs w:val="24"/>
        </w:rPr>
        <w:t>The current study</w:t>
      </w:r>
    </w:p>
    <w:p w14:paraId="4C5A209F" w14:textId="77777777" w:rsidR="003B50C1" w:rsidRDefault="00E46168" w:rsidP="001000BD">
      <w:pPr>
        <w:widowControl w:val="0"/>
        <w:autoSpaceDE w:val="0"/>
        <w:autoSpaceDN w:val="0"/>
        <w:adjustRightInd w:val="0"/>
        <w:spacing w:line="480" w:lineRule="auto"/>
        <w:ind w:firstLine="720"/>
        <w:contextualSpacing/>
        <w:rPr>
          <w:rFonts w:ascii="Times New Roman" w:eastAsia="MS Mincho" w:hAnsi="Times New Roman" w:cs="Times New Roman"/>
          <w:sz w:val="24"/>
          <w:szCs w:val="24"/>
        </w:rPr>
      </w:pPr>
      <w:r>
        <w:rPr>
          <w:rFonts w:ascii="Times New Roman" w:eastAsia="MS Mincho" w:hAnsi="Times New Roman" w:cs="Times New Roman"/>
          <w:sz w:val="24"/>
          <w:szCs w:val="24"/>
        </w:rPr>
        <w:t>Th</w:t>
      </w:r>
      <w:r w:rsidR="00847D61">
        <w:rPr>
          <w:rFonts w:ascii="Times New Roman" w:eastAsia="MS Mincho" w:hAnsi="Times New Roman" w:cs="Times New Roman"/>
          <w:sz w:val="24"/>
          <w:szCs w:val="24"/>
        </w:rPr>
        <w:t>e</w:t>
      </w:r>
      <w:r w:rsidR="009F742A">
        <w:rPr>
          <w:rFonts w:ascii="Times New Roman" w:eastAsia="MS Mincho" w:hAnsi="Times New Roman" w:cs="Times New Roman"/>
          <w:sz w:val="24"/>
          <w:szCs w:val="24"/>
        </w:rPr>
        <w:t xml:space="preserve"> research</w:t>
      </w:r>
      <w:r w:rsidR="00847D61">
        <w:rPr>
          <w:rFonts w:ascii="Times New Roman" w:eastAsia="MS Mincho" w:hAnsi="Times New Roman" w:cs="Times New Roman"/>
          <w:sz w:val="24"/>
          <w:szCs w:val="24"/>
        </w:rPr>
        <w:t xml:space="preserve"> reported here</w:t>
      </w:r>
      <w:r w:rsidR="009F742A">
        <w:rPr>
          <w:rFonts w:ascii="Times New Roman" w:eastAsia="MS Mincho" w:hAnsi="Times New Roman" w:cs="Times New Roman"/>
          <w:sz w:val="24"/>
          <w:szCs w:val="24"/>
        </w:rPr>
        <w:t xml:space="preserve"> </w:t>
      </w:r>
      <w:r w:rsidR="0060291A">
        <w:rPr>
          <w:rFonts w:ascii="Times New Roman" w:eastAsia="MS Mincho" w:hAnsi="Times New Roman" w:cs="Times New Roman"/>
          <w:sz w:val="24"/>
          <w:szCs w:val="24"/>
        </w:rPr>
        <w:t>examines</w:t>
      </w:r>
      <w:r w:rsidR="0006178F">
        <w:rPr>
          <w:rFonts w:ascii="Times New Roman" w:eastAsia="MS Mincho" w:hAnsi="Times New Roman" w:cs="Times New Roman"/>
          <w:sz w:val="24"/>
          <w:szCs w:val="24"/>
        </w:rPr>
        <w:t xml:space="preserve"> the</w:t>
      </w:r>
      <w:r w:rsidR="009F742A">
        <w:rPr>
          <w:rFonts w:ascii="Times New Roman" w:eastAsia="MS Mincho" w:hAnsi="Times New Roman" w:cs="Times New Roman"/>
          <w:sz w:val="24"/>
          <w:szCs w:val="24"/>
        </w:rPr>
        <w:t xml:space="preserve"> carry</w:t>
      </w:r>
      <w:r w:rsidR="0060291A">
        <w:rPr>
          <w:rFonts w:ascii="Times New Roman" w:eastAsia="MS Mincho" w:hAnsi="Times New Roman" w:cs="Times New Roman"/>
          <w:sz w:val="24"/>
          <w:szCs w:val="24"/>
        </w:rPr>
        <w:t>-</w:t>
      </w:r>
      <w:r w:rsidR="009F742A">
        <w:rPr>
          <w:rFonts w:ascii="Times New Roman" w:eastAsia="MS Mincho" w:hAnsi="Times New Roman" w:cs="Times New Roman"/>
          <w:sz w:val="24"/>
          <w:szCs w:val="24"/>
        </w:rPr>
        <w:t>over effect</w:t>
      </w:r>
      <w:r w:rsidR="009B2636">
        <w:rPr>
          <w:rFonts w:ascii="Times New Roman" w:eastAsia="MS Mincho" w:hAnsi="Times New Roman" w:cs="Times New Roman"/>
          <w:sz w:val="24"/>
          <w:szCs w:val="24"/>
        </w:rPr>
        <w:t>s</w:t>
      </w:r>
      <w:r w:rsidR="009F742A">
        <w:rPr>
          <w:rFonts w:ascii="Times New Roman" w:eastAsia="MS Mincho" w:hAnsi="Times New Roman" w:cs="Times New Roman"/>
          <w:sz w:val="24"/>
          <w:szCs w:val="24"/>
        </w:rPr>
        <w:t xml:space="preserve"> of the Sketch-RC</w:t>
      </w:r>
      <w:r w:rsidR="0099763E">
        <w:rPr>
          <w:rFonts w:ascii="Times New Roman" w:eastAsia="MS Mincho" w:hAnsi="Times New Roman" w:cs="Times New Roman"/>
          <w:sz w:val="24"/>
          <w:szCs w:val="24"/>
        </w:rPr>
        <w:t xml:space="preserve"> from free</w:t>
      </w:r>
      <w:r w:rsidR="0006178F">
        <w:rPr>
          <w:rFonts w:ascii="Times New Roman" w:eastAsia="MS Mincho" w:hAnsi="Times New Roman" w:cs="Times New Roman"/>
          <w:sz w:val="24"/>
          <w:szCs w:val="24"/>
        </w:rPr>
        <w:t xml:space="preserve"> recall</w:t>
      </w:r>
      <w:r w:rsidR="0099763E">
        <w:rPr>
          <w:rFonts w:ascii="Times New Roman" w:eastAsia="MS Mincho" w:hAnsi="Times New Roman" w:cs="Times New Roman"/>
          <w:sz w:val="24"/>
          <w:szCs w:val="24"/>
        </w:rPr>
        <w:t xml:space="preserve"> to probed recall</w:t>
      </w:r>
      <w:r w:rsidR="001000BD">
        <w:rPr>
          <w:rFonts w:ascii="Times New Roman" w:eastAsia="MS Mincho" w:hAnsi="Times New Roman" w:cs="Times New Roman"/>
          <w:sz w:val="24"/>
          <w:szCs w:val="24"/>
        </w:rPr>
        <w:t xml:space="preserve">. </w:t>
      </w:r>
      <w:r w:rsidR="00266CFE">
        <w:rPr>
          <w:rFonts w:ascii="Times New Roman" w:eastAsia="MS Mincho" w:hAnsi="Times New Roman" w:cs="Times New Roman"/>
          <w:sz w:val="24"/>
          <w:szCs w:val="24"/>
        </w:rPr>
        <w:t xml:space="preserve">ABE witness interviews comprise a number of distinct retrieval phases, the </w:t>
      </w:r>
      <w:r w:rsidR="00614812">
        <w:rPr>
          <w:rFonts w:ascii="Times New Roman" w:eastAsia="MS Mincho" w:hAnsi="Times New Roman" w:cs="Times New Roman"/>
          <w:sz w:val="24"/>
          <w:szCs w:val="24"/>
        </w:rPr>
        <w:t xml:space="preserve">first and </w:t>
      </w:r>
      <w:r w:rsidR="00266CFE">
        <w:rPr>
          <w:rFonts w:ascii="Times New Roman" w:eastAsia="MS Mincho" w:hAnsi="Times New Roman" w:cs="Times New Roman"/>
          <w:sz w:val="24"/>
          <w:szCs w:val="24"/>
        </w:rPr>
        <w:t xml:space="preserve">most prominent </w:t>
      </w:r>
      <w:r w:rsidR="00F32203">
        <w:rPr>
          <w:rFonts w:ascii="Times New Roman" w:eastAsia="MS Mincho" w:hAnsi="Times New Roman" w:cs="Times New Roman"/>
          <w:sz w:val="24"/>
          <w:szCs w:val="24"/>
        </w:rPr>
        <w:t>being the</w:t>
      </w:r>
      <w:r w:rsidR="007E36F2">
        <w:rPr>
          <w:rFonts w:ascii="Times New Roman" w:eastAsia="MS Mincho" w:hAnsi="Times New Roman" w:cs="Times New Roman"/>
          <w:sz w:val="24"/>
          <w:szCs w:val="24"/>
        </w:rPr>
        <w:t xml:space="preserve"> free recall</w:t>
      </w:r>
      <w:r w:rsidR="00D55DA3">
        <w:rPr>
          <w:rFonts w:ascii="Times New Roman" w:eastAsia="MS Mincho" w:hAnsi="Times New Roman" w:cs="Times New Roman"/>
          <w:sz w:val="24"/>
          <w:szCs w:val="24"/>
        </w:rPr>
        <w:t xml:space="preserve">, </w:t>
      </w:r>
      <w:r w:rsidR="007E36F2">
        <w:rPr>
          <w:rFonts w:ascii="Times New Roman" w:eastAsia="MS Mincho" w:hAnsi="Times New Roman" w:cs="Times New Roman"/>
          <w:sz w:val="24"/>
          <w:szCs w:val="24"/>
        </w:rPr>
        <w:t>immediately followed by a</w:t>
      </w:r>
      <w:r w:rsidR="00266CFE">
        <w:rPr>
          <w:rFonts w:ascii="Times New Roman" w:eastAsia="MS Mincho" w:hAnsi="Times New Roman" w:cs="Times New Roman"/>
          <w:sz w:val="24"/>
          <w:szCs w:val="24"/>
        </w:rPr>
        <w:t xml:space="preserve"> probed recall. </w:t>
      </w:r>
      <w:r w:rsidR="00F32203">
        <w:rPr>
          <w:rFonts w:ascii="Times New Roman" w:eastAsia="MS Mincho" w:hAnsi="Times New Roman" w:cs="Times New Roman"/>
          <w:sz w:val="24"/>
          <w:szCs w:val="24"/>
        </w:rPr>
        <w:t>W</w:t>
      </w:r>
      <w:r w:rsidR="00437E5E">
        <w:rPr>
          <w:rFonts w:ascii="Times New Roman" w:eastAsia="MS Mincho" w:hAnsi="Times New Roman" w:cs="Times New Roman"/>
          <w:sz w:val="24"/>
          <w:szCs w:val="24"/>
        </w:rPr>
        <w:t xml:space="preserve">e have previously reported that </w:t>
      </w:r>
      <w:r w:rsidR="00F32203">
        <w:rPr>
          <w:rFonts w:ascii="Times New Roman" w:eastAsia="MS Mincho" w:hAnsi="Times New Roman" w:cs="Times New Roman"/>
          <w:sz w:val="24"/>
          <w:szCs w:val="24"/>
        </w:rPr>
        <w:t xml:space="preserve">Sketch-RC improves </w:t>
      </w:r>
      <w:r w:rsidR="009E6ED3">
        <w:rPr>
          <w:rFonts w:ascii="Times New Roman" w:eastAsia="MS Mincho" w:hAnsi="Times New Roman" w:cs="Times New Roman"/>
          <w:sz w:val="24"/>
          <w:szCs w:val="24"/>
        </w:rPr>
        <w:t xml:space="preserve">the </w:t>
      </w:r>
      <w:r w:rsidR="00F32203">
        <w:rPr>
          <w:rFonts w:ascii="Times New Roman" w:eastAsia="MS Mincho" w:hAnsi="Times New Roman" w:cs="Times New Roman"/>
          <w:sz w:val="24"/>
          <w:szCs w:val="24"/>
        </w:rPr>
        <w:t xml:space="preserve">free recall performance of children with ASD </w:t>
      </w:r>
      <w:r w:rsidR="00614812">
        <w:rPr>
          <w:rFonts w:ascii="Times New Roman" w:eastAsia="MS Mincho" w:hAnsi="Times New Roman" w:cs="Times New Roman"/>
          <w:sz w:val="24"/>
          <w:szCs w:val="24"/>
        </w:rPr>
        <w:t xml:space="preserve">(Mattison et al., </w:t>
      </w:r>
      <w:r w:rsidR="0006178F">
        <w:rPr>
          <w:rFonts w:ascii="Times New Roman" w:eastAsia="MS Mincho" w:hAnsi="Times New Roman" w:cs="Times New Roman"/>
          <w:sz w:val="24"/>
          <w:szCs w:val="24"/>
        </w:rPr>
        <w:t>2015</w:t>
      </w:r>
      <w:r w:rsidR="009B2636">
        <w:rPr>
          <w:rFonts w:ascii="Times New Roman" w:eastAsia="MS Mincho" w:hAnsi="Times New Roman" w:cs="Times New Roman"/>
          <w:sz w:val="24"/>
          <w:szCs w:val="24"/>
        </w:rPr>
        <w:t>)</w:t>
      </w:r>
      <w:r w:rsidR="00F32203">
        <w:rPr>
          <w:rFonts w:ascii="Times New Roman" w:eastAsia="MS Mincho" w:hAnsi="Times New Roman" w:cs="Times New Roman"/>
          <w:sz w:val="24"/>
          <w:szCs w:val="24"/>
        </w:rPr>
        <w:t xml:space="preserve">. However, </w:t>
      </w:r>
      <w:r w:rsidR="00323EC3">
        <w:rPr>
          <w:rFonts w:ascii="Times New Roman" w:eastAsia="MS Mincho" w:hAnsi="Times New Roman" w:cs="Times New Roman"/>
          <w:sz w:val="24"/>
          <w:szCs w:val="24"/>
        </w:rPr>
        <w:t xml:space="preserve">here </w:t>
      </w:r>
      <w:r w:rsidR="00614812">
        <w:rPr>
          <w:rFonts w:ascii="Times New Roman" w:eastAsia="MS Mincho" w:hAnsi="Times New Roman" w:cs="Times New Roman"/>
          <w:sz w:val="24"/>
          <w:szCs w:val="24"/>
        </w:rPr>
        <w:t xml:space="preserve">the </w:t>
      </w:r>
      <w:r w:rsidR="009E6ED3">
        <w:rPr>
          <w:rFonts w:ascii="Times New Roman" w:eastAsia="MS Mincho" w:hAnsi="Times New Roman" w:cs="Times New Roman"/>
          <w:sz w:val="24"/>
          <w:szCs w:val="24"/>
        </w:rPr>
        <w:t>free recall retrieval was</w:t>
      </w:r>
      <w:r w:rsidR="00266CFE">
        <w:rPr>
          <w:rFonts w:ascii="Times New Roman" w:eastAsia="MS Mincho" w:hAnsi="Times New Roman" w:cs="Times New Roman"/>
          <w:sz w:val="24"/>
          <w:szCs w:val="24"/>
        </w:rPr>
        <w:t xml:space="preserve"> </w:t>
      </w:r>
      <w:r w:rsidR="007E36F2">
        <w:rPr>
          <w:rFonts w:ascii="Times New Roman" w:eastAsia="MS Mincho" w:hAnsi="Times New Roman" w:cs="Times New Roman"/>
          <w:sz w:val="24"/>
          <w:szCs w:val="24"/>
        </w:rPr>
        <w:t>immediately preceded by the Sketch-RC technique</w:t>
      </w:r>
      <w:r w:rsidR="00D55DA3">
        <w:rPr>
          <w:rFonts w:ascii="Times New Roman" w:eastAsia="MS Mincho" w:hAnsi="Times New Roman" w:cs="Times New Roman"/>
          <w:sz w:val="24"/>
          <w:szCs w:val="24"/>
        </w:rPr>
        <w:t xml:space="preserve">. </w:t>
      </w:r>
      <w:r w:rsidR="00437E5E">
        <w:rPr>
          <w:rFonts w:ascii="Times New Roman" w:eastAsia="MS Mincho" w:hAnsi="Times New Roman" w:cs="Times New Roman"/>
          <w:sz w:val="24"/>
          <w:szCs w:val="24"/>
        </w:rPr>
        <w:t>P</w:t>
      </w:r>
      <w:r w:rsidR="00266CFE">
        <w:rPr>
          <w:rFonts w:ascii="Times New Roman" w:eastAsia="MS Mincho" w:hAnsi="Times New Roman" w:cs="Times New Roman"/>
          <w:sz w:val="24"/>
          <w:szCs w:val="24"/>
        </w:rPr>
        <w:t>robed r</w:t>
      </w:r>
      <w:r w:rsidR="00847D61">
        <w:rPr>
          <w:rFonts w:ascii="Times New Roman" w:eastAsia="MS Mincho" w:hAnsi="Times New Roman" w:cs="Times New Roman"/>
          <w:sz w:val="24"/>
          <w:szCs w:val="24"/>
        </w:rPr>
        <w:t>ecall</w:t>
      </w:r>
      <w:r w:rsidR="00D55DA3">
        <w:rPr>
          <w:rFonts w:ascii="Times New Roman" w:eastAsia="MS Mincho" w:hAnsi="Times New Roman" w:cs="Times New Roman"/>
          <w:sz w:val="24"/>
          <w:szCs w:val="24"/>
        </w:rPr>
        <w:t xml:space="preserve"> </w:t>
      </w:r>
      <w:r w:rsidR="007E36F2">
        <w:rPr>
          <w:rFonts w:ascii="Times New Roman" w:eastAsia="MS Mincho" w:hAnsi="Times New Roman" w:cs="Times New Roman"/>
          <w:sz w:val="24"/>
          <w:szCs w:val="24"/>
        </w:rPr>
        <w:t>does not benefit from</w:t>
      </w:r>
      <w:r w:rsidR="00D55DA3">
        <w:rPr>
          <w:rFonts w:ascii="Times New Roman" w:eastAsia="MS Mincho" w:hAnsi="Times New Roman" w:cs="Times New Roman"/>
          <w:sz w:val="24"/>
          <w:szCs w:val="24"/>
        </w:rPr>
        <w:t xml:space="preserve"> any </w:t>
      </w:r>
      <w:r w:rsidR="00D55DA3" w:rsidRPr="00E46168">
        <w:rPr>
          <w:rFonts w:ascii="Times New Roman" w:eastAsia="MS Mincho" w:hAnsi="Times New Roman" w:cs="Times New Roman"/>
          <w:sz w:val="24"/>
          <w:szCs w:val="24"/>
        </w:rPr>
        <w:t xml:space="preserve">additional external retrieval </w:t>
      </w:r>
      <w:r w:rsidR="00D55DA3" w:rsidRPr="00C34759">
        <w:rPr>
          <w:rFonts w:ascii="Times New Roman" w:eastAsia="MS Mincho" w:hAnsi="Times New Roman" w:cs="Times New Roman"/>
          <w:sz w:val="24"/>
          <w:szCs w:val="24"/>
        </w:rPr>
        <w:t>support</w:t>
      </w:r>
      <w:r w:rsidR="00D55DA3" w:rsidRPr="00E46168">
        <w:rPr>
          <w:rFonts w:ascii="Times New Roman" w:eastAsia="MS Mincho" w:hAnsi="Times New Roman" w:cs="Times New Roman"/>
          <w:sz w:val="24"/>
          <w:szCs w:val="24"/>
        </w:rPr>
        <w:t xml:space="preserve">, but </w:t>
      </w:r>
      <w:r w:rsidR="00437E5E" w:rsidRPr="00E46168">
        <w:rPr>
          <w:rFonts w:ascii="Times New Roman" w:eastAsia="MS Mincho" w:hAnsi="Times New Roman" w:cs="Times New Roman"/>
          <w:sz w:val="24"/>
          <w:szCs w:val="24"/>
        </w:rPr>
        <w:t>must rely</w:t>
      </w:r>
      <w:r w:rsidR="00D55DA3" w:rsidRPr="00E46168">
        <w:rPr>
          <w:rFonts w:ascii="Times New Roman" w:eastAsia="MS Mincho" w:hAnsi="Times New Roman" w:cs="Times New Roman"/>
          <w:sz w:val="24"/>
          <w:szCs w:val="24"/>
        </w:rPr>
        <w:t xml:space="preserve"> </w:t>
      </w:r>
      <w:r w:rsidR="009E6ED3" w:rsidRPr="00E46168">
        <w:rPr>
          <w:rFonts w:ascii="Times New Roman" w:eastAsia="MS Mincho" w:hAnsi="Times New Roman" w:cs="Times New Roman"/>
          <w:sz w:val="24"/>
          <w:szCs w:val="24"/>
        </w:rPr>
        <w:t xml:space="preserve">on </w:t>
      </w:r>
      <w:r w:rsidR="00D55DA3" w:rsidRPr="00E46168">
        <w:rPr>
          <w:rFonts w:ascii="Times New Roman" w:eastAsia="MS Mincho" w:hAnsi="Times New Roman" w:cs="Times New Roman"/>
          <w:sz w:val="24"/>
          <w:szCs w:val="24"/>
        </w:rPr>
        <w:t>carry</w:t>
      </w:r>
      <w:r w:rsidR="00437E5E" w:rsidRPr="00E46168">
        <w:rPr>
          <w:rFonts w:ascii="Times New Roman" w:eastAsia="MS Mincho" w:hAnsi="Times New Roman" w:cs="Times New Roman"/>
          <w:sz w:val="24"/>
          <w:szCs w:val="24"/>
        </w:rPr>
        <w:t xml:space="preserve"> </w:t>
      </w:r>
      <w:r w:rsidR="00D55DA3" w:rsidRPr="00E46168">
        <w:rPr>
          <w:rFonts w:ascii="Times New Roman" w:eastAsia="MS Mincho" w:hAnsi="Times New Roman" w:cs="Times New Roman"/>
          <w:sz w:val="24"/>
          <w:szCs w:val="24"/>
        </w:rPr>
        <w:t xml:space="preserve">over </w:t>
      </w:r>
      <w:r w:rsidR="006A7A7E" w:rsidRPr="00E46168">
        <w:rPr>
          <w:rFonts w:ascii="Times New Roman" w:eastAsia="MS Mincho" w:hAnsi="Times New Roman" w:cs="Times New Roman"/>
          <w:sz w:val="24"/>
          <w:szCs w:val="24"/>
        </w:rPr>
        <w:t xml:space="preserve">effects </w:t>
      </w:r>
      <w:r w:rsidR="00D55DA3" w:rsidRPr="00E46168">
        <w:rPr>
          <w:rFonts w:ascii="Times New Roman" w:eastAsia="MS Mincho" w:hAnsi="Times New Roman" w:cs="Times New Roman"/>
          <w:sz w:val="24"/>
          <w:szCs w:val="24"/>
        </w:rPr>
        <w:t xml:space="preserve">from </w:t>
      </w:r>
      <w:r w:rsidR="006A7A7E" w:rsidRPr="00E46168">
        <w:rPr>
          <w:rFonts w:ascii="Times New Roman" w:eastAsia="MS Mincho" w:hAnsi="Times New Roman" w:cs="Times New Roman"/>
          <w:sz w:val="24"/>
          <w:szCs w:val="24"/>
        </w:rPr>
        <w:t xml:space="preserve">the primary </w:t>
      </w:r>
      <w:r w:rsidR="009E6ED3" w:rsidRPr="00E46168">
        <w:rPr>
          <w:rFonts w:ascii="Times New Roman" w:eastAsia="MS Mincho" w:hAnsi="Times New Roman" w:cs="Times New Roman"/>
          <w:sz w:val="24"/>
          <w:szCs w:val="24"/>
        </w:rPr>
        <w:t>free recall</w:t>
      </w:r>
      <w:r w:rsidR="001000BD" w:rsidRPr="00E46168">
        <w:rPr>
          <w:rFonts w:ascii="Times New Roman" w:eastAsia="MS Mincho" w:hAnsi="Times New Roman" w:cs="Times New Roman"/>
          <w:sz w:val="24"/>
          <w:szCs w:val="24"/>
        </w:rPr>
        <w:t xml:space="preserve">. </w:t>
      </w:r>
      <w:r w:rsidR="009E6ED3" w:rsidRPr="00E46168">
        <w:rPr>
          <w:rFonts w:ascii="Times New Roman" w:eastAsia="MS Mincho" w:hAnsi="Times New Roman" w:cs="Times New Roman"/>
          <w:sz w:val="24"/>
          <w:szCs w:val="24"/>
        </w:rPr>
        <w:t xml:space="preserve">Hence, </w:t>
      </w:r>
      <w:r w:rsidR="00847D61" w:rsidRPr="00E46168">
        <w:rPr>
          <w:rFonts w:ascii="Times New Roman" w:eastAsia="MS Mincho" w:hAnsi="Times New Roman" w:cs="Times New Roman"/>
          <w:sz w:val="24"/>
          <w:szCs w:val="24"/>
        </w:rPr>
        <w:t>the question</w:t>
      </w:r>
      <w:r w:rsidR="007E36F2" w:rsidRPr="00E46168">
        <w:rPr>
          <w:rFonts w:ascii="Times New Roman" w:eastAsia="MS Mincho" w:hAnsi="Times New Roman" w:cs="Times New Roman"/>
          <w:sz w:val="24"/>
          <w:szCs w:val="24"/>
        </w:rPr>
        <w:t xml:space="preserve"> that arise</w:t>
      </w:r>
      <w:r w:rsidR="00323EC3" w:rsidRPr="00E46168">
        <w:rPr>
          <w:rFonts w:ascii="Times New Roman" w:eastAsia="MS Mincho" w:hAnsi="Times New Roman" w:cs="Times New Roman"/>
          <w:sz w:val="24"/>
          <w:szCs w:val="24"/>
        </w:rPr>
        <w:t>s is</w:t>
      </w:r>
      <w:r w:rsidR="007E36F2" w:rsidRPr="00E46168">
        <w:rPr>
          <w:rFonts w:ascii="Times New Roman" w:eastAsia="MS Mincho" w:hAnsi="Times New Roman" w:cs="Times New Roman"/>
          <w:sz w:val="24"/>
          <w:szCs w:val="24"/>
        </w:rPr>
        <w:t xml:space="preserve"> </w:t>
      </w:r>
      <w:r w:rsidR="00847D61" w:rsidRPr="00E46168">
        <w:rPr>
          <w:rFonts w:ascii="Times New Roman" w:eastAsia="MS Mincho" w:hAnsi="Times New Roman" w:cs="Times New Roman"/>
          <w:sz w:val="24"/>
          <w:szCs w:val="24"/>
        </w:rPr>
        <w:t>do the</w:t>
      </w:r>
      <w:r w:rsidR="007E36F2" w:rsidRPr="00E46168">
        <w:rPr>
          <w:rFonts w:ascii="Times New Roman" w:eastAsia="MS Mincho" w:hAnsi="Times New Roman" w:cs="Times New Roman"/>
          <w:sz w:val="24"/>
          <w:szCs w:val="24"/>
        </w:rPr>
        <w:t xml:space="preserve"> reported</w:t>
      </w:r>
      <w:r w:rsidR="00847D61" w:rsidRPr="00E46168">
        <w:rPr>
          <w:rFonts w:ascii="Times New Roman" w:eastAsia="MS Mincho" w:hAnsi="Times New Roman" w:cs="Times New Roman"/>
          <w:sz w:val="24"/>
          <w:szCs w:val="24"/>
        </w:rPr>
        <w:t xml:space="preserve"> benefits of the Sketch-</w:t>
      </w:r>
      <w:r w:rsidR="00847D61" w:rsidRPr="00C34759">
        <w:rPr>
          <w:rFonts w:ascii="Times New Roman" w:eastAsia="MS Mincho" w:hAnsi="Times New Roman" w:cs="Times New Roman"/>
          <w:sz w:val="24"/>
          <w:szCs w:val="24"/>
        </w:rPr>
        <w:t xml:space="preserve">RC for supporting </w:t>
      </w:r>
      <w:r w:rsidR="00AA4C9F" w:rsidRPr="00C34759">
        <w:rPr>
          <w:rFonts w:ascii="Times New Roman" w:eastAsia="MS Mincho" w:hAnsi="Times New Roman" w:cs="Times New Roman"/>
          <w:sz w:val="24"/>
          <w:szCs w:val="24"/>
        </w:rPr>
        <w:t xml:space="preserve">episodic </w:t>
      </w:r>
      <w:r w:rsidR="00F32203" w:rsidRPr="00C34759">
        <w:rPr>
          <w:rFonts w:ascii="Times New Roman" w:eastAsia="MS Mincho" w:hAnsi="Times New Roman" w:cs="Times New Roman"/>
          <w:sz w:val="24"/>
          <w:szCs w:val="24"/>
        </w:rPr>
        <w:t xml:space="preserve">free recall </w:t>
      </w:r>
      <w:r w:rsidR="007E36F2" w:rsidRPr="00C34759">
        <w:rPr>
          <w:rFonts w:ascii="Times New Roman" w:eastAsia="MS Mincho" w:hAnsi="Times New Roman" w:cs="Times New Roman"/>
          <w:sz w:val="24"/>
          <w:szCs w:val="24"/>
        </w:rPr>
        <w:t>in</w:t>
      </w:r>
      <w:r w:rsidR="00F32203" w:rsidRPr="00C34759">
        <w:rPr>
          <w:rFonts w:ascii="Times New Roman" w:eastAsia="MS Mincho" w:hAnsi="Times New Roman" w:cs="Times New Roman"/>
          <w:sz w:val="24"/>
          <w:szCs w:val="24"/>
        </w:rPr>
        <w:t xml:space="preserve"> children with ASD </w:t>
      </w:r>
      <w:r w:rsidR="00AA4C9F" w:rsidRPr="00C34759">
        <w:rPr>
          <w:rFonts w:ascii="Times New Roman" w:eastAsia="MS Mincho" w:hAnsi="Times New Roman" w:cs="Times New Roman"/>
          <w:sz w:val="24"/>
          <w:szCs w:val="24"/>
        </w:rPr>
        <w:t>carry over to the probed recall</w:t>
      </w:r>
      <w:r w:rsidR="00323EC3" w:rsidRPr="00C34759">
        <w:rPr>
          <w:rFonts w:ascii="Times New Roman" w:eastAsia="MS Mincho" w:hAnsi="Times New Roman" w:cs="Times New Roman"/>
          <w:sz w:val="24"/>
          <w:szCs w:val="24"/>
        </w:rPr>
        <w:t xml:space="preserve">? </w:t>
      </w:r>
      <w:r w:rsidR="00BD7B6C" w:rsidRPr="00C34759">
        <w:rPr>
          <w:rFonts w:ascii="Times New Roman" w:eastAsia="MS Mincho" w:hAnsi="Times New Roman" w:cs="Times New Roman"/>
          <w:sz w:val="24"/>
          <w:szCs w:val="24"/>
        </w:rPr>
        <w:t xml:space="preserve">ASD populations do not typically demonstrate deficits in cued </w:t>
      </w:r>
      <w:r w:rsidR="001B1438" w:rsidRPr="00C34759">
        <w:rPr>
          <w:rFonts w:ascii="Times New Roman" w:eastAsia="MS Mincho" w:hAnsi="Times New Roman" w:cs="Times New Roman"/>
          <w:sz w:val="24"/>
          <w:szCs w:val="24"/>
        </w:rPr>
        <w:t xml:space="preserve">/ probed </w:t>
      </w:r>
      <w:r w:rsidR="00BD7B6C" w:rsidRPr="00C34759">
        <w:rPr>
          <w:rFonts w:ascii="Times New Roman" w:eastAsia="MS Mincho" w:hAnsi="Times New Roman" w:cs="Times New Roman"/>
          <w:sz w:val="24"/>
          <w:szCs w:val="24"/>
        </w:rPr>
        <w:t xml:space="preserve">recall, </w:t>
      </w:r>
      <w:r w:rsidR="001B1438" w:rsidRPr="00C34759">
        <w:rPr>
          <w:rFonts w:ascii="Times New Roman" w:eastAsia="MS Mincho" w:hAnsi="Times New Roman" w:cs="Times New Roman"/>
          <w:sz w:val="24"/>
          <w:szCs w:val="24"/>
        </w:rPr>
        <w:t xml:space="preserve">but </w:t>
      </w:r>
      <w:r w:rsidR="00BD7B6C" w:rsidRPr="00C34759">
        <w:rPr>
          <w:rFonts w:ascii="Times New Roman" w:eastAsia="MS Mincho" w:hAnsi="Times New Roman" w:cs="Times New Roman"/>
          <w:sz w:val="24"/>
          <w:szCs w:val="24"/>
        </w:rPr>
        <w:t xml:space="preserve">the phased nature of investigative interviews </w:t>
      </w:r>
      <w:r w:rsidR="001B1438" w:rsidRPr="00C34759">
        <w:rPr>
          <w:rFonts w:ascii="Times New Roman" w:eastAsia="MS Mincho" w:hAnsi="Times New Roman" w:cs="Times New Roman"/>
          <w:sz w:val="24"/>
          <w:szCs w:val="24"/>
        </w:rPr>
        <w:t>gives rise to potential deficits</w:t>
      </w:r>
      <w:r w:rsidR="007E40AB" w:rsidRPr="00C34759">
        <w:rPr>
          <w:rFonts w:ascii="Times New Roman" w:eastAsia="MS Mincho" w:hAnsi="Times New Roman" w:cs="Times New Roman"/>
          <w:sz w:val="24"/>
          <w:szCs w:val="24"/>
        </w:rPr>
        <w:t xml:space="preserve"> if erroneous information is produced during free recall</w:t>
      </w:r>
      <w:r w:rsidR="001B1438" w:rsidRPr="00C34759">
        <w:rPr>
          <w:rFonts w:ascii="Times New Roman" w:eastAsia="MS Mincho" w:hAnsi="Times New Roman" w:cs="Times New Roman"/>
          <w:sz w:val="24"/>
          <w:szCs w:val="24"/>
        </w:rPr>
        <w:t>.</w:t>
      </w:r>
      <w:r w:rsidR="001F271F" w:rsidRPr="00C34759">
        <w:rPr>
          <w:rFonts w:ascii="Times New Roman" w:eastAsia="MS Mincho" w:hAnsi="Times New Roman" w:cs="Times New Roman"/>
          <w:sz w:val="24"/>
          <w:szCs w:val="24"/>
        </w:rPr>
        <w:t xml:space="preserve">  Drawings produced by children immediately prior to free recall</w:t>
      </w:r>
      <w:r w:rsidR="00391963" w:rsidRPr="00C34759">
        <w:rPr>
          <w:rFonts w:ascii="Times New Roman" w:eastAsia="MS Mincho" w:hAnsi="Times New Roman" w:cs="Times New Roman"/>
          <w:sz w:val="24"/>
          <w:szCs w:val="24"/>
        </w:rPr>
        <w:t>,</w:t>
      </w:r>
      <w:r w:rsidR="007E40AB" w:rsidRPr="00C34759">
        <w:rPr>
          <w:rFonts w:ascii="Times New Roman" w:eastAsia="MS Mincho" w:hAnsi="Times New Roman" w:cs="Times New Roman"/>
          <w:sz w:val="24"/>
          <w:szCs w:val="24"/>
        </w:rPr>
        <w:t xml:space="preserve"> as in</w:t>
      </w:r>
      <w:r w:rsidR="001F271F" w:rsidRPr="00C34759">
        <w:rPr>
          <w:rFonts w:ascii="Times New Roman" w:eastAsia="MS Mincho" w:hAnsi="Times New Roman" w:cs="Times New Roman"/>
          <w:sz w:val="24"/>
          <w:szCs w:val="24"/>
        </w:rPr>
        <w:t xml:space="preserve"> Sketch-RC</w:t>
      </w:r>
      <w:r w:rsidR="007E40AB" w:rsidRPr="00C34759">
        <w:rPr>
          <w:rFonts w:ascii="Times New Roman" w:eastAsia="MS Mincho" w:hAnsi="Times New Roman" w:cs="Times New Roman"/>
          <w:sz w:val="24"/>
          <w:szCs w:val="24"/>
        </w:rPr>
        <w:t>,</w:t>
      </w:r>
      <w:r w:rsidR="001F271F" w:rsidRPr="00C34759">
        <w:rPr>
          <w:rFonts w:ascii="Times New Roman" w:eastAsia="MS Mincho" w:hAnsi="Times New Roman" w:cs="Times New Roman"/>
          <w:sz w:val="24"/>
          <w:szCs w:val="24"/>
        </w:rPr>
        <w:t xml:space="preserve"> </w:t>
      </w:r>
      <w:r w:rsidR="00391963" w:rsidRPr="00C34759">
        <w:rPr>
          <w:rFonts w:ascii="Times New Roman" w:eastAsia="MS Mincho" w:hAnsi="Times New Roman" w:cs="Times New Roman"/>
          <w:sz w:val="24"/>
          <w:szCs w:val="24"/>
        </w:rPr>
        <w:t xml:space="preserve">remain visible during </w:t>
      </w:r>
      <w:r w:rsidR="00E4118C" w:rsidRPr="00C34759">
        <w:rPr>
          <w:rFonts w:ascii="Times New Roman" w:eastAsia="MS Mincho" w:hAnsi="Times New Roman" w:cs="Times New Roman"/>
          <w:sz w:val="24"/>
          <w:szCs w:val="24"/>
        </w:rPr>
        <w:t>throughout the entirety of interviews</w:t>
      </w:r>
      <w:r w:rsidR="00391963" w:rsidRPr="00C34759">
        <w:rPr>
          <w:rFonts w:ascii="Times New Roman" w:eastAsia="MS Mincho" w:hAnsi="Times New Roman" w:cs="Times New Roman"/>
          <w:sz w:val="24"/>
          <w:szCs w:val="24"/>
        </w:rPr>
        <w:t>.  It is our contention that these drawings not only support free recall</w:t>
      </w:r>
      <w:r w:rsidR="00E4118C" w:rsidRPr="00C34759">
        <w:rPr>
          <w:rFonts w:ascii="Times New Roman" w:eastAsia="MS Mincho" w:hAnsi="Times New Roman" w:cs="Times New Roman"/>
          <w:sz w:val="24"/>
          <w:szCs w:val="24"/>
        </w:rPr>
        <w:t xml:space="preserve"> (as in Mattison et al., 2015)</w:t>
      </w:r>
      <w:r w:rsidR="00391963" w:rsidRPr="00C34759">
        <w:rPr>
          <w:rFonts w:ascii="Times New Roman" w:eastAsia="MS Mincho" w:hAnsi="Times New Roman" w:cs="Times New Roman"/>
          <w:sz w:val="24"/>
          <w:szCs w:val="24"/>
        </w:rPr>
        <w:t xml:space="preserve">, but </w:t>
      </w:r>
      <w:r w:rsidR="00E4118C" w:rsidRPr="00C34759">
        <w:rPr>
          <w:rFonts w:ascii="Times New Roman" w:eastAsia="MS Mincho" w:hAnsi="Times New Roman" w:cs="Times New Roman"/>
          <w:sz w:val="24"/>
          <w:szCs w:val="24"/>
        </w:rPr>
        <w:t xml:space="preserve">they </w:t>
      </w:r>
      <w:r w:rsidR="00391963" w:rsidRPr="00C34759">
        <w:rPr>
          <w:rFonts w:ascii="Times New Roman" w:eastAsia="MS Mincho" w:hAnsi="Times New Roman" w:cs="Times New Roman"/>
          <w:sz w:val="24"/>
          <w:szCs w:val="24"/>
        </w:rPr>
        <w:t>may</w:t>
      </w:r>
      <w:r w:rsidR="00E4118C" w:rsidRPr="00C34759">
        <w:rPr>
          <w:rFonts w:ascii="Times New Roman" w:eastAsia="MS Mincho" w:hAnsi="Times New Roman" w:cs="Times New Roman"/>
          <w:sz w:val="24"/>
          <w:szCs w:val="24"/>
        </w:rPr>
        <w:t xml:space="preserve"> also</w:t>
      </w:r>
      <w:r w:rsidR="00391963" w:rsidRPr="00C34759">
        <w:rPr>
          <w:rFonts w:ascii="Times New Roman" w:eastAsia="MS Mincho" w:hAnsi="Times New Roman" w:cs="Times New Roman"/>
          <w:sz w:val="24"/>
          <w:szCs w:val="24"/>
        </w:rPr>
        <w:t xml:space="preserve"> act as</w:t>
      </w:r>
      <w:r w:rsidR="00E4118C" w:rsidRPr="00C34759">
        <w:rPr>
          <w:rFonts w:ascii="Times New Roman" w:eastAsia="MS Mincho" w:hAnsi="Times New Roman" w:cs="Times New Roman"/>
          <w:sz w:val="24"/>
          <w:szCs w:val="24"/>
        </w:rPr>
        <w:t xml:space="preserve"> a form of</w:t>
      </w:r>
      <w:r w:rsidR="00391963" w:rsidRPr="00C34759">
        <w:rPr>
          <w:rFonts w:ascii="Times New Roman" w:eastAsia="MS Mincho" w:hAnsi="Times New Roman" w:cs="Times New Roman"/>
          <w:sz w:val="24"/>
          <w:szCs w:val="24"/>
        </w:rPr>
        <w:t xml:space="preserve"> external retrieval support during probed recall.</w:t>
      </w:r>
      <w:r w:rsidR="00391963" w:rsidRPr="00D4040B">
        <w:rPr>
          <w:rFonts w:ascii="Times New Roman" w:eastAsia="MS Mincho" w:hAnsi="Times New Roman" w:cs="Times New Roman"/>
          <w:color w:val="3366FF"/>
          <w:sz w:val="24"/>
          <w:szCs w:val="24"/>
        </w:rPr>
        <w:t xml:space="preserve"> </w:t>
      </w:r>
    </w:p>
    <w:p w14:paraId="4330B9CF" w14:textId="1519DD9B" w:rsidR="00866CAF" w:rsidRDefault="008B4527" w:rsidP="001000BD">
      <w:pPr>
        <w:widowControl w:val="0"/>
        <w:autoSpaceDE w:val="0"/>
        <w:autoSpaceDN w:val="0"/>
        <w:adjustRightInd w:val="0"/>
        <w:spacing w:line="480" w:lineRule="auto"/>
        <w:ind w:firstLine="720"/>
        <w:contextualSpacing/>
        <w:rPr>
          <w:rFonts w:ascii="Times New Roman" w:eastAsia="Times New Roman" w:hAnsi="Times New Roman" w:cs="Times New Roman"/>
          <w:sz w:val="24"/>
          <w:szCs w:val="24"/>
        </w:rPr>
      </w:pPr>
      <w:r w:rsidRPr="003277A9">
        <w:rPr>
          <w:rFonts w:ascii="Times New Roman" w:eastAsia="Times New Roman" w:hAnsi="Times New Roman" w:cs="Times New Roman"/>
          <w:sz w:val="24"/>
          <w:szCs w:val="24"/>
        </w:rPr>
        <w:t>Previous research with typically developing adults and children</w:t>
      </w:r>
      <w:r w:rsidR="00C926AC" w:rsidRPr="003277A9">
        <w:rPr>
          <w:rFonts w:ascii="Times New Roman" w:eastAsia="Times New Roman" w:hAnsi="Times New Roman" w:cs="Times New Roman"/>
          <w:sz w:val="24"/>
          <w:szCs w:val="24"/>
        </w:rPr>
        <w:t xml:space="preserve"> </w:t>
      </w:r>
      <w:r w:rsidR="00C77196" w:rsidRPr="003277A9">
        <w:rPr>
          <w:rFonts w:ascii="Times New Roman" w:eastAsia="Times New Roman" w:hAnsi="Times New Roman" w:cs="Times New Roman"/>
          <w:sz w:val="24"/>
          <w:szCs w:val="24"/>
        </w:rPr>
        <w:t xml:space="preserve">(e.g., Dando et al., 2009: 2011; Gentle, Powell, &amp; Sharman, 2013), </w:t>
      </w:r>
      <w:r w:rsidR="00C77196" w:rsidRPr="00C34759">
        <w:rPr>
          <w:rFonts w:ascii="Times New Roman" w:eastAsia="Times New Roman" w:hAnsi="Times New Roman" w:cs="Times New Roman"/>
          <w:sz w:val="24"/>
          <w:szCs w:val="24"/>
        </w:rPr>
        <w:t xml:space="preserve">and children with ASD (Mattison et al., 2015), </w:t>
      </w:r>
      <w:r w:rsidR="00C926AC" w:rsidRPr="00C34759">
        <w:rPr>
          <w:rFonts w:ascii="Times New Roman" w:eastAsia="Times New Roman" w:hAnsi="Times New Roman" w:cs="Times New Roman"/>
          <w:sz w:val="24"/>
          <w:szCs w:val="24"/>
        </w:rPr>
        <w:t xml:space="preserve">has </w:t>
      </w:r>
      <w:r w:rsidR="00DD1AB6" w:rsidRPr="00C34759">
        <w:rPr>
          <w:rFonts w:ascii="Times New Roman" w:eastAsia="Times New Roman" w:hAnsi="Times New Roman" w:cs="Times New Roman"/>
          <w:sz w:val="24"/>
          <w:szCs w:val="24"/>
        </w:rPr>
        <w:t>reported the</w:t>
      </w:r>
      <w:r w:rsidR="00C926AC" w:rsidRPr="00C34759">
        <w:rPr>
          <w:rFonts w:ascii="Times New Roman" w:eastAsia="Times New Roman" w:hAnsi="Times New Roman" w:cs="Times New Roman"/>
          <w:sz w:val="24"/>
          <w:szCs w:val="24"/>
        </w:rPr>
        <w:t xml:space="preserve"> </w:t>
      </w:r>
      <w:r w:rsidR="00C77196" w:rsidRPr="00C34759">
        <w:rPr>
          <w:rFonts w:ascii="Times New Roman" w:eastAsia="Times New Roman" w:hAnsi="Times New Roman" w:cs="Times New Roman"/>
          <w:sz w:val="24"/>
          <w:szCs w:val="24"/>
        </w:rPr>
        <w:t>beneficial effects</w:t>
      </w:r>
      <w:r w:rsidR="00C926AC" w:rsidRPr="00C34759">
        <w:rPr>
          <w:rFonts w:ascii="Times New Roman" w:eastAsia="Times New Roman" w:hAnsi="Times New Roman" w:cs="Times New Roman"/>
          <w:sz w:val="24"/>
          <w:szCs w:val="24"/>
        </w:rPr>
        <w:t xml:space="preserve"> of the Sketch-RC </w:t>
      </w:r>
      <w:r w:rsidR="00171F9D" w:rsidRPr="00C34759">
        <w:rPr>
          <w:rFonts w:ascii="Times New Roman" w:eastAsia="Times New Roman" w:hAnsi="Times New Roman" w:cs="Times New Roman"/>
          <w:sz w:val="24"/>
          <w:szCs w:val="24"/>
        </w:rPr>
        <w:t>in terms of improving performance</w:t>
      </w:r>
      <w:r w:rsidR="009167C3" w:rsidRPr="00C34759">
        <w:rPr>
          <w:rFonts w:ascii="Times New Roman" w:eastAsia="Times New Roman" w:hAnsi="Times New Roman" w:cs="Times New Roman"/>
          <w:sz w:val="24"/>
          <w:szCs w:val="24"/>
        </w:rPr>
        <w:t xml:space="preserve">, </w:t>
      </w:r>
      <w:r w:rsidR="004F3931" w:rsidRPr="00C34759">
        <w:rPr>
          <w:rFonts w:ascii="Times New Roman" w:eastAsia="Times New Roman" w:hAnsi="Times New Roman" w:cs="Times New Roman"/>
          <w:sz w:val="24"/>
          <w:szCs w:val="24"/>
        </w:rPr>
        <w:t>but not across</w:t>
      </w:r>
      <w:r w:rsidR="009167C3" w:rsidRPr="00C34759">
        <w:rPr>
          <w:rFonts w:ascii="Times New Roman" w:eastAsia="Times New Roman" w:hAnsi="Times New Roman" w:cs="Times New Roman"/>
          <w:sz w:val="24"/>
          <w:szCs w:val="24"/>
        </w:rPr>
        <w:t xml:space="preserve"> all </w:t>
      </w:r>
      <w:r w:rsidR="004F3931" w:rsidRPr="00C34759">
        <w:rPr>
          <w:rFonts w:ascii="Times New Roman" w:eastAsia="Times New Roman" w:hAnsi="Times New Roman" w:cs="Times New Roman"/>
          <w:sz w:val="24"/>
          <w:szCs w:val="24"/>
        </w:rPr>
        <w:t xml:space="preserve">performance </w:t>
      </w:r>
      <w:r w:rsidR="009167C3" w:rsidRPr="00C34759">
        <w:rPr>
          <w:rFonts w:ascii="Times New Roman" w:eastAsia="Times New Roman" w:hAnsi="Times New Roman" w:cs="Times New Roman"/>
          <w:sz w:val="24"/>
          <w:szCs w:val="24"/>
        </w:rPr>
        <w:t>measure</w:t>
      </w:r>
      <w:r w:rsidR="004F3931" w:rsidRPr="00C34759">
        <w:rPr>
          <w:rFonts w:ascii="Times New Roman" w:eastAsia="Times New Roman" w:hAnsi="Times New Roman" w:cs="Times New Roman"/>
          <w:sz w:val="24"/>
          <w:szCs w:val="24"/>
        </w:rPr>
        <w:t xml:space="preserve">s. </w:t>
      </w:r>
      <w:r w:rsidR="00871989" w:rsidRPr="00C34759">
        <w:rPr>
          <w:rFonts w:ascii="Times New Roman" w:eastAsia="Times New Roman" w:hAnsi="Times New Roman" w:cs="Times New Roman"/>
          <w:sz w:val="24"/>
          <w:szCs w:val="24"/>
        </w:rPr>
        <w:t>For example, typically developed adults recalled more correct information</w:t>
      </w:r>
      <w:r w:rsidR="00092D5E" w:rsidRPr="00C34759">
        <w:rPr>
          <w:rFonts w:ascii="Times New Roman" w:eastAsia="Times New Roman" w:hAnsi="Times New Roman" w:cs="Times New Roman"/>
          <w:sz w:val="24"/>
          <w:szCs w:val="24"/>
        </w:rPr>
        <w:t>,</w:t>
      </w:r>
      <w:r w:rsidR="00871989" w:rsidRPr="00C34759">
        <w:rPr>
          <w:rFonts w:ascii="Times New Roman" w:eastAsia="Times New Roman" w:hAnsi="Times New Roman" w:cs="Times New Roman"/>
          <w:sz w:val="24"/>
          <w:szCs w:val="24"/>
        </w:rPr>
        <w:t xml:space="preserve"> but </w:t>
      </w:r>
      <w:r w:rsidR="003277A9" w:rsidRPr="00C34759">
        <w:rPr>
          <w:rFonts w:ascii="Times New Roman" w:eastAsia="Times New Roman" w:hAnsi="Times New Roman" w:cs="Times New Roman"/>
          <w:sz w:val="24"/>
          <w:szCs w:val="24"/>
        </w:rPr>
        <w:t>sketching did not reduce the number of</w:t>
      </w:r>
      <w:r w:rsidR="00871989" w:rsidRPr="00C34759">
        <w:rPr>
          <w:rFonts w:ascii="Times New Roman" w:eastAsia="Times New Roman" w:hAnsi="Times New Roman" w:cs="Times New Roman"/>
          <w:sz w:val="24"/>
          <w:szCs w:val="24"/>
        </w:rPr>
        <w:t xml:space="preserve"> errors or confabulations</w:t>
      </w:r>
      <w:r w:rsidR="00092D5E" w:rsidRPr="00C34759">
        <w:rPr>
          <w:rFonts w:ascii="Times New Roman" w:eastAsia="Times New Roman" w:hAnsi="Times New Roman" w:cs="Times New Roman"/>
          <w:sz w:val="24"/>
          <w:szCs w:val="24"/>
        </w:rPr>
        <w:t xml:space="preserve"> albeit that percentage accuracy</w:t>
      </w:r>
      <w:r w:rsidR="003277A9" w:rsidRPr="00C34759">
        <w:rPr>
          <w:rFonts w:ascii="Times New Roman" w:eastAsia="Times New Roman" w:hAnsi="Times New Roman" w:cs="Times New Roman"/>
          <w:sz w:val="24"/>
          <w:szCs w:val="24"/>
        </w:rPr>
        <w:t xml:space="preserve"> was improved</w:t>
      </w:r>
      <w:r w:rsidR="00871989" w:rsidRPr="00C34759">
        <w:rPr>
          <w:rFonts w:ascii="Times New Roman" w:eastAsia="Times New Roman" w:hAnsi="Times New Roman" w:cs="Times New Roman"/>
          <w:sz w:val="24"/>
          <w:szCs w:val="24"/>
        </w:rPr>
        <w:t xml:space="preserve"> (Dando et al., 2009). </w:t>
      </w:r>
      <w:r w:rsidR="003277A9" w:rsidRPr="00C34759">
        <w:rPr>
          <w:rFonts w:ascii="Times New Roman" w:eastAsia="Times New Roman" w:hAnsi="Times New Roman" w:cs="Times New Roman"/>
          <w:sz w:val="24"/>
          <w:szCs w:val="24"/>
        </w:rPr>
        <w:t>A similar pattern of results emerged for t</w:t>
      </w:r>
      <w:r w:rsidR="00092D5E" w:rsidRPr="00C34759">
        <w:rPr>
          <w:rFonts w:ascii="Times New Roman" w:eastAsia="Times New Roman" w:hAnsi="Times New Roman" w:cs="Times New Roman"/>
          <w:sz w:val="24"/>
          <w:szCs w:val="24"/>
        </w:rPr>
        <w:t>ypically developing children</w:t>
      </w:r>
      <w:r w:rsidR="003277A9" w:rsidRPr="00C34759">
        <w:rPr>
          <w:rFonts w:ascii="Times New Roman" w:eastAsia="Times New Roman" w:hAnsi="Times New Roman" w:cs="Times New Roman"/>
          <w:sz w:val="24"/>
          <w:szCs w:val="24"/>
        </w:rPr>
        <w:t xml:space="preserve"> (Gentle et al., 2013), and sketching was also found to improve the accuracy of children’s responses to suggestive questions. </w:t>
      </w:r>
      <w:r w:rsidR="001000BD" w:rsidRPr="00C34759">
        <w:rPr>
          <w:rFonts w:ascii="Times New Roman" w:eastAsia="Times New Roman" w:hAnsi="Times New Roman" w:cs="Times New Roman"/>
          <w:sz w:val="24"/>
          <w:szCs w:val="24"/>
        </w:rPr>
        <w:t>W</w:t>
      </w:r>
      <w:r w:rsidR="00C77196" w:rsidRPr="00C34759">
        <w:rPr>
          <w:rFonts w:ascii="Times New Roman" w:eastAsia="Times New Roman" w:hAnsi="Times New Roman" w:cs="Times New Roman"/>
          <w:sz w:val="24"/>
          <w:szCs w:val="24"/>
        </w:rPr>
        <w:t>e formulated the following hypotheses</w:t>
      </w:r>
      <w:r w:rsidR="00171F9D" w:rsidRPr="00C34759">
        <w:rPr>
          <w:rFonts w:ascii="Times New Roman" w:eastAsia="Times New Roman" w:hAnsi="Times New Roman" w:cs="Times New Roman"/>
          <w:sz w:val="24"/>
          <w:szCs w:val="24"/>
        </w:rPr>
        <w:t xml:space="preserve"> </w:t>
      </w:r>
      <w:r w:rsidR="00927E9D" w:rsidRPr="00C34759">
        <w:rPr>
          <w:rFonts w:ascii="Times New Roman" w:eastAsia="Times New Roman" w:hAnsi="Times New Roman" w:cs="Times New Roman"/>
          <w:sz w:val="24"/>
          <w:szCs w:val="24"/>
        </w:rPr>
        <w:t>based on</w:t>
      </w:r>
      <w:r w:rsidR="00171F9D" w:rsidRPr="00C34759">
        <w:rPr>
          <w:rFonts w:ascii="Times New Roman" w:eastAsia="Times New Roman" w:hAnsi="Times New Roman" w:cs="Times New Roman"/>
          <w:sz w:val="24"/>
          <w:szCs w:val="24"/>
        </w:rPr>
        <w:t xml:space="preserve"> </w:t>
      </w:r>
      <w:r w:rsidR="00927E9D" w:rsidRPr="00C34759">
        <w:rPr>
          <w:rFonts w:ascii="Times New Roman" w:eastAsia="Times New Roman" w:hAnsi="Times New Roman" w:cs="Times New Roman"/>
          <w:sz w:val="24"/>
          <w:szCs w:val="24"/>
        </w:rPr>
        <w:t xml:space="preserve">the relevant </w:t>
      </w:r>
      <w:r w:rsidR="00D16B12" w:rsidRPr="00C34759">
        <w:rPr>
          <w:rFonts w:ascii="Times New Roman" w:eastAsia="Times New Roman" w:hAnsi="Times New Roman" w:cs="Times New Roman"/>
          <w:sz w:val="24"/>
          <w:szCs w:val="24"/>
        </w:rPr>
        <w:t xml:space="preserve">empirical </w:t>
      </w:r>
      <w:r w:rsidR="0060097B" w:rsidRPr="00C34759">
        <w:rPr>
          <w:rFonts w:ascii="Times New Roman" w:eastAsia="Times New Roman" w:hAnsi="Times New Roman" w:cs="Times New Roman"/>
          <w:sz w:val="24"/>
          <w:szCs w:val="24"/>
        </w:rPr>
        <w:t>literature</w:t>
      </w:r>
      <w:r w:rsidR="00171F9D" w:rsidRPr="00C34759">
        <w:rPr>
          <w:rFonts w:ascii="Times New Roman" w:eastAsia="Times New Roman" w:hAnsi="Times New Roman" w:cs="Times New Roman"/>
          <w:sz w:val="24"/>
          <w:szCs w:val="24"/>
        </w:rPr>
        <w:t xml:space="preserve"> and theoretical understandings of</w:t>
      </w:r>
      <w:r w:rsidR="00D05377" w:rsidRPr="00C34759">
        <w:rPr>
          <w:rFonts w:ascii="Times New Roman" w:eastAsia="Times New Roman" w:hAnsi="Times New Roman" w:cs="Times New Roman"/>
          <w:sz w:val="24"/>
          <w:szCs w:val="24"/>
        </w:rPr>
        <w:t xml:space="preserve"> memory in ASD (also see Boucher &amp; Mayes, 2012)</w:t>
      </w:r>
      <w:r w:rsidR="00C77196" w:rsidRPr="00C34759">
        <w:rPr>
          <w:rFonts w:ascii="Times New Roman" w:eastAsia="Times New Roman" w:hAnsi="Times New Roman" w:cs="Times New Roman"/>
          <w:sz w:val="24"/>
          <w:szCs w:val="24"/>
        </w:rPr>
        <w:t xml:space="preserve">. </w:t>
      </w:r>
      <w:r w:rsidR="00927E9D" w:rsidRPr="00C34759">
        <w:rPr>
          <w:rFonts w:ascii="Times New Roman" w:eastAsia="Times New Roman" w:hAnsi="Times New Roman" w:cs="Times New Roman"/>
          <w:sz w:val="24"/>
          <w:szCs w:val="24"/>
        </w:rPr>
        <w:t xml:space="preserve">First, </w:t>
      </w:r>
      <w:r w:rsidR="007C6C03" w:rsidRPr="00C34759">
        <w:rPr>
          <w:rFonts w:ascii="Times New Roman" w:eastAsia="Times New Roman" w:hAnsi="Times New Roman" w:cs="Times New Roman"/>
          <w:sz w:val="24"/>
          <w:szCs w:val="24"/>
        </w:rPr>
        <w:t>for children with ASD</w:t>
      </w:r>
      <w:r w:rsidR="0060291A" w:rsidRPr="00C34759">
        <w:rPr>
          <w:rFonts w:ascii="Times New Roman" w:eastAsia="Times New Roman" w:hAnsi="Times New Roman" w:cs="Times New Roman"/>
          <w:sz w:val="24"/>
          <w:szCs w:val="24"/>
        </w:rPr>
        <w:t>,</w:t>
      </w:r>
      <w:r w:rsidR="00927E9D" w:rsidRPr="00C34759">
        <w:rPr>
          <w:rFonts w:ascii="Times New Roman" w:eastAsia="Times New Roman" w:hAnsi="Times New Roman" w:cs="Times New Roman"/>
          <w:sz w:val="24"/>
          <w:szCs w:val="24"/>
        </w:rPr>
        <w:t xml:space="preserve"> the beneficial effect of Sketch-RC</w:t>
      </w:r>
      <w:r w:rsidR="00927E9D">
        <w:rPr>
          <w:rFonts w:ascii="Times New Roman" w:eastAsia="Times New Roman" w:hAnsi="Times New Roman" w:cs="Times New Roman"/>
          <w:sz w:val="24"/>
          <w:szCs w:val="24"/>
        </w:rPr>
        <w:t xml:space="preserve"> will carry over to the probed recall phase</w:t>
      </w:r>
      <w:r w:rsidR="0006178F">
        <w:rPr>
          <w:rFonts w:ascii="Times New Roman" w:eastAsia="Times New Roman" w:hAnsi="Times New Roman" w:cs="Times New Roman"/>
          <w:sz w:val="24"/>
          <w:szCs w:val="24"/>
        </w:rPr>
        <w:t>,</w:t>
      </w:r>
      <w:r w:rsidR="00927E9D">
        <w:rPr>
          <w:rFonts w:ascii="Times New Roman" w:eastAsia="Times New Roman" w:hAnsi="Times New Roman" w:cs="Times New Roman"/>
          <w:sz w:val="24"/>
          <w:szCs w:val="24"/>
        </w:rPr>
        <w:t xml:space="preserve"> </w:t>
      </w:r>
      <w:r w:rsidR="00B1178F">
        <w:rPr>
          <w:rFonts w:ascii="Times New Roman" w:eastAsia="Times New Roman" w:hAnsi="Times New Roman" w:cs="Times New Roman"/>
          <w:sz w:val="24"/>
          <w:szCs w:val="24"/>
        </w:rPr>
        <w:t xml:space="preserve">resulting in a similar pattern of results whereby </w:t>
      </w:r>
      <w:r w:rsidR="00927E9D">
        <w:rPr>
          <w:rFonts w:ascii="Times New Roman" w:eastAsia="Times New Roman" w:hAnsi="Times New Roman" w:cs="Times New Roman"/>
          <w:sz w:val="24"/>
          <w:szCs w:val="24"/>
        </w:rPr>
        <w:t>the retrieval of new episodic information in that second phase</w:t>
      </w:r>
      <w:r w:rsidR="00347EE7">
        <w:rPr>
          <w:rFonts w:ascii="Times New Roman" w:eastAsia="Times New Roman" w:hAnsi="Times New Roman" w:cs="Times New Roman"/>
          <w:sz w:val="24"/>
          <w:szCs w:val="24"/>
        </w:rPr>
        <w:t xml:space="preserve"> </w:t>
      </w:r>
      <w:r w:rsidR="00B1178F">
        <w:rPr>
          <w:rFonts w:ascii="Times New Roman" w:eastAsia="Times New Roman" w:hAnsi="Times New Roman" w:cs="Times New Roman"/>
          <w:sz w:val="24"/>
          <w:szCs w:val="24"/>
        </w:rPr>
        <w:t xml:space="preserve">will not bring about </w:t>
      </w:r>
      <w:r w:rsidR="00347EE7">
        <w:rPr>
          <w:rFonts w:ascii="Times New Roman" w:eastAsia="Times New Roman" w:hAnsi="Times New Roman" w:cs="Times New Roman"/>
          <w:sz w:val="24"/>
          <w:szCs w:val="24"/>
        </w:rPr>
        <w:t>a concomitant increase in errors</w:t>
      </w:r>
      <w:r w:rsidR="00323EC3">
        <w:rPr>
          <w:rFonts w:ascii="Times New Roman" w:eastAsia="Times New Roman" w:hAnsi="Times New Roman" w:cs="Times New Roman"/>
          <w:sz w:val="24"/>
          <w:szCs w:val="24"/>
        </w:rPr>
        <w:t xml:space="preserve"> of commission</w:t>
      </w:r>
      <w:r w:rsidR="00927E9D">
        <w:rPr>
          <w:rFonts w:ascii="Times New Roman" w:eastAsia="Times New Roman" w:hAnsi="Times New Roman" w:cs="Times New Roman"/>
          <w:sz w:val="24"/>
          <w:szCs w:val="24"/>
        </w:rPr>
        <w:t>.</w:t>
      </w:r>
      <w:r w:rsidR="00323EC3">
        <w:rPr>
          <w:rFonts w:ascii="Times New Roman" w:eastAsia="Times New Roman" w:hAnsi="Times New Roman" w:cs="Times New Roman"/>
          <w:sz w:val="24"/>
          <w:szCs w:val="24"/>
        </w:rPr>
        <w:t xml:space="preserve"> Second, for children with ASD, the Sketch-RC will improve the accuracy of the </w:t>
      </w:r>
      <w:r w:rsidR="00B1178F">
        <w:rPr>
          <w:rFonts w:ascii="Times New Roman" w:eastAsia="Times New Roman" w:hAnsi="Times New Roman" w:cs="Times New Roman"/>
          <w:sz w:val="24"/>
          <w:szCs w:val="24"/>
        </w:rPr>
        <w:t xml:space="preserve">new </w:t>
      </w:r>
      <w:r w:rsidR="00323EC3">
        <w:rPr>
          <w:rFonts w:ascii="Times New Roman" w:eastAsia="Times New Roman" w:hAnsi="Times New Roman" w:cs="Times New Roman"/>
          <w:sz w:val="24"/>
          <w:szCs w:val="24"/>
        </w:rPr>
        <w:t xml:space="preserve">information they </w:t>
      </w:r>
      <w:r w:rsidR="007C6C03">
        <w:rPr>
          <w:rFonts w:ascii="Times New Roman" w:eastAsia="Times New Roman" w:hAnsi="Times New Roman" w:cs="Times New Roman"/>
          <w:sz w:val="24"/>
          <w:szCs w:val="24"/>
        </w:rPr>
        <w:t xml:space="preserve">recall compared to children with ASD in the MRC and Control interview conditions. Finally, the accuracy of the information recalled by children with ASD in the Sketch-RC will be at least comparable to </w:t>
      </w:r>
      <w:r w:rsidR="00643B73">
        <w:rPr>
          <w:rFonts w:ascii="Times New Roman" w:eastAsia="Times New Roman" w:hAnsi="Times New Roman" w:cs="Times New Roman"/>
          <w:sz w:val="24"/>
          <w:szCs w:val="24"/>
        </w:rPr>
        <w:t xml:space="preserve">that of </w:t>
      </w:r>
      <w:r w:rsidR="007C6C03">
        <w:rPr>
          <w:rFonts w:ascii="Times New Roman" w:eastAsia="Times New Roman" w:hAnsi="Times New Roman" w:cs="Times New Roman"/>
          <w:sz w:val="24"/>
          <w:szCs w:val="24"/>
        </w:rPr>
        <w:t xml:space="preserve">their typically developing peers.   </w:t>
      </w:r>
      <w:r w:rsidR="00323EC3">
        <w:rPr>
          <w:rFonts w:ascii="Times New Roman" w:eastAsia="Times New Roman" w:hAnsi="Times New Roman" w:cs="Times New Roman"/>
          <w:sz w:val="24"/>
          <w:szCs w:val="24"/>
        </w:rPr>
        <w:t xml:space="preserve">  </w:t>
      </w:r>
    </w:p>
    <w:p w14:paraId="58B31C7F" w14:textId="77777777" w:rsidR="00BA644E" w:rsidRPr="00BA644E" w:rsidRDefault="00BA644E" w:rsidP="00F10EAB">
      <w:pPr>
        <w:widowControl w:val="0"/>
        <w:autoSpaceDE w:val="0"/>
        <w:autoSpaceDN w:val="0"/>
        <w:adjustRightInd w:val="0"/>
        <w:spacing w:after="0" w:line="480" w:lineRule="auto"/>
        <w:ind w:left="360"/>
        <w:jc w:val="center"/>
        <w:rPr>
          <w:rFonts w:ascii="Times New Roman" w:hAnsi="Times New Roman" w:cs="Times New Roman"/>
          <w:b/>
          <w:sz w:val="24"/>
          <w:szCs w:val="24"/>
        </w:rPr>
      </w:pPr>
      <w:r w:rsidRPr="00BA644E">
        <w:rPr>
          <w:rFonts w:ascii="Times New Roman" w:hAnsi="Times New Roman" w:cs="Times New Roman"/>
          <w:b/>
          <w:sz w:val="24"/>
          <w:szCs w:val="24"/>
        </w:rPr>
        <w:t>Method</w:t>
      </w:r>
    </w:p>
    <w:p w14:paraId="6A592474" w14:textId="77777777" w:rsidR="00BA644E" w:rsidRPr="00BA644E" w:rsidRDefault="00BA644E" w:rsidP="00F10EAB">
      <w:pPr>
        <w:spacing w:after="0" w:line="480" w:lineRule="auto"/>
        <w:ind w:right="43"/>
        <w:rPr>
          <w:rFonts w:ascii="Times New Roman" w:hAnsi="Times New Roman" w:cs="Times New Roman"/>
          <w:b/>
          <w:sz w:val="24"/>
          <w:szCs w:val="24"/>
        </w:rPr>
      </w:pPr>
      <w:r w:rsidRPr="00BA644E">
        <w:rPr>
          <w:rFonts w:ascii="Times New Roman" w:hAnsi="Times New Roman" w:cs="Times New Roman"/>
          <w:b/>
          <w:sz w:val="24"/>
          <w:szCs w:val="24"/>
        </w:rPr>
        <w:t>Design</w:t>
      </w:r>
    </w:p>
    <w:p w14:paraId="78D85AB1" w14:textId="298D7C0C" w:rsidR="00BA644E" w:rsidRPr="00BA644E" w:rsidRDefault="00BA644E" w:rsidP="00F10EAB">
      <w:pPr>
        <w:widowControl w:val="0"/>
        <w:autoSpaceDE w:val="0"/>
        <w:autoSpaceDN w:val="0"/>
        <w:adjustRightInd w:val="0"/>
        <w:spacing w:after="0" w:line="480" w:lineRule="auto"/>
        <w:ind w:firstLine="720"/>
        <w:rPr>
          <w:rFonts w:ascii="Times New Roman" w:hAnsi="Times New Roman" w:cs="Times New Roman"/>
          <w:bCs/>
          <w:sz w:val="24"/>
          <w:szCs w:val="24"/>
        </w:rPr>
      </w:pPr>
      <w:r w:rsidRPr="00BA644E">
        <w:rPr>
          <w:rFonts w:ascii="Times New Roman" w:hAnsi="Times New Roman" w:cs="Times New Roman"/>
          <w:bCs/>
          <w:sz w:val="24"/>
          <w:szCs w:val="24"/>
        </w:rPr>
        <w:t>A between-subje</w:t>
      </w:r>
      <w:r w:rsidR="00742D9B">
        <w:rPr>
          <w:rFonts w:ascii="Times New Roman" w:hAnsi="Times New Roman" w:cs="Times New Roman"/>
          <w:bCs/>
          <w:sz w:val="24"/>
          <w:szCs w:val="24"/>
        </w:rPr>
        <w:t>cts design was employed with two</w:t>
      </w:r>
      <w:r w:rsidRPr="00BA644E">
        <w:rPr>
          <w:rFonts w:ascii="Times New Roman" w:hAnsi="Times New Roman" w:cs="Times New Roman"/>
          <w:bCs/>
          <w:sz w:val="24"/>
          <w:szCs w:val="24"/>
        </w:rPr>
        <w:t xml:space="preserve"> independent variable</w:t>
      </w:r>
      <w:r w:rsidR="00742D9B">
        <w:rPr>
          <w:rFonts w:ascii="Times New Roman" w:hAnsi="Times New Roman" w:cs="Times New Roman"/>
          <w:bCs/>
          <w:sz w:val="24"/>
          <w:szCs w:val="24"/>
        </w:rPr>
        <w:t>s</w:t>
      </w:r>
      <w:r w:rsidRPr="00BA644E">
        <w:rPr>
          <w:rFonts w:ascii="Times New Roman" w:hAnsi="Times New Roman" w:cs="Times New Roman"/>
          <w:bCs/>
          <w:sz w:val="24"/>
          <w:szCs w:val="24"/>
        </w:rPr>
        <w:t>,</w:t>
      </w:r>
      <w:r w:rsidR="00742D9B">
        <w:rPr>
          <w:rFonts w:ascii="Times New Roman" w:hAnsi="Times New Roman" w:cs="Times New Roman"/>
          <w:bCs/>
          <w:sz w:val="24"/>
          <w:szCs w:val="24"/>
        </w:rPr>
        <w:t xml:space="preserve"> Interview, on three levels (</w:t>
      </w:r>
      <w:r w:rsidRPr="00BA644E">
        <w:rPr>
          <w:rFonts w:ascii="Times New Roman" w:hAnsi="Times New Roman" w:cs="Times New Roman"/>
          <w:bCs/>
          <w:sz w:val="24"/>
          <w:szCs w:val="24"/>
        </w:rPr>
        <w:t>Sketch Reinstatement of Context (Sket</w:t>
      </w:r>
      <w:r w:rsidR="00742D9B">
        <w:rPr>
          <w:rFonts w:ascii="Times New Roman" w:hAnsi="Times New Roman" w:cs="Times New Roman"/>
          <w:bCs/>
          <w:sz w:val="24"/>
          <w:szCs w:val="24"/>
        </w:rPr>
        <w:t xml:space="preserve">ch-RC); </w:t>
      </w:r>
      <w:r w:rsidRPr="00BA644E">
        <w:rPr>
          <w:rFonts w:ascii="Times New Roman" w:hAnsi="Times New Roman" w:cs="Times New Roman"/>
          <w:bCs/>
          <w:sz w:val="24"/>
          <w:szCs w:val="24"/>
        </w:rPr>
        <w:t xml:space="preserve">Mental Reinstatement of </w:t>
      </w:r>
      <w:r w:rsidR="00742D9B">
        <w:rPr>
          <w:rFonts w:ascii="Times New Roman" w:hAnsi="Times New Roman" w:cs="Times New Roman"/>
          <w:bCs/>
          <w:sz w:val="24"/>
          <w:szCs w:val="24"/>
        </w:rPr>
        <w:t xml:space="preserve">Context (MRC); Control), and Group on two levels (Children with ASD; Typically developing children). </w:t>
      </w:r>
      <w:r w:rsidRPr="00BA644E">
        <w:rPr>
          <w:rFonts w:ascii="Times New Roman" w:hAnsi="Times New Roman" w:cs="Times New Roman"/>
          <w:bCs/>
          <w:sz w:val="24"/>
          <w:szCs w:val="24"/>
        </w:rPr>
        <w:t xml:space="preserve">The dependent variable was episodic memory performance measured by </w:t>
      </w:r>
      <w:r w:rsidR="00742D9B">
        <w:rPr>
          <w:rFonts w:ascii="Times New Roman" w:hAnsi="Times New Roman" w:cs="Times New Roman"/>
          <w:bCs/>
          <w:sz w:val="24"/>
          <w:szCs w:val="24"/>
        </w:rPr>
        <w:t xml:space="preserve">i) </w:t>
      </w:r>
      <w:r w:rsidRPr="00BA644E">
        <w:rPr>
          <w:rFonts w:ascii="Times New Roman" w:hAnsi="Times New Roman" w:cs="Times New Roman"/>
          <w:bCs/>
          <w:sz w:val="24"/>
          <w:szCs w:val="24"/>
        </w:rPr>
        <w:t xml:space="preserve">the amount of </w:t>
      </w:r>
      <w:r w:rsidR="00742D9B" w:rsidRPr="00BA644E">
        <w:rPr>
          <w:rFonts w:ascii="Times New Roman" w:hAnsi="Times New Roman" w:cs="Times New Roman"/>
          <w:bCs/>
          <w:sz w:val="24"/>
          <w:szCs w:val="24"/>
        </w:rPr>
        <w:t xml:space="preserve">correct, </w:t>
      </w:r>
      <w:r w:rsidR="00742D9B">
        <w:rPr>
          <w:rFonts w:ascii="Times New Roman" w:hAnsi="Times New Roman" w:cs="Times New Roman"/>
          <w:bCs/>
          <w:sz w:val="24"/>
          <w:szCs w:val="24"/>
        </w:rPr>
        <w:t>incorrect, and</w:t>
      </w:r>
      <w:r w:rsidR="00742D9B" w:rsidRPr="00BA644E">
        <w:rPr>
          <w:rFonts w:ascii="Times New Roman" w:hAnsi="Times New Roman" w:cs="Times New Roman"/>
          <w:bCs/>
          <w:sz w:val="24"/>
          <w:szCs w:val="24"/>
        </w:rPr>
        <w:t xml:space="preserve"> confabulated</w:t>
      </w:r>
      <w:r w:rsidR="00742D9B">
        <w:rPr>
          <w:rFonts w:ascii="Times New Roman" w:hAnsi="Times New Roman" w:cs="Times New Roman"/>
          <w:bCs/>
          <w:sz w:val="24"/>
          <w:szCs w:val="24"/>
        </w:rPr>
        <w:t xml:space="preserve"> information</w:t>
      </w:r>
      <w:r w:rsidR="00742D9B" w:rsidRPr="00BA644E">
        <w:rPr>
          <w:rFonts w:ascii="Times New Roman" w:hAnsi="Times New Roman" w:cs="Times New Roman"/>
          <w:bCs/>
          <w:sz w:val="24"/>
          <w:szCs w:val="24"/>
        </w:rPr>
        <w:t xml:space="preserve"> </w:t>
      </w:r>
      <w:r w:rsidR="00742D9B">
        <w:rPr>
          <w:rFonts w:ascii="Times New Roman" w:hAnsi="Times New Roman" w:cs="Times New Roman"/>
          <w:bCs/>
          <w:sz w:val="24"/>
          <w:szCs w:val="24"/>
        </w:rPr>
        <w:t>recalled, as a functio</w:t>
      </w:r>
      <w:r w:rsidR="004933E7">
        <w:rPr>
          <w:rFonts w:ascii="Times New Roman" w:hAnsi="Times New Roman" w:cs="Times New Roman"/>
          <w:bCs/>
          <w:sz w:val="24"/>
          <w:szCs w:val="24"/>
        </w:rPr>
        <w:t xml:space="preserve">n of </w:t>
      </w:r>
      <w:r w:rsidR="006A7A7E">
        <w:rPr>
          <w:rFonts w:ascii="Times New Roman" w:hAnsi="Times New Roman" w:cs="Times New Roman"/>
          <w:bCs/>
          <w:sz w:val="24"/>
          <w:szCs w:val="24"/>
        </w:rPr>
        <w:t xml:space="preserve">interview </w:t>
      </w:r>
      <w:r w:rsidR="004933E7">
        <w:rPr>
          <w:rFonts w:ascii="Times New Roman" w:hAnsi="Times New Roman" w:cs="Times New Roman"/>
          <w:bCs/>
          <w:sz w:val="24"/>
          <w:szCs w:val="24"/>
        </w:rPr>
        <w:t xml:space="preserve">phase, </w:t>
      </w:r>
      <w:r w:rsidR="00742D9B">
        <w:rPr>
          <w:rFonts w:ascii="Times New Roman" w:hAnsi="Times New Roman" w:cs="Times New Roman"/>
          <w:bCs/>
          <w:sz w:val="24"/>
          <w:szCs w:val="24"/>
        </w:rPr>
        <w:t xml:space="preserve">ii) percentage accuracy as a function of </w:t>
      </w:r>
      <w:r w:rsidR="006A7A7E">
        <w:rPr>
          <w:rFonts w:ascii="Times New Roman" w:hAnsi="Times New Roman" w:cs="Times New Roman"/>
          <w:bCs/>
          <w:sz w:val="24"/>
          <w:szCs w:val="24"/>
        </w:rPr>
        <w:t xml:space="preserve">interview </w:t>
      </w:r>
      <w:r w:rsidR="00742D9B">
        <w:rPr>
          <w:rFonts w:ascii="Times New Roman" w:hAnsi="Times New Roman" w:cs="Times New Roman"/>
          <w:bCs/>
          <w:sz w:val="24"/>
          <w:szCs w:val="24"/>
        </w:rPr>
        <w:t>phase</w:t>
      </w:r>
      <w:r w:rsidR="002437CE">
        <w:rPr>
          <w:rFonts w:ascii="Times New Roman" w:hAnsi="Times New Roman" w:cs="Times New Roman"/>
          <w:bCs/>
          <w:sz w:val="24"/>
          <w:szCs w:val="24"/>
        </w:rPr>
        <w:t xml:space="preserve"> (</w:t>
      </w:r>
      <w:r w:rsidR="002437CE" w:rsidRPr="00BA644E">
        <w:rPr>
          <w:rFonts w:ascii="Times New Roman" w:hAnsi="Times New Roman" w:cs="Times New Roman"/>
          <w:sz w:val="24"/>
          <w:szCs w:val="24"/>
        </w:rPr>
        <w:t>the number of correct items recalled divid</w:t>
      </w:r>
      <w:r w:rsidR="002437CE">
        <w:rPr>
          <w:rFonts w:ascii="Times New Roman" w:hAnsi="Times New Roman" w:cs="Times New Roman"/>
          <w:sz w:val="24"/>
          <w:szCs w:val="24"/>
        </w:rPr>
        <w:t>ed</w:t>
      </w:r>
      <w:r w:rsidR="002437CE" w:rsidRPr="00BA644E">
        <w:rPr>
          <w:rFonts w:ascii="Times New Roman" w:hAnsi="Times New Roman" w:cs="Times New Roman"/>
          <w:sz w:val="24"/>
          <w:szCs w:val="24"/>
        </w:rPr>
        <w:t xml:space="preserve"> by the total corr</w:t>
      </w:r>
      <w:r w:rsidR="002437CE">
        <w:rPr>
          <w:rFonts w:ascii="Times New Roman" w:hAnsi="Times New Roman" w:cs="Times New Roman"/>
          <w:sz w:val="24"/>
          <w:szCs w:val="24"/>
        </w:rPr>
        <w:t xml:space="preserve">ect + erroneous + confabulated </w:t>
      </w:r>
      <w:r w:rsidR="002437CE" w:rsidRPr="00BA644E">
        <w:rPr>
          <w:rFonts w:ascii="Times New Roman" w:hAnsi="Times New Roman" w:cs="Times New Roman"/>
          <w:sz w:val="24"/>
          <w:szCs w:val="24"/>
        </w:rPr>
        <w:t>items recalled</w:t>
      </w:r>
      <w:r w:rsidR="002437CE">
        <w:rPr>
          <w:rFonts w:ascii="Times New Roman" w:hAnsi="Times New Roman" w:cs="Times New Roman"/>
          <w:sz w:val="24"/>
          <w:szCs w:val="24"/>
        </w:rPr>
        <w:t>)</w:t>
      </w:r>
      <w:r w:rsidR="00742D9B">
        <w:rPr>
          <w:rFonts w:ascii="Times New Roman" w:hAnsi="Times New Roman" w:cs="Times New Roman"/>
          <w:bCs/>
          <w:sz w:val="24"/>
          <w:szCs w:val="24"/>
        </w:rPr>
        <w:t>, and iii) t</w:t>
      </w:r>
      <w:r w:rsidR="00742D9B" w:rsidRPr="00BA644E">
        <w:rPr>
          <w:rFonts w:ascii="Times New Roman" w:hAnsi="Times New Roman" w:cs="Times New Roman"/>
          <w:bCs/>
          <w:sz w:val="24"/>
          <w:szCs w:val="24"/>
        </w:rPr>
        <w:t xml:space="preserve">he </w:t>
      </w:r>
      <w:r w:rsidR="00742D9B" w:rsidRPr="00BA644E">
        <w:rPr>
          <w:rFonts w:ascii="Times New Roman" w:hAnsi="Times New Roman" w:cs="Times New Roman"/>
          <w:bCs/>
          <w:i/>
          <w:sz w:val="24"/>
          <w:szCs w:val="24"/>
        </w:rPr>
        <w:t>type</w:t>
      </w:r>
      <w:r w:rsidR="00742D9B" w:rsidRPr="00BA644E">
        <w:rPr>
          <w:rFonts w:ascii="Times New Roman" w:hAnsi="Times New Roman" w:cs="Times New Roman"/>
          <w:bCs/>
          <w:sz w:val="24"/>
          <w:szCs w:val="24"/>
        </w:rPr>
        <w:t xml:space="preserve"> of information recalled </w:t>
      </w:r>
      <w:r w:rsidR="00742D9B">
        <w:rPr>
          <w:rFonts w:ascii="Times New Roman" w:hAnsi="Times New Roman" w:cs="Times New Roman"/>
          <w:bCs/>
          <w:sz w:val="24"/>
          <w:szCs w:val="24"/>
        </w:rPr>
        <w:t>(</w:t>
      </w:r>
      <w:r w:rsidR="00742D9B" w:rsidRPr="00BA644E">
        <w:rPr>
          <w:rFonts w:ascii="Times New Roman" w:hAnsi="Times New Roman" w:cs="Times New Roman"/>
          <w:bCs/>
          <w:sz w:val="24"/>
          <w:szCs w:val="24"/>
        </w:rPr>
        <w:t>person</w:t>
      </w:r>
      <w:r w:rsidR="00742D9B">
        <w:rPr>
          <w:rFonts w:ascii="Times New Roman" w:hAnsi="Times New Roman" w:cs="Times New Roman"/>
          <w:bCs/>
          <w:sz w:val="24"/>
          <w:szCs w:val="24"/>
        </w:rPr>
        <w:t xml:space="preserve">: action; </w:t>
      </w:r>
      <w:r w:rsidR="00742D9B" w:rsidRPr="00BA644E">
        <w:rPr>
          <w:rFonts w:ascii="Times New Roman" w:hAnsi="Times New Roman" w:cs="Times New Roman"/>
          <w:bCs/>
          <w:sz w:val="24"/>
          <w:szCs w:val="24"/>
        </w:rPr>
        <w:t>surroundings</w:t>
      </w:r>
      <w:r w:rsidR="00742D9B">
        <w:rPr>
          <w:rFonts w:ascii="Times New Roman" w:hAnsi="Times New Roman" w:cs="Times New Roman"/>
          <w:bCs/>
          <w:sz w:val="24"/>
          <w:szCs w:val="24"/>
        </w:rPr>
        <w:t xml:space="preserve">) as a function of </w:t>
      </w:r>
      <w:r w:rsidR="006A7A7E">
        <w:rPr>
          <w:rFonts w:ascii="Times New Roman" w:hAnsi="Times New Roman" w:cs="Times New Roman"/>
          <w:bCs/>
          <w:sz w:val="24"/>
          <w:szCs w:val="24"/>
        </w:rPr>
        <w:t xml:space="preserve">interview </w:t>
      </w:r>
      <w:r w:rsidR="00742D9B">
        <w:rPr>
          <w:rFonts w:ascii="Times New Roman" w:hAnsi="Times New Roman" w:cs="Times New Roman"/>
          <w:bCs/>
          <w:sz w:val="24"/>
          <w:szCs w:val="24"/>
        </w:rPr>
        <w:t>phase.</w:t>
      </w:r>
    </w:p>
    <w:p w14:paraId="1F1C2F5D" w14:textId="77777777" w:rsidR="00BA644E" w:rsidRPr="00BA644E" w:rsidRDefault="00BA644E" w:rsidP="00BA644E">
      <w:pPr>
        <w:keepNext/>
        <w:widowControl w:val="0"/>
        <w:autoSpaceDE w:val="0"/>
        <w:autoSpaceDN w:val="0"/>
        <w:adjustRightInd w:val="0"/>
        <w:spacing w:line="480" w:lineRule="auto"/>
        <w:rPr>
          <w:rFonts w:ascii="Times New Roman" w:hAnsi="Times New Roman" w:cs="Times New Roman"/>
          <w:b/>
          <w:sz w:val="24"/>
          <w:szCs w:val="24"/>
        </w:rPr>
      </w:pPr>
      <w:r w:rsidRPr="00BA644E">
        <w:rPr>
          <w:rFonts w:ascii="Times New Roman" w:hAnsi="Times New Roman" w:cs="Times New Roman"/>
          <w:b/>
          <w:sz w:val="24"/>
          <w:szCs w:val="24"/>
        </w:rPr>
        <w:t>Participants</w:t>
      </w:r>
    </w:p>
    <w:p w14:paraId="1751CE64" w14:textId="77777777" w:rsidR="00BA644E" w:rsidRPr="00BA644E" w:rsidRDefault="00BA644E" w:rsidP="008E645D">
      <w:pPr>
        <w:widowControl w:val="0"/>
        <w:autoSpaceDE w:val="0"/>
        <w:autoSpaceDN w:val="0"/>
        <w:adjustRightInd w:val="0"/>
        <w:spacing w:after="0" w:line="480" w:lineRule="auto"/>
        <w:ind w:firstLine="720"/>
        <w:rPr>
          <w:rFonts w:ascii="Times New Roman" w:hAnsi="Times New Roman" w:cs="Times New Roman"/>
          <w:sz w:val="24"/>
          <w:szCs w:val="24"/>
        </w:rPr>
      </w:pPr>
      <w:r w:rsidRPr="00BA644E">
        <w:rPr>
          <w:rFonts w:ascii="Times New Roman" w:hAnsi="Times New Roman" w:cs="Times New Roman"/>
          <w:sz w:val="24"/>
          <w:szCs w:val="24"/>
        </w:rPr>
        <w:t xml:space="preserve">Ninety children participated in the research (55 males and 35 females), 45 children with an ASD diagnosis, and 45 typically developing children (control). </w:t>
      </w:r>
      <w:r>
        <w:rPr>
          <w:rFonts w:ascii="Times New Roman" w:hAnsi="Times New Roman" w:cs="Times New Roman"/>
          <w:sz w:val="24"/>
          <w:szCs w:val="24"/>
        </w:rPr>
        <w:t xml:space="preserve"> </w:t>
      </w:r>
      <w:r w:rsidRPr="00BA644E">
        <w:rPr>
          <w:rFonts w:ascii="Times New Roman" w:hAnsi="Times New Roman" w:cs="Times New Roman"/>
          <w:sz w:val="24"/>
          <w:szCs w:val="24"/>
        </w:rPr>
        <w:t xml:space="preserve">The children with ASD were recruited from four specialist schools in England. </w:t>
      </w:r>
      <w:r>
        <w:rPr>
          <w:rFonts w:ascii="Times New Roman" w:hAnsi="Times New Roman" w:cs="Times New Roman"/>
          <w:sz w:val="24"/>
          <w:szCs w:val="24"/>
        </w:rPr>
        <w:t xml:space="preserve"> </w:t>
      </w:r>
      <w:r w:rsidRPr="00BA644E">
        <w:rPr>
          <w:rFonts w:ascii="Times New Roman" w:hAnsi="Times New Roman" w:cs="Times New Roman"/>
          <w:sz w:val="24"/>
          <w:szCs w:val="24"/>
        </w:rPr>
        <w:t xml:space="preserve">School records indicated that all had been given a formal diagnosis by an appropriately qualified clinician according to the assessment measures of the Autism Diagnostic Observation Schedule (ADOS), which confirmed that participants met DSM-IV-TR criteria for ASD. Children without a formal diagnosis of ASD were excluded from the final data set. </w:t>
      </w:r>
      <w:r>
        <w:rPr>
          <w:rFonts w:ascii="Times New Roman" w:hAnsi="Times New Roman" w:cs="Times New Roman"/>
          <w:sz w:val="24"/>
          <w:szCs w:val="24"/>
        </w:rPr>
        <w:t xml:space="preserve"> </w:t>
      </w:r>
      <w:r w:rsidRPr="00BA644E">
        <w:rPr>
          <w:rFonts w:ascii="Times New Roman" w:hAnsi="Times New Roman" w:cs="Times New Roman"/>
          <w:sz w:val="24"/>
          <w:szCs w:val="24"/>
        </w:rPr>
        <w:t xml:space="preserve">The typically developing children were recruited from two mainstream primary and secondary schools in England. </w:t>
      </w:r>
    </w:p>
    <w:p w14:paraId="44E13ABF" w14:textId="08031569" w:rsidR="00E46168" w:rsidRPr="00F20C1E" w:rsidRDefault="00BC7E66" w:rsidP="00F20C1E">
      <w:pPr>
        <w:widowControl w:val="0"/>
        <w:autoSpaceDE w:val="0"/>
        <w:autoSpaceDN w:val="0"/>
        <w:adjustRightInd w:val="0"/>
        <w:spacing w:after="0" w:line="480" w:lineRule="auto"/>
        <w:rPr>
          <w:rFonts w:ascii="Times New Roman" w:hAnsi="Times New Roman" w:cs="Times New Roman"/>
          <w:strike/>
          <w:color w:val="FF0000"/>
          <w:sz w:val="24"/>
          <w:szCs w:val="24"/>
        </w:rPr>
      </w:pPr>
      <w:r>
        <w:rPr>
          <w:rFonts w:ascii="Times New Roman" w:hAnsi="Times New Roman" w:cs="Times New Roman"/>
          <w:sz w:val="24"/>
          <w:szCs w:val="24"/>
        </w:rPr>
        <w:tab/>
      </w:r>
      <w:r w:rsidR="00BA644E" w:rsidRPr="00C34759">
        <w:rPr>
          <w:rFonts w:ascii="Times New Roman" w:hAnsi="Times New Roman" w:cs="Times New Roman"/>
          <w:sz w:val="24"/>
          <w:szCs w:val="24"/>
        </w:rPr>
        <w:t xml:space="preserve">The clinical status difference between the two groups </w:t>
      </w:r>
      <w:r w:rsidRPr="00C34759">
        <w:rPr>
          <w:rFonts w:ascii="Times New Roman" w:hAnsi="Times New Roman" w:cs="Times New Roman"/>
          <w:sz w:val="24"/>
          <w:szCs w:val="24"/>
        </w:rPr>
        <w:t>(ASD and typically developing children) denotes</w:t>
      </w:r>
      <w:r w:rsidR="00BA644E" w:rsidRPr="00C34759">
        <w:rPr>
          <w:rFonts w:ascii="Times New Roman" w:hAnsi="Times New Roman" w:cs="Times New Roman"/>
          <w:sz w:val="24"/>
          <w:szCs w:val="24"/>
        </w:rPr>
        <w:t xml:space="preserve"> heterogeneous levels of cognitive functioning that are likely to influence the cognitive performance under study.  To limit the confounding effects of this heterogeneity, the verbal mental age (VMA</w:t>
      </w:r>
      <w:r w:rsidR="00BA644E" w:rsidRPr="00BA644E">
        <w:rPr>
          <w:rFonts w:ascii="Times New Roman" w:hAnsi="Times New Roman" w:cs="Times New Roman"/>
          <w:sz w:val="24"/>
          <w:szCs w:val="24"/>
        </w:rPr>
        <w:t>) and nonverbal mental age (NVMA) of the ASD group were measured using the British Picture Vocabulary Scale III (BPVS-III; Dun, Dun, Whetton &amp; Burley, 1997), and Raven’s Coloured Progressive Matrices (RCPM; Raven, Court, &amp; Raven, 1999).</w:t>
      </w:r>
      <w:r w:rsidR="00BA644E">
        <w:rPr>
          <w:rFonts w:ascii="Times New Roman" w:hAnsi="Times New Roman" w:cs="Times New Roman"/>
          <w:sz w:val="24"/>
          <w:szCs w:val="24"/>
        </w:rPr>
        <w:t xml:space="preserve"> </w:t>
      </w:r>
      <w:r w:rsidR="00BA644E" w:rsidRPr="00BA644E">
        <w:rPr>
          <w:rFonts w:ascii="Times New Roman" w:hAnsi="Times New Roman" w:cs="Times New Roman"/>
          <w:sz w:val="24"/>
          <w:szCs w:val="24"/>
        </w:rPr>
        <w:t xml:space="preserve"> We used BPVS-III scores to match (within five points of raw score) ASD participants to typically developing participants, and the RCPM scores as a covariate, which takes account of the ordinal differences in intelligence without risk of misclassification across groups</w:t>
      </w:r>
      <w:r w:rsidR="00E861C0" w:rsidRPr="00F20C1E">
        <w:rPr>
          <w:rStyle w:val="FootnoteReference"/>
          <w:rFonts w:ascii="Times New Roman" w:hAnsi="Times New Roman" w:cs="Times New Roman"/>
          <w:color w:val="3366FF"/>
          <w:sz w:val="24"/>
          <w:szCs w:val="24"/>
        </w:rPr>
        <w:footnoteReference w:id="2"/>
      </w:r>
      <w:r w:rsidR="00BA644E" w:rsidRPr="00BA644E">
        <w:rPr>
          <w:rFonts w:ascii="Times New Roman" w:hAnsi="Times New Roman" w:cs="Times New Roman"/>
          <w:sz w:val="24"/>
          <w:szCs w:val="24"/>
        </w:rPr>
        <w:t xml:space="preserve">. </w:t>
      </w:r>
      <w:r w:rsidR="00BA644E">
        <w:rPr>
          <w:rFonts w:ascii="Times New Roman" w:hAnsi="Times New Roman" w:cs="Times New Roman"/>
          <w:sz w:val="24"/>
          <w:szCs w:val="24"/>
        </w:rPr>
        <w:t xml:space="preserve"> </w:t>
      </w:r>
      <w:r w:rsidR="00BA644E" w:rsidRPr="00BA644E">
        <w:rPr>
          <w:rFonts w:ascii="Times New Roman" w:hAnsi="Times New Roman" w:cs="Times New Roman"/>
          <w:sz w:val="24"/>
          <w:szCs w:val="24"/>
        </w:rPr>
        <w:t>The RCPM score was not used to match groups because it does not measure intelligence in individuals with ASD in the same way as it does in typically developing comparison groups</w:t>
      </w:r>
      <w:r w:rsidR="00CF791D">
        <w:rPr>
          <w:rFonts w:ascii="Times New Roman" w:hAnsi="Times New Roman" w:cs="Times New Roman"/>
          <w:sz w:val="24"/>
          <w:szCs w:val="24"/>
        </w:rPr>
        <w:t xml:space="preserve"> </w:t>
      </w:r>
      <w:r w:rsidR="00BA644E" w:rsidRPr="00BA644E">
        <w:rPr>
          <w:rFonts w:ascii="Times New Roman" w:hAnsi="Times New Roman" w:cs="Times New Roman"/>
          <w:sz w:val="24"/>
          <w:szCs w:val="24"/>
        </w:rPr>
        <w:t xml:space="preserve">(see Mottron, 2004; Mottron &amp; Burack, 2001). </w:t>
      </w:r>
      <w:r w:rsidR="00BA644E">
        <w:rPr>
          <w:rFonts w:ascii="Times New Roman" w:hAnsi="Times New Roman" w:cs="Times New Roman"/>
          <w:sz w:val="24"/>
          <w:szCs w:val="24"/>
        </w:rPr>
        <w:t xml:space="preserve"> </w:t>
      </w:r>
    </w:p>
    <w:p w14:paraId="47B2EF9F" w14:textId="50BB9B96" w:rsidR="00BA644E" w:rsidRPr="00CD5C98" w:rsidRDefault="00BA644E" w:rsidP="00CD5C98">
      <w:pPr>
        <w:widowControl w:val="0"/>
        <w:autoSpaceDE w:val="0"/>
        <w:autoSpaceDN w:val="0"/>
        <w:adjustRightInd w:val="0"/>
        <w:spacing w:line="480" w:lineRule="auto"/>
        <w:rPr>
          <w:rFonts w:ascii="Times New Roman" w:hAnsi="Times New Roman" w:cs="Times New Roman"/>
          <w:sz w:val="24"/>
          <w:szCs w:val="24"/>
        </w:rPr>
      </w:pPr>
      <w:r w:rsidRPr="00BA644E">
        <w:rPr>
          <w:rFonts w:ascii="Times New Roman" w:hAnsi="Times New Roman" w:cs="Times New Roman"/>
          <w:b/>
          <w:bCs/>
          <w:sz w:val="24"/>
          <w:szCs w:val="24"/>
        </w:rPr>
        <w:t>Manipulation Analysis</w:t>
      </w:r>
    </w:p>
    <w:p w14:paraId="369F8612" w14:textId="2E40833C" w:rsidR="00BA644E" w:rsidRPr="00C34759" w:rsidRDefault="00CD5C98" w:rsidP="00CD5C98">
      <w:pPr>
        <w:keepNext/>
        <w:widowControl w:val="0"/>
        <w:spacing w:line="480" w:lineRule="auto"/>
        <w:ind w:right="45"/>
        <w:rPr>
          <w:rFonts w:ascii="Times New Roman" w:hAnsi="Times New Roman" w:cs="Times New Roman"/>
          <w:bCs/>
          <w:sz w:val="24"/>
          <w:szCs w:val="24"/>
        </w:rPr>
      </w:pPr>
      <w:r>
        <w:rPr>
          <w:rFonts w:ascii="Times New Roman" w:hAnsi="Times New Roman" w:cs="Times New Roman"/>
          <w:bCs/>
          <w:sz w:val="24"/>
          <w:szCs w:val="24"/>
        </w:rPr>
        <w:t xml:space="preserve">       </w:t>
      </w:r>
      <w:r w:rsidR="00BA644E" w:rsidRPr="00BA644E">
        <w:rPr>
          <w:rFonts w:ascii="Times New Roman" w:hAnsi="Times New Roman" w:cs="Times New Roman"/>
          <w:bCs/>
          <w:sz w:val="24"/>
          <w:szCs w:val="24"/>
        </w:rPr>
        <w:t xml:space="preserve">Analysis of the BPVS and Ravens scores across participant groups, interview conditions, and as a function of interview X Group revealed no significant main effects, or interactions, all </w:t>
      </w:r>
      <w:r w:rsidR="00BA644E" w:rsidRPr="00BA644E">
        <w:rPr>
          <w:rFonts w:ascii="Times New Roman" w:hAnsi="Times New Roman" w:cs="Times New Roman"/>
          <w:bCs/>
          <w:i/>
          <w:sz w:val="24"/>
          <w:szCs w:val="24"/>
        </w:rPr>
        <w:t>F</w:t>
      </w:r>
      <w:r w:rsidR="00BA644E" w:rsidRPr="00BA644E">
        <w:rPr>
          <w:rFonts w:ascii="Times New Roman" w:hAnsi="Times New Roman" w:cs="Times New Roman"/>
          <w:bCs/>
          <w:sz w:val="24"/>
          <w:szCs w:val="24"/>
        </w:rPr>
        <w:t xml:space="preserve">s &lt; .765, all </w:t>
      </w:r>
      <w:r w:rsidR="00BA644E" w:rsidRPr="00BA644E">
        <w:rPr>
          <w:rFonts w:ascii="Times New Roman" w:hAnsi="Times New Roman" w:cs="Times New Roman"/>
          <w:bCs/>
          <w:i/>
          <w:sz w:val="24"/>
          <w:szCs w:val="24"/>
        </w:rPr>
        <w:t>p</w:t>
      </w:r>
      <w:r w:rsidR="00BA644E" w:rsidRPr="00BA644E">
        <w:rPr>
          <w:rFonts w:ascii="Times New Roman" w:hAnsi="Times New Roman" w:cs="Times New Roman"/>
          <w:bCs/>
          <w:sz w:val="24"/>
          <w:szCs w:val="24"/>
        </w:rPr>
        <w:t xml:space="preserve">s &gt; .397. </w:t>
      </w:r>
      <w:r w:rsidR="00BA644E">
        <w:rPr>
          <w:rFonts w:ascii="Times New Roman" w:hAnsi="Times New Roman" w:cs="Times New Roman"/>
          <w:bCs/>
          <w:sz w:val="24"/>
          <w:szCs w:val="24"/>
        </w:rPr>
        <w:t xml:space="preserve"> </w:t>
      </w:r>
      <w:r w:rsidR="00BA644E" w:rsidRPr="00BA644E">
        <w:rPr>
          <w:rFonts w:ascii="Times New Roman" w:hAnsi="Times New Roman" w:cs="Times New Roman"/>
          <w:bCs/>
          <w:sz w:val="24"/>
          <w:szCs w:val="24"/>
        </w:rPr>
        <w:t>As expected a significant main effect of age emerged between the participant group</w:t>
      </w:r>
      <w:r w:rsidR="00BA644E" w:rsidRPr="00F65CF1">
        <w:rPr>
          <w:rFonts w:ascii="Times New Roman" w:hAnsi="Times New Roman" w:cs="Times New Roman"/>
          <w:bCs/>
          <w:sz w:val="24"/>
          <w:szCs w:val="24"/>
        </w:rPr>
        <w:t xml:space="preserve">s.  ASD children were </w:t>
      </w:r>
      <w:r w:rsidR="00BA644E" w:rsidRPr="00E46168">
        <w:rPr>
          <w:rFonts w:ascii="Times New Roman" w:hAnsi="Times New Roman" w:cs="Times New Roman"/>
          <w:bCs/>
          <w:sz w:val="24"/>
          <w:szCs w:val="24"/>
        </w:rPr>
        <w:t xml:space="preserve">older </w:t>
      </w:r>
      <w:r w:rsidR="00B905F1" w:rsidRPr="00E46168">
        <w:rPr>
          <w:rFonts w:ascii="Times New Roman" w:hAnsi="Times New Roman" w:cs="Times New Roman"/>
          <w:bCs/>
          <w:sz w:val="24"/>
          <w:szCs w:val="24"/>
        </w:rPr>
        <w:t>(</w:t>
      </w:r>
      <w:r w:rsidR="00C05FC2" w:rsidRPr="00E46168">
        <w:rPr>
          <w:rFonts w:ascii="Times New Roman" w:hAnsi="Times New Roman" w:cs="Times New Roman"/>
          <w:bCs/>
          <w:i/>
          <w:sz w:val="24"/>
          <w:szCs w:val="24"/>
        </w:rPr>
        <w:t>M</w:t>
      </w:r>
      <w:r w:rsidR="00C05FC2" w:rsidRPr="00E46168">
        <w:rPr>
          <w:rFonts w:ascii="Times New Roman" w:hAnsi="Times New Roman" w:cs="Times New Roman"/>
          <w:bCs/>
          <w:sz w:val="24"/>
          <w:szCs w:val="24"/>
        </w:rPr>
        <w:t xml:space="preserve"> = </w:t>
      </w:r>
      <w:r w:rsidR="00B905F1" w:rsidRPr="00E46168">
        <w:rPr>
          <w:rFonts w:ascii="Times New Roman" w:hAnsi="Times New Roman" w:cs="Times New Roman"/>
          <w:bCs/>
          <w:sz w:val="24"/>
          <w:szCs w:val="24"/>
        </w:rPr>
        <w:t>14 years, 6 months</w:t>
      </w:r>
      <w:r w:rsidR="00C05FC2" w:rsidRPr="00E46168">
        <w:rPr>
          <w:rFonts w:ascii="Times New Roman" w:hAnsi="Times New Roman" w:cs="Times New Roman"/>
          <w:bCs/>
          <w:sz w:val="24"/>
          <w:szCs w:val="24"/>
        </w:rPr>
        <w:t xml:space="preserve">; </w:t>
      </w:r>
      <w:r w:rsidR="00C05FC2" w:rsidRPr="00E46168">
        <w:rPr>
          <w:rFonts w:ascii="Times New Roman" w:hAnsi="Times New Roman" w:cs="Times New Roman"/>
          <w:bCs/>
          <w:i/>
          <w:sz w:val="24"/>
          <w:szCs w:val="24"/>
        </w:rPr>
        <w:t>SD</w:t>
      </w:r>
      <w:r w:rsidR="00C05FC2" w:rsidRPr="00E46168">
        <w:rPr>
          <w:rFonts w:ascii="Times New Roman" w:hAnsi="Times New Roman" w:cs="Times New Roman"/>
          <w:bCs/>
          <w:sz w:val="24"/>
          <w:szCs w:val="24"/>
        </w:rPr>
        <w:t xml:space="preserve"> = 18.12 months</w:t>
      </w:r>
      <w:r w:rsidR="00B905F1" w:rsidRPr="00E46168">
        <w:rPr>
          <w:rFonts w:ascii="Times New Roman" w:hAnsi="Times New Roman" w:cs="Times New Roman"/>
          <w:bCs/>
          <w:sz w:val="24"/>
          <w:szCs w:val="24"/>
        </w:rPr>
        <w:t xml:space="preserve">) </w:t>
      </w:r>
      <w:r w:rsidR="00BA644E" w:rsidRPr="00E46168">
        <w:rPr>
          <w:rFonts w:ascii="Times New Roman" w:hAnsi="Times New Roman" w:cs="Times New Roman"/>
          <w:bCs/>
          <w:sz w:val="24"/>
          <w:szCs w:val="24"/>
        </w:rPr>
        <w:t>than the matched typically developing group</w:t>
      </w:r>
      <w:r w:rsidR="00C05FC2" w:rsidRPr="00E46168">
        <w:rPr>
          <w:rFonts w:ascii="Times New Roman" w:hAnsi="Times New Roman" w:cs="Times New Roman"/>
          <w:bCs/>
          <w:sz w:val="24"/>
          <w:szCs w:val="24"/>
        </w:rPr>
        <w:t xml:space="preserve"> (</w:t>
      </w:r>
      <w:r w:rsidR="00C05FC2" w:rsidRPr="00E46168">
        <w:rPr>
          <w:rFonts w:ascii="Times New Roman" w:hAnsi="Times New Roman" w:cs="Times New Roman"/>
          <w:bCs/>
          <w:i/>
          <w:sz w:val="24"/>
          <w:szCs w:val="24"/>
        </w:rPr>
        <w:t>M</w:t>
      </w:r>
      <w:r w:rsidR="00C05FC2" w:rsidRPr="00E46168">
        <w:rPr>
          <w:rFonts w:ascii="Times New Roman" w:hAnsi="Times New Roman" w:cs="Times New Roman"/>
          <w:bCs/>
          <w:sz w:val="24"/>
          <w:szCs w:val="24"/>
        </w:rPr>
        <w:t xml:space="preserve"> = 10 years, 2 months</w:t>
      </w:r>
      <w:r w:rsidR="00BA644E" w:rsidRPr="00E46168">
        <w:rPr>
          <w:rFonts w:ascii="Times New Roman" w:hAnsi="Times New Roman" w:cs="Times New Roman"/>
          <w:bCs/>
          <w:sz w:val="24"/>
          <w:szCs w:val="24"/>
        </w:rPr>
        <w:t xml:space="preserve">, </w:t>
      </w:r>
      <w:r w:rsidR="00C05FC2" w:rsidRPr="00E46168">
        <w:rPr>
          <w:rFonts w:ascii="Times New Roman" w:hAnsi="Times New Roman" w:cs="Times New Roman"/>
          <w:bCs/>
          <w:i/>
          <w:sz w:val="24"/>
          <w:szCs w:val="24"/>
        </w:rPr>
        <w:t>SD</w:t>
      </w:r>
      <w:r w:rsidR="00C05FC2" w:rsidRPr="00E46168">
        <w:rPr>
          <w:rFonts w:ascii="Times New Roman" w:hAnsi="Times New Roman" w:cs="Times New Roman"/>
          <w:bCs/>
          <w:sz w:val="24"/>
          <w:szCs w:val="24"/>
        </w:rPr>
        <w:t xml:space="preserve"> = 34.95), </w:t>
      </w:r>
      <w:r w:rsidR="00BA644E" w:rsidRPr="00C34759">
        <w:rPr>
          <w:rFonts w:ascii="Times New Roman" w:hAnsi="Times New Roman" w:cs="Times New Roman"/>
          <w:bCs/>
          <w:i/>
          <w:sz w:val="24"/>
          <w:szCs w:val="24"/>
        </w:rPr>
        <w:t>F</w:t>
      </w:r>
      <w:r w:rsidR="00BA644E" w:rsidRPr="00C34759">
        <w:rPr>
          <w:rFonts w:ascii="Times New Roman" w:hAnsi="Times New Roman" w:cs="Times New Roman"/>
          <w:bCs/>
          <w:sz w:val="24"/>
          <w:szCs w:val="24"/>
        </w:rPr>
        <w:t xml:space="preserve">(1, 84) = 80.476, </w:t>
      </w:r>
      <w:r w:rsidR="00BA644E" w:rsidRPr="00C34759">
        <w:rPr>
          <w:rFonts w:ascii="Times New Roman" w:hAnsi="Times New Roman" w:cs="Times New Roman"/>
          <w:bCs/>
          <w:i/>
          <w:sz w:val="24"/>
          <w:szCs w:val="24"/>
        </w:rPr>
        <w:t xml:space="preserve">p </w:t>
      </w:r>
      <w:r w:rsidR="00BA644E" w:rsidRPr="00C34759">
        <w:rPr>
          <w:rFonts w:ascii="Times New Roman" w:hAnsi="Times New Roman" w:cs="Times New Roman"/>
          <w:bCs/>
          <w:sz w:val="24"/>
          <w:szCs w:val="24"/>
        </w:rPr>
        <w:t xml:space="preserve">= &lt; .001.  However, there were no significant main effects of age for interview condition, or interview X group interactions, </w:t>
      </w:r>
      <w:r w:rsidR="00BA644E" w:rsidRPr="00C34759">
        <w:rPr>
          <w:rFonts w:ascii="Times New Roman" w:hAnsi="Times New Roman" w:cs="Times New Roman"/>
          <w:bCs/>
          <w:i/>
          <w:sz w:val="24"/>
          <w:szCs w:val="24"/>
        </w:rPr>
        <w:t>F</w:t>
      </w:r>
      <w:r w:rsidR="00BA644E" w:rsidRPr="00C34759">
        <w:rPr>
          <w:rFonts w:ascii="Times New Roman" w:hAnsi="Times New Roman" w:cs="Times New Roman"/>
          <w:bCs/>
          <w:sz w:val="24"/>
          <w:szCs w:val="24"/>
        </w:rPr>
        <w:t xml:space="preserve">s &lt; .608, all </w:t>
      </w:r>
      <w:r w:rsidR="00BA644E" w:rsidRPr="00C34759">
        <w:rPr>
          <w:rFonts w:ascii="Times New Roman" w:hAnsi="Times New Roman" w:cs="Times New Roman"/>
          <w:bCs/>
          <w:i/>
          <w:sz w:val="24"/>
          <w:szCs w:val="24"/>
        </w:rPr>
        <w:t>p</w:t>
      </w:r>
      <w:r w:rsidR="00BA644E" w:rsidRPr="00C34759">
        <w:rPr>
          <w:rFonts w:ascii="Times New Roman" w:hAnsi="Times New Roman" w:cs="Times New Roman"/>
          <w:bCs/>
          <w:sz w:val="24"/>
          <w:szCs w:val="24"/>
        </w:rPr>
        <w:t xml:space="preserve">s &gt; .547.   </w:t>
      </w:r>
    </w:p>
    <w:p w14:paraId="20E73C2E" w14:textId="6FA45733" w:rsidR="00BA644E" w:rsidRPr="00C34759" w:rsidRDefault="006C5392" w:rsidP="00BA644E">
      <w:pPr>
        <w:keepNext/>
        <w:widowControl w:val="0"/>
        <w:spacing w:line="480" w:lineRule="auto"/>
        <w:ind w:right="45"/>
        <w:rPr>
          <w:rFonts w:ascii="Times New Roman" w:hAnsi="Times New Roman" w:cs="Times New Roman"/>
          <w:b/>
          <w:bCs/>
          <w:sz w:val="24"/>
          <w:szCs w:val="24"/>
        </w:rPr>
      </w:pPr>
      <w:r w:rsidRPr="00C34759">
        <w:rPr>
          <w:rFonts w:ascii="Times New Roman" w:hAnsi="Times New Roman" w:cs="Times New Roman"/>
          <w:b/>
          <w:bCs/>
          <w:sz w:val="24"/>
          <w:szCs w:val="24"/>
        </w:rPr>
        <w:t xml:space="preserve">Interview </w:t>
      </w:r>
      <w:r w:rsidR="00BA644E" w:rsidRPr="00C34759">
        <w:rPr>
          <w:rFonts w:ascii="Times New Roman" w:hAnsi="Times New Roman" w:cs="Times New Roman"/>
          <w:b/>
          <w:bCs/>
          <w:sz w:val="24"/>
          <w:szCs w:val="24"/>
        </w:rPr>
        <w:t>Conditions</w:t>
      </w:r>
    </w:p>
    <w:p w14:paraId="0B4D3440" w14:textId="7C7EEAC0" w:rsidR="001708D1" w:rsidRDefault="009C7CC0" w:rsidP="001708D1">
      <w:pPr>
        <w:spacing w:after="0" w:line="480" w:lineRule="auto"/>
        <w:ind w:right="45" w:firstLine="720"/>
        <w:rPr>
          <w:rFonts w:ascii="Times New Roman" w:hAnsi="Times New Roman" w:cs="Times New Roman"/>
          <w:bCs/>
          <w:sz w:val="24"/>
          <w:szCs w:val="24"/>
        </w:rPr>
      </w:pPr>
      <w:r w:rsidRPr="00C34759">
        <w:rPr>
          <w:rFonts w:ascii="Times New Roman" w:hAnsi="Times New Roman" w:cs="Times New Roman"/>
          <w:bCs/>
          <w:sz w:val="24"/>
          <w:szCs w:val="24"/>
        </w:rPr>
        <w:t>The research reported here was concerned with supporting the episodic remembering of child witnesses with ASD</w:t>
      </w:r>
      <w:r>
        <w:rPr>
          <w:rFonts w:ascii="Times New Roman" w:hAnsi="Times New Roman" w:cs="Times New Roman"/>
          <w:bCs/>
          <w:sz w:val="24"/>
          <w:szCs w:val="24"/>
        </w:rPr>
        <w:t xml:space="preserve"> for criminal justice </w:t>
      </w:r>
      <w:r w:rsidR="00094E35">
        <w:rPr>
          <w:rFonts w:ascii="Times New Roman" w:hAnsi="Times New Roman" w:cs="Times New Roman"/>
          <w:bCs/>
          <w:sz w:val="24"/>
          <w:szCs w:val="24"/>
        </w:rPr>
        <w:t>purposes</w:t>
      </w:r>
      <w:r>
        <w:rPr>
          <w:rFonts w:ascii="Times New Roman" w:hAnsi="Times New Roman" w:cs="Times New Roman"/>
          <w:bCs/>
          <w:sz w:val="24"/>
          <w:szCs w:val="24"/>
        </w:rPr>
        <w:t>, and as such e</w:t>
      </w:r>
      <w:r w:rsidR="00BA644E" w:rsidRPr="00BA644E">
        <w:rPr>
          <w:rFonts w:ascii="Times New Roman" w:hAnsi="Times New Roman" w:cs="Times New Roman"/>
          <w:bCs/>
          <w:sz w:val="24"/>
          <w:szCs w:val="24"/>
        </w:rPr>
        <w:t xml:space="preserve">ach of the retrieval conditions was structured according to the current UK investigative interview model and Achieving Best Evidence advice (MOJ, 2011). </w:t>
      </w:r>
      <w:r w:rsidR="00BA644E">
        <w:rPr>
          <w:rFonts w:ascii="Times New Roman" w:hAnsi="Times New Roman" w:cs="Times New Roman"/>
          <w:bCs/>
          <w:sz w:val="24"/>
          <w:szCs w:val="24"/>
        </w:rPr>
        <w:t xml:space="preserve"> </w:t>
      </w:r>
      <w:r w:rsidR="00BA644E" w:rsidRPr="00BA644E">
        <w:rPr>
          <w:rFonts w:ascii="Times New Roman" w:hAnsi="Times New Roman" w:cs="Times New Roman"/>
          <w:bCs/>
          <w:sz w:val="24"/>
          <w:szCs w:val="24"/>
        </w:rPr>
        <w:t>I</w:t>
      </w:r>
      <w:r>
        <w:rPr>
          <w:rFonts w:ascii="Times New Roman" w:hAnsi="Times New Roman" w:cs="Times New Roman"/>
          <w:bCs/>
          <w:sz w:val="24"/>
          <w:szCs w:val="24"/>
        </w:rPr>
        <w:t>rrespective of condition, all i</w:t>
      </w:r>
      <w:r w:rsidR="00BA644E" w:rsidRPr="00BA644E">
        <w:rPr>
          <w:rFonts w:ascii="Times New Roman" w:hAnsi="Times New Roman" w:cs="Times New Roman"/>
          <w:bCs/>
          <w:sz w:val="24"/>
          <w:szCs w:val="24"/>
        </w:rPr>
        <w:t xml:space="preserve">nterviews comprised the same phases in the same order, as follows: (i) greet, (ii) rapport, (iii) explain, (iv) free recall, </w:t>
      </w:r>
      <w:r w:rsidR="00094E35">
        <w:rPr>
          <w:rFonts w:ascii="Times New Roman" w:hAnsi="Times New Roman" w:cs="Times New Roman"/>
          <w:bCs/>
          <w:sz w:val="24"/>
          <w:szCs w:val="24"/>
        </w:rPr>
        <w:t>(v) probed recall</w:t>
      </w:r>
      <w:r w:rsidR="0060291A">
        <w:rPr>
          <w:rFonts w:ascii="Times New Roman" w:hAnsi="Times New Roman" w:cs="Times New Roman"/>
          <w:bCs/>
          <w:sz w:val="24"/>
          <w:szCs w:val="24"/>
        </w:rPr>
        <w:t>,</w:t>
      </w:r>
      <w:r w:rsidR="00094E35">
        <w:rPr>
          <w:rFonts w:ascii="Times New Roman" w:hAnsi="Times New Roman" w:cs="Times New Roman"/>
          <w:bCs/>
          <w:sz w:val="24"/>
          <w:szCs w:val="24"/>
        </w:rPr>
        <w:t xml:space="preserve"> </w:t>
      </w:r>
      <w:r w:rsidR="00BA644E" w:rsidRPr="00BA644E">
        <w:rPr>
          <w:rFonts w:ascii="Times New Roman" w:hAnsi="Times New Roman" w:cs="Times New Roman"/>
          <w:bCs/>
          <w:sz w:val="24"/>
          <w:szCs w:val="24"/>
        </w:rPr>
        <w:t xml:space="preserve">and (v) closure. </w:t>
      </w:r>
      <w:r w:rsidR="00BA644E">
        <w:rPr>
          <w:rFonts w:ascii="Times New Roman" w:hAnsi="Times New Roman" w:cs="Times New Roman"/>
          <w:bCs/>
          <w:sz w:val="24"/>
          <w:szCs w:val="24"/>
        </w:rPr>
        <w:t xml:space="preserve"> </w:t>
      </w:r>
      <w:r w:rsidR="00BA644E" w:rsidRPr="00BA644E">
        <w:rPr>
          <w:rFonts w:ascii="Times New Roman" w:hAnsi="Times New Roman" w:cs="Times New Roman"/>
          <w:bCs/>
          <w:sz w:val="24"/>
          <w:szCs w:val="24"/>
        </w:rPr>
        <w:t xml:space="preserve">Interviews differed only in the </w:t>
      </w:r>
      <w:r w:rsidR="00BA644E" w:rsidRPr="00BA644E">
        <w:rPr>
          <w:rFonts w:ascii="Times New Roman" w:hAnsi="Times New Roman" w:cs="Times New Roman"/>
          <w:bCs/>
          <w:i/>
          <w:sz w:val="24"/>
          <w:szCs w:val="24"/>
        </w:rPr>
        <w:t xml:space="preserve">free recall </w:t>
      </w:r>
      <w:r w:rsidR="00BA644E" w:rsidRPr="00BA644E">
        <w:rPr>
          <w:rFonts w:ascii="Times New Roman" w:hAnsi="Times New Roman" w:cs="Times New Roman"/>
          <w:bCs/>
          <w:sz w:val="24"/>
          <w:szCs w:val="24"/>
        </w:rPr>
        <w:t>phase, where the experimental manipulation took place, and so it is the free recall procedure across conditions that are described below (full interview protocols are available from the first author – also see MOJ, 2011 for information on greet, rapport, and closure phases of the interviews).</w:t>
      </w:r>
      <w:r w:rsidR="00416002">
        <w:rPr>
          <w:rFonts w:ascii="Times New Roman" w:hAnsi="Times New Roman" w:cs="Times New Roman"/>
          <w:bCs/>
          <w:sz w:val="24"/>
          <w:szCs w:val="24"/>
        </w:rPr>
        <w:t xml:space="preserve"> </w:t>
      </w:r>
    </w:p>
    <w:p w14:paraId="4570BE97" w14:textId="77777777" w:rsidR="001708D1" w:rsidRDefault="00BA644E" w:rsidP="001708D1">
      <w:pPr>
        <w:spacing w:after="0" w:line="480" w:lineRule="auto"/>
        <w:ind w:right="45" w:firstLine="720"/>
        <w:rPr>
          <w:rFonts w:ascii="Times New Roman" w:hAnsi="Times New Roman" w:cs="Times New Roman"/>
          <w:bCs/>
          <w:sz w:val="24"/>
          <w:szCs w:val="24"/>
        </w:rPr>
      </w:pPr>
      <w:r w:rsidRPr="00BA644E">
        <w:rPr>
          <w:rFonts w:ascii="Times New Roman" w:hAnsi="Times New Roman" w:cs="Times New Roman"/>
          <w:b/>
          <w:bCs/>
          <w:sz w:val="24"/>
          <w:szCs w:val="24"/>
        </w:rPr>
        <w:t xml:space="preserve">Sketch reinstatement of context (Sketch-RC). </w:t>
      </w:r>
      <w:r>
        <w:rPr>
          <w:rFonts w:ascii="Times New Roman" w:hAnsi="Times New Roman" w:cs="Times New Roman"/>
          <w:b/>
          <w:bCs/>
          <w:sz w:val="24"/>
          <w:szCs w:val="24"/>
        </w:rPr>
        <w:t xml:space="preserve"> </w:t>
      </w:r>
      <w:r w:rsidRPr="00BA644E">
        <w:rPr>
          <w:rFonts w:ascii="Times New Roman" w:hAnsi="Times New Roman" w:cs="Times New Roman"/>
          <w:bCs/>
          <w:sz w:val="24"/>
          <w:szCs w:val="24"/>
        </w:rPr>
        <w:t xml:space="preserve">The free recall component in this condition began with participants being supplied with drawing materials (pencils, pens, erasers, and paper etc.) and then being given </w:t>
      </w:r>
      <w:r w:rsidR="0060291A" w:rsidRPr="00BA644E">
        <w:rPr>
          <w:rFonts w:ascii="Times New Roman" w:hAnsi="Times New Roman" w:cs="Times New Roman"/>
          <w:bCs/>
          <w:sz w:val="24"/>
          <w:szCs w:val="24"/>
        </w:rPr>
        <w:t xml:space="preserve">verbatim </w:t>
      </w:r>
      <w:r w:rsidRPr="00BA644E">
        <w:rPr>
          <w:rFonts w:ascii="Times New Roman" w:hAnsi="Times New Roman" w:cs="Times New Roman"/>
          <w:bCs/>
          <w:sz w:val="24"/>
          <w:szCs w:val="24"/>
        </w:rPr>
        <w:t xml:space="preserve">instructions </w:t>
      </w:r>
      <w:r w:rsidR="0060291A">
        <w:rPr>
          <w:rFonts w:ascii="Times New Roman" w:hAnsi="Times New Roman" w:cs="Times New Roman"/>
          <w:bCs/>
          <w:sz w:val="24"/>
          <w:szCs w:val="24"/>
        </w:rPr>
        <w:t>on drawing</w:t>
      </w:r>
      <w:r w:rsidRPr="00BA644E">
        <w:rPr>
          <w:rFonts w:ascii="Times New Roman" w:hAnsi="Times New Roman" w:cs="Times New Roman"/>
          <w:bCs/>
          <w:sz w:val="24"/>
          <w:szCs w:val="24"/>
        </w:rPr>
        <w:t>:</w:t>
      </w:r>
    </w:p>
    <w:p w14:paraId="5E5E4398" w14:textId="114C7FCC" w:rsidR="008D7DCA" w:rsidRDefault="00BA644E" w:rsidP="001708D1">
      <w:pPr>
        <w:spacing w:after="0" w:line="480" w:lineRule="auto"/>
        <w:ind w:right="45" w:firstLine="720"/>
        <w:rPr>
          <w:rFonts w:ascii="Times New Roman" w:hAnsi="Times New Roman" w:cs="Times New Roman"/>
          <w:bCs/>
          <w:sz w:val="24"/>
          <w:szCs w:val="24"/>
        </w:rPr>
      </w:pPr>
      <w:r w:rsidRPr="00BA644E">
        <w:rPr>
          <w:rFonts w:ascii="Times New Roman" w:hAnsi="Times New Roman" w:cs="Times New Roman"/>
          <w:bCs/>
          <w:sz w:val="24"/>
          <w:szCs w:val="24"/>
        </w:rPr>
        <w:t xml:space="preserve">“What I would like you to do is draw about the video that you watched earlier. I would like you to draw as much as you can.  It can be absolutely anything that you want, and anything that might help you to remember what happened. Also, if you can, I would like you to tell me what you’re drawing, as you draw it.”  </w:t>
      </w:r>
    </w:p>
    <w:p w14:paraId="2AE41C85" w14:textId="57CC793C" w:rsidR="00BA644E" w:rsidRPr="00BA644E" w:rsidRDefault="00BA644E" w:rsidP="004F04DA">
      <w:pPr>
        <w:spacing w:line="520" w:lineRule="atLeast"/>
        <w:ind w:right="78" w:firstLine="720"/>
        <w:rPr>
          <w:rFonts w:ascii="Times New Roman" w:hAnsi="Times New Roman" w:cs="Times New Roman"/>
          <w:bCs/>
          <w:sz w:val="24"/>
          <w:szCs w:val="24"/>
        </w:rPr>
      </w:pPr>
      <w:r w:rsidRPr="00C34759">
        <w:rPr>
          <w:rFonts w:ascii="Times New Roman" w:hAnsi="Times New Roman" w:cs="Times New Roman"/>
          <w:bCs/>
          <w:sz w:val="24"/>
          <w:szCs w:val="24"/>
        </w:rPr>
        <w:t>Participants were allowed unlimited time</w:t>
      </w:r>
      <w:r w:rsidR="00157403" w:rsidRPr="00C34759">
        <w:rPr>
          <w:rFonts w:ascii="Times New Roman" w:hAnsi="Times New Roman" w:cs="Times New Roman"/>
          <w:bCs/>
          <w:sz w:val="24"/>
          <w:szCs w:val="24"/>
        </w:rPr>
        <w:t xml:space="preserve"> to complete their drawing, </w:t>
      </w:r>
      <w:r w:rsidRPr="00C34759">
        <w:rPr>
          <w:rFonts w:ascii="Times New Roman" w:hAnsi="Times New Roman" w:cs="Times New Roman"/>
          <w:bCs/>
          <w:sz w:val="24"/>
          <w:szCs w:val="24"/>
        </w:rPr>
        <w:t>were able to use as many pieces of paper as they wished</w:t>
      </w:r>
      <w:r w:rsidR="00157403" w:rsidRPr="00C34759">
        <w:rPr>
          <w:rFonts w:ascii="Times New Roman" w:hAnsi="Times New Roman" w:cs="Times New Roman"/>
          <w:bCs/>
          <w:sz w:val="24"/>
          <w:szCs w:val="24"/>
        </w:rPr>
        <w:t>, and could choose the</w:t>
      </w:r>
      <w:r w:rsidR="00B67C2F" w:rsidRPr="00C34759">
        <w:rPr>
          <w:rFonts w:ascii="Times New Roman" w:hAnsi="Times New Roman" w:cs="Times New Roman"/>
          <w:bCs/>
          <w:sz w:val="24"/>
          <w:szCs w:val="24"/>
        </w:rPr>
        <w:t xml:space="preserve"> </w:t>
      </w:r>
      <w:r w:rsidR="00157403" w:rsidRPr="00C34759">
        <w:rPr>
          <w:rFonts w:ascii="Times New Roman" w:hAnsi="Times New Roman" w:cs="Times New Roman"/>
          <w:bCs/>
          <w:sz w:val="24"/>
          <w:szCs w:val="24"/>
        </w:rPr>
        <w:t>pencil</w:t>
      </w:r>
      <w:r w:rsidR="00B67C2F" w:rsidRPr="00C34759">
        <w:rPr>
          <w:rFonts w:ascii="Times New Roman" w:hAnsi="Times New Roman" w:cs="Times New Roman"/>
          <w:bCs/>
          <w:sz w:val="24"/>
          <w:szCs w:val="24"/>
        </w:rPr>
        <w:t xml:space="preserve"> that they wished to use from a set provided by the experimenter.</w:t>
      </w:r>
      <w:r w:rsidRPr="00C34759">
        <w:rPr>
          <w:rFonts w:ascii="Times New Roman" w:hAnsi="Times New Roman" w:cs="Times New Roman"/>
          <w:bCs/>
          <w:sz w:val="24"/>
          <w:szCs w:val="24"/>
        </w:rPr>
        <w:t xml:space="preserve">  Following completion of each drawing/s the researcher waited silently for 10 seconds (to allow participants to add to/change their drawings), then when</w:t>
      </w:r>
      <w:r w:rsidRPr="00BA644E">
        <w:rPr>
          <w:rFonts w:ascii="Times New Roman" w:hAnsi="Times New Roman" w:cs="Times New Roman"/>
          <w:bCs/>
          <w:sz w:val="24"/>
          <w:szCs w:val="24"/>
        </w:rPr>
        <w:t xml:space="preserve"> the participants had signa</w:t>
      </w:r>
      <w:r w:rsidR="001504FD">
        <w:rPr>
          <w:rFonts w:ascii="Times New Roman" w:hAnsi="Times New Roman" w:cs="Times New Roman"/>
          <w:bCs/>
          <w:sz w:val="24"/>
          <w:szCs w:val="24"/>
        </w:rPr>
        <w:t>l</w:t>
      </w:r>
      <w:r w:rsidRPr="00BA644E">
        <w:rPr>
          <w:rFonts w:ascii="Times New Roman" w:hAnsi="Times New Roman" w:cs="Times New Roman"/>
          <w:bCs/>
          <w:sz w:val="24"/>
          <w:szCs w:val="24"/>
        </w:rPr>
        <w:t>led that they had finished they were given the free recall retrieval instructions</w:t>
      </w:r>
      <w:r w:rsidR="00157403">
        <w:rPr>
          <w:rFonts w:ascii="Times New Roman" w:hAnsi="Times New Roman" w:cs="Times New Roman"/>
          <w:bCs/>
          <w:sz w:val="24"/>
          <w:szCs w:val="24"/>
        </w:rPr>
        <w:t>, as follows</w:t>
      </w:r>
      <w:r w:rsidRPr="00BA644E">
        <w:rPr>
          <w:rFonts w:ascii="Times New Roman" w:hAnsi="Times New Roman" w:cs="Times New Roman"/>
          <w:bCs/>
          <w:sz w:val="24"/>
          <w:szCs w:val="24"/>
        </w:rPr>
        <w:t>:</w:t>
      </w:r>
    </w:p>
    <w:p w14:paraId="4A359973" w14:textId="4B105A5F" w:rsidR="00BA644E" w:rsidRPr="00BA644E" w:rsidRDefault="00BA644E" w:rsidP="004F04DA">
      <w:pPr>
        <w:spacing w:line="520" w:lineRule="atLeast"/>
        <w:ind w:right="78"/>
        <w:rPr>
          <w:rFonts w:ascii="Times New Roman" w:hAnsi="Times New Roman" w:cs="Times New Roman"/>
          <w:bCs/>
          <w:sz w:val="24"/>
          <w:szCs w:val="24"/>
        </w:rPr>
      </w:pPr>
      <w:r w:rsidRPr="00BA644E">
        <w:rPr>
          <w:rFonts w:ascii="Times New Roman" w:hAnsi="Times New Roman" w:cs="Times New Roman"/>
          <w:bCs/>
          <w:sz w:val="24"/>
          <w:szCs w:val="24"/>
        </w:rPr>
        <w:t xml:space="preserve">“I haven’t seen the video that you watched, so I would like you to tell me everything that happened in it.  Tell me everything that you remember.  It is very important that you do not guess – only tell me what you really remember.  It is okay to say when you don’t know, or can’t remember.” </w:t>
      </w:r>
    </w:p>
    <w:p w14:paraId="35A12D33" w14:textId="4D67CFFE" w:rsidR="008A077F" w:rsidRPr="008A077F" w:rsidRDefault="00BA644E" w:rsidP="00D62FFF">
      <w:pPr>
        <w:spacing w:line="480" w:lineRule="auto"/>
        <w:ind w:right="43" w:firstLine="567"/>
        <w:rPr>
          <w:rFonts w:ascii="Times New Roman" w:hAnsi="Times New Roman" w:cs="Times New Roman"/>
          <w:sz w:val="24"/>
          <w:szCs w:val="24"/>
        </w:rPr>
      </w:pPr>
      <w:r w:rsidRPr="00BA644E">
        <w:rPr>
          <w:rFonts w:ascii="Times New Roman" w:hAnsi="Times New Roman" w:cs="Times New Roman"/>
          <w:b/>
          <w:bCs/>
          <w:sz w:val="24"/>
          <w:szCs w:val="24"/>
        </w:rPr>
        <w:t>Mental Reinstatement of Context</w:t>
      </w:r>
      <w:r w:rsidRPr="00BA644E">
        <w:rPr>
          <w:rFonts w:ascii="Times New Roman" w:hAnsi="Times New Roman" w:cs="Times New Roman"/>
          <w:sz w:val="24"/>
          <w:szCs w:val="24"/>
        </w:rPr>
        <w:t xml:space="preserve"> (MRC). </w:t>
      </w:r>
      <w:r>
        <w:rPr>
          <w:rFonts w:ascii="Times New Roman" w:hAnsi="Times New Roman" w:cs="Times New Roman"/>
          <w:sz w:val="24"/>
          <w:szCs w:val="24"/>
        </w:rPr>
        <w:t xml:space="preserve"> </w:t>
      </w:r>
      <w:r w:rsidRPr="00BA644E">
        <w:rPr>
          <w:rFonts w:ascii="Times New Roman" w:hAnsi="Times New Roman" w:cs="Times New Roman"/>
          <w:sz w:val="24"/>
          <w:szCs w:val="24"/>
        </w:rPr>
        <w:t xml:space="preserve">The free recall component in this condition began with </w:t>
      </w:r>
      <w:r w:rsidRPr="00BA644E">
        <w:rPr>
          <w:rFonts w:ascii="Times New Roman" w:hAnsi="Times New Roman" w:cs="Times New Roman"/>
          <w:bCs/>
          <w:sz w:val="24"/>
          <w:szCs w:val="24"/>
        </w:rPr>
        <w:t xml:space="preserve">the interviewer </w:t>
      </w:r>
      <w:r w:rsidR="008A077F">
        <w:rPr>
          <w:rFonts w:ascii="Times New Roman" w:hAnsi="Times New Roman" w:cs="Times New Roman"/>
          <w:bCs/>
          <w:sz w:val="24"/>
          <w:szCs w:val="24"/>
        </w:rPr>
        <w:t>giving the following verbatim instructions on</w:t>
      </w:r>
      <w:r w:rsidRPr="00BA644E">
        <w:rPr>
          <w:rFonts w:ascii="Times New Roman" w:hAnsi="Times New Roman" w:cs="Times New Roman"/>
          <w:bCs/>
          <w:sz w:val="24"/>
          <w:szCs w:val="24"/>
        </w:rPr>
        <w:t xml:space="preserve"> the MR</w:t>
      </w:r>
      <w:r w:rsidR="008A077F">
        <w:rPr>
          <w:rFonts w:ascii="Times New Roman" w:hAnsi="Times New Roman" w:cs="Times New Roman"/>
          <w:bCs/>
          <w:sz w:val="24"/>
          <w:szCs w:val="24"/>
        </w:rPr>
        <w:t>C to the participants</w:t>
      </w:r>
      <w:r w:rsidRPr="00BA644E">
        <w:rPr>
          <w:rFonts w:ascii="Times New Roman" w:hAnsi="Times New Roman" w:cs="Times New Roman"/>
          <w:bCs/>
          <w:sz w:val="24"/>
          <w:szCs w:val="24"/>
        </w:rPr>
        <w:t xml:space="preserve">: </w:t>
      </w:r>
    </w:p>
    <w:p w14:paraId="60DE18FB" w14:textId="22A3292E" w:rsidR="00BA644E" w:rsidRPr="00BA644E" w:rsidRDefault="00BA644E" w:rsidP="004F04DA">
      <w:pPr>
        <w:spacing w:line="480" w:lineRule="auto"/>
        <w:ind w:right="220"/>
        <w:rPr>
          <w:rFonts w:ascii="Times New Roman" w:hAnsi="Times New Roman" w:cs="Times New Roman"/>
          <w:bCs/>
          <w:sz w:val="24"/>
          <w:szCs w:val="24"/>
        </w:rPr>
      </w:pPr>
      <w:r w:rsidRPr="00BA644E">
        <w:rPr>
          <w:rFonts w:ascii="Times New Roman" w:hAnsi="Times New Roman" w:cs="Times New Roman"/>
          <w:bCs/>
          <w:sz w:val="24"/>
          <w:szCs w:val="24"/>
        </w:rPr>
        <w:t>“In a moment, I am going to ask you to tell me what you remember about the video that you watched earlier, but before you start, I would like us to have some thinking time. As I talk to you I would like you to think about each of the things I say, as I say them. Closing your eyes or looking at the wall may help you to think”</w:t>
      </w:r>
    </w:p>
    <w:p w14:paraId="1D7D30C9" w14:textId="77777777" w:rsidR="004F04DA" w:rsidRDefault="00BA644E" w:rsidP="004F04DA">
      <w:pPr>
        <w:spacing w:line="480" w:lineRule="auto"/>
        <w:ind w:right="43" w:firstLine="567"/>
        <w:rPr>
          <w:rFonts w:ascii="Times New Roman" w:hAnsi="Times New Roman" w:cs="Times New Roman"/>
          <w:sz w:val="24"/>
          <w:szCs w:val="24"/>
        </w:rPr>
      </w:pPr>
      <w:r w:rsidRPr="00BA644E">
        <w:rPr>
          <w:rFonts w:ascii="Times New Roman" w:hAnsi="Times New Roman" w:cs="Times New Roman"/>
          <w:bCs/>
          <w:sz w:val="24"/>
          <w:szCs w:val="24"/>
        </w:rPr>
        <w:t xml:space="preserve">Following this introduction, MRC was then conducted (see </w:t>
      </w:r>
      <w:r w:rsidRPr="00A33968">
        <w:rPr>
          <w:rFonts w:ascii="Times New Roman" w:hAnsi="Times New Roman" w:cs="Times New Roman"/>
          <w:bCs/>
          <w:sz w:val="24"/>
          <w:szCs w:val="24"/>
        </w:rPr>
        <w:t>appendix A</w:t>
      </w:r>
      <w:r w:rsidRPr="00BA644E">
        <w:rPr>
          <w:rFonts w:ascii="Times New Roman" w:hAnsi="Times New Roman" w:cs="Times New Roman"/>
          <w:bCs/>
          <w:sz w:val="24"/>
          <w:szCs w:val="24"/>
        </w:rPr>
        <w:t xml:space="preserve"> for full protocol).  The instructions given during the MRC aimed to encourage the participant to mentally reinstate both the environmental and personal context surrounding the to-be-recalled event.  The instructions were delivered slowly and in between each instruction, the interviewer paused for 5 seconds, allowing time for the participant to visualise/reinstate the context as instructed. </w:t>
      </w:r>
      <w:r>
        <w:rPr>
          <w:rFonts w:ascii="Times New Roman" w:hAnsi="Times New Roman" w:cs="Times New Roman"/>
          <w:bCs/>
          <w:sz w:val="24"/>
          <w:szCs w:val="24"/>
        </w:rPr>
        <w:t xml:space="preserve"> </w:t>
      </w:r>
      <w:r w:rsidRPr="00BA644E">
        <w:rPr>
          <w:rFonts w:ascii="Times New Roman" w:hAnsi="Times New Roman" w:cs="Times New Roman"/>
          <w:bCs/>
          <w:sz w:val="24"/>
          <w:szCs w:val="24"/>
        </w:rPr>
        <w:t xml:space="preserve">Upon completion, the same free recall instructions as in the Sketch-RC condition (verbatim). </w:t>
      </w:r>
    </w:p>
    <w:p w14:paraId="41F18BCE" w14:textId="66C548CA" w:rsidR="00BA644E" w:rsidRPr="00C34759" w:rsidRDefault="00BA644E" w:rsidP="004F04DA">
      <w:pPr>
        <w:spacing w:line="480" w:lineRule="auto"/>
        <w:ind w:right="43" w:firstLine="567"/>
        <w:rPr>
          <w:rFonts w:ascii="Times New Roman" w:hAnsi="Times New Roman" w:cs="Times New Roman"/>
          <w:sz w:val="24"/>
          <w:szCs w:val="24"/>
        </w:rPr>
      </w:pPr>
      <w:r w:rsidRPr="00BA644E">
        <w:rPr>
          <w:rFonts w:ascii="Times New Roman" w:hAnsi="Times New Roman" w:cs="Times New Roman"/>
          <w:b/>
          <w:bCs/>
          <w:sz w:val="24"/>
          <w:szCs w:val="24"/>
        </w:rPr>
        <w:t>Control.</w:t>
      </w:r>
      <w:r w:rsidRPr="00BA644E">
        <w:rPr>
          <w:rFonts w:ascii="Times New Roman" w:hAnsi="Times New Roman" w:cs="Times New Roman"/>
          <w:bCs/>
          <w:sz w:val="24"/>
          <w:szCs w:val="24"/>
        </w:rPr>
        <w:t xml:space="preserve"> Participants were simply given </w:t>
      </w:r>
      <w:r w:rsidR="008A077F" w:rsidRPr="00BA644E">
        <w:rPr>
          <w:rFonts w:ascii="Times New Roman" w:hAnsi="Times New Roman" w:cs="Times New Roman"/>
          <w:bCs/>
          <w:sz w:val="24"/>
          <w:szCs w:val="24"/>
        </w:rPr>
        <w:t xml:space="preserve">verbatim instructions </w:t>
      </w:r>
      <w:r w:rsidR="008A077F">
        <w:rPr>
          <w:rFonts w:ascii="Times New Roman" w:hAnsi="Times New Roman" w:cs="Times New Roman"/>
          <w:bCs/>
          <w:sz w:val="24"/>
          <w:szCs w:val="24"/>
        </w:rPr>
        <w:t xml:space="preserve">on </w:t>
      </w:r>
      <w:r w:rsidRPr="00BA644E">
        <w:rPr>
          <w:rFonts w:ascii="Times New Roman" w:hAnsi="Times New Roman" w:cs="Times New Roman"/>
          <w:bCs/>
          <w:sz w:val="24"/>
          <w:szCs w:val="24"/>
        </w:rPr>
        <w:t>free recall as in the Sketch</w:t>
      </w:r>
      <w:r w:rsidRPr="00C34759">
        <w:rPr>
          <w:rFonts w:ascii="Times New Roman" w:hAnsi="Times New Roman" w:cs="Times New Roman"/>
          <w:bCs/>
          <w:sz w:val="24"/>
          <w:szCs w:val="24"/>
        </w:rPr>
        <w:t xml:space="preserve">-RC and MRC conditions. </w:t>
      </w:r>
    </w:p>
    <w:p w14:paraId="6A8D4349" w14:textId="0FB26EF1" w:rsidR="00BA644E" w:rsidRPr="00C34759" w:rsidRDefault="00BA644E" w:rsidP="00BA644E">
      <w:pPr>
        <w:spacing w:line="480" w:lineRule="auto"/>
        <w:ind w:right="43" w:firstLine="720"/>
        <w:rPr>
          <w:rFonts w:ascii="Times New Roman" w:hAnsi="Times New Roman" w:cs="Times New Roman"/>
          <w:bCs/>
          <w:sz w:val="24"/>
          <w:szCs w:val="24"/>
        </w:rPr>
      </w:pPr>
      <w:r w:rsidRPr="00C34759">
        <w:rPr>
          <w:rFonts w:ascii="Times New Roman" w:hAnsi="Times New Roman" w:cs="Times New Roman"/>
          <w:bCs/>
          <w:sz w:val="24"/>
          <w:szCs w:val="24"/>
        </w:rPr>
        <w:t>For all three conditions, participants were allowed unlimited time to explain what they could remember</w:t>
      </w:r>
      <w:r w:rsidR="00416002" w:rsidRPr="00C34759">
        <w:rPr>
          <w:rFonts w:ascii="Times New Roman" w:hAnsi="Times New Roman" w:cs="Times New Roman"/>
          <w:bCs/>
          <w:sz w:val="24"/>
          <w:szCs w:val="24"/>
        </w:rPr>
        <w:t xml:space="preserve"> (free recall)</w:t>
      </w:r>
      <w:r w:rsidRPr="00C34759">
        <w:rPr>
          <w:rFonts w:ascii="Times New Roman" w:hAnsi="Times New Roman" w:cs="Times New Roman"/>
          <w:bCs/>
          <w:sz w:val="24"/>
          <w:szCs w:val="24"/>
        </w:rPr>
        <w:t>, and while they were doing so the researcher exhibit</w:t>
      </w:r>
      <w:r w:rsidR="008A077F" w:rsidRPr="00C34759">
        <w:rPr>
          <w:rFonts w:ascii="Times New Roman" w:hAnsi="Times New Roman" w:cs="Times New Roman"/>
          <w:bCs/>
          <w:sz w:val="24"/>
          <w:szCs w:val="24"/>
        </w:rPr>
        <w:t>ed active listening</w:t>
      </w:r>
      <w:r w:rsidRPr="00C34759">
        <w:rPr>
          <w:rFonts w:ascii="Times New Roman" w:hAnsi="Times New Roman" w:cs="Times New Roman"/>
          <w:bCs/>
          <w:sz w:val="24"/>
          <w:szCs w:val="24"/>
        </w:rPr>
        <w:t xml:space="preserve"> but did not interrupt the child.  When the child stopped speaking, the researcher waited 10 seconds before asking the participant if he/she could remember anything else about the video, or wanted to add anything.</w:t>
      </w:r>
      <w:r w:rsidR="00416002" w:rsidRPr="00C34759">
        <w:rPr>
          <w:rFonts w:ascii="Times New Roman" w:hAnsi="Times New Roman" w:cs="Times New Roman"/>
          <w:bCs/>
          <w:sz w:val="24"/>
          <w:szCs w:val="24"/>
        </w:rPr>
        <w:t xml:space="preserve">  Participants were then </w:t>
      </w:r>
      <w:r w:rsidR="00CD29B4" w:rsidRPr="00C34759">
        <w:rPr>
          <w:rFonts w:ascii="Times New Roman" w:hAnsi="Times New Roman" w:cs="Times New Roman"/>
          <w:bCs/>
          <w:sz w:val="24"/>
          <w:szCs w:val="24"/>
        </w:rPr>
        <w:t xml:space="preserve">probed for further details about the information </w:t>
      </w:r>
      <w:r w:rsidR="00416002" w:rsidRPr="00C34759">
        <w:rPr>
          <w:rFonts w:ascii="Times New Roman" w:hAnsi="Times New Roman" w:cs="Times New Roman"/>
          <w:bCs/>
          <w:sz w:val="24"/>
          <w:szCs w:val="24"/>
        </w:rPr>
        <w:t xml:space="preserve">that they </w:t>
      </w:r>
      <w:r w:rsidR="00CD29B4" w:rsidRPr="00C34759">
        <w:rPr>
          <w:rFonts w:ascii="Times New Roman" w:hAnsi="Times New Roman" w:cs="Times New Roman"/>
          <w:bCs/>
          <w:sz w:val="24"/>
          <w:szCs w:val="24"/>
        </w:rPr>
        <w:t>produced during free recall.  For instance, if a participant</w:t>
      </w:r>
      <w:r w:rsidR="00404554" w:rsidRPr="00C34759">
        <w:rPr>
          <w:rFonts w:ascii="Times New Roman" w:hAnsi="Times New Roman" w:cs="Times New Roman"/>
          <w:bCs/>
          <w:sz w:val="24"/>
          <w:szCs w:val="24"/>
        </w:rPr>
        <w:t xml:space="preserve"> recalled that a man was present in the video, the interviewer as</w:t>
      </w:r>
      <w:r w:rsidR="009E1430" w:rsidRPr="00C34759">
        <w:rPr>
          <w:rFonts w:ascii="Times New Roman" w:hAnsi="Times New Roman" w:cs="Times New Roman"/>
          <w:bCs/>
          <w:sz w:val="24"/>
          <w:szCs w:val="24"/>
        </w:rPr>
        <w:t>ked for information about the m</w:t>
      </w:r>
      <w:r w:rsidR="00404554" w:rsidRPr="00C34759">
        <w:rPr>
          <w:rFonts w:ascii="Times New Roman" w:hAnsi="Times New Roman" w:cs="Times New Roman"/>
          <w:bCs/>
          <w:sz w:val="24"/>
          <w:szCs w:val="24"/>
        </w:rPr>
        <w:t>an</w:t>
      </w:r>
      <w:r w:rsidR="009E1430" w:rsidRPr="00C34759">
        <w:rPr>
          <w:rFonts w:ascii="Times New Roman" w:hAnsi="Times New Roman" w:cs="Times New Roman"/>
          <w:bCs/>
          <w:sz w:val="24"/>
          <w:szCs w:val="24"/>
        </w:rPr>
        <w:t>, using the participant’s own words</w:t>
      </w:r>
      <w:r w:rsidR="00404554" w:rsidRPr="00C34759">
        <w:rPr>
          <w:rFonts w:ascii="Times New Roman" w:hAnsi="Times New Roman" w:cs="Times New Roman"/>
          <w:bCs/>
          <w:sz w:val="24"/>
          <w:szCs w:val="24"/>
        </w:rPr>
        <w:t xml:space="preserve"> (e.g., “you said that there was</w:t>
      </w:r>
      <w:r w:rsidR="009E1430" w:rsidRPr="00C34759">
        <w:rPr>
          <w:rFonts w:ascii="Times New Roman" w:hAnsi="Times New Roman" w:cs="Times New Roman"/>
          <w:bCs/>
          <w:sz w:val="24"/>
          <w:szCs w:val="24"/>
        </w:rPr>
        <w:t xml:space="preserve"> a man in the video.  Tell me more about the man that you saw.”).  Thus, the number of questions asked during the probed recall phase was entirely dependent upon the information elicited during free recall, and was not controlled for.</w:t>
      </w:r>
    </w:p>
    <w:p w14:paraId="485B4579" w14:textId="77777777" w:rsidR="00BA644E" w:rsidRPr="00C34759" w:rsidRDefault="00BA644E" w:rsidP="00BA644E">
      <w:pPr>
        <w:widowControl w:val="0"/>
        <w:autoSpaceDE w:val="0"/>
        <w:autoSpaceDN w:val="0"/>
        <w:adjustRightInd w:val="0"/>
        <w:spacing w:line="480" w:lineRule="auto"/>
        <w:rPr>
          <w:rFonts w:ascii="Times New Roman" w:hAnsi="Times New Roman" w:cs="Times New Roman"/>
          <w:b/>
          <w:sz w:val="24"/>
          <w:szCs w:val="24"/>
        </w:rPr>
      </w:pPr>
      <w:r w:rsidRPr="00C34759">
        <w:rPr>
          <w:rFonts w:ascii="Times New Roman" w:hAnsi="Times New Roman" w:cs="Times New Roman"/>
          <w:b/>
          <w:sz w:val="24"/>
          <w:szCs w:val="24"/>
        </w:rPr>
        <w:t>Procedure</w:t>
      </w:r>
    </w:p>
    <w:p w14:paraId="708519C2" w14:textId="6173027C" w:rsidR="00BA644E" w:rsidRPr="00C34759" w:rsidRDefault="00BA644E" w:rsidP="00BA644E">
      <w:pPr>
        <w:widowControl w:val="0"/>
        <w:autoSpaceDE w:val="0"/>
        <w:autoSpaceDN w:val="0"/>
        <w:adjustRightInd w:val="0"/>
        <w:spacing w:line="480" w:lineRule="auto"/>
        <w:ind w:firstLine="720"/>
        <w:rPr>
          <w:rFonts w:ascii="Times New Roman" w:hAnsi="Times New Roman" w:cs="Times New Roman"/>
          <w:bCs/>
          <w:sz w:val="24"/>
          <w:szCs w:val="24"/>
        </w:rPr>
      </w:pPr>
      <w:r w:rsidRPr="00C34759">
        <w:rPr>
          <w:rFonts w:ascii="Times New Roman" w:hAnsi="Times New Roman" w:cs="Times New Roman"/>
          <w:bCs/>
          <w:sz w:val="24"/>
          <w:szCs w:val="24"/>
        </w:rPr>
        <w:t xml:space="preserve">Participants were all tested individually on school premises.  The first author, a trained investigative interviewer with extensive experience of interviewing vulnerable children, conducted all interviews for this research, thus limiting the effects of interviewer variability. </w:t>
      </w:r>
      <w:r w:rsidR="00EC12D5" w:rsidRPr="00C34759">
        <w:rPr>
          <w:rFonts w:ascii="Times New Roman" w:hAnsi="Times New Roman" w:cs="Times New Roman"/>
          <w:bCs/>
          <w:sz w:val="24"/>
          <w:szCs w:val="24"/>
        </w:rPr>
        <w:t xml:space="preserve"> </w:t>
      </w:r>
      <w:r w:rsidRPr="00C34759">
        <w:rPr>
          <w:rFonts w:ascii="Times New Roman" w:hAnsi="Times New Roman" w:cs="Times New Roman"/>
          <w:bCs/>
          <w:sz w:val="24"/>
          <w:szCs w:val="24"/>
        </w:rPr>
        <w:t xml:space="preserve">Written consent was provided by each participant’s parent/guardian, and from every head teacher at participating schools prior to the researcher’s arrival. </w:t>
      </w:r>
      <w:r w:rsidR="00EC12D5" w:rsidRPr="00C34759">
        <w:rPr>
          <w:rFonts w:ascii="Times New Roman" w:hAnsi="Times New Roman" w:cs="Times New Roman"/>
          <w:bCs/>
          <w:sz w:val="24"/>
          <w:szCs w:val="24"/>
        </w:rPr>
        <w:t xml:space="preserve"> </w:t>
      </w:r>
      <w:r w:rsidRPr="00C34759">
        <w:rPr>
          <w:rFonts w:ascii="Times New Roman" w:hAnsi="Times New Roman" w:cs="Times New Roman"/>
          <w:bCs/>
          <w:sz w:val="24"/>
          <w:szCs w:val="24"/>
        </w:rPr>
        <w:t xml:space="preserve">Verbal consent (which was audio recorded) was also gained from each child immediately prior to participating in the research. </w:t>
      </w:r>
      <w:r w:rsidR="001803A5" w:rsidRPr="00C34759">
        <w:rPr>
          <w:rFonts w:ascii="Times New Roman" w:hAnsi="Times New Roman" w:cs="Times New Roman"/>
          <w:bCs/>
          <w:sz w:val="24"/>
          <w:szCs w:val="24"/>
        </w:rPr>
        <w:t xml:space="preserve">In addition, due to the age and capacity of the participants, </w:t>
      </w:r>
      <w:r w:rsidR="001803A5" w:rsidRPr="00C34759">
        <w:rPr>
          <w:rFonts w:ascii="Times New Roman" w:eastAsia="Times New Roman" w:hAnsi="Times New Roman" w:cs="Times New Roman"/>
          <w:sz w:val="24"/>
          <w:szCs w:val="24"/>
        </w:rPr>
        <w:t>assent was regularly monitored; the experimenter was sensitive to any signs,</w:t>
      </w:r>
      <w:r w:rsidR="000F314B" w:rsidRPr="00C34759">
        <w:rPr>
          <w:rFonts w:ascii="Times New Roman" w:eastAsia="Times New Roman" w:hAnsi="Times New Roman" w:cs="Times New Roman"/>
          <w:sz w:val="24"/>
          <w:szCs w:val="24"/>
        </w:rPr>
        <w:t xml:space="preserve"> verbal or non-verbal, that a participant was n</w:t>
      </w:r>
      <w:r w:rsidR="001803A5" w:rsidRPr="00C34759">
        <w:rPr>
          <w:rFonts w:ascii="Times New Roman" w:eastAsia="Times New Roman" w:hAnsi="Times New Roman" w:cs="Times New Roman"/>
          <w:sz w:val="24"/>
          <w:szCs w:val="24"/>
        </w:rPr>
        <w:t>ot wholly willing to continue with the data collection.</w:t>
      </w:r>
    </w:p>
    <w:p w14:paraId="7687C434" w14:textId="7F5BF61F" w:rsidR="00BA644E" w:rsidRPr="00C34759" w:rsidRDefault="00BA644E" w:rsidP="005C5DFD">
      <w:pPr>
        <w:widowControl w:val="0"/>
        <w:autoSpaceDE w:val="0"/>
        <w:autoSpaceDN w:val="0"/>
        <w:adjustRightInd w:val="0"/>
        <w:spacing w:line="480" w:lineRule="auto"/>
        <w:ind w:firstLine="720"/>
        <w:rPr>
          <w:rFonts w:ascii="Times New Roman" w:hAnsi="Times New Roman" w:cs="Times New Roman"/>
          <w:bCs/>
          <w:sz w:val="24"/>
          <w:szCs w:val="24"/>
        </w:rPr>
      </w:pPr>
      <w:r w:rsidRPr="00C34759">
        <w:rPr>
          <w:rFonts w:ascii="Times New Roman" w:hAnsi="Times New Roman" w:cs="Times New Roman"/>
          <w:bCs/>
          <w:sz w:val="24"/>
          <w:szCs w:val="24"/>
        </w:rPr>
        <w:t xml:space="preserve">Upon arrival, the researcher initially engaged each child in conversation about neutral events unrelated to the research. </w:t>
      </w:r>
      <w:r w:rsidR="00EC12D5" w:rsidRPr="00C34759">
        <w:rPr>
          <w:rFonts w:ascii="Times New Roman" w:hAnsi="Times New Roman" w:cs="Times New Roman"/>
          <w:bCs/>
          <w:sz w:val="24"/>
          <w:szCs w:val="24"/>
        </w:rPr>
        <w:t xml:space="preserve"> </w:t>
      </w:r>
      <w:r w:rsidRPr="00C34759">
        <w:rPr>
          <w:rFonts w:ascii="Times New Roman" w:hAnsi="Times New Roman" w:cs="Times New Roman"/>
          <w:bCs/>
          <w:sz w:val="24"/>
          <w:szCs w:val="24"/>
        </w:rPr>
        <w:t xml:space="preserve">During this time, the experimenter introduced herself, asked questions about, for example, the paintings displayed on the classroom walls, and conversed about school-related matters such as when break times were, what the school dinners were like, etc.  Participants were introduced to the research study and were informed that the researcher was trying to learn how to help people to remember things. </w:t>
      </w:r>
      <w:r w:rsidR="00EC12D5" w:rsidRPr="00C34759">
        <w:rPr>
          <w:rFonts w:ascii="Times New Roman" w:hAnsi="Times New Roman" w:cs="Times New Roman"/>
          <w:bCs/>
          <w:sz w:val="24"/>
          <w:szCs w:val="24"/>
        </w:rPr>
        <w:t xml:space="preserve"> </w:t>
      </w:r>
      <w:r w:rsidRPr="00C34759">
        <w:rPr>
          <w:rFonts w:ascii="Times New Roman" w:hAnsi="Times New Roman" w:cs="Times New Roman"/>
          <w:bCs/>
          <w:sz w:val="24"/>
          <w:szCs w:val="24"/>
        </w:rPr>
        <w:t>An explanation was given as follows: “for example, if you have seen something, and you want to tell somebody what you saw, I am interested in understanding how to help you to do that.”  Participants were naïve to the aims and hypotheses of the study, but given the developmental and cognitive vulnerability of participants it was deemed important to provide enough information to allow them to give informed consent</w:t>
      </w:r>
      <w:r w:rsidR="008A077F" w:rsidRPr="00C34759">
        <w:rPr>
          <w:rFonts w:ascii="Times New Roman" w:hAnsi="Times New Roman" w:cs="Times New Roman"/>
          <w:bCs/>
          <w:sz w:val="24"/>
          <w:szCs w:val="24"/>
        </w:rPr>
        <w:t xml:space="preserve"> verbally</w:t>
      </w:r>
      <w:r w:rsidRPr="00C34759">
        <w:rPr>
          <w:rFonts w:ascii="Times New Roman" w:hAnsi="Times New Roman" w:cs="Times New Roman"/>
          <w:bCs/>
          <w:sz w:val="24"/>
          <w:szCs w:val="24"/>
        </w:rPr>
        <w:t xml:space="preserve">. </w:t>
      </w:r>
      <w:r w:rsidR="00EC12D5" w:rsidRPr="00C34759">
        <w:rPr>
          <w:rFonts w:ascii="Times New Roman" w:hAnsi="Times New Roman" w:cs="Times New Roman"/>
          <w:bCs/>
          <w:sz w:val="24"/>
          <w:szCs w:val="24"/>
        </w:rPr>
        <w:t xml:space="preserve"> </w:t>
      </w:r>
      <w:r w:rsidRPr="00C34759">
        <w:rPr>
          <w:rFonts w:ascii="Times New Roman" w:hAnsi="Times New Roman" w:cs="Times New Roman"/>
          <w:bCs/>
          <w:sz w:val="24"/>
          <w:szCs w:val="24"/>
        </w:rPr>
        <w:t>It was also explained to each ch</w:t>
      </w:r>
      <w:r w:rsidR="008A077F" w:rsidRPr="00C34759">
        <w:rPr>
          <w:rFonts w:ascii="Times New Roman" w:hAnsi="Times New Roman" w:cs="Times New Roman"/>
          <w:bCs/>
          <w:sz w:val="24"/>
          <w:szCs w:val="24"/>
        </w:rPr>
        <w:t>ild that t</w:t>
      </w:r>
      <w:r w:rsidRPr="00C34759">
        <w:rPr>
          <w:rFonts w:ascii="Times New Roman" w:hAnsi="Times New Roman" w:cs="Times New Roman"/>
          <w:bCs/>
          <w:sz w:val="24"/>
          <w:szCs w:val="24"/>
        </w:rPr>
        <w:t xml:space="preserve">heir participation was not a school test, that </w:t>
      </w:r>
      <w:r w:rsidR="008A077F" w:rsidRPr="00C34759">
        <w:rPr>
          <w:rFonts w:ascii="Times New Roman" w:hAnsi="Times New Roman" w:cs="Times New Roman"/>
          <w:bCs/>
          <w:sz w:val="24"/>
          <w:szCs w:val="24"/>
        </w:rPr>
        <w:t xml:space="preserve">they </w:t>
      </w:r>
      <w:r w:rsidRPr="00C34759">
        <w:rPr>
          <w:rFonts w:ascii="Times New Roman" w:hAnsi="Times New Roman" w:cs="Times New Roman"/>
          <w:bCs/>
          <w:sz w:val="24"/>
          <w:szCs w:val="24"/>
        </w:rPr>
        <w:t>did not have to take part, and that they could stop at any time and go back to their friends</w:t>
      </w:r>
      <w:r w:rsidR="008A077F" w:rsidRPr="00C34759">
        <w:rPr>
          <w:rFonts w:ascii="Times New Roman" w:hAnsi="Times New Roman" w:cs="Times New Roman"/>
          <w:bCs/>
          <w:sz w:val="24"/>
          <w:szCs w:val="24"/>
        </w:rPr>
        <w:t xml:space="preserve"> or </w:t>
      </w:r>
      <w:r w:rsidRPr="00C34759">
        <w:rPr>
          <w:rFonts w:ascii="Times New Roman" w:hAnsi="Times New Roman" w:cs="Times New Roman"/>
          <w:bCs/>
          <w:sz w:val="24"/>
          <w:szCs w:val="24"/>
        </w:rPr>
        <w:t xml:space="preserve">classroom whenever they wished. </w:t>
      </w:r>
    </w:p>
    <w:p w14:paraId="0D91CA20" w14:textId="03DC3EBF" w:rsidR="00BA644E" w:rsidRPr="00C34759" w:rsidRDefault="00BA644E" w:rsidP="005C5DFD">
      <w:pPr>
        <w:widowControl w:val="0"/>
        <w:autoSpaceDE w:val="0"/>
        <w:autoSpaceDN w:val="0"/>
        <w:adjustRightInd w:val="0"/>
        <w:spacing w:line="480" w:lineRule="auto"/>
        <w:ind w:firstLine="720"/>
        <w:rPr>
          <w:rFonts w:ascii="Times New Roman" w:hAnsi="Times New Roman" w:cs="Times New Roman"/>
          <w:bCs/>
          <w:sz w:val="24"/>
          <w:szCs w:val="24"/>
        </w:rPr>
      </w:pPr>
      <w:r w:rsidRPr="00C34759">
        <w:rPr>
          <w:rFonts w:ascii="Times New Roman" w:hAnsi="Times New Roman" w:cs="Times New Roman"/>
          <w:sz w:val="24"/>
          <w:szCs w:val="24"/>
        </w:rPr>
        <w:t xml:space="preserve">Each </w:t>
      </w:r>
      <w:r w:rsidRPr="00C34759">
        <w:rPr>
          <w:rFonts w:ascii="Times New Roman" w:hAnsi="Times New Roman" w:cs="Times New Roman"/>
          <w:bCs/>
          <w:sz w:val="24"/>
          <w:szCs w:val="24"/>
        </w:rPr>
        <w:t xml:space="preserve">participant first viewed a stimulus film on a portable tablet computer in a different room to where the retrieval would later take place (to avoid spontaneous environmental context reinstatement). </w:t>
      </w:r>
      <w:r w:rsidR="00EC12D5" w:rsidRPr="00C34759">
        <w:rPr>
          <w:rFonts w:ascii="Times New Roman" w:hAnsi="Times New Roman" w:cs="Times New Roman"/>
          <w:bCs/>
          <w:sz w:val="24"/>
          <w:szCs w:val="24"/>
        </w:rPr>
        <w:t xml:space="preserve"> </w:t>
      </w:r>
      <w:r w:rsidRPr="00C34759">
        <w:rPr>
          <w:rFonts w:ascii="Times New Roman" w:hAnsi="Times New Roman" w:cs="Times New Roman"/>
          <w:bCs/>
          <w:sz w:val="24"/>
          <w:szCs w:val="24"/>
        </w:rPr>
        <w:t xml:space="preserve">Developed by Centrex (Central Police Training and Development Authority), the film portrayed a non-violent criminal offence (a shop theft).  </w:t>
      </w:r>
      <w:r w:rsidR="00EC12D5" w:rsidRPr="00C34759">
        <w:rPr>
          <w:rFonts w:ascii="Times New Roman" w:hAnsi="Times New Roman" w:cs="Times New Roman"/>
          <w:bCs/>
          <w:sz w:val="24"/>
          <w:szCs w:val="24"/>
        </w:rPr>
        <w:t xml:space="preserve"> </w:t>
      </w:r>
      <w:r w:rsidRPr="00C34759">
        <w:rPr>
          <w:rFonts w:ascii="Times New Roman" w:hAnsi="Times New Roman" w:cs="Times New Roman"/>
          <w:bCs/>
          <w:sz w:val="24"/>
          <w:szCs w:val="24"/>
        </w:rPr>
        <w:t xml:space="preserve">The film opens showing a road with numerous cars passing by, and local shops in the distance.  The camera pans to show two people walking down the road and going into one of the shops.  Approximately 20 seconds later, the same two people are seen running out of the shop, chased by a man (implied to be the shopkeeper).  The video then ends (after 58 seconds duration). Participants </w:t>
      </w:r>
      <w:r w:rsidR="00482608" w:rsidRPr="00C34759">
        <w:rPr>
          <w:rFonts w:ascii="Times New Roman" w:hAnsi="Times New Roman" w:cs="Times New Roman"/>
          <w:bCs/>
          <w:sz w:val="24"/>
          <w:szCs w:val="24"/>
        </w:rPr>
        <w:t xml:space="preserve">then </w:t>
      </w:r>
      <w:r w:rsidRPr="00C34759">
        <w:rPr>
          <w:rFonts w:ascii="Times New Roman" w:hAnsi="Times New Roman" w:cs="Times New Roman"/>
          <w:bCs/>
          <w:sz w:val="24"/>
          <w:szCs w:val="24"/>
        </w:rPr>
        <w:t xml:space="preserve">moved to a second room and completed </w:t>
      </w:r>
      <w:r w:rsidR="008A077F" w:rsidRPr="00C34759">
        <w:rPr>
          <w:rFonts w:ascii="Times New Roman" w:hAnsi="Times New Roman" w:cs="Times New Roman"/>
          <w:bCs/>
          <w:sz w:val="24"/>
          <w:szCs w:val="24"/>
        </w:rPr>
        <w:t xml:space="preserve">the </w:t>
      </w:r>
      <w:r w:rsidRPr="00C34759">
        <w:rPr>
          <w:rFonts w:ascii="Times New Roman" w:hAnsi="Times New Roman" w:cs="Times New Roman"/>
          <w:bCs/>
          <w:sz w:val="24"/>
          <w:szCs w:val="24"/>
        </w:rPr>
        <w:t xml:space="preserve">BVPS-III and RCPM, which took approximately one hour. </w:t>
      </w:r>
      <w:r w:rsidR="00EC12D5" w:rsidRPr="00C34759">
        <w:rPr>
          <w:rFonts w:ascii="Times New Roman" w:hAnsi="Times New Roman" w:cs="Times New Roman"/>
          <w:bCs/>
          <w:sz w:val="24"/>
          <w:szCs w:val="24"/>
        </w:rPr>
        <w:t xml:space="preserve"> </w:t>
      </w:r>
      <w:r w:rsidRPr="00C34759">
        <w:rPr>
          <w:rFonts w:ascii="Times New Roman" w:hAnsi="Times New Roman" w:cs="Times New Roman"/>
          <w:bCs/>
          <w:sz w:val="24"/>
          <w:szCs w:val="24"/>
        </w:rPr>
        <w:t>Participants were randomly allocated to one of the three retrieval conditions and were individually interviewed using the appropria</w:t>
      </w:r>
      <w:r w:rsidR="008A077F" w:rsidRPr="00C34759">
        <w:rPr>
          <w:rFonts w:ascii="Times New Roman" w:hAnsi="Times New Roman" w:cs="Times New Roman"/>
          <w:bCs/>
          <w:sz w:val="24"/>
          <w:szCs w:val="24"/>
        </w:rPr>
        <w:t>te interview protocol for each condition</w:t>
      </w:r>
      <w:r w:rsidRPr="00C34759">
        <w:rPr>
          <w:rFonts w:ascii="Times New Roman" w:hAnsi="Times New Roman" w:cs="Times New Roman"/>
          <w:bCs/>
          <w:sz w:val="24"/>
          <w:szCs w:val="24"/>
        </w:rPr>
        <w:t xml:space="preserve">. </w:t>
      </w:r>
      <w:r w:rsidR="00EC12D5" w:rsidRPr="00C34759">
        <w:rPr>
          <w:rFonts w:ascii="Times New Roman" w:hAnsi="Times New Roman" w:cs="Times New Roman"/>
          <w:bCs/>
          <w:sz w:val="24"/>
          <w:szCs w:val="24"/>
        </w:rPr>
        <w:t xml:space="preserve"> </w:t>
      </w:r>
      <w:r w:rsidRPr="00C34759">
        <w:rPr>
          <w:rFonts w:ascii="Times New Roman" w:hAnsi="Times New Roman" w:cs="Times New Roman"/>
          <w:bCs/>
          <w:sz w:val="24"/>
          <w:szCs w:val="24"/>
        </w:rPr>
        <w:t xml:space="preserve">Interviews were audio recorded.  </w:t>
      </w:r>
    </w:p>
    <w:p w14:paraId="0F979798" w14:textId="77777777" w:rsidR="00E46168" w:rsidRPr="00C34759" w:rsidRDefault="00E46168" w:rsidP="00BA644E">
      <w:pPr>
        <w:spacing w:line="480" w:lineRule="auto"/>
        <w:ind w:right="45"/>
        <w:rPr>
          <w:rFonts w:ascii="Times New Roman" w:hAnsi="Times New Roman" w:cs="Times New Roman"/>
          <w:b/>
          <w:sz w:val="24"/>
          <w:szCs w:val="24"/>
        </w:rPr>
      </w:pPr>
    </w:p>
    <w:p w14:paraId="2D03E4A0" w14:textId="77777777" w:rsidR="00BA644E" w:rsidRPr="00C34759" w:rsidRDefault="00BA644E" w:rsidP="00BA644E">
      <w:pPr>
        <w:spacing w:line="480" w:lineRule="auto"/>
        <w:ind w:right="45"/>
        <w:rPr>
          <w:rFonts w:ascii="Times New Roman" w:hAnsi="Times New Roman" w:cs="Times New Roman"/>
          <w:sz w:val="24"/>
          <w:szCs w:val="24"/>
        </w:rPr>
      </w:pPr>
      <w:r w:rsidRPr="00C34759">
        <w:rPr>
          <w:rFonts w:ascii="Times New Roman" w:hAnsi="Times New Roman" w:cs="Times New Roman"/>
          <w:b/>
          <w:sz w:val="24"/>
          <w:szCs w:val="24"/>
        </w:rPr>
        <w:t>Interview coding</w:t>
      </w:r>
    </w:p>
    <w:p w14:paraId="09668E0B" w14:textId="05E7FF89" w:rsidR="00BA644E" w:rsidRPr="00C34759" w:rsidRDefault="00BA644E" w:rsidP="00BA644E">
      <w:pPr>
        <w:spacing w:line="480" w:lineRule="auto"/>
        <w:ind w:right="45" w:firstLine="720"/>
        <w:rPr>
          <w:rFonts w:ascii="Times New Roman" w:hAnsi="Times New Roman" w:cs="Times New Roman"/>
          <w:sz w:val="24"/>
          <w:szCs w:val="24"/>
        </w:rPr>
      </w:pPr>
      <w:r w:rsidRPr="00C34759">
        <w:rPr>
          <w:rFonts w:ascii="Times New Roman" w:hAnsi="Times New Roman" w:cs="Times New Roman"/>
          <w:sz w:val="24"/>
          <w:szCs w:val="24"/>
        </w:rPr>
        <w:t xml:space="preserve">The interviews were transcribed and coded according to a scoring template technique (e.g., Memon, Holley, Bull and Kohnken, 1996).  </w:t>
      </w:r>
      <w:r w:rsidR="0026324D" w:rsidRPr="00C34759">
        <w:rPr>
          <w:rFonts w:ascii="Times New Roman" w:hAnsi="Times New Roman" w:cs="Times New Roman"/>
          <w:sz w:val="24"/>
          <w:szCs w:val="24"/>
        </w:rPr>
        <w:t>For all retrieval conditions, coding commenced once participants had been given the free recall instructions.  Recall produced during the production of drawings in the Sketch-RC condition, and during MRC, was not included</w:t>
      </w:r>
      <w:r w:rsidR="0085592A" w:rsidRPr="00C34759">
        <w:rPr>
          <w:rFonts w:ascii="Times New Roman" w:hAnsi="Times New Roman" w:cs="Times New Roman"/>
          <w:sz w:val="24"/>
          <w:szCs w:val="24"/>
        </w:rPr>
        <w:t xml:space="preserve"> in this instance.</w:t>
      </w:r>
      <w:r w:rsidR="0026324D" w:rsidRPr="00C34759">
        <w:rPr>
          <w:rFonts w:ascii="Times New Roman" w:hAnsi="Times New Roman" w:cs="Times New Roman"/>
          <w:sz w:val="24"/>
          <w:szCs w:val="24"/>
        </w:rPr>
        <w:t xml:space="preserve"> </w:t>
      </w:r>
      <w:r w:rsidR="0085592A" w:rsidRPr="00C34759">
        <w:rPr>
          <w:rFonts w:ascii="Times New Roman" w:hAnsi="Times New Roman" w:cs="Times New Roman"/>
          <w:sz w:val="24"/>
          <w:szCs w:val="24"/>
        </w:rPr>
        <w:t xml:space="preserve"> </w:t>
      </w:r>
      <w:r w:rsidRPr="00C34759">
        <w:rPr>
          <w:rFonts w:ascii="Times New Roman" w:hAnsi="Times New Roman" w:cs="Times New Roman"/>
          <w:sz w:val="24"/>
          <w:szCs w:val="24"/>
        </w:rPr>
        <w:t xml:space="preserve">A catalogue of </w:t>
      </w:r>
      <w:r w:rsidR="0006255E" w:rsidRPr="00C34759">
        <w:rPr>
          <w:rFonts w:ascii="Times New Roman" w:hAnsi="Times New Roman" w:cs="Times New Roman"/>
          <w:sz w:val="24"/>
          <w:szCs w:val="24"/>
        </w:rPr>
        <w:t xml:space="preserve">145 </w:t>
      </w:r>
      <w:r w:rsidRPr="00C34759">
        <w:rPr>
          <w:rFonts w:ascii="Times New Roman" w:hAnsi="Times New Roman" w:cs="Times New Roman"/>
          <w:sz w:val="24"/>
          <w:szCs w:val="24"/>
        </w:rPr>
        <w:t xml:space="preserve">information </w:t>
      </w:r>
      <w:r w:rsidR="0006255E" w:rsidRPr="00C34759">
        <w:rPr>
          <w:rFonts w:ascii="Times New Roman" w:hAnsi="Times New Roman" w:cs="Times New Roman"/>
          <w:sz w:val="24"/>
          <w:szCs w:val="24"/>
        </w:rPr>
        <w:t xml:space="preserve">items contained within the film </w:t>
      </w:r>
      <w:r w:rsidRPr="00C34759">
        <w:rPr>
          <w:rFonts w:ascii="Times New Roman" w:hAnsi="Times New Roman" w:cs="Times New Roman"/>
          <w:sz w:val="24"/>
          <w:szCs w:val="24"/>
        </w:rPr>
        <w:t xml:space="preserve">was assembled. Each item recalled by participants was </w:t>
      </w:r>
      <w:r w:rsidR="0006255E" w:rsidRPr="00C34759">
        <w:rPr>
          <w:rFonts w:ascii="Times New Roman" w:hAnsi="Times New Roman" w:cs="Times New Roman"/>
          <w:sz w:val="24"/>
          <w:szCs w:val="24"/>
        </w:rPr>
        <w:t>scored as</w:t>
      </w:r>
      <w:r w:rsidRPr="00C34759">
        <w:rPr>
          <w:rFonts w:ascii="Times New Roman" w:hAnsi="Times New Roman" w:cs="Times New Roman"/>
          <w:sz w:val="24"/>
          <w:szCs w:val="24"/>
        </w:rPr>
        <w:t xml:space="preserve"> (i) correct; (ii) </w:t>
      </w:r>
      <w:r w:rsidR="00EC12D5" w:rsidRPr="00C34759">
        <w:rPr>
          <w:rFonts w:ascii="Times New Roman" w:hAnsi="Times New Roman" w:cs="Times New Roman"/>
          <w:sz w:val="24"/>
          <w:szCs w:val="24"/>
        </w:rPr>
        <w:t>incorrect</w:t>
      </w:r>
      <w:r w:rsidR="00482608" w:rsidRPr="00C34759">
        <w:rPr>
          <w:rFonts w:ascii="Times New Roman" w:hAnsi="Times New Roman" w:cs="Times New Roman"/>
          <w:sz w:val="24"/>
          <w:szCs w:val="24"/>
        </w:rPr>
        <w:t xml:space="preserve"> (the reported information </w:t>
      </w:r>
      <w:r w:rsidR="0006255E" w:rsidRPr="00C34759">
        <w:rPr>
          <w:rFonts w:ascii="Times New Roman" w:hAnsi="Times New Roman" w:cs="Times New Roman"/>
          <w:sz w:val="24"/>
          <w:szCs w:val="24"/>
        </w:rPr>
        <w:t>was relevant to the witnessed episode</w:t>
      </w:r>
      <w:r w:rsidR="00482608" w:rsidRPr="00C34759">
        <w:rPr>
          <w:rFonts w:ascii="Times New Roman" w:hAnsi="Times New Roman" w:cs="Times New Roman"/>
          <w:sz w:val="24"/>
          <w:szCs w:val="24"/>
        </w:rPr>
        <w:t xml:space="preserve">, but </w:t>
      </w:r>
      <w:r w:rsidR="0006255E" w:rsidRPr="00C34759">
        <w:rPr>
          <w:rFonts w:ascii="Times New Roman" w:hAnsi="Times New Roman" w:cs="Times New Roman"/>
          <w:sz w:val="24"/>
          <w:szCs w:val="24"/>
        </w:rPr>
        <w:t xml:space="preserve">was described </w:t>
      </w:r>
      <w:r w:rsidR="00482608" w:rsidRPr="00C34759">
        <w:rPr>
          <w:rFonts w:ascii="Times New Roman" w:hAnsi="Times New Roman" w:cs="Times New Roman"/>
          <w:sz w:val="24"/>
          <w:szCs w:val="24"/>
        </w:rPr>
        <w:t xml:space="preserve">with some error, e.g., </w:t>
      </w:r>
      <w:r w:rsidRPr="00C34759">
        <w:rPr>
          <w:rFonts w:ascii="Times New Roman" w:hAnsi="Times New Roman" w:cs="Times New Roman"/>
          <w:sz w:val="24"/>
          <w:szCs w:val="24"/>
        </w:rPr>
        <w:t xml:space="preserve">describing a person’s </w:t>
      </w:r>
      <w:r w:rsidR="00482608" w:rsidRPr="00C34759">
        <w:rPr>
          <w:rFonts w:ascii="Times New Roman" w:hAnsi="Times New Roman" w:cs="Times New Roman"/>
          <w:sz w:val="24"/>
          <w:szCs w:val="24"/>
        </w:rPr>
        <w:t xml:space="preserve">jacket, but stating </w:t>
      </w:r>
      <w:r w:rsidR="0006255E" w:rsidRPr="00C34759">
        <w:rPr>
          <w:rFonts w:ascii="Times New Roman" w:hAnsi="Times New Roman" w:cs="Times New Roman"/>
          <w:sz w:val="24"/>
          <w:szCs w:val="24"/>
        </w:rPr>
        <w:t xml:space="preserve">incorrectly </w:t>
      </w:r>
      <w:r w:rsidR="00482608" w:rsidRPr="00C34759">
        <w:rPr>
          <w:rFonts w:ascii="Times New Roman" w:hAnsi="Times New Roman" w:cs="Times New Roman"/>
          <w:sz w:val="24"/>
          <w:szCs w:val="24"/>
        </w:rPr>
        <w:t xml:space="preserve">that </w:t>
      </w:r>
      <w:r w:rsidR="0006255E" w:rsidRPr="00C34759">
        <w:rPr>
          <w:rFonts w:ascii="Times New Roman" w:hAnsi="Times New Roman" w:cs="Times New Roman"/>
          <w:sz w:val="24"/>
          <w:szCs w:val="24"/>
        </w:rPr>
        <w:t>it</w:t>
      </w:r>
      <w:r w:rsidR="00482608" w:rsidRPr="00C34759">
        <w:rPr>
          <w:rFonts w:ascii="Times New Roman" w:hAnsi="Times New Roman" w:cs="Times New Roman"/>
          <w:sz w:val="24"/>
          <w:szCs w:val="24"/>
        </w:rPr>
        <w:t xml:space="preserve"> was black </w:t>
      </w:r>
      <w:r w:rsidRPr="00C34759">
        <w:rPr>
          <w:rFonts w:ascii="Times New Roman" w:hAnsi="Times New Roman" w:cs="Times New Roman"/>
          <w:sz w:val="24"/>
          <w:szCs w:val="24"/>
        </w:rPr>
        <w:t>instead of</w:t>
      </w:r>
      <w:r w:rsidR="0006255E" w:rsidRPr="00C34759">
        <w:rPr>
          <w:rFonts w:ascii="Times New Roman" w:hAnsi="Times New Roman" w:cs="Times New Roman"/>
          <w:sz w:val="24"/>
          <w:szCs w:val="24"/>
        </w:rPr>
        <w:t xml:space="preserve"> the actual colour</w:t>
      </w:r>
      <w:r w:rsidRPr="00C34759">
        <w:rPr>
          <w:rFonts w:ascii="Times New Roman" w:hAnsi="Times New Roman" w:cs="Times New Roman"/>
          <w:sz w:val="24"/>
          <w:szCs w:val="24"/>
        </w:rPr>
        <w:t xml:space="preserve"> brown); or (iii) a confabulation (reporting a piece of information that was not present within the film).  </w:t>
      </w:r>
      <w:r w:rsidR="0006255E" w:rsidRPr="00C34759">
        <w:rPr>
          <w:rFonts w:ascii="Times New Roman" w:hAnsi="Times New Roman" w:cs="Times New Roman"/>
          <w:sz w:val="24"/>
          <w:szCs w:val="24"/>
        </w:rPr>
        <w:t xml:space="preserve">Items recalled were only scored once. </w:t>
      </w:r>
      <w:r w:rsidRPr="00C34759">
        <w:rPr>
          <w:rFonts w:ascii="Times New Roman" w:hAnsi="Times New Roman" w:cs="Times New Roman"/>
          <w:sz w:val="24"/>
          <w:szCs w:val="24"/>
        </w:rPr>
        <w:t xml:space="preserve">Each item was categorised as person, action </w:t>
      </w:r>
      <w:r w:rsidR="0006255E" w:rsidRPr="00C34759">
        <w:rPr>
          <w:rFonts w:ascii="Times New Roman" w:hAnsi="Times New Roman" w:cs="Times New Roman"/>
          <w:sz w:val="24"/>
          <w:szCs w:val="24"/>
        </w:rPr>
        <w:t>or</w:t>
      </w:r>
      <w:r w:rsidRPr="00C34759">
        <w:rPr>
          <w:rFonts w:ascii="Times New Roman" w:hAnsi="Times New Roman" w:cs="Times New Roman"/>
          <w:sz w:val="24"/>
          <w:szCs w:val="24"/>
        </w:rPr>
        <w:t xml:space="preserve"> surroundings information. </w:t>
      </w:r>
      <w:r w:rsidR="00EC12D5" w:rsidRPr="00C34759">
        <w:rPr>
          <w:rFonts w:ascii="Times New Roman" w:hAnsi="Times New Roman" w:cs="Times New Roman"/>
          <w:sz w:val="24"/>
          <w:szCs w:val="24"/>
        </w:rPr>
        <w:t xml:space="preserve"> </w:t>
      </w:r>
      <w:r w:rsidRPr="00C34759">
        <w:rPr>
          <w:rFonts w:ascii="Times New Roman" w:hAnsi="Times New Roman" w:cs="Times New Roman"/>
          <w:sz w:val="24"/>
          <w:szCs w:val="24"/>
        </w:rPr>
        <w:t>Person information included terms associated with persons in the video (e.g., girl; boy; brown hair;</w:t>
      </w:r>
      <w:r w:rsidR="00EC12D5" w:rsidRPr="00C34759">
        <w:rPr>
          <w:rFonts w:ascii="Times New Roman" w:hAnsi="Times New Roman" w:cs="Times New Roman"/>
          <w:sz w:val="24"/>
          <w:szCs w:val="24"/>
        </w:rPr>
        <w:t xml:space="preserve"> jeans; trainers etc.).  Action</w:t>
      </w:r>
      <w:r w:rsidRPr="00C34759">
        <w:rPr>
          <w:rFonts w:ascii="Times New Roman" w:hAnsi="Times New Roman" w:cs="Times New Roman"/>
          <w:sz w:val="24"/>
          <w:szCs w:val="24"/>
        </w:rPr>
        <w:t xml:space="preserve"> information concerned any actions carried out by persons in the video (e.g., walking; running; driving; </w:t>
      </w:r>
      <w:r w:rsidR="00EC12D5" w:rsidRPr="00C34759">
        <w:rPr>
          <w:rFonts w:ascii="Times New Roman" w:hAnsi="Times New Roman" w:cs="Times New Roman"/>
          <w:sz w:val="24"/>
          <w:szCs w:val="24"/>
        </w:rPr>
        <w:t>laughing etc.), and surrounding</w:t>
      </w:r>
      <w:r w:rsidR="0006255E" w:rsidRPr="00C34759">
        <w:rPr>
          <w:rFonts w:ascii="Times New Roman" w:hAnsi="Times New Roman" w:cs="Times New Roman"/>
          <w:sz w:val="24"/>
          <w:szCs w:val="24"/>
        </w:rPr>
        <w:t>s</w:t>
      </w:r>
      <w:r w:rsidRPr="00C34759">
        <w:rPr>
          <w:rFonts w:ascii="Times New Roman" w:hAnsi="Times New Roman" w:cs="Times New Roman"/>
          <w:sz w:val="24"/>
          <w:szCs w:val="24"/>
        </w:rPr>
        <w:t xml:space="preserve"> information concerned environmental details (e.g., trees; road; shop; post-box etc.). </w:t>
      </w:r>
      <w:r w:rsidR="00EC12D5" w:rsidRPr="00C34759">
        <w:rPr>
          <w:rFonts w:ascii="Times New Roman" w:hAnsi="Times New Roman" w:cs="Times New Roman"/>
          <w:sz w:val="24"/>
          <w:szCs w:val="24"/>
        </w:rPr>
        <w:t xml:space="preserve"> </w:t>
      </w:r>
    </w:p>
    <w:p w14:paraId="3E63ED26" w14:textId="03BC9D0D" w:rsidR="00BA644E" w:rsidRPr="00C34759" w:rsidRDefault="00BA644E" w:rsidP="007E21B6">
      <w:pPr>
        <w:spacing w:after="0" w:line="480" w:lineRule="auto"/>
        <w:ind w:right="45" w:firstLine="720"/>
        <w:rPr>
          <w:rFonts w:ascii="Times New Roman" w:hAnsi="Times New Roman" w:cs="Times New Roman"/>
          <w:sz w:val="24"/>
          <w:szCs w:val="24"/>
        </w:rPr>
      </w:pPr>
      <w:r w:rsidRPr="00C34759">
        <w:rPr>
          <w:rFonts w:ascii="Times New Roman" w:hAnsi="Times New Roman" w:cs="Times New Roman"/>
          <w:sz w:val="24"/>
          <w:szCs w:val="24"/>
        </w:rPr>
        <w:t>Twenty interviews (10 ASD; 10 TD) were randomly selected for recoding by an independent coder who was blind to the aims</w:t>
      </w:r>
      <w:r w:rsidR="009B6400" w:rsidRPr="00C34759">
        <w:rPr>
          <w:rFonts w:ascii="Times New Roman" w:hAnsi="Times New Roman" w:cs="Times New Roman"/>
          <w:sz w:val="24"/>
          <w:szCs w:val="24"/>
        </w:rPr>
        <w:t xml:space="preserve"> and hypotheses of the research</w:t>
      </w:r>
      <w:r w:rsidRPr="00C34759">
        <w:rPr>
          <w:rFonts w:ascii="Times New Roman" w:hAnsi="Times New Roman" w:cs="Times New Roman"/>
          <w:sz w:val="24"/>
          <w:szCs w:val="24"/>
        </w:rPr>
        <w:t xml:space="preserve"> but familiar with the template method of scoring used here. Cohen’s Kappa coefficients for agreement between raters for the overall amount of correct, erroneous, and confabulated recall were .729, .711 and .824, respectively, all at </w:t>
      </w:r>
      <w:r w:rsidRPr="00C34759">
        <w:rPr>
          <w:rFonts w:ascii="Times New Roman" w:hAnsi="Times New Roman" w:cs="Times New Roman"/>
          <w:i/>
          <w:sz w:val="24"/>
          <w:szCs w:val="24"/>
        </w:rPr>
        <w:t>p</w:t>
      </w:r>
      <w:r w:rsidRPr="00C34759">
        <w:rPr>
          <w:rFonts w:ascii="Times New Roman" w:hAnsi="Times New Roman" w:cs="Times New Roman"/>
          <w:sz w:val="24"/>
          <w:szCs w:val="24"/>
        </w:rPr>
        <w:t>&lt; .001, indicating a good level of agreement between raters.</w:t>
      </w:r>
    </w:p>
    <w:p w14:paraId="1A8DAAA4" w14:textId="77777777" w:rsidR="00BA644E" w:rsidRPr="00C34759" w:rsidRDefault="00BA644E" w:rsidP="001F60CB">
      <w:pPr>
        <w:widowControl w:val="0"/>
        <w:autoSpaceDE w:val="0"/>
        <w:autoSpaceDN w:val="0"/>
        <w:adjustRightInd w:val="0"/>
        <w:spacing w:after="0" w:line="480" w:lineRule="auto"/>
        <w:jc w:val="center"/>
        <w:rPr>
          <w:rFonts w:ascii="Times New Roman" w:hAnsi="Times New Roman" w:cs="Times New Roman"/>
          <w:b/>
          <w:sz w:val="24"/>
          <w:szCs w:val="24"/>
        </w:rPr>
      </w:pPr>
      <w:r w:rsidRPr="00C34759">
        <w:rPr>
          <w:rFonts w:ascii="Times New Roman" w:hAnsi="Times New Roman" w:cs="Times New Roman"/>
          <w:b/>
          <w:sz w:val="24"/>
          <w:szCs w:val="24"/>
        </w:rPr>
        <w:t>Results</w:t>
      </w:r>
    </w:p>
    <w:p w14:paraId="01713667" w14:textId="69D16797" w:rsidR="00D62FFF" w:rsidRPr="00C34759" w:rsidRDefault="003952B6" w:rsidP="004F04DA">
      <w:pPr>
        <w:widowControl w:val="0"/>
        <w:autoSpaceDE w:val="0"/>
        <w:autoSpaceDN w:val="0"/>
        <w:adjustRightInd w:val="0"/>
        <w:spacing w:after="0" w:line="480" w:lineRule="auto"/>
        <w:ind w:firstLine="720"/>
        <w:rPr>
          <w:rFonts w:ascii="Times New Roman" w:hAnsi="Times New Roman" w:cs="Times New Roman"/>
          <w:sz w:val="24"/>
          <w:szCs w:val="24"/>
        </w:rPr>
      </w:pPr>
      <w:r w:rsidRPr="00C34759">
        <w:rPr>
          <w:rFonts w:ascii="Times New Roman" w:hAnsi="Times New Roman" w:cs="Times New Roman"/>
          <w:sz w:val="24"/>
          <w:szCs w:val="24"/>
        </w:rPr>
        <w:t>Mea</w:t>
      </w:r>
      <w:r w:rsidR="00171795" w:rsidRPr="00C34759">
        <w:rPr>
          <w:rFonts w:ascii="Times New Roman" w:hAnsi="Times New Roman" w:cs="Times New Roman"/>
          <w:sz w:val="24"/>
          <w:szCs w:val="24"/>
        </w:rPr>
        <w:t xml:space="preserve">ns and standard deviations for </w:t>
      </w:r>
      <w:r w:rsidR="006652FC" w:rsidRPr="00C34759">
        <w:rPr>
          <w:rFonts w:ascii="Times New Roman" w:hAnsi="Times New Roman" w:cs="Times New Roman"/>
          <w:sz w:val="24"/>
          <w:szCs w:val="24"/>
        </w:rPr>
        <w:t xml:space="preserve">Interview Condition </w:t>
      </w:r>
      <w:r w:rsidRPr="00C34759">
        <w:rPr>
          <w:rFonts w:ascii="Times New Roman" w:hAnsi="Times New Roman" w:cs="Times New Roman"/>
          <w:sz w:val="24"/>
          <w:szCs w:val="24"/>
        </w:rPr>
        <w:t xml:space="preserve">(Sketch-RC; MRC; Control), </w:t>
      </w:r>
      <w:r w:rsidR="00171795" w:rsidRPr="00C34759">
        <w:rPr>
          <w:rFonts w:ascii="Times New Roman" w:hAnsi="Times New Roman" w:cs="Times New Roman"/>
          <w:sz w:val="24"/>
          <w:szCs w:val="24"/>
        </w:rPr>
        <w:t>G</w:t>
      </w:r>
      <w:r w:rsidRPr="00C34759">
        <w:rPr>
          <w:rFonts w:ascii="Times New Roman" w:hAnsi="Times New Roman" w:cs="Times New Roman"/>
          <w:sz w:val="24"/>
          <w:szCs w:val="24"/>
        </w:rPr>
        <w:t xml:space="preserve">roup (ASD; Typically developing), and </w:t>
      </w:r>
      <w:r w:rsidR="00171795" w:rsidRPr="00C34759">
        <w:rPr>
          <w:rFonts w:ascii="Times New Roman" w:hAnsi="Times New Roman" w:cs="Times New Roman"/>
          <w:sz w:val="24"/>
          <w:szCs w:val="24"/>
        </w:rPr>
        <w:t>G</w:t>
      </w:r>
      <w:r w:rsidRPr="00C34759">
        <w:rPr>
          <w:rFonts w:ascii="Times New Roman" w:hAnsi="Times New Roman" w:cs="Times New Roman"/>
          <w:sz w:val="24"/>
          <w:szCs w:val="24"/>
        </w:rPr>
        <w:t xml:space="preserve">roup X </w:t>
      </w:r>
      <w:r w:rsidR="006652FC" w:rsidRPr="00C34759">
        <w:rPr>
          <w:rFonts w:ascii="Times New Roman" w:hAnsi="Times New Roman" w:cs="Times New Roman"/>
          <w:sz w:val="24"/>
          <w:szCs w:val="24"/>
        </w:rPr>
        <w:t xml:space="preserve">Interview Condition </w:t>
      </w:r>
      <w:r w:rsidRPr="00C34759">
        <w:rPr>
          <w:rFonts w:ascii="Times New Roman" w:hAnsi="Times New Roman" w:cs="Times New Roman"/>
          <w:sz w:val="24"/>
          <w:szCs w:val="24"/>
        </w:rPr>
        <w:t xml:space="preserve">performance for correct, incorrect, confabulated recall, and percentage accuracy are displayed in Table </w:t>
      </w:r>
      <w:r w:rsidR="00D62FFF" w:rsidRPr="00C34759">
        <w:rPr>
          <w:rFonts w:ascii="Times New Roman" w:hAnsi="Times New Roman" w:cs="Times New Roman"/>
          <w:sz w:val="24"/>
          <w:szCs w:val="24"/>
        </w:rPr>
        <w:t>1</w:t>
      </w:r>
      <w:r w:rsidRPr="00C34759">
        <w:rPr>
          <w:rFonts w:ascii="Times New Roman" w:hAnsi="Times New Roman" w:cs="Times New Roman"/>
          <w:sz w:val="24"/>
          <w:szCs w:val="24"/>
        </w:rPr>
        <w:t>.  Our experimental hypotheses were investigated using a series of ANCOVAs</w:t>
      </w:r>
      <w:r w:rsidR="008D7984" w:rsidRPr="00C34759">
        <w:rPr>
          <w:rFonts w:ascii="Times New Roman" w:hAnsi="Times New Roman" w:cs="Times New Roman"/>
          <w:sz w:val="24"/>
          <w:szCs w:val="24"/>
        </w:rPr>
        <w:t>, with Raven’s Coloured Progressive Matrices as the covariate</w:t>
      </w:r>
      <w:r w:rsidRPr="00C34759">
        <w:rPr>
          <w:rFonts w:ascii="Times New Roman" w:hAnsi="Times New Roman" w:cs="Times New Roman"/>
          <w:sz w:val="24"/>
          <w:szCs w:val="24"/>
        </w:rPr>
        <w:t xml:space="preserve">, followed by </w:t>
      </w:r>
      <w:r w:rsidR="00BA0F3A" w:rsidRPr="00C34759">
        <w:rPr>
          <w:rFonts w:ascii="Times New Roman" w:hAnsi="Times New Roman" w:cs="Times New Roman"/>
          <w:sz w:val="24"/>
          <w:szCs w:val="24"/>
        </w:rPr>
        <w:t xml:space="preserve">Games-Howell </w:t>
      </w:r>
      <w:r w:rsidRPr="00C34759">
        <w:rPr>
          <w:rFonts w:ascii="Times New Roman" w:hAnsi="Times New Roman" w:cs="Times New Roman"/>
          <w:sz w:val="24"/>
          <w:szCs w:val="24"/>
        </w:rPr>
        <w:t>post</w:t>
      </w:r>
      <w:r w:rsidR="009B6400" w:rsidRPr="00C34759">
        <w:rPr>
          <w:rFonts w:ascii="Times New Roman" w:hAnsi="Times New Roman" w:cs="Times New Roman"/>
          <w:sz w:val="24"/>
          <w:szCs w:val="24"/>
        </w:rPr>
        <w:t>-</w:t>
      </w:r>
      <w:r w:rsidRPr="00C34759">
        <w:rPr>
          <w:rFonts w:ascii="Times New Roman" w:hAnsi="Times New Roman" w:cs="Times New Roman"/>
          <w:sz w:val="24"/>
          <w:szCs w:val="24"/>
        </w:rPr>
        <w:t xml:space="preserve">hoc tests where appropriate. We compared children with ASD to </w:t>
      </w:r>
      <w:r w:rsidR="009B6400" w:rsidRPr="00C34759">
        <w:rPr>
          <w:rFonts w:ascii="Times New Roman" w:hAnsi="Times New Roman" w:cs="Times New Roman"/>
          <w:sz w:val="24"/>
          <w:szCs w:val="24"/>
        </w:rPr>
        <w:t>typically developing peers</w:t>
      </w:r>
      <w:r w:rsidRPr="00C34759">
        <w:rPr>
          <w:rFonts w:ascii="Times New Roman" w:hAnsi="Times New Roman" w:cs="Times New Roman"/>
          <w:sz w:val="24"/>
          <w:szCs w:val="24"/>
        </w:rPr>
        <w:t xml:space="preserve"> across the three </w:t>
      </w:r>
      <w:r w:rsidR="006652FC" w:rsidRPr="00C34759">
        <w:rPr>
          <w:rFonts w:ascii="Times New Roman" w:hAnsi="Times New Roman" w:cs="Times New Roman"/>
          <w:sz w:val="24"/>
          <w:szCs w:val="24"/>
        </w:rPr>
        <w:t xml:space="preserve">interview </w:t>
      </w:r>
      <w:r w:rsidRPr="00C34759">
        <w:rPr>
          <w:rFonts w:ascii="Times New Roman" w:hAnsi="Times New Roman" w:cs="Times New Roman"/>
          <w:sz w:val="24"/>
          <w:szCs w:val="24"/>
        </w:rPr>
        <w:t>conditions</w:t>
      </w:r>
      <w:r w:rsidR="009B6400" w:rsidRPr="00C34759">
        <w:rPr>
          <w:rFonts w:ascii="Times New Roman" w:hAnsi="Times New Roman" w:cs="Times New Roman"/>
          <w:sz w:val="24"/>
          <w:szCs w:val="24"/>
        </w:rPr>
        <w:t xml:space="preserve">, </w:t>
      </w:r>
      <w:r w:rsidRPr="00C34759">
        <w:rPr>
          <w:rFonts w:ascii="Times New Roman" w:hAnsi="Times New Roman" w:cs="Times New Roman"/>
          <w:sz w:val="24"/>
          <w:szCs w:val="24"/>
        </w:rPr>
        <w:t>analy</w:t>
      </w:r>
      <w:r w:rsidR="009B6400" w:rsidRPr="00C34759">
        <w:rPr>
          <w:rFonts w:ascii="Times New Roman" w:hAnsi="Times New Roman" w:cs="Times New Roman"/>
          <w:sz w:val="24"/>
          <w:szCs w:val="24"/>
        </w:rPr>
        <w:t>s</w:t>
      </w:r>
      <w:r w:rsidRPr="00C34759">
        <w:rPr>
          <w:rFonts w:ascii="Times New Roman" w:hAnsi="Times New Roman" w:cs="Times New Roman"/>
          <w:sz w:val="24"/>
          <w:szCs w:val="24"/>
        </w:rPr>
        <w:t>ing performance (correct; incorrect; confabulations; percentage accuracy) as a function of retrieval attempt (free recall; probed recall). Finally, we analy</w:t>
      </w:r>
      <w:r w:rsidR="009B6400" w:rsidRPr="00C34759">
        <w:rPr>
          <w:rFonts w:ascii="Times New Roman" w:hAnsi="Times New Roman" w:cs="Times New Roman"/>
          <w:sz w:val="24"/>
          <w:szCs w:val="24"/>
        </w:rPr>
        <w:t>s</w:t>
      </w:r>
      <w:r w:rsidRPr="00C34759">
        <w:rPr>
          <w:rFonts w:ascii="Times New Roman" w:hAnsi="Times New Roman" w:cs="Times New Roman"/>
          <w:sz w:val="24"/>
          <w:szCs w:val="24"/>
        </w:rPr>
        <w:t>ed type of information recalled (</w:t>
      </w:r>
      <w:r w:rsidR="000E6259" w:rsidRPr="00C34759">
        <w:rPr>
          <w:rFonts w:ascii="Times New Roman" w:hAnsi="Times New Roman" w:cs="Times New Roman"/>
          <w:sz w:val="24"/>
          <w:szCs w:val="24"/>
        </w:rPr>
        <w:t xml:space="preserve">person; action; </w:t>
      </w:r>
      <w:r w:rsidRPr="00C34759">
        <w:rPr>
          <w:rFonts w:ascii="Times New Roman" w:hAnsi="Times New Roman" w:cs="Times New Roman"/>
          <w:sz w:val="24"/>
          <w:szCs w:val="24"/>
        </w:rPr>
        <w:t>surroundings)</w:t>
      </w:r>
      <w:r w:rsidR="000E6259" w:rsidRPr="00C34759">
        <w:rPr>
          <w:rFonts w:ascii="Times New Roman" w:hAnsi="Times New Roman" w:cs="Times New Roman"/>
          <w:sz w:val="24"/>
          <w:szCs w:val="24"/>
        </w:rPr>
        <w:t xml:space="preserve"> as a function of retrieval attempt</w:t>
      </w:r>
      <w:r w:rsidR="0081026F" w:rsidRPr="00C34759">
        <w:rPr>
          <w:rFonts w:ascii="Times New Roman" w:hAnsi="Times New Roman" w:cs="Times New Roman"/>
          <w:sz w:val="24"/>
          <w:szCs w:val="24"/>
        </w:rPr>
        <w:t>.</w:t>
      </w:r>
      <w:r w:rsidRPr="00C34759">
        <w:rPr>
          <w:rFonts w:ascii="Times New Roman" w:hAnsi="Times New Roman" w:cs="Times New Roman"/>
          <w:sz w:val="24"/>
          <w:szCs w:val="24"/>
        </w:rPr>
        <w:t xml:space="preserve"> </w:t>
      </w:r>
    </w:p>
    <w:p w14:paraId="09475C61" w14:textId="77777777" w:rsidR="004F04DA" w:rsidRPr="00C34759" w:rsidRDefault="004F04DA" w:rsidP="007E21B6">
      <w:pPr>
        <w:widowControl w:val="0"/>
        <w:autoSpaceDE w:val="0"/>
        <w:autoSpaceDN w:val="0"/>
        <w:adjustRightInd w:val="0"/>
        <w:spacing w:after="0" w:line="480" w:lineRule="auto"/>
        <w:rPr>
          <w:rFonts w:ascii="Times New Roman" w:hAnsi="Times New Roman" w:cs="Times New Roman"/>
          <w:sz w:val="24"/>
          <w:szCs w:val="24"/>
        </w:rPr>
      </w:pPr>
    </w:p>
    <w:p w14:paraId="4E7A3EA2" w14:textId="3C5A7F4B" w:rsidR="00E32F7B" w:rsidRPr="00C34759" w:rsidRDefault="00E32F7B" w:rsidP="007E21B6">
      <w:pPr>
        <w:widowControl w:val="0"/>
        <w:autoSpaceDE w:val="0"/>
        <w:autoSpaceDN w:val="0"/>
        <w:adjustRightInd w:val="0"/>
        <w:spacing w:after="0" w:line="480" w:lineRule="auto"/>
        <w:rPr>
          <w:rFonts w:ascii="Times New Roman" w:hAnsi="Times New Roman" w:cs="Times New Roman"/>
          <w:b/>
          <w:sz w:val="24"/>
          <w:szCs w:val="24"/>
        </w:rPr>
      </w:pPr>
      <w:r w:rsidRPr="00C34759">
        <w:rPr>
          <w:rFonts w:ascii="Times New Roman" w:hAnsi="Times New Roman" w:cs="Times New Roman"/>
          <w:b/>
          <w:sz w:val="24"/>
          <w:szCs w:val="24"/>
        </w:rPr>
        <w:t>Free Recall</w:t>
      </w:r>
    </w:p>
    <w:p w14:paraId="1C25BF07" w14:textId="445C1B29" w:rsidR="009270BC" w:rsidRPr="00C34759" w:rsidRDefault="009270BC" w:rsidP="007E21B6">
      <w:pPr>
        <w:widowControl w:val="0"/>
        <w:autoSpaceDE w:val="0"/>
        <w:autoSpaceDN w:val="0"/>
        <w:adjustRightInd w:val="0"/>
        <w:spacing w:after="0" w:line="480" w:lineRule="auto"/>
        <w:rPr>
          <w:rFonts w:ascii="Times New Roman" w:hAnsi="Times New Roman" w:cs="Times New Roman"/>
          <w:b/>
          <w:sz w:val="24"/>
          <w:szCs w:val="24"/>
        </w:rPr>
      </w:pPr>
      <w:r w:rsidRPr="00C34759">
        <w:rPr>
          <w:rFonts w:ascii="Times New Roman" w:hAnsi="Times New Roman" w:cs="Times New Roman"/>
          <w:b/>
          <w:sz w:val="24"/>
          <w:szCs w:val="24"/>
        </w:rPr>
        <w:tab/>
        <w:t>Correct</w:t>
      </w:r>
      <w:r w:rsidR="009B6400" w:rsidRPr="00C34759">
        <w:rPr>
          <w:rFonts w:ascii="Times New Roman" w:hAnsi="Times New Roman" w:cs="Times New Roman"/>
          <w:b/>
          <w:sz w:val="24"/>
          <w:szCs w:val="24"/>
        </w:rPr>
        <w:t xml:space="preserve"> items</w:t>
      </w:r>
      <w:r w:rsidRPr="00C34759">
        <w:rPr>
          <w:rFonts w:ascii="Times New Roman" w:hAnsi="Times New Roman" w:cs="Times New Roman"/>
          <w:b/>
          <w:sz w:val="24"/>
          <w:szCs w:val="24"/>
        </w:rPr>
        <w:t>.</w:t>
      </w:r>
      <w:r w:rsidR="008D7DCA" w:rsidRPr="00C34759">
        <w:rPr>
          <w:rFonts w:ascii="Times New Roman" w:hAnsi="Times New Roman" w:cs="Times New Roman"/>
          <w:b/>
          <w:sz w:val="24"/>
          <w:szCs w:val="24"/>
        </w:rPr>
        <w:t xml:space="preserve"> </w:t>
      </w:r>
      <w:r w:rsidR="002A0ADD" w:rsidRPr="00C34759">
        <w:rPr>
          <w:rFonts w:ascii="Times New Roman" w:hAnsi="Times New Roman" w:cs="Times New Roman"/>
          <w:sz w:val="24"/>
          <w:szCs w:val="24"/>
        </w:rPr>
        <w:t>There wa</w:t>
      </w:r>
      <w:r w:rsidR="00E5019B" w:rsidRPr="00C34759">
        <w:rPr>
          <w:rFonts w:ascii="Times New Roman" w:hAnsi="Times New Roman" w:cs="Times New Roman"/>
          <w:sz w:val="24"/>
          <w:szCs w:val="24"/>
        </w:rPr>
        <w:t>s a significant main effect of G</w:t>
      </w:r>
      <w:r w:rsidR="002A0ADD" w:rsidRPr="00C34759">
        <w:rPr>
          <w:rFonts w:ascii="Times New Roman" w:hAnsi="Times New Roman" w:cs="Times New Roman"/>
          <w:sz w:val="24"/>
          <w:szCs w:val="24"/>
        </w:rPr>
        <w:t xml:space="preserve">roup (ASD; Typically Developing), </w:t>
      </w:r>
      <w:r w:rsidR="002A0ADD" w:rsidRPr="00C34759">
        <w:rPr>
          <w:rFonts w:ascii="Times New Roman" w:hAnsi="Times New Roman" w:cs="Times New Roman"/>
          <w:i/>
          <w:sz w:val="24"/>
          <w:szCs w:val="24"/>
        </w:rPr>
        <w:t>F</w:t>
      </w:r>
      <w:r w:rsidR="002A0ADD" w:rsidRPr="00C34759">
        <w:rPr>
          <w:rFonts w:ascii="Times New Roman" w:hAnsi="Times New Roman" w:cs="Times New Roman"/>
          <w:sz w:val="24"/>
          <w:szCs w:val="24"/>
        </w:rPr>
        <w:t xml:space="preserve"> (1, 83) = 11.596, </w:t>
      </w:r>
      <w:r w:rsidR="002A0ADD" w:rsidRPr="00C34759">
        <w:rPr>
          <w:rFonts w:ascii="Times New Roman" w:hAnsi="Times New Roman" w:cs="Times New Roman"/>
          <w:i/>
          <w:sz w:val="24"/>
          <w:szCs w:val="24"/>
        </w:rPr>
        <w:t>p</w:t>
      </w:r>
      <w:r w:rsidR="002A0ADD" w:rsidRPr="00C34759">
        <w:rPr>
          <w:rFonts w:ascii="Times New Roman" w:hAnsi="Times New Roman" w:cs="Times New Roman"/>
          <w:sz w:val="24"/>
          <w:szCs w:val="24"/>
        </w:rPr>
        <w:t xml:space="preserve"> = .001, </w:t>
      </w:r>
      <w:r w:rsidR="002A0ADD" w:rsidRPr="00C34759">
        <w:rPr>
          <w:rFonts w:ascii="Times New Roman" w:hAnsi="Times New Roman" w:cs="Times New Roman"/>
          <w:i/>
          <w:sz w:val="24"/>
          <w:szCs w:val="24"/>
        </w:rPr>
        <w:sym w:font="Symbol" w:char="F068"/>
      </w:r>
      <w:r w:rsidR="002A0ADD" w:rsidRPr="00C34759">
        <w:rPr>
          <w:rFonts w:ascii="Times New Roman" w:hAnsi="Times New Roman" w:cs="Times New Roman"/>
          <w:i/>
          <w:sz w:val="24"/>
          <w:szCs w:val="24"/>
        </w:rPr>
        <w:t xml:space="preserve"> </w:t>
      </w:r>
      <w:r w:rsidR="002A0ADD" w:rsidRPr="00C34759">
        <w:rPr>
          <w:rFonts w:ascii="Times New Roman" w:hAnsi="Times New Roman" w:cs="Times New Roman"/>
          <w:sz w:val="24"/>
          <w:szCs w:val="24"/>
          <w:vertAlign w:val="superscript"/>
        </w:rPr>
        <w:t xml:space="preserve">2 </w:t>
      </w:r>
      <w:r w:rsidR="002A0ADD" w:rsidRPr="00C34759">
        <w:rPr>
          <w:rFonts w:ascii="Times New Roman" w:hAnsi="Times New Roman" w:cs="Times New Roman"/>
          <w:sz w:val="24"/>
          <w:szCs w:val="24"/>
        </w:rPr>
        <w:t xml:space="preserve">= .12. Typically developing children recalled more correct information, 95% CI [16.75, 21.87], than children with ASD, </w:t>
      </w:r>
      <w:r w:rsidR="002A0ADD" w:rsidRPr="00C34759">
        <w:rPr>
          <w:rFonts w:ascii="Times New Roman" w:hAnsi="Times New Roman" w:cs="Times New Roman"/>
        </w:rPr>
        <w:t>95% CI [10.53, 15.65].</w:t>
      </w:r>
      <w:r w:rsidR="00E5019B" w:rsidRPr="00C34759">
        <w:rPr>
          <w:rFonts w:ascii="Times New Roman" w:hAnsi="Times New Roman" w:cs="Times New Roman"/>
        </w:rPr>
        <w:t xml:space="preserve"> </w:t>
      </w:r>
      <w:r w:rsidR="00E5019B" w:rsidRPr="00C34759">
        <w:rPr>
          <w:rFonts w:ascii="Times New Roman" w:hAnsi="Times New Roman" w:cs="Times New Roman"/>
          <w:sz w:val="24"/>
          <w:szCs w:val="24"/>
        </w:rPr>
        <w:t xml:space="preserve">The main effect of </w:t>
      </w:r>
      <w:r w:rsidR="006652FC" w:rsidRPr="00C34759">
        <w:rPr>
          <w:rFonts w:ascii="Times New Roman" w:hAnsi="Times New Roman" w:cs="Times New Roman"/>
          <w:sz w:val="24"/>
          <w:szCs w:val="24"/>
        </w:rPr>
        <w:t>Interview Condition</w:t>
      </w:r>
      <w:r w:rsidR="00E5019B" w:rsidRPr="00C34759">
        <w:rPr>
          <w:rFonts w:ascii="Times New Roman" w:hAnsi="Times New Roman" w:cs="Times New Roman"/>
          <w:sz w:val="24"/>
          <w:szCs w:val="24"/>
        </w:rPr>
        <w:t xml:space="preserve"> and the Group X </w:t>
      </w:r>
      <w:r w:rsidR="006652FC" w:rsidRPr="00C34759">
        <w:rPr>
          <w:rFonts w:ascii="Times New Roman" w:hAnsi="Times New Roman" w:cs="Times New Roman"/>
          <w:sz w:val="24"/>
          <w:szCs w:val="24"/>
        </w:rPr>
        <w:t>Interview Condition</w:t>
      </w:r>
      <w:r w:rsidR="00E5019B" w:rsidRPr="00C34759">
        <w:rPr>
          <w:rFonts w:ascii="Times New Roman" w:hAnsi="Times New Roman" w:cs="Times New Roman"/>
          <w:sz w:val="24"/>
          <w:szCs w:val="24"/>
        </w:rPr>
        <w:t xml:space="preserve"> interaction were no</w:t>
      </w:r>
      <w:r w:rsidR="00171795" w:rsidRPr="00C34759">
        <w:rPr>
          <w:rFonts w:ascii="Times New Roman" w:hAnsi="Times New Roman" w:cs="Times New Roman"/>
          <w:sz w:val="24"/>
          <w:szCs w:val="24"/>
        </w:rPr>
        <w:t xml:space="preserve">t </w:t>
      </w:r>
      <w:r w:rsidR="00E5019B" w:rsidRPr="00C34759">
        <w:rPr>
          <w:rFonts w:ascii="Times New Roman" w:hAnsi="Times New Roman" w:cs="Times New Roman"/>
          <w:sz w:val="24"/>
          <w:szCs w:val="24"/>
        </w:rPr>
        <w:t xml:space="preserve">significant, all </w:t>
      </w:r>
      <w:r w:rsidR="00E5019B" w:rsidRPr="00C34759">
        <w:rPr>
          <w:rFonts w:ascii="Times New Roman" w:hAnsi="Times New Roman" w:cs="Times New Roman"/>
          <w:i/>
          <w:sz w:val="24"/>
          <w:szCs w:val="24"/>
        </w:rPr>
        <w:t>F</w:t>
      </w:r>
      <w:r w:rsidR="007B35A6" w:rsidRPr="00C34759">
        <w:rPr>
          <w:rFonts w:ascii="Times New Roman" w:hAnsi="Times New Roman" w:cs="Times New Roman"/>
          <w:sz w:val="24"/>
          <w:szCs w:val="24"/>
        </w:rPr>
        <w:t>s &lt;</w:t>
      </w:r>
      <w:r w:rsidR="00E5019B" w:rsidRPr="00C34759">
        <w:rPr>
          <w:rFonts w:ascii="Times New Roman" w:hAnsi="Times New Roman" w:cs="Times New Roman"/>
          <w:sz w:val="24"/>
          <w:szCs w:val="24"/>
        </w:rPr>
        <w:t xml:space="preserve"> 1.677, all </w:t>
      </w:r>
      <w:r w:rsidR="00E5019B" w:rsidRPr="00C34759">
        <w:rPr>
          <w:rFonts w:ascii="Times New Roman" w:hAnsi="Times New Roman" w:cs="Times New Roman"/>
          <w:i/>
          <w:sz w:val="24"/>
          <w:szCs w:val="24"/>
        </w:rPr>
        <w:t>p</w:t>
      </w:r>
      <w:r w:rsidR="00D04F5A" w:rsidRPr="00C34759">
        <w:rPr>
          <w:rFonts w:ascii="Times New Roman" w:hAnsi="Times New Roman" w:cs="Times New Roman"/>
          <w:sz w:val="24"/>
          <w:szCs w:val="24"/>
        </w:rPr>
        <w:t>s &gt; .193.</w:t>
      </w:r>
      <w:r w:rsidR="00E5019B" w:rsidRPr="00C34759">
        <w:rPr>
          <w:rFonts w:ascii="Times New Roman" w:hAnsi="Times New Roman" w:cs="Times New Roman"/>
          <w:sz w:val="24"/>
          <w:szCs w:val="24"/>
        </w:rPr>
        <w:t xml:space="preserve">    </w:t>
      </w:r>
      <w:r w:rsidR="002A0ADD" w:rsidRPr="00C34759">
        <w:rPr>
          <w:rFonts w:ascii="Times New Roman" w:hAnsi="Times New Roman" w:cs="Times New Roman"/>
        </w:rPr>
        <w:t xml:space="preserve"> </w:t>
      </w:r>
      <w:r w:rsidR="002A0ADD" w:rsidRPr="00C34759">
        <w:rPr>
          <w:rFonts w:ascii="Times New Roman" w:hAnsi="Times New Roman" w:cs="Times New Roman"/>
          <w:sz w:val="24"/>
          <w:szCs w:val="24"/>
        </w:rPr>
        <w:t xml:space="preserve"> </w:t>
      </w:r>
    </w:p>
    <w:p w14:paraId="74996CCF" w14:textId="1556A7B6" w:rsidR="009270BC" w:rsidRPr="00C34759" w:rsidRDefault="009270BC" w:rsidP="007E21B6">
      <w:pPr>
        <w:widowControl w:val="0"/>
        <w:autoSpaceDE w:val="0"/>
        <w:autoSpaceDN w:val="0"/>
        <w:adjustRightInd w:val="0"/>
        <w:spacing w:after="0" w:line="480" w:lineRule="auto"/>
        <w:ind w:firstLine="720"/>
        <w:rPr>
          <w:rFonts w:ascii="Times New Roman" w:hAnsi="Times New Roman" w:cs="Times New Roman"/>
          <w:b/>
          <w:sz w:val="24"/>
          <w:szCs w:val="24"/>
        </w:rPr>
      </w:pPr>
      <w:r w:rsidRPr="00C34759">
        <w:rPr>
          <w:rFonts w:ascii="Times New Roman" w:hAnsi="Times New Roman" w:cs="Times New Roman"/>
          <w:b/>
          <w:sz w:val="24"/>
          <w:szCs w:val="24"/>
        </w:rPr>
        <w:t>Incorrect</w:t>
      </w:r>
      <w:r w:rsidR="009B6400" w:rsidRPr="00C34759">
        <w:rPr>
          <w:rFonts w:ascii="Times New Roman" w:hAnsi="Times New Roman" w:cs="Times New Roman"/>
          <w:b/>
          <w:sz w:val="24"/>
          <w:szCs w:val="24"/>
        </w:rPr>
        <w:t xml:space="preserve"> items</w:t>
      </w:r>
      <w:r w:rsidRPr="00C34759">
        <w:rPr>
          <w:rFonts w:ascii="Times New Roman" w:hAnsi="Times New Roman" w:cs="Times New Roman"/>
          <w:b/>
          <w:sz w:val="24"/>
          <w:szCs w:val="24"/>
        </w:rPr>
        <w:t>.</w:t>
      </w:r>
      <w:r w:rsidR="00C441D7" w:rsidRPr="00C34759">
        <w:rPr>
          <w:rFonts w:ascii="Times New Roman" w:hAnsi="Times New Roman" w:cs="Times New Roman"/>
          <w:b/>
          <w:i/>
          <w:sz w:val="24"/>
          <w:szCs w:val="24"/>
        </w:rPr>
        <w:t xml:space="preserve"> </w:t>
      </w:r>
      <w:r w:rsidR="00C441D7" w:rsidRPr="00C34759">
        <w:rPr>
          <w:rFonts w:ascii="Times New Roman" w:hAnsi="Times New Roman" w:cs="Times New Roman"/>
          <w:sz w:val="24"/>
          <w:szCs w:val="24"/>
        </w:rPr>
        <w:t xml:space="preserve">There was a significant main effect of </w:t>
      </w:r>
      <w:r w:rsidR="006652FC" w:rsidRPr="00C34759">
        <w:rPr>
          <w:rFonts w:ascii="Times New Roman" w:hAnsi="Times New Roman" w:cs="Times New Roman"/>
          <w:sz w:val="24"/>
          <w:szCs w:val="24"/>
        </w:rPr>
        <w:t>Interview Condition</w:t>
      </w:r>
      <w:r w:rsidR="00C441D7" w:rsidRPr="00C34759">
        <w:rPr>
          <w:rFonts w:ascii="Times New Roman" w:hAnsi="Times New Roman" w:cs="Times New Roman"/>
          <w:sz w:val="24"/>
          <w:szCs w:val="24"/>
        </w:rPr>
        <w:t xml:space="preserve">, </w:t>
      </w:r>
      <w:r w:rsidR="00C441D7" w:rsidRPr="00C34759">
        <w:rPr>
          <w:rFonts w:ascii="Times New Roman" w:hAnsi="Times New Roman" w:cs="Times New Roman"/>
          <w:i/>
          <w:sz w:val="24"/>
          <w:szCs w:val="24"/>
        </w:rPr>
        <w:t>F</w:t>
      </w:r>
      <w:r w:rsidR="00C441D7" w:rsidRPr="00C34759">
        <w:rPr>
          <w:rFonts w:ascii="Times New Roman" w:hAnsi="Times New Roman" w:cs="Times New Roman"/>
          <w:sz w:val="24"/>
          <w:szCs w:val="24"/>
        </w:rPr>
        <w:t xml:space="preserve"> (2, 83) = 4.437, </w:t>
      </w:r>
      <w:r w:rsidR="00C441D7" w:rsidRPr="00C34759">
        <w:rPr>
          <w:rFonts w:ascii="Times New Roman" w:hAnsi="Times New Roman" w:cs="Times New Roman"/>
          <w:i/>
          <w:sz w:val="24"/>
          <w:szCs w:val="24"/>
        </w:rPr>
        <w:t>p</w:t>
      </w:r>
      <w:r w:rsidR="00C441D7" w:rsidRPr="00C34759">
        <w:rPr>
          <w:rFonts w:ascii="Times New Roman" w:hAnsi="Times New Roman" w:cs="Times New Roman"/>
          <w:sz w:val="24"/>
          <w:szCs w:val="24"/>
        </w:rPr>
        <w:t xml:space="preserve"> = .015, </w:t>
      </w:r>
      <w:r w:rsidR="00C441D7" w:rsidRPr="00C34759">
        <w:rPr>
          <w:rFonts w:ascii="Times New Roman" w:hAnsi="Times New Roman" w:cs="Times New Roman"/>
          <w:i/>
          <w:sz w:val="24"/>
          <w:szCs w:val="24"/>
        </w:rPr>
        <w:sym w:font="Symbol" w:char="F068"/>
      </w:r>
      <w:r w:rsidR="00C441D7" w:rsidRPr="00C34759">
        <w:rPr>
          <w:rFonts w:ascii="Times New Roman" w:hAnsi="Times New Roman" w:cs="Times New Roman"/>
          <w:i/>
          <w:sz w:val="24"/>
          <w:szCs w:val="24"/>
        </w:rPr>
        <w:t xml:space="preserve"> </w:t>
      </w:r>
      <w:r w:rsidR="00C441D7" w:rsidRPr="00C34759">
        <w:rPr>
          <w:rFonts w:ascii="Times New Roman" w:hAnsi="Times New Roman" w:cs="Times New Roman"/>
          <w:sz w:val="24"/>
          <w:szCs w:val="24"/>
          <w:vertAlign w:val="superscript"/>
        </w:rPr>
        <w:t xml:space="preserve">2 </w:t>
      </w:r>
      <w:r w:rsidR="00101C16" w:rsidRPr="00C34759">
        <w:rPr>
          <w:rFonts w:ascii="Times New Roman" w:hAnsi="Times New Roman" w:cs="Times New Roman"/>
          <w:sz w:val="24"/>
          <w:szCs w:val="24"/>
        </w:rPr>
        <w:t>= .09</w:t>
      </w:r>
      <w:r w:rsidR="00C441D7" w:rsidRPr="00C34759">
        <w:rPr>
          <w:rFonts w:ascii="Times New Roman" w:hAnsi="Times New Roman" w:cs="Times New Roman"/>
          <w:sz w:val="24"/>
          <w:szCs w:val="24"/>
        </w:rPr>
        <w:t>.</w:t>
      </w:r>
      <w:r w:rsidR="00101C16" w:rsidRPr="00C34759">
        <w:rPr>
          <w:rFonts w:ascii="Times New Roman" w:hAnsi="Times New Roman" w:cs="Times New Roman"/>
          <w:sz w:val="24"/>
          <w:szCs w:val="24"/>
        </w:rPr>
        <w:t xml:space="preserve"> Participants in the Sketch-RC recalled fewer incorrect items 95% CI [-0.11, 0.99], than those in the MRC, 95% CI [1.38, 2.14], </w:t>
      </w:r>
      <w:r w:rsidR="00101C16" w:rsidRPr="00C34759">
        <w:rPr>
          <w:rFonts w:ascii="Times New Roman" w:hAnsi="Times New Roman" w:cs="Times New Roman"/>
          <w:i/>
          <w:sz w:val="24"/>
          <w:szCs w:val="24"/>
        </w:rPr>
        <w:t>p</w:t>
      </w:r>
      <w:r w:rsidR="00101C16" w:rsidRPr="00C34759">
        <w:rPr>
          <w:rFonts w:ascii="Times New Roman" w:hAnsi="Times New Roman" w:cs="Times New Roman"/>
          <w:sz w:val="24"/>
          <w:szCs w:val="24"/>
        </w:rPr>
        <w:t xml:space="preserve"> = .013. There was no difference between Sketch-RC and Control, 95% CI [0.63, 1.72], </w:t>
      </w:r>
      <w:r w:rsidR="00101C16" w:rsidRPr="00C34759">
        <w:rPr>
          <w:rFonts w:ascii="Times New Roman" w:hAnsi="Times New Roman" w:cs="Times New Roman"/>
          <w:i/>
          <w:sz w:val="24"/>
          <w:szCs w:val="24"/>
        </w:rPr>
        <w:t>p</w:t>
      </w:r>
      <w:r w:rsidR="00101C16" w:rsidRPr="00C34759">
        <w:rPr>
          <w:rFonts w:ascii="Times New Roman" w:hAnsi="Times New Roman" w:cs="Times New Roman"/>
          <w:sz w:val="24"/>
          <w:szCs w:val="24"/>
        </w:rPr>
        <w:t xml:space="preserve"> = .189, or between the MRC and Control conditions, </w:t>
      </w:r>
      <w:r w:rsidR="00101C16" w:rsidRPr="00C34759">
        <w:rPr>
          <w:rFonts w:ascii="Times New Roman" w:hAnsi="Times New Roman" w:cs="Times New Roman"/>
          <w:i/>
          <w:sz w:val="24"/>
          <w:szCs w:val="24"/>
        </w:rPr>
        <w:t>p</w:t>
      </w:r>
      <w:r w:rsidR="00101C16" w:rsidRPr="00C34759">
        <w:rPr>
          <w:rFonts w:ascii="Times New Roman" w:hAnsi="Times New Roman" w:cs="Times New Roman"/>
          <w:sz w:val="24"/>
          <w:szCs w:val="24"/>
        </w:rPr>
        <w:t xml:space="preserve"> = .876. </w:t>
      </w:r>
      <w:r w:rsidR="002E5A51" w:rsidRPr="00C34759">
        <w:rPr>
          <w:rFonts w:ascii="Times New Roman" w:hAnsi="Times New Roman" w:cs="Times New Roman"/>
          <w:sz w:val="24"/>
          <w:szCs w:val="24"/>
        </w:rPr>
        <w:t xml:space="preserve">The main effect of Group and the Group X </w:t>
      </w:r>
      <w:r w:rsidR="006652FC" w:rsidRPr="00C34759">
        <w:rPr>
          <w:rFonts w:ascii="Times New Roman" w:hAnsi="Times New Roman" w:cs="Times New Roman"/>
          <w:sz w:val="24"/>
          <w:szCs w:val="24"/>
        </w:rPr>
        <w:t>Interview Condition</w:t>
      </w:r>
      <w:r w:rsidR="002E5A51" w:rsidRPr="00C34759">
        <w:rPr>
          <w:rFonts w:ascii="Times New Roman" w:hAnsi="Times New Roman" w:cs="Times New Roman"/>
          <w:sz w:val="24"/>
          <w:szCs w:val="24"/>
        </w:rPr>
        <w:t xml:space="preserve"> interaction were </w:t>
      </w:r>
      <w:r w:rsidR="009B6400" w:rsidRPr="00C34759">
        <w:rPr>
          <w:rFonts w:ascii="Times New Roman" w:hAnsi="Times New Roman" w:cs="Times New Roman"/>
          <w:sz w:val="24"/>
          <w:szCs w:val="24"/>
        </w:rPr>
        <w:t xml:space="preserve">also </w:t>
      </w:r>
      <w:r w:rsidR="002E5A51" w:rsidRPr="00C34759">
        <w:rPr>
          <w:rFonts w:ascii="Times New Roman" w:hAnsi="Times New Roman" w:cs="Times New Roman"/>
          <w:sz w:val="24"/>
          <w:szCs w:val="24"/>
        </w:rPr>
        <w:t xml:space="preserve">non-significant, </w:t>
      </w:r>
      <w:r w:rsidR="002E5A51" w:rsidRPr="00C34759">
        <w:rPr>
          <w:rFonts w:ascii="Times New Roman" w:hAnsi="Times New Roman" w:cs="Times New Roman"/>
        </w:rPr>
        <w:t xml:space="preserve">all </w:t>
      </w:r>
      <w:r w:rsidR="002E5A51" w:rsidRPr="00C34759">
        <w:rPr>
          <w:rFonts w:ascii="Times New Roman" w:hAnsi="Times New Roman" w:cs="Times New Roman"/>
          <w:i/>
          <w:sz w:val="24"/>
          <w:szCs w:val="24"/>
        </w:rPr>
        <w:t>F</w:t>
      </w:r>
      <w:r w:rsidR="007B35A6" w:rsidRPr="00C34759">
        <w:rPr>
          <w:rFonts w:ascii="Times New Roman" w:hAnsi="Times New Roman" w:cs="Times New Roman"/>
          <w:sz w:val="24"/>
          <w:szCs w:val="24"/>
        </w:rPr>
        <w:t>s &lt;</w:t>
      </w:r>
      <w:r w:rsidR="002E5A51" w:rsidRPr="00C34759">
        <w:rPr>
          <w:rFonts w:ascii="Times New Roman" w:hAnsi="Times New Roman" w:cs="Times New Roman"/>
          <w:sz w:val="24"/>
          <w:szCs w:val="24"/>
        </w:rPr>
        <w:t xml:space="preserve"> .292, all </w:t>
      </w:r>
      <w:r w:rsidR="002E5A51" w:rsidRPr="00C34759">
        <w:rPr>
          <w:rFonts w:ascii="Times New Roman" w:hAnsi="Times New Roman" w:cs="Times New Roman"/>
          <w:i/>
          <w:sz w:val="24"/>
          <w:szCs w:val="24"/>
        </w:rPr>
        <w:t>p</w:t>
      </w:r>
      <w:r w:rsidR="002E5A51" w:rsidRPr="00C34759">
        <w:rPr>
          <w:rFonts w:ascii="Times New Roman" w:hAnsi="Times New Roman" w:cs="Times New Roman"/>
          <w:sz w:val="24"/>
          <w:szCs w:val="24"/>
        </w:rPr>
        <w:t>s &gt; .748</w:t>
      </w:r>
      <w:r w:rsidR="009B6400" w:rsidRPr="00C34759">
        <w:rPr>
          <w:rFonts w:ascii="Times New Roman" w:hAnsi="Times New Roman" w:cs="Times New Roman"/>
          <w:sz w:val="24"/>
          <w:szCs w:val="24"/>
        </w:rPr>
        <w:t>.</w:t>
      </w:r>
    </w:p>
    <w:p w14:paraId="0B14B4D0" w14:textId="43A035FF" w:rsidR="001535D2" w:rsidRPr="00C34759" w:rsidRDefault="009270BC" w:rsidP="007E21B6">
      <w:pPr>
        <w:widowControl w:val="0"/>
        <w:autoSpaceDE w:val="0"/>
        <w:autoSpaceDN w:val="0"/>
        <w:adjustRightInd w:val="0"/>
        <w:spacing w:after="0" w:line="480" w:lineRule="auto"/>
        <w:ind w:firstLine="720"/>
        <w:rPr>
          <w:rFonts w:ascii="Times New Roman" w:hAnsi="Times New Roman" w:cs="Times New Roman"/>
          <w:sz w:val="24"/>
          <w:szCs w:val="24"/>
        </w:rPr>
      </w:pPr>
      <w:r w:rsidRPr="00C34759">
        <w:rPr>
          <w:rFonts w:ascii="Times New Roman" w:hAnsi="Times New Roman" w:cs="Times New Roman"/>
          <w:b/>
          <w:sz w:val="24"/>
          <w:szCs w:val="24"/>
        </w:rPr>
        <w:t>Confabulations.</w:t>
      </w:r>
      <w:r w:rsidR="007B35A6" w:rsidRPr="00C34759">
        <w:rPr>
          <w:rFonts w:ascii="Times New Roman" w:hAnsi="Times New Roman" w:cs="Times New Roman"/>
          <w:b/>
          <w:i/>
          <w:sz w:val="24"/>
          <w:szCs w:val="24"/>
        </w:rPr>
        <w:t xml:space="preserve"> </w:t>
      </w:r>
      <w:r w:rsidR="007B35A6" w:rsidRPr="00C34759">
        <w:rPr>
          <w:rFonts w:ascii="Times New Roman" w:hAnsi="Times New Roman" w:cs="Times New Roman"/>
          <w:sz w:val="24"/>
          <w:szCs w:val="24"/>
        </w:rPr>
        <w:t>No significant main effect</w:t>
      </w:r>
      <w:r w:rsidR="001A4F26" w:rsidRPr="00C34759">
        <w:rPr>
          <w:rFonts w:ascii="Times New Roman" w:hAnsi="Times New Roman" w:cs="Times New Roman"/>
          <w:sz w:val="24"/>
          <w:szCs w:val="24"/>
        </w:rPr>
        <w:t>s</w:t>
      </w:r>
      <w:r w:rsidR="007B35A6" w:rsidRPr="00C34759">
        <w:rPr>
          <w:rFonts w:ascii="Times New Roman" w:hAnsi="Times New Roman" w:cs="Times New Roman"/>
          <w:sz w:val="24"/>
          <w:szCs w:val="24"/>
        </w:rPr>
        <w:t xml:space="preserve"> or interactions </w:t>
      </w:r>
      <w:r w:rsidR="00171795" w:rsidRPr="00C34759">
        <w:rPr>
          <w:rFonts w:ascii="Times New Roman" w:hAnsi="Times New Roman" w:cs="Times New Roman"/>
          <w:sz w:val="24"/>
          <w:szCs w:val="24"/>
        </w:rPr>
        <w:t>were found</w:t>
      </w:r>
      <w:r w:rsidR="007B35A6" w:rsidRPr="00C34759">
        <w:rPr>
          <w:rFonts w:ascii="Times New Roman" w:hAnsi="Times New Roman" w:cs="Times New Roman"/>
          <w:sz w:val="24"/>
          <w:szCs w:val="24"/>
        </w:rPr>
        <w:t xml:space="preserve">, </w:t>
      </w:r>
      <w:r w:rsidR="007B35A6" w:rsidRPr="00C34759">
        <w:rPr>
          <w:rFonts w:ascii="Times New Roman" w:hAnsi="Times New Roman" w:cs="Times New Roman"/>
        </w:rPr>
        <w:t xml:space="preserve">all </w:t>
      </w:r>
      <w:r w:rsidR="007B35A6" w:rsidRPr="00C34759">
        <w:rPr>
          <w:rFonts w:ascii="Times New Roman" w:hAnsi="Times New Roman" w:cs="Times New Roman"/>
          <w:i/>
          <w:sz w:val="24"/>
          <w:szCs w:val="24"/>
        </w:rPr>
        <w:t>F</w:t>
      </w:r>
      <w:r w:rsidR="007B35A6" w:rsidRPr="00C34759">
        <w:rPr>
          <w:rFonts w:ascii="Times New Roman" w:hAnsi="Times New Roman" w:cs="Times New Roman"/>
          <w:sz w:val="24"/>
          <w:szCs w:val="24"/>
        </w:rPr>
        <w:t xml:space="preserve">s &lt; </w:t>
      </w:r>
      <w:r w:rsidR="008D72DB" w:rsidRPr="00C34759">
        <w:rPr>
          <w:rFonts w:ascii="Times New Roman" w:hAnsi="Times New Roman" w:cs="Times New Roman"/>
          <w:sz w:val="24"/>
          <w:szCs w:val="24"/>
        </w:rPr>
        <w:t>2.175</w:t>
      </w:r>
      <w:r w:rsidR="007B35A6" w:rsidRPr="00C34759">
        <w:rPr>
          <w:rFonts w:ascii="Times New Roman" w:hAnsi="Times New Roman" w:cs="Times New Roman"/>
          <w:sz w:val="24"/>
          <w:szCs w:val="24"/>
        </w:rPr>
        <w:t xml:space="preserve">, all </w:t>
      </w:r>
      <w:r w:rsidR="007B35A6" w:rsidRPr="00C34759">
        <w:rPr>
          <w:rFonts w:ascii="Times New Roman" w:hAnsi="Times New Roman" w:cs="Times New Roman"/>
          <w:i/>
          <w:sz w:val="24"/>
          <w:szCs w:val="24"/>
        </w:rPr>
        <w:t>p</w:t>
      </w:r>
      <w:r w:rsidR="008D72DB" w:rsidRPr="00C34759">
        <w:rPr>
          <w:rFonts w:ascii="Times New Roman" w:hAnsi="Times New Roman" w:cs="Times New Roman"/>
          <w:sz w:val="24"/>
          <w:szCs w:val="24"/>
        </w:rPr>
        <w:t>s &gt; .120</w:t>
      </w:r>
      <w:r w:rsidR="007B35A6" w:rsidRPr="00C34759">
        <w:rPr>
          <w:rFonts w:ascii="Times New Roman" w:hAnsi="Times New Roman" w:cs="Times New Roman"/>
          <w:sz w:val="24"/>
          <w:szCs w:val="24"/>
        </w:rPr>
        <w:t xml:space="preserve">.  </w:t>
      </w:r>
    </w:p>
    <w:p w14:paraId="730BB560" w14:textId="77777777" w:rsidR="009E0B42" w:rsidRPr="00C34759" w:rsidRDefault="009E0B42" w:rsidP="007E21B6">
      <w:pPr>
        <w:widowControl w:val="0"/>
        <w:autoSpaceDE w:val="0"/>
        <w:autoSpaceDN w:val="0"/>
        <w:adjustRightInd w:val="0"/>
        <w:spacing w:after="0" w:line="480" w:lineRule="auto"/>
        <w:ind w:firstLine="720"/>
        <w:rPr>
          <w:rFonts w:ascii="Times New Roman" w:hAnsi="Times New Roman" w:cs="Times New Roman"/>
          <w:sz w:val="24"/>
          <w:szCs w:val="24"/>
        </w:rPr>
      </w:pPr>
    </w:p>
    <w:p w14:paraId="75218475" w14:textId="15943D98" w:rsidR="00A33968" w:rsidRPr="00C34759" w:rsidRDefault="00513A16" w:rsidP="00AF3A1D">
      <w:pPr>
        <w:widowControl w:val="0"/>
        <w:autoSpaceDE w:val="0"/>
        <w:autoSpaceDN w:val="0"/>
        <w:adjustRightInd w:val="0"/>
        <w:spacing w:after="0" w:line="480" w:lineRule="auto"/>
        <w:rPr>
          <w:rFonts w:ascii="Times New Roman" w:hAnsi="Times New Roman" w:cs="Times New Roman"/>
          <w:sz w:val="24"/>
          <w:szCs w:val="24"/>
        </w:rPr>
      </w:pPr>
      <w:r w:rsidRPr="00C34759">
        <w:rPr>
          <w:rFonts w:ascii="Times New Roman" w:hAnsi="Times New Roman" w:cs="Times New Roman"/>
          <w:sz w:val="24"/>
          <w:szCs w:val="24"/>
        </w:rPr>
        <w:t xml:space="preserve">-------- </w:t>
      </w:r>
      <w:r w:rsidR="004F04DA" w:rsidRPr="00C34759">
        <w:rPr>
          <w:rFonts w:ascii="Times New Roman" w:hAnsi="Times New Roman" w:cs="Times New Roman"/>
          <w:sz w:val="24"/>
          <w:szCs w:val="24"/>
        </w:rPr>
        <w:t>INSERT TABLE 1 HERE</w:t>
      </w:r>
      <w:r w:rsidRPr="00C34759">
        <w:rPr>
          <w:rFonts w:ascii="Times New Roman" w:hAnsi="Times New Roman" w:cs="Times New Roman"/>
          <w:sz w:val="24"/>
          <w:szCs w:val="24"/>
        </w:rPr>
        <w:t xml:space="preserve"> --------</w:t>
      </w:r>
    </w:p>
    <w:p w14:paraId="1A99F8ED" w14:textId="77777777" w:rsidR="00AF3A1D" w:rsidRPr="00C34759" w:rsidRDefault="00AF3A1D" w:rsidP="00AF3A1D">
      <w:pPr>
        <w:widowControl w:val="0"/>
        <w:autoSpaceDE w:val="0"/>
        <w:autoSpaceDN w:val="0"/>
        <w:adjustRightInd w:val="0"/>
        <w:spacing w:after="0" w:line="480" w:lineRule="auto"/>
        <w:rPr>
          <w:rFonts w:ascii="Times New Roman" w:hAnsi="Times New Roman" w:cs="Times New Roman"/>
          <w:sz w:val="24"/>
          <w:szCs w:val="24"/>
        </w:rPr>
      </w:pPr>
    </w:p>
    <w:p w14:paraId="2C350E94" w14:textId="1C2BA689" w:rsidR="00360A49" w:rsidRPr="00C34759" w:rsidRDefault="009270BC" w:rsidP="00360A49">
      <w:pPr>
        <w:widowControl w:val="0"/>
        <w:autoSpaceDE w:val="0"/>
        <w:autoSpaceDN w:val="0"/>
        <w:adjustRightInd w:val="0"/>
        <w:spacing w:after="0" w:line="480" w:lineRule="auto"/>
        <w:ind w:firstLine="720"/>
        <w:rPr>
          <w:rFonts w:ascii="Times New Roman" w:hAnsi="Times New Roman" w:cs="Times New Roman"/>
          <w:sz w:val="24"/>
          <w:szCs w:val="24"/>
          <w:lang w:val="en-US"/>
        </w:rPr>
      </w:pPr>
      <w:r w:rsidRPr="00C34759">
        <w:rPr>
          <w:rFonts w:ascii="Times New Roman" w:hAnsi="Times New Roman" w:cs="Times New Roman"/>
          <w:b/>
          <w:sz w:val="24"/>
          <w:szCs w:val="24"/>
        </w:rPr>
        <w:t>Percentage accuracy.</w:t>
      </w:r>
      <w:r w:rsidR="008A3140" w:rsidRPr="00C34759">
        <w:rPr>
          <w:rFonts w:ascii="Times New Roman" w:eastAsiaTheme="minorEastAsia" w:hAnsi="Times New Roman" w:cs="Times New Roman"/>
          <w:sz w:val="24"/>
          <w:szCs w:val="24"/>
          <w:lang w:val="en-US"/>
        </w:rPr>
        <w:t xml:space="preserve"> </w:t>
      </w:r>
      <w:r w:rsidR="009B6400" w:rsidRPr="00C34759">
        <w:rPr>
          <w:rFonts w:ascii="Times New Roman" w:hAnsi="Times New Roman" w:cs="Times New Roman"/>
          <w:sz w:val="24"/>
          <w:szCs w:val="24"/>
          <w:lang w:val="en-US"/>
        </w:rPr>
        <w:t>There were</w:t>
      </w:r>
      <w:r w:rsidR="00A50106" w:rsidRPr="00C34759">
        <w:rPr>
          <w:rFonts w:ascii="Times New Roman" w:hAnsi="Times New Roman" w:cs="Times New Roman"/>
          <w:sz w:val="24"/>
          <w:szCs w:val="24"/>
          <w:lang w:val="en-US"/>
        </w:rPr>
        <w:t xml:space="preserve"> s</w:t>
      </w:r>
      <w:r w:rsidR="008A3140" w:rsidRPr="00C34759">
        <w:rPr>
          <w:rFonts w:ascii="Times New Roman" w:hAnsi="Times New Roman" w:cs="Times New Roman"/>
          <w:sz w:val="24"/>
          <w:szCs w:val="24"/>
          <w:lang w:val="en-US"/>
        </w:rPr>
        <w:t xml:space="preserve">ignificant </w:t>
      </w:r>
      <w:r w:rsidR="009C6821" w:rsidRPr="00C34759">
        <w:rPr>
          <w:rFonts w:ascii="Times New Roman" w:hAnsi="Times New Roman" w:cs="Times New Roman"/>
          <w:sz w:val="24"/>
          <w:szCs w:val="24"/>
          <w:lang w:val="en-US"/>
        </w:rPr>
        <w:t xml:space="preserve">main </w:t>
      </w:r>
      <w:r w:rsidR="008A3140" w:rsidRPr="00C34759">
        <w:rPr>
          <w:rFonts w:ascii="Times New Roman" w:hAnsi="Times New Roman" w:cs="Times New Roman"/>
          <w:sz w:val="24"/>
          <w:szCs w:val="24"/>
          <w:lang w:val="en-US"/>
        </w:rPr>
        <w:t>effect</w:t>
      </w:r>
      <w:r w:rsidR="00D96C19" w:rsidRPr="00C34759">
        <w:rPr>
          <w:rFonts w:ascii="Times New Roman" w:hAnsi="Times New Roman" w:cs="Times New Roman"/>
          <w:sz w:val="24"/>
          <w:szCs w:val="24"/>
          <w:lang w:val="en-US"/>
        </w:rPr>
        <w:t>s</w:t>
      </w:r>
      <w:r w:rsidR="008A3140" w:rsidRPr="00C34759">
        <w:rPr>
          <w:rFonts w:ascii="Times New Roman" w:hAnsi="Times New Roman" w:cs="Times New Roman"/>
          <w:sz w:val="24"/>
          <w:szCs w:val="24"/>
          <w:lang w:val="en-US"/>
        </w:rPr>
        <w:t xml:space="preserve"> of</w:t>
      </w:r>
      <w:r w:rsidR="00360A49" w:rsidRPr="00C34759">
        <w:rPr>
          <w:rFonts w:ascii="Times New Roman" w:hAnsi="Times New Roman" w:cs="Times New Roman"/>
          <w:sz w:val="24"/>
          <w:szCs w:val="24"/>
          <w:lang w:val="en-US"/>
        </w:rPr>
        <w:t xml:space="preserve"> </w:t>
      </w:r>
      <w:r w:rsidR="00D96C19" w:rsidRPr="00C34759">
        <w:rPr>
          <w:rFonts w:ascii="Times New Roman" w:hAnsi="Times New Roman" w:cs="Times New Roman"/>
          <w:sz w:val="24"/>
          <w:szCs w:val="24"/>
          <w:lang w:val="en-US"/>
        </w:rPr>
        <w:t xml:space="preserve">Group and </w:t>
      </w:r>
      <w:r w:rsidR="006652FC" w:rsidRPr="00C34759">
        <w:rPr>
          <w:rFonts w:ascii="Times New Roman" w:hAnsi="Times New Roman" w:cs="Times New Roman"/>
          <w:sz w:val="24"/>
          <w:szCs w:val="24"/>
        </w:rPr>
        <w:t>Interview Condition</w:t>
      </w:r>
      <w:r w:rsidR="00D96C19" w:rsidRPr="00C34759">
        <w:rPr>
          <w:rFonts w:ascii="Times New Roman" w:hAnsi="Times New Roman" w:cs="Times New Roman"/>
          <w:sz w:val="24"/>
          <w:szCs w:val="24"/>
          <w:lang w:val="en-US"/>
        </w:rPr>
        <w:t xml:space="preserve">, </w:t>
      </w:r>
      <w:r w:rsidR="00F4152E" w:rsidRPr="00C34759">
        <w:rPr>
          <w:rFonts w:ascii="Times New Roman" w:hAnsi="Times New Roman" w:cs="Times New Roman"/>
          <w:i/>
          <w:sz w:val="24"/>
          <w:szCs w:val="24"/>
          <w:lang w:val="en-US"/>
        </w:rPr>
        <w:t>F</w:t>
      </w:r>
      <w:r w:rsidR="00A50106" w:rsidRPr="00C34759">
        <w:rPr>
          <w:rFonts w:ascii="Times New Roman" w:hAnsi="Times New Roman" w:cs="Times New Roman"/>
          <w:sz w:val="24"/>
          <w:szCs w:val="24"/>
          <w:lang w:val="en-US"/>
        </w:rPr>
        <w:t xml:space="preserve"> (1, 83) = 9.139</w:t>
      </w:r>
      <w:r w:rsidR="00F4152E" w:rsidRPr="00C34759">
        <w:rPr>
          <w:rFonts w:ascii="Times New Roman" w:hAnsi="Times New Roman" w:cs="Times New Roman"/>
          <w:sz w:val="24"/>
          <w:szCs w:val="24"/>
          <w:lang w:val="en-US"/>
        </w:rPr>
        <w:t xml:space="preserve">, </w:t>
      </w:r>
      <w:r w:rsidR="00F4152E" w:rsidRPr="00C34759">
        <w:rPr>
          <w:rFonts w:ascii="Times New Roman" w:hAnsi="Times New Roman" w:cs="Times New Roman"/>
          <w:i/>
          <w:sz w:val="24"/>
          <w:szCs w:val="24"/>
          <w:lang w:val="en-US"/>
        </w:rPr>
        <w:t>p</w:t>
      </w:r>
      <w:r w:rsidR="00A50106" w:rsidRPr="00C34759">
        <w:rPr>
          <w:rFonts w:ascii="Times New Roman" w:hAnsi="Times New Roman" w:cs="Times New Roman"/>
          <w:sz w:val="24"/>
          <w:szCs w:val="24"/>
          <w:lang w:val="en-US"/>
        </w:rPr>
        <w:t xml:space="preserve"> = .003</w:t>
      </w:r>
      <w:r w:rsidR="00F4152E" w:rsidRPr="00C34759">
        <w:rPr>
          <w:rFonts w:ascii="Times New Roman" w:hAnsi="Times New Roman" w:cs="Times New Roman"/>
          <w:sz w:val="24"/>
          <w:szCs w:val="24"/>
          <w:lang w:val="en-US"/>
        </w:rPr>
        <w:t xml:space="preserve">, </w:t>
      </w:r>
      <w:r w:rsidR="00F4152E" w:rsidRPr="00C34759">
        <w:rPr>
          <w:rFonts w:ascii="Times New Roman" w:hAnsi="Times New Roman" w:cs="Times New Roman"/>
          <w:i/>
          <w:sz w:val="24"/>
          <w:szCs w:val="24"/>
          <w:lang w:val="en-US"/>
        </w:rPr>
        <w:sym w:font="Symbol" w:char="F068"/>
      </w:r>
      <w:r w:rsidR="00F4152E" w:rsidRPr="00C34759">
        <w:rPr>
          <w:rFonts w:ascii="Times New Roman" w:hAnsi="Times New Roman" w:cs="Times New Roman"/>
          <w:sz w:val="24"/>
          <w:szCs w:val="24"/>
          <w:lang w:val="en-US"/>
        </w:rPr>
        <w:t xml:space="preserve"> </w:t>
      </w:r>
      <w:r w:rsidR="00F4152E" w:rsidRPr="00C34759">
        <w:rPr>
          <w:rFonts w:ascii="Times New Roman" w:hAnsi="Times New Roman" w:cs="Times New Roman"/>
          <w:sz w:val="24"/>
          <w:szCs w:val="24"/>
          <w:vertAlign w:val="superscript"/>
          <w:lang w:val="en-US"/>
        </w:rPr>
        <w:t xml:space="preserve">2 </w:t>
      </w:r>
      <w:r w:rsidR="00A50106" w:rsidRPr="00C34759">
        <w:rPr>
          <w:rFonts w:ascii="Times New Roman" w:hAnsi="Times New Roman" w:cs="Times New Roman"/>
          <w:sz w:val="24"/>
          <w:szCs w:val="24"/>
          <w:lang w:val="en-US"/>
        </w:rPr>
        <w:t>= .10</w:t>
      </w:r>
      <w:r w:rsidR="00F4152E" w:rsidRPr="00C34759">
        <w:rPr>
          <w:rFonts w:ascii="Times New Roman" w:hAnsi="Times New Roman" w:cs="Times New Roman"/>
          <w:sz w:val="24"/>
          <w:szCs w:val="24"/>
          <w:lang w:val="en-US"/>
        </w:rPr>
        <w:t>,</w:t>
      </w:r>
      <w:r w:rsidR="00A50106" w:rsidRPr="00C34759">
        <w:rPr>
          <w:rFonts w:ascii="Times New Roman" w:hAnsi="Times New Roman" w:cs="Times New Roman"/>
          <w:sz w:val="24"/>
          <w:szCs w:val="24"/>
          <w:lang w:val="en-US"/>
        </w:rPr>
        <w:t xml:space="preserve"> and</w:t>
      </w:r>
      <w:r w:rsidR="00F4152E" w:rsidRPr="00C34759">
        <w:rPr>
          <w:rFonts w:ascii="Times New Roman" w:hAnsi="Times New Roman" w:cs="Times New Roman"/>
          <w:sz w:val="24"/>
          <w:szCs w:val="24"/>
          <w:lang w:val="en-US"/>
        </w:rPr>
        <w:t xml:space="preserve"> </w:t>
      </w:r>
      <w:r w:rsidR="008A3140" w:rsidRPr="00C34759">
        <w:rPr>
          <w:rFonts w:ascii="Times New Roman" w:hAnsi="Times New Roman" w:cs="Times New Roman"/>
          <w:i/>
          <w:sz w:val="24"/>
          <w:szCs w:val="24"/>
          <w:lang w:val="en-US"/>
        </w:rPr>
        <w:t>F</w:t>
      </w:r>
      <w:r w:rsidR="008A3140" w:rsidRPr="00C34759">
        <w:rPr>
          <w:rFonts w:ascii="Times New Roman" w:hAnsi="Times New Roman" w:cs="Times New Roman"/>
          <w:sz w:val="24"/>
          <w:szCs w:val="24"/>
          <w:lang w:val="en-US"/>
        </w:rPr>
        <w:t xml:space="preserve"> (2, 83) = 7.375, </w:t>
      </w:r>
      <w:r w:rsidR="008A3140" w:rsidRPr="00C34759">
        <w:rPr>
          <w:rFonts w:ascii="Times New Roman" w:hAnsi="Times New Roman" w:cs="Times New Roman"/>
          <w:i/>
          <w:sz w:val="24"/>
          <w:szCs w:val="24"/>
          <w:lang w:val="en-US"/>
        </w:rPr>
        <w:t>p</w:t>
      </w:r>
      <w:r w:rsidR="008A3140" w:rsidRPr="00C34759">
        <w:rPr>
          <w:rFonts w:ascii="Times New Roman" w:hAnsi="Times New Roman" w:cs="Times New Roman"/>
          <w:sz w:val="24"/>
          <w:szCs w:val="24"/>
          <w:lang w:val="en-US"/>
        </w:rPr>
        <w:t xml:space="preserve"> = .001, </w:t>
      </w:r>
      <w:r w:rsidR="008A3140" w:rsidRPr="00C34759">
        <w:rPr>
          <w:rFonts w:ascii="Times New Roman" w:hAnsi="Times New Roman" w:cs="Times New Roman"/>
          <w:i/>
          <w:sz w:val="24"/>
          <w:szCs w:val="24"/>
          <w:lang w:val="en-US"/>
        </w:rPr>
        <w:sym w:font="Symbol" w:char="F068"/>
      </w:r>
      <w:r w:rsidR="008A3140" w:rsidRPr="00C34759">
        <w:rPr>
          <w:rFonts w:ascii="Times New Roman" w:hAnsi="Times New Roman" w:cs="Times New Roman"/>
          <w:sz w:val="24"/>
          <w:szCs w:val="24"/>
          <w:lang w:val="en-US"/>
        </w:rPr>
        <w:t xml:space="preserve"> </w:t>
      </w:r>
      <w:r w:rsidR="008A3140" w:rsidRPr="00C34759">
        <w:rPr>
          <w:rFonts w:ascii="Times New Roman" w:hAnsi="Times New Roman" w:cs="Times New Roman"/>
          <w:sz w:val="24"/>
          <w:szCs w:val="24"/>
          <w:vertAlign w:val="superscript"/>
          <w:lang w:val="en-US"/>
        </w:rPr>
        <w:t xml:space="preserve">2 </w:t>
      </w:r>
      <w:r w:rsidR="008A3140" w:rsidRPr="00C34759">
        <w:rPr>
          <w:rFonts w:ascii="Times New Roman" w:hAnsi="Times New Roman" w:cs="Times New Roman"/>
          <w:sz w:val="24"/>
          <w:szCs w:val="24"/>
          <w:lang w:val="en-US"/>
        </w:rPr>
        <w:t>= .15</w:t>
      </w:r>
      <w:r w:rsidR="00F4152E" w:rsidRPr="00C34759">
        <w:rPr>
          <w:rFonts w:ascii="Times New Roman" w:hAnsi="Times New Roman" w:cs="Times New Roman"/>
          <w:sz w:val="24"/>
          <w:szCs w:val="24"/>
          <w:lang w:val="en-US"/>
        </w:rPr>
        <w:t>,</w:t>
      </w:r>
      <w:r w:rsidR="00A50106" w:rsidRPr="00C34759">
        <w:rPr>
          <w:rFonts w:ascii="Times New Roman" w:hAnsi="Times New Roman" w:cs="Times New Roman"/>
          <w:sz w:val="24"/>
          <w:szCs w:val="24"/>
          <w:lang w:val="en-US"/>
        </w:rPr>
        <w:t xml:space="preserve"> respectively. </w:t>
      </w:r>
      <w:r w:rsidR="00360A49" w:rsidRPr="00C34759">
        <w:rPr>
          <w:rFonts w:ascii="Times New Roman" w:hAnsi="Times New Roman" w:cs="Times New Roman"/>
          <w:sz w:val="24"/>
          <w:szCs w:val="24"/>
        </w:rPr>
        <w:t>T</w:t>
      </w:r>
      <w:r w:rsidR="00A50106" w:rsidRPr="00C34759">
        <w:rPr>
          <w:rFonts w:ascii="Times New Roman" w:hAnsi="Times New Roman" w:cs="Times New Roman"/>
          <w:sz w:val="24"/>
          <w:szCs w:val="24"/>
        </w:rPr>
        <w:t xml:space="preserve">ypically developing </w:t>
      </w:r>
      <w:r w:rsidR="00360A49" w:rsidRPr="00C34759">
        <w:rPr>
          <w:rFonts w:ascii="Times New Roman" w:hAnsi="Times New Roman" w:cs="Times New Roman"/>
          <w:sz w:val="24"/>
          <w:szCs w:val="24"/>
        </w:rPr>
        <w:t>children</w:t>
      </w:r>
      <w:r w:rsidR="00A50106" w:rsidRPr="00C34759">
        <w:rPr>
          <w:rFonts w:ascii="Times New Roman" w:hAnsi="Times New Roman" w:cs="Times New Roman"/>
          <w:sz w:val="24"/>
          <w:szCs w:val="24"/>
        </w:rPr>
        <w:t xml:space="preserve"> were more accurate, 95% CI [86.04, 95.43], than children with ASD, 95% CI [10.53, 15.65], 95% CI [75.94; 85.32], respectively.</w:t>
      </w:r>
      <w:r w:rsidR="009B6400" w:rsidRPr="00C34759">
        <w:rPr>
          <w:rFonts w:ascii="Times New Roman" w:hAnsi="Times New Roman" w:cs="Times New Roman"/>
          <w:sz w:val="24"/>
          <w:szCs w:val="24"/>
          <w:lang w:val="en-US"/>
        </w:rPr>
        <w:t xml:space="preserve"> C</w:t>
      </w:r>
      <w:r w:rsidR="007F4686" w:rsidRPr="00C34759">
        <w:rPr>
          <w:rFonts w:ascii="Times New Roman" w:hAnsi="Times New Roman" w:cs="Times New Roman"/>
          <w:sz w:val="24"/>
          <w:szCs w:val="24"/>
          <w:lang w:val="en-US"/>
        </w:rPr>
        <w:t>hildren in the Sketch-RC retrieval condition</w:t>
      </w:r>
      <w:r w:rsidR="009B6400" w:rsidRPr="00C34759">
        <w:rPr>
          <w:rFonts w:ascii="Times New Roman" w:hAnsi="Times New Roman" w:cs="Times New Roman"/>
          <w:sz w:val="24"/>
          <w:szCs w:val="24"/>
          <w:lang w:val="en-US"/>
        </w:rPr>
        <w:t>s</w:t>
      </w:r>
      <w:r w:rsidR="007F4686" w:rsidRPr="00C34759">
        <w:rPr>
          <w:rFonts w:ascii="Times New Roman" w:hAnsi="Times New Roman" w:cs="Times New Roman"/>
          <w:sz w:val="24"/>
          <w:szCs w:val="24"/>
          <w:lang w:val="en-US"/>
        </w:rPr>
        <w:t xml:space="preserve">, were more accurate, </w:t>
      </w:r>
      <w:r w:rsidR="007F4686" w:rsidRPr="00C34759">
        <w:rPr>
          <w:rFonts w:ascii="Times New Roman" w:hAnsi="Times New Roman" w:cs="Times New Roman"/>
          <w:sz w:val="24"/>
          <w:szCs w:val="24"/>
        </w:rPr>
        <w:t xml:space="preserve">95% CI [88.56, 100.04], </w:t>
      </w:r>
      <w:r w:rsidR="007F4686" w:rsidRPr="00C34759">
        <w:rPr>
          <w:rFonts w:ascii="Times New Roman" w:hAnsi="Times New Roman" w:cs="Times New Roman"/>
          <w:sz w:val="24"/>
          <w:szCs w:val="24"/>
          <w:lang w:val="en-US"/>
        </w:rPr>
        <w:t>than those in both the MRC</w:t>
      </w:r>
      <w:r w:rsidR="007F4686" w:rsidRPr="00C34759">
        <w:rPr>
          <w:rFonts w:ascii="Times New Roman" w:hAnsi="Times New Roman" w:cs="Times New Roman"/>
          <w:sz w:val="24"/>
          <w:szCs w:val="24"/>
        </w:rPr>
        <w:t xml:space="preserve">, 95% CI [73.2, 84.71], </w:t>
      </w:r>
      <w:r w:rsidR="007F4686" w:rsidRPr="00C34759">
        <w:rPr>
          <w:rFonts w:ascii="Times New Roman" w:hAnsi="Times New Roman" w:cs="Times New Roman"/>
          <w:i/>
          <w:sz w:val="24"/>
          <w:szCs w:val="24"/>
        </w:rPr>
        <w:t>p</w:t>
      </w:r>
      <w:r w:rsidR="007F4686" w:rsidRPr="00C34759">
        <w:rPr>
          <w:rFonts w:ascii="Times New Roman" w:hAnsi="Times New Roman" w:cs="Times New Roman"/>
          <w:sz w:val="24"/>
          <w:szCs w:val="24"/>
        </w:rPr>
        <w:t xml:space="preserve"> = .001</w:t>
      </w:r>
      <w:r w:rsidR="007F4686" w:rsidRPr="00C34759">
        <w:rPr>
          <w:rFonts w:ascii="Times New Roman" w:hAnsi="Times New Roman" w:cs="Times New Roman"/>
          <w:sz w:val="24"/>
          <w:szCs w:val="24"/>
          <w:lang w:val="en-US"/>
        </w:rPr>
        <w:t>, and Control conditions</w:t>
      </w:r>
      <w:r w:rsidR="007F4686" w:rsidRPr="00C34759">
        <w:rPr>
          <w:rFonts w:ascii="Times New Roman" w:hAnsi="Times New Roman" w:cs="Times New Roman"/>
          <w:sz w:val="24"/>
          <w:szCs w:val="24"/>
        </w:rPr>
        <w:t xml:space="preserve">, 95% CI [88.04, 89.51], </w:t>
      </w:r>
      <w:r w:rsidR="007F4686" w:rsidRPr="00C34759">
        <w:rPr>
          <w:rFonts w:ascii="Times New Roman" w:hAnsi="Times New Roman" w:cs="Times New Roman"/>
          <w:i/>
          <w:sz w:val="24"/>
          <w:szCs w:val="24"/>
        </w:rPr>
        <w:t>p</w:t>
      </w:r>
      <w:r w:rsidR="007F4686" w:rsidRPr="00C34759">
        <w:rPr>
          <w:rFonts w:ascii="Times New Roman" w:hAnsi="Times New Roman" w:cs="Times New Roman"/>
          <w:sz w:val="24"/>
          <w:szCs w:val="24"/>
        </w:rPr>
        <w:t xml:space="preserve"> = .035, </w:t>
      </w:r>
      <w:r w:rsidR="007F4686" w:rsidRPr="00C34759">
        <w:rPr>
          <w:rFonts w:ascii="Times New Roman" w:hAnsi="Times New Roman" w:cs="Times New Roman"/>
          <w:sz w:val="24"/>
          <w:szCs w:val="24"/>
          <w:lang w:val="en-US"/>
        </w:rPr>
        <w:t xml:space="preserve">with no significant difference between the latter two conditions, </w:t>
      </w:r>
      <w:r w:rsidR="007F4686" w:rsidRPr="00C34759">
        <w:rPr>
          <w:rFonts w:ascii="Times New Roman" w:hAnsi="Times New Roman" w:cs="Times New Roman"/>
          <w:i/>
          <w:sz w:val="24"/>
          <w:szCs w:val="24"/>
          <w:lang w:val="en-US"/>
        </w:rPr>
        <w:t>p</w:t>
      </w:r>
      <w:r w:rsidR="007F4686" w:rsidRPr="00C34759">
        <w:rPr>
          <w:rFonts w:ascii="Times New Roman" w:hAnsi="Times New Roman" w:cs="Times New Roman"/>
          <w:sz w:val="24"/>
          <w:szCs w:val="24"/>
          <w:lang w:val="en-US"/>
        </w:rPr>
        <w:t xml:space="preserve"> = .726.</w:t>
      </w:r>
    </w:p>
    <w:p w14:paraId="4007D463" w14:textId="29424CB0" w:rsidR="00760ECE" w:rsidRPr="00C34759" w:rsidRDefault="00760ECE" w:rsidP="007F4686">
      <w:pPr>
        <w:widowControl w:val="0"/>
        <w:autoSpaceDE w:val="0"/>
        <w:autoSpaceDN w:val="0"/>
        <w:adjustRightInd w:val="0"/>
        <w:spacing w:after="0" w:line="480" w:lineRule="auto"/>
        <w:ind w:firstLine="720"/>
        <w:rPr>
          <w:rFonts w:ascii="Times" w:hAnsi="Times" w:cs="Arial"/>
          <w:sz w:val="24"/>
          <w:szCs w:val="24"/>
        </w:rPr>
      </w:pPr>
      <w:r w:rsidRPr="00C34759">
        <w:rPr>
          <w:rFonts w:ascii="Times" w:hAnsi="Times" w:cs="Arial"/>
          <w:sz w:val="24"/>
          <w:szCs w:val="24"/>
        </w:rPr>
        <w:t>A significant group X Interview Condition</w:t>
      </w:r>
      <w:r w:rsidRPr="00C34759">
        <w:rPr>
          <w:rFonts w:ascii="Times" w:hAnsi="Times" w:cs="Arial"/>
          <w:sz w:val="24"/>
          <w:szCs w:val="24"/>
          <w:lang w:val="en-US"/>
        </w:rPr>
        <w:t xml:space="preserve"> </w:t>
      </w:r>
      <w:r w:rsidRPr="00C34759">
        <w:rPr>
          <w:rFonts w:ascii="Times" w:hAnsi="Times" w:cs="Arial"/>
          <w:sz w:val="24"/>
          <w:szCs w:val="24"/>
        </w:rPr>
        <w:t xml:space="preserve">interaction effect emerged, </w:t>
      </w:r>
      <w:r w:rsidRPr="00C34759">
        <w:rPr>
          <w:rFonts w:ascii="Times" w:hAnsi="Times" w:cs="Arial"/>
          <w:i/>
          <w:sz w:val="24"/>
          <w:szCs w:val="24"/>
        </w:rPr>
        <w:t>F</w:t>
      </w:r>
      <w:r w:rsidRPr="00C34759">
        <w:rPr>
          <w:rFonts w:ascii="Times" w:hAnsi="Times" w:cs="Arial"/>
          <w:sz w:val="24"/>
          <w:szCs w:val="24"/>
        </w:rPr>
        <w:t xml:space="preserve"> (2, 83) = 4.294, </w:t>
      </w:r>
      <w:r w:rsidRPr="00C34759">
        <w:rPr>
          <w:rFonts w:ascii="Times" w:hAnsi="Times" w:cs="Arial"/>
          <w:i/>
          <w:sz w:val="24"/>
          <w:szCs w:val="24"/>
        </w:rPr>
        <w:t>p</w:t>
      </w:r>
      <w:r w:rsidRPr="00C34759">
        <w:rPr>
          <w:rFonts w:ascii="Times" w:hAnsi="Times" w:cs="Arial"/>
          <w:sz w:val="24"/>
          <w:szCs w:val="24"/>
        </w:rPr>
        <w:t xml:space="preserve"> = .017, </w:t>
      </w:r>
      <w:r w:rsidRPr="00C34759">
        <w:rPr>
          <w:rFonts w:ascii="Times" w:hAnsi="Times" w:cs="Arial"/>
          <w:i/>
          <w:sz w:val="24"/>
          <w:szCs w:val="24"/>
        </w:rPr>
        <w:sym w:font="Symbol" w:char="F068"/>
      </w:r>
      <w:r w:rsidRPr="00C34759">
        <w:rPr>
          <w:rFonts w:ascii="Times" w:hAnsi="Times" w:cs="Arial"/>
          <w:i/>
          <w:sz w:val="24"/>
          <w:szCs w:val="24"/>
        </w:rPr>
        <w:t xml:space="preserve"> </w:t>
      </w:r>
      <w:r w:rsidRPr="00C34759">
        <w:rPr>
          <w:rFonts w:ascii="Times" w:hAnsi="Times" w:cs="Arial"/>
          <w:sz w:val="24"/>
          <w:szCs w:val="24"/>
          <w:vertAlign w:val="superscript"/>
        </w:rPr>
        <w:t xml:space="preserve">2 </w:t>
      </w:r>
      <w:r w:rsidRPr="00C34759">
        <w:rPr>
          <w:rFonts w:ascii="Times" w:hAnsi="Times" w:cs="Arial"/>
          <w:sz w:val="24"/>
          <w:szCs w:val="24"/>
        </w:rPr>
        <w:t xml:space="preserve">= .094.  Children with autism in the MRC condition, 95% CI [60.97, 77.20] were significantly less accurate than their typically developing peers in the MRC condition, 95% CI [80.72, 96.96], </w:t>
      </w:r>
      <w:r w:rsidRPr="00C34759">
        <w:rPr>
          <w:rFonts w:ascii="Times" w:hAnsi="Times" w:cs="Arial"/>
          <w:i/>
          <w:sz w:val="24"/>
          <w:szCs w:val="24"/>
        </w:rPr>
        <w:t xml:space="preserve">p </w:t>
      </w:r>
      <w:r w:rsidRPr="00C34759">
        <w:rPr>
          <w:rFonts w:ascii="Times" w:hAnsi="Times" w:cs="Arial"/>
          <w:sz w:val="24"/>
          <w:szCs w:val="24"/>
        </w:rPr>
        <w:t xml:space="preserve">= .001.  Similarly, children with autism in the Control condition, 95% CI [68.71, 84.93] were also significantly less accurate than typically developed children in the Control condition, 95% CI [82.62, 98.85], </w:t>
      </w:r>
      <w:r w:rsidRPr="00C34759">
        <w:rPr>
          <w:rFonts w:ascii="Times" w:hAnsi="Times" w:cs="Arial"/>
          <w:i/>
          <w:sz w:val="24"/>
          <w:szCs w:val="24"/>
        </w:rPr>
        <w:t xml:space="preserve">p </w:t>
      </w:r>
      <w:r w:rsidRPr="00C34759">
        <w:rPr>
          <w:rFonts w:ascii="Times" w:hAnsi="Times" w:cs="Arial"/>
          <w:sz w:val="24"/>
          <w:szCs w:val="24"/>
        </w:rPr>
        <w:t xml:space="preserve">= .018.  No significant difference in accuracy was found between children with autism interviewed in the Sketch-RC condition, 95% CI [87.80, 104.15] and typically developing children in the Sketch-RC condition, 95% CI [84.49, 100.76], </w:t>
      </w:r>
      <w:r w:rsidRPr="00C34759">
        <w:rPr>
          <w:rFonts w:ascii="Times" w:hAnsi="Times" w:cs="Arial"/>
          <w:i/>
          <w:sz w:val="24"/>
          <w:szCs w:val="24"/>
        </w:rPr>
        <w:t xml:space="preserve">p </w:t>
      </w:r>
      <w:r w:rsidRPr="00C34759">
        <w:rPr>
          <w:rFonts w:ascii="Times" w:hAnsi="Times" w:cs="Arial"/>
          <w:sz w:val="24"/>
          <w:szCs w:val="24"/>
        </w:rPr>
        <w:t>= .567.</w:t>
      </w:r>
      <w:r w:rsidR="00123A06" w:rsidRPr="00C34759">
        <w:rPr>
          <w:rFonts w:ascii="Times" w:hAnsi="Times" w:cs="Arial"/>
          <w:sz w:val="24"/>
          <w:szCs w:val="24"/>
        </w:rPr>
        <w:t xml:space="preserve"> </w:t>
      </w:r>
      <w:r w:rsidR="00123A06" w:rsidRPr="00C34759">
        <w:rPr>
          <w:rFonts w:ascii="Times New Roman" w:hAnsi="Times New Roman" w:cs="Times New Roman"/>
          <w:sz w:val="24"/>
          <w:szCs w:val="24"/>
        </w:rPr>
        <w:t>See Table 1 for means and standard deviations.</w:t>
      </w:r>
    </w:p>
    <w:p w14:paraId="15997CEE" w14:textId="777BCD26" w:rsidR="00E32F7B" w:rsidRPr="00C34759" w:rsidRDefault="00E32F7B" w:rsidP="007E21B6">
      <w:pPr>
        <w:widowControl w:val="0"/>
        <w:autoSpaceDE w:val="0"/>
        <w:autoSpaceDN w:val="0"/>
        <w:adjustRightInd w:val="0"/>
        <w:spacing w:after="0" w:line="480" w:lineRule="auto"/>
        <w:rPr>
          <w:rFonts w:ascii="Times New Roman" w:hAnsi="Times New Roman" w:cs="Times New Roman"/>
          <w:b/>
          <w:sz w:val="24"/>
          <w:szCs w:val="24"/>
        </w:rPr>
      </w:pPr>
      <w:r w:rsidRPr="00C34759">
        <w:rPr>
          <w:rFonts w:ascii="Times New Roman" w:hAnsi="Times New Roman" w:cs="Times New Roman"/>
          <w:b/>
          <w:sz w:val="24"/>
          <w:szCs w:val="24"/>
        </w:rPr>
        <w:t>Probed Recall</w:t>
      </w:r>
    </w:p>
    <w:p w14:paraId="79168326" w14:textId="2A0F3881" w:rsidR="00C65FDA" w:rsidRPr="00C34759" w:rsidRDefault="00C65FDA" w:rsidP="007E21B6">
      <w:pPr>
        <w:widowControl w:val="0"/>
        <w:autoSpaceDE w:val="0"/>
        <w:autoSpaceDN w:val="0"/>
        <w:adjustRightInd w:val="0"/>
        <w:spacing w:after="0" w:line="480" w:lineRule="auto"/>
        <w:ind w:firstLine="720"/>
        <w:rPr>
          <w:rFonts w:ascii="Times New Roman" w:hAnsi="Times New Roman" w:cs="Times New Roman"/>
          <w:b/>
          <w:sz w:val="24"/>
          <w:szCs w:val="24"/>
        </w:rPr>
      </w:pPr>
      <w:r w:rsidRPr="00C34759">
        <w:rPr>
          <w:rFonts w:ascii="Times New Roman" w:hAnsi="Times New Roman" w:cs="Times New Roman"/>
          <w:b/>
          <w:sz w:val="24"/>
          <w:szCs w:val="24"/>
        </w:rPr>
        <w:t>Correct</w:t>
      </w:r>
      <w:r w:rsidR="009C6821" w:rsidRPr="00C34759">
        <w:rPr>
          <w:rFonts w:ascii="Times New Roman" w:hAnsi="Times New Roman" w:cs="Times New Roman"/>
          <w:b/>
          <w:sz w:val="24"/>
          <w:szCs w:val="24"/>
        </w:rPr>
        <w:t xml:space="preserve"> items</w:t>
      </w:r>
      <w:r w:rsidRPr="00C34759">
        <w:rPr>
          <w:rFonts w:ascii="Times New Roman" w:hAnsi="Times New Roman" w:cs="Times New Roman"/>
          <w:b/>
          <w:sz w:val="24"/>
          <w:szCs w:val="24"/>
        </w:rPr>
        <w:t>.</w:t>
      </w:r>
      <w:r w:rsidR="00775A61" w:rsidRPr="00C34759">
        <w:rPr>
          <w:rFonts w:ascii="Times New Roman" w:hAnsi="Times New Roman" w:cs="Times New Roman"/>
          <w:sz w:val="24"/>
          <w:szCs w:val="24"/>
        </w:rPr>
        <w:t xml:space="preserve"> </w:t>
      </w:r>
      <w:r w:rsidR="00743BD9" w:rsidRPr="00C34759">
        <w:rPr>
          <w:rFonts w:ascii="Times New Roman" w:hAnsi="Times New Roman" w:cs="Times New Roman"/>
          <w:sz w:val="24"/>
          <w:szCs w:val="24"/>
        </w:rPr>
        <w:t>A</w:t>
      </w:r>
      <w:r w:rsidR="00775A61" w:rsidRPr="00C34759">
        <w:rPr>
          <w:rFonts w:ascii="Times New Roman" w:hAnsi="Times New Roman" w:cs="Times New Roman"/>
          <w:sz w:val="24"/>
          <w:szCs w:val="24"/>
        </w:rPr>
        <w:t xml:space="preserve"> significant main effect of G</w:t>
      </w:r>
      <w:r w:rsidR="009C6821" w:rsidRPr="00C34759">
        <w:rPr>
          <w:rFonts w:ascii="Times New Roman" w:hAnsi="Times New Roman" w:cs="Times New Roman"/>
          <w:sz w:val="24"/>
          <w:szCs w:val="24"/>
        </w:rPr>
        <w:t xml:space="preserve">roup </w:t>
      </w:r>
      <w:r w:rsidR="00743BD9" w:rsidRPr="00C34759">
        <w:rPr>
          <w:rFonts w:ascii="Times New Roman" w:hAnsi="Times New Roman" w:cs="Times New Roman"/>
          <w:sz w:val="24"/>
          <w:szCs w:val="24"/>
        </w:rPr>
        <w:t xml:space="preserve">was found, </w:t>
      </w:r>
      <w:r w:rsidR="00775A61" w:rsidRPr="00C34759">
        <w:rPr>
          <w:rFonts w:ascii="Times New Roman" w:hAnsi="Times New Roman" w:cs="Times New Roman"/>
          <w:i/>
          <w:sz w:val="24"/>
          <w:szCs w:val="24"/>
        </w:rPr>
        <w:t>F</w:t>
      </w:r>
      <w:r w:rsidR="00775A61" w:rsidRPr="00C34759">
        <w:rPr>
          <w:rFonts w:ascii="Times New Roman" w:hAnsi="Times New Roman" w:cs="Times New Roman"/>
          <w:sz w:val="24"/>
          <w:szCs w:val="24"/>
        </w:rPr>
        <w:t xml:space="preserve"> (1, 83) = 33.848, </w:t>
      </w:r>
      <w:r w:rsidR="00775A61" w:rsidRPr="00C34759">
        <w:rPr>
          <w:rFonts w:ascii="Times New Roman" w:hAnsi="Times New Roman" w:cs="Times New Roman"/>
          <w:i/>
          <w:sz w:val="24"/>
          <w:szCs w:val="24"/>
        </w:rPr>
        <w:t>p</w:t>
      </w:r>
      <w:r w:rsidR="00775A61" w:rsidRPr="00C34759">
        <w:rPr>
          <w:rFonts w:ascii="Times New Roman" w:hAnsi="Times New Roman" w:cs="Times New Roman"/>
          <w:sz w:val="24"/>
          <w:szCs w:val="24"/>
        </w:rPr>
        <w:t xml:space="preserve"> &lt; .001, </w:t>
      </w:r>
      <w:r w:rsidR="00775A61" w:rsidRPr="00C34759">
        <w:rPr>
          <w:rFonts w:ascii="Times New Roman" w:hAnsi="Times New Roman" w:cs="Times New Roman"/>
          <w:i/>
          <w:sz w:val="24"/>
          <w:szCs w:val="24"/>
        </w:rPr>
        <w:sym w:font="Symbol" w:char="F068"/>
      </w:r>
      <w:r w:rsidR="00775A61" w:rsidRPr="00C34759">
        <w:rPr>
          <w:rFonts w:ascii="Times New Roman" w:hAnsi="Times New Roman" w:cs="Times New Roman"/>
          <w:i/>
          <w:sz w:val="24"/>
          <w:szCs w:val="24"/>
        </w:rPr>
        <w:t xml:space="preserve"> </w:t>
      </w:r>
      <w:r w:rsidR="00775A61" w:rsidRPr="00C34759">
        <w:rPr>
          <w:rFonts w:ascii="Times New Roman" w:hAnsi="Times New Roman" w:cs="Times New Roman"/>
          <w:sz w:val="24"/>
          <w:szCs w:val="24"/>
          <w:vertAlign w:val="superscript"/>
        </w:rPr>
        <w:t xml:space="preserve">2 </w:t>
      </w:r>
      <w:r w:rsidR="00775A61" w:rsidRPr="00C34759">
        <w:rPr>
          <w:rFonts w:ascii="Times New Roman" w:hAnsi="Times New Roman" w:cs="Times New Roman"/>
          <w:sz w:val="24"/>
          <w:szCs w:val="24"/>
        </w:rPr>
        <w:t>= .29</w:t>
      </w:r>
      <w:r w:rsidR="005D4055" w:rsidRPr="00C34759">
        <w:rPr>
          <w:rFonts w:ascii="Times New Roman" w:hAnsi="Times New Roman" w:cs="Times New Roman"/>
          <w:sz w:val="24"/>
          <w:szCs w:val="24"/>
        </w:rPr>
        <w:t xml:space="preserve"> (see Table 2 for probed recall means and SDs)</w:t>
      </w:r>
      <w:r w:rsidR="00775A61" w:rsidRPr="00C34759">
        <w:rPr>
          <w:rFonts w:ascii="Times New Roman" w:hAnsi="Times New Roman" w:cs="Times New Roman"/>
          <w:sz w:val="24"/>
          <w:szCs w:val="24"/>
        </w:rPr>
        <w:t>. Typically developing children recalled more</w:t>
      </w:r>
      <w:r w:rsidR="009015BA" w:rsidRPr="00C34759">
        <w:rPr>
          <w:rFonts w:ascii="Times New Roman" w:hAnsi="Times New Roman" w:cs="Times New Roman"/>
          <w:sz w:val="24"/>
          <w:szCs w:val="24"/>
        </w:rPr>
        <w:t xml:space="preserve"> correct information, 95%</w:t>
      </w:r>
      <w:r w:rsidR="00D04F5A" w:rsidRPr="00C34759">
        <w:rPr>
          <w:rFonts w:ascii="Times New Roman" w:hAnsi="Times New Roman" w:cs="Times New Roman"/>
          <w:sz w:val="24"/>
          <w:szCs w:val="24"/>
        </w:rPr>
        <w:t xml:space="preserve"> CI [</w:t>
      </w:r>
      <w:r w:rsidR="009015BA" w:rsidRPr="00C34759">
        <w:rPr>
          <w:rFonts w:ascii="Times New Roman" w:hAnsi="Times New Roman" w:cs="Times New Roman"/>
          <w:sz w:val="24"/>
          <w:szCs w:val="24"/>
        </w:rPr>
        <w:t>18.33, 23.43</w:t>
      </w:r>
      <w:r w:rsidR="00775A61" w:rsidRPr="00C34759">
        <w:rPr>
          <w:rFonts w:ascii="Times New Roman" w:hAnsi="Times New Roman" w:cs="Times New Roman"/>
          <w:sz w:val="24"/>
          <w:szCs w:val="24"/>
        </w:rPr>
        <w:t xml:space="preserve">], than children with ASD, </w:t>
      </w:r>
      <w:r w:rsidR="00775A61" w:rsidRPr="00C34759">
        <w:rPr>
          <w:rFonts w:ascii="Times New Roman" w:hAnsi="Times New Roman" w:cs="Times New Roman"/>
        </w:rPr>
        <w:t>95% CI [</w:t>
      </w:r>
      <w:r w:rsidR="009015BA" w:rsidRPr="00C34759">
        <w:rPr>
          <w:rFonts w:ascii="Times New Roman" w:hAnsi="Times New Roman" w:cs="Times New Roman"/>
          <w:sz w:val="24"/>
          <w:szCs w:val="24"/>
        </w:rPr>
        <w:t>7.77</w:t>
      </w:r>
      <w:r w:rsidR="009015BA" w:rsidRPr="00C34759">
        <w:rPr>
          <w:rFonts w:ascii="Times New Roman" w:hAnsi="Times New Roman" w:cs="Times New Roman"/>
        </w:rPr>
        <w:t>, 12.87</w:t>
      </w:r>
      <w:r w:rsidR="00775A61" w:rsidRPr="00C34759">
        <w:rPr>
          <w:rFonts w:ascii="Times New Roman" w:hAnsi="Times New Roman" w:cs="Times New Roman"/>
        </w:rPr>
        <w:t xml:space="preserve">]. </w:t>
      </w:r>
      <w:r w:rsidR="00775A61" w:rsidRPr="00C34759">
        <w:rPr>
          <w:rFonts w:ascii="Times New Roman" w:hAnsi="Times New Roman" w:cs="Times New Roman"/>
          <w:sz w:val="24"/>
          <w:szCs w:val="24"/>
        </w:rPr>
        <w:t xml:space="preserve">The main effect of </w:t>
      </w:r>
      <w:r w:rsidR="006652FC" w:rsidRPr="00C34759">
        <w:rPr>
          <w:rFonts w:ascii="Times New Roman" w:hAnsi="Times New Roman" w:cs="Times New Roman"/>
          <w:sz w:val="24"/>
          <w:szCs w:val="24"/>
        </w:rPr>
        <w:t>Interview Condition</w:t>
      </w:r>
      <w:r w:rsidR="00775A61" w:rsidRPr="00C34759">
        <w:rPr>
          <w:rFonts w:ascii="Times New Roman" w:hAnsi="Times New Roman" w:cs="Times New Roman"/>
          <w:sz w:val="24"/>
          <w:szCs w:val="24"/>
        </w:rPr>
        <w:t xml:space="preserve"> and the Group X </w:t>
      </w:r>
      <w:r w:rsidR="006652FC" w:rsidRPr="00C34759">
        <w:rPr>
          <w:rFonts w:ascii="Times New Roman" w:hAnsi="Times New Roman" w:cs="Times New Roman"/>
          <w:sz w:val="24"/>
          <w:szCs w:val="24"/>
        </w:rPr>
        <w:t>Interview Condition</w:t>
      </w:r>
      <w:r w:rsidR="00775A61" w:rsidRPr="00C34759">
        <w:rPr>
          <w:rFonts w:ascii="Times New Roman" w:hAnsi="Times New Roman" w:cs="Times New Roman"/>
          <w:sz w:val="24"/>
          <w:szCs w:val="24"/>
        </w:rPr>
        <w:t xml:space="preserve"> interaction were non-significant, all </w:t>
      </w:r>
      <w:r w:rsidR="00775A61" w:rsidRPr="00C34759">
        <w:rPr>
          <w:rFonts w:ascii="Times New Roman" w:hAnsi="Times New Roman" w:cs="Times New Roman"/>
          <w:i/>
          <w:sz w:val="24"/>
          <w:szCs w:val="24"/>
        </w:rPr>
        <w:t>F</w:t>
      </w:r>
      <w:r w:rsidR="00775A61" w:rsidRPr="00C34759">
        <w:rPr>
          <w:rFonts w:ascii="Times New Roman" w:hAnsi="Times New Roman" w:cs="Times New Roman"/>
          <w:sz w:val="24"/>
          <w:szCs w:val="24"/>
        </w:rPr>
        <w:t xml:space="preserve">s &lt; 0.754, all </w:t>
      </w:r>
      <w:r w:rsidR="00775A61" w:rsidRPr="00C34759">
        <w:rPr>
          <w:rFonts w:ascii="Times New Roman" w:hAnsi="Times New Roman" w:cs="Times New Roman"/>
          <w:i/>
          <w:sz w:val="24"/>
          <w:szCs w:val="24"/>
        </w:rPr>
        <w:t>p</w:t>
      </w:r>
      <w:r w:rsidR="00775A61" w:rsidRPr="00C34759">
        <w:rPr>
          <w:rFonts w:ascii="Times New Roman" w:hAnsi="Times New Roman" w:cs="Times New Roman"/>
          <w:sz w:val="24"/>
          <w:szCs w:val="24"/>
        </w:rPr>
        <w:t xml:space="preserve">s &gt; .474.      </w:t>
      </w:r>
    </w:p>
    <w:p w14:paraId="6FB2494E" w14:textId="442E9923" w:rsidR="00C65FDA" w:rsidRPr="00C34759" w:rsidRDefault="00C65FDA" w:rsidP="007E21B6">
      <w:pPr>
        <w:widowControl w:val="0"/>
        <w:autoSpaceDE w:val="0"/>
        <w:autoSpaceDN w:val="0"/>
        <w:adjustRightInd w:val="0"/>
        <w:spacing w:after="0" w:line="480" w:lineRule="auto"/>
        <w:ind w:firstLine="720"/>
        <w:rPr>
          <w:rFonts w:ascii="Times New Roman" w:hAnsi="Times New Roman" w:cs="Times New Roman"/>
          <w:sz w:val="24"/>
          <w:szCs w:val="24"/>
        </w:rPr>
      </w:pPr>
      <w:r w:rsidRPr="00C34759">
        <w:rPr>
          <w:rFonts w:ascii="Times New Roman" w:hAnsi="Times New Roman" w:cs="Times New Roman"/>
          <w:b/>
          <w:sz w:val="24"/>
          <w:szCs w:val="24"/>
        </w:rPr>
        <w:t>Incorrect</w:t>
      </w:r>
      <w:r w:rsidR="009C6821" w:rsidRPr="00C34759">
        <w:rPr>
          <w:rFonts w:ascii="Times New Roman" w:hAnsi="Times New Roman" w:cs="Times New Roman"/>
          <w:b/>
          <w:sz w:val="24"/>
          <w:szCs w:val="24"/>
        </w:rPr>
        <w:t xml:space="preserve"> items</w:t>
      </w:r>
      <w:r w:rsidRPr="00C34759">
        <w:rPr>
          <w:rFonts w:ascii="Times New Roman" w:hAnsi="Times New Roman" w:cs="Times New Roman"/>
          <w:b/>
          <w:sz w:val="24"/>
          <w:szCs w:val="24"/>
        </w:rPr>
        <w:t>.</w:t>
      </w:r>
      <w:r w:rsidR="002D2854" w:rsidRPr="00C34759">
        <w:rPr>
          <w:rFonts w:ascii="Times New Roman" w:hAnsi="Times New Roman" w:cs="Times New Roman"/>
          <w:sz w:val="24"/>
          <w:szCs w:val="24"/>
        </w:rPr>
        <w:t xml:space="preserve"> </w:t>
      </w:r>
      <w:r w:rsidR="00743BD9" w:rsidRPr="00C34759">
        <w:rPr>
          <w:rFonts w:ascii="Times New Roman" w:hAnsi="Times New Roman" w:cs="Times New Roman"/>
          <w:sz w:val="24"/>
          <w:szCs w:val="24"/>
        </w:rPr>
        <w:t>A</w:t>
      </w:r>
      <w:r w:rsidR="002D2854" w:rsidRPr="00C34759">
        <w:rPr>
          <w:rFonts w:ascii="Times New Roman" w:hAnsi="Times New Roman" w:cs="Times New Roman"/>
          <w:sz w:val="24"/>
          <w:szCs w:val="24"/>
        </w:rPr>
        <w:t xml:space="preserve"> significant main effect of Group</w:t>
      </w:r>
      <w:r w:rsidR="00743BD9" w:rsidRPr="00C34759">
        <w:rPr>
          <w:rFonts w:ascii="Times New Roman" w:hAnsi="Times New Roman" w:cs="Times New Roman"/>
          <w:sz w:val="24"/>
          <w:szCs w:val="24"/>
        </w:rPr>
        <w:t xml:space="preserve"> was found</w:t>
      </w:r>
      <w:r w:rsidR="002D2854" w:rsidRPr="00C34759">
        <w:rPr>
          <w:rFonts w:ascii="Times New Roman" w:hAnsi="Times New Roman" w:cs="Times New Roman"/>
          <w:sz w:val="24"/>
          <w:szCs w:val="24"/>
        </w:rPr>
        <w:t xml:space="preserve">, </w:t>
      </w:r>
      <w:r w:rsidR="002D2854" w:rsidRPr="00C34759">
        <w:rPr>
          <w:rFonts w:ascii="Times New Roman" w:hAnsi="Times New Roman" w:cs="Times New Roman"/>
          <w:i/>
          <w:sz w:val="24"/>
          <w:szCs w:val="24"/>
        </w:rPr>
        <w:t>F</w:t>
      </w:r>
      <w:r w:rsidR="002D2854" w:rsidRPr="00C34759">
        <w:rPr>
          <w:rFonts w:ascii="Times New Roman" w:hAnsi="Times New Roman" w:cs="Times New Roman"/>
          <w:sz w:val="24"/>
          <w:szCs w:val="24"/>
        </w:rPr>
        <w:t xml:space="preserve"> (1, 83) = 11.093, </w:t>
      </w:r>
      <w:r w:rsidR="002D2854" w:rsidRPr="00C34759">
        <w:rPr>
          <w:rFonts w:ascii="Times New Roman" w:hAnsi="Times New Roman" w:cs="Times New Roman"/>
          <w:i/>
          <w:sz w:val="24"/>
          <w:szCs w:val="24"/>
        </w:rPr>
        <w:t>p</w:t>
      </w:r>
      <w:r w:rsidR="002D2854" w:rsidRPr="00C34759">
        <w:rPr>
          <w:rFonts w:ascii="Times New Roman" w:hAnsi="Times New Roman" w:cs="Times New Roman"/>
          <w:sz w:val="24"/>
          <w:szCs w:val="24"/>
        </w:rPr>
        <w:t xml:space="preserve"> = .001, </w:t>
      </w:r>
      <w:r w:rsidR="002D2854" w:rsidRPr="00C34759">
        <w:rPr>
          <w:rFonts w:ascii="Times New Roman" w:hAnsi="Times New Roman" w:cs="Times New Roman"/>
          <w:i/>
          <w:sz w:val="24"/>
          <w:szCs w:val="24"/>
        </w:rPr>
        <w:sym w:font="Symbol" w:char="F068"/>
      </w:r>
      <w:r w:rsidR="002D2854" w:rsidRPr="00C34759">
        <w:rPr>
          <w:rFonts w:ascii="Times New Roman" w:hAnsi="Times New Roman" w:cs="Times New Roman"/>
          <w:i/>
          <w:sz w:val="24"/>
          <w:szCs w:val="24"/>
        </w:rPr>
        <w:t xml:space="preserve"> </w:t>
      </w:r>
      <w:r w:rsidR="002D2854" w:rsidRPr="00C34759">
        <w:rPr>
          <w:rFonts w:ascii="Times New Roman" w:hAnsi="Times New Roman" w:cs="Times New Roman"/>
          <w:sz w:val="24"/>
          <w:szCs w:val="24"/>
          <w:vertAlign w:val="superscript"/>
        </w:rPr>
        <w:t xml:space="preserve">2 </w:t>
      </w:r>
      <w:r w:rsidR="002D2854" w:rsidRPr="00C34759">
        <w:rPr>
          <w:rFonts w:ascii="Times New Roman" w:hAnsi="Times New Roman" w:cs="Times New Roman"/>
          <w:sz w:val="24"/>
          <w:szCs w:val="24"/>
        </w:rPr>
        <w:t>= .12. Children with ASD reported fewer incorrect items in the probed rec</w:t>
      </w:r>
      <w:r w:rsidR="008E6F1C" w:rsidRPr="00C34759">
        <w:rPr>
          <w:rFonts w:ascii="Times New Roman" w:hAnsi="Times New Roman" w:cs="Times New Roman"/>
          <w:sz w:val="24"/>
          <w:szCs w:val="24"/>
        </w:rPr>
        <w:t xml:space="preserve">all, 95% CI [1.74, 4.12], than typically developing </w:t>
      </w:r>
      <w:r w:rsidR="002D2854" w:rsidRPr="00C34759">
        <w:rPr>
          <w:rFonts w:ascii="Times New Roman" w:hAnsi="Times New Roman" w:cs="Times New Roman"/>
          <w:sz w:val="24"/>
          <w:szCs w:val="24"/>
        </w:rPr>
        <w:t xml:space="preserve">children, </w:t>
      </w:r>
      <w:r w:rsidR="008E6F1C" w:rsidRPr="00C34759">
        <w:rPr>
          <w:rFonts w:ascii="Times New Roman" w:hAnsi="Times New Roman" w:cs="Times New Roman"/>
          <w:sz w:val="24"/>
          <w:szCs w:val="24"/>
        </w:rPr>
        <w:t xml:space="preserve">95% CI [4.56, 6.94]. </w:t>
      </w:r>
      <w:r w:rsidR="007B5189" w:rsidRPr="00C34759">
        <w:rPr>
          <w:rFonts w:ascii="Times New Roman" w:hAnsi="Times New Roman" w:cs="Times New Roman"/>
          <w:sz w:val="24"/>
          <w:szCs w:val="24"/>
        </w:rPr>
        <w:t>There was</w:t>
      </w:r>
      <w:r w:rsidR="002D2854" w:rsidRPr="00C34759">
        <w:rPr>
          <w:rFonts w:ascii="Times New Roman" w:hAnsi="Times New Roman" w:cs="Times New Roman"/>
          <w:sz w:val="24"/>
          <w:szCs w:val="24"/>
        </w:rPr>
        <w:t xml:space="preserve"> no</w:t>
      </w:r>
      <w:r w:rsidR="008E6F1C" w:rsidRPr="00C34759">
        <w:rPr>
          <w:rFonts w:ascii="Times New Roman" w:hAnsi="Times New Roman" w:cs="Times New Roman"/>
          <w:sz w:val="24"/>
          <w:szCs w:val="24"/>
        </w:rPr>
        <w:t xml:space="preserve"> </w:t>
      </w:r>
      <w:r w:rsidR="007B5189" w:rsidRPr="00C34759">
        <w:rPr>
          <w:rFonts w:ascii="Times New Roman" w:hAnsi="Times New Roman" w:cs="Times New Roman"/>
          <w:sz w:val="24"/>
          <w:szCs w:val="24"/>
        </w:rPr>
        <w:t xml:space="preserve">significant </w:t>
      </w:r>
      <w:r w:rsidR="008E6F1C" w:rsidRPr="00C34759">
        <w:rPr>
          <w:rFonts w:ascii="Times New Roman" w:hAnsi="Times New Roman" w:cs="Times New Roman"/>
          <w:sz w:val="24"/>
          <w:szCs w:val="24"/>
        </w:rPr>
        <w:t>ma</w:t>
      </w:r>
      <w:r w:rsidR="007B5189" w:rsidRPr="00C34759">
        <w:rPr>
          <w:rFonts w:ascii="Times New Roman" w:hAnsi="Times New Roman" w:cs="Times New Roman"/>
          <w:sz w:val="24"/>
          <w:szCs w:val="24"/>
        </w:rPr>
        <w:t>in effect</w:t>
      </w:r>
      <w:r w:rsidR="008E6F1C" w:rsidRPr="00C34759">
        <w:rPr>
          <w:rFonts w:ascii="Times New Roman" w:hAnsi="Times New Roman" w:cs="Times New Roman"/>
          <w:sz w:val="24"/>
          <w:szCs w:val="24"/>
        </w:rPr>
        <w:t xml:space="preserve"> of </w:t>
      </w:r>
      <w:r w:rsidR="006652FC" w:rsidRPr="00C34759">
        <w:rPr>
          <w:rFonts w:ascii="Times New Roman" w:hAnsi="Times New Roman" w:cs="Times New Roman"/>
          <w:sz w:val="24"/>
          <w:szCs w:val="24"/>
        </w:rPr>
        <w:t>Interview Condition</w:t>
      </w:r>
      <w:r w:rsidR="008E6F1C" w:rsidRPr="00C34759">
        <w:rPr>
          <w:rFonts w:ascii="Times New Roman" w:hAnsi="Times New Roman" w:cs="Times New Roman"/>
          <w:sz w:val="24"/>
          <w:szCs w:val="24"/>
        </w:rPr>
        <w:t xml:space="preserve">, or Group X </w:t>
      </w:r>
      <w:r w:rsidR="006652FC" w:rsidRPr="00C34759">
        <w:rPr>
          <w:rFonts w:ascii="Times New Roman" w:hAnsi="Times New Roman" w:cs="Times New Roman"/>
          <w:sz w:val="24"/>
          <w:szCs w:val="24"/>
        </w:rPr>
        <w:t>Interview Condition</w:t>
      </w:r>
      <w:r w:rsidR="008E6F1C" w:rsidRPr="00C34759">
        <w:rPr>
          <w:rFonts w:ascii="Times New Roman" w:hAnsi="Times New Roman" w:cs="Times New Roman"/>
          <w:sz w:val="24"/>
          <w:szCs w:val="24"/>
        </w:rPr>
        <w:t xml:space="preserve"> interaction, </w:t>
      </w:r>
      <w:r w:rsidR="002D2854" w:rsidRPr="00C34759">
        <w:rPr>
          <w:rFonts w:ascii="Times New Roman" w:hAnsi="Times New Roman" w:cs="Times New Roman"/>
        </w:rPr>
        <w:t xml:space="preserve">all </w:t>
      </w:r>
      <w:r w:rsidR="002D2854" w:rsidRPr="00C34759">
        <w:rPr>
          <w:rFonts w:ascii="Times New Roman" w:hAnsi="Times New Roman" w:cs="Times New Roman"/>
          <w:i/>
          <w:sz w:val="24"/>
          <w:szCs w:val="24"/>
        </w:rPr>
        <w:t>F</w:t>
      </w:r>
      <w:r w:rsidR="002D2854" w:rsidRPr="00C34759">
        <w:rPr>
          <w:rFonts w:ascii="Times New Roman" w:hAnsi="Times New Roman" w:cs="Times New Roman"/>
          <w:sz w:val="24"/>
          <w:szCs w:val="24"/>
        </w:rPr>
        <w:t xml:space="preserve">s &lt; </w:t>
      </w:r>
      <w:r w:rsidR="008E6F1C" w:rsidRPr="00C34759">
        <w:rPr>
          <w:rFonts w:ascii="Times New Roman" w:hAnsi="Times New Roman" w:cs="Times New Roman"/>
          <w:sz w:val="24"/>
          <w:szCs w:val="24"/>
        </w:rPr>
        <w:t>1.590</w:t>
      </w:r>
      <w:r w:rsidR="002D2854" w:rsidRPr="00C34759">
        <w:rPr>
          <w:rFonts w:ascii="Times New Roman" w:hAnsi="Times New Roman" w:cs="Times New Roman"/>
          <w:sz w:val="24"/>
          <w:szCs w:val="24"/>
        </w:rPr>
        <w:t xml:space="preserve">, all </w:t>
      </w:r>
      <w:r w:rsidR="002D2854" w:rsidRPr="00C34759">
        <w:rPr>
          <w:rFonts w:ascii="Times New Roman" w:hAnsi="Times New Roman" w:cs="Times New Roman"/>
          <w:i/>
          <w:sz w:val="24"/>
          <w:szCs w:val="24"/>
        </w:rPr>
        <w:t>p</w:t>
      </w:r>
      <w:r w:rsidR="008E6F1C" w:rsidRPr="00C34759">
        <w:rPr>
          <w:rFonts w:ascii="Times New Roman" w:hAnsi="Times New Roman" w:cs="Times New Roman"/>
          <w:sz w:val="24"/>
          <w:szCs w:val="24"/>
        </w:rPr>
        <w:t>s &gt; .210</w:t>
      </w:r>
      <w:r w:rsidR="002D2854" w:rsidRPr="00C34759">
        <w:rPr>
          <w:rFonts w:ascii="Times New Roman" w:hAnsi="Times New Roman" w:cs="Times New Roman"/>
          <w:sz w:val="24"/>
          <w:szCs w:val="24"/>
        </w:rPr>
        <w:t xml:space="preserve">.    </w:t>
      </w:r>
      <w:r w:rsidR="002D2854" w:rsidRPr="00C34759">
        <w:rPr>
          <w:rFonts w:ascii="Times New Roman" w:hAnsi="Times New Roman" w:cs="Times New Roman"/>
        </w:rPr>
        <w:t xml:space="preserve"> </w:t>
      </w:r>
      <w:r w:rsidR="002D2854" w:rsidRPr="00C34759">
        <w:rPr>
          <w:rFonts w:ascii="Times New Roman" w:hAnsi="Times New Roman" w:cs="Times New Roman"/>
          <w:sz w:val="24"/>
          <w:szCs w:val="24"/>
        </w:rPr>
        <w:t xml:space="preserve"> </w:t>
      </w:r>
    </w:p>
    <w:p w14:paraId="2085160E" w14:textId="34ADCAD5" w:rsidR="009C6821" w:rsidRPr="00C34759" w:rsidRDefault="00C65FDA" w:rsidP="009C6821">
      <w:pPr>
        <w:widowControl w:val="0"/>
        <w:autoSpaceDE w:val="0"/>
        <w:autoSpaceDN w:val="0"/>
        <w:adjustRightInd w:val="0"/>
        <w:spacing w:after="0" w:line="480" w:lineRule="auto"/>
        <w:ind w:firstLine="720"/>
        <w:rPr>
          <w:rFonts w:ascii="Times New Roman" w:hAnsi="Times New Roman" w:cs="Times New Roman"/>
          <w:sz w:val="24"/>
          <w:szCs w:val="24"/>
        </w:rPr>
      </w:pPr>
      <w:r w:rsidRPr="00C34759">
        <w:rPr>
          <w:rFonts w:ascii="Times New Roman" w:hAnsi="Times New Roman" w:cs="Times New Roman"/>
          <w:b/>
          <w:sz w:val="24"/>
          <w:szCs w:val="24"/>
        </w:rPr>
        <w:t>Confabulations.</w:t>
      </w:r>
      <w:r w:rsidR="008422FC" w:rsidRPr="00C34759">
        <w:rPr>
          <w:rFonts w:ascii="Times New Roman" w:hAnsi="Times New Roman" w:cs="Times New Roman"/>
          <w:sz w:val="24"/>
          <w:szCs w:val="24"/>
        </w:rPr>
        <w:t xml:space="preserve"> </w:t>
      </w:r>
      <w:r w:rsidR="00743BD9" w:rsidRPr="00C34759">
        <w:rPr>
          <w:rFonts w:ascii="Times New Roman" w:hAnsi="Times New Roman" w:cs="Times New Roman"/>
          <w:sz w:val="24"/>
          <w:szCs w:val="24"/>
        </w:rPr>
        <w:t>A</w:t>
      </w:r>
      <w:r w:rsidR="00E20A56" w:rsidRPr="00C34759">
        <w:rPr>
          <w:rFonts w:ascii="Times New Roman" w:hAnsi="Times New Roman" w:cs="Times New Roman"/>
          <w:sz w:val="24"/>
          <w:szCs w:val="24"/>
        </w:rPr>
        <w:t xml:space="preserve"> </w:t>
      </w:r>
      <w:r w:rsidR="008422FC" w:rsidRPr="00C34759">
        <w:rPr>
          <w:rFonts w:ascii="Times New Roman" w:hAnsi="Times New Roman" w:cs="Times New Roman"/>
          <w:sz w:val="24"/>
          <w:szCs w:val="24"/>
        </w:rPr>
        <w:t xml:space="preserve">significant main effect of </w:t>
      </w:r>
      <w:r w:rsidR="006652FC" w:rsidRPr="00C34759">
        <w:rPr>
          <w:rFonts w:ascii="Times New Roman" w:hAnsi="Times New Roman" w:cs="Times New Roman"/>
          <w:sz w:val="24"/>
          <w:szCs w:val="24"/>
        </w:rPr>
        <w:t>Interview Condition</w:t>
      </w:r>
      <w:r w:rsidR="008422FC" w:rsidRPr="00C34759">
        <w:rPr>
          <w:rFonts w:ascii="Times New Roman" w:hAnsi="Times New Roman" w:cs="Times New Roman"/>
          <w:sz w:val="24"/>
          <w:szCs w:val="24"/>
        </w:rPr>
        <w:t xml:space="preserve"> </w:t>
      </w:r>
      <w:r w:rsidR="00743BD9" w:rsidRPr="00C34759">
        <w:rPr>
          <w:rFonts w:ascii="Times New Roman" w:hAnsi="Times New Roman" w:cs="Times New Roman"/>
          <w:sz w:val="24"/>
          <w:szCs w:val="24"/>
        </w:rPr>
        <w:t>was found</w:t>
      </w:r>
      <w:r w:rsidR="008422FC" w:rsidRPr="00C34759">
        <w:rPr>
          <w:rFonts w:ascii="Times New Roman" w:hAnsi="Times New Roman" w:cs="Times New Roman"/>
          <w:sz w:val="24"/>
          <w:szCs w:val="24"/>
        </w:rPr>
        <w:t xml:space="preserve">, </w:t>
      </w:r>
      <w:r w:rsidR="008422FC" w:rsidRPr="00C34759">
        <w:rPr>
          <w:rFonts w:ascii="Times New Roman" w:hAnsi="Times New Roman" w:cs="Times New Roman"/>
          <w:i/>
          <w:sz w:val="24"/>
          <w:szCs w:val="24"/>
        </w:rPr>
        <w:t>F</w:t>
      </w:r>
      <w:r w:rsidR="008422FC" w:rsidRPr="00C34759">
        <w:rPr>
          <w:rFonts w:ascii="Times New Roman" w:hAnsi="Times New Roman" w:cs="Times New Roman"/>
          <w:sz w:val="24"/>
          <w:szCs w:val="24"/>
        </w:rPr>
        <w:t xml:space="preserve"> (2, 83) = 3.688, </w:t>
      </w:r>
      <w:r w:rsidR="008422FC" w:rsidRPr="00C34759">
        <w:rPr>
          <w:rFonts w:ascii="Times New Roman" w:hAnsi="Times New Roman" w:cs="Times New Roman"/>
          <w:i/>
          <w:sz w:val="24"/>
          <w:szCs w:val="24"/>
        </w:rPr>
        <w:t>p</w:t>
      </w:r>
      <w:r w:rsidR="008422FC" w:rsidRPr="00C34759">
        <w:rPr>
          <w:rFonts w:ascii="Times New Roman" w:hAnsi="Times New Roman" w:cs="Times New Roman"/>
          <w:sz w:val="24"/>
          <w:szCs w:val="24"/>
        </w:rPr>
        <w:t xml:space="preserve"> = .029, </w:t>
      </w:r>
      <w:r w:rsidR="008422FC" w:rsidRPr="00C34759">
        <w:rPr>
          <w:rFonts w:ascii="Times New Roman" w:hAnsi="Times New Roman" w:cs="Times New Roman"/>
          <w:i/>
          <w:sz w:val="24"/>
          <w:szCs w:val="24"/>
        </w:rPr>
        <w:sym w:font="Symbol" w:char="F068"/>
      </w:r>
      <w:r w:rsidR="008422FC" w:rsidRPr="00C34759">
        <w:rPr>
          <w:rFonts w:ascii="Times New Roman" w:hAnsi="Times New Roman" w:cs="Times New Roman"/>
          <w:i/>
          <w:sz w:val="24"/>
          <w:szCs w:val="24"/>
        </w:rPr>
        <w:t xml:space="preserve"> </w:t>
      </w:r>
      <w:r w:rsidR="008422FC" w:rsidRPr="00C34759">
        <w:rPr>
          <w:rFonts w:ascii="Times New Roman" w:hAnsi="Times New Roman" w:cs="Times New Roman"/>
          <w:sz w:val="24"/>
          <w:szCs w:val="24"/>
          <w:vertAlign w:val="superscript"/>
        </w:rPr>
        <w:t xml:space="preserve">2 </w:t>
      </w:r>
      <w:r w:rsidR="008422FC" w:rsidRPr="00C34759">
        <w:rPr>
          <w:rFonts w:ascii="Times New Roman" w:hAnsi="Times New Roman" w:cs="Times New Roman"/>
          <w:sz w:val="24"/>
          <w:szCs w:val="24"/>
        </w:rPr>
        <w:t xml:space="preserve">= .08. </w:t>
      </w:r>
      <w:r w:rsidR="00743BD9" w:rsidRPr="00C34759">
        <w:rPr>
          <w:rFonts w:ascii="Times New Roman" w:hAnsi="Times New Roman" w:cs="Times New Roman"/>
          <w:sz w:val="24"/>
          <w:szCs w:val="24"/>
        </w:rPr>
        <w:t>C</w:t>
      </w:r>
      <w:r w:rsidR="008422FC" w:rsidRPr="00C34759">
        <w:rPr>
          <w:rFonts w:ascii="Times New Roman" w:hAnsi="Times New Roman" w:cs="Times New Roman"/>
          <w:sz w:val="24"/>
          <w:szCs w:val="24"/>
        </w:rPr>
        <w:t>hildren in Sketch RC</w:t>
      </w:r>
      <w:r w:rsidR="00743BD9" w:rsidRPr="00C34759">
        <w:rPr>
          <w:rFonts w:ascii="Times New Roman" w:hAnsi="Times New Roman" w:cs="Times New Roman"/>
          <w:sz w:val="24"/>
          <w:szCs w:val="24"/>
        </w:rPr>
        <w:t xml:space="preserve"> conditions</w:t>
      </w:r>
      <w:r w:rsidR="008422FC" w:rsidRPr="00C34759">
        <w:rPr>
          <w:rFonts w:ascii="Times New Roman" w:hAnsi="Times New Roman" w:cs="Times New Roman"/>
          <w:sz w:val="24"/>
          <w:szCs w:val="24"/>
        </w:rPr>
        <w:t xml:space="preserve">, </w:t>
      </w:r>
      <w:r w:rsidR="00EC0740" w:rsidRPr="00C34759">
        <w:rPr>
          <w:rFonts w:ascii="Times New Roman" w:hAnsi="Times New Roman" w:cs="Times New Roman"/>
          <w:sz w:val="24"/>
          <w:szCs w:val="24"/>
        </w:rPr>
        <w:t xml:space="preserve">95% CI [0.12, </w:t>
      </w:r>
      <w:r w:rsidR="008422FC" w:rsidRPr="00C34759">
        <w:rPr>
          <w:rFonts w:ascii="Times New Roman" w:hAnsi="Times New Roman" w:cs="Times New Roman"/>
          <w:sz w:val="24"/>
          <w:szCs w:val="24"/>
        </w:rPr>
        <w:t>4</w:t>
      </w:r>
      <w:r w:rsidR="00AA7CE3" w:rsidRPr="00C34759">
        <w:rPr>
          <w:rFonts w:ascii="Times New Roman" w:hAnsi="Times New Roman" w:cs="Times New Roman"/>
          <w:sz w:val="24"/>
          <w:szCs w:val="24"/>
        </w:rPr>
        <w:t>.53</w:t>
      </w:r>
      <w:r w:rsidR="008422FC" w:rsidRPr="00C34759">
        <w:rPr>
          <w:rFonts w:ascii="Times New Roman" w:hAnsi="Times New Roman" w:cs="Times New Roman"/>
          <w:sz w:val="24"/>
          <w:szCs w:val="24"/>
        </w:rPr>
        <w:t xml:space="preserve">], confabulated less that those in MRC, </w:t>
      </w:r>
      <w:r w:rsidR="00AA7CE3" w:rsidRPr="00C34759">
        <w:rPr>
          <w:rFonts w:ascii="Times New Roman" w:hAnsi="Times New Roman" w:cs="Times New Roman"/>
          <w:sz w:val="24"/>
          <w:szCs w:val="24"/>
        </w:rPr>
        <w:t>95% CI [3.80, 8.23</w:t>
      </w:r>
      <w:r w:rsidR="008422FC" w:rsidRPr="00C34759">
        <w:rPr>
          <w:rFonts w:ascii="Times New Roman" w:hAnsi="Times New Roman" w:cs="Times New Roman"/>
          <w:sz w:val="24"/>
          <w:szCs w:val="24"/>
        </w:rPr>
        <w:t xml:space="preserve">], and Control conditions, </w:t>
      </w:r>
      <w:r w:rsidR="00EC0740" w:rsidRPr="00C34759">
        <w:rPr>
          <w:rFonts w:ascii="Times New Roman" w:hAnsi="Times New Roman" w:cs="Times New Roman"/>
          <w:sz w:val="24"/>
          <w:szCs w:val="24"/>
        </w:rPr>
        <w:t>95% CI [3.82, 8.64</w:t>
      </w:r>
      <w:r w:rsidR="008422FC" w:rsidRPr="00C34759">
        <w:rPr>
          <w:rFonts w:ascii="Times New Roman" w:hAnsi="Times New Roman" w:cs="Times New Roman"/>
          <w:sz w:val="24"/>
          <w:szCs w:val="24"/>
        </w:rPr>
        <w:t xml:space="preserve">], </w:t>
      </w:r>
      <w:r w:rsidR="008422FC" w:rsidRPr="00C34759">
        <w:rPr>
          <w:rFonts w:ascii="Times New Roman" w:hAnsi="Times New Roman" w:cs="Times New Roman"/>
          <w:i/>
          <w:sz w:val="24"/>
          <w:szCs w:val="24"/>
        </w:rPr>
        <w:t>p</w:t>
      </w:r>
      <w:r w:rsidR="008422FC" w:rsidRPr="00C34759">
        <w:rPr>
          <w:rFonts w:ascii="Times New Roman" w:hAnsi="Times New Roman" w:cs="Times New Roman"/>
          <w:sz w:val="24"/>
          <w:szCs w:val="24"/>
        </w:rPr>
        <w:t xml:space="preserve"> = .001</w:t>
      </w:r>
      <w:r w:rsidR="00AA7CE3" w:rsidRPr="00C34759">
        <w:rPr>
          <w:rFonts w:ascii="Times New Roman" w:hAnsi="Times New Roman" w:cs="Times New Roman"/>
          <w:sz w:val="24"/>
          <w:szCs w:val="24"/>
        </w:rPr>
        <w:t xml:space="preserve">, with no significant difference between the latter two conditions, </w:t>
      </w:r>
      <w:r w:rsidR="00AA7CE3" w:rsidRPr="00C34759">
        <w:rPr>
          <w:rFonts w:ascii="Times New Roman" w:hAnsi="Times New Roman" w:cs="Times New Roman"/>
          <w:i/>
          <w:sz w:val="24"/>
          <w:szCs w:val="24"/>
        </w:rPr>
        <w:t>p</w:t>
      </w:r>
      <w:r w:rsidR="007B5189" w:rsidRPr="00C34759">
        <w:rPr>
          <w:rFonts w:ascii="Times New Roman" w:hAnsi="Times New Roman" w:cs="Times New Roman"/>
          <w:sz w:val="24"/>
          <w:szCs w:val="24"/>
        </w:rPr>
        <w:t xml:space="preserve"> = .241. There was no significant main effect of </w:t>
      </w:r>
      <w:r w:rsidR="00652D5B" w:rsidRPr="00C34759">
        <w:rPr>
          <w:rFonts w:ascii="Times New Roman" w:hAnsi="Times New Roman" w:cs="Times New Roman"/>
          <w:sz w:val="24"/>
          <w:szCs w:val="24"/>
        </w:rPr>
        <w:t>Group</w:t>
      </w:r>
      <w:r w:rsidR="007B5189" w:rsidRPr="00C34759">
        <w:rPr>
          <w:rFonts w:ascii="Times New Roman" w:hAnsi="Times New Roman" w:cs="Times New Roman"/>
          <w:sz w:val="24"/>
          <w:szCs w:val="24"/>
        </w:rPr>
        <w:t xml:space="preserve"> or Group X </w:t>
      </w:r>
      <w:r w:rsidR="00B516AE" w:rsidRPr="00C34759">
        <w:rPr>
          <w:rFonts w:ascii="Times New Roman" w:hAnsi="Times New Roman" w:cs="Times New Roman"/>
          <w:sz w:val="24"/>
          <w:szCs w:val="24"/>
        </w:rPr>
        <w:t>Interview Condition</w:t>
      </w:r>
      <w:r w:rsidR="007B5189" w:rsidRPr="00C34759">
        <w:rPr>
          <w:rFonts w:ascii="Times New Roman" w:hAnsi="Times New Roman" w:cs="Times New Roman"/>
          <w:sz w:val="24"/>
          <w:szCs w:val="24"/>
        </w:rPr>
        <w:t xml:space="preserve"> interaction, </w:t>
      </w:r>
      <w:r w:rsidR="007B5189" w:rsidRPr="00C34759">
        <w:rPr>
          <w:rFonts w:ascii="Times New Roman" w:hAnsi="Times New Roman" w:cs="Times New Roman"/>
        </w:rPr>
        <w:t xml:space="preserve">all </w:t>
      </w:r>
      <w:r w:rsidR="007B5189" w:rsidRPr="00C34759">
        <w:rPr>
          <w:rFonts w:ascii="Times New Roman" w:hAnsi="Times New Roman" w:cs="Times New Roman"/>
          <w:i/>
          <w:sz w:val="24"/>
          <w:szCs w:val="24"/>
        </w:rPr>
        <w:t>F</w:t>
      </w:r>
      <w:r w:rsidR="007B5189" w:rsidRPr="00C34759">
        <w:rPr>
          <w:rFonts w:ascii="Times New Roman" w:hAnsi="Times New Roman" w:cs="Times New Roman"/>
          <w:sz w:val="24"/>
          <w:szCs w:val="24"/>
        </w:rPr>
        <w:t xml:space="preserve">s &lt; 3.279, all </w:t>
      </w:r>
      <w:r w:rsidR="007B5189" w:rsidRPr="00C34759">
        <w:rPr>
          <w:rFonts w:ascii="Times New Roman" w:hAnsi="Times New Roman" w:cs="Times New Roman"/>
          <w:i/>
          <w:sz w:val="24"/>
          <w:szCs w:val="24"/>
        </w:rPr>
        <w:t>p</w:t>
      </w:r>
      <w:r w:rsidR="007B5189" w:rsidRPr="00C34759">
        <w:rPr>
          <w:rFonts w:ascii="Times New Roman" w:hAnsi="Times New Roman" w:cs="Times New Roman"/>
          <w:sz w:val="24"/>
          <w:szCs w:val="24"/>
        </w:rPr>
        <w:t xml:space="preserve">s &gt; .074. </w:t>
      </w:r>
    </w:p>
    <w:p w14:paraId="077ED90A" w14:textId="43559630" w:rsidR="001654F8" w:rsidRPr="00C34759" w:rsidRDefault="00B54B4D" w:rsidP="00AF3A1D">
      <w:pPr>
        <w:widowControl w:val="0"/>
        <w:autoSpaceDE w:val="0"/>
        <w:autoSpaceDN w:val="0"/>
        <w:adjustRightInd w:val="0"/>
        <w:spacing w:line="480" w:lineRule="auto"/>
        <w:ind w:firstLine="720"/>
        <w:rPr>
          <w:rFonts w:ascii="Times New Roman" w:hAnsi="Times New Roman" w:cs="Times New Roman"/>
          <w:sz w:val="24"/>
          <w:szCs w:val="24"/>
        </w:rPr>
      </w:pPr>
      <w:r w:rsidRPr="00C34759">
        <w:rPr>
          <w:rFonts w:ascii="Times New Roman" w:hAnsi="Times New Roman" w:cs="Times New Roman"/>
          <w:b/>
          <w:sz w:val="24"/>
          <w:szCs w:val="24"/>
        </w:rPr>
        <w:t>Percentage accuracy.</w:t>
      </w:r>
      <w:r w:rsidRPr="00C34759">
        <w:rPr>
          <w:rFonts w:ascii="Times New Roman" w:hAnsi="Times New Roman" w:cs="Times New Roman"/>
          <w:sz w:val="24"/>
          <w:szCs w:val="24"/>
        </w:rPr>
        <w:t xml:space="preserve"> A significant main effect of </w:t>
      </w:r>
      <w:r w:rsidR="00B516AE" w:rsidRPr="00C34759">
        <w:rPr>
          <w:rFonts w:ascii="Times New Roman" w:hAnsi="Times New Roman" w:cs="Times New Roman"/>
          <w:sz w:val="24"/>
          <w:szCs w:val="24"/>
        </w:rPr>
        <w:t>Interview Condition</w:t>
      </w:r>
      <w:r w:rsidRPr="00C34759">
        <w:rPr>
          <w:rFonts w:ascii="Times New Roman" w:hAnsi="Times New Roman" w:cs="Times New Roman"/>
          <w:sz w:val="24"/>
          <w:szCs w:val="24"/>
        </w:rPr>
        <w:t xml:space="preserve"> </w:t>
      </w:r>
      <w:r w:rsidR="005D4055" w:rsidRPr="00C34759">
        <w:rPr>
          <w:rFonts w:ascii="Times New Roman" w:hAnsi="Times New Roman" w:cs="Times New Roman"/>
          <w:sz w:val="24"/>
          <w:szCs w:val="24"/>
        </w:rPr>
        <w:t>emerged</w:t>
      </w:r>
      <w:r w:rsidRPr="00C34759">
        <w:rPr>
          <w:rFonts w:ascii="Times New Roman" w:hAnsi="Times New Roman" w:cs="Times New Roman"/>
          <w:sz w:val="24"/>
          <w:szCs w:val="24"/>
        </w:rPr>
        <w:t xml:space="preserve">, </w:t>
      </w:r>
      <w:r w:rsidRPr="00C34759">
        <w:rPr>
          <w:rFonts w:ascii="Times New Roman" w:hAnsi="Times New Roman" w:cs="Times New Roman"/>
          <w:i/>
          <w:sz w:val="24"/>
          <w:szCs w:val="24"/>
        </w:rPr>
        <w:t>F</w:t>
      </w:r>
      <w:r w:rsidRPr="00C34759">
        <w:rPr>
          <w:rFonts w:ascii="Times New Roman" w:hAnsi="Times New Roman" w:cs="Times New Roman"/>
          <w:sz w:val="24"/>
          <w:szCs w:val="24"/>
        </w:rPr>
        <w:t xml:space="preserve"> (2, 83) = 10.677, </w:t>
      </w:r>
      <w:r w:rsidRPr="00C34759">
        <w:rPr>
          <w:rFonts w:ascii="Times New Roman" w:hAnsi="Times New Roman" w:cs="Times New Roman"/>
          <w:i/>
          <w:sz w:val="24"/>
          <w:szCs w:val="24"/>
        </w:rPr>
        <w:t>p</w:t>
      </w:r>
      <w:r w:rsidRPr="00C34759">
        <w:rPr>
          <w:rFonts w:ascii="Times New Roman" w:hAnsi="Times New Roman" w:cs="Times New Roman"/>
          <w:sz w:val="24"/>
          <w:szCs w:val="24"/>
        </w:rPr>
        <w:t xml:space="preserve"> &lt; .001, </w:t>
      </w:r>
      <w:r w:rsidRPr="00C34759">
        <w:rPr>
          <w:rFonts w:ascii="Times New Roman" w:hAnsi="Times New Roman" w:cs="Times New Roman"/>
          <w:i/>
          <w:sz w:val="24"/>
          <w:szCs w:val="24"/>
        </w:rPr>
        <w:sym w:font="Symbol" w:char="F068"/>
      </w:r>
      <w:r w:rsidRPr="00C34759">
        <w:rPr>
          <w:rFonts w:ascii="Times New Roman" w:hAnsi="Times New Roman" w:cs="Times New Roman"/>
          <w:i/>
          <w:sz w:val="24"/>
          <w:szCs w:val="24"/>
        </w:rPr>
        <w:t xml:space="preserve"> </w:t>
      </w:r>
      <w:r w:rsidRPr="00C34759">
        <w:rPr>
          <w:rFonts w:ascii="Times New Roman" w:hAnsi="Times New Roman" w:cs="Times New Roman"/>
          <w:sz w:val="24"/>
          <w:szCs w:val="24"/>
          <w:vertAlign w:val="superscript"/>
        </w:rPr>
        <w:t xml:space="preserve">2 </w:t>
      </w:r>
      <w:r w:rsidR="00042BB5" w:rsidRPr="00C34759">
        <w:rPr>
          <w:rFonts w:ascii="Times New Roman" w:hAnsi="Times New Roman" w:cs="Times New Roman"/>
          <w:sz w:val="24"/>
          <w:szCs w:val="24"/>
        </w:rPr>
        <w:t>= .20. All c</w:t>
      </w:r>
      <w:r w:rsidRPr="00C34759">
        <w:rPr>
          <w:rFonts w:ascii="Times New Roman" w:hAnsi="Times New Roman" w:cs="Times New Roman"/>
          <w:sz w:val="24"/>
          <w:szCs w:val="24"/>
        </w:rPr>
        <w:t xml:space="preserve">hildren were more accurate in the Sketch RC condition, 95% CI [69.43, 84.49], than in the MRC, 95% CI [45.97, 61.02], and Control Conditions, 95% CI [50.98, 65.99], all </w:t>
      </w:r>
      <w:r w:rsidRPr="00C34759">
        <w:rPr>
          <w:rFonts w:ascii="Times New Roman" w:hAnsi="Times New Roman" w:cs="Times New Roman"/>
          <w:i/>
          <w:sz w:val="24"/>
          <w:szCs w:val="24"/>
        </w:rPr>
        <w:t>p</w:t>
      </w:r>
      <w:r w:rsidRPr="00C34759">
        <w:rPr>
          <w:rFonts w:ascii="Times New Roman" w:hAnsi="Times New Roman" w:cs="Times New Roman"/>
          <w:sz w:val="24"/>
          <w:szCs w:val="24"/>
        </w:rPr>
        <w:t xml:space="preserve">s &gt; .001, with no significant difference between the latter two retrieval conditions, all </w:t>
      </w:r>
      <w:r w:rsidRPr="00C34759">
        <w:rPr>
          <w:rFonts w:ascii="Times New Roman" w:hAnsi="Times New Roman" w:cs="Times New Roman"/>
          <w:i/>
          <w:sz w:val="24"/>
          <w:szCs w:val="24"/>
        </w:rPr>
        <w:t>p</w:t>
      </w:r>
      <w:r w:rsidRPr="00C34759">
        <w:rPr>
          <w:rFonts w:ascii="Times New Roman" w:hAnsi="Times New Roman" w:cs="Times New Roman"/>
          <w:sz w:val="24"/>
          <w:szCs w:val="24"/>
        </w:rPr>
        <w:t xml:space="preserve">s &lt; .378. The main effect of Group, and the </w:t>
      </w:r>
      <w:r w:rsidR="00B516AE" w:rsidRPr="00C34759">
        <w:rPr>
          <w:rFonts w:ascii="Times New Roman" w:hAnsi="Times New Roman" w:cs="Times New Roman"/>
          <w:sz w:val="24"/>
          <w:szCs w:val="24"/>
        </w:rPr>
        <w:t>Interview Condition</w:t>
      </w:r>
      <w:r w:rsidRPr="00C34759">
        <w:rPr>
          <w:rFonts w:ascii="Times New Roman" w:hAnsi="Times New Roman" w:cs="Times New Roman"/>
          <w:sz w:val="24"/>
          <w:szCs w:val="24"/>
        </w:rPr>
        <w:t xml:space="preserve"> X Group interactions were not significant,</w:t>
      </w:r>
      <w:r w:rsidRPr="00C34759">
        <w:rPr>
          <w:rFonts w:ascii="Times New Roman" w:hAnsi="Times New Roman" w:cs="Times New Roman"/>
        </w:rPr>
        <w:t xml:space="preserve"> all </w:t>
      </w:r>
      <w:r w:rsidRPr="00C34759">
        <w:rPr>
          <w:rFonts w:ascii="Times New Roman" w:hAnsi="Times New Roman" w:cs="Times New Roman"/>
          <w:i/>
          <w:sz w:val="24"/>
          <w:szCs w:val="24"/>
        </w:rPr>
        <w:t>F</w:t>
      </w:r>
      <w:r w:rsidRPr="00C34759">
        <w:rPr>
          <w:rFonts w:ascii="Times New Roman" w:hAnsi="Times New Roman" w:cs="Times New Roman"/>
          <w:sz w:val="24"/>
          <w:szCs w:val="24"/>
        </w:rPr>
        <w:t xml:space="preserve">s &lt; 1.278, all </w:t>
      </w:r>
      <w:r w:rsidRPr="00C34759">
        <w:rPr>
          <w:rFonts w:ascii="Times New Roman" w:hAnsi="Times New Roman" w:cs="Times New Roman"/>
          <w:i/>
          <w:sz w:val="24"/>
          <w:szCs w:val="24"/>
        </w:rPr>
        <w:t>p</w:t>
      </w:r>
      <w:r w:rsidRPr="00C34759">
        <w:rPr>
          <w:rFonts w:ascii="Times New Roman" w:hAnsi="Times New Roman" w:cs="Times New Roman"/>
          <w:sz w:val="24"/>
          <w:szCs w:val="24"/>
        </w:rPr>
        <w:t>s &gt; .284</w:t>
      </w:r>
      <w:r w:rsidR="00AF3A1D" w:rsidRPr="00C34759">
        <w:rPr>
          <w:rFonts w:ascii="Times New Roman" w:hAnsi="Times New Roman" w:cs="Times New Roman"/>
          <w:sz w:val="24"/>
          <w:szCs w:val="24"/>
        </w:rPr>
        <w:t>.</w:t>
      </w:r>
      <w:r w:rsidR="00123A06" w:rsidRPr="00C34759">
        <w:rPr>
          <w:rFonts w:ascii="Times New Roman" w:hAnsi="Times New Roman" w:cs="Times New Roman"/>
          <w:sz w:val="24"/>
          <w:szCs w:val="24"/>
        </w:rPr>
        <w:t xml:space="preserve">  See Table 2 for means and standard deviations.</w:t>
      </w:r>
    </w:p>
    <w:p w14:paraId="0B4D6A29" w14:textId="7F1C2F62" w:rsidR="001953CA" w:rsidRPr="00C34759" w:rsidRDefault="00AF3A1D" w:rsidP="009C6821">
      <w:pPr>
        <w:keepNext/>
        <w:keepLines/>
        <w:widowControl w:val="0"/>
        <w:autoSpaceDE w:val="0"/>
        <w:autoSpaceDN w:val="0"/>
        <w:adjustRightInd w:val="0"/>
        <w:spacing w:after="0" w:line="480" w:lineRule="auto"/>
        <w:jc w:val="both"/>
        <w:rPr>
          <w:rFonts w:ascii="Times New Roman" w:hAnsi="Times New Roman" w:cs="Times New Roman"/>
          <w:sz w:val="24"/>
          <w:szCs w:val="24"/>
        </w:rPr>
      </w:pPr>
      <w:r w:rsidRPr="00C34759">
        <w:rPr>
          <w:rFonts w:ascii="Times New Roman" w:hAnsi="Times New Roman" w:cs="Times New Roman"/>
          <w:sz w:val="24"/>
          <w:szCs w:val="24"/>
        </w:rPr>
        <w:t>------- INSERT TABLE 2 HERE -------</w:t>
      </w:r>
    </w:p>
    <w:p w14:paraId="59CBA328" w14:textId="21461736" w:rsidR="001953CA" w:rsidRPr="00C34759" w:rsidRDefault="001953CA" w:rsidP="009C6821">
      <w:pPr>
        <w:keepNext/>
        <w:keepLines/>
        <w:widowControl w:val="0"/>
        <w:autoSpaceDE w:val="0"/>
        <w:autoSpaceDN w:val="0"/>
        <w:adjustRightInd w:val="0"/>
        <w:spacing w:after="0" w:line="480" w:lineRule="auto"/>
        <w:jc w:val="both"/>
        <w:rPr>
          <w:rFonts w:ascii="Times New Roman" w:hAnsi="Times New Roman" w:cs="Times New Roman"/>
          <w:i/>
          <w:sz w:val="24"/>
          <w:szCs w:val="24"/>
        </w:rPr>
      </w:pPr>
    </w:p>
    <w:p w14:paraId="4C8AA1A1" w14:textId="667A55FE" w:rsidR="00BA644E" w:rsidRPr="00C34759" w:rsidRDefault="0028128C" w:rsidP="00513A16">
      <w:pPr>
        <w:keepNext/>
        <w:keepLines/>
        <w:widowControl w:val="0"/>
        <w:autoSpaceDE w:val="0"/>
        <w:autoSpaceDN w:val="0"/>
        <w:adjustRightInd w:val="0"/>
        <w:spacing w:after="0" w:line="480" w:lineRule="auto"/>
        <w:rPr>
          <w:rFonts w:ascii="Times New Roman" w:hAnsi="Times New Roman" w:cs="Times New Roman"/>
          <w:sz w:val="24"/>
          <w:szCs w:val="24"/>
        </w:rPr>
      </w:pPr>
      <w:r w:rsidRPr="00C34759">
        <w:rPr>
          <w:rFonts w:ascii="Times New Roman" w:hAnsi="Times New Roman" w:cs="Times New Roman"/>
          <w:b/>
          <w:sz w:val="24"/>
          <w:szCs w:val="24"/>
        </w:rPr>
        <w:t>Type of I</w:t>
      </w:r>
      <w:r w:rsidR="00BA644E" w:rsidRPr="00C34759">
        <w:rPr>
          <w:rFonts w:ascii="Times New Roman" w:hAnsi="Times New Roman" w:cs="Times New Roman"/>
          <w:b/>
          <w:sz w:val="24"/>
          <w:szCs w:val="24"/>
        </w:rPr>
        <w:t>nformation</w:t>
      </w:r>
    </w:p>
    <w:p w14:paraId="6D6789EC" w14:textId="7E41D17A" w:rsidR="00042BB5" w:rsidRPr="00C34759" w:rsidRDefault="00BA644E" w:rsidP="004F3931">
      <w:pPr>
        <w:spacing w:after="0" w:line="480" w:lineRule="auto"/>
        <w:rPr>
          <w:rFonts w:ascii="Times New Roman" w:hAnsi="Times New Roman" w:cs="Times New Roman"/>
          <w:sz w:val="24"/>
          <w:szCs w:val="24"/>
        </w:rPr>
      </w:pPr>
      <w:r w:rsidRPr="00C34759">
        <w:rPr>
          <w:rFonts w:ascii="Times New Roman" w:hAnsi="Times New Roman" w:cs="Times New Roman"/>
          <w:sz w:val="24"/>
          <w:szCs w:val="24"/>
        </w:rPr>
        <w:t>Means and standard deviations for type of information</w:t>
      </w:r>
      <w:r w:rsidR="007C6C03" w:rsidRPr="00C34759">
        <w:rPr>
          <w:rFonts w:ascii="Times New Roman" w:hAnsi="Times New Roman" w:cs="Times New Roman"/>
          <w:sz w:val="24"/>
          <w:szCs w:val="24"/>
        </w:rPr>
        <w:t xml:space="preserve"> </w:t>
      </w:r>
      <w:r w:rsidRPr="00C34759">
        <w:rPr>
          <w:rFonts w:ascii="Times New Roman" w:hAnsi="Times New Roman" w:cs="Times New Roman"/>
          <w:sz w:val="24"/>
          <w:szCs w:val="24"/>
        </w:rPr>
        <w:t xml:space="preserve">(person, action and </w:t>
      </w:r>
      <w:r w:rsidR="007C6C03" w:rsidRPr="00C34759">
        <w:rPr>
          <w:rFonts w:ascii="Times New Roman" w:hAnsi="Times New Roman" w:cs="Times New Roman"/>
          <w:sz w:val="24"/>
          <w:szCs w:val="24"/>
        </w:rPr>
        <w:t>surroundings) across groups, and</w:t>
      </w:r>
      <w:r w:rsidR="0028128C" w:rsidRPr="00C34759">
        <w:rPr>
          <w:rFonts w:ascii="Times New Roman" w:hAnsi="Times New Roman" w:cs="Times New Roman"/>
          <w:sz w:val="24"/>
          <w:szCs w:val="24"/>
        </w:rPr>
        <w:t xml:space="preserve"> retrieval</w:t>
      </w:r>
      <w:r w:rsidRPr="00C34759">
        <w:rPr>
          <w:rFonts w:ascii="Times New Roman" w:hAnsi="Times New Roman" w:cs="Times New Roman"/>
          <w:sz w:val="24"/>
          <w:szCs w:val="24"/>
        </w:rPr>
        <w:t xml:space="preserve"> conditions</w:t>
      </w:r>
      <w:r w:rsidR="0028128C" w:rsidRPr="00C34759">
        <w:rPr>
          <w:rFonts w:ascii="Times New Roman" w:hAnsi="Times New Roman" w:cs="Times New Roman"/>
          <w:sz w:val="24"/>
          <w:szCs w:val="24"/>
        </w:rPr>
        <w:t xml:space="preserve"> as a function of phase</w:t>
      </w:r>
      <w:r w:rsidRPr="00C34759">
        <w:rPr>
          <w:rFonts w:ascii="Times New Roman" w:hAnsi="Times New Roman" w:cs="Times New Roman"/>
          <w:sz w:val="24"/>
          <w:szCs w:val="24"/>
        </w:rPr>
        <w:t xml:space="preserve"> are displayed in Table</w:t>
      </w:r>
      <w:r w:rsidR="000A01B6" w:rsidRPr="00C34759">
        <w:rPr>
          <w:rFonts w:ascii="Times New Roman" w:hAnsi="Times New Roman" w:cs="Times New Roman"/>
          <w:sz w:val="24"/>
          <w:szCs w:val="24"/>
        </w:rPr>
        <w:t xml:space="preserve"> </w:t>
      </w:r>
      <w:r w:rsidR="005D4055" w:rsidRPr="00C34759">
        <w:rPr>
          <w:rFonts w:ascii="Times New Roman" w:hAnsi="Times New Roman" w:cs="Times New Roman"/>
          <w:sz w:val="24"/>
          <w:szCs w:val="24"/>
        </w:rPr>
        <w:t>3</w:t>
      </w:r>
      <w:r w:rsidRPr="00C34759">
        <w:rPr>
          <w:rFonts w:ascii="Times New Roman" w:hAnsi="Times New Roman" w:cs="Times New Roman"/>
          <w:sz w:val="24"/>
          <w:szCs w:val="24"/>
        </w:rPr>
        <w:t xml:space="preserve">. </w:t>
      </w:r>
    </w:p>
    <w:p w14:paraId="6B1E7727" w14:textId="77777777" w:rsidR="00513A16" w:rsidRPr="00C34759" w:rsidRDefault="00513A16" w:rsidP="00513A16">
      <w:pPr>
        <w:keepNext/>
        <w:keepLines/>
        <w:widowControl w:val="0"/>
        <w:autoSpaceDE w:val="0"/>
        <w:autoSpaceDN w:val="0"/>
        <w:adjustRightInd w:val="0"/>
        <w:spacing w:after="0" w:line="480" w:lineRule="auto"/>
        <w:jc w:val="both"/>
        <w:rPr>
          <w:rFonts w:ascii="Times New Roman" w:hAnsi="Times New Roman" w:cs="Times New Roman"/>
          <w:sz w:val="24"/>
          <w:szCs w:val="24"/>
        </w:rPr>
      </w:pPr>
    </w:p>
    <w:p w14:paraId="39EE9090" w14:textId="73F4E8CF" w:rsidR="005D4055" w:rsidRPr="00C34759" w:rsidRDefault="00513A16" w:rsidP="009E0B42">
      <w:pPr>
        <w:keepNext/>
        <w:keepLines/>
        <w:widowControl w:val="0"/>
        <w:autoSpaceDE w:val="0"/>
        <w:autoSpaceDN w:val="0"/>
        <w:adjustRightInd w:val="0"/>
        <w:spacing w:after="0" w:line="480" w:lineRule="auto"/>
        <w:jc w:val="both"/>
        <w:rPr>
          <w:rFonts w:ascii="Times New Roman" w:hAnsi="Times New Roman" w:cs="Times New Roman"/>
          <w:sz w:val="24"/>
          <w:szCs w:val="24"/>
        </w:rPr>
      </w:pPr>
      <w:r w:rsidRPr="00C34759">
        <w:rPr>
          <w:rFonts w:ascii="Times New Roman" w:hAnsi="Times New Roman" w:cs="Times New Roman"/>
          <w:sz w:val="24"/>
          <w:szCs w:val="24"/>
        </w:rPr>
        <w:t>------- INSERT TABLE 3</w:t>
      </w:r>
      <w:r w:rsidR="009E0B42" w:rsidRPr="00C34759">
        <w:rPr>
          <w:rFonts w:ascii="Times New Roman" w:hAnsi="Times New Roman" w:cs="Times New Roman"/>
          <w:sz w:val="24"/>
          <w:szCs w:val="24"/>
        </w:rPr>
        <w:t xml:space="preserve"> HERE ------</w:t>
      </w:r>
    </w:p>
    <w:p w14:paraId="0ACE06C9" w14:textId="77777777" w:rsidR="00513A16" w:rsidRPr="00C34759" w:rsidRDefault="00513A16" w:rsidP="004F3931">
      <w:pPr>
        <w:spacing w:after="0" w:line="480" w:lineRule="auto"/>
        <w:rPr>
          <w:rFonts w:ascii="Times New Roman" w:hAnsi="Times New Roman" w:cs="Times New Roman"/>
          <w:b/>
          <w:sz w:val="24"/>
          <w:szCs w:val="24"/>
        </w:rPr>
      </w:pPr>
    </w:p>
    <w:p w14:paraId="2C7ADBF9" w14:textId="443966E7" w:rsidR="004F3931" w:rsidRPr="00C34759" w:rsidRDefault="004F3931" w:rsidP="004F3931">
      <w:pPr>
        <w:spacing w:after="0" w:line="480" w:lineRule="auto"/>
        <w:rPr>
          <w:rFonts w:ascii="Times New Roman" w:hAnsi="Times New Roman" w:cs="Times New Roman"/>
          <w:b/>
          <w:sz w:val="24"/>
          <w:szCs w:val="24"/>
        </w:rPr>
      </w:pPr>
      <w:r w:rsidRPr="00C34759">
        <w:rPr>
          <w:rFonts w:ascii="Times New Roman" w:hAnsi="Times New Roman" w:cs="Times New Roman"/>
          <w:b/>
          <w:sz w:val="24"/>
          <w:szCs w:val="24"/>
        </w:rPr>
        <w:t xml:space="preserve">Free recall  </w:t>
      </w:r>
    </w:p>
    <w:p w14:paraId="76855064" w14:textId="14DB4985" w:rsidR="00A3137C" w:rsidRPr="00C34759" w:rsidRDefault="004F3931" w:rsidP="001F60CB">
      <w:pPr>
        <w:spacing w:after="0" w:line="480" w:lineRule="auto"/>
        <w:ind w:firstLine="720"/>
        <w:rPr>
          <w:rFonts w:ascii="Times New Roman" w:hAnsi="Times New Roman" w:cs="Times New Roman"/>
          <w:b/>
          <w:sz w:val="24"/>
          <w:szCs w:val="24"/>
        </w:rPr>
      </w:pPr>
      <w:r w:rsidRPr="00C34759">
        <w:rPr>
          <w:rFonts w:ascii="Times New Roman" w:hAnsi="Times New Roman" w:cs="Times New Roman"/>
          <w:b/>
          <w:sz w:val="24"/>
          <w:szCs w:val="24"/>
        </w:rPr>
        <w:t xml:space="preserve">Correct items. </w:t>
      </w:r>
      <w:r w:rsidRPr="00C34759">
        <w:rPr>
          <w:rFonts w:ascii="Times New Roman" w:hAnsi="Times New Roman" w:cs="Times New Roman"/>
          <w:sz w:val="24"/>
          <w:szCs w:val="24"/>
        </w:rPr>
        <w:t xml:space="preserve">A significant main effect of </w:t>
      </w:r>
      <w:r w:rsidR="00B516AE" w:rsidRPr="00C34759">
        <w:rPr>
          <w:rFonts w:ascii="Times New Roman" w:hAnsi="Times New Roman" w:cs="Times New Roman"/>
          <w:sz w:val="24"/>
          <w:szCs w:val="24"/>
        </w:rPr>
        <w:t>Interview Condition</w:t>
      </w:r>
      <w:r w:rsidRPr="00C34759">
        <w:rPr>
          <w:rFonts w:ascii="Times New Roman" w:hAnsi="Times New Roman" w:cs="Times New Roman"/>
          <w:sz w:val="24"/>
          <w:szCs w:val="24"/>
        </w:rPr>
        <w:t xml:space="preserve"> was found for action information, </w:t>
      </w:r>
      <w:r w:rsidRPr="00C34759">
        <w:rPr>
          <w:rFonts w:ascii="Times New Roman" w:hAnsi="Times New Roman" w:cs="Times New Roman"/>
          <w:i/>
          <w:sz w:val="24"/>
          <w:szCs w:val="24"/>
        </w:rPr>
        <w:t>F</w:t>
      </w:r>
      <w:r w:rsidRPr="00C34759">
        <w:rPr>
          <w:rFonts w:ascii="Times New Roman" w:hAnsi="Times New Roman" w:cs="Times New Roman"/>
          <w:sz w:val="24"/>
          <w:szCs w:val="24"/>
        </w:rPr>
        <w:t xml:space="preserve"> (2, 83) = 4.076, </w:t>
      </w:r>
      <w:r w:rsidRPr="00C34759">
        <w:rPr>
          <w:rFonts w:ascii="Times New Roman" w:hAnsi="Times New Roman" w:cs="Times New Roman"/>
          <w:i/>
          <w:sz w:val="24"/>
          <w:szCs w:val="24"/>
        </w:rPr>
        <w:t>p</w:t>
      </w:r>
      <w:r w:rsidRPr="00C34759">
        <w:rPr>
          <w:rFonts w:ascii="Times New Roman" w:hAnsi="Times New Roman" w:cs="Times New Roman"/>
          <w:sz w:val="24"/>
          <w:szCs w:val="24"/>
        </w:rPr>
        <w:t xml:space="preserve"> = .020, </w:t>
      </w:r>
      <w:r w:rsidRPr="00C34759">
        <w:rPr>
          <w:rFonts w:ascii="Times New Roman" w:hAnsi="Times New Roman" w:cs="Times New Roman"/>
          <w:i/>
          <w:sz w:val="24"/>
          <w:szCs w:val="24"/>
        </w:rPr>
        <w:sym w:font="Symbol" w:char="F068"/>
      </w:r>
      <w:r w:rsidRPr="00C34759">
        <w:rPr>
          <w:rFonts w:ascii="Times New Roman" w:hAnsi="Times New Roman" w:cs="Times New Roman"/>
          <w:i/>
          <w:sz w:val="24"/>
          <w:szCs w:val="24"/>
        </w:rPr>
        <w:t xml:space="preserve"> </w:t>
      </w:r>
      <w:r w:rsidRPr="00C34759">
        <w:rPr>
          <w:rFonts w:ascii="Times New Roman" w:hAnsi="Times New Roman" w:cs="Times New Roman"/>
          <w:sz w:val="24"/>
          <w:szCs w:val="24"/>
          <w:vertAlign w:val="superscript"/>
        </w:rPr>
        <w:t xml:space="preserve">2 </w:t>
      </w:r>
      <w:r w:rsidRPr="00C34759">
        <w:rPr>
          <w:rFonts w:ascii="Times New Roman" w:hAnsi="Times New Roman" w:cs="Times New Roman"/>
          <w:sz w:val="24"/>
          <w:szCs w:val="24"/>
        </w:rPr>
        <w:t xml:space="preserve">= .089.  Participants in the Sketch-RC recalled significantly more correct action information, 95% CI [7.451, 10.510], than those in the Control, 95% CI [4.375, 7.434], </w:t>
      </w:r>
      <w:r w:rsidRPr="00C34759">
        <w:rPr>
          <w:rFonts w:ascii="Times New Roman" w:hAnsi="Times New Roman" w:cs="Times New Roman"/>
          <w:i/>
          <w:sz w:val="24"/>
          <w:szCs w:val="24"/>
        </w:rPr>
        <w:t>p</w:t>
      </w:r>
      <w:r w:rsidRPr="00C34759">
        <w:rPr>
          <w:rFonts w:ascii="Times New Roman" w:hAnsi="Times New Roman" w:cs="Times New Roman"/>
          <w:sz w:val="24"/>
          <w:szCs w:val="24"/>
        </w:rPr>
        <w:t xml:space="preserve"> = .018.  There was no significant difference between the Sketch-RC and MRC, or the Control and MRC conditions, both </w:t>
      </w:r>
      <w:r w:rsidRPr="00C34759">
        <w:rPr>
          <w:rFonts w:ascii="Times New Roman" w:hAnsi="Times New Roman" w:cs="Times New Roman"/>
          <w:i/>
          <w:sz w:val="24"/>
          <w:szCs w:val="24"/>
        </w:rPr>
        <w:t>p</w:t>
      </w:r>
      <w:r w:rsidRPr="00C34759">
        <w:rPr>
          <w:rFonts w:ascii="Times New Roman" w:hAnsi="Times New Roman" w:cs="Times New Roman"/>
          <w:sz w:val="24"/>
          <w:szCs w:val="24"/>
        </w:rPr>
        <w:t xml:space="preserve">s &gt;.628. A significant main effect of Group was also found for action information, </w:t>
      </w:r>
      <w:r w:rsidRPr="00C34759">
        <w:rPr>
          <w:rFonts w:ascii="Times New Roman" w:hAnsi="Times New Roman" w:cs="Times New Roman"/>
          <w:i/>
          <w:sz w:val="24"/>
          <w:szCs w:val="24"/>
        </w:rPr>
        <w:t>F</w:t>
      </w:r>
      <w:r w:rsidRPr="00C34759">
        <w:rPr>
          <w:rFonts w:ascii="Times New Roman" w:hAnsi="Times New Roman" w:cs="Times New Roman"/>
          <w:sz w:val="24"/>
          <w:szCs w:val="24"/>
        </w:rPr>
        <w:t xml:space="preserve"> (1, 83) = 24.571, </w:t>
      </w:r>
      <w:r w:rsidRPr="00C34759">
        <w:rPr>
          <w:rFonts w:ascii="Times New Roman" w:hAnsi="Times New Roman" w:cs="Times New Roman"/>
          <w:i/>
          <w:sz w:val="24"/>
          <w:szCs w:val="24"/>
        </w:rPr>
        <w:t>p</w:t>
      </w:r>
      <w:r w:rsidRPr="00C34759">
        <w:rPr>
          <w:rFonts w:ascii="Times New Roman" w:hAnsi="Times New Roman" w:cs="Times New Roman"/>
          <w:sz w:val="24"/>
          <w:szCs w:val="24"/>
        </w:rPr>
        <w:t xml:space="preserve"> &lt; .001, </w:t>
      </w:r>
      <w:r w:rsidRPr="00C34759">
        <w:rPr>
          <w:rFonts w:ascii="Times New Roman" w:hAnsi="Times New Roman" w:cs="Times New Roman"/>
          <w:i/>
          <w:sz w:val="24"/>
          <w:szCs w:val="24"/>
        </w:rPr>
        <w:sym w:font="Symbol" w:char="F068"/>
      </w:r>
      <w:r w:rsidRPr="00C34759">
        <w:rPr>
          <w:rFonts w:ascii="Times New Roman" w:hAnsi="Times New Roman" w:cs="Times New Roman"/>
          <w:i/>
          <w:sz w:val="24"/>
          <w:szCs w:val="24"/>
        </w:rPr>
        <w:t xml:space="preserve"> </w:t>
      </w:r>
      <w:r w:rsidRPr="00C34759">
        <w:rPr>
          <w:rFonts w:ascii="Times New Roman" w:hAnsi="Times New Roman" w:cs="Times New Roman"/>
          <w:sz w:val="24"/>
          <w:szCs w:val="24"/>
          <w:vertAlign w:val="superscript"/>
        </w:rPr>
        <w:t xml:space="preserve">2 </w:t>
      </w:r>
      <w:r w:rsidRPr="00C34759">
        <w:rPr>
          <w:rFonts w:ascii="Times New Roman" w:hAnsi="Times New Roman" w:cs="Times New Roman"/>
          <w:sz w:val="24"/>
          <w:szCs w:val="24"/>
        </w:rPr>
        <w:t xml:space="preserve">= .21. Children with autism, 95% CI [3.862, 6.364] recalled significantly fewer correct action information items than typically developing children, 95% CI [8.281, 10.783], </w:t>
      </w:r>
      <w:r w:rsidRPr="00C34759">
        <w:rPr>
          <w:rFonts w:ascii="Times New Roman" w:hAnsi="Times New Roman" w:cs="Times New Roman"/>
          <w:i/>
          <w:sz w:val="24"/>
          <w:szCs w:val="24"/>
        </w:rPr>
        <w:t xml:space="preserve">p </w:t>
      </w:r>
      <w:r w:rsidRPr="00C34759">
        <w:rPr>
          <w:rFonts w:ascii="Times New Roman" w:hAnsi="Times New Roman" w:cs="Times New Roman"/>
          <w:sz w:val="24"/>
          <w:szCs w:val="24"/>
        </w:rPr>
        <w:t xml:space="preserve">&lt; .001. No significant interaction emerged for action information, </w:t>
      </w:r>
      <w:r w:rsidRPr="00C34759">
        <w:rPr>
          <w:rFonts w:ascii="Times New Roman" w:hAnsi="Times New Roman" w:cs="Times New Roman"/>
          <w:i/>
          <w:sz w:val="24"/>
          <w:szCs w:val="24"/>
        </w:rPr>
        <w:t>F</w:t>
      </w:r>
      <w:r w:rsidRPr="00C34759">
        <w:rPr>
          <w:rFonts w:ascii="Times New Roman" w:hAnsi="Times New Roman" w:cs="Times New Roman"/>
          <w:sz w:val="24"/>
          <w:szCs w:val="24"/>
        </w:rPr>
        <w:t xml:space="preserve"> = .406, </w:t>
      </w:r>
      <w:r w:rsidRPr="00C34759">
        <w:rPr>
          <w:rFonts w:ascii="Times New Roman" w:hAnsi="Times New Roman" w:cs="Times New Roman"/>
          <w:i/>
          <w:sz w:val="24"/>
          <w:szCs w:val="24"/>
        </w:rPr>
        <w:t>p</w:t>
      </w:r>
      <w:r w:rsidRPr="00C34759">
        <w:rPr>
          <w:rFonts w:ascii="Times New Roman" w:hAnsi="Times New Roman" w:cs="Times New Roman"/>
          <w:sz w:val="24"/>
          <w:szCs w:val="24"/>
        </w:rPr>
        <w:t xml:space="preserve"> = .668.</w:t>
      </w:r>
      <w:r w:rsidRPr="00C34759">
        <w:rPr>
          <w:rFonts w:ascii="Times New Roman" w:hAnsi="Times New Roman" w:cs="Times New Roman"/>
          <w:b/>
          <w:sz w:val="24"/>
          <w:szCs w:val="24"/>
        </w:rPr>
        <w:t xml:space="preserve"> </w:t>
      </w:r>
      <w:r w:rsidRPr="00C34759">
        <w:rPr>
          <w:rFonts w:ascii="Times New Roman" w:hAnsi="Times New Roman" w:cs="Times New Roman"/>
          <w:sz w:val="24"/>
          <w:szCs w:val="24"/>
        </w:rPr>
        <w:t xml:space="preserve">No significant effects were found for person or surrounding information, all </w:t>
      </w:r>
      <w:r w:rsidRPr="00C34759">
        <w:rPr>
          <w:rFonts w:ascii="Times New Roman" w:hAnsi="Times New Roman" w:cs="Times New Roman"/>
          <w:i/>
          <w:sz w:val="24"/>
          <w:szCs w:val="24"/>
        </w:rPr>
        <w:t>F</w:t>
      </w:r>
      <w:r w:rsidRPr="00C34759">
        <w:rPr>
          <w:rFonts w:ascii="Times New Roman" w:hAnsi="Times New Roman" w:cs="Times New Roman"/>
          <w:sz w:val="24"/>
          <w:szCs w:val="24"/>
        </w:rPr>
        <w:t xml:space="preserve">s &lt; 1.335, all </w:t>
      </w:r>
      <w:r w:rsidRPr="00C34759">
        <w:rPr>
          <w:rFonts w:ascii="Times New Roman" w:hAnsi="Times New Roman" w:cs="Times New Roman"/>
          <w:i/>
          <w:sz w:val="24"/>
          <w:szCs w:val="24"/>
        </w:rPr>
        <w:t>p</w:t>
      </w:r>
      <w:r w:rsidRPr="00C34759">
        <w:rPr>
          <w:rFonts w:ascii="Times New Roman" w:hAnsi="Times New Roman" w:cs="Times New Roman"/>
          <w:sz w:val="24"/>
          <w:szCs w:val="24"/>
        </w:rPr>
        <w:t xml:space="preserve">s &gt;.251. </w:t>
      </w:r>
    </w:p>
    <w:p w14:paraId="45CA26CC" w14:textId="6F056BD8" w:rsidR="003D402E" w:rsidRPr="00C34759" w:rsidRDefault="00C707EB" w:rsidP="001535D2">
      <w:pPr>
        <w:spacing w:after="0" w:line="480" w:lineRule="auto"/>
        <w:ind w:firstLine="720"/>
        <w:rPr>
          <w:rFonts w:ascii="Times New Roman" w:hAnsi="Times New Roman" w:cs="Times New Roman"/>
          <w:b/>
          <w:i/>
          <w:sz w:val="24"/>
          <w:szCs w:val="24"/>
        </w:rPr>
      </w:pPr>
      <w:r w:rsidRPr="00C34759">
        <w:rPr>
          <w:rFonts w:ascii="Times New Roman" w:hAnsi="Times New Roman" w:cs="Times New Roman"/>
          <w:b/>
          <w:sz w:val="24"/>
          <w:szCs w:val="24"/>
        </w:rPr>
        <w:t>Incorrect</w:t>
      </w:r>
      <w:r w:rsidR="00511BCB" w:rsidRPr="00C34759">
        <w:rPr>
          <w:rFonts w:ascii="Times New Roman" w:hAnsi="Times New Roman" w:cs="Times New Roman"/>
          <w:b/>
          <w:sz w:val="24"/>
          <w:szCs w:val="24"/>
        </w:rPr>
        <w:t xml:space="preserve"> items</w:t>
      </w:r>
      <w:r w:rsidRPr="00C34759">
        <w:rPr>
          <w:rFonts w:ascii="Times New Roman" w:hAnsi="Times New Roman" w:cs="Times New Roman"/>
          <w:b/>
          <w:sz w:val="24"/>
          <w:szCs w:val="24"/>
        </w:rPr>
        <w:t>.</w:t>
      </w:r>
      <w:r w:rsidR="001535D2" w:rsidRPr="00C34759">
        <w:rPr>
          <w:rFonts w:ascii="Times New Roman" w:hAnsi="Times New Roman" w:cs="Times New Roman"/>
          <w:b/>
          <w:i/>
          <w:sz w:val="24"/>
          <w:szCs w:val="24"/>
        </w:rPr>
        <w:t xml:space="preserve"> </w:t>
      </w:r>
      <w:r w:rsidR="00743BD9" w:rsidRPr="00C34759">
        <w:rPr>
          <w:rFonts w:ascii="Times New Roman" w:hAnsi="Times New Roman" w:cs="Times New Roman"/>
          <w:sz w:val="24"/>
          <w:szCs w:val="24"/>
        </w:rPr>
        <w:t>A</w:t>
      </w:r>
      <w:r w:rsidR="00D65D92" w:rsidRPr="00C34759">
        <w:rPr>
          <w:rFonts w:ascii="Times New Roman" w:hAnsi="Times New Roman" w:cs="Times New Roman"/>
          <w:sz w:val="24"/>
          <w:szCs w:val="24"/>
        </w:rPr>
        <w:t xml:space="preserve"> significant main effect of </w:t>
      </w:r>
      <w:r w:rsidR="00B516AE" w:rsidRPr="00C34759">
        <w:rPr>
          <w:rFonts w:ascii="Times New Roman" w:hAnsi="Times New Roman" w:cs="Times New Roman"/>
          <w:sz w:val="24"/>
          <w:szCs w:val="24"/>
        </w:rPr>
        <w:t>Interview Condition</w:t>
      </w:r>
      <w:r w:rsidR="00FB0FBD" w:rsidRPr="00C34759">
        <w:rPr>
          <w:rFonts w:ascii="Times New Roman" w:hAnsi="Times New Roman" w:cs="Times New Roman"/>
          <w:sz w:val="24"/>
          <w:szCs w:val="24"/>
        </w:rPr>
        <w:t xml:space="preserve"> for the amount of incorrect action information </w:t>
      </w:r>
      <w:r w:rsidR="00743BD9" w:rsidRPr="00C34759">
        <w:rPr>
          <w:rFonts w:ascii="Times New Roman" w:hAnsi="Times New Roman" w:cs="Times New Roman"/>
          <w:sz w:val="24"/>
          <w:szCs w:val="24"/>
        </w:rPr>
        <w:t>was found</w:t>
      </w:r>
      <w:r w:rsidR="00FB0FBD" w:rsidRPr="00C34759">
        <w:rPr>
          <w:rFonts w:ascii="Times New Roman" w:hAnsi="Times New Roman" w:cs="Times New Roman"/>
          <w:sz w:val="24"/>
          <w:szCs w:val="24"/>
        </w:rPr>
        <w:t xml:space="preserve">, </w:t>
      </w:r>
      <w:r w:rsidR="00FB0FBD" w:rsidRPr="00C34759">
        <w:rPr>
          <w:rFonts w:ascii="Times New Roman" w:hAnsi="Times New Roman" w:cs="Times New Roman"/>
          <w:i/>
          <w:sz w:val="24"/>
          <w:szCs w:val="24"/>
        </w:rPr>
        <w:t>F</w:t>
      </w:r>
      <w:r w:rsidR="00FB0FBD" w:rsidRPr="00C34759">
        <w:rPr>
          <w:rFonts w:ascii="Times New Roman" w:hAnsi="Times New Roman" w:cs="Times New Roman"/>
          <w:sz w:val="24"/>
          <w:szCs w:val="24"/>
        </w:rPr>
        <w:t xml:space="preserve"> (2, 83) = 1.849, </w:t>
      </w:r>
      <w:r w:rsidR="00FB0FBD" w:rsidRPr="00C34759">
        <w:rPr>
          <w:rFonts w:ascii="Times New Roman" w:hAnsi="Times New Roman" w:cs="Times New Roman"/>
          <w:i/>
          <w:sz w:val="24"/>
          <w:szCs w:val="24"/>
        </w:rPr>
        <w:t>p</w:t>
      </w:r>
      <w:r w:rsidR="00FB0FBD" w:rsidRPr="00C34759">
        <w:rPr>
          <w:rFonts w:ascii="Times New Roman" w:hAnsi="Times New Roman" w:cs="Times New Roman"/>
          <w:sz w:val="24"/>
          <w:szCs w:val="24"/>
        </w:rPr>
        <w:t xml:space="preserve"> = .032, </w:t>
      </w:r>
      <w:r w:rsidR="00FB0FBD" w:rsidRPr="00C34759">
        <w:rPr>
          <w:rFonts w:ascii="Times New Roman" w:hAnsi="Times New Roman" w:cs="Times New Roman"/>
          <w:i/>
          <w:sz w:val="24"/>
          <w:szCs w:val="24"/>
        </w:rPr>
        <w:sym w:font="Symbol" w:char="F068"/>
      </w:r>
      <w:r w:rsidR="00FB0FBD" w:rsidRPr="00C34759">
        <w:rPr>
          <w:rFonts w:ascii="Times New Roman" w:hAnsi="Times New Roman" w:cs="Times New Roman"/>
          <w:i/>
          <w:sz w:val="24"/>
          <w:szCs w:val="24"/>
        </w:rPr>
        <w:t xml:space="preserve"> </w:t>
      </w:r>
      <w:r w:rsidR="00FB0FBD" w:rsidRPr="00C34759">
        <w:rPr>
          <w:rFonts w:ascii="Times New Roman" w:hAnsi="Times New Roman" w:cs="Times New Roman"/>
          <w:sz w:val="24"/>
          <w:szCs w:val="24"/>
          <w:vertAlign w:val="superscript"/>
        </w:rPr>
        <w:t xml:space="preserve">2 </w:t>
      </w:r>
      <w:r w:rsidR="00FB0FBD" w:rsidRPr="00C34759">
        <w:rPr>
          <w:rFonts w:ascii="Times New Roman" w:hAnsi="Times New Roman" w:cs="Times New Roman"/>
          <w:sz w:val="24"/>
          <w:szCs w:val="24"/>
        </w:rPr>
        <w:t>= .80.</w:t>
      </w:r>
      <w:r w:rsidR="003D402E" w:rsidRPr="00C34759">
        <w:rPr>
          <w:rFonts w:ascii="Times New Roman" w:hAnsi="Times New Roman" w:cs="Times New Roman"/>
          <w:sz w:val="24"/>
          <w:szCs w:val="24"/>
        </w:rPr>
        <w:t xml:space="preserve"> Participants in the Sketch-RC </w:t>
      </w:r>
      <w:r w:rsidR="00743BD9" w:rsidRPr="00C34759">
        <w:rPr>
          <w:rFonts w:ascii="Times New Roman" w:hAnsi="Times New Roman" w:cs="Times New Roman"/>
          <w:sz w:val="24"/>
          <w:szCs w:val="24"/>
        </w:rPr>
        <w:t xml:space="preserve">conditions </w:t>
      </w:r>
      <w:r w:rsidR="003D402E" w:rsidRPr="00C34759">
        <w:rPr>
          <w:rFonts w:ascii="Times New Roman" w:hAnsi="Times New Roman" w:cs="Times New Roman"/>
          <w:sz w:val="24"/>
          <w:szCs w:val="24"/>
        </w:rPr>
        <w:t>recalled fewer incorrect action</w:t>
      </w:r>
      <w:r w:rsidR="006252C3" w:rsidRPr="00C34759">
        <w:rPr>
          <w:rFonts w:ascii="Times New Roman" w:hAnsi="Times New Roman" w:cs="Times New Roman"/>
          <w:sz w:val="24"/>
          <w:szCs w:val="24"/>
        </w:rPr>
        <w:t xml:space="preserve"> items</w:t>
      </w:r>
      <w:r w:rsidR="003D402E" w:rsidRPr="00C34759">
        <w:rPr>
          <w:rFonts w:ascii="Times New Roman" w:hAnsi="Times New Roman" w:cs="Times New Roman"/>
          <w:sz w:val="24"/>
          <w:szCs w:val="24"/>
        </w:rPr>
        <w:t xml:space="preserve">, 95% CI [-.125, .396], than those in the MRC, 95% CI [.338, .857], </w:t>
      </w:r>
      <w:r w:rsidR="003D402E" w:rsidRPr="00C34759">
        <w:rPr>
          <w:rFonts w:ascii="Times New Roman" w:hAnsi="Times New Roman" w:cs="Times New Roman"/>
          <w:i/>
          <w:sz w:val="24"/>
          <w:szCs w:val="24"/>
        </w:rPr>
        <w:t>p</w:t>
      </w:r>
      <w:r w:rsidR="003D402E" w:rsidRPr="00C34759">
        <w:rPr>
          <w:rFonts w:ascii="Times New Roman" w:hAnsi="Times New Roman" w:cs="Times New Roman"/>
          <w:sz w:val="24"/>
          <w:szCs w:val="24"/>
        </w:rPr>
        <w:t xml:space="preserve"> = .045. There was no significant difference between the Sketch-RC and the Control, or between the Control and MRC, both </w:t>
      </w:r>
      <w:r w:rsidR="003D402E" w:rsidRPr="00C34759">
        <w:rPr>
          <w:rFonts w:ascii="Times New Roman" w:hAnsi="Times New Roman" w:cs="Times New Roman"/>
          <w:i/>
          <w:sz w:val="24"/>
          <w:szCs w:val="24"/>
        </w:rPr>
        <w:t>p</w:t>
      </w:r>
      <w:r w:rsidR="003D402E" w:rsidRPr="00C34759">
        <w:rPr>
          <w:rFonts w:ascii="Times New Roman" w:hAnsi="Times New Roman" w:cs="Times New Roman"/>
          <w:sz w:val="24"/>
          <w:szCs w:val="24"/>
        </w:rPr>
        <w:t>s &gt;.110.</w:t>
      </w:r>
      <w:r w:rsidR="00141B48" w:rsidRPr="00C34759">
        <w:rPr>
          <w:rFonts w:ascii="Times New Roman" w:hAnsi="Times New Roman" w:cs="Times New Roman"/>
          <w:sz w:val="24"/>
          <w:szCs w:val="24"/>
        </w:rPr>
        <w:t xml:space="preserve"> </w:t>
      </w:r>
      <w:r w:rsidR="00743BD9" w:rsidRPr="00C34759">
        <w:rPr>
          <w:rFonts w:ascii="Times New Roman" w:hAnsi="Times New Roman" w:cs="Times New Roman"/>
          <w:sz w:val="24"/>
          <w:szCs w:val="24"/>
        </w:rPr>
        <w:t>No significant</w:t>
      </w:r>
      <w:r w:rsidR="00D65D92" w:rsidRPr="00C34759">
        <w:rPr>
          <w:rFonts w:ascii="Times New Roman" w:hAnsi="Times New Roman" w:cs="Times New Roman"/>
          <w:sz w:val="24"/>
          <w:szCs w:val="24"/>
        </w:rPr>
        <w:t xml:space="preserve"> </w:t>
      </w:r>
      <w:r w:rsidR="004F3931" w:rsidRPr="00C34759">
        <w:rPr>
          <w:rFonts w:ascii="Times New Roman" w:hAnsi="Times New Roman" w:cs="Times New Roman"/>
          <w:sz w:val="24"/>
          <w:szCs w:val="24"/>
        </w:rPr>
        <w:t xml:space="preserve">main </w:t>
      </w:r>
      <w:r w:rsidR="00D372EA" w:rsidRPr="00C34759">
        <w:rPr>
          <w:rFonts w:ascii="Times New Roman" w:hAnsi="Times New Roman" w:cs="Times New Roman"/>
          <w:sz w:val="24"/>
          <w:szCs w:val="24"/>
        </w:rPr>
        <w:t>effect</w:t>
      </w:r>
      <w:r w:rsidR="004649CE" w:rsidRPr="00C34759">
        <w:rPr>
          <w:rFonts w:ascii="Times New Roman" w:hAnsi="Times New Roman" w:cs="Times New Roman"/>
          <w:sz w:val="24"/>
          <w:szCs w:val="24"/>
        </w:rPr>
        <w:t xml:space="preserve"> of G</w:t>
      </w:r>
      <w:r w:rsidR="00DC70E9" w:rsidRPr="00C34759">
        <w:rPr>
          <w:rFonts w:ascii="Times New Roman" w:hAnsi="Times New Roman" w:cs="Times New Roman"/>
          <w:sz w:val="24"/>
          <w:szCs w:val="24"/>
        </w:rPr>
        <w:t>roup</w:t>
      </w:r>
      <w:r w:rsidR="00D372EA" w:rsidRPr="00C34759">
        <w:rPr>
          <w:rFonts w:ascii="Times New Roman" w:hAnsi="Times New Roman" w:cs="Times New Roman"/>
          <w:sz w:val="24"/>
          <w:szCs w:val="24"/>
        </w:rPr>
        <w:t xml:space="preserve"> </w:t>
      </w:r>
      <w:r w:rsidR="00E239BC" w:rsidRPr="00C34759">
        <w:rPr>
          <w:rFonts w:ascii="Times New Roman" w:hAnsi="Times New Roman" w:cs="Times New Roman"/>
          <w:sz w:val="24"/>
          <w:szCs w:val="24"/>
        </w:rPr>
        <w:t xml:space="preserve">was </w:t>
      </w:r>
      <w:r w:rsidR="00743BD9" w:rsidRPr="00C34759">
        <w:rPr>
          <w:rFonts w:ascii="Times New Roman" w:hAnsi="Times New Roman" w:cs="Times New Roman"/>
          <w:sz w:val="24"/>
          <w:szCs w:val="24"/>
        </w:rPr>
        <w:t>found</w:t>
      </w:r>
      <w:r w:rsidR="00D36EBF" w:rsidRPr="00C34759">
        <w:rPr>
          <w:rFonts w:ascii="Times New Roman" w:hAnsi="Times New Roman" w:cs="Times New Roman"/>
          <w:sz w:val="24"/>
          <w:szCs w:val="24"/>
        </w:rPr>
        <w:t xml:space="preserve"> for the amount of </w:t>
      </w:r>
      <w:r w:rsidR="00E239BC" w:rsidRPr="00C34759">
        <w:rPr>
          <w:rFonts w:ascii="Times New Roman" w:hAnsi="Times New Roman" w:cs="Times New Roman"/>
          <w:sz w:val="24"/>
          <w:szCs w:val="24"/>
        </w:rPr>
        <w:t>incorrect</w:t>
      </w:r>
      <w:r w:rsidR="00D372EA" w:rsidRPr="00C34759">
        <w:rPr>
          <w:rFonts w:ascii="Times New Roman" w:hAnsi="Times New Roman" w:cs="Times New Roman"/>
          <w:sz w:val="24"/>
          <w:szCs w:val="24"/>
        </w:rPr>
        <w:t xml:space="preserve"> </w:t>
      </w:r>
      <w:r w:rsidR="00D36EBF" w:rsidRPr="00C34759">
        <w:rPr>
          <w:rFonts w:ascii="Times New Roman" w:hAnsi="Times New Roman" w:cs="Times New Roman"/>
          <w:sz w:val="24"/>
          <w:szCs w:val="24"/>
        </w:rPr>
        <w:t>action information recalled,</w:t>
      </w:r>
      <w:r w:rsidR="00106AEE" w:rsidRPr="00C34759">
        <w:rPr>
          <w:rFonts w:ascii="Times New Roman" w:hAnsi="Times New Roman" w:cs="Times New Roman"/>
          <w:sz w:val="24"/>
          <w:szCs w:val="24"/>
        </w:rPr>
        <w:t xml:space="preserve"> nor did a significant interaction</w:t>
      </w:r>
      <w:r w:rsidR="00D36EBF" w:rsidRPr="00C34759">
        <w:rPr>
          <w:rFonts w:ascii="Times New Roman" w:hAnsi="Times New Roman" w:cs="Times New Roman"/>
          <w:sz w:val="24"/>
          <w:szCs w:val="24"/>
        </w:rPr>
        <w:t xml:space="preserve"> </w:t>
      </w:r>
      <w:r w:rsidR="00106AEE" w:rsidRPr="00C34759">
        <w:rPr>
          <w:rFonts w:ascii="Times New Roman" w:hAnsi="Times New Roman" w:cs="Times New Roman"/>
          <w:sz w:val="24"/>
          <w:szCs w:val="24"/>
        </w:rPr>
        <w:t>emerge between Interview Condition and Group, both</w:t>
      </w:r>
      <w:r w:rsidR="00D372EA" w:rsidRPr="00C34759">
        <w:rPr>
          <w:rFonts w:ascii="Times New Roman" w:hAnsi="Times New Roman" w:cs="Times New Roman"/>
          <w:sz w:val="24"/>
          <w:szCs w:val="24"/>
        </w:rPr>
        <w:t xml:space="preserve"> </w:t>
      </w:r>
      <w:r w:rsidR="000D6D36" w:rsidRPr="00C34759">
        <w:rPr>
          <w:rFonts w:ascii="Times New Roman" w:hAnsi="Times New Roman" w:cs="Times New Roman"/>
          <w:i/>
          <w:sz w:val="24"/>
          <w:szCs w:val="24"/>
        </w:rPr>
        <w:t>F</w:t>
      </w:r>
      <w:r w:rsidR="00372BAA" w:rsidRPr="00C34759">
        <w:rPr>
          <w:rFonts w:ascii="Times New Roman" w:hAnsi="Times New Roman" w:cs="Times New Roman"/>
          <w:sz w:val="24"/>
          <w:szCs w:val="24"/>
        </w:rPr>
        <w:t>s</w:t>
      </w:r>
      <w:r w:rsidR="000D6D36" w:rsidRPr="00C34759">
        <w:rPr>
          <w:rFonts w:ascii="Times New Roman" w:hAnsi="Times New Roman" w:cs="Times New Roman"/>
          <w:i/>
          <w:sz w:val="24"/>
          <w:szCs w:val="24"/>
        </w:rPr>
        <w:t xml:space="preserve"> </w:t>
      </w:r>
      <w:r w:rsidR="00372BAA" w:rsidRPr="00C34759">
        <w:rPr>
          <w:rFonts w:ascii="Times New Roman" w:hAnsi="Times New Roman" w:cs="Times New Roman"/>
          <w:sz w:val="24"/>
          <w:szCs w:val="24"/>
        </w:rPr>
        <w:t>&lt;</w:t>
      </w:r>
      <w:r w:rsidR="000D6D36" w:rsidRPr="00C34759">
        <w:rPr>
          <w:rFonts w:ascii="Times New Roman" w:hAnsi="Times New Roman" w:cs="Times New Roman"/>
          <w:sz w:val="24"/>
          <w:szCs w:val="24"/>
        </w:rPr>
        <w:t xml:space="preserve"> </w:t>
      </w:r>
      <w:r w:rsidR="00057671" w:rsidRPr="00C34759">
        <w:rPr>
          <w:rFonts w:ascii="Times New Roman" w:hAnsi="Times New Roman" w:cs="Times New Roman"/>
          <w:sz w:val="24"/>
          <w:szCs w:val="24"/>
        </w:rPr>
        <w:t>.648</w:t>
      </w:r>
      <w:r w:rsidR="000D6D36" w:rsidRPr="00C34759">
        <w:rPr>
          <w:rFonts w:ascii="Times New Roman" w:hAnsi="Times New Roman" w:cs="Times New Roman"/>
          <w:sz w:val="24"/>
          <w:szCs w:val="24"/>
        </w:rPr>
        <w:t>,</w:t>
      </w:r>
      <w:r w:rsidR="000D6D36" w:rsidRPr="00C34759">
        <w:rPr>
          <w:rFonts w:ascii="Times New Roman" w:hAnsi="Times New Roman" w:cs="Times New Roman"/>
          <w:i/>
          <w:sz w:val="24"/>
          <w:szCs w:val="24"/>
        </w:rPr>
        <w:t xml:space="preserve"> </w:t>
      </w:r>
      <w:r w:rsidR="00057671" w:rsidRPr="00C34759">
        <w:rPr>
          <w:rFonts w:ascii="Times New Roman" w:hAnsi="Times New Roman" w:cs="Times New Roman"/>
          <w:sz w:val="24"/>
          <w:szCs w:val="24"/>
        </w:rPr>
        <w:t>both</w:t>
      </w:r>
      <w:r w:rsidR="00372BAA" w:rsidRPr="00C34759">
        <w:rPr>
          <w:rFonts w:ascii="Times New Roman" w:hAnsi="Times New Roman" w:cs="Times New Roman"/>
          <w:sz w:val="24"/>
          <w:szCs w:val="24"/>
        </w:rPr>
        <w:t xml:space="preserve"> </w:t>
      </w:r>
      <w:r w:rsidR="000D6D36" w:rsidRPr="00C34759">
        <w:rPr>
          <w:rFonts w:ascii="Times New Roman" w:hAnsi="Times New Roman" w:cs="Times New Roman"/>
          <w:i/>
          <w:sz w:val="24"/>
          <w:szCs w:val="24"/>
        </w:rPr>
        <w:t>p</w:t>
      </w:r>
      <w:r w:rsidR="00372BAA" w:rsidRPr="00C34759">
        <w:rPr>
          <w:rFonts w:ascii="Times New Roman" w:hAnsi="Times New Roman" w:cs="Times New Roman"/>
          <w:sz w:val="24"/>
          <w:szCs w:val="24"/>
        </w:rPr>
        <w:t>s</w:t>
      </w:r>
      <w:r w:rsidR="000D6D36" w:rsidRPr="00C34759">
        <w:rPr>
          <w:rFonts w:ascii="Times New Roman" w:hAnsi="Times New Roman" w:cs="Times New Roman"/>
          <w:i/>
          <w:sz w:val="24"/>
          <w:szCs w:val="24"/>
        </w:rPr>
        <w:t xml:space="preserve"> </w:t>
      </w:r>
      <w:r w:rsidR="00372BAA" w:rsidRPr="00C34759">
        <w:rPr>
          <w:rFonts w:ascii="Times New Roman" w:hAnsi="Times New Roman" w:cs="Times New Roman"/>
          <w:sz w:val="24"/>
          <w:szCs w:val="24"/>
        </w:rPr>
        <w:t>&gt;</w:t>
      </w:r>
      <w:r w:rsidR="00D372EA" w:rsidRPr="00C34759">
        <w:rPr>
          <w:rFonts w:ascii="Times New Roman" w:hAnsi="Times New Roman" w:cs="Times New Roman"/>
          <w:sz w:val="24"/>
          <w:szCs w:val="24"/>
        </w:rPr>
        <w:t xml:space="preserve"> .</w:t>
      </w:r>
      <w:r w:rsidR="00057671" w:rsidRPr="00C34759">
        <w:rPr>
          <w:rFonts w:ascii="Times New Roman" w:hAnsi="Times New Roman" w:cs="Times New Roman"/>
          <w:sz w:val="24"/>
          <w:szCs w:val="24"/>
        </w:rPr>
        <w:t>528</w:t>
      </w:r>
      <w:r w:rsidR="000D6D36" w:rsidRPr="00C34759">
        <w:rPr>
          <w:rFonts w:ascii="Times New Roman" w:hAnsi="Times New Roman" w:cs="Times New Roman"/>
          <w:i/>
          <w:sz w:val="24"/>
          <w:szCs w:val="24"/>
        </w:rPr>
        <w:t>.</w:t>
      </w:r>
      <w:r w:rsidR="003D402E" w:rsidRPr="00C34759">
        <w:rPr>
          <w:rFonts w:ascii="Times New Roman" w:hAnsi="Times New Roman" w:cs="Times New Roman"/>
          <w:sz w:val="24"/>
          <w:szCs w:val="24"/>
        </w:rPr>
        <w:t xml:space="preserve">  </w:t>
      </w:r>
      <w:r w:rsidR="008733BE" w:rsidRPr="00C34759">
        <w:rPr>
          <w:rFonts w:ascii="Times New Roman" w:hAnsi="Times New Roman" w:cs="Times New Roman"/>
          <w:sz w:val="24"/>
          <w:szCs w:val="24"/>
        </w:rPr>
        <w:t>Additionally, no</w:t>
      </w:r>
      <w:r w:rsidR="00605A1B" w:rsidRPr="00C34759">
        <w:rPr>
          <w:rFonts w:ascii="Times New Roman" w:hAnsi="Times New Roman" w:cs="Times New Roman"/>
          <w:sz w:val="24"/>
          <w:szCs w:val="24"/>
        </w:rPr>
        <w:t xml:space="preserve"> significant </w:t>
      </w:r>
      <w:r w:rsidR="008733BE" w:rsidRPr="00C34759">
        <w:rPr>
          <w:rFonts w:ascii="Times New Roman" w:hAnsi="Times New Roman" w:cs="Times New Roman"/>
          <w:sz w:val="24"/>
          <w:szCs w:val="24"/>
        </w:rPr>
        <w:t xml:space="preserve">main </w:t>
      </w:r>
      <w:r w:rsidR="00605A1B" w:rsidRPr="00C34759">
        <w:rPr>
          <w:rFonts w:ascii="Times New Roman" w:hAnsi="Times New Roman" w:cs="Times New Roman"/>
          <w:sz w:val="24"/>
          <w:szCs w:val="24"/>
        </w:rPr>
        <w:t xml:space="preserve">effects </w:t>
      </w:r>
      <w:r w:rsidR="008733BE" w:rsidRPr="00C34759">
        <w:rPr>
          <w:rFonts w:ascii="Times New Roman" w:hAnsi="Times New Roman" w:cs="Times New Roman"/>
          <w:sz w:val="24"/>
          <w:szCs w:val="24"/>
        </w:rPr>
        <w:t xml:space="preserve">or interactions </w:t>
      </w:r>
      <w:r w:rsidR="00106AEE" w:rsidRPr="00C34759">
        <w:rPr>
          <w:rFonts w:ascii="Times New Roman" w:hAnsi="Times New Roman" w:cs="Times New Roman"/>
          <w:sz w:val="24"/>
          <w:szCs w:val="24"/>
        </w:rPr>
        <w:t xml:space="preserve">for </w:t>
      </w:r>
      <w:r w:rsidR="00605A1B" w:rsidRPr="00C34759">
        <w:rPr>
          <w:rFonts w:ascii="Times New Roman" w:hAnsi="Times New Roman" w:cs="Times New Roman"/>
          <w:sz w:val="24"/>
          <w:szCs w:val="24"/>
        </w:rPr>
        <w:t>G</w:t>
      </w:r>
      <w:r w:rsidR="008733BE" w:rsidRPr="00C34759">
        <w:rPr>
          <w:rFonts w:ascii="Times New Roman" w:hAnsi="Times New Roman" w:cs="Times New Roman"/>
          <w:sz w:val="24"/>
          <w:szCs w:val="24"/>
        </w:rPr>
        <w:t>roup and Interview Condition were found for person and</w:t>
      </w:r>
      <w:r w:rsidR="00605A1B" w:rsidRPr="00C34759">
        <w:rPr>
          <w:rFonts w:ascii="Times New Roman" w:hAnsi="Times New Roman" w:cs="Times New Roman"/>
          <w:sz w:val="24"/>
          <w:szCs w:val="24"/>
        </w:rPr>
        <w:t xml:space="preserve"> surrounding information, </w:t>
      </w:r>
      <w:r w:rsidR="008733BE" w:rsidRPr="00C34759">
        <w:rPr>
          <w:rFonts w:ascii="Times New Roman" w:hAnsi="Times New Roman" w:cs="Times New Roman"/>
          <w:sz w:val="24"/>
          <w:szCs w:val="24"/>
        </w:rPr>
        <w:t xml:space="preserve">all </w:t>
      </w:r>
      <w:r w:rsidR="008733BE" w:rsidRPr="00C34759">
        <w:rPr>
          <w:rFonts w:ascii="Times New Roman" w:hAnsi="Times New Roman" w:cs="Times New Roman"/>
          <w:i/>
          <w:sz w:val="24"/>
          <w:szCs w:val="24"/>
        </w:rPr>
        <w:t>F</w:t>
      </w:r>
      <w:r w:rsidR="008733BE" w:rsidRPr="00C34759">
        <w:rPr>
          <w:rFonts w:ascii="Times New Roman" w:hAnsi="Times New Roman" w:cs="Times New Roman"/>
          <w:sz w:val="24"/>
          <w:szCs w:val="24"/>
        </w:rPr>
        <w:t xml:space="preserve">s &lt; 2.519, all </w:t>
      </w:r>
      <w:r w:rsidR="008733BE" w:rsidRPr="00C34759">
        <w:rPr>
          <w:rFonts w:ascii="Times New Roman" w:hAnsi="Times New Roman" w:cs="Times New Roman"/>
          <w:i/>
          <w:sz w:val="24"/>
          <w:szCs w:val="24"/>
        </w:rPr>
        <w:t>p</w:t>
      </w:r>
      <w:r w:rsidR="008733BE" w:rsidRPr="00C34759">
        <w:rPr>
          <w:rFonts w:ascii="Times New Roman" w:hAnsi="Times New Roman" w:cs="Times New Roman"/>
          <w:sz w:val="24"/>
          <w:szCs w:val="24"/>
        </w:rPr>
        <w:t>s &gt; .087.</w:t>
      </w:r>
    </w:p>
    <w:p w14:paraId="00CD710B" w14:textId="671D1C43" w:rsidR="00844A10" w:rsidRPr="00C34759" w:rsidRDefault="00C707EB" w:rsidP="00E06228">
      <w:pPr>
        <w:spacing w:after="0" w:line="480" w:lineRule="auto"/>
        <w:ind w:firstLine="720"/>
        <w:rPr>
          <w:rFonts w:ascii="Times New Roman" w:hAnsi="Times New Roman" w:cs="Times New Roman"/>
          <w:sz w:val="24"/>
          <w:szCs w:val="24"/>
        </w:rPr>
      </w:pPr>
      <w:r w:rsidRPr="00C34759">
        <w:rPr>
          <w:rFonts w:ascii="Times New Roman" w:hAnsi="Times New Roman" w:cs="Times New Roman"/>
          <w:b/>
          <w:sz w:val="24"/>
          <w:szCs w:val="24"/>
        </w:rPr>
        <w:t>Confabulations</w:t>
      </w:r>
      <w:r w:rsidRPr="00C34759">
        <w:rPr>
          <w:rFonts w:ascii="Times New Roman" w:hAnsi="Times New Roman" w:cs="Times New Roman"/>
          <w:b/>
          <w:i/>
          <w:sz w:val="24"/>
          <w:szCs w:val="24"/>
        </w:rPr>
        <w:t>.</w:t>
      </w:r>
      <w:r w:rsidR="001535D2" w:rsidRPr="00C34759">
        <w:rPr>
          <w:rFonts w:ascii="Times New Roman" w:hAnsi="Times New Roman" w:cs="Times New Roman"/>
          <w:b/>
          <w:i/>
          <w:sz w:val="24"/>
          <w:szCs w:val="24"/>
        </w:rPr>
        <w:t xml:space="preserve"> </w:t>
      </w:r>
      <w:r w:rsidR="009E59E5" w:rsidRPr="00C34759">
        <w:rPr>
          <w:rFonts w:ascii="Times New Roman" w:hAnsi="Times New Roman" w:cs="Times New Roman"/>
          <w:sz w:val="24"/>
          <w:szCs w:val="24"/>
        </w:rPr>
        <w:t>Significant main e</w:t>
      </w:r>
      <w:r w:rsidR="00D65D92" w:rsidRPr="00C34759">
        <w:rPr>
          <w:rFonts w:ascii="Times New Roman" w:hAnsi="Times New Roman" w:cs="Times New Roman"/>
          <w:sz w:val="24"/>
          <w:szCs w:val="24"/>
        </w:rPr>
        <w:t xml:space="preserve">ffects of Group and </w:t>
      </w:r>
      <w:r w:rsidR="00B516AE" w:rsidRPr="00C34759">
        <w:rPr>
          <w:rFonts w:ascii="Times New Roman" w:hAnsi="Times New Roman" w:cs="Times New Roman"/>
          <w:sz w:val="24"/>
          <w:szCs w:val="24"/>
        </w:rPr>
        <w:t>Interview Condition</w:t>
      </w:r>
      <w:r w:rsidR="00D372EA" w:rsidRPr="00C34759">
        <w:rPr>
          <w:rFonts w:ascii="Times New Roman" w:hAnsi="Times New Roman" w:cs="Times New Roman"/>
          <w:sz w:val="24"/>
          <w:szCs w:val="24"/>
        </w:rPr>
        <w:t xml:space="preserve"> for</w:t>
      </w:r>
      <w:r w:rsidR="009E59E5" w:rsidRPr="00C34759">
        <w:rPr>
          <w:rFonts w:ascii="Times New Roman" w:hAnsi="Times New Roman" w:cs="Times New Roman"/>
          <w:sz w:val="24"/>
          <w:szCs w:val="24"/>
        </w:rPr>
        <w:t xml:space="preserve"> the amount of confabulated surrounding information</w:t>
      </w:r>
      <w:r w:rsidR="00D372EA" w:rsidRPr="00C34759">
        <w:rPr>
          <w:rFonts w:ascii="Times New Roman" w:hAnsi="Times New Roman" w:cs="Times New Roman"/>
          <w:sz w:val="24"/>
          <w:szCs w:val="24"/>
        </w:rPr>
        <w:t xml:space="preserve"> emerged</w:t>
      </w:r>
      <w:r w:rsidR="009E59E5" w:rsidRPr="00C34759">
        <w:rPr>
          <w:rFonts w:ascii="Times New Roman" w:hAnsi="Times New Roman" w:cs="Times New Roman"/>
          <w:sz w:val="24"/>
          <w:szCs w:val="24"/>
        </w:rPr>
        <w:t xml:space="preserve">, </w:t>
      </w:r>
      <w:r w:rsidR="009E59E5" w:rsidRPr="00C34759">
        <w:rPr>
          <w:rFonts w:ascii="Times New Roman" w:hAnsi="Times New Roman" w:cs="Times New Roman"/>
          <w:i/>
          <w:sz w:val="24"/>
          <w:szCs w:val="24"/>
        </w:rPr>
        <w:t>F</w:t>
      </w:r>
      <w:r w:rsidR="009E59E5" w:rsidRPr="00C34759">
        <w:rPr>
          <w:rFonts w:ascii="Times New Roman" w:hAnsi="Times New Roman" w:cs="Times New Roman"/>
          <w:sz w:val="24"/>
          <w:szCs w:val="24"/>
        </w:rPr>
        <w:t xml:space="preserve"> (1, 83) = 5.355, </w:t>
      </w:r>
      <w:r w:rsidR="009E59E5" w:rsidRPr="00C34759">
        <w:rPr>
          <w:rFonts w:ascii="Times New Roman" w:hAnsi="Times New Roman" w:cs="Times New Roman"/>
          <w:i/>
          <w:sz w:val="24"/>
          <w:szCs w:val="24"/>
        </w:rPr>
        <w:t>p</w:t>
      </w:r>
      <w:r w:rsidR="009E59E5" w:rsidRPr="00C34759">
        <w:rPr>
          <w:rFonts w:ascii="Times New Roman" w:hAnsi="Times New Roman" w:cs="Times New Roman"/>
          <w:sz w:val="24"/>
          <w:szCs w:val="24"/>
        </w:rPr>
        <w:t xml:space="preserve"> = .023, </w:t>
      </w:r>
      <w:r w:rsidR="009E59E5" w:rsidRPr="00C34759">
        <w:rPr>
          <w:rFonts w:ascii="Times New Roman" w:hAnsi="Times New Roman" w:cs="Times New Roman"/>
          <w:i/>
          <w:sz w:val="24"/>
          <w:szCs w:val="24"/>
        </w:rPr>
        <w:sym w:font="Symbol" w:char="F068"/>
      </w:r>
      <w:r w:rsidR="009E59E5" w:rsidRPr="00C34759">
        <w:rPr>
          <w:rFonts w:ascii="Times New Roman" w:hAnsi="Times New Roman" w:cs="Times New Roman"/>
          <w:i/>
          <w:sz w:val="24"/>
          <w:szCs w:val="24"/>
        </w:rPr>
        <w:t xml:space="preserve"> </w:t>
      </w:r>
      <w:r w:rsidR="009E59E5" w:rsidRPr="00C34759">
        <w:rPr>
          <w:rFonts w:ascii="Times New Roman" w:hAnsi="Times New Roman" w:cs="Times New Roman"/>
          <w:sz w:val="24"/>
          <w:szCs w:val="24"/>
          <w:vertAlign w:val="superscript"/>
        </w:rPr>
        <w:t xml:space="preserve">2 </w:t>
      </w:r>
      <w:r w:rsidR="007D63C0" w:rsidRPr="00C34759">
        <w:rPr>
          <w:rFonts w:ascii="Times New Roman" w:hAnsi="Times New Roman" w:cs="Times New Roman"/>
          <w:sz w:val="24"/>
          <w:szCs w:val="24"/>
        </w:rPr>
        <w:t>= .16 and</w:t>
      </w:r>
      <w:r w:rsidR="009E59E5" w:rsidRPr="00C34759">
        <w:rPr>
          <w:rFonts w:ascii="Times New Roman" w:hAnsi="Times New Roman" w:cs="Times New Roman"/>
          <w:sz w:val="24"/>
          <w:szCs w:val="24"/>
        </w:rPr>
        <w:t xml:space="preserve"> </w:t>
      </w:r>
      <w:r w:rsidR="009E59E5" w:rsidRPr="00C34759">
        <w:rPr>
          <w:rFonts w:ascii="Times New Roman" w:hAnsi="Times New Roman" w:cs="Times New Roman"/>
          <w:i/>
          <w:sz w:val="24"/>
          <w:szCs w:val="24"/>
        </w:rPr>
        <w:t>F</w:t>
      </w:r>
      <w:r w:rsidR="009E59E5" w:rsidRPr="00C34759">
        <w:rPr>
          <w:rFonts w:ascii="Times New Roman" w:hAnsi="Times New Roman" w:cs="Times New Roman"/>
          <w:sz w:val="24"/>
          <w:szCs w:val="24"/>
        </w:rPr>
        <w:t xml:space="preserve"> (2, 83) = 3.191, </w:t>
      </w:r>
      <w:r w:rsidR="009E59E5" w:rsidRPr="00C34759">
        <w:rPr>
          <w:rFonts w:ascii="Times New Roman" w:hAnsi="Times New Roman" w:cs="Times New Roman"/>
          <w:i/>
          <w:sz w:val="24"/>
          <w:szCs w:val="24"/>
        </w:rPr>
        <w:t>p</w:t>
      </w:r>
      <w:r w:rsidR="009E59E5" w:rsidRPr="00C34759">
        <w:rPr>
          <w:rFonts w:ascii="Times New Roman" w:hAnsi="Times New Roman" w:cs="Times New Roman"/>
          <w:sz w:val="24"/>
          <w:szCs w:val="24"/>
        </w:rPr>
        <w:t xml:space="preserve"> = .046, </w:t>
      </w:r>
      <w:r w:rsidR="009E59E5" w:rsidRPr="00C34759">
        <w:rPr>
          <w:rFonts w:ascii="Times New Roman" w:hAnsi="Times New Roman" w:cs="Times New Roman"/>
          <w:i/>
          <w:sz w:val="24"/>
          <w:szCs w:val="24"/>
        </w:rPr>
        <w:sym w:font="Symbol" w:char="F068"/>
      </w:r>
      <w:r w:rsidR="009E59E5" w:rsidRPr="00C34759">
        <w:rPr>
          <w:rFonts w:ascii="Times New Roman" w:hAnsi="Times New Roman" w:cs="Times New Roman"/>
          <w:i/>
          <w:sz w:val="24"/>
          <w:szCs w:val="24"/>
        </w:rPr>
        <w:t xml:space="preserve"> </w:t>
      </w:r>
      <w:r w:rsidR="009E59E5" w:rsidRPr="00C34759">
        <w:rPr>
          <w:rFonts w:ascii="Times New Roman" w:hAnsi="Times New Roman" w:cs="Times New Roman"/>
          <w:sz w:val="24"/>
          <w:szCs w:val="24"/>
          <w:vertAlign w:val="superscript"/>
        </w:rPr>
        <w:t xml:space="preserve">2 </w:t>
      </w:r>
      <w:r w:rsidR="009E59E5" w:rsidRPr="00C34759">
        <w:rPr>
          <w:rFonts w:ascii="Times New Roman" w:hAnsi="Times New Roman" w:cs="Times New Roman"/>
          <w:sz w:val="24"/>
          <w:szCs w:val="24"/>
        </w:rPr>
        <w:t>= .71</w:t>
      </w:r>
      <w:r w:rsidR="007D63C0" w:rsidRPr="00C34759">
        <w:rPr>
          <w:rFonts w:ascii="Times New Roman" w:hAnsi="Times New Roman" w:cs="Times New Roman"/>
          <w:sz w:val="24"/>
          <w:szCs w:val="24"/>
        </w:rPr>
        <w:t>, respectively</w:t>
      </w:r>
      <w:r w:rsidR="009E59E5" w:rsidRPr="00C34759">
        <w:rPr>
          <w:rFonts w:ascii="Times New Roman" w:hAnsi="Times New Roman" w:cs="Times New Roman"/>
          <w:sz w:val="24"/>
          <w:szCs w:val="24"/>
        </w:rPr>
        <w:t xml:space="preserve">.  Children with autism confabulated more surrounding information, 95% CI [.397, 1.006], than typically developing children, 95% CI [-.155, .514], </w:t>
      </w:r>
      <w:r w:rsidR="009E59E5" w:rsidRPr="00C34759">
        <w:rPr>
          <w:rFonts w:ascii="Times New Roman" w:hAnsi="Times New Roman" w:cs="Times New Roman"/>
          <w:i/>
          <w:sz w:val="24"/>
          <w:szCs w:val="24"/>
        </w:rPr>
        <w:t xml:space="preserve">p </w:t>
      </w:r>
      <w:r w:rsidR="00D372EA" w:rsidRPr="00C34759">
        <w:rPr>
          <w:rFonts w:ascii="Times New Roman" w:hAnsi="Times New Roman" w:cs="Times New Roman"/>
          <w:sz w:val="24"/>
          <w:szCs w:val="24"/>
        </w:rPr>
        <w:t>= .023, but all p</w:t>
      </w:r>
      <w:r w:rsidR="009E59E5" w:rsidRPr="00C34759">
        <w:rPr>
          <w:rFonts w:ascii="Times New Roman" w:hAnsi="Times New Roman" w:cs="Times New Roman"/>
          <w:sz w:val="24"/>
          <w:szCs w:val="24"/>
        </w:rPr>
        <w:t>articipants in the Sketch-RC condition, 95% CI [-.310, .508]</w:t>
      </w:r>
      <w:r w:rsidR="00D372EA" w:rsidRPr="00C34759">
        <w:rPr>
          <w:rFonts w:ascii="Times New Roman" w:hAnsi="Times New Roman" w:cs="Times New Roman"/>
          <w:sz w:val="24"/>
          <w:szCs w:val="24"/>
        </w:rPr>
        <w:t xml:space="preserve">, confabulated </w:t>
      </w:r>
      <w:r w:rsidR="009E59E5" w:rsidRPr="00C34759">
        <w:rPr>
          <w:rFonts w:ascii="Times New Roman" w:hAnsi="Times New Roman" w:cs="Times New Roman"/>
          <w:sz w:val="24"/>
          <w:szCs w:val="24"/>
        </w:rPr>
        <w:t xml:space="preserve">fewer surrounding </w:t>
      </w:r>
      <w:r w:rsidR="00E06228" w:rsidRPr="00C34759">
        <w:rPr>
          <w:rFonts w:ascii="Times New Roman" w:hAnsi="Times New Roman" w:cs="Times New Roman"/>
          <w:sz w:val="24"/>
          <w:szCs w:val="24"/>
        </w:rPr>
        <w:t>items</w:t>
      </w:r>
      <w:r w:rsidR="009E59E5" w:rsidRPr="00C34759">
        <w:rPr>
          <w:rFonts w:ascii="Times New Roman" w:hAnsi="Times New Roman" w:cs="Times New Roman"/>
          <w:sz w:val="24"/>
          <w:szCs w:val="24"/>
        </w:rPr>
        <w:t xml:space="preserve"> than those in the Control condition, 95% CI [.423, 1.241], </w:t>
      </w:r>
      <w:r w:rsidR="009E59E5" w:rsidRPr="00C34759">
        <w:rPr>
          <w:rFonts w:ascii="Times New Roman" w:hAnsi="Times New Roman" w:cs="Times New Roman"/>
          <w:i/>
          <w:sz w:val="24"/>
          <w:szCs w:val="24"/>
        </w:rPr>
        <w:t>p</w:t>
      </w:r>
      <w:r w:rsidR="009E59E5" w:rsidRPr="00C34759">
        <w:rPr>
          <w:rFonts w:ascii="Times New Roman" w:hAnsi="Times New Roman" w:cs="Times New Roman"/>
          <w:sz w:val="24"/>
          <w:szCs w:val="24"/>
        </w:rPr>
        <w:t xml:space="preserve"> = .041.  No significant differences were found between the MRC, Sketch</w:t>
      </w:r>
      <w:r w:rsidR="00E06228" w:rsidRPr="00C34759">
        <w:rPr>
          <w:rFonts w:ascii="Times New Roman" w:hAnsi="Times New Roman" w:cs="Times New Roman"/>
          <w:sz w:val="24"/>
          <w:szCs w:val="24"/>
        </w:rPr>
        <w:t>-RC and Control conditions, all</w:t>
      </w:r>
      <w:r w:rsidR="009E59E5" w:rsidRPr="00C34759">
        <w:rPr>
          <w:rFonts w:ascii="Times New Roman" w:hAnsi="Times New Roman" w:cs="Times New Roman"/>
          <w:sz w:val="24"/>
          <w:szCs w:val="24"/>
        </w:rPr>
        <w:t xml:space="preserve"> </w:t>
      </w:r>
      <w:r w:rsidR="009E59E5" w:rsidRPr="00C34759">
        <w:rPr>
          <w:rFonts w:ascii="Times New Roman" w:hAnsi="Times New Roman" w:cs="Times New Roman"/>
          <w:i/>
          <w:sz w:val="24"/>
          <w:szCs w:val="24"/>
        </w:rPr>
        <w:t>p</w:t>
      </w:r>
      <w:r w:rsidR="009E59E5" w:rsidRPr="00C34759">
        <w:rPr>
          <w:rFonts w:ascii="Times New Roman" w:hAnsi="Times New Roman" w:cs="Times New Roman"/>
          <w:sz w:val="24"/>
          <w:szCs w:val="24"/>
        </w:rPr>
        <w:t xml:space="preserve">s &gt; .532.  </w:t>
      </w:r>
      <w:r w:rsidR="007D237A" w:rsidRPr="00C34759">
        <w:rPr>
          <w:rFonts w:ascii="Times New Roman" w:hAnsi="Times New Roman" w:cs="Times New Roman"/>
          <w:sz w:val="24"/>
          <w:szCs w:val="24"/>
        </w:rPr>
        <w:t>A significant G</w:t>
      </w:r>
      <w:r w:rsidR="00A614D3" w:rsidRPr="00C34759">
        <w:rPr>
          <w:rFonts w:ascii="Times New Roman" w:hAnsi="Times New Roman" w:cs="Times New Roman"/>
          <w:sz w:val="24"/>
          <w:szCs w:val="24"/>
        </w:rPr>
        <w:t xml:space="preserve">roup X </w:t>
      </w:r>
      <w:r w:rsidR="00B516AE" w:rsidRPr="00C34759">
        <w:rPr>
          <w:rFonts w:ascii="Times New Roman" w:hAnsi="Times New Roman" w:cs="Times New Roman"/>
          <w:sz w:val="24"/>
          <w:szCs w:val="24"/>
        </w:rPr>
        <w:t>Interview Condition</w:t>
      </w:r>
      <w:r w:rsidR="007D237A" w:rsidRPr="00C34759">
        <w:rPr>
          <w:rFonts w:ascii="Times New Roman" w:hAnsi="Times New Roman" w:cs="Times New Roman"/>
          <w:sz w:val="24"/>
          <w:szCs w:val="24"/>
        </w:rPr>
        <w:t xml:space="preserve"> interaction</w:t>
      </w:r>
      <w:r w:rsidR="00A614D3" w:rsidRPr="00C34759">
        <w:rPr>
          <w:rFonts w:ascii="Times New Roman" w:hAnsi="Times New Roman" w:cs="Times New Roman"/>
          <w:sz w:val="24"/>
          <w:szCs w:val="24"/>
        </w:rPr>
        <w:t xml:space="preserve"> emerged, </w:t>
      </w:r>
      <w:r w:rsidR="00A614D3" w:rsidRPr="00C34759">
        <w:rPr>
          <w:rFonts w:ascii="Times New Roman" w:hAnsi="Times New Roman" w:cs="Times New Roman"/>
          <w:i/>
          <w:sz w:val="24"/>
          <w:szCs w:val="24"/>
        </w:rPr>
        <w:t>F</w:t>
      </w:r>
      <w:r w:rsidR="00A614D3" w:rsidRPr="00C34759">
        <w:rPr>
          <w:rFonts w:ascii="Times New Roman" w:hAnsi="Times New Roman" w:cs="Times New Roman"/>
          <w:sz w:val="24"/>
          <w:szCs w:val="24"/>
        </w:rPr>
        <w:t xml:space="preserve"> (2, 83) = 3.209, </w:t>
      </w:r>
      <w:r w:rsidR="00A614D3" w:rsidRPr="00C34759">
        <w:rPr>
          <w:rFonts w:ascii="Times New Roman" w:hAnsi="Times New Roman" w:cs="Times New Roman"/>
          <w:i/>
          <w:sz w:val="24"/>
          <w:szCs w:val="24"/>
        </w:rPr>
        <w:t>p</w:t>
      </w:r>
      <w:r w:rsidR="00E06228" w:rsidRPr="00C34759">
        <w:rPr>
          <w:rFonts w:ascii="Times New Roman" w:hAnsi="Times New Roman" w:cs="Times New Roman"/>
          <w:sz w:val="24"/>
          <w:szCs w:val="24"/>
        </w:rPr>
        <w:t xml:space="preserve"> = .045, whereby c</w:t>
      </w:r>
      <w:r w:rsidR="00A614D3" w:rsidRPr="00C34759">
        <w:rPr>
          <w:rFonts w:ascii="Times New Roman" w:hAnsi="Times New Roman" w:cs="Times New Roman"/>
          <w:sz w:val="24"/>
          <w:szCs w:val="24"/>
        </w:rPr>
        <w:t>hildren with autism in the Control</w:t>
      </w:r>
      <w:r w:rsidR="007D237A" w:rsidRPr="00C34759">
        <w:rPr>
          <w:rFonts w:ascii="Times New Roman" w:hAnsi="Times New Roman" w:cs="Times New Roman"/>
          <w:sz w:val="24"/>
          <w:szCs w:val="24"/>
        </w:rPr>
        <w:t xml:space="preserve"> condition</w:t>
      </w:r>
      <w:r w:rsidR="00A614D3" w:rsidRPr="00C34759">
        <w:rPr>
          <w:rFonts w:ascii="Times New Roman" w:hAnsi="Times New Roman" w:cs="Times New Roman"/>
          <w:sz w:val="24"/>
          <w:szCs w:val="24"/>
        </w:rPr>
        <w:t>, 95% CI [.951, 2.110], confabulated more</w:t>
      </w:r>
      <w:r w:rsidR="00ED50DE" w:rsidRPr="00C34759">
        <w:rPr>
          <w:rFonts w:ascii="Times New Roman" w:hAnsi="Times New Roman" w:cs="Times New Roman"/>
          <w:sz w:val="24"/>
          <w:szCs w:val="24"/>
        </w:rPr>
        <w:t xml:space="preserve"> surrounding information</w:t>
      </w:r>
      <w:r w:rsidR="00A614D3" w:rsidRPr="00C34759">
        <w:rPr>
          <w:rFonts w:ascii="Times New Roman" w:hAnsi="Times New Roman" w:cs="Times New Roman"/>
          <w:sz w:val="24"/>
          <w:szCs w:val="24"/>
        </w:rPr>
        <w:t xml:space="preserve"> than typically developing children in Control condition, 95% CI [-.446, .716], </w:t>
      </w:r>
      <w:r w:rsidR="00A614D3" w:rsidRPr="00C34759">
        <w:rPr>
          <w:rFonts w:ascii="Times New Roman" w:hAnsi="Times New Roman" w:cs="Times New Roman"/>
          <w:i/>
          <w:sz w:val="24"/>
          <w:szCs w:val="24"/>
        </w:rPr>
        <w:t>p</w:t>
      </w:r>
      <w:r w:rsidR="00A614D3" w:rsidRPr="00C34759">
        <w:rPr>
          <w:rFonts w:ascii="Times New Roman" w:hAnsi="Times New Roman" w:cs="Times New Roman"/>
          <w:sz w:val="24"/>
          <w:szCs w:val="24"/>
        </w:rPr>
        <w:t xml:space="preserve"> = .001.  </w:t>
      </w:r>
      <w:r w:rsidR="00D65D92" w:rsidRPr="00C34759">
        <w:rPr>
          <w:rFonts w:ascii="Times New Roman" w:hAnsi="Times New Roman" w:cs="Times New Roman"/>
          <w:sz w:val="24"/>
          <w:szCs w:val="24"/>
        </w:rPr>
        <w:t xml:space="preserve">There were no other </w:t>
      </w:r>
      <w:r w:rsidR="00A614D3" w:rsidRPr="00C34759">
        <w:rPr>
          <w:rFonts w:ascii="Times New Roman" w:hAnsi="Times New Roman" w:cs="Times New Roman"/>
          <w:sz w:val="24"/>
          <w:szCs w:val="24"/>
        </w:rPr>
        <w:t>significant difference</w:t>
      </w:r>
      <w:r w:rsidR="00E06228" w:rsidRPr="00C34759">
        <w:rPr>
          <w:rFonts w:ascii="Times New Roman" w:hAnsi="Times New Roman" w:cs="Times New Roman"/>
          <w:sz w:val="24"/>
          <w:szCs w:val="24"/>
        </w:rPr>
        <w:t>s</w:t>
      </w:r>
      <w:r w:rsidR="00A614D3" w:rsidRPr="00C34759">
        <w:rPr>
          <w:rFonts w:ascii="Times New Roman" w:hAnsi="Times New Roman" w:cs="Times New Roman"/>
          <w:sz w:val="24"/>
          <w:szCs w:val="24"/>
        </w:rPr>
        <w:t xml:space="preserve"> </w:t>
      </w:r>
      <w:r w:rsidR="00E06228" w:rsidRPr="00C34759">
        <w:rPr>
          <w:rFonts w:ascii="Times New Roman" w:hAnsi="Times New Roman" w:cs="Times New Roman"/>
          <w:sz w:val="24"/>
          <w:szCs w:val="24"/>
        </w:rPr>
        <w:t xml:space="preserve">as a function of Group </w:t>
      </w:r>
      <w:r w:rsidR="00A614D3" w:rsidRPr="00C34759">
        <w:rPr>
          <w:rFonts w:ascii="Times New Roman" w:hAnsi="Times New Roman" w:cs="Times New Roman"/>
          <w:sz w:val="24"/>
          <w:szCs w:val="24"/>
        </w:rPr>
        <w:t xml:space="preserve">in the Sketch-RC condition, </w:t>
      </w:r>
      <w:r w:rsidR="00A614D3" w:rsidRPr="00C34759">
        <w:rPr>
          <w:rFonts w:ascii="Times New Roman" w:hAnsi="Times New Roman" w:cs="Times New Roman"/>
          <w:i/>
          <w:sz w:val="24"/>
          <w:szCs w:val="24"/>
        </w:rPr>
        <w:t>p</w:t>
      </w:r>
      <w:r w:rsidR="00E06228" w:rsidRPr="00C34759">
        <w:rPr>
          <w:rFonts w:ascii="Times New Roman" w:hAnsi="Times New Roman" w:cs="Times New Roman"/>
          <w:sz w:val="24"/>
          <w:szCs w:val="24"/>
        </w:rPr>
        <w:t xml:space="preserve"> = .894 or the MRC conditions</w:t>
      </w:r>
      <w:r w:rsidR="00A614D3" w:rsidRPr="00C34759">
        <w:rPr>
          <w:rFonts w:ascii="Times New Roman" w:hAnsi="Times New Roman" w:cs="Times New Roman"/>
          <w:sz w:val="24"/>
          <w:szCs w:val="24"/>
        </w:rPr>
        <w:t xml:space="preserve">, </w:t>
      </w:r>
      <w:r w:rsidR="00A614D3" w:rsidRPr="00C34759">
        <w:rPr>
          <w:rFonts w:ascii="Times New Roman" w:hAnsi="Times New Roman" w:cs="Times New Roman"/>
          <w:i/>
          <w:sz w:val="24"/>
          <w:szCs w:val="24"/>
        </w:rPr>
        <w:t>p</w:t>
      </w:r>
      <w:r w:rsidR="00A614D3" w:rsidRPr="00C34759">
        <w:rPr>
          <w:rFonts w:ascii="Times New Roman" w:hAnsi="Times New Roman" w:cs="Times New Roman"/>
          <w:sz w:val="24"/>
          <w:szCs w:val="24"/>
        </w:rPr>
        <w:t xml:space="preserve"> = .630.</w:t>
      </w:r>
      <w:r w:rsidR="00E06228" w:rsidRPr="00C34759">
        <w:rPr>
          <w:rFonts w:ascii="Times New Roman" w:hAnsi="Times New Roman" w:cs="Times New Roman"/>
          <w:b/>
          <w:i/>
          <w:sz w:val="24"/>
          <w:szCs w:val="24"/>
        </w:rPr>
        <w:t xml:space="preserve"> </w:t>
      </w:r>
      <w:r w:rsidR="00ED50DE" w:rsidRPr="00C34759">
        <w:rPr>
          <w:rFonts w:ascii="Times New Roman" w:hAnsi="Times New Roman" w:cs="Times New Roman"/>
          <w:sz w:val="24"/>
          <w:szCs w:val="24"/>
        </w:rPr>
        <w:t>Further, n</w:t>
      </w:r>
      <w:r w:rsidR="003D402E" w:rsidRPr="00C34759">
        <w:rPr>
          <w:rFonts w:ascii="Times New Roman" w:hAnsi="Times New Roman" w:cs="Times New Roman"/>
          <w:sz w:val="24"/>
          <w:szCs w:val="24"/>
        </w:rPr>
        <w:t xml:space="preserve">o significant </w:t>
      </w:r>
      <w:r w:rsidR="00E06228" w:rsidRPr="00C34759">
        <w:rPr>
          <w:rFonts w:ascii="Times New Roman" w:hAnsi="Times New Roman" w:cs="Times New Roman"/>
          <w:sz w:val="24"/>
          <w:szCs w:val="24"/>
        </w:rPr>
        <w:t xml:space="preserve">main effects or interactions were </w:t>
      </w:r>
      <w:r w:rsidR="003D402E" w:rsidRPr="00C34759">
        <w:rPr>
          <w:rFonts w:ascii="Times New Roman" w:hAnsi="Times New Roman" w:cs="Times New Roman"/>
          <w:sz w:val="24"/>
          <w:szCs w:val="24"/>
        </w:rPr>
        <w:t>found for the number of confabulated action</w:t>
      </w:r>
      <w:r w:rsidR="000721A2" w:rsidRPr="00C34759">
        <w:rPr>
          <w:rFonts w:ascii="Times New Roman" w:hAnsi="Times New Roman" w:cs="Times New Roman"/>
          <w:sz w:val="24"/>
          <w:szCs w:val="24"/>
        </w:rPr>
        <w:t xml:space="preserve"> or person</w:t>
      </w:r>
      <w:r w:rsidR="003D402E" w:rsidRPr="00C34759">
        <w:rPr>
          <w:rFonts w:ascii="Times New Roman" w:hAnsi="Times New Roman" w:cs="Times New Roman"/>
          <w:sz w:val="24"/>
          <w:szCs w:val="24"/>
        </w:rPr>
        <w:t xml:space="preserve"> items recalled</w:t>
      </w:r>
      <w:r w:rsidR="00E06228" w:rsidRPr="00C34759">
        <w:rPr>
          <w:rFonts w:ascii="Times New Roman" w:hAnsi="Times New Roman" w:cs="Times New Roman"/>
          <w:sz w:val="24"/>
          <w:szCs w:val="24"/>
        </w:rPr>
        <w:t xml:space="preserve"> in the free recall, </w:t>
      </w:r>
      <w:r w:rsidR="00372BAA" w:rsidRPr="00C34759">
        <w:rPr>
          <w:rFonts w:ascii="Times New Roman" w:hAnsi="Times New Roman" w:cs="Times New Roman"/>
          <w:sz w:val="24"/>
          <w:szCs w:val="24"/>
        </w:rPr>
        <w:t>all</w:t>
      </w:r>
      <w:r w:rsidR="003D402E" w:rsidRPr="00C34759">
        <w:rPr>
          <w:rFonts w:ascii="Times New Roman" w:hAnsi="Times New Roman" w:cs="Times New Roman"/>
          <w:sz w:val="24"/>
          <w:szCs w:val="24"/>
        </w:rPr>
        <w:t xml:space="preserve"> </w:t>
      </w:r>
      <w:r w:rsidR="003D402E" w:rsidRPr="00C34759">
        <w:rPr>
          <w:rFonts w:ascii="Times New Roman" w:hAnsi="Times New Roman" w:cs="Times New Roman"/>
          <w:i/>
          <w:sz w:val="24"/>
          <w:szCs w:val="24"/>
        </w:rPr>
        <w:t>F</w:t>
      </w:r>
      <w:r w:rsidR="00372BAA" w:rsidRPr="00C34759">
        <w:rPr>
          <w:rFonts w:ascii="Times New Roman" w:hAnsi="Times New Roman" w:cs="Times New Roman"/>
          <w:sz w:val="24"/>
          <w:szCs w:val="24"/>
        </w:rPr>
        <w:t>s &lt;</w:t>
      </w:r>
      <w:r w:rsidR="003D402E" w:rsidRPr="00C34759">
        <w:rPr>
          <w:rFonts w:ascii="Times New Roman" w:hAnsi="Times New Roman" w:cs="Times New Roman"/>
          <w:sz w:val="24"/>
          <w:szCs w:val="24"/>
        </w:rPr>
        <w:t xml:space="preserve"> .282, </w:t>
      </w:r>
      <w:r w:rsidR="00372BAA" w:rsidRPr="00C34759">
        <w:rPr>
          <w:rFonts w:ascii="Times New Roman" w:hAnsi="Times New Roman" w:cs="Times New Roman"/>
          <w:sz w:val="24"/>
          <w:szCs w:val="24"/>
        </w:rPr>
        <w:t xml:space="preserve">all </w:t>
      </w:r>
      <w:r w:rsidR="003D402E" w:rsidRPr="00C34759">
        <w:rPr>
          <w:rFonts w:ascii="Times New Roman" w:hAnsi="Times New Roman" w:cs="Times New Roman"/>
          <w:i/>
          <w:sz w:val="24"/>
          <w:szCs w:val="24"/>
        </w:rPr>
        <w:t>p</w:t>
      </w:r>
      <w:r w:rsidR="00372BAA" w:rsidRPr="00C34759">
        <w:rPr>
          <w:rFonts w:ascii="Times New Roman" w:hAnsi="Times New Roman" w:cs="Times New Roman"/>
          <w:sz w:val="24"/>
          <w:szCs w:val="24"/>
        </w:rPr>
        <w:t>s &gt;</w:t>
      </w:r>
      <w:r w:rsidR="00240E8A" w:rsidRPr="00C34759">
        <w:rPr>
          <w:rFonts w:ascii="Times New Roman" w:hAnsi="Times New Roman" w:cs="Times New Roman"/>
          <w:sz w:val="24"/>
          <w:szCs w:val="24"/>
        </w:rPr>
        <w:t xml:space="preserve"> .229</w:t>
      </w:r>
      <w:r w:rsidR="003D402E" w:rsidRPr="00C34759">
        <w:rPr>
          <w:rFonts w:ascii="Times New Roman" w:hAnsi="Times New Roman" w:cs="Times New Roman"/>
          <w:sz w:val="24"/>
          <w:szCs w:val="24"/>
        </w:rPr>
        <w:t xml:space="preserve">. </w:t>
      </w:r>
    </w:p>
    <w:p w14:paraId="47AFCEED" w14:textId="3733F80A" w:rsidR="009F11EC" w:rsidRPr="00C34759" w:rsidRDefault="00B50B40" w:rsidP="008C6F3D">
      <w:pPr>
        <w:spacing w:after="0" w:line="480" w:lineRule="auto"/>
        <w:ind w:firstLine="720"/>
        <w:rPr>
          <w:rFonts w:ascii="Times New Roman" w:hAnsi="Times New Roman" w:cs="Times New Roman"/>
          <w:sz w:val="24"/>
          <w:szCs w:val="24"/>
          <w:lang w:val="en-US"/>
        </w:rPr>
      </w:pPr>
      <w:r w:rsidRPr="00C34759">
        <w:rPr>
          <w:rFonts w:ascii="Times New Roman" w:hAnsi="Times New Roman" w:cs="Times New Roman"/>
          <w:b/>
          <w:sz w:val="24"/>
          <w:szCs w:val="24"/>
        </w:rPr>
        <w:t xml:space="preserve">Percentage accuracy. </w:t>
      </w:r>
      <w:r w:rsidR="00294934" w:rsidRPr="00C34759">
        <w:rPr>
          <w:rFonts w:ascii="Times New Roman" w:hAnsi="Times New Roman" w:cs="Times New Roman"/>
          <w:sz w:val="24"/>
          <w:szCs w:val="24"/>
          <w:lang w:val="en-US"/>
        </w:rPr>
        <w:t xml:space="preserve">Significant main effects of </w:t>
      </w:r>
      <w:r w:rsidR="00B516AE" w:rsidRPr="00C34759">
        <w:rPr>
          <w:rFonts w:ascii="Times New Roman" w:hAnsi="Times New Roman" w:cs="Times New Roman"/>
          <w:sz w:val="24"/>
          <w:szCs w:val="24"/>
        </w:rPr>
        <w:t>Interview Condition</w:t>
      </w:r>
      <w:r w:rsidR="00294934" w:rsidRPr="00C34759">
        <w:rPr>
          <w:rFonts w:ascii="Times New Roman" w:hAnsi="Times New Roman" w:cs="Times New Roman"/>
          <w:sz w:val="24"/>
          <w:szCs w:val="24"/>
          <w:lang w:val="en-US"/>
        </w:rPr>
        <w:t xml:space="preserve"> </w:t>
      </w:r>
      <w:r w:rsidR="005D5A07" w:rsidRPr="00C34759">
        <w:rPr>
          <w:rFonts w:ascii="Times New Roman" w:hAnsi="Times New Roman" w:cs="Times New Roman"/>
          <w:sz w:val="24"/>
          <w:szCs w:val="24"/>
          <w:lang w:val="en-US"/>
        </w:rPr>
        <w:t>and Group emerged</w:t>
      </w:r>
      <w:r w:rsidR="00294934" w:rsidRPr="00C34759">
        <w:rPr>
          <w:rFonts w:ascii="Times New Roman" w:hAnsi="Times New Roman" w:cs="Times New Roman"/>
          <w:sz w:val="24"/>
          <w:szCs w:val="24"/>
          <w:lang w:val="en-US"/>
        </w:rPr>
        <w:t xml:space="preserve"> for accuracy of person information, </w:t>
      </w:r>
      <w:r w:rsidR="00294934" w:rsidRPr="00C34759">
        <w:rPr>
          <w:rFonts w:ascii="Times New Roman" w:hAnsi="Times New Roman" w:cs="Times New Roman"/>
          <w:i/>
          <w:sz w:val="24"/>
          <w:szCs w:val="24"/>
          <w:lang w:val="en-US"/>
        </w:rPr>
        <w:t>F</w:t>
      </w:r>
      <w:r w:rsidR="00294934" w:rsidRPr="00C34759">
        <w:rPr>
          <w:rFonts w:ascii="Times New Roman" w:hAnsi="Times New Roman" w:cs="Times New Roman"/>
          <w:sz w:val="24"/>
          <w:szCs w:val="24"/>
          <w:lang w:val="en-US"/>
        </w:rPr>
        <w:t xml:space="preserve"> (2, 83) = 5.842, </w:t>
      </w:r>
      <w:r w:rsidR="00294934" w:rsidRPr="00C34759">
        <w:rPr>
          <w:rFonts w:ascii="Times New Roman" w:hAnsi="Times New Roman" w:cs="Times New Roman"/>
          <w:i/>
          <w:sz w:val="24"/>
          <w:szCs w:val="24"/>
          <w:lang w:val="en-US"/>
        </w:rPr>
        <w:t>p</w:t>
      </w:r>
      <w:r w:rsidR="00294934" w:rsidRPr="00C34759">
        <w:rPr>
          <w:rFonts w:ascii="Times New Roman" w:hAnsi="Times New Roman" w:cs="Times New Roman"/>
          <w:sz w:val="24"/>
          <w:szCs w:val="24"/>
          <w:lang w:val="en-US"/>
        </w:rPr>
        <w:t xml:space="preserve"> = .004, </w:t>
      </w:r>
      <w:r w:rsidR="00294934" w:rsidRPr="00C34759">
        <w:rPr>
          <w:rFonts w:ascii="Times New Roman" w:hAnsi="Times New Roman" w:cs="Times New Roman"/>
          <w:i/>
          <w:sz w:val="24"/>
          <w:szCs w:val="24"/>
          <w:lang w:val="en-US"/>
        </w:rPr>
        <w:sym w:font="Symbol" w:char="F068"/>
      </w:r>
      <w:r w:rsidR="00294934" w:rsidRPr="00C34759">
        <w:rPr>
          <w:rFonts w:ascii="Times New Roman" w:hAnsi="Times New Roman" w:cs="Times New Roman"/>
          <w:i/>
          <w:sz w:val="24"/>
          <w:szCs w:val="24"/>
          <w:lang w:val="en-US"/>
        </w:rPr>
        <w:t xml:space="preserve"> </w:t>
      </w:r>
      <w:r w:rsidR="00294934" w:rsidRPr="00C34759">
        <w:rPr>
          <w:rFonts w:ascii="Times New Roman" w:hAnsi="Times New Roman" w:cs="Times New Roman"/>
          <w:sz w:val="24"/>
          <w:szCs w:val="24"/>
          <w:vertAlign w:val="superscript"/>
          <w:lang w:val="en-US"/>
        </w:rPr>
        <w:t xml:space="preserve">2 </w:t>
      </w:r>
      <w:r w:rsidR="00294934" w:rsidRPr="00C34759">
        <w:rPr>
          <w:rFonts w:ascii="Times New Roman" w:hAnsi="Times New Roman" w:cs="Times New Roman"/>
          <w:sz w:val="24"/>
          <w:szCs w:val="24"/>
          <w:lang w:val="en-US"/>
        </w:rPr>
        <w:t>= .19</w:t>
      </w:r>
      <w:r w:rsidR="00DA7EBD" w:rsidRPr="00C34759">
        <w:rPr>
          <w:rFonts w:ascii="Times New Roman" w:hAnsi="Times New Roman" w:cs="Times New Roman"/>
          <w:sz w:val="24"/>
          <w:szCs w:val="24"/>
          <w:lang w:val="en-US"/>
        </w:rPr>
        <w:t xml:space="preserve">; </w:t>
      </w:r>
      <w:r w:rsidR="00DA7EBD" w:rsidRPr="00C34759">
        <w:rPr>
          <w:rFonts w:ascii="Times New Roman" w:hAnsi="Times New Roman" w:cs="Times New Roman"/>
          <w:i/>
          <w:sz w:val="24"/>
          <w:szCs w:val="24"/>
          <w:lang w:val="en-US"/>
        </w:rPr>
        <w:t>F</w:t>
      </w:r>
      <w:r w:rsidR="00DA7EBD" w:rsidRPr="00C34759">
        <w:rPr>
          <w:rFonts w:ascii="Times New Roman" w:hAnsi="Times New Roman" w:cs="Times New Roman"/>
          <w:sz w:val="24"/>
          <w:szCs w:val="24"/>
          <w:lang w:val="en-US"/>
        </w:rPr>
        <w:t xml:space="preserve"> (1, 83) = 6.695, </w:t>
      </w:r>
      <w:r w:rsidR="00DA7EBD" w:rsidRPr="00C34759">
        <w:rPr>
          <w:rFonts w:ascii="Times New Roman" w:hAnsi="Times New Roman" w:cs="Times New Roman"/>
          <w:i/>
          <w:sz w:val="24"/>
          <w:szCs w:val="24"/>
          <w:lang w:val="en-US"/>
        </w:rPr>
        <w:t>p</w:t>
      </w:r>
      <w:r w:rsidR="00DA7EBD" w:rsidRPr="00C34759">
        <w:rPr>
          <w:rFonts w:ascii="Times New Roman" w:hAnsi="Times New Roman" w:cs="Times New Roman"/>
          <w:sz w:val="24"/>
          <w:szCs w:val="24"/>
          <w:lang w:val="en-US"/>
        </w:rPr>
        <w:t xml:space="preserve"> = .011, </w:t>
      </w:r>
      <w:r w:rsidR="00DA7EBD" w:rsidRPr="00C34759">
        <w:rPr>
          <w:rFonts w:ascii="Times New Roman" w:hAnsi="Times New Roman" w:cs="Times New Roman"/>
          <w:i/>
          <w:sz w:val="24"/>
          <w:szCs w:val="24"/>
          <w:lang w:val="en-US"/>
        </w:rPr>
        <w:sym w:font="Symbol" w:char="F068"/>
      </w:r>
      <w:r w:rsidR="00DA7EBD" w:rsidRPr="00C34759">
        <w:rPr>
          <w:rFonts w:ascii="Times New Roman" w:hAnsi="Times New Roman" w:cs="Times New Roman"/>
          <w:i/>
          <w:sz w:val="24"/>
          <w:szCs w:val="24"/>
          <w:lang w:val="en-US"/>
        </w:rPr>
        <w:t xml:space="preserve"> </w:t>
      </w:r>
      <w:r w:rsidR="00DA7EBD" w:rsidRPr="00C34759">
        <w:rPr>
          <w:rFonts w:ascii="Times New Roman" w:hAnsi="Times New Roman" w:cs="Times New Roman"/>
          <w:sz w:val="24"/>
          <w:szCs w:val="24"/>
          <w:vertAlign w:val="superscript"/>
          <w:lang w:val="en-US"/>
        </w:rPr>
        <w:t xml:space="preserve">2 </w:t>
      </w:r>
      <w:r w:rsidR="00DA7EBD" w:rsidRPr="00C34759">
        <w:rPr>
          <w:rFonts w:ascii="Times New Roman" w:hAnsi="Times New Roman" w:cs="Times New Roman"/>
          <w:sz w:val="24"/>
          <w:szCs w:val="24"/>
          <w:lang w:val="en-US"/>
        </w:rPr>
        <w:t>= .13</w:t>
      </w:r>
      <w:r w:rsidR="00294934" w:rsidRPr="00C34759">
        <w:rPr>
          <w:rFonts w:ascii="Times New Roman" w:hAnsi="Times New Roman" w:cs="Times New Roman"/>
          <w:sz w:val="24"/>
          <w:szCs w:val="24"/>
          <w:lang w:val="en-US"/>
        </w:rPr>
        <w:t xml:space="preserve">, surrounding information, </w:t>
      </w:r>
      <w:r w:rsidR="00294934" w:rsidRPr="00C34759">
        <w:rPr>
          <w:rFonts w:ascii="Times New Roman" w:hAnsi="Times New Roman" w:cs="Times New Roman"/>
          <w:i/>
          <w:sz w:val="24"/>
          <w:szCs w:val="24"/>
          <w:lang w:val="en-US"/>
        </w:rPr>
        <w:t>F</w:t>
      </w:r>
      <w:r w:rsidR="00294934" w:rsidRPr="00C34759">
        <w:rPr>
          <w:rFonts w:ascii="Times New Roman" w:hAnsi="Times New Roman" w:cs="Times New Roman"/>
          <w:sz w:val="24"/>
          <w:szCs w:val="24"/>
          <w:lang w:val="en-US"/>
        </w:rPr>
        <w:t xml:space="preserve"> (2, 83) = 5.505, </w:t>
      </w:r>
      <w:r w:rsidR="00294934" w:rsidRPr="00C34759">
        <w:rPr>
          <w:rFonts w:ascii="Times New Roman" w:hAnsi="Times New Roman" w:cs="Times New Roman"/>
          <w:i/>
          <w:sz w:val="24"/>
          <w:szCs w:val="24"/>
          <w:lang w:val="en-US"/>
        </w:rPr>
        <w:t>p</w:t>
      </w:r>
      <w:r w:rsidR="00294934" w:rsidRPr="00C34759">
        <w:rPr>
          <w:rFonts w:ascii="Times New Roman" w:hAnsi="Times New Roman" w:cs="Times New Roman"/>
          <w:sz w:val="24"/>
          <w:szCs w:val="24"/>
          <w:lang w:val="en-US"/>
        </w:rPr>
        <w:t xml:space="preserve"> = .006, </w:t>
      </w:r>
      <w:r w:rsidR="00294934" w:rsidRPr="00C34759">
        <w:rPr>
          <w:rFonts w:ascii="Times New Roman" w:hAnsi="Times New Roman" w:cs="Times New Roman"/>
          <w:i/>
          <w:sz w:val="24"/>
          <w:szCs w:val="24"/>
          <w:lang w:val="en-US"/>
        </w:rPr>
        <w:sym w:font="Symbol" w:char="F068"/>
      </w:r>
      <w:r w:rsidR="00294934" w:rsidRPr="00C34759">
        <w:rPr>
          <w:rFonts w:ascii="Times New Roman" w:hAnsi="Times New Roman" w:cs="Times New Roman"/>
          <w:i/>
          <w:sz w:val="24"/>
          <w:szCs w:val="24"/>
          <w:lang w:val="en-US"/>
        </w:rPr>
        <w:t xml:space="preserve"> </w:t>
      </w:r>
      <w:r w:rsidR="00294934" w:rsidRPr="00C34759">
        <w:rPr>
          <w:rFonts w:ascii="Times New Roman" w:hAnsi="Times New Roman" w:cs="Times New Roman"/>
          <w:sz w:val="24"/>
          <w:szCs w:val="24"/>
          <w:vertAlign w:val="superscript"/>
          <w:lang w:val="en-US"/>
        </w:rPr>
        <w:t xml:space="preserve">2 </w:t>
      </w:r>
      <w:r w:rsidR="00DA7EBD" w:rsidRPr="00C34759">
        <w:rPr>
          <w:rFonts w:ascii="Times New Roman" w:hAnsi="Times New Roman" w:cs="Times New Roman"/>
          <w:sz w:val="24"/>
          <w:szCs w:val="24"/>
          <w:lang w:val="en-US"/>
        </w:rPr>
        <w:t xml:space="preserve">= .24; </w:t>
      </w:r>
      <w:r w:rsidR="00DA7EBD" w:rsidRPr="00C34759">
        <w:rPr>
          <w:rFonts w:ascii="Times New Roman" w:hAnsi="Times New Roman" w:cs="Times New Roman"/>
          <w:i/>
          <w:sz w:val="24"/>
          <w:szCs w:val="24"/>
          <w:lang w:val="en-US"/>
        </w:rPr>
        <w:t>F</w:t>
      </w:r>
      <w:r w:rsidR="00DA7EBD" w:rsidRPr="00C34759">
        <w:rPr>
          <w:rFonts w:ascii="Times New Roman" w:hAnsi="Times New Roman" w:cs="Times New Roman"/>
          <w:sz w:val="24"/>
          <w:szCs w:val="24"/>
          <w:lang w:val="en-US"/>
        </w:rPr>
        <w:t xml:space="preserve"> (1, 83) =11.884, </w:t>
      </w:r>
      <w:r w:rsidR="00DA7EBD" w:rsidRPr="00C34759">
        <w:rPr>
          <w:rFonts w:ascii="Times New Roman" w:hAnsi="Times New Roman" w:cs="Times New Roman"/>
          <w:i/>
          <w:sz w:val="24"/>
          <w:szCs w:val="24"/>
          <w:lang w:val="en-US"/>
        </w:rPr>
        <w:t>p</w:t>
      </w:r>
      <w:r w:rsidR="00DA7EBD" w:rsidRPr="00C34759">
        <w:rPr>
          <w:rFonts w:ascii="Times New Roman" w:hAnsi="Times New Roman" w:cs="Times New Roman"/>
          <w:sz w:val="24"/>
          <w:szCs w:val="24"/>
          <w:lang w:val="en-US"/>
        </w:rPr>
        <w:t xml:space="preserve"> = .001, </w:t>
      </w:r>
      <w:r w:rsidR="00DA7EBD" w:rsidRPr="00C34759">
        <w:rPr>
          <w:rFonts w:ascii="Times New Roman" w:hAnsi="Times New Roman" w:cs="Times New Roman"/>
          <w:i/>
          <w:sz w:val="24"/>
          <w:szCs w:val="24"/>
          <w:lang w:val="en-US"/>
        </w:rPr>
        <w:sym w:font="Symbol" w:char="F068"/>
      </w:r>
      <w:r w:rsidR="00DA7EBD" w:rsidRPr="00C34759">
        <w:rPr>
          <w:rFonts w:ascii="Times New Roman" w:hAnsi="Times New Roman" w:cs="Times New Roman"/>
          <w:i/>
          <w:sz w:val="24"/>
          <w:szCs w:val="24"/>
          <w:lang w:val="en-US"/>
        </w:rPr>
        <w:t xml:space="preserve"> </w:t>
      </w:r>
      <w:r w:rsidR="00DA7EBD" w:rsidRPr="00C34759">
        <w:rPr>
          <w:rFonts w:ascii="Times New Roman" w:hAnsi="Times New Roman" w:cs="Times New Roman"/>
          <w:sz w:val="24"/>
          <w:szCs w:val="24"/>
          <w:vertAlign w:val="superscript"/>
          <w:lang w:val="en-US"/>
        </w:rPr>
        <w:t xml:space="preserve">2 </w:t>
      </w:r>
      <w:r w:rsidR="00DA7EBD" w:rsidRPr="00C34759">
        <w:rPr>
          <w:rFonts w:ascii="Times New Roman" w:hAnsi="Times New Roman" w:cs="Times New Roman"/>
          <w:sz w:val="24"/>
          <w:szCs w:val="24"/>
          <w:lang w:val="en-US"/>
        </w:rPr>
        <w:t>= .15</w:t>
      </w:r>
      <w:r w:rsidR="00294934" w:rsidRPr="00C34759">
        <w:rPr>
          <w:rFonts w:ascii="Times New Roman" w:hAnsi="Times New Roman" w:cs="Times New Roman"/>
          <w:sz w:val="24"/>
          <w:szCs w:val="24"/>
          <w:lang w:val="en-US"/>
        </w:rPr>
        <w:t xml:space="preserve"> and action information, </w:t>
      </w:r>
      <w:r w:rsidR="00294934" w:rsidRPr="00C34759">
        <w:rPr>
          <w:rFonts w:ascii="Times New Roman" w:hAnsi="Times New Roman" w:cs="Times New Roman"/>
          <w:i/>
          <w:sz w:val="24"/>
          <w:szCs w:val="24"/>
          <w:lang w:val="en-US"/>
        </w:rPr>
        <w:t>F</w:t>
      </w:r>
      <w:r w:rsidR="00294934" w:rsidRPr="00C34759">
        <w:rPr>
          <w:rFonts w:ascii="Times New Roman" w:hAnsi="Times New Roman" w:cs="Times New Roman"/>
          <w:sz w:val="24"/>
          <w:szCs w:val="24"/>
          <w:lang w:val="en-US"/>
        </w:rPr>
        <w:t xml:space="preserve"> (2, 83) = 4.076, </w:t>
      </w:r>
      <w:r w:rsidR="00294934" w:rsidRPr="00C34759">
        <w:rPr>
          <w:rFonts w:ascii="Times New Roman" w:hAnsi="Times New Roman" w:cs="Times New Roman"/>
          <w:i/>
          <w:sz w:val="24"/>
          <w:szCs w:val="24"/>
          <w:lang w:val="en-US"/>
        </w:rPr>
        <w:t>p</w:t>
      </w:r>
      <w:r w:rsidR="00294934" w:rsidRPr="00C34759">
        <w:rPr>
          <w:rFonts w:ascii="Times New Roman" w:hAnsi="Times New Roman" w:cs="Times New Roman"/>
          <w:sz w:val="24"/>
          <w:szCs w:val="24"/>
          <w:lang w:val="en-US"/>
        </w:rPr>
        <w:t xml:space="preserve"> = .020, </w:t>
      </w:r>
      <w:r w:rsidR="00294934" w:rsidRPr="00C34759">
        <w:rPr>
          <w:rFonts w:ascii="Times New Roman" w:hAnsi="Times New Roman" w:cs="Times New Roman"/>
          <w:i/>
          <w:sz w:val="24"/>
          <w:szCs w:val="24"/>
          <w:lang w:val="en-US"/>
        </w:rPr>
        <w:sym w:font="Symbol" w:char="F068"/>
      </w:r>
      <w:r w:rsidR="00294934" w:rsidRPr="00C34759">
        <w:rPr>
          <w:rFonts w:ascii="Times New Roman" w:hAnsi="Times New Roman" w:cs="Times New Roman"/>
          <w:i/>
          <w:sz w:val="24"/>
          <w:szCs w:val="24"/>
          <w:lang w:val="en-US"/>
        </w:rPr>
        <w:t xml:space="preserve"> </w:t>
      </w:r>
      <w:r w:rsidR="00294934" w:rsidRPr="00C34759">
        <w:rPr>
          <w:rFonts w:ascii="Times New Roman" w:hAnsi="Times New Roman" w:cs="Times New Roman"/>
          <w:sz w:val="24"/>
          <w:szCs w:val="24"/>
          <w:vertAlign w:val="superscript"/>
          <w:lang w:val="en-US"/>
        </w:rPr>
        <w:t xml:space="preserve">2 </w:t>
      </w:r>
      <w:r w:rsidR="00294934" w:rsidRPr="00C34759">
        <w:rPr>
          <w:rFonts w:ascii="Times New Roman" w:hAnsi="Times New Roman" w:cs="Times New Roman"/>
          <w:sz w:val="24"/>
          <w:szCs w:val="24"/>
          <w:lang w:val="en-US"/>
        </w:rPr>
        <w:t>= .11</w:t>
      </w:r>
      <w:r w:rsidR="00DA7EBD" w:rsidRPr="00C34759">
        <w:rPr>
          <w:rFonts w:ascii="Times New Roman" w:hAnsi="Times New Roman" w:cs="Times New Roman"/>
          <w:sz w:val="24"/>
          <w:szCs w:val="24"/>
          <w:lang w:val="en-US"/>
        </w:rPr>
        <w:t xml:space="preserve">; </w:t>
      </w:r>
      <w:r w:rsidR="00DA7EBD" w:rsidRPr="00C34759">
        <w:rPr>
          <w:rFonts w:ascii="Times New Roman" w:hAnsi="Times New Roman" w:cs="Times New Roman"/>
          <w:i/>
          <w:sz w:val="24"/>
          <w:szCs w:val="24"/>
          <w:lang w:val="en-US"/>
        </w:rPr>
        <w:t>F</w:t>
      </w:r>
      <w:r w:rsidR="00DA7EBD" w:rsidRPr="00C34759">
        <w:rPr>
          <w:rFonts w:ascii="Times New Roman" w:hAnsi="Times New Roman" w:cs="Times New Roman"/>
          <w:sz w:val="24"/>
          <w:szCs w:val="24"/>
          <w:lang w:val="en-US"/>
        </w:rPr>
        <w:t xml:space="preserve"> (1, 83) = 6.695, </w:t>
      </w:r>
      <w:r w:rsidR="00DA7EBD" w:rsidRPr="00C34759">
        <w:rPr>
          <w:rFonts w:ascii="Times New Roman" w:hAnsi="Times New Roman" w:cs="Times New Roman"/>
          <w:i/>
          <w:sz w:val="24"/>
          <w:szCs w:val="24"/>
          <w:lang w:val="en-US"/>
        </w:rPr>
        <w:t>p</w:t>
      </w:r>
      <w:r w:rsidR="00DA7EBD" w:rsidRPr="00C34759">
        <w:rPr>
          <w:rFonts w:ascii="Times New Roman" w:hAnsi="Times New Roman" w:cs="Times New Roman"/>
          <w:sz w:val="24"/>
          <w:szCs w:val="24"/>
          <w:lang w:val="en-US"/>
        </w:rPr>
        <w:t xml:space="preserve"> = .011, </w:t>
      </w:r>
      <w:r w:rsidR="00DA7EBD" w:rsidRPr="00C34759">
        <w:rPr>
          <w:rFonts w:ascii="Times New Roman" w:hAnsi="Times New Roman" w:cs="Times New Roman"/>
          <w:i/>
          <w:sz w:val="24"/>
          <w:szCs w:val="24"/>
          <w:lang w:val="en-US"/>
        </w:rPr>
        <w:sym w:font="Symbol" w:char="F068"/>
      </w:r>
      <w:r w:rsidR="00DA7EBD" w:rsidRPr="00C34759">
        <w:rPr>
          <w:rFonts w:ascii="Times New Roman" w:hAnsi="Times New Roman" w:cs="Times New Roman"/>
          <w:i/>
          <w:sz w:val="24"/>
          <w:szCs w:val="24"/>
          <w:lang w:val="en-US"/>
        </w:rPr>
        <w:t xml:space="preserve"> </w:t>
      </w:r>
      <w:r w:rsidR="00DA7EBD" w:rsidRPr="00C34759">
        <w:rPr>
          <w:rFonts w:ascii="Times New Roman" w:hAnsi="Times New Roman" w:cs="Times New Roman"/>
          <w:sz w:val="24"/>
          <w:szCs w:val="24"/>
          <w:vertAlign w:val="superscript"/>
          <w:lang w:val="en-US"/>
        </w:rPr>
        <w:t xml:space="preserve">2 </w:t>
      </w:r>
      <w:r w:rsidR="00DA7EBD" w:rsidRPr="00C34759">
        <w:rPr>
          <w:rFonts w:ascii="Times New Roman" w:hAnsi="Times New Roman" w:cs="Times New Roman"/>
          <w:sz w:val="24"/>
          <w:szCs w:val="24"/>
          <w:lang w:val="en-US"/>
        </w:rPr>
        <w:t xml:space="preserve">= .13, </w:t>
      </w:r>
      <w:r w:rsidR="005D5A07" w:rsidRPr="00C34759">
        <w:rPr>
          <w:rFonts w:ascii="Times New Roman" w:hAnsi="Times New Roman" w:cs="Times New Roman"/>
          <w:sz w:val="24"/>
          <w:szCs w:val="24"/>
          <w:lang w:val="en-US"/>
        </w:rPr>
        <w:t>respectively</w:t>
      </w:r>
      <w:r w:rsidR="001654F8" w:rsidRPr="00C34759">
        <w:rPr>
          <w:rFonts w:ascii="Times New Roman" w:hAnsi="Times New Roman" w:cs="Times New Roman"/>
          <w:sz w:val="24"/>
          <w:szCs w:val="24"/>
          <w:lang w:val="en-US"/>
        </w:rPr>
        <w:t xml:space="preserve"> (</w:t>
      </w:r>
      <w:r w:rsidR="001654F8" w:rsidRPr="00C34759">
        <w:rPr>
          <w:rFonts w:ascii="Times New Roman" w:hAnsi="Times New Roman" w:cs="Times New Roman"/>
          <w:sz w:val="24"/>
          <w:szCs w:val="24"/>
        </w:rPr>
        <w:t>see Fig. 1 below</w:t>
      </w:r>
      <w:r w:rsidR="001654F8" w:rsidRPr="00C34759">
        <w:rPr>
          <w:rFonts w:ascii="Times New Roman" w:hAnsi="Times New Roman" w:cs="Times New Roman"/>
          <w:sz w:val="24"/>
          <w:szCs w:val="24"/>
          <w:lang w:val="en-US"/>
        </w:rPr>
        <w:t>)</w:t>
      </w:r>
      <w:r w:rsidR="005D5A07" w:rsidRPr="00C34759">
        <w:rPr>
          <w:rFonts w:ascii="Times New Roman" w:hAnsi="Times New Roman" w:cs="Times New Roman"/>
          <w:sz w:val="24"/>
          <w:szCs w:val="24"/>
          <w:lang w:val="en-US"/>
        </w:rPr>
        <w:t xml:space="preserve">. </w:t>
      </w:r>
      <w:r w:rsidR="00EA28ED" w:rsidRPr="00C34759">
        <w:rPr>
          <w:rFonts w:ascii="Times New Roman" w:hAnsi="Times New Roman" w:cs="Times New Roman"/>
          <w:sz w:val="24"/>
          <w:szCs w:val="24"/>
          <w:lang w:val="en-US"/>
        </w:rPr>
        <w:t xml:space="preserve">All children in the </w:t>
      </w:r>
      <w:r w:rsidR="005D5A07" w:rsidRPr="00C34759">
        <w:rPr>
          <w:rFonts w:ascii="Times New Roman" w:hAnsi="Times New Roman" w:cs="Times New Roman"/>
          <w:sz w:val="24"/>
          <w:szCs w:val="24"/>
          <w:lang w:val="en-US"/>
        </w:rPr>
        <w:t xml:space="preserve">Sketch-RC were more accurate when recalling </w:t>
      </w:r>
      <w:r w:rsidR="00FC24EE" w:rsidRPr="00C34759">
        <w:rPr>
          <w:rFonts w:ascii="Times New Roman" w:hAnsi="Times New Roman" w:cs="Times New Roman"/>
          <w:sz w:val="24"/>
          <w:szCs w:val="24"/>
          <w:lang w:val="en-US"/>
        </w:rPr>
        <w:t xml:space="preserve">i) </w:t>
      </w:r>
      <w:r w:rsidR="005D5A07" w:rsidRPr="00C34759">
        <w:rPr>
          <w:rFonts w:ascii="Times New Roman" w:hAnsi="Times New Roman" w:cs="Times New Roman"/>
          <w:sz w:val="24"/>
          <w:szCs w:val="24"/>
          <w:lang w:val="en-US"/>
        </w:rPr>
        <w:t xml:space="preserve">person information, 95% CI [80.892, 100.340], than </w:t>
      </w:r>
      <w:r w:rsidR="00FC24EE" w:rsidRPr="00C34759">
        <w:rPr>
          <w:rFonts w:ascii="Times New Roman" w:hAnsi="Times New Roman" w:cs="Times New Roman"/>
          <w:sz w:val="24"/>
          <w:szCs w:val="24"/>
          <w:lang w:val="en-US"/>
        </w:rPr>
        <w:t>those</w:t>
      </w:r>
      <w:r w:rsidR="005D5A07" w:rsidRPr="00C34759">
        <w:rPr>
          <w:rFonts w:ascii="Times New Roman" w:hAnsi="Times New Roman" w:cs="Times New Roman"/>
          <w:sz w:val="24"/>
          <w:szCs w:val="24"/>
          <w:lang w:val="en-US"/>
        </w:rPr>
        <w:t xml:space="preserve"> in both the MRC, 95% CI [61.559, 81.038], </w:t>
      </w:r>
      <w:r w:rsidR="005D5A07" w:rsidRPr="00C34759">
        <w:rPr>
          <w:rFonts w:ascii="Times New Roman" w:hAnsi="Times New Roman" w:cs="Times New Roman"/>
          <w:i/>
          <w:sz w:val="24"/>
          <w:szCs w:val="24"/>
          <w:lang w:val="en-US"/>
        </w:rPr>
        <w:t>p</w:t>
      </w:r>
      <w:r w:rsidR="005D5A07" w:rsidRPr="00C34759">
        <w:rPr>
          <w:rFonts w:ascii="Times New Roman" w:hAnsi="Times New Roman" w:cs="Times New Roman"/>
          <w:sz w:val="24"/>
          <w:szCs w:val="24"/>
          <w:lang w:val="en-US"/>
        </w:rPr>
        <w:t xml:space="preserve"> = .020, and control, 95% CI [59.440, 78.887], </w:t>
      </w:r>
      <w:r w:rsidR="005D5A07" w:rsidRPr="00C34759">
        <w:rPr>
          <w:rFonts w:ascii="Times New Roman" w:hAnsi="Times New Roman" w:cs="Times New Roman"/>
          <w:i/>
          <w:sz w:val="24"/>
          <w:szCs w:val="24"/>
          <w:lang w:val="en-US"/>
        </w:rPr>
        <w:t>p</w:t>
      </w:r>
      <w:r w:rsidR="005D5A07" w:rsidRPr="00C34759">
        <w:rPr>
          <w:rFonts w:ascii="Times New Roman" w:hAnsi="Times New Roman" w:cs="Times New Roman"/>
          <w:sz w:val="24"/>
          <w:szCs w:val="24"/>
          <w:lang w:val="en-US"/>
        </w:rPr>
        <w:t xml:space="preserve"> = .008, with no significant difference between the latter two conditions, </w:t>
      </w:r>
      <w:r w:rsidR="005D5A07" w:rsidRPr="00C34759">
        <w:rPr>
          <w:rFonts w:ascii="Times New Roman" w:hAnsi="Times New Roman" w:cs="Times New Roman"/>
          <w:i/>
          <w:sz w:val="24"/>
          <w:szCs w:val="24"/>
          <w:lang w:val="en-US"/>
        </w:rPr>
        <w:t>p</w:t>
      </w:r>
      <w:r w:rsidR="00FC24EE" w:rsidRPr="00C34759">
        <w:rPr>
          <w:rFonts w:ascii="Times New Roman" w:hAnsi="Times New Roman" w:cs="Times New Roman"/>
          <w:sz w:val="24"/>
          <w:szCs w:val="24"/>
          <w:lang w:val="en-US"/>
        </w:rPr>
        <w:t xml:space="preserve"> = .981, ii) surrounding information</w:t>
      </w:r>
      <w:r w:rsidR="005D5A07" w:rsidRPr="00C34759">
        <w:rPr>
          <w:rFonts w:ascii="Times New Roman" w:hAnsi="Times New Roman" w:cs="Times New Roman"/>
          <w:sz w:val="24"/>
          <w:szCs w:val="24"/>
          <w:lang w:val="en-US"/>
        </w:rPr>
        <w:t xml:space="preserve">, 95% CI [89.461, 102.897], than those in the MRC, 95% CI [74.328, 87.785], </w:t>
      </w:r>
      <w:r w:rsidR="005D5A07" w:rsidRPr="00C34759">
        <w:rPr>
          <w:rFonts w:ascii="Times New Roman" w:hAnsi="Times New Roman" w:cs="Times New Roman"/>
          <w:i/>
          <w:sz w:val="24"/>
          <w:szCs w:val="24"/>
          <w:lang w:val="en-US"/>
        </w:rPr>
        <w:t>p</w:t>
      </w:r>
      <w:r w:rsidR="005D5A07" w:rsidRPr="00C34759">
        <w:rPr>
          <w:rFonts w:ascii="Times New Roman" w:hAnsi="Times New Roman" w:cs="Times New Roman"/>
          <w:sz w:val="24"/>
          <w:szCs w:val="24"/>
          <w:lang w:val="en-US"/>
        </w:rPr>
        <w:t xml:space="preserve"> = .007, and control, 95% CI [77.747, 91.182], </w:t>
      </w:r>
      <w:r w:rsidR="005D5A07" w:rsidRPr="00C34759">
        <w:rPr>
          <w:rFonts w:ascii="Times New Roman" w:hAnsi="Times New Roman" w:cs="Times New Roman"/>
          <w:i/>
          <w:sz w:val="24"/>
          <w:szCs w:val="24"/>
          <w:lang w:val="en-US"/>
        </w:rPr>
        <w:t>p</w:t>
      </w:r>
      <w:r w:rsidR="005D5A07" w:rsidRPr="00C34759">
        <w:rPr>
          <w:rFonts w:ascii="Times New Roman" w:hAnsi="Times New Roman" w:cs="Times New Roman"/>
          <w:sz w:val="24"/>
          <w:szCs w:val="24"/>
          <w:lang w:val="en-US"/>
        </w:rPr>
        <w:t xml:space="preserve"> = .049, with no significant difference between the latter two conditions, </w:t>
      </w:r>
      <w:r w:rsidR="005D5A07" w:rsidRPr="00C34759">
        <w:rPr>
          <w:rFonts w:ascii="Times New Roman" w:hAnsi="Times New Roman" w:cs="Times New Roman"/>
          <w:i/>
          <w:sz w:val="24"/>
          <w:szCs w:val="24"/>
          <w:lang w:val="en-US"/>
        </w:rPr>
        <w:t>p</w:t>
      </w:r>
      <w:r w:rsidR="00FC24EE" w:rsidRPr="00C34759">
        <w:rPr>
          <w:rFonts w:ascii="Times New Roman" w:hAnsi="Times New Roman" w:cs="Times New Roman"/>
          <w:sz w:val="24"/>
          <w:szCs w:val="24"/>
          <w:lang w:val="en-US"/>
        </w:rPr>
        <w:t xml:space="preserve"> = .967, and iii) action information, 95% CI [80.73, 19.919], than those in both the MRC, 95% CI [69.849, 85.294], </w:t>
      </w:r>
      <w:r w:rsidR="00FC24EE" w:rsidRPr="00C34759">
        <w:rPr>
          <w:rFonts w:ascii="Times New Roman" w:hAnsi="Times New Roman" w:cs="Times New Roman"/>
          <w:i/>
          <w:sz w:val="24"/>
          <w:szCs w:val="24"/>
          <w:lang w:val="en-US"/>
        </w:rPr>
        <w:t>p</w:t>
      </w:r>
      <w:r w:rsidR="00FC24EE" w:rsidRPr="00C34759">
        <w:rPr>
          <w:rFonts w:ascii="Times New Roman" w:hAnsi="Times New Roman" w:cs="Times New Roman"/>
          <w:sz w:val="24"/>
          <w:szCs w:val="24"/>
          <w:lang w:val="en-US"/>
        </w:rPr>
        <w:t xml:space="preserve"> = .019, and control, 95% CI [75.777, 94.957], </w:t>
      </w:r>
      <w:r w:rsidR="00FC24EE" w:rsidRPr="00C34759">
        <w:rPr>
          <w:rFonts w:ascii="Times New Roman" w:hAnsi="Times New Roman" w:cs="Times New Roman"/>
          <w:i/>
          <w:sz w:val="24"/>
          <w:szCs w:val="24"/>
          <w:lang w:val="en-US"/>
        </w:rPr>
        <w:t>p</w:t>
      </w:r>
      <w:r w:rsidR="00FC24EE" w:rsidRPr="00C34759">
        <w:rPr>
          <w:rFonts w:ascii="Times New Roman" w:hAnsi="Times New Roman" w:cs="Times New Roman"/>
          <w:sz w:val="24"/>
          <w:szCs w:val="24"/>
          <w:lang w:val="en-US"/>
        </w:rPr>
        <w:t xml:space="preserve"> = .010, with no significant difference between the latter two conditions, </w:t>
      </w:r>
      <w:r w:rsidR="00FC24EE" w:rsidRPr="00C34759">
        <w:rPr>
          <w:rFonts w:ascii="Times New Roman" w:hAnsi="Times New Roman" w:cs="Times New Roman"/>
          <w:i/>
          <w:sz w:val="24"/>
          <w:szCs w:val="24"/>
          <w:lang w:val="en-US"/>
        </w:rPr>
        <w:t>p</w:t>
      </w:r>
      <w:r w:rsidR="00FC24EE" w:rsidRPr="00C34759">
        <w:rPr>
          <w:rFonts w:ascii="Times New Roman" w:hAnsi="Times New Roman" w:cs="Times New Roman"/>
          <w:sz w:val="24"/>
          <w:szCs w:val="24"/>
          <w:lang w:val="en-US"/>
        </w:rPr>
        <w:t xml:space="preserve"> = .761</w:t>
      </w:r>
      <w:r w:rsidR="009F11EC" w:rsidRPr="00C34759">
        <w:rPr>
          <w:rFonts w:ascii="Times New Roman" w:hAnsi="Times New Roman" w:cs="Times New Roman"/>
          <w:sz w:val="24"/>
          <w:szCs w:val="24"/>
          <w:lang w:val="en-US"/>
        </w:rPr>
        <w:t xml:space="preserve">. </w:t>
      </w:r>
    </w:p>
    <w:p w14:paraId="19F76A64" w14:textId="5FBF7AFC" w:rsidR="00704D43" w:rsidRPr="00C34759" w:rsidRDefault="009F11EC" w:rsidP="00513A16">
      <w:pPr>
        <w:spacing w:after="0" w:line="480" w:lineRule="auto"/>
        <w:ind w:firstLine="720"/>
        <w:rPr>
          <w:rFonts w:ascii="Times New Roman" w:hAnsi="Times New Roman" w:cs="Times New Roman"/>
          <w:sz w:val="24"/>
          <w:szCs w:val="24"/>
          <w:lang w:val="en-US"/>
        </w:rPr>
      </w:pPr>
      <w:r w:rsidRPr="00C34759">
        <w:rPr>
          <w:rFonts w:ascii="Times New Roman" w:hAnsi="Times New Roman" w:cs="Times New Roman"/>
          <w:sz w:val="24"/>
          <w:szCs w:val="24"/>
          <w:lang w:val="en-US"/>
        </w:rPr>
        <w:t xml:space="preserve">Children with ASD were significantly less accurate when recalling action information, 95% CI [71.428, 85.595], </w:t>
      </w:r>
      <w:r w:rsidR="00A63A77" w:rsidRPr="00C34759">
        <w:rPr>
          <w:rFonts w:ascii="Times New Roman" w:hAnsi="Times New Roman" w:cs="Times New Roman"/>
          <w:sz w:val="24"/>
          <w:szCs w:val="24"/>
          <w:lang w:val="en-US"/>
        </w:rPr>
        <w:t xml:space="preserve">surrounding information, 95% CI [74.991, 85.979],  and person information, 95% CI [61.548, 79.345], than typically developed children </w:t>
      </w:r>
      <w:r w:rsidRPr="00C34759">
        <w:rPr>
          <w:rFonts w:ascii="Times New Roman" w:hAnsi="Times New Roman" w:cs="Times New Roman"/>
          <w:sz w:val="24"/>
          <w:szCs w:val="24"/>
          <w:lang w:val="en-US"/>
        </w:rPr>
        <w:t xml:space="preserve">95% CI [84.487, 98.654], </w:t>
      </w:r>
      <w:r w:rsidRPr="00C34759">
        <w:rPr>
          <w:rFonts w:ascii="Times New Roman" w:hAnsi="Times New Roman" w:cs="Times New Roman"/>
          <w:i/>
          <w:sz w:val="24"/>
          <w:szCs w:val="24"/>
          <w:lang w:val="en-US"/>
        </w:rPr>
        <w:t xml:space="preserve">p </w:t>
      </w:r>
      <w:r w:rsidRPr="00C34759">
        <w:rPr>
          <w:rFonts w:ascii="Times New Roman" w:hAnsi="Times New Roman" w:cs="Times New Roman"/>
          <w:sz w:val="24"/>
          <w:szCs w:val="24"/>
          <w:lang w:val="en-US"/>
        </w:rPr>
        <w:t xml:space="preserve">= .011, 95% CI [88.487, 99.475], </w:t>
      </w:r>
      <w:r w:rsidRPr="00C34759">
        <w:rPr>
          <w:rFonts w:ascii="Times New Roman" w:hAnsi="Times New Roman" w:cs="Times New Roman"/>
          <w:i/>
          <w:sz w:val="24"/>
          <w:szCs w:val="24"/>
          <w:lang w:val="en-US"/>
        </w:rPr>
        <w:t xml:space="preserve">p </w:t>
      </w:r>
      <w:r w:rsidR="00A63A77" w:rsidRPr="00C34759">
        <w:rPr>
          <w:rFonts w:ascii="Times New Roman" w:hAnsi="Times New Roman" w:cs="Times New Roman"/>
          <w:sz w:val="24"/>
          <w:szCs w:val="24"/>
          <w:lang w:val="en-US"/>
        </w:rPr>
        <w:t xml:space="preserve">= .001, and 95% CI [74.707, 92.504], </w:t>
      </w:r>
      <w:r w:rsidR="00A63A77" w:rsidRPr="00C34759">
        <w:rPr>
          <w:rFonts w:ascii="Times New Roman" w:hAnsi="Times New Roman" w:cs="Times New Roman"/>
          <w:i/>
          <w:sz w:val="24"/>
          <w:szCs w:val="24"/>
          <w:lang w:val="en-US"/>
        </w:rPr>
        <w:t xml:space="preserve">p </w:t>
      </w:r>
      <w:r w:rsidR="00A63A77" w:rsidRPr="00C34759">
        <w:rPr>
          <w:rFonts w:ascii="Times New Roman" w:hAnsi="Times New Roman" w:cs="Times New Roman"/>
          <w:sz w:val="24"/>
          <w:szCs w:val="24"/>
          <w:lang w:val="en-US"/>
        </w:rPr>
        <w:t xml:space="preserve">= .001, respectively. </w:t>
      </w:r>
      <w:r w:rsidR="005D5A07" w:rsidRPr="00C34759">
        <w:rPr>
          <w:rFonts w:ascii="Times New Roman" w:hAnsi="Times New Roman" w:cs="Times New Roman"/>
          <w:sz w:val="24"/>
          <w:szCs w:val="24"/>
          <w:lang w:val="en-US"/>
        </w:rPr>
        <w:t xml:space="preserve">There were no significant </w:t>
      </w:r>
      <w:r w:rsidR="00B516AE" w:rsidRPr="00C34759">
        <w:rPr>
          <w:rFonts w:ascii="Times New Roman" w:hAnsi="Times New Roman" w:cs="Times New Roman"/>
          <w:sz w:val="24"/>
          <w:szCs w:val="24"/>
        </w:rPr>
        <w:t>Interview Condition</w:t>
      </w:r>
      <w:r w:rsidR="005D5A07" w:rsidRPr="00C34759">
        <w:rPr>
          <w:rFonts w:ascii="Times New Roman" w:hAnsi="Times New Roman" w:cs="Times New Roman"/>
          <w:sz w:val="24"/>
          <w:szCs w:val="24"/>
          <w:lang w:val="en-US"/>
        </w:rPr>
        <w:t xml:space="preserve"> X Group interactions, all </w:t>
      </w:r>
      <w:r w:rsidR="005D5A07" w:rsidRPr="00C34759">
        <w:rPr>
          <w:rFonts w:ascii="Times New Roman" w:hAnsi="Times New Roman" w:cs="Times New Roman"/>
          <w:i/>
          <w:sz w:val="24"/>
          <w:szCs w:val="24"/>
          <w:lang w:val="en-US"/>
        </w:rPr>
        <w:t>F</w:t>
      </w:r>
      <w:r w:rsidR="005D5A07" w:rsidRPr="00C34759">
        <w:rPr>
          <w:rFonts w:ascii="Times New Roman" w:hAnsi="Times New Roman" w:cs="Times New Roman"/>
          <w:sz w:val="24"/>
          <w:szCs w:val="24"/>
          <w:lang w:val="en-US"/>
        </w:rPr>
        <w:t xml:space="preserve">s &lt; 2.707, all </w:t>
      </w:r>
      <w:r w:rsidR="005D5A07" w:rsidRPr="00C34759">
        <w:rPr>
          <w:rFonts w:ascii="Times New Roman" w:hAnsi="Times New Roman" w:cs="Times New Roman"/>
          <w:i/>
          <w:sz w:val="24"/>
          <w:szCs w:val="24"/>
          <w:lang w:val="en-US"/>
        </w:rPr>
        <w:t>p</w:t>
      </w:r>
      <w:r w:rsidR="005D5A07" w:rsidRPr="00C34759">
        <w:rPr>
          <w:rFonts w:ascii="Times New Roman" w:hAnsi="Times New Roman" w:cs="Times New Roman"/>
          <w:sz w:val="24"/>
          <w:szCs w:val="24"/>
          <w:lang w:val="en-US"/>
        </w:rPr>
        <w:t>s &gt; .073.</w:t>
      </w:r>
    </w:p>
    <w:p w14:paraId="5E6BB2E3" w14:textId="77777777" w:rsidR="00513A16" w:rsidRPr="00C34759" w:rsidRDefault="00513A16" w:rsidP="00513A16">
      <w:pPr>
        <w:spacing w:after="0" w:line="480" w:lineRule="auto"/>
        <w:ind w:firstLine="720"/>
        <w:rPr>
          <w:rFonts w:ascii="Times New Roman" w:hAnsi="Times New Roman" w:cs="Times New Roman"/>
          <w:sz w:val="24"/>
          <w:szCs w:val="24"/>
          <w:lang w:val="en-US"/>
        </w:rPr>
      </w:pPr>
    </w:p>
    <w:p w14:paraId="6FB17C9E" w14:textId="77777777" w:rsidR="00513A16" w:rsidRPr="00C34759" w:rsidRDefault="00513A16" w:rsidP="00704D43">
      <w:pPr>
        <w:spacing w:after="0" w:line="480" w:lineRule="auto"/>
        <w:rPr>
          <w:rFonts w:ascii="Times New Roman" w:hAnsi="Times New Roman" w:cs="Times New Roman"/>
          <w:sz w:val="24"/>
          <w:szCs w:val="24"/>
        </w:rPr>
      </w:pPr>
      <w:r w:rsidRPr="00C34759">
        <w:rPr>
          <w:rFonts w:ascii="Times New Roman" w:hAnsi="Times New Roman" w:cs="Times New Roman"/>
          <w:sz w:val="24"/>
          <w:szCs w:val="24"/>
        </w:rPr>
        <w:t>----- INSERT FIGURE 1 HERE -------</w:t>
      </w:r>
    </w:p>
    <w:p w14:paraId="20467D99" w14:textId="77777777" w:rsidR="00704D43" w:rsidRPr="00C34759" w:rsidRDefault="00704D43" w:rsidP="00704D43">
      <w:pPr>
        <w:spacing w:after="0" w:line="480" w:lineRule="auto"/>
        <w:rPr>
          <w:rFonts w:ascii="Times New Roman" w:hAnsi="Times New Roman" w:cs="Times New Roman"/>
          <w:b/>
          <w:sz w:val="24"/>
          <w:szCs w:val="24"/>
        </w:rPr>
      </w:pPr>
    </w:p>
    <w:p w14:paraId="34A2707F" w14:textId="4877C52D" w:rsidR="00E11926" w:rsidRPr="00C34759" w:rsidRDefault="007A18E7" w:rsidP="00E11926">
      <w:pPr>
        <w:spacing w:after="0" w:line="480" w:lineRule="auto"/>
        <w:rPr>
          <w:rFonts w:ascii="Times New Roman" w:hAnsi="Times New Roman" w:cs="Times New Roman"/>
          <w:b/>
          <w:sz w:val="24"/>
          <w:szCs w:val="24"/>
        </w:rPr>
      </w:pPr>
      <w:r w:rsidRPr="00C34759">
        <w:rPr>
          <w:rFonts w:ascii="Times New Roman" w:hAnsi="Times New Roman" w:cs="Times New Roman"/>
          <w:b/>
          <w:sz w:val="24"/>
          <w:szCs w:val="24"/>
        </w:rPr>
        <w:t>Probed R</w:t>
      </w:r>
      <w:r w:rsidR="00E11926" w:rsidRPr="00C34759">
        <w:rPr>
          <w:rFonts w:ascii="Times New Roman" w:hAnsi="Times New Roman" w:cs="Times New Roman"/>
          <w:b/>
          <w:sz w:val="24"/>
          <w:szCs w:val="24"/>
        </w:rPr>
        <w:t xml:space="preserve">ecall </w:t>
      </w:r>
    </w:p>
    <w:p w14:paraId="56C2823D" w14:textId="4FDE1034" w:rsidR="00E11926" w:rsidRPr="00C34759" w:rsidRDefault="00E11926" w:rsidP="00E11926">
      <w:pPr>
        <w:spacing w:after="0" w:line="480" w:lineRule="auto"/>
        <w:ind w:firstLine="720"/>
        <w:rPr>
          <w:rFonts w:ascii="Times New Roman" w:hAnsi="Times New Roman" w:cs="Times New Roman"/>
          <w:b/>
          <w:i/>
          <w:sz w:val="24"/>
          <w:szCs w:val="24"/>
        </w:rPr>
      </w:pPr>
      <w:r w:rsidRPr="00C34759">
        <w:rPr>
          <w:rFonts w:ascii="Times New Roman" w:hAnsi="Times New Roman" w:cs="Times New Roman"/>
          <w:b/>
          <w:sz w:val="24"/>
          <w:szCs w:val="24"/>
        </w:rPr>
        <w:t>Correct</w:t>
      </w:r>
      <w:r w:rsidR="007D237A" w:rsidRPr="00C34759">
        <w:rPr>
          <w:rFonts w:ascii="Times New Roman" w:hAnsi="Times New Roman" w:cs="Times New Roman"/>
          <w:b/>
          <w:sz w:val="24"/>
          <w:szCs w:val="24"/>
        </w:rPr>
        <w:t xml:space="preserve"> items</w:t>
      </w:r>
      <w:r w:rsidRPr="00C34759">
        <w:rPr>
          <w:rFonts w:ascii="Times New Roman" w:hAnsi="Times New Roman" w:cs="Times New Roman"/>
          <w:b/>
          <w:sz w:val="24"/>
          <w:szCs w:val="24"/>
        </w:rPr>
        <w:t>.</w:t>
      </w:r>
      <w:r w:rsidRPr="00C34759">
        <w:rPr>
          <w:rFonts w:ascii="Times New Roman" w:hAnsi="Times New Roman" w:cs="Times New Roman"/>
          <w:b/>
          <w:i/>
          <w:sz w:val="24"/>
          <w:szCs w:val="24"/>
        </w:rPr>
        <w:t xml:space="preserve"> </w:t>
      </w:r>
      <w:r w:rsidRPr="00C34759">
        <w:rPr>
          <w:rFonts w:ascii="Times New Roman" w:hAnsi="Times New Roman" w:cs="Times New Roman"/>
          <w:sz w:val="24"/>
          <w:szCs w:val="24"/>
        </w:rPr>
        <w:t xml:space="preserve">Significant main effects of Group </w:t>
      </w:r>
      <w:r w:rsidR="007D237A" w:rsidRPr="00C34759">
        <w:rPr>
          <w:rFonts w:ascii="Times New Roman" w:hAnsi="Times New Roman" w:cs="Times New Roman"/>
          <w:sz w:val="24"/>
          <w:szCs w:val="24"/>
        </w:rPr>
        <w:t>were found for</w:t>
      </w:r>
      <w:r w:rsidRPr="00C34759">
        <w:rPr>
          <w:rFonts w:ascii="Times New Roman" w:hAnsi="Times New Roman" w:cs="Times New Roman"/>
          <w:sz w:val="24"/>
          <w:szCs w:val="24"/>
        </w:rPr>
        <w:t xml:space="preserve"> person, act</w:t>
      </w:r>
      <w:r w:rsidR="007D237A" w:rsidRPr="00C34759">
        <w:rPr>
          <w:rFonts w:ascii="Times New Roman" w:hAnsi="Times New Roman" w:cs="Times New Roman"/>
          <w:sz w:val="24"/>
          <w:szCs w:val="24"/>
        </w:rPr>
        <w:t>ion and surrounding information</w:t>
      </w:r>
      <w:r w:rsidRPr="00C34759">
        <w:rPr>
          <w:rFonts w:ascii="Times New Roman" w:hAnsi="Times New Roman" w:cs="Times New Roman"/>
          <w:sz w:val="24"/>
          <w:szCs w:val="24"/>
        </w:rPr>
        <w:t xml:space="preserve">, </w:t>
      </w:r>
      <w:r w:rsidRPr="00C34759">
        <w:rPr>
          <w:rFonts w:ascii="Times New Roman" w:hAnsi="Times New Roman" w:cs="Times New Roman"/>
          <w:i/>
          <w:sz w:val="24"/>
          <w:szCs w:val="24"/>
        </w:rPr>
        <w:t>F</w:t>
      </w:r>
      <w:r w:rsidRPr="00C34759">
        <w:rPr>
          <w:rFonts w:ascii="Times New Roman" w:hAnsi="Times New Roman" w:cs="Times New Roman"/>
          <w:sz w:val="24"/>
          <w:szCs w:val="24"/>
        </w:rPr>
        <w:t xml:space="preserve"> (1, 83) = 30.843, </w:t>
      </w:r>
      <w:r w:rsidRPr="00C34759">
        <w:rPr>
          <w:rFonts w:ascii="Times New Roman" w:hAnsi="Times New Roman" w:cs="Times New Roman"/>
          <w:i/>
          <w:sz w:val="24"/>
          <w:szCs w:val="24"/>
        </w:rPr>
        <w:t>p</w:t>
      </w:r>
      <w:r w:rsidRPr="00C34759">
        <w:rPr>
          <w:rFonts w:ascii="Times New Roman" w:hAnsi="Times New Roman" w:cs="Times New Roman"/>
          <w:sz w:val="24"/>
          <w:szCs w:val="24"/>
        </w:rPr>
        <w:t xml:space="preserve"> &lt; .001, </w:t>
      </w:r>
      <w:r w:rsidRPr="00C34759">
        <w:rPr>
          <w:rFonts w:ascii="Times New Roman" w:hAnsi="Times New Roman" w:cs="Times New Roman"/>
          <w:i/>
          <w:sz w:val="24"/>
          <w:szCs w:val="24"/>
        </w:rPr>
        <w:sym w:font="Symbol" w:char="F068"/>
      </w:r>
      <w:r w:rsidRPr="00C34759">
        <w:rPr>
          <w:rFonts w:ascii="Times New Roman" w:hAnsi="Times New Roman" w:cs="Times New Roman"/>
          <w:i/>
          <w:sz w:val="24"/>
          <w:szCs w:val="24"/>
        </w:rPr>
        <w:t xml:space="preserve"> </w:t>
      </w:r>
      <w:r w:rsidRPr="00C34759">
        <w:rPr>
          <w:rFonts w:ascii="Times New Roman" w:hAnsi="Times New Roman" w:cs="Times New Roman"/>
          <w:sz w:val="24"/>
          <w:szCs w:val="24"/>
          <w:vertAlign w:val="superscript"/>
        </w:rPr>
        <w:t xml:space="preserve">2  </w:t>
      </w:r>
      <w:r w:rsidRPr="00C34759">
        <w:rPr>
          <w:rFonts w:ascii="Times New Roman" w:hAnsi="Times New Roman" w:cs="Times New Roman"/>
          <w:sz w:val="24"/>
          <w:szCs w:val="24"/>
        </w:rPr>
        <w:t xml:space="preserve">= .271; </w:t>
      </w:r>
      <w:r w:rsidRPr="00C34759">
        <w:rPr>
          <w:rFonts w:ascii="Times New Roman" w:hAnsi="Times New Roman" w:cs="Times New Roman"/>
          <w:i/>
          <w:sz w:val="24"/>
          <w:szCs w:val="24"/>
        </w:rPr>
        <w:t>F</w:t>
      </w:r>
      <w:r w:rsidRPr="00C34759">
        <w:rPr>
          <w:rFonts w:ascii="Times New Roman" w:hAnsi="Times New Roman" w:cs="Times New Roman"/>
          <w:sz w:val="24"/>
          <w:szCs w:val="24"/>
        </w:rPr>
        <w:t xml:space="preserve"> (1, 83) = 6.200, </w:t>
      </w:r>
      <w:r w:rsidRPr="00C34759">
        <w:rPr>
          <w:rFonts w:ascii="Times New Roman" w:hAnsi="Times New Roman" w:cs="Times New Roman"/>
          <w:i/>
          <w:sz w:val="24"/>
          <w:szCs w:val="24"/>
        </w:rPr>
        <w:t>p</w:t>
      </w:r>
      <w:r w:rsidRPr="00C34759">
        <w:rPr>
          <w:rFonts w:ascii="Times New Roman" w:hAnsi="Times New Roman" w:cs="Times New Roman"/>
          <w:sz w:val="24"/>
          <w:szCs w:val="24"/>
        </w:rPr>
        <w:t xml:space="preserve"> &lt; .015, </w:t>
      </w:r>
      <w:r w:rsidRPr="00C34759">
        <w:rPr>
          <w:rFonts w:ascii="Times New Roman" w:hAnsi="Times New Roman" w:cs="Times New Roman"/>
          <w:i/>
          <w:sz w:val="24"/>
          <w:szCs w:val="24"/>
        </w:rPr>
        <w:sym w:font="Symbol" w:char="F068"/>
      </w:r>
      <w:r w:rsidRPr="00C34759">
        <w:rPr>
          <w:rFonts w:ascii="Times New Roman" w:hAnsi="Times New Roman" w:cs="Times New Roman"/>
          <w:i/>
          <w:sz w:val="24"/>
          <w:szCs w:val="24"/>
        </w:rPr>
        <w:t xml:space="preserve"> </w:t>
      </w:r>
      <w:r w:rsidRPr="00C34759">
        <w:rPr>
          <w:rFonts w:ascii="Times New Roman" w:hAnsi="Times New Roman" w:cs="Times New Roman"/>
          <w:sz w:val="24"/>
          <w:szCs w:val="24"/>
          <w:vertAlign w:val="superscript"/>
        </w:rPr>
        <w:t xml:space="preserve">2  </w:t>
      </w:r>
      <w:r w:rsidRPr="00C34759">
        <w:rPr>
          <w:rFonts w:ascii="Times New Roman" w:hAnsi="Times New Roman" w:cs="Times New Roman"/>
          <w:sz w:val="24"/>
          <w:szCs w:val="24"/>
        </w:rPr>
        <w:t xml:space="preserve">= .07; </w:t>
      </w:r>
      <w:r w:rsidRPr="00C34759">
        <w:rPr>
          <w:rFonts w:ascii="Times New Roman" w:hAnsi="Times New Roman" w:cs="Times New Roman"/>
          <w:i/>
          <w:sz w:val="24"/>
          <w:szCs w:val="24"/>
        </w:rPr>
        <w:t>F</w:t>
      </w:r>
      <w:r w:rsidRPr="00C34759">
        <w:rPr>
          <w:rFonts w:ascii="Times New Roman" w:hAnsi="Times New Roman" w:cs="Times New Roman"/>
          <w:sz w:val="24"/>
          <w:szCs w:val="24"/>
        </w:rPr>
        <w:t xml:space="preserve"> (1, 83) = 19.878, </w:t>
      </w:r>
      <w:r w:rsidRPr="00C34759">
        <w:rPr>
          <w:rFonts w:ascii="Times New Roman" w:hAnsi="Times New Roman" w:cs="Times New Roman"/>
          <w:i/>
          <w:sz w:val="24"/>
          <w:szCs w:val="24"/>
        </w:rPr>
        <w:t>p</w:t>
      </w:r>
      <w:r w:rsidRPr="00C34759">
        <w:rPr>
          <w:rFonts w:ascii="Times New Roman" w:hAnsi="Times New Roman" w:cs="Times New Roman"/>
          <w:sz w:val="24"/>
          <w:szCs w:val="24"/>
        </w:rPr>
        <w:t xml:space="preserve"> &lt; .000, </w:t>
      </w:r>
      <w:r w:rsidRPr="00C34759">
        <w:rPr>
          <w:rFonts w:ascii="Times New Roman" w:hAnsi="Times New Roman" w:cs="Times New Roman"/>
          <w:i/>
          <w:sz w:val="24"/>
          <w:szCs w:val="24"/>
        </w:rPr>
        <w:sym w:font="Symbol" w:char="F068"/>
      </w:r>
      <w:r w:rsidRPr="00C34759">
        <w:rPr>
          <w:rFonts w:ascii="Times New Roman" w:hAnsi="Times New Roman" w:cs="Times New Roman"/>
          <w:i/>
          <w:sz w:val="24"/>
          <w:szCs w:val="24"/>
        </w:rPr>
        <w:t xml:space="preserve"> </w:t>
      </w:r>
      <w:r w:rsidRPr="00C34759">
        <w:rPr>
          <w:rFonts w:ascii="Times New Roman" w:hAnsi="Times New Roman" w:cs="Times New Roman"/>
          <w:sz w:val="24"/>
          <w:szCs w:val="24"/>
          <w:vertAlign w:val="superscript"/>
        </w:rPr>
        <w:t xml:space="preserve">2  </w:t>
      </w:r>
      <w:r w:rsidRPr="00C34759">
        <w:rPr>
          <w:rFonts w:ascii="Times New Roman" w:hAnsi="Times New Roman" w:cs="Times New Roman"/>
          <w:sz w:val="24"/>
          <w:szCs w:val="24"/>
        </w:rPr>
        <w:t xml:space="preserve">= .193, respectively. Children with autism, 95% CI [2.228, 4.664], 95% CI [1.505, 3.125], 95% CI [3.199, 5.913] recalled fewer correct person, action and surrounding items during the questioning phase than typically developing children, 95% CI [7.047, 9.483], 95% CI [2.942, 4.562], 95% CI [7.510, 10.223].  No significant main effects or interactions </w:t>
      </w:r>
      <w:r w:rsidR="007D237A" w:rsidRPr="00C34759">
        <w:rPr>
          <w:rFonts w:ascii="Times New Roman" w:hAnsi="Times New Roman" w:cs="Times New Roman"/>
          <w:sz w:val="24"/>
          <w:szCs w:val="24"/>
        </w:rPr>
        <w:t>involving</w:t>
      </w:r>
      <w:r w:rsidRPr="00C34759">
        <w:rPr>
          <w:rFonts w:ascii="Times New Roman" w:hAnsi="Times New Roman" w:cs="Times New Roman"/>
          <w:sz w:val="24"/>
          <w:szCs w:val="24"/>
        </w:rPr>
        <w:t xml:space="preserve"> </w:t>
      </w:r>
      <w:r w:rsidR="006C5392" w:rsidRPr="00C34759">
        <w:rPr>
          <w:rFonts w:ascii="Times New Roman" w:hAnsi="Times New Roman" w:cs="Times New Roman"/>
          <w:sz w:val="24"/>
          <w:szCs w:val="24"/>
        </w:rPr>
        <w:t>Interview Condition</w:t>
      </w:r>
      <w:r w:rsidRPr="00C34759">
        <w:rPr>
          <w:rFonts w:ascii="Times New Roman" w:hAnsi="Times New Roman" w:cs="Times New Roman"/>
          <w:sz w:val="24"/>
          <w:szCs w:val="24"/>
        </w:rPr>
        <w:t xml:space="preserve"> emerged for the amount of </w:t>
      </w:r>
      <w:r w:rsidR="00304011" w:rsidRPr="00C34759">
        <w:rPr>
          <w:rFonts w:ascii="Times New Roman" w:hAnsi="Times New Roman" w:cs="Times New Roman"/>
          <w:sz w:val="24"/>
          <w:szCs w:val="24"/>
        </w:rPr>
        <w:t xml:space="preserve">correct </w:t>
      </w:r>
      <w:r w:rsidRPr="00C34759">
        <w:rPr>
          <w:rFonts w:ascii="Times New Roman" w:hAnsi="Times New Roman" w:cs="Times New Roman"/>
          <w:sz w:val="24"/>
          <w:szCs w:val="24"/>
        </w:rPr>
        <w:t xml:space="preserve">information, all </w:t>
      </w:r>
      <w:r w:rsidRPr="00C34759">
        <w:rPr>
          <w:rFonts w:ascii="Times New Roman" w:hAnsi="Times New Roman" w:cs="Times New Roman"/>
          <w:i/>
          <w:sz w:val="24"/>
          <w:szCs w:val="24"/>
        </w:rPr>
        <w:t>F</w:t>
      </w:r>
      <w:r w:rsidRPr="00C34759">
        <w:rPr>
          <w:rFonts w:ascii="Times New Roman" w:hAnsi="Times New Roman" w:cs="Times New Roman"/>
          <w:sz w:val="24"/>
          <w:szCs w:val="24"/>
        </w:rPr>
        <w:t xml:space="preserve">s &lt; 1.145, all </w:t>
      </w:r>
      <w:r w:rsidRPr="00C34759">
        <w:rPr>
          <w:rFonts w:ascii="Times New Roman" w:hAnsi="Times New Roman" w:cs="Times New Roman"/>
          <w:i/>
          <w:sz w:val="24"/>
          <w:szCs w:val="24"/>
        </w:rPr>
        <w:t>p</w:t>
      </w:r>
      <w:r w:rsidRPr="00C34759">
        <w:rPr>
          <w:rFonts w:ascii="Times New Roman" w:hAnsi="Times New Roman" w:cs="Times New Roman"/>
          <w:sz w:val="24"/>
          <w:szCs w:val="24"/>
        </w:rPr>
        <w:t>s &gt; .530.</w:t>
      </w:r>
    </w:p>
    <w:p w14:paraId="7F0B50A6" w14:textId="152081FF" w:rsidR="00E11926" w:rsidRPr="00C34759" w:rsidRDefault="00E11926" w:rsidP="00E11926">
      <w:pPr>
        <w:spacing w:after="0" w:line="480" w:lineRule="auto"/>
        <w:ind w:firstLine="720"/>
        <w:rPr>
          <w:rFonts w:ascii="Times New Roman" w:hAnsi="Times New Roman" w:cs="Times New Roman"/>
          <w:b/>
          <w:i/>
          <w:sz w:val="24"/>
          <w:szCs w:val="24"/>
        </w:rPr>
      </w:pPr>
      <w:r w:rsidRPr="00C34759">
        <w:rPr>
          <w:rFonts w:ascii="Times New Roman" w:hAnsi="Times New Roman" w:cs="Times New Roman"/>
          <w:b/>
          <w:sz w:val="24"/>
          <w:szCs w:val="24"/>
        </w:rPr>
        <w:t>Incorrect</w:t>
      </w:r>
      <w:r w:rsidR="007D237A" w:rsidRPr="00C34759">
        <w:rPr>
          <w:rFonts w:ascii="Times New Roman" w:hAnsi="Times New Roman" w:cs="Times New Roman"/>
          <w:b/>
          <w:sz w:val="24"/>
          <w:szCs w:val="24"/>
        </w:rPr>
        <w:t xml:space="preserve"> items</w:t>
      </w:r>
      <w:r w:rsidRPr="00C34759">
        <w:rPr>
          <w:rFonts w:ascii="Times New Roman" w:hAnsi="Times New Roman" w:cs="Times New Roman"/>
          <w:b/>
          <w:sz w:val="24"/>
          <w:szCs w:val="24"/>
        </w:rPr>
        <w:t>.</w:t>
      </w:r>
      <w:r w:rsidRPr="00C34759">
        <w:rPr>
          <w:rFonts w:ascii="Times New Roman" w:hAnsi="Times New Roman" w:cs="Times New Roman"/>
          <w:b/>
          <w:i/>
          <w:sz w:val="24"/>
          <w:szCs w:val="24"/>
        </w:rPr>
        <w:t xml:space="preserve"> </w:t>
      </w:r>
      <w:r w:rsidRPr="00C34759">
        <w:rPr>
          <w:rFonts w:ascii="Times New Roman" w:hAnsi="Times New Roman" w:cs="Times New Roman"/>
          <w:sz w:val="24"/>
          <w:szCs w:val="24"/>
        </w:rPr>
        <w:t xml:space="preserve">A significant main effect of Group </w:t>
      </w:r>
      <w:r w:rsidR="007D237A" w:rsidRPr="00C34759">
        <w:rPr>
          <w:rFonts w:ascii="Times New Roman" w:hAnsi="Times New Roman" w:cs="Times New Roman"/>
          <w:sz w:val="24"/>
          <w:szCs w:val="24"/>
        </w:rPr>
        <w:t>was found for person items</w:t>
      </w:r>
      <w:r w:rsidRPr="00C34759">
        <w:rPr>
          <w:rFonts w:ascii="Times New Roman" w:hAnsi="Times New Roman" w:cs="Times New Roman"/>
          <w:sz w:val="24"/>
          <w:szCs w:val="24"/>
        </w:rPr>
        <w:t xml:space="preserve">, </w:t>
      </w:r>
      <w:r w:rsidRPr="00C34759">
        <w:rPr>
          <w:rFonts w:ascii="Times New Roman" w:hAnsi="Times New Roman" w:cs="Times New Roman"/>
          <w:i/>
          <w:sz w:val="24"/>
          <w:szCs w:val="24"/>
        </w:rPr>
        <w:t>F</w:t>
      </w:r>
      <w:r w:rsidRPr="00C34759">
        <w:rPr>
          <w:rFonts w:ascii="Times New Roman" w:hAnsi="Times New Roman" w:cs="Times New Roman"/>
          <w:sz w:val="24"/>
          <w:szCs w:val="24"/>
        </w:rPr>
        <w:t xml:space="preserve"> (1, 83) = 12.034, </w:t>
      </w:r>
      <w:r w:rsidRPr="00C34759">
        <w:rPr>
          <w:rFonts w:ascii="Times New Roman" w:hAnsi="Times New Roman" w:cs="Times New Roman"/>
          <w:i/>
          <w:sz w:val="24"/>
          <w:szCs w:val="24"/>
        </w:rPr>
        <w:t>p</w:t>
      </w:r>
      <w:r w:rsidRPr="00C34759">
        <w:rPr>
          <w:rFonts w:ascii="Times New Roman" w:hAnsi="Times New Roman" w:cs="Times New Roman"/>
          <w:sz w:val="24"/>
          <w:szCs w:val="24"/>
        </w:rPr>
        <w:t xml:space="preserve"> = .001, </w:t>
      </w:r>
      <w:r w:rsidRPr="00C34759">
        <w:rPr>
          <w:rFonts w:ascii="Times New Roman" w:hAnsi="Times New Roman" w:cs="Times New Roman"/>
          <w:i/>
          <w:sz w:val="24"/>
          <w:szCs w:val="24"/>
        </w:rPr>
        <w:sym w:font="Symbol" w:char="F068"/>
      </w:r>
      <w:r w:rsidRPr="00C34759">
        <w:rPr>
          <w:rFonts w:ascii="Times New Roman" w:hAnsi="Times New Roman" w:cs="Times New Roman"/>
          <w:i/>
          <w:sz w:val="24"/>
          <w:szCs w:val="24"/>
        </w:rPr>
        <w:t xml:space="preserve"> </w:t>
      </w:r>
      <w:r w:rsidRPr="00C34759">
        <w:rPr>
          <w:rFonts w:ascii="Times New Roman" w:hAnsi="Times New Roman" w:cs="Times New Roman"/>
          <w:sz w:val="24"/>
          <w:szCs w:val="24"/>
          <w:vertAlign w:val="superscript"/>
        </w:rPr>
        <w:t xml:space="preserve">2  </w:t>
      </w:r>
      <w:r w:rsidRPr="00C34759">
        <w:rPr>
          <w:rFonts w:ascii="Times New Roman" w:hAnsi="Times New Roman" w:cs="Times New Roman"/>
          <w:sz w:val="24"/>
          <w:szCs w:val="24"/>
        </w:rPr>
        <w:t>= .127. Children with autism, 95% CI [.630, 1.935] recalled fewer incorrect person items during the questioning phase than typically developed children, 95% CI [2.243, 3.548].</w:t>
      </w:r>
      <w:r w:rsidRPr="00C34759">
        <w:rPr>
          <w:rFonts w:ascii="Times New Roman" w:hAnsi="Times New Roman" w:cs="Times New Roman"/>
          <w:b/>
          <w:i/>
          <w:sz w:val="24"/>
          <w:szCs w:val="24"/>
        </w:rPr>
        <w:t xml:space="preserve"> </w:t>
      </w:r>
      <w:r w:rsidRPr="00C34759">
        <w:rPr>
          <w:rFonts w:ascii="Times New Roman" w:hAnsi="Times New Roman" w:cs="Times New Roman"/>
          <w:sz w:val="24"/>
          <w:szCs w:val="24"/>
        </w:rPr>
        <w:t>No significant main effects or interactions</w:t>
      </w:r>
      <w:r w:rsidR="007D237A" w:rsidRPr="00C34759">
        <w:rPr>
          <w:rFonts w:ascii="Times New Roman" w:hAnsi="Times New Roman" w:cs="Times New Roman"/>
          <w:sz w:val="24"/>
          <w:szCs w:val="24"/>
        </w:rPr>
        <w:t xml:space="preserve"> were found</w:t>
      </w:r>
      <w:r w:rsidRPr="00C34759">
        <w:rPr>
          <w:rFonts w:ascii="Times New Roman" w:hAnsi="Times New Roman" w:cs="Times New Roman"/>
          <w:sz w:val="24"/>
          <w:szCs w:val="24"/>
        </w:rPr>
        <w:t xml:space="preserve"> </w:t>
      </w:r>
      <w:r w:rsidR="007D237A" w:rsidRPr="00C34759">
        <w:rPr>
          <w:rFonts w:ascii="Times New Roman" w:hAnsi="Times New Roman" w:cs="Times New Roman"/>
          <w:sz w:val="24"/>
          <w:szCs w:val="24"/>
        </w:rPr>
        <w:t>involving</w:t>
      </w:r>
      <w:r w:rsidRPr="00C34759">
        <w:rPr>
          <w:rFonts w:ascii="Times New Roman" w:hAnsi="Times New Roman" w:cs="Times New Roman"/>
          <w:sz w:val="24"/>
          <w:szCs w:val="24"/>
        </w:rPr>
        <w:t xml:space="preserve"> </w:t>
      </w:r>
      <w:r w:rsidR="006C5392" w:rsidRPr="00C34759">
        <w:rPr>
          <w:rFonts w:ascii="Times New Roman" w:hAnsi="Times New Roman" w:cs="Times New Roman"/>
          <w:sz w:val="24"/>
          <w:szCs w:val="24"/>
        </w:rPr>
        <w:t>Interview Condition</w:t>
      </w:r>
      <w:r w:rsidRPr="00C34759">
        <w:rPr>
          <w:rFonts w:ascii="Times New Roman" w:hAnsi="Times New Roman" w:cs="Times New Roman"/>
          <w:sz w:val="24"/>
          <w:szCs w:val="24"/>
        </w:rPr>
        <w:t xml:space="preserve">, all </w:t>
      </w:r>
      <w:r w:rsidRPr="00C34759">
        <w:rPr>
          <w:rFonts w:ascii="Times New Roman" w:hAnsi="Times New Roman" w:cs="Times New Roman"/>
          <w:i/>
          <w:sz w:val="24"/>
          <w:szCs w:val="24"/>
        </w:rPr>
        <w:t>F</w:t>
      </w:r>
      <w:r w:rsidRPr="00C34759">
        <w:rPr>
          <w:rFonts w:ascii="Times New Roman" w:hAnsi="Times New Roman" w:cs="Times New Roman"/>
          <w:sz w:val="24"/>
          <w:szCs w:val="24"/>
        </w:rPr>
        <w:t>s</w:t>
      </w:r>
      <w:r w:rsidRPr="00C34759">
        <w:rPr>
          <w:rFonts w:ascii="Times New Roman" w:hAnsi="Times New Roman" w:cs="Times New Roman"/>
          <w:i/>
          <w:sz w:val="24"/>
          <w:szCs w:val="24"/>
        </w:rPr>
        <w:t xml:space="preserve"> </w:t>
      </w:r>
      <w:r w:rsidRPr="00C34759">
        <w:rPr>
          <w:rFonts w:ascii="Times New Roman" w:hAnsi="Times New Roman" w:cs="Times New Roman"/>
          <w:sz w:val="24"/>
          <w:szCs w:val="24"/>
        </w:rPr>
        <w:t xml:space="preserve">&lt; 3.175, all </w:t>
      </w:r>
      <w:r w:rsidRPr="00C34759">
        <w:rPr>
          <w:rFonts w:ascii="Times New Roman" w:hAnsi="Times New Roman" w:cs="Times New Roman"/>
          <w:i/>
          <w:sz w:val="24"/>
          <w:szCs w:val="24"/>
        </w:rPr>
        <w:t xml:space="preserve">p </w:t>
      </w:r>
      <w:r w:rsidRPr="00C34759">
        <w:rPr>
          <w:rFonts w:ascii="Times New Roman" w:hAnsi="Times New Roman" w:cs="Times New Roman"/>
          <w:sz w:val="24"/>
          <w:szCs w:val="24"/>
        </w:rPr>
        <w:t xml:space="preserve">&gt; .078. </w:t>
      </w:r>
    </w:p>
    <w:p w14:paraId="7021DF1F" w14:textId="16FA4EE7" w:rsidR="00E11926" w:rsidRPr="00C34759" w:rsidRDefault="00E11926" w:rsidP="00E11926">
      <w:pPr>
        <w:spacing w:after="0" w:line="480" w:lineRule="auto"/>
        <w:ind w:firstLine="720"/>
        <w:rPr>
          <w:rFonts w:ascii="Times New Roman" w:hAnsi="Times New Roman" w:cs="Times New Roman"/>
          <w:sz w:val="24"/>
          <w:szCs w:val="24"/>
        </w:rPr>
      </w:pPr>
      <w:r w:rsidRPr="00C34759">
        <w:rPr>
          <w:rFonts w:ascii="Times New Roman" w:hAnsi="Times New Roman" w:cs="Times New Roman"/>
          <w:b/>
          <w:sz w:val="24"/>
          <w:szCs w:val="24"/>
        </w:rPr>
        <w:t>Confabulations.</w:t>
      </w:r>
      <w:r w:rsidRPr="00C34759">
        <w:rPr>
          <w:rFonts w:ascii="Times New Roman" w:hAnsi="Times New Roman" w:cs="Times New Roman"/>
          <w:b/>
          <w:i/>
          <w:sz w:val="24"/>
          <w:szCs w:val="24"/>
        </w:rPr>
        <w:t xml:space="preserve"> </w:t>
      </w:r>
      <w:r w:rsidRPr="00C34759">
        <w:rPr>
          <w:rFonts w:ascii="Times New Roman" w:hAnsi="Times New Roman" w:cs="Times New Roman"/>
          <w:sz w:val="24"/>
          <w:szCs w:val="24"/>
        </w:rPr>
        <w:t xml:space="preserve">A significant main effect of Group </w:t>
      </w:r>
      <w:r w:rsidR="007D237A" w:rsidRPr="00C34759">
        <w:rPr>
          <w:rFonts w:ascii="Times New Roman" w:hAnsi="Times New Roman" w:cs="Times New Roman"/>
          <w:sz w:val="24"/>
          <w:szCs w:val="24"/>
        </w:rPr>
        <w:t>was found for person items</w:t>
      </w:r>
      <w:r w:rsidRPr="00C34759">
        <w:rPr>
          <w:rFonts w:ascii="Times New Roman" w:hAnsi="Times New Roman" w:cs="Times New Roman"/>
          <w:sz w:val="24"/>
          <w:szCs w:val="24"/>
        </w:rPr>
        <w:t xml:space="preserve">, </w:t>
      </w:r>
      <w:r w:rsidRPr="00C34759">
        <w:rPr>
          <w:rFonts w:ascii="Times New Roman" w:hAnsi="Times New Roman" w:cs="Times New Roman"/>
          <w:i/>
          <w:sz w:val="24"/>
          <w:szCs w:val="24"/>
        </w:rPr>
        <w:t>F</w:t>
      </w:r>
      <w:r w:rsidRPr="00C34759">
        <w:rPr>
          <w:rFonts w:ascii="Times New Roman" w:hAnsi="Times New Roman" w:cs="Times New Roman"/>
          <w:sz w:val="24"/>
          <w:szCs w:val="24"/>
        </w:rPr>
        <w:t xml:space="preserve"> (1, 83) = 20.442, </w:t>
      </w:r>
      <w:r w:rsidRPr="00C34759">
        <w:rPr>
          <w:rFonts w:ascii="Times New Roman" w:hAnsi="Times New Roman" w:cs="Times New Roman"/>
          <w:i/>
          <w:sz w:val="24"/>
          <w:szCs w:val="24"/>
        </w:rPr>
        <w:t>p</w:t>
      </w:r>
      <w:r w:rsidRPr="00C34759">
        <w:rPr>
          <w:rFonts w:ascii="Times New Roman" w:hAnsi="Times New Roman" w:cs="Times New Roman"/>
          <w:sz w:val="24"/>
          <w:szCs w:val="24"/>
        </w:rPr>
        <w:t xml:space="preserve"> &lt; .001, </w:t>
      </w:r>
      <w:r w:rsidRPr="00C34759">
        <w:rPr>
          <w:rFonts w:ascii="Times New Roman" w:hAnsi="Times New Roman" w:cs="Times New Roman"/>
          <w:i/>
          <w:sz w:val="24"/>
          <w:szCs w:val="24"/>
        </w:rPr>
        <w:sym w:font="Symbol" w:char="F068"/>
      </w:r>
      <w:r w:rsidRPr="00C34759">
        <w:rPr>
          <w:rFonts w:ascii="Times New Roman" w:hAnsi="Times New Roman" w:cs="Times New Roman"/>
          <w:i/>
          <w:sz w:val="24"/>
          <w:szCs w:val="24"/>
        </w:rPr>
        <w:t xml:space="preserve"> </w:t>
      </w:r>
      <w:r w:rsidRPr="00C34759">
        <w:rPr>
          <w:rFonts w:ascii="Times New Roman" w:hAnsi="Times New Roman" w:cs="Times New Roman"/>
          <w:sz w:val="24"/>
          <w:szCs w:val="24"/>
          <w:vertAlign w:val="superscript"/>
        </w:rPr>
        <w:t xml:space="preserve">2  </w:t>
      </w:r>
      <w:r w:rsidRPr="00C34759">
        <w:rPr>
          <w:rFonts w:ascii="Times New Roman" w:hAnsi="Times New Roman" w:cs="Times New Roman"/>
          <w:sz w:val="24"/>
          <w:szCs w:val="24"/>
        </w:rPr>
        <w:t>= .198. Children with autism, 95% CI [-.117, 1.326] made fewer person confabulations than their matched typically developed peers, 95% CI [2.207, 3.650].</w:t>
      </w:r>
      <w:r w:rsidRPr="00C34759">
        <w:rPr>
          <w:rFonts w:ascii="Times New Roman" w:hAnsi="Times New Roman" w:cs="Times New Roman"/>
          <w:b/>
          <w:i/>
          <w:sz w:val="24"/>
          <w:szCs w:val="24"/>
        </w:rPr>
        <w:t xml:space="preserve"> </w:t>
      </w:r>
      <w:r w:rsidRPr="00C34759">
        <w:rPr>
          <w:rFonts w:ascii="Times New Roman" w:hAnsi="Times New Roman" w:cs="Times New Roman"/>
          <w:sz w:val="24"/>
          <w:szCs w:val="24"/>
        </w:rPr>
        <w:t xml:space="preserve">No </w:t>
      </w:r>
      <w:r w:rsidR="007D237A" w:rsidRPr="00C34759">
        <w:rPr>
          <w:rFonts w:ascii="Times New Roman" w:hAnsi="Times New Roman" w:cs="Times New Roman"/>
          <w:sz w:val="24"/>
          <w:szCs w:val="24"/>
        </w:rPr>
        <w:t xml:space="preserve">other </w:t>
      </w:r>
      <w:r w:rsidRPr="00C34759">
        <w:rPr>
          <w:rFonts w:ascii="Times New Roman" w:hAnsi="Times New Roman" w:cs="Times New Roman"/>
          <w:sz w:val="24"/>
          <w:szCs w:val="24"/>
        </w:rPr>
        <w:t>sign</w:t>
      </w:r>
      <w:r w:rsidR="007D237A" w:rsidRPr="00C34759">
        <w:rPr>
          <w:rFonts w:ascii="Times New Roman" w:hAnsi="Times New Roman" w:cs="Times New Roman"/>
          <w:sz w:val="24"/>
          <w:szCs w:val="24"/>
        </w:rPr>
        <w:t>ificant effects or interactions were found</w:t>
      </w:r>
      <w:r w:rsidRPr="00C34759">
        <w:rPr>
          <w:rFonts w:ascii="Times New Roman" w:hAnsi="Times New Roman" w:cs="Times New Roman"/>
          <w:sz w:val="24"/>
          <w:szCs w:val="24"/>
        </w:rPr>
        <w:t xml:space="preserve">, all </w:t>
      </w:r>
      <w:r w:rsidRPr="00C34759">
        <w:rPr>
          <w:rFonts w:ascii="Times New Roman" w:hAnsi="Times New Roman" w:cs="Times New Roman"/>
          <w:i/>
          <w:sz w:val="24"/>
          <w:szCs w:val="24"/>
        </w:rPr>
        <w:t>F</w:t>
      </w:r>
      <w:r w:rsidRPr="00C34759">
        <w:rPr>
          <w:rFonts w:ascii="Times New Roman" w:hAnsi="Times New Roman" w:cs="Times New Roman"/>
          <w:sz w:val="24"/>
          <w:szCs w:val="24"/>
        </w:rPr>
        <w:t xml:space="preserve">s &lt;2.515, all </w:t>
      </w:r>
      <w:r w:rsidRPr="00C34759">
        <w:rPr>
          <w:rFonts w:ascii="Times New Roman" w:hAnsi="Times New Roman" w:cs="Times New Roman"/>
          <w:i/>
          <w:sz w:val="24"/>
          <w:szCs w:val="24"/>
        </w:rPr>
        <w:t xml:space="preserve">p </w:t>
      </w:r>
      <w:r w:rsidRPr="00C34759">
        <w:rPr>
          <w:rFonts w:ascii="Times New Roman" w:hAnsi="Times New Roman" w:cs="Times New Roman"/>
          <w:sz w:val="24"/>
          <w:szCs w:val="24"/>
        </w:rPr>
        <w:t>&gt; .087.</w:t>
      </w:r>
    </w:p>
    <w:p w14:paraId="22FD5438" w14:textId="1B27C4B8" w:rsidR="006576FD" w:rsidRPr="00C34759" w:rsidRDefault="00CE1248" w:rsidP="006672D6">
      <w:pPr>
        <w:spacing w:after="0" w:line="480" w:lineRule="auto"/>
        <w:ind w:firstLine="720"/>
        <w:rPr>
          <w:rFonts w:ascii="Times New Roman" w:hAnsi="Times New Roman" w:cs="Times New Roman"/>
          <w:sz w:val="24"/>
          <w:szCs w:val="24"/>
        </w:rPr>
      </w:pPr>
      <w:r w:rsidRPr="00C34759">
        <w:rPr>
          <w:rFonts w:ascii="Times New Roman" w:hAnsi="Times New Roman" w:cs="Times New Roman"/>
          <w:b/>
          <w:sz w:val="24"/>
          <w:szCs w:val="24"/>
        </w:rPr>
        <w:t xml:space="preserve">Percentage Accuracy. </w:t>
      </w:r>
      <w:r w:rsidR="00E675D6" w:rsidRPr="00C34759">
        <w:rPr>
          <w:rFonts w:ascii="Times New Roman" w:hAnsi="Times New Roman" w:cs="Times New Roman"/>
          <w:sz w:val="24"/>
          <w:szCs w:val="24"/>
        </w:rPr>
        <w:t>S</w:t>
      </w:r>
      <w:r w:rsidRPr="00C34759">
        <w:rPr>
          <w:rFonts w:ascii="Times New Roman" w:hAnsi="Times New Roman" w:cs="Times New Roman"/>
          <w:sz w:val="24"/>
          <w:szCs w:val="24"/>
        </w:rPr>
        <w:t>ignificant</w:t>
      </w:r>
      <w:r w:rsidRPr="00C34759">
        <w:rPr>
          <w:rFonts w:ascii="Times New Roman" w:hAnsi="Times New Roman" w:cs="Times New Roman"/>
          <w:b/>
          <w:sz w:val="24"/>
          <w:szCs w:val="24"/>
        </w:rPr>
        <w:t xml:space="preserve"> </w:t>
      </w:r>
      <w:r w:rsidRPr="00C34759">
        <w:rPr>
          <w:rFonts w:ascii="Times New Roman" w:hAnsi="Times New Roman" w:cs="Times New Roman"/>
          <w:sz w:val="24"/>
          <w:szCs w:val="24"/>
        </w:rPr>
        <w:t>main effect</w:t>
      </w:r>
      <w:r w:rsidR="00E675D6" w:rsidRPr="00C34759">
        <w:rPr>
          <w:rFonts w:ascii="Times New Roman" w:hAnsi="Times New Roman" w:cs="Times New Roman"/>
          <w:sz w:val="24"/>
          <w:szCs w:val="24"/>
        </w:rPr>
        <w:t>s</w:t>
      </w:r>
      <w:r w:rsidRPr="00C34759">
        <w:rPr>
          <w:rFonts w:ascii="Times New Roman" w:hAnsi="Times New Roman" w:cs="Times New Roman"/>
          <w:sz w:val="24"/>
          <w:szCs w:val="24"/>
        </w:rPr>
        <w:t xml:space="preserve"> of </w:t>
      </w:r>
      <w:r w:rsidR="006C5392" w:rsidRPr="00C34759">
        <w:rPr>
          <w:rFonts w:ascii="Times New Roman" w:hAnsi="Times New Roman" w:cs="Times New Roman"/>
          <w:sz w:val="24"/>
          <w:szCs w:val="24"/>
        </w:rPr>
        <w:t xml:space="preserve">Interview Condition </w:t>
      </w:r>
      <w:r w:rsidR="007D237A" w:rsidRPr="00C34759">
        <w:rPr>
          <w:rFonts w:ascii="Times New Roman" w:hAnsi="Times New Roman" w:cs="Times New Roman"/>
          <w:sz w:val="24"/>
          <w:szCs w:val="24"/>
        </w:rPr>
        <w:t>were found for</w:t>
      </w:r>
      <w:r w:rsidR="007A18E7" w:rsidRPr="00C34759">
        <w:rPr>
          <w:rFonts w:ascii="Times New Roman" w:hAnsi="Times New Roman" w:cs="Times New Roman"/>
          <w:sz w:val="24"/>
          <w:szCs w:val="24"/>
        </w:rPr>
        <w:t xml:space="preserve"> accuracy of</w:t>
      </w:r>
      <w:r w:rsidRPr="00C34759">
        <w:rPr>
          <w:rFonts w:ascii="Times New Roman" w:hAnsi="Times New Roman" w:cs="Times New Roman"/>
          <w:sz w:val="24"/>
          <w:szCs w:val="24"/>
        </w:rPr>
        <w:t xml:space="preserve"> person </w:t>
      </w:r>
      <w:r w:rsidR="007D237A" w:rsidRPr="00C34759">
        <w:rPr>
          <w:rFonts w:ascii="Times New Roman" w:hAnsi="Times New Roman" w:cs="Times New Roman"/>
          <w:sz w:val="24"/>
          <w:szCs w:val="24"/>
        </w:rPr>
        <w:t>items</w:t>
      </w:r>
      <w:r w:rsidRPr="00C34759">
        <w:rPr>
          <w:rFonts w:ascii="Times New Roman" w:hAnsi="Times New Roman" w:cs="Times New Roman"/>
          <w:sz w:val="24"/>
          <w:szCs w:val="24"/>
        </w:rPr>
        <w:t xml:space="preserve">, </w:t>
      </w:r>
      <w:r w:rsidRPr="00C34759">
        <w:rPr>
          <w:rFonts w:ascii="Times New Roman" w:hAnsi="Times New Roman" w:cs="Times New Roman"/>
          <w:i/>
          <w:sz w:val="24"/>
          <w:szCs w:val="24"/>
        </w:rPr>
        <w:t>F</w:t>
      </w:r>
      <w:r w:rsidRPr="00C34759">
        <w:rPr>
          <w:rFonts w:ascii="Times New Roman" w:hAnsi="Times New Roman" w:cs="Times New Roman"/>
          <w:sz w:val="24"/>
          <w:szCs w:val="24"/>
        </w:rPr>
        <w:t xml:space="preserve"> (1, 84) = 4544.339, </w:t>
      </w:r>
      <w:r w:rsidRPr="00C34759">
        <w:rPr>
          <w:rFonts w:ascii="Times New Roman" w:hAnsi="Times New Roman" w:cs="Times New Roman"/>
          <w:i/>
          <w:sz w:val="24"/>
          <w:szCs w:val="24"/>
        </w:rPr>
        <w:t>p</w:t>
      </w:r>
      <w:r w:rsidRPr="00C34759">
        <w:rPr>
          <w:rFonts w:ascii="Times New Roman" w:hAnsi="Times New Roman" w:cs="Times New Roman"/>
          <w:sz w:val="24"/>
          <w:szCs w:val="24"/>
        </w:rPr>
        <w:t xml:space="preserve"> = .008, </w:t>
      </w:r>
      <w:r w:rsidRPr="00C34759">
        <w:rPr>
          <w:rFonts w:ascii="Times New Roman" w:hAnsi="Times New Roman" w:cs="Times New Roman"/>
          <w:i/>
          <w:sz w:val="24"/>
          <w:szCs w:val="24"/>
        </w:rPr>
        <w:sym w:font="Symbol" w:char="F068"/>
      </w:r>
      <w:r w:rsidRPr="00C34759">
        <w:rPr>
          <w:rFonts w:ascii="Times New Roman" w:hAnsi="Times New Roman" w:cs="Times New Roman"/>
          <w:i/>
          <w:sz w:val="24"/>
          <w:szCs w:val="24"/>
        </w:rPr>
        <w:t xml:space="preserve"> </w:t>
      </w:r>
      <w:r w:rsidRPr="00C34759">
        <w:rPr>
          <w:rFonts w:ascii="Times New Roman" w:hAnsi="Times New Roman" w:cs="Times New Roman"/>
          <w:sz w:val="24"/>
          <w:szCs w:val="24"/>
          <w:vertAlign w:val="superscript"/>
        </w:rPr>
        <w:t xml:space="preserve">2  </w:t>
      </w:r>
      <w:r w:rsidRPr="00C34759">
        <w:rPr>
          <w:rFonts w:ascii="Times New Roman" w:hAnsi="Times New Roman" w:cs="Times New Roman"/>
          <w:sz w:val="24"/>
          <w:szCs w:val="24"/>
        </w:rPr>
        <w:t>= .106</w:t>
      </w:r>
      <w:r w:rsidR="00E675D6" w:rsidRPr="00C34759">
        <w:rPr>
          <w:rFonts w:ascii="Times New Roman" w:hAnsi="Times New Roman" w:cs="Times New Roman"/>
          <w:sz w:val="24"/>
          <w:szCs w:val="24"/>
        </w:rPr>
        <w:t>,</w:t>
      </w:r>
      <w:r w:rsidR="009B5DE7" w:rsidRPr="00C34759">
        <w:rPr>
          <w:rFonts w:ascii="Times New Roman" w:hAnsi="Times New Roman" w:cs="Times New Roman"/>
          <w:sz w:val="24"/>
          <w:szCs w:val="24"/>
        </w:rPr>
        <w:t xml:space="preserve"> </w:t>
      </w:r>
      <w:r w:rsidR="00E675D6" w:rsidRPr="00C34759">
        <w:rPr>
          <w:rFonts w:ascii="Times New Roman" w:hAnsi="Times New Roman" w:cs="Times New Roman"/>
          <w:sz w:val="24"/>
          <w:szCs w:val="24"/>
        </w:rPr>
        <w:t>surrounding</w:t>
      </w:r>
      <w:r w:rsidR="007D237A" w:rsidRPr="00C34759">
        <w:rPr>
          <w:rFonts w:ascii="Times New Roman" w:hAnsi="Times New Roman" w:cs="Times New Roman"/>
          <w:sz w:val="24"/>
          <w:szCs w:val="24"/>
        </w:rPr>
        <w:t>s</w:t>
      </w:r>
      <w:r w:rsidR="00E675D6" w:rsidRPr="00C34759">
        <w:rPr>
          <w:rFonts w:ascii="Times New Roman" w:hAnsi="Times New Roman" w:cs="Times New Roman"/>
          <w:sz w:val="24"/>
          <w:szCs w:val="24"/>
        </w:rPr>
        <w:t xml:space="preserve">, </w:t>
      </w:r>
      <w:r w:rsidR="00E675D6" w:rsidRPr="00C34759">
        <w:rPr>
          <w:rFonts w:ascii="Times New Roman" w:hAnsi="Times New Roman" w:cs="Times New Roman"/>
          <w:i/>
          <w:sz w:val="24"/>
          <w:szCs w:val="24"/>
        </w:rPr>
        <w:t>F</w:t>
      </w:r>
      <w:r w:rsidR="00E675D6" w:rsidRPr="00C34759">
        <w:rPr>
          <w:rFonts w:ascii="Times New Roman" w:hAnsi="Times New Roman" w:cs="Times New Roman"/>
          <w:sz w:val="24"/>
          <w:szCs w:val="24"/>
        </w:rPr>
        <w:t xml:space="preserve"> (1, 84) = 5.095, </w:t>
      </w:r>
      <w:r w:rsidR="00E675D6" w:rsidRPr="00C34759">
        <w:rPr>
          <w:rFonts w:ascii="Times New Roman" w:hAnsi="Times New Roman" w:cs="Times New Roman"/>
          <w:i/>
          <w:sz w:val="24"/>
          <w:szCs w:val="24"/>
        </w:rPr>
        <w:t>p</w:t>
      </w:r>
      <w:r w:rsidR="00E675D6" w:rsidRPr="00C34759">
        <w:rPr>
          <w:rFonts w:ascii="Times New Roman" w:hAnsi="Times New Roman" w:cs="Times New Roman"/>
          <w:sz w:val="24"/>
          <w:szCs w:val="24"/>
        </w:rPr>
        <w:t xml:space="preserve"> = .027, </w:t>
      </w:r>
      <w:r w:rsidR="00E675D6" w:rsidRPr="00C34759">
        <w:rPr>
          <w:rFonts w:ascii="Times New Roman" w:hAnsi="Times New Roman" w:cs="Times New Roman"/>
          <w:i/>
          <w:sz w:val="24"/>
          <w:szCs w:val="24"/>
        </w:rPr>
        <w:sym w:font="Symbol" w:char="F068"/>
      </w:r>
      <w:r w:rsidR="00E675D6" w:rsidRPr="00C34759">
        <w:rPr>
          <w:rFonts w:ascii="Times New Roman" w:hAnsi="Times New Roman" w:cs="Times New Roman"/>
          <w:i/>
          <w:sz w:val="24"/>
          <w:szCs w:val="24"/>
        </w:rPr>
        <w:t xml:space="preserve"> </w:t>
      </w:r>
      <w:r w:rsidR="00E675D6" w:rsidRPr="00C34759">
        <w:rPr>
          <w:rFonts w:ascii="Times New Roman" w:hAnsi="Times New Roman" w:cs="Times New Roman"/>
          <w:sz w:val="24"/>
          <w:szCs w:val="24"/>
          <w:vertAlign w:val="superscript"/>
        </w:rPr>
        <w:t xml:space="preserve">2  </w:t>
      </w:r>
      <w:r w:rsidR="00E675D6" w:rsidRPr="00C34759">
        <w:rPr>
          <w:rFonts w:ascii="Times New Roman" w:hAnsi="Times New Roman" w:cs="Times New Roman"/>
          <w:sz w:val="24"/>
          <w:szCs w:val="24"/>
        </w:rPr>
        <w:t>= .56, and action</w:t>
      </w:r>
      <w:r w:rsidR="007D237A" w:rsidRPr="00C34759">
        <w:rPr>
          <w:rFonts w:ascii="Times New Roman" w:hAnsi="Times New Roman" w:cs="Times New Roman"/>
          <w:sz w:val="24"/>
          <w:szCs w:val="24"/>
        </w:rPr>
        <w:t>s</w:t>
      </w:r>
      <w:r w:rsidR="00E675D6" w:rsidRPr="00C34759">
        <w:rPr>
          <w:rFonts w:ascii="Times New Roman" w:hAnsi="Times New Roman" w:cs="Times New Roman"/>
          <w:sz w:val="24"/>
          <w:szCs w:val="24"/>
        </w:rPr>
        <w:t xml:space="preserve">, </w:t>
      </w:r>
      <w:r w:rsidR="00E675D6" w:rsidRPr="00C34759">
        <w:rPr>
          <w:rFonts w:ascii="Times New Roman" w:hAnsi="Times New Roman" w:cs="Times New Roman"/>
          <w:i/>
          <w:sz w:val="24"/>
          <w:szCs w:val="24"/>
        </w:rPr>
        <w:t>F</w:t>
      </w:r>
      <w:r w:rsidR="00E675D6" w:rsidRPr="00C34759">
        <w:rPr>
          <w:rFonts w:ascii="Times New Roman" w:hAnsi="Times New Roman" w:cs="Times New Roman"/>
          <w:sz w:val="24"/>
          <w:szCs w:val="24"/>
        </w:rPr>
        <w:t xml:space="preserve"> (1, 84) = 6.183, </w:t>
      </w:r>
      <w:r w:rsidR="00E675D6" w:rsidRPr="00C34759">
        <w:rPr>
          <w:rFonts w:ascii="Times New Roman" w:hAnsi="Times New Roman" w:cs="Times New Roman"/>
          <w:i/>
          <w:sz w:val="24"/>
          <w:szCs w:val="24"/>
        </w:rPr>
        <w:t>p</w:t>
      </w:r>
      <w:r w:rsidR="002042D4" w:rsidRPr="00C34759">
        <w:rPr>
          <w:rFonts w:ascii="Times New Roman" w:hAnsi="Times New Roman" w:cs="Times New Roman"/>
          <w:sz w:val="24"/>
          <w:szCs w:val="24"/>
        </w:rPr>
        <w:t xml:space="preserve"> = .003</w:t>
      </w:r>
      <w:r w:rsidR="00E675D6" w:rsidRPr="00C34759">
        <w:rPr>
          <w:rFonts w:ascii="Times New Roman" w:hAnsi="Times New Roman" w:cs="Times New Roman"/>
          <w:sz w:val="24"/>
          <w:szCs w:val="24"/>
        </w:rPr>
        <w:t xml:space="preserve">, </w:t>
      </w:r>
      <w:r w:rsidR="00E675D6" w:rsidRPr="00C34759">
        <w:rPr>
          <w:rFonts w:ascii="Times New Roman" w:hAnsi="Times New Roman" w:cs="Times New Roman"/>
          <w:i/>
          <w:sz w:val="24"/>
          <w:szCs w:val="24"/>
        </w:rPr>
        <w:sym w:font="Symbol" w:char="F068"/>
      </w:r>
      <w:r w:rsidR="00E675D6" w:rsidRPr="00C34759">
        <w:rPr>
          <w:rFonts w:ascii="Times New Roman" w:hAnsi="Times New Roman" w:cs="Times New Roman"/>
          <w:i/>
          <w:sz w:val="24"/>
          <w:szCs w:val="24"/>
        </w:rPr>
        <w:t xml:space="preserve"> </w:t>
      </w:r>
      <w:r w:rsidR="00E675D6" w:rsidRPr="00C34759">
        <w:rPr>
          <w:rFonts w:ascii="Times New Roman" w:hAnsi="Times New Roman" w:cs="Times New Roman"/>
          <w:sz w:val="24"/>
          <w:szCs w:val="24"/>
          <w:vertAlign w:val="superscript"/>
        </w:rPr>
        <w:t xml:space="preserve">2  </w:t>
      </w:r>
      <w:r w:rsidR="00A82CEB" w:rsidRPr="00C34759">
        <w:rPr>
          <w:rFonts w:ascii="Times New Roman" w:hAnsi="Times New Roman" w:cs="Times New Roman"/>
          <w:sz w:val="24"/>
          <w:szCs w:val="24"/>
        </w:rPr>
        <w:t>= .078</w:t>
      </w:r>
      <w:r w:rsidR="00E675D6" w:rsidRPr="00C34759">
        <w:rPr>
          <w:rFonts w:ascii="Times New Roman" w:hAnsi="Times New Roman" w:cs="Times New Roman"/>
          <w:sz w:val="24"/>
          <w:szCs w:val="24"/>
        </w:rPr>
        <w:t xml:space="preserve"> </w:t>
      </w:r>
      <w:r w:rsidR="009B5DE7" w:rsidRPr="00C34759">
        <w:rPr>
          <w:rFonts w:ascii="Times New Roman" w:hAnsi="Times New Roman" w:cs="Times New Roman"/>
          <w:sz w:val="24"/>
          <w:szCs w:val="24"/>
        </w:rPr>
        <w:t xml:space="preserve">(see Fig. </w:t>
      </w:r>
      <w:r w:rsidR="001654F8" w:rsidRPr="00C34759">
        <w:rPr>
          <w:rFonts w:ascii="Times New Roman" w:hAnsi="Times New Roman" w:cs="Times New Roman"/>
          <w:sz w:val="24"/>
          <w:szCs w:val="24"/>
        </w:rPr>
        <w:t>2</w:t>
      </w:r>
      <w:r w:rsidR="009B5DE7" w:rsidRPr="00C34759">
        <w:rPr>
          <w:rFonts w:ascii="Times New Roman" w:hAnsi="Times New Roman" w:cs="Times New Roman"/>
          <w:sz w:val="24"/>
          <w:szCs w:val="24"/>
        </w:rPr>
        <w:t xml:space="preserve"> below)</w:t>
      </w:r>
      <w:r w:rsidRPr="00C34759">
        <w:rPr>
          <w:rFonts w:ascii="Times New Roman" w:hAnsi="Times New Roman" w:cs="Times New Roman"/>
          <w:sz w:val="24"/>
          <w:szCs w:val="24"/>
        </w:rPr>
        <w:t>.</w:t>
      </w:r>
    </w:p>
    <w:p w14:paraId="1AC83531" w14:textId="64BA9E8E" w:rsidR="00737A3C" w:rsidRPr="00C34759" w:rsidRDefault="00CE1248" w:rsidP="006672D6">
      <w:pPr>
        <w:spacing w:after="0" w:line="480" w:lineRule="auto"/>
        <w:ind w:firstLine="720"/>
        <w:rPr>
          <w:rFonts w:ascii="Times New Roman" w:hAnsi="Times New Roman" w:cs="Times New Roman"/>
          <w:sz w:val="24"/>
          <w:szCs w:val="24"/>
        </w:rPr>
      </w:pPr>
      <w:r w:rsidRPr="00C34759">
        <w:rPr>
          <w:rFonts w:ascii="Times New Roman" w:hAnsi="Times New Roman" w:cs="Times New Roman"/>
          <w:sz w:val="24"/>
          <w:szCs w:val="24"/>
        </w:rPr>
        <w:t xml:space="preserve"> </w:t>
      </w:r>
    </w:p>
    <w:p w14:paraId="4D064972" w14:textId="0BCD0C6F" w:rsidR="00737A3C" w:rsidRPr="00C34759" w:rsidRDefault="00513A16" w:rsidP="00513A16">
      <w:pPr>
        <w:spacing w:after="0" w:line="480" w:lineRule="auto"/>
        <w:rPr>
          <w:rFonts w:ascii="Times New Roman" w:hAnsi="Times New Roman" w:cs="Times New Roman"/>
          <w:sz w:val="24"/>
          <w:szCs w:val="24"/>
        </w:rPr>
      </w:pPr>
      <w:r w:rsidRPr="00C34759">
        <w:rPr>
          <w:rFonts w:ascii="Times New Roman" w:hAnsi="Times New Roman" w:cs="Times New Roman"/>
          <w:sz w:val="24"/>
          <w:szCs w:val="24"/>
        </w:rPr>
        <w:t>----- INSERT FIGURE 2 HERE -------</w:t>
      </w:r>
    </w:p>
    <w:p w14:paraId="7D279D8E" w14:textId="77777777" w:rsidR="00737A3C" w:rsidRPr="00C34759" w:rsidRDefault="00737A3C" w:rsidP="006672D6">
      <w:pPr>
        <w:spacing w:after="0" w:line="480" w:lineRule="auto"/>
        <w:ind w:firstLine="720"/>
        <w:rPr>
          <w:rFonts w:ascii="Times New Roman" w:hAnsi="Times New Roman" w:cs="Times New Roman"/>
          <w:sz w:val="24"/>
          <w:szCs w:val="24"/>
        </w:rPr>
      </w:pPr>
    </w:p>
    <w:p w14:paraId="26CE98FB" w14:textId="1B6AE08F" w:rsidR="006672D6" w:rsidRPr="00C34759" w:rsidRDefault="00E13574" w:rsidP="006672D6">
      <w:pPr>
        <w:spacing w:after="0" w:line="480" w:lineRule="auto"/>
        <w:ind w:firstLine="720"/>
        <w:rPr>
          <w:rFonts w:ascii="Times New Roman" w:hAnsi="Times New Roman" w:cs="Times New Roman"/>
          <w:sz w:val="24"/>
          <w:szCs w:val="24"/>
        </w:rPr>
      </w:pPr>
      <w:r w:rsidRPr="00C34759">
        <w:rPr>
          <w:rFonts w:ascii="Times New Roman" w:hAnsi="Times New Roman" w:cs="Times New Roman"/>
          <w:sz w:val="24"/>
          <w:szCs w:val="24"/>
        </w:rPr>
        <w:t>C</w:t>
      </w:r>
      <w:r w:rsidR="002042D4" w:rsidRPr="00C34759">
        <w:rPr>
          <w:rFonts w:ascii="Times New Roman" w:hAnsi="Times New Roman" w:cs="Times New Roman"/>
          <w:sz w:val="24"/>
          <w:szCs w:val="24"/>
        </w:rPr>
        <w:t xml:space="preserve">hildren in Sketch-RC </w:t>
      </w:r>
      <w:r w:rsidRPr="00C34759">
        <w:rPr>
          <w:rFonts w:ascii="Times New Roman" w:hAnsi="Times New Roman" w:cs="Times New Roman"/>
          <w:sz w:val="24"/>
          <w:szCs w:val="24"/>
        </w:rPr>
        <w:t xml:space="preserve">conditions </w:t>
      </w:r>
      <w:r w:rsidR="002042D4" w:rsidRPr="00C34759">
        <w:rPr>
          <w:rFonts w:ascii="Times New Roman" w:hAnsi="Times New Roman" w:cs="Times New Roman"/>
          <w:sz w:val="24"/>
          <w:szCs w:val="24"/>
        </w:rPr>
        <w:t>were more accurate when recalling person 95% CI [55.767, 77.551], surrounding, 95% CI [66.638, 87.879], and action information, 95% CI [55.237, 81.88], than those in</w:t>
      </w:r>
      <w:r w:rsidR="007529EB" w:rsidRPr="00C34759">
        <w:rPr>
          <w:rFonts w:ascii="Times New Roman" w:hAnsi="Times New Roman" w:cs="Times New Roman"/>
          <w:sz w:val="24"/>
          <w:szCs w:val="24"/>
        </w:rPr>
        <w:t xml:space="preserve"> </w:t>
      </w:r>
      <w:r w:rsidR="000276E3" w:rsidRPr="00C34759">
        <w:rPr>
          <w:rFonts w:ascii="Times New Roman" w:hAnsi="Times New Roman" w:cs="Times New Roman"/>
          <w:sz w:val="24"/>
          <w:szCs w:val="24"/>
        </w:rPr>
        <w:t>the MRC (MRC person 95% CI [32.767, 45.535],</w:t>
      </w:r>
      <w:r w:rsidR="000276E3" w:rsidRPr="00C34759">
        <w:rPr>
          <w:rFonts w:ascii="Times New Roman" w:hAnsi="Times New Roman" w:cs="Times New Roman"/>
          <w:b/>
          <w:i/>
          <w:sz w:val="24"/>
          <w:szCs w:val="24"/>
        </w:rPr>
        <w:t xml:space="preserve"> </w:t>
      </w:r>
      <w:r w:rsidR="000276E3" w:rsidRPr="00C34759">
        <w:rPr>
          <w:rFonts w:ascii="Times New Roman" w:hAnsi="Times New Roman" w:cs="Times New Roman"/>
          <w:i/>
          <w:sz w:val="24"/>
          <w:szCs w:val="24"/>
        </w:rPr>
        <w:t>p</w:t>
      </w:r>
      <w:r w:rsidR="000276E3" w:rsidRPr="00C34759">
        <w:rPr>
          <w:rFonts w:ascii="Times New Roman" w:hAnsi="Times New Roman" w:cs="Times New Roman"/>
          <w:sz w:val="24"/>
          <w:szCs w:val="24"/>
        </w:rPr>
        <w:t xml:space="preserve"> = .010; MRC surrounding 95% CI [52.889, 74.130], </w:t>
      </w:r>
      <w:r w:rsidR="000276E3" w:rsidRPr="00C34759">
        <w:rPr>
          <w:rFonts w:ascii="Times New Roman" w:hAnsi="Times New Roman" w:cs="Times New Roman"/>
          <w:i/>
          <w:sz w:val="24"/>
          <w:szCs w:val="24"/>
        </w:rPr>
        <w:t>p</w:t>
      </w:r>
      <w:r w:rsidR="000276E3" w:rsidRPr="00C34759">
        <w:rPr>
          <w:rFonts w:ascii="Times New Roman" w:hAnsi="Times New Roman" w:cs="Times New Roman"/>
          <w:sz w:val="24"/>
          <w:szCs w:val="24"/>
        </w:rPr>
        <w:t xml:space="preserve"> = .026; MRC action 95% CI [31.134, 59.784], </w:t>
      </w:r>
      <w:r w:rsidR="000276E3" w:rsidRPr="00C34759">
        <w:rPr>
          <w:rFonts w:ascii="Times New Roman" w:hAnsi="Times New Roman" w:cs="Times New Roman"/>
          <w:i/>
          <w:sz w:val="24"/>
          <w:szCs w:val="24"/>
        </w:rPr>
        <w:t>p</w:t>
      </w:r>
      <w:r w:rsidR="000276E3" w:rsidRPr="00C34759">
        <w:rPr>
          <w:rFonts w:ascii="Times New Roman" w:hAnsi="Times New Roman" w:cs="Times New Roman"/>
          <w:sz w:val="24"/>
          <w:szCs w:val="24"/>
        </w:rPr>
        <w:t xml:space="preserve"> = .048) and Control conditions (Control person 95% CI [37.039, 58.823],</w:t>
      </w:r>
      <w:r w:rsidR="000276E3" w:rsidRPr="00C34759">
        <w:rPr>
          <w:rFonts w:ascii="Times New Roman" w:hAnsi="Times New Roman" w:cs="Times New Roman"/>
          <w:b/>
          <w:i/>
          <w:sz w:val="24"/>
          <w:szCs w:val="24"/>
        </w:rPr>
        <w:t xml:space="preserve"> </w:t>
      </w:r>
      <w:r w:rsidR="000276E3" w:rsidRPr="00C34759">
        <w:rPr>
          <w:rFonts w:ascii="Times New Roman" w:hAnsi="Times New Roman" w:cs="Times New Roman"/>
          <w:i/>
          <w:sz w:val="24"/>
          <w:szCs w:val="24"/>
        </w:rPr>
        <w:t>p</w:t>
      </w:r>
      <w:r w:rsidR="000276E3" w:rsidRPr="00C34759">
        <w:rPr>
          <w:rFonts w:ascii="Times New Roman" w:hAnsi="Times New Roman" w:cs="Times New Roman"/>
          <w:sz w:val="24"/>
          <w:szCs w:val="24"/>
        </w:rPr>
        <w:t xml:space="preserve"> = .046; Control surrounding </w:t>
      </w:r>
      <w:r w:rsidR="00210B7E" w:rsidRPr="00C34759">
        <w:rPr>
          <w:rFonts w:ascii="Times New Roman" w:hAnsi="Times New Roman" w:cs="Times New Roman"/>
          <w:sz w:val="24"/>
          <w:szCs w:val="24"/>
        </w:rPr>
        <w:t xml:space="preserve">95% CI [54,316, 75.552], </w:t>
      </w:r>
      <w:r w:rsidR="00210B7E" w:rsidRPr="00C34759">
        <w:rPr>
          <w:rFonts w:ascii="Times New Roman" w:hAnsi="Times New Roman" w:cs="Times New Roman"/>
          <w:i/>
          <w:sz w:val="24"/>
          <w:szCs w:val="24"/>
        </w:rPr>
        <w:t>p</w:t>
      </w:r>
      <w:r w:rsidR="00210B7E" w:rsidRPr="00C34759">
        <w:rPr>
          <w:rFonts w:ascii="Times New Roman" w:hAnsi="Times New Roman" w:cs="Times New Roman"/>
          <w:sz w:val="24"/>
          <w:szCs w:val="24"/>
        </w:rPr>
        <w:t xml:space="preserve"> = .032</w:t>
      </w:r>
      <w:r w:rsidR="000276E3" w:rsidRPr="00C34759">
        <w:rPr>
          <w:rFonts w:ascii="Times New Roman" w:hAnsi="Times New Roman" w:cs="Times New Roman"/>
          <w:sz w:val="24"/>
          <w:szCs w:val="24"/>
        </w:rPr>
        <w:t xml:space="preserve">; Control action </w:t>
      </w:r>
      <w:r w:rsidR="006672D6" w:rsidRPr="00C34759">
        <w:rPr>
          <w:rFonts w:ascii="Times New Roman" w:hAnsi="Times New Roman" w:cs="Times New Roman"/>
          <w:sz w:val="24"/>
          <w:szCs w:val="24"/>
        </w:rPr>
        <w:t>95% CI [18.690, 56.379</w:t>
      </w:r>
      <w:r w:rsidR="000276E3" w:rsidRPr="00C34759">
        <w:rPr>
          <w:rFonts w:ascii="Times New Roman" w:hAnsi="Times New Roman" w:cs="Times New Roman"/>
          <w:sz w:val="24"/>
          <w:szCs w:val="24"/>
        </w:rPr>
        <w:t xml:space="preserve">], </w:t>
      </w:r>
      <w:r w:rsidR="000276E3" w:rsidRPr="00C34759">
        <w:rPr>
          <w:rFonts w:ascii="Times New Roman" w:hAnsi="Times New Roman" w:cs="Times New Roman"/>
          <w:i/>
          <w:sz w:val="24"/>
          <w:szCs w:val="24"/>
        </w:rPr>
        <w:t>p</w:t>
      </w:r>
      <w:r w:rsidR="006672D6" w:rsidRPr="00C34759">
        <w:rPr>
          <w:rFonts w:ascii="Times New Roman" w:hAnsi="Times New Roman" w:cs="Times New Roman"/>
          <w:sz w:val="24"/>
          <w:szCs w:val="24"/>
        </w:rPr>
        <w:t xml:space="preserve"> = .003</w:t>
      </w:r>
      <w:r w:rsidR="000276E3" w:rsidRPr="00C34759">
        <w:rPr>
          <w:rFonts w:ascii="Times New Roman" w:hAnsi="Times New Roman" w:cs="Times New Roman"/>
          <w:sz w:val="24"/>
          <w:szCs w:val="24"/>
        </w:rPr>
        <w:t>)</w:t>
      </w:r>
      <w:r w:rsidR="006672D6" w:rsidRPr="00C34759">
        <w:rPr>
          <w:rFonts w:ascii="Times New Roman" w:hAnsi="Times New Roman" w:cs="Times New Roman"/>
          <w:sz w:val="24"/>
          <w:szCs w:val="24"/>
        </w:rPr>
        <w:t xml:space="preserve">, with no significant differences between the MRC and Control conditions, all </w:t>
      </w:r>
      <w:r w:rsidR="006672D6" w:rsidRPr="00C34759">
        <w:rPr>
          <w:rFonts w:ascii="Times New Roman" w:hAnsi="Times New Roman" w:cs="Times New Roman"/>
          <w:i/>
          <w:sz w:val="24"/>
          <w:szCs w:val="24"/>
        </w:rPr>
        <w:t>p</w:t>
      </w:r>
      <w:r w:rsidR="006672D6" w:rsidRPr="00C34759">
        <w:rPr>
          <w:rFonts w:ascii="Times New Roman" w:hAnsi="Times New Roman" w:cs="Times New Roman"/>
          <w:sz w:val="24"/>
          <w:szCs w:val="24"/>
        </w:rPr>
        <w:t>s &gt; .146.</w:t>
      </w:r>
    </w:p>
    <w:p w14:paraId="35ED250B" w14:textId="17752DAE" w:rsidR="006672D6" w:rsidRPr="00C34759" w:rsidRDefault="006672D6" w:rsidP="00737A3C">
      <w:pPr>
        <w:spacing w:after="0" w:line="480" w:lineRule="auto"/>
        <w:rPr>
          <w:rFonts w:ascii="Times New Roman" w:hAnsi="Times New Roman" w:cs="Times New Roman"/>
          <w:sz w:val="24"/>
          <w:szCs w:val="24"/>
        </w:rPr>
      </w:pPr>
      <w:r w:rsidRPr="00C34759">
        <w:rPr>
          <w:rFonts w:ascii="Times New Roman" w:hAnsi="Times New Roman" w:cs="Times New Roman"/>
          <w:sz w:val="24"/>
          <w:szCs w:val="24"/>
        </w:rPr>
        <w:t xml:space="preserve">There were no significant </w:t>
      </w:r>
      <w:r w:rsidR="00D450B2" w:rsidRPr="00C34759">
        <w:rPr>
          <w:rFonts w:ascii="Times New Roman" w:hAnsi="Times New Roman" w:cs="Times New Roman"/>
          <w:sz w:val="24"/>
          <w:szCs w:val="24"/>
        </w:rPr>
        <w:t xml:space="preserve">Group </w:t>
      </w:r>
      <w:r w:rsidR="00F06A1C" w:rsidRPr="00C34759">
        <w:rPr>
          <w:rFonts w:ascii="Times New Roman" w:hAnsi="Times New Roman" w:cs="Times New Roman"/>
          <w:sz w:val="24"/>
          <w:szCs w:val="24"/>
        </w:rPr>
        <w:t xml:space="preserve">main </w:t>
      </w:r>
      <w:r w:rsidRPr="00C34759">
        <w:rPr>
          <w:rFonts w:ascii="Times New Roman" w:hAnsi="Times New Roman" w:cs="Times New Roman"/>
          <w:sz w:val="24"/>
          <w:szCs w:val="24"/>
        </w:rPr>
        <w:t>effects or interactions</w:t>
      </w:r>
      <w:r w:rsidR="00171795" w:rsidRPr="00C34759">
        <w:rPr>
          <w:rFonts w:ascii="Times New Roman" w:hAnsi="Times New Roman" w:cs="Times New Roman"/>
          <w:sz w:val="24"/>
          <w:szCs w:val="24"/>
        </w:rPr>
        <w:t xml:space="preserve"> </w:t>
      </w:r>
      <w:r w:rsidRPr="00C34759">
        <w:rPr>
          <w:rFonts w:ascii="Times New Roman" w:hAnsi="Times New Roman" w:cs="Times New Roman"/>
          <w:sz w:val="24"/>
          <w:szCs w:val="24"/>
        </w:rPr>
        <w:t xml:space="preserve">for the accuracy of person, action, </w:t>
      </w:r>
      <w:r w:rsidR="00171795" w:rsidRPr="00C34759">
        <w:rPr>
          <w:rFonts w:ascii="Times New Roman" w:hAnsi="Times New Roman" w:cs="Times New Roman"/>
          <w:sz w:val="24"/>
          <w:szCs w:val="24"/>
        </w:rPr>
        <w:t xml:space="preserve">or </w:t>
      </w:r>
      <w:r w:rsidRPr="00C34759">
        <w:rPr>
          <w:rFonts w:ascii="Times New Roman" w:hAnsi="Times New Roman" w:cs="Times New Roman"/>
          <w:sz w:val="24"/>
          <w:szCs w:val="24"/>
        </w:rPr>
        <w:t xml:space="preserve">surrounding information, all </w:t>
      </w:r>
      <w:r w:rsidRPr="00C34759">
        <w:rPr>
          <w:rFonts w:ascii="Times New Roman" w:hAnsi="Times New Roman" w:cs="Times New Roman"/>
          <w:i/>
          <w:sz w:val="24"/>
          <w:szCs w:val="24"/>
        </w:rPr>
        <w:t>F</w:t>
      </w:r>
      <w:r w:rsidRPr="00C34759">
        <w:rPr>
          <w:rFonts w:ascii="Times New Roman" w:hAnsi="Times New Roman" w:cs="Times New Roman"/>
          <w:sz w:val="24"/>
          <w:szCs w:val="24"/>
        </w:rPr>
        <w:t xml:space="preserve">s &lt; 2.469, all </w:t>
      </w:r>
      <w:r w:rsidRPr="00C34759">
        <w:rPr>
          <w:rFonts w:ascii="Times New Roman" w:hAnsi="Times New Roman" w:cs="Times New Roman"/>
          <w:i/>
          <w:sz w:val="24"/>
          <w:szCs w:val="24"/>
        </w:rPr>
        <w:t>p</w:t>
      </w:r>
      <w:r w:rsidRPr="00C34759">
        <w:rPr>
          <w:rFonts w:ascii="Times New Roman" w:hAnsi="Times New Roman" w:cs="Times New Roman"/>
          <w:sz w:val="24"/>
          <w:szCs w:val="24"/>
        </w:rPr>
        <w:t>s</w:t>
      </w:r>
      <w:r w:rsidRPr="00C34759">
        <w:rPr>
          <w:rFonts w:ascii="Times New Roman" w:hAnsi="Times New Roman" w:cs="Times New Roman"/>
          <w:i/>
          <w:sz w:val="24"/>
          <w:szCs w:val="24"/>
        </w:rPr>
        <w:t xml:space="preserve"> </w:t>
      </w:r>
      <w:r w:rsidRPr="00C34759">
        <w:rPr>
          <w:rFonts w:ascii="Times New Roman" w:hAnsi="Times New Roman" w:cs="Times New Roman"/>
          <w:sz w:val="24"/>
          <w:szCs w:val="24"/>
        </w:rPr>
        <w:t xml:space="preserve">&gt; .159. </w:t>
      </w:r>
    </w:p>
    <w:p w14:paraId="6E359ECB" w14:textId="77777777" w:rsidR="00E13574" w:rsidRPr="00C34759" w:rsidRDefault="00E13574" w:rsidP="00EF0E94">
      <w:pPr>
        <w:spacing w:after="0" w:line="480" w:lineRule="auto"/>
        <w:jc w:val="center"/>
        <w:rPr>
          <w:rFonts w:ascii="Times New Roman" w:hAnsi="Times New Roman" w:cs="Times New Roman"/>
          <w:b/>
          <w:sz w:val="24"/>
          <w:szCs w:val="24"/>
        </w:rPr>
      </w:pPr>
    </w:p>
    <w:p w14:paraId="5E799AFA" w14:textId="4B3062F2" w:rsidR="00E11926" w:rsidRPr="00C34759" w:rsidRDefault="00EF0E94" w:rsidP="00E13574">
      <w:pPr>
        <w:keepNext/>
        <w:keepLines/>
        <w:widowControl w:val="0"/>
        <w:spacing w:after="0" w:line="480" w:lineRule="auto"/>
        <w:jc w:val="center"/>
        <w:rPr>
          <w:rFonts w:ascii="Times New Roman" w:hAnsi="Times New Roman" w:cs="Times New Roman"/>
          <w:b/>
          <w:sz w:val="24"/>
          <w:szCs w:val="24"/>
        </w:rPr>
      </w:pPr>
      <w:r w:rsidRPr="00C34759">
        <w:rPr>
          <w:rFonts w:ascii="Times New Roman" w:hAnsi="Times New Roman" w:cs="Times New Roman"/>
          <w:b/>
          <w:sz w:val="24"/>
          <w:szCs w:val="24"/>
        </w:rPr>
        <w:t>Discussion</w:t>
      </w:r>
    </w:p>
    <w:p w14:paraId="46AB681E" w14:textId="192E1078" w:rsidR="00C21DE9" w:rsidRPr="00C34759" w:rsidRDefault="00DE084D" w:rsidP="00513A16">
      <w:pPr>
        <w:spacing w:after="0" w:line="480" w:lineRule="auto"/>
        <w:ind w:firstLine="720"/>
        <w:rPr>
          <w:rFonts w:ascii="Times New Roman" w:hAnsi="Times New Roman" w:cs="Times New Roman"/>
          <w:sz w:val="24"/>
          <w:szCs w:val="24"/>
        </w:rPr>
      </w:pPr>
      <w:r w:rsidRPr="00C34759">
        <w:rPr>
          <w:rFonts w:ascii="Times New Roman" w:eastAsia="MS Mincho" w:hAnsi="Times New Roman" w:cs="Times New Roman"/>
          <w:sz w:val="24"/>
          <w:szCs w:val="24"/>
        </w:rPr>
        <w:t>Using a mock witness paradigm we</w:t>
      </w:r>
      <w:r w:rsidR="00295D43" w:rsidRPr="00C34759">
        <w:rPr>
          <w:rFonts w:ascii="Times New Roman" w:eastAsia="MS Mincho" w:hAnsi="Times New Roman" w:cs="Times New Roman"/>
          <w:sz w:val="24"/>
          <w:szCs w:val="24"/>
        </w:rPr>
        <w:t xml:space="preserve"> </w:t>
      </w:r>
      <w:r w:rsidR="00A476C7" w:rsidRPr="00C34759">
        <w:rPr>
          <w:rFonts w:ascii="Times New Roman" w:eastAsia="MS Mincho" w:hAnsi="Times New Roman" w:cs="Times New Roman"/>
          <w:sz w:val="24"/>
          <w:szCs w:val="24"/>
        </w:rPr>
        <w:t xml:space="preserve">investigated the efficacy of the Sketch-RC technique for children with ASD during ABE structured interviews, </w:t>
      </w:r>
      <w:r w:rsidRPr="00C34759">
        <w:rPr>
          <w:rFonts w:ascii="Times New Roman" w:eastAsia="MS Mincho" w:hAnsi="Times New Roman" w:cs="Times New Roman"/>
          <w:sz w:val="24"/>
          <w:szCs w:val="24"/>
        </w:rPr>
        <w:t>analysing episodic performance in each of the recall phases of an interview</w:t>
      </w:r>
      <w:r w:rsidR="00DD1967" w:rsidRPr="00C34759">
        <w:rPr>
          <w:rFonts w:ascii="Times New Roman" w:eastAsia="MS Mincho" w:hAnsi="Times New Roman" w:cs="Times New Roman"/>
          <w:sz w:val="24"/>
          <w:szCs w:val="24"/>
        </w:rPr>
        <w:t xml:space="preserve">, asking whether the beneficial effects of the Sketch-RC </w:t>
      </w:r>
      <w:r w:rsidR="00B00C65" w:rsidRPr="00C34759">
        <w:rPr>
          <w:rFonts w:ascii="Times New Roman" w:eastAsia="MS Mincho" w:hAnsi="Times New Roman" w:cs="Times New Roman"/>
          <w:sz w:val="24"/>
          <w:szCs w:val="24"/>
        </w:rPr>
        <w:t xml:space="preserve">(see Mattison et al., 2015) </w:t>
      </w:r>
      <w:r w:rsidR="00DD1967" w:rsidRPr="00C34759">
        <w:rPr>
          <w:rFonts w:ascii="Times New Roman" w:eastAsia="MS Mincho" w:hAnsi="Times New Roman" w:cs="Times New Roman"/>
          <w:sz w:val="24"/>
          <w:szCs w:val="24"/>
        </w:rPr>
        <w:t xml:space="preserve">carry over </w:t>
      </w:r>
      <w:r w:rsidR="005916C0" w:rsidRPr="00C34759">
        <w:rPr>
          <w:rFonts w:ascii="Times New Roman" w:eastAsia="MS Mincho" w:hAnsi="Times New Roman" w:cs="Times New Roman"/>
          <w:sz w:val="24"/>
          <w:szCs w:val="24"/>
        </w:rPr>
        <w:t xml:space="preserve">from the free recall </w:t>
      </w:r>
      <w:r w:rsidR="00DD1967" w:rsidRPr="00C34759">
        <w:rPr>
          <w:rFonts w:ascii="Times New Roman" w:eastAsia="MS Mincho" w:hAnsi="Times New Roman" w:cs="Times New Roman"/>
          <w:sz w:val="24"/>
          <w:szCs w:val="24"/>
        </w:rPr>
        <w:t>to the probed recall phase</w:t>
      </w:r>
      <w:r w:rsidRPr="00C34759">
        <w:rPr>
          <w:rFonts w:ascii="Times New Roman" w:eastAsia="MS Mincho" w:hAnsi="Times New Roman" w:cs="Times New Roman"/>
          <w:sz w:val="24"/>
          <w:szCs w:val="24"/>
        </w:rPr>
        <w:t xml:space="preserve">. </w:t>
      </w:r>
      <w:r w:rsidR="005916C0" w:rsidRPr="00C34759">
        <w:rPr>
          <w:rFonts w:ascii="Times New Roman" w:eastAsia="MS Mincho" w:hAnsi="Times New Roman" w:cs="Times New Roman"/>
          <w:sz w:val="24"/>
          <w:szCs w:val="24"/>
        </w:rPr>
        <w:t xml:space="preserve">We </w:t>
      </w:r>
      <w:r w:rsidR="00295D43" w:rsidRPr="00C34759">
        <w:rPr>
          <w:rFonts w:ascii="Times New Roman" w:eastAsia="MS Mincho" w:hAnsi="Times New Roman" w:cs="Times New Roman"/>
          <w:sz w:val="24"/>
          <w:szCs w:val="24"/>
        </w:rPr>
        <w:t>formul</w:t>
      </w:r>
      <w:r w:rsidRPr="00C34759">
        <w:rPr>
          <w:rFonts w:ascii="Times New Roman" w:eastAsia="MS Mincho" w:hAnsi="Times New Roman" w:cs="Times New Roman"/>
          <w:sz w:val="24"/>
          <w:szCs w:val="24"/>
        </w:rPr>
        <w:t>ated</w:t>
      </w:r>
      <w:r w:rsidR="00295D43" w:rsidRPr="00C34759">
        <w:rPr>
          <w:rFonts w:ascii="Times New Roman" w:eastAsia="MS Mincho" w:hAnsi="Times New Roman" w:cs="Times New Roman"/>
          <w:sz w:val="24"/>
          <w:szCs w:val="24"/>
        </w:rPr>
        <w:t xml:space="preserve"> a series of hypotheses</w:t>
      </w:r>
      <w:r w:rsidR="005D4055" w:rsidRPr="00C34759">
        <w:rPr>
          <w:rFonts w:ascii="Times New Roman" w:eastAsia="MS Mincho" w:hAnsi="Times New Roman" w:cs="Times New Roman"/>
          <w:sz w:val="24"/>
          <w:szCs w:val="24"/>
        </w:rPr>
        <w:t xml:space="preserve"> around which we have structured our </w:t>
      </w:r>
      <w:r w:rsidR="00295D43" w:rsidRPr="00C34759">
        <w:rPr>
          <w:rFonts w:ascii="Times New Roman" w:eastAsia="MS Mincho" w:hAnsi="Times New Roman" w:cs="Times New Roman"/>
          <w:sz w:val="24"/>
          <w:szCs w:val="24"/>
        </w:rPr>
        <w:t>discussio</w:t>
      </w:r>
      <w:r w:rsidR="008A7B5F" w:rsidRPr="00C34759">
        <w:rPr>
          <w:rFonts w:ascii="Times New Roman" w:eastAsia="MS Mincho" w:hAnsi="Times New Roman" w:cs="Times New Roman"/>
          <w:sz w:val="24"/>
          <w:szCs w:val="24"/>
        </w:rPr>
        <w:t xml:space="preserve">n. </w:t>
      </w:r>
      <w:r w:rsidR="00B37FF3" w:rsidRPr="00C34759">
        <w:rPr>
          <w:rFonts w:ascii="Times New Roman" w:hAnsi="Times New Roman" w:cs="Times New Roman"/>
          <w:sz w:val="24"/>
          <w:szCs w:val="24"/>
        </w:rPr>
        <w:t xml:space="preserve">Our first hypothesis was that </w:t>
      </w:r>
      <w:r w:rsidR="00FE15EA" w:rsidRPr="00C34759">
        <w:rPr>
          <w:rFonts w:ascii="Times New Roman" w:eastAsia="Times New Roman" w:hAnsi="Times New Roman" w:cs="Times New Roman"/>
          <w:sz w:val="24"/>
          <w:szCs w:val="24"/>
        </w:rPr>
        <w:t>for children with ASD the bene</w:t>
      </w:r>
      <w:r w:rsidR="00880C8E" w:rsidRPr="00C34759">
        <w:rPr>
          <w:rFonts w:ascii="Times New Roman" w:eastAsia="Times New Roman" w:hAnsi="Times New Roman" w:cs="Times New Roman"/>
          <w:sz w:val="24"/>
          <w:szCs w:val="24"/>
        </w:rPr>
        <w:t xml:space="preserve">ficial effect of Sketch-RC would </w:t>
      </w:r>
      <w:r w:rsidR="00FE15EA" w:rsidRPr="00C34759">
        <w:rPr>
          <w:rFonts w:ascii="Times New Roman" w:eastAsia="Times New Roman" w:hAnsi="Times New Roman" w:cs="Times New Roman"/>
          <w:sz w:val="24"/>
          <w:szCs w:val="24"/>
        </w:rPr>
        <w:t>carry over to the probed recall phase</w:t>
      </w:r>
      <w:r w:rsidR="008A7B5F" w:rsidRPr="00C34759">
        <w:rPr>
          <w:rFonts w:ascii="Times New Roman" w:eastAsia="Times New Roman" w:hAnsi="Times New Roman" w:cs="Times New Roman"/>
          <w:sz w:val="24"/>
          <w:szCs w:val="24"/>
        </w:rPr>
        <w:t xml:space="preserve">. </w:t>
      </w:r>
      <w:r w:rsidR="00E7305C" w:rsidRPr="00C34759">
        <w:rPr>
          <w:rFonts w:ascii="Times New Roman" w:hAnsi="Times New Roman" w:cs="Times New Roman"/>
          <w:sz w:val="24"/>
          <w:szCs w:val="24"/>
        </w:rPr>
        <w:t xml:space="preserve">In ABE interviews the probed recall is immediately preceded by a free recall, which guides the topics and </w:t>
      </w:r>
      <w:r w:rsidR="00940C63" w:rsidRPr="00C34759">
        <w:rPr>
          <w:rFonts w:ascii="Times New Roman" w:hAnsi="Times New Roman" w:cs="Times New Roman"/>
          <w:sz w:val="24"/>
          <w:szCs w:val="24"/>
        </w:rPr>
        <w:t xml:space="preserve">questioning </w:t>
      </w:r>
      <w:r w:rsidR="00E7305C" w:rsidRPr="00C34759">
        <w:rPr>
          <w:rFonts w:ascii="Times New Roman" w:hAnsi="Times New Roman" w:cs="Times New Roman"/>
          <w:sz w:val="24"/>
          <w:szCs w:val="24"/>
        </w:rPr>
        <w:t>structure of the probing phase</w:t>
      </w:r>
      <w:r w:rsidR="008C6F3D" w:rsidRPr="00C34759">
        <w:rPr>
          <w:rFonts w:ascii="Times New Roman" w:hAnsi="Times New Roman" w:cs="Times New Roman"/>
          <w:sz w:val="24"/>
          <w:szCs w:val="24"/>
        </w:rPr>
        <w:t xml:space="preserve">, and </w:t>
      </w:r>
      <w:r w:rsidR="00E7305C" w:rsidRPr="00C34759">
        <w:rPr>
          <w:rFonts w:ascii="Times New Roman" w:hAnsi="Times New Roman" w:cs="Times New Roman"/>
          <w:sz w:val="24"/>
          <w:szCs w:val="24"/>
        </w:rPr>
        <w:t>so we mirrored this</w:t>
      </w:r>
      <w:r w:rsidR="008C6F3D" w:rsidRPr="00C34759">
        <w:rPr>
          <w:rFonts w:ascii="Times New Roman" w:hAnsi="Times New Roman" w:cs="Times New Roman"/>
          <w:sz w:val="24"/>
          <w:szCs w:val="24"/>
        </w:rPr>
        <w:t xml:space="preserve"> by</w:t>
      </w:r>
      <w:r w:rsidR="00062CC6" w:rsidRPr="00C34759">
        <w:rPr>
          <w:rFonts w:ascii="Times New Roman" w:hAnsi="Times New Roman" w:cs="Times New Roman"/>
          <w:sz w:val="24"/>
          <w:szCs w:val="24"/>
        </w:rPr>
        <w:t xml:space="preserve"> applying the MRC, the Sketch-RC or offering no support (control condition) as a function of group</w:t>
      </w:r>
      <w:r w:rsidR="008A3787" w:rsidRPr="00C34759">
        <w:rPr>
          <w:rFonts w:ascii="Times New Roman" w:hAnsi="Times New Roman" w:cs="Times New Roman"/>
          <w:sz w:val="24"/>
          <w:szCs w:val="24"/>
        </w:rPr>
        <w:t xml:space="preserve"> at the start of the formal </w:t>
      </w:r>
      <w:r w:rsidR="00940C63" w:rsidRPr="00C34759">
        <w:rPr>
          <w:rFonts w:ascii="Times New Roman" w:hAnsi="Times New Roman" w:cs="Times New Roman"/>
          <w:sz w:val="24"/>
          <w:szCs w:val="24"/>
        </w:rPr>
        <w:t xml:space="preserve">free recall </w:t>
      </w:r>
      <w:r w:rsidR="008A3787" w:rsidRPr="00C34759">
        <w:rPr>
          <w:rFonts w:ascii="Times New Roman" w:hAnsi="Times New Roman" w:cs="Times New Roman"/>
          <w:sz w:val="24"/>
          <w:szCs w:val="24"/>
        </w:rPr>
        <w:t>retrieval</w:t>
      </w:r>
      <w:r w:rsidR="00062CC6" w:rsidRPr="00C34759">
        <w:rPr>
          <w:rFonts w:ascii="Times New Roman" w:hAnsi="Times New Roman" w:cs="Times New Roman"/>
          <w:sz w:val="24"/>
          <w:szCs w:val="24"/>
        </w:rPr>
        <w:t xml:space="preserve">. </w:t>
      </w:r>
      <w:r w:rsidR="00BC7A8E" w:rsidRPr="00C34759">
        <w:rPr>
          <w:rFonts w:ascii="Times New Roman" w:hAnsi="Times New Roman" w:cs="Times New Roman"/>
          <w:sz w:val="24"/>
          <w:szCs w:val="24"/>
        </w:rPr>
        <w:t>C</w:t>
      </w:r>
      <w:r w:rsidR="00C21DE9" w:rsidRPr="00C34759">
        <w:rPr>
          <w:rFonts w:ascii="Times New Roman" w:hAnsi="Times New Roman" w:cs="Times New Roman"/>
          <w:sz w:val="24"/>
          <w:szCs w:val="24"/>
        </w:rPr>
        <w:t>hildren with ASD recalled less correct information than typically developing children</w:t>
      </w:r>
      <w:r w:rsidR="00A476C7" w:rsidRPr="00C34759">
        <w:rPr>
          <w:rFonts w:ascii="Times New Roman" w:hAnsi="Times New Roman" w:cs="Times New Roman"/>
          <w:sz w:val="24"/>
          <w:szCs w:val="24"/>
        </w:rPr>
        <w:t xml:space="preserve"> in this phase</w:t>
      </w:r>
      <w:r w:rsidR="00C21DE9" w:rsidRPr="00C34759">
        <w:rPr>
          <w:rFonts w:ascii="Times New Roman" w:hAnsi="Times New Roman" w:cs="Times New Roman"/>
          <w:sz w:val="24"/>
          <w:szCs w:val="24"/>
        </w:rPr>
        <w:t xml:space="preserve">, but </w:t>
      </w:r>
      <w:r w:rsidR="00C21DE9" w:rsidRPr="00C34759">
        <w:rPr>
          <w:rFonts w:ascii="Times New Roman" w:hAnsi="Times New Roman" w:cs="Times New Roman"/>
          <w:i/>
          <w:sz w:val="24"/>
          <w:szCs w:val="24"/>
        </w:rPr>
        <w:t>all</w:t>
      </w:r>
      <w:r w:rsidR="00C21DE9" w:rsidRPr="00C34759">
        <w:rPr>
          <w:rFonts w:ascii="Times New Roman" w:hAnsi="Times New Roman" w:cs="Times New Roman"/>
          <w:sz w:val="24"/>
          <w:szCs w:val="24"/>
        </w:rPr>
        <w:t xml:space="preserve"> children in the Sketch-RC </w:t>
      </w:r>
      <w:r w:rsidR="008C6F3D" w:rsidRPr="00C34759">
        <w:rPr>
          <w:rFonts w:ascii="Times New Roman" w:hAnsi="Times New Roman" w:cs="Times New Roman"/>
          <w:sz w:val="24"/>
          <w:szCs w:val="24"/>
        </w:rPr>
        <w:t>made fewer errors,</w:t>
      </w:r>
      <w:r w:rsidR="008A7B5F" w:rsidRPr="00C34759">
        <w:rPr>
          <w:rFonts w:ascii="Times New Roman" w:hAnsi="Times New Roman" w:cs="Times New Roman"/>
          <w:sz w:val="24"/>
          <w:szCs w:val="24"/>
        </w:rPr>
        <w:t xml:space="preserve"> </w:t>
      </w:r>
      <w:r w:rsidR="00B00C65" w:rsidRPr="00C34759">
        <w:rPr>
          <w:rFonts w:ascii="Times New Roman" w:hAnsi="Times New Roman" w:cs="Times New Roman"/>
          <w:sz w:val="24"/>
          <w:szCs w:val="24"/>
        </w:rPr>
        <w:t>and c</w:t>
      </w:r>
      <w:r w:rsidR="00C21DE9" w:rsidRPr="00C34759">
        <w:rPr>
          <w:rFonts w:ascii="Times New Roman" w:hAnsi="Times New Roman" w:cs="Times New Roman"/>
          <w:sz w:val="24"/>
          <w:szCs w:val="24"/>
        </w:rPr>
        <w:t xml:space="preserve">hildren with ASD were 25% more accurate </w:t>
      </w:r>
      <w:r w:rsidR="008C6F3D" w:rsidRPr="00C34759">
        <w:rPr>
          <w:rFonts w:ascii="Times New Roman" w:hAnsi="Times New Roman" w:cs="Times New Roman"/>
          <w:sz w:val="24"/>
          <w:szCs w:val="24"/>
        </w:rPr>
        <w:t>in</w:t>
      </w:r>
      <w:r w:rsidR="00C21DE9" w:rsidRPr="00C34759">
        <w:rPr>
          <w:rFonts w:ascii="Times New Roman" w:hAnsi="Times New Roman" w:cs="Times New Roman"/>
          <w:sz w:val="24"/>
          <w:szCs w:val="24"/>
        </w:rPr>
        <w:t xml:space="preserve"> the Sketch-RC interviews than their ASD peers in the MRC condition</w:t>
      </w:r>
      <w:r w:rsidR="008C6F3D" w:rsidRPr="00C34759">
        <w:rPr>
          <w:rFonts w:ascii="Times New Roman" w:hAnsi="Times New Roman" w:cs="Times New Roman"/>
          <w:sz w:val="24"/>
          <w:szCs w:val="24"/>
        </w:rPr>
        <w:t>,</w:t>
      </w:r>
      <w:r w:rsidR="00C21DE9" w:rsidRPr="00C34759">
        <w:rPr>
          <w:rFonts w:ascii="Times New Roman" w:hAnsi="Times New Roman" w:cs="Times New Roman"/>
          <w:sz w:val="24"/>
          <w:szCs w:val="24"/>
        </w:rPr>
        <w:t xml:space="preserve"> and 20% more accurate than those in the Control. Moreover, children with ASD in the Sketch-RC condition were just as accurate as typically developing children, whereas those in both the MRC and Control conditions exhibited much reduced accuracy (</w:t>
      </w:r>
      <w:r w:rsidR="00880C8E" w:rsidRPr="00C34759">
        <w:rPr>
          <w:rFonts w:ascii="Times New Roman" w:hAnsi="Times New Roman" w:cs="Times New Roman"/>
          <w:sz w:val="24"/>
          <w:szCs w:val="24"/>
        </w:rPr>
        <w:t xml:space="preserve">also </w:t>
      </w:r>
      <w:r w:rsidR="001708D1" w:rsidRPr="00C34759">
        <w:rPr>
          <w:rFonts w:ascii="Times New Roman" w:hAnsi="Times New Roman" w:cs="Times New Roman"/>
          <w:sz w:val="24"/>
          <w:szCs w:val="24"/>
        </w:rPr>
        <w:t>see Mattison et al., 2015</w:t>
      </w:r>
      <w:r w:rsidR="00C21DE9" w:rsidRPr="00C34759">
        <w:rPr>
          <w:rFonts w:ascii="Times New Roman" w:hAnsi="Times New Roman" w:cs="Times New Roman"/>
          <w:sz w:val="24"/>
          <w:szCs w:val="24"/>
        </w:rPr>
        <w:t xml:space="preserve">). </w:t>
      </w:r>
      <w:r w:rsidR="00280E00" w:rsidRPr="00C34759">
        <w:rPr>
          <w:rFonts w:ascii="Times New Roman" w:hAnsi="Times New Roman" w:cs="Times New Roman"/>
          <w:sz w:val="24"/>
          <w:szCs w:val="24"/>
        </w:rPr>
        <w:t>T</w:t>
      </w:r>
      <w:r w:rsidR="00C21DE9" w:rsidRPr="00C34759">
        <w:rPr>
          <w:rFonts w:ascii="Times New Roman" w:hAnsi="Times New Roman" w:cs="Times New Roman"/>
          <w:sz w:val="24"/>
          <w:szCs w:val="24"/>
        </w:rPr>
        <w:t>hat free recall performance can be significantly improved</w:t>
      </w:r>
      <w:r w:rsidR="005113AA" w:rsidRPr="00C34759">
        <w:rPr>
          <w:rFonts w:ascii="Times New Roman" w:hAnsi="Times New Roman" w:cs="Times New Roman"/>
          <w:sz w:val="24"/>
          <w:szCs w:val="24"/>
        </w:rPr>
        <w:t xml:space="preserve"> using the Sketch-RC in terms of reduced incorrect recall</w:t>
      </w:r>
      <w:r w:rsidR="00C21DE9" w:rsidRPr="00C34759">
        <w:rPr>
          <w:rFonts w:ascii="Times New Roman" w:hAnsi="Times New Roman" w:cs="Times New Roman"/>
          <w:sz w:val="24"/>
          <w:szCs w:val="24"/>
        </w:rPr>
        <w:t xml:space="preserve">, and </w:t>
      </w:r>
      <w:r w:rsidR="00280E00" w:rsidRPr="00C34759">
        <w:rPr>
          <w:rFonts w:ascii="Times New Roman" w:hAnsi="Times New Roman" w:cs="Times New Roman"/>
          <w:sz w:val="24"/>
          <w:szCs w:val="24"/>
        </w:rPr>
        <w:t>improved</w:t>
      </w:r>
      <w:r w:rsidR="005113AA" w:rsidRPr="00C34759">
        <w:rPr>
          <w:rFonts w:ascii="Times New Roman" w:hAnsi="Times New Roman" w:cs="Times New Roman"/>
          <w:sz w:val="24"/>
          <w:szCs w:val="24"/>
        </w:rPr>
        <w:t xml:space="preserve"> </w:t>
      </w:r>
      <w:r w:rsidR="00C21DE9" w:rsidRPr="00C34759">
        <w:rPr>
          <w:rFonts w:ascii="Times New Roman" w:hAnsi="Times New Roman" w:cs="Times New Roman"/>
          <w:sz w:val="24"/>
          <w:szCs w:val="24"/>
        </w:rPr>
        <w:t xml:space="preserve">accuracy performance </w:t>
      </w:r>
      <w:r w:rsidR="00280E00" w:rsidRPr="00C34759">
        <w:rPr>
          <w:rFonts w:ascii="Times New Roman" w:hAnsi="Times New Roman" w:cs="Times New Roman"/>
          <w:sz w:val="24"/>
          <w:szCs w:val="24"/>
        </w:rPr>
        <w:t xml:space="preserve">in </w:t>
      </w:r>
      <w:r w:rsidR="00C21DE9" w:rsidRPr="00C34759">
        <w:rPr>
          <w:rFonts w:ascii="Times New Roman" w:hAnsi="Times New Roman" w:cs="Times New Roman"/>
          <w:sz w:val="24"/>
          <w:szCs w:val="24"/>
        </w:rPr>
        <w:t xml:space="preserve">line with </w:t>
      </w:r>
      <w:r w:rsidR="00280E00" w:rsidRPr="00C34759">
        <w:rPr>
          <w:rFonts w:ascii="Times New Roman" w:hAnsi="Times New Roman" w:cs="Times New Roman"/>
          <w:sz w:val="24"/>
          <w:szCs w:val="24"/>
        </w:rPr>
        <w:t xml:space="preserve">the </w:t>
      </w:r>
      <w:r w:rsidR="00D22B71" w:rsidRPr="00C34759">
        <w:rPr>
          <w:rFonts w:ascii="Times New Roman" w:hAnsi="Times New Roman" w:cs="Times New Roman"/>
          <w:sz w:val="24"/>
          <w:szCs w:val="24"/>
        </w:rPr>
        <w:t>performance</w:t>
      </w:r>
      <w:r w:rsidR="00C21DE9" w:rsidRPr="00C34759">
        <w:rPr>
          <w:rFonts w:ascii="Times New Roman" w:hAnsi="Times New Roman" w:cs="Times New Roman"/>
          <w:sz w:val="24"/>
          <w:szCs w:val="24"/>
        </w:rPr>
        <w:t xml:space="preserve"> of typically develop</w:t>
      </w:r>
      <w:r w:rsidR="00280E00" w:rsidRPr="00C34759">
        <w:rPr>
          <w:rFonts w:ascii="Times New Roman" w:hAnsi="Times New Roman" w:cs="Times New Roman"/>
          <w:sz w:val="24"/>
          <w:szCs w:val="24"/>
        </w:rPr>
        <w:t>ing children is exciting because</w:t>
      </w:r>
      <w:r w:rsidR="00C21DE9" w:rsidRPr="00C34759">
        <w:rPr>
          <w:rFonts w:ascii="Times New Roman" w:hAnsi="Times New Roman" w:cs="Times New Roman"/>
          <w:sz w:val="24"/>
          <w:szCs w:val="24"/>
        </w:rPr>
        <w:t xml:space="preserve"> it offers a population appropriate method for support</w:t>
      </w:r>
      <w:r w:rsidR="005113AA" w:rsidRPr="00C34759">
        <w:rPr>
          <w:rFonts w:ascii="Times New Roman" w:hAnsi="Times New Roman" w:cs="Times New Roman"/>
          <w:sz w:val="24"/>
          <w:szCs w:val="24"/>
        </w:rPr>
        <w:t>ing and improving</w:t>
      </w:r>
      <w:r w:rsidR="00C21DE9" w:rsidRPr="00C34759">
        <w:rPr>
          <w:rFonts w:ascii="Times New Roman" w:hAnsi="Times New Roman" w:cs="Times New Roman"/>
          <w:sz w:val="24"/>
          <w:szCs w:val="24"/>
        </w:rPr>
        <w:t xml:space="preserve"> episodic free recall.  </w:t>
      </w:r>
    </w:p>
    <w:p w14:paraId="0A1BF1F3" w14:textId="6E3B7E87" w:rsidR="009C6FC4" w:rsidRPr="00C34759" w:rsidRDefault="00383036" w:rsidP="00D45F9D">
      <w:pPr>
        <w:spacing w:line="480" w:lineRule="auto"/>
        <w:ind w:firstLine="720"/>
        <w:rPr>
          <w:rFonts w:ascii="Times New Roman" w:eastAsia="Times New Roman" w:hAnsi="Times New Roman" w:cs="Times New Roman"/>
          <w:sz w:val="24"/>
          <w:szCs w:val="24"/>
        </w:rPr>
      </w:pPr>
      <w:r w:rsidRPr="00C34759">
        <w:rPr>
          <w:rFonts w:ascii="Times New Roman" w:hAnsi="Times New Roman" w:cs="Times New Roman"/>
          <w:sz w:val="24"/>
          <w:szCs w:val="24"/>
        </w:rPr>
        <w:t>Returning to our first hypothesis</w:t>
      </w:r>
      <w:r w:rsidR="008902A6" w:rsidRPr="00C34759">
        <w:rPr>
          <w:rFonts w:ascii="Times New Roman" w:hAnsi="Times New Roman" w:cs="Times New Roman"/>
          <w:sz w:val="24"/>
          <w:szCs w:val="24"/>
        </w:rPr>
        <w:t xml:space="preserve"> concerning the carryover effects of </w:t>
      </w:r>
      <w:r w:rsidR="008320A9" w:rsidRPr="00C34759">
        <w:rPr>
          <w:rFonts w:ascii="Times New Roman" w:hAnsi="Times New Roman" w:cs="Times New Roman"/>
          <w:sz w:val="24"/>
          <w:szCs w:val="24"/>
        </w:rPr>
        <w:t xml:space="preserve">context support provided prior to </w:t>
      </w:r>
      <w:r w:rsidR="0002432E" w:rsidRPr="00C34759">
        <w:rPr>
          <w:rFonts w:ascii="Times New Roman" w:hAnsi="Times New Roman" w:cs="Times New Roman"/>
          <w:sz w:val="24"/>
          <w:szCs w:val="24"/>
        </w:rPr>
        <w:t xml:space="preserve">free </w:t>
      </w:r>
      <w:r w:rsidR="008902A6" w:rsidRPr="00C34759">
        <w:rPr>
          <w:rFonts w:ascii="Times New Roman" w:hAnsi="Times New Roman" w:cs="Times New Roman"/>
          <w:sz w:val="24"/>
          <w:szCs w:val="24"/>
        </w:rPr>
        <w:t xml:space="preserve">recall to </w:t>
      </w:r>
      <w:r w:rsidR="008320A9" w:rsidRPr="00C34759">
        <w:rPr>
          <w:rFonts w:ascii="Times New Roman" w:hAnsi="Times New Roman" w:cs="Times New Roman"/>
          <w:sz w:val="24"/>
          <w:szCs w:val="24"/>
        </w:rPr>
        <w:t xml:space="preserve">the </w:t>
      </w:r>
      <w:r w:rsidR="008902A6" w:rsidRPr="00C34759">
        <w:rPr>
          <w:rFonts w:ascii="Times New Roman" w:hAnsi="Times New Roman" w:cs="Times New Roman"/>
          <w:sz w:val="24"/>
          <w:szCs w:val="24"/>
        </w:rPr>
        <w:t>probed recall</w:t>
      </w:r>
      <w:r w:rsidRPr="00C34759">
        <w:rPr>
          <w:rFonts w:ascii="Times New Roman" w:hAnsi="Times New Roman" w:cs="Times New Roman"/>
          <w:sz w:val="24"/>
          <w:szCs w:val="24"/>
        </w:rPr>
        <w:t xml:space="preserve">, </w:t>
      </w:r>
      <w:r w:rsidR="00C84A92" w:rsidRPr="00C34759">
        <w:rPr>
          <w:rFonts w:ascii="Times New Roman" w:hAnsi="Times New Roman" w:cs="Times New Roman"/>
          <w:sz w:val="24"/>
          <w:szCs w:val="24"/>
        </w:rPr>
        <w:t xml:space="preserve">as expected we found that </w:t>
      </w:r>
      <w:r w:rsidR="00136E1F" w:rsidRPr="00C34759">
        <w:rPr>
          <w:rFonts w:ascii="Times New Roman" w:hAnsi="Times New Roman" w:cs="Times New Roman"/>
          <w:sz w:val="24"/>
          <w:szCs w:val="24"/>
        </w:rPr>
        <w:t xml:space="preserve">irrespective of retrieval condition, </w:t>
      </w:r>
      <w:r w:rsidR="002928F0" w:rsidRPr="00C34759">
        <w:rPr>
          <w:rFonts w:ascii="Times New Roman" w:hAnsi="Times New Roman" w:cs="Times New Roman"/>
          <w:sz w:val="24"/>
          <w:szCs w:val="24"/>
        </w:rPr>
        <w:t xml:space="preserve">typically developing children recalled </w:t>
      </w:r>
      <w:r w:rsidR="006D46C4" w:rsidRPr="00C34759">
        <w:rPr>
          <w:rFonts w:ascii="Times New Roman" w:hAnsi="Times New Roman" w:cs="Times New Roman"/>
          <w:sz w:val="24"/>
          <w:szCs w:val="24"/>
        </w:rPr>
        <w:t xml:space="preserve">far </w:t>
      </w:r>
      <w:r w:rsidR="002928F0" w:rsidRPr="00C34759">
        <w:rPr>
          <w:rFonts w:ascii="Times New Roman" w:hAnsi="Times New Roman" w:cs="Times New Roman"/>
          <w:sz w:val="24"/>
          <w:szCs w:val="24"/>
        </w:rPr>
        <w:t xml:space="preserve">more correct information than </w:t>
      </w:r>
      <w:r w:rsidR="00506363" w:rsidRPr="00C34759">
        <w:rPr>
          <w:rFonts w:ascii="Times New Roman" w:hAnsi="Times New Roman" w:cs="Times New Roman"/>
          <w:sz w:val="24"/>
          <w:szCs w:val="24"/>
        </w:rPr>
        <w:t>children with ASD. However,</w:t>
      </w:r>
      <w:r w:rsidR="00506363" w:rsidRPr="00C34759">
        <w:rPr>
          <w:rFonts w:ascii="Times New Roman" w:hAnsi="Times New Roman" w:cs="Times New Roman"/>
          <w:i/>
          <w:sz w:val="24"/>
          <w:szCs w:val="24"/>
        </w:rPr>
        <w:t xml:space="preserve"> </w:t>
      </w:r>
      <w:r w:rsidR="002928F0" w:rsidRPr="00C34759">
        <w:rPr>
          <w:rFonts w:ascii="Times New Roman" w:hAnsi="Times New Roman" w:cs="Times New Roman"/>
          <w:sz w:val="24"/>
          <w:szCs w:val="24"/>
        </w:rPr>
        <w:t xml:space="preserve">children </w:t>
      </w:r>
      <w:r w:rsidR="00136481" w:rsidRPr="00C34759">
        <w:rPr>
          <w:rFonts w:ascii="Times New Roman" w:hAnsi="Times New Roman" w:cs="Times New Roman"/>
          <w:sz w:val="24"/>
          <w:szCs w:val="24"/>
        </w:rPr>
        <w:t>with ASD</w:t>
      </w:r>
      <w:r w:rsidR="002928F0" w:rsidRPr="00C34759">
        <w:rPr>
          <w:rFonts w:ascii="Times New Roman" w:hAnsi="Times New Roman" w:cs="Times New Roman"/>
          <w:sz w:val="24"/>
          <w:szCs w:val="24"/>
        </w:rPr>
        <w:t xml:space="preserve"> recalled </w:t>
      </w:r>
      <w:r w:rsidR="00136481" w:rsidRPr="00C34759">
        <w:rPr>
          <w:rFonts w:ascii="Times New Roman" w:hAnsi="Times New Roman" w:cs="Times New Roman"/>
          <w:sz w:val="24"/>
          <w:szCs w:val="24"/>
        </w:rPr>
        <w:t xml:space="preserve">significantly </w:t>
      </w:r>
      <w:r w:rsidR="002928F0" w:rsidRPr="00C34759">
        <w:rPr>
          <w:rFonts w:ascii="Times New Roman" w:hAnsi="Times New Roman" w:cs="Times New Roman"/>
          <w:sz w:val="24"/>
          <w:szCs w:val="24"/>
        </w:rPr>
        <w:t>fewer item</w:t>
      </w:r>
      <w:r w:rsidRPr="00C34759">
        <w:rPr>
          <w:rFonts w:ascii="Times New Roman" w:hAnsi="Times New Roman" w:cs="Times New Roman"/>
          <w:sz w:val="24"/>
          <w:szCs w:val="24"/>
        </w:rPr>
        <w:t>s</w:t>
      </w:r>
      <w:r w:rsidR="002928F0" w:rsidRPr="00C34759">
        <w:rPr>
          <w:rFonts w:ascii="Times New Roman" w:hAnsi="Times New Roman" w:cs="Times New Roman"/>
          <w:sz w:val="24"/>
          <w:szCs w:val="24"/>
        </w:rPr>
        <w:t xml:space="preserve"> of incorrect information</w:t>
      </w:r>
      <w:r w:rsidR="00506363" w:rsidRPr="00C34759">
        <w:rPr>
          <w:rFonts w:ascii="Times New Roman" w:hAnsi="Times New Roman" w:cs="Times New Roman"/>
          <w:sz w:val="24"/>
          <w:szCs w:val="24"/>
        </w:rPr>
        <w:t xml:space="preserve"> in this </w:t>
      </w:r>
      <w:r w:rsidR="00677F26" w:rsidRPr="00C34759">
        <w:rPr>
          <w:rFonts w:ascii="Times New Roman" w:hAnsi="Times New Roman" w:cs="Times New Roman"/>
          <w:sz w:val="24"/>
          <w:szCs w:val="24"/>
        </w:rPr>
        <w:t xml:space="preserve">probed </w:t>
      </w:r>
      <w:r w:rsidR="00506363" w:rsidRPr="00C34759">
        <w:rPr>
          <w:rFonts w:ascii="Times New Roman" w:hAnsi="Times New Roman" w:cs="Times New Roman"/>
          <w:sz w:val="24"/>
          <w:szCs w:val="24"/>
        </w:rPr>
        <w:t>phase</w:t>
      </w:r>
      <w:r w:rsidR="001C71E4" w:rsidRPr="00C34759">
        <w:rPr>
          <w:rFonts w:ascii="Times New Roman" w:hAnsi="Times New Roman" w:cs="Times New Roman"/>
          <w:sz w:val="24"/>
          <w:szCs w:val="24"/>
        </w:rPr>
        <w:t xml:space="preserve"> compared to typically developing children</w:t>
      </w:r>
      <w:r w:rsidR="000F1B86" w:rsidRPr="00C34759">
        <w:rPr>
          <w:rFonts w:ascii="Times New Roman" w:hAnsi="Times New Roman" w:cs="Times New Roman"/>
          <w:sz w:val="24"/>
          <w:szCs w:val="24"/>
        </w:rPr>
        <w:t>.</w:t>
      </w:r>
      <w:r w:rsidR="00506363" w:rsidRPr="00C34759">
        <w:rPr>
          <w:rFonts w:ascii="Times New Roman" w:hAnsi="Times New Roman" w:cs="Times New Roman"/>
          <w:sz w:val="24"/>
          <w:szCs w:val="24"/>
        </w:rPr>
        <w:t xml:space="preserve"> </w:t>
      </w:r>
      <w:r w:rsidR="000F1B86" w:rsidRPr="00C34759">
        <w:rPr>
          <w:rFonts w:ascii="Times New Roman" w:hAnsi="Times New Roman" w:cs="Times New Roman"/>
          <w:sz w:val="24"/>
          <w:szCs w:val="24"/>
        </w:rPr>
        <w:t xml:space="preserve">While there were no </w:t>
      </w:r>
      <w:r w:rsidR="00784676" w:rsidRPr="00C34759">
        <w:rPr>
          <w:rFonts w:ascii="Times New Roman" w:hAnsi="Times New Roman" w:cs="Times New Roman"/>
          <w:sz w:val="24"/>
          <w:szCs w:val="24"/>
        </w:rPr>
        <w:t xml:space="preserve">consistent </w:t>
      </w:r>
      <w:r w:rsidR="000F1B86" w:rsidRPr="00C34759">
        <w:rPr>
          <w:rFonts w:ascii="Times New Roman" w:hAnsi="Times New Roman" w:cs="Times New Roman"/>
          <w:sz w:val="24"/>
          <w:szCs w:val="24"/>
        </w:rPr>
        <w:t xml:space="preserve">significant effects of condition on correct information recalled, </w:t>
      </w:r>
      <w:r w:rsidR="00506363" w:rsidRPr="00C34759">
        <w:rPr>
          <w:rFonts w:ascii="Times New Roman" w:hAnsi="Times New Roman" w:cs="Times New Roman"/>
          <w:sz w:val="24"/>
          <w:szCs w:val="24"/>
        </w:rPr>
        <w:t xml:space="preserve">all children in the </w:t>
      </w:r>
      <w:r w:rsidR="008320A9" w:rsidRPr="00C34759">
        <w:rPr>
          <w:rFonts w:ascii="Times New Roman" w:hAnsi="Times New Roman" w:cs="Times New Roman"/>
          <w:sz w:val="24"/>
          <w:szCs w:val="24"/>
        </w:rPr>
        <w:t>Sketch RC confabulated less than</w:t>
      </w:r>
      <w:r w:rsidR="00506363" w:rsidRPr="00C34759">
        <w:rPr>
          <w:rFonts w:ascii="Times New Roman" w:hAnsi="Times New Roman" w:cs="Times New Roman"/>
          <w:sz w:val="24"/>
          <w:szCs w:val="24"/>
        </w:rPr>
        <w:t xml:space="preserve"> those in both the MRC and Control. Hence, o</w:t>
      </w:r>
      <w:r w:rsidR="008902A6" w:rsidRPr="00C34759">
        <w:rPr>
          <w:rFonts w:ascii="Times New Roman" w:hAnsi="Times New Roman" w:cs="Times New Roman"/>
          <w:sz w:val="24"/>
          <w:szCs w:val="24"/>
        </w:rPr>
        <w:t>u</w:t>
      </w:r>
      <w:r w:rsidR="00506363" w:rsidRPr="00C34759">
        <w:rPr>
          <w:rFonts w:ascii="Times New Roman" w:hAnsi="Times New Roman" w:cs="Times New Roman"/>
          <w:sz w:val="24"/>
          <w:szCs w:val="24"/>
        </w:rPr>
        <w:t xml:space="preserve">r hypothesis was </w:t>
      </w:r>
      <w:r w:rsidR="002F31B6" w:rsidRPr="00C34759">
        <w:rPr>
          <w:rFonts w:ascii="Times New Roman" w:hAnsi="Times New Roman" w:cs="Times New Roman"/>
          <w:sz w:val="24"/>
          <w:szCs w:val="24"/>
        </w:rPr>
        <w:t xml:space="preserve">partially </w:t>
      </w:r>
      <w:r w:rsidR="00506363" w:rsidRPr="00C34759">
        <w:rPr>
          <w:rFonts w:ascii="Times New Roman" w:hAnsi="Times New Roman" w:cs="Times New Roman"/>
          <w:sz w:val="24"/>
          <w:szCs w:val="24"/>
        </w:rPr>
        <w:t>supported in that children with ASD in the Sketch-RC made fewer errors</w:t>
      </w:r>
      <w:r w:rsidR="0002432E" w:rsidRPr="00C34759">
        <w:rPr>
          <w:rFonts w:ascii="Times New Roman" w:hAnsi="Times New Roman" w:cs="Times New Roman"/>
          <w:sz w:val="24"/>
          <w:szCs w:val="24"/>
        </w:rPr>
        <w:t xml:space="preserve"> </w:t>
      </w:r>
      <w:r w:rsidR="00506363" w:rsidRPr="00C34759">
        <w:rPr>
          <w:rFonts w:ascii="Times New Roman" w:hAnsi="Times New Roman" w:cs="Times New Roman"/>
          <w:sz w:val="24"/>
          <w:szCs w:val="24"/>
        </w:rPr>
        <w:t xml:space="preserve">than the typically developing children, and </w:t>
      </w:r>
      <w:r w:rsidR="00B13ECA" w:rsidRPr="00C34759">
        <w:rPr>
          <w:rFonts w:ascii="Times New Roman" w:hAnsi="Times New Roman" w:cs="Times New Roman"/>
          <w:sz w:val="24"/>
          <w:szCs w:val="24"/>
        </w:rPr>
        <w:t>confabulated less.</w:t>
      </w:r>
      <w:r w:rsidR="008320A9" w:rsidRPr="00C34759">
        <w:rPr>
          <w:rFonts w:ascii="Times New Roman" w:hAnsi="Times New Roman" w:cs="Times New Roman"/>
          <w:sz w:val="24"/>
          <w:szCs w:val="24"/>
        </w:rPr>
        <w:t xml:space="preserve"> This finding is reflected in the percentage accuracy</w:t>
      </w:r>
      <w:r w:rsidR="00EB7057" w:rsidRPr="00C34759">
        <w:rPr>
          <w:rFonts w:ascii="Times New Roman" w:hAnsi="Times New Roman" w:cs="Times New Roman"/>
          <w:sz w:val="24"/>
          <w:szCs w:val="24"/>
        </w:rPr>
        <w:t xml:space="preserve"> data, which revealed that </w:t>
      </w:r>
      <w:r w:rsidR="009C6FC4" w:rsidRPr="00C34759">
        <w:rPr>
          <w:rFonts w:ascii="Times New Roman" w:hAnsi="Times New Roman" w:cs="Times New Roman"/>
          <w:sz w:val="24"/>
          <w:szCs w:val="24"/>
        </w:rPr>
        <w:t xml:space="preserve">while </w:t>
      </w:r>
      <w:r w:rsidR="00EB7057" w:rsidRPr="00C34759">
        <w:rPr>
          <w:rFonts w:ascii="Times New Roman" w:hAnsi="Times New Roman" w:cs="Times New Roman"/>
          <w:sz w:val="24"/>
          <w:szCs w:val="24"/>
        </w:rPr>
        <w:t xml:space="preserve">all children were significantly more accurate in the probed recall of the Sketch-RC condition than in either of the other two interview conditions, children with ASD </w:t>
      </w:r>
      <w:r w:rsidR="009C6FC4" w:rsidRPr="00C34759">
        <w:rPr>
          <w:rFonts w:ascii="Times New Roman" w:hAnsi="Times New Roman" w:cs="Times New Roman"/>
          <w:sz w:val="24"/>
          <w:szCs w:val="24"/>
        </w:rPr>
        <w:t>in this condition were equally</w:t>
      </w:r>
      <w:r w:rsidR="00EB7057" w:rsidRPr="00C34759">
        <w:rPr>
          <w:rFonts w:ascii="Times New Roman" w:hAnsi="Times New Roman" w:cs="Times New Roman"/>
          <w:sz w:val="24"/>
          <w:szCs w:val="24"/>
        </w:rPr>
        <w:t xml:space="preserve"> as accurate as their typically developing peers.</w:t>
      </w:r>
      <w:r w:rsidR="001C71E4" w:rsidRPr="00C34759">
        <w:rPr>
          <w:rFonts w:ascii="Times New Roman" w:hAnsi="Times New Roman" w:cs="Times New Roman"/>
          <w:sz w:val="24"/>
          <w:szCs w:val="24"/>
        </w:rPr>
        <w:t xml:space="preserve"> </w:t>
      </w:r>
      <w:r w:rsidR="001723E0" w:rsidRPr="00C34759">
        <w:rPr>
          <w:rFonts w:ascii="Times New Roman" w:hAnsi="Times New Roman" w:cs="Times New Roman"/>
          <w:sz w:val="24"/>
          <w:szCs w:val="24"/>
        </w:rPr>
        <w:t xml:space="preserve">This pattern of findings supports our </w:t>
      </w:r>
      <w:r w:rsidR="00230E7B" w:rsidRPr="00C34759">
        <w:rPr>
          <w:rFonts w:ascii="Times New Roman" w:hAnsi="Times New Roman" w:cs="Times New Roman"/>
          <w:sz w:val="24"/>
          <w:szCs w:val="24"/>
        </w:rPr>
        <w:t xml:space="preserve">second and </w:t>
      </w:r>
      <w:r w:rsidR="00356935" w:rsidRPr="00C34759">
        <w:rPr>
          <w:rFonts w:ascii="Times New Roman" w:hAnsi="Times New Roman" w:cs="Times New Roman"/>
          <w:sz w:val="24"/>
          <w:szCs w:val="24"/>
        </w:rPr>
        <w:t>third hypothese</w:t>
      </w:r>
      <w:r w:rsidR="001723E0" w:rsidRPr="00C34759">
        <w:rPr>
          <w:rFonts w:ascii="Times New Roman" w:hAnsi="Times New Roman" w:cs="Times New Roman"/>
          <w:sz w:val="24"/>
          <w:szCs w:val="24"/>
        </w:rPr>
        <w:t xml:space="preserve">s, </w:t>
      </w:r>
      <w:r w:rsidR="00356935" w:rsidRPr="00C34759">
        <w:rPr>
          <w:rFonts w:ascii="Times New Roman" w:hAnsi="Times New Roman" w:cs="Times New Roman"/>
          <w:sz w:val="24"/>
          <w:szCs w:val="24"/>
        </w:rPr>
        <w:t xml:space="preserve">that </w:t>
      </w:r>
      <w:r w:rsidR="00880C8E" w:rsidRPr="00C34759">
        <w:rPr>
          <w:rFonts w:ascii="Times New Roman" w:eastAsia="Times New Roman" w:hAnsi="Times New Roman" w:cs="Times New Roman"/>
          <w:sz w:val="24"/>
          <w:szCs w:val="24"/>
        </w:rPr>
        <w:t>the Sketch-RC would</w:t>
      </w:r>
      <w:r w:rsidR="00356935" w:rsidRPr="00C34759">
        <w:rPr>
          <w:rFonts w:ascii="Times New Roman" w:eastAsia="Times New Roman" w:hAnsi="Times New Roman" w:cs="Times New Roman"/>
          <w:sz w:val="24"/>
          <w:szCs w:val="24"/>
        </w:rPr>
        <w:t xml:space="preserve"> improve the accuracy of the new information </w:t>
      </w:r>
      <w:r w:rsidR="008C6F3D" w:rsidRPr="00C34759">
        <w:rPr>
          <w:rFonts w:ascii="Times New Roman" w:eastAsia="Times New Roman" w:hAnsi="Times New Roman" w:cs="Times New Roman"/>
          <w:sz w:val="24"/>
          <w:szCs w:val="24"/>
        </w:rPr>
        <w:t>reported by</w:t>
      </w:r>
      <w:r w:rsidR="00356935" w:rsidRPr="00C34759">
        <w:rPr>
          <w:rFonts w:ascii="Times New Roman" w:eastAsia="Times New Roman" w:hAnsi="Times New Roman" w:cs="Times New Roman"/>
          <w:sz w:val="24"/>
          <w:szCs w:val="24"/>
        </w:rPr>
        <w:t xml:space="preserve"> children with AS</w:t>
      </w:r>
      <w:r w:rsidR="008A7B5F" w:rsidRPr="00C34759">
        <w:rPr>
          <w:rFonts w:ascii="Times New Roman" w:eastAsia="Times New Roman" w:hAnsi="Times New Roman" w:cs="Times New Roman"/>
          <w:sz w:val="24"/>
          <w:szCs w:val="24"/>
        </w:rPr>
        <w:t>D</w:t>
      </w:r>
      <w:r w:rsidR="00356935" w:rsidRPr="00C34759">
        <w:rPr>
          <w:rFonts w:ascii="Times New Roman" w:eastAsia="Times New Roman" w:hAnsi="Times New Roman" w:cs="Times New Roman"/>
          <w:sz w:val="24"/>
          <w:szCs w:val="24"/>
        </w:rPr>
        <w:t>, and</w:t>
      </w:r>
      <w:r w:rsidR="00356935" w:rsidRPr="00C34759">
        <w:rPr>
          <w:rFonts w:ascii="Times New Roman" w:hAnsi="Times New Roman" w:cs="Times New Roman"/>
          <w:sz w:val="24"/>
          <w:szCs w:val="24"/>
        </w:rPr>
        <w:t xml:space="preserve"> </w:t>
      </w:r>
      <w:r w:rsidR="001723E0" w:rsidRPr="00C34759">
        <w:rPr>
          <w:rFonts w:ascii="Times New Roman" w:hAnsi="Times New Roman" w:cs="Times New Roman"/>
          <w:sz w:val="24"/>
          <w:szCs w:val="24"/>
        </w:rPr>
        <w:t xml:space="preserve">that </w:t>
      </w:r>
      <w:r w:rsidR="001723E0" w:rsidRPr="00C34759">
        <w:rPr>
          <w:rFonts w:ascii="Times New Roman" w:eastAsia="Times New Roman" w:hAnsi="Times New Roman" w:cs="Times New Roman"/>
          <w:sz w:val="24"/>
          <w:szCs w:val="24"/>
        </w:rPr>
        <w:t xml:space="preserve">the accuracy of the information recalled </w:t>
      </w:r>
      <w:r w:rsidR="00880C8E" w:rsidRPr="00C34759">
        <w:rPr>
          <w:rFonts w:ascii="Times New Roman" w:eastAsia="Times New Roman" w:hAnsi="Times New Roman" w:cs="Times New Roman"/>
          <w:sz w:val="24"/>
          <w:szCs w:val="24"/>
        </w:rPr>
        <w:t>would</w:t>
      </w:r>
      <w:r w:rsidR="001723E0" w:rsidRPr="00C34759">
        <w:rPr>
          <w:rFonts w:ascii="Times New Roman" w:eastAsia="Times New Roman" w:hAnsi="Times New Roman" w:cs="Times New Roman"/>
          <w:sz w:val="24"/>
          <w:szCs w:val="24"/>
        </w:rPr>
        <w:t xml:space="preserve"> be comparable to that of their typically developing peers.</w:t>
      </w:r>
      <w:r w:rsidR="001C71E4" w:rsidRPr="00C34759">
        <w:rPr>
          <w:rFonts w:ascii="Times New Roman" w:eastAsia="Times New Roman" w:hAnsi="Times New Roman" w:cs="Times New Roman"/>
          <w:sz w:val="24"/>
          <w:szCs w:val="24"/>
        </w:rPr>
        <w:t xml:space="preserve"> However, it is also worthy of note that the Sketch-RC resulted in more accurate recall across both groups of children compared to the other two conditions. </w:t>
      </w:r>
      <w:r w:rsidR="001723E0" w:rsidRPr="00C34759">
        <w:rPr>
          <w:rFonts w:ascii="Times New Roman" w:eastAsia="Times New Roman" w:hAnsi="Times New Roman" w:cs="Times New Roman"/>
          <w:sz w:val="24"/>
          <w:szCs w:val="24"/>
        </w:rPr>
        <w:t xml:space="preserve"> </w:t>
      </w:r>
    </w:p>
    <w:p w14:paraId="014FC843" w14:textId="77777777" w:rsidR="00D60F7D" w:rsidRPr="00C34759" w:rsidRDefault="00BC000F" w:rsidP="00D60F7D">
      <w:pPr>
        <w:spacing w:line="480" w:lineRule="auto"/>
        <w:ind w:firstLine="720"/>
        <w:rPr>
          <w:rFonts w:ascii="Times New Roman" w:eastAsia="MS Mincho" w:hAnsi="Times New Roman" w:cs="Times New Roman"/>
          <w:strike/>
        </w:rPr>
      </w:pPr>
      <w:r w:rsidRPr="00C34759">
        <w:rPr>
          <w:rFonts w:ascii="Times New Roman" w:hAnsi="Times New Roman" w:cs="Times New Roman"/>
          <w:sz w:val="24"/>
          <w:szCs w:val="24"/>
        </w:rPr>
        <w:t xml:space="preserve">Special populations such as children with ASD offer unique challenges for researchers, in that they display greater variability in performance than other populations. </w:t>
      </w:r>
      <w:r w:rsidR="008C6F3D" w:rsidRPr="00C34759">
        <w:rPr>
          <w:rFonts w:ascii="Times New Roman" w:hAnsi="Times New Roman" w:cs="Times New Roman"/>
          <w:sz w:val="24"/>
          <w:szCs w:val="24"/>
        </w:rPr>
        <w:t xml:space="preserve">However, despite </w:t>
      </w:r>
      <w:r w:rsidRPr="00C34759">
        <w:rPr>
          <w:rFonts w:ascii="Times New Roman" w:hAnsi="Times New Roman" w:cs="Times New Roman"/>
          <w:sz w:val="24"/>
          <w:szCs w:val="24"/>
        </w:rPr>
        <w:t xml:space="preserve">substantial mean performance differences across the three </w:t>
      </w:r>
      <w:r w:rsidR="008C6F3D" w:rsidRPr="00C34759">
        <w:rPr>
          <w:rFonts w:ascii="Times New Roman" w:hAnsi="Times New Roman" w:cs="Times New Roman"/>
          <w:sz w:val="24"/>
          <w:szCs w:val="24"/>
        </w:rPr>
        <w:t xml:space="preserve">interview </w:t>
      </w:r>
      <w:r w:rsidRPr="00C34759">
        <w:rPr>
          <w:rFonts w:ascii="Times New Roman" w:hAnsi="Times New Roman" w:cs="Times New Roman"/>
          <w:sz w:val="24"/>
          <w:szCs w:val="24"/>
        </w:rPr>
        <w:t>conditions not always reach</w:t>
      </w:r>
      <w:r w:rsidR="008C6F3D" w:rsidRPr="00C34759">
        <w:rPr>
          <w:rFonts w:ascii="Times New Roman" w:hAnsi="Times New Roman" w:cs="Times New Roman"/>
          <w:sz w:val="24"/>
          <w:szCs w:val="24"/>
        </w:rPr>
        <w:t>ing</w:t>
      </w:r>
      <w:r w:rsidRPr="00C34759">
        <w:rPr>
          <w:rFonts w:ascii="Times New Roman" w:hAnsi="Times New Roman" w:cs="Times New Roman"/>
          <w:sz w:val="24"/>
          <w:szCs w:val="24"/>
        </w:rPr>
        <w:t xml:space="preserve"> statistical significance</w:t>
      </w:r>
      <w:r w:rsidR="008C6F3D" w:rsidRPr="00C34759">
        <w:rPr>
          <w:rFonts w:ascii="Times New Roman" w:hAnsi="Times New Roman" w:cs="Times New Roman"/>
          <w:sz w:val="24"/>
          <w:szCs w:val="24"/>
        </w:rPr>
        <w:t xml:space="preserve">, </w:t>
      </w:r>
      <w:r w:rsidRPr="00C34759">
        <w:rPr>
          <w:rFonts w:ascii="Times New Roman" w:hAnsi="Times New Roman" w:cs="Times New Roman"/>
          <w:sz w:val="24"/>
          <w:szCs w:val="24"/>
        </w:rPr>
        <w:t>clearly</w:t>
      </w:r>
      <w:r w:rsidR="008C6F3D" w:rsidRPr="00C34759">
        <w:rPr>
          <w:rFonts w:ascii="Times New Roman" w:hAnsi="Times New Roman" w:cs="Times New Roman"/>
          <w:sz w:val="24"/>
          <w:szCs w:val="24"/>
        </w:rPr>
        <w:t xml:space="preserve"> these differences are</w:t>
      </w:r>
      <w:r w:rsidRPr="00C34759">
        <w:rPr>
          <w:rFonts w:ascii="Times New Roman" w:hAnsi="Times New Roman" w:cs="Times New Roman"/>
          <w:sz w:val="24"/>
          <w:szCs w:val="24"/>
        </w:rPr>
        <w:t xml:space="preserve"> important because they </w:t>
      </w:r>
      <w:r w:rsidR="008859C0" w:rsidRPr="00C34759">
        <w:rPr>
          <w:rFonts w:ascii="Times New Roman" w:hAnsi="Times New Roman" w:cs="Times New Roman"/>
          <w:sz w:val="24"/>
          <w:szCs w:val="24"/>
        </w:rPr>
        <w:t xml:space="preserve">have </w:t>
      </w:r>
      <w:r w:rsidRPr="00C34759">
        <w:rPr>
          <w:rFonts w:ascii="Times New Roman" w:hAnsi="Times New Roman" w:cs="Times New Roman"/>
          <w:sz w:val="24"/>
          <w:szCs w:val="24"/>
        </w:rPr>
        <w:t>incrementally accumulated to significantly improve percentage accuracy for ASD children in the Sketch-RC condition across both retrieval attempts</w:t>
      </w:r>
      <w:r w:rsidR="00880C8E" w:rsidRPr="00C34759">
        <w:rPr>
          <w:rFonts w:ascii="Times New Roman" w:hAnsi="Times New Roman" w:cs="Times New Roman"/>
          <w:sz w:val="24"/>
          <w:szCs w:val="24"/>
        </w:rPr>
        <w:t xml:space="preserve">. Accordingly, the positive </w:t>
      </w:r>
      <w:r w:rsidRPr="00C34759">
        <w:rPr>
          <w:rFonts w:ascii="Times New Roman" w:eastAsia="MS Mincho" w:hAnsi="Times New Roman" w:cs="Times New Roman"/>
          <w:sz w:val="24"/>
          <w:szCs w:val="24"/>
        </w:rPr>
        <w:t>effects of drawing in the Sketch-RC condition</w:t>
      </w:r>
      <w:r w:rsidR="00880C8E" w:rsidRPr="00C34759">
        <w:rPr>
          <w:rFonts w:ascii="Times New Roman" w:eastAsia="MS Mincho" w:hAnsi="Times New Roman" w:cs="Times New Roman"/>
          <w:sz w:val="24"/>
          <w:szCs w:val="24"/>
        </w:rPr>
        <w:t xml:space="preserve"> </w:t>
      </w:r>
      <w:r w:rsidR="008C6F3D" w:rsidRPr="00C34759">
        <w:rPr>
          <w:rFonts w:ascii="Times New Roman" w:eastAsia="MS Mincho" w:hAnsi="Times New Roman" w:cs="Times New Roman"/>
          <w:sz w:val="24"/>
          <w:szCs w:val="24"/>
        </w:rPr>
        <w:t xml:space="preserve">do </w:t>
      </w:r>
      <w:r w:rsidR="00880C8E" w:rsidRPr="00C34759">
        <w:rPr>
          <w:rFonts w:ascii="Times New Roman" w:eastAsia="MS Mincho" w:hAnsi="Times New Roman" w:cs="Times New Roman"/>
          <w:sz w:val="24"/>
          <w:szCs w:val="24"/>
        </w:rPr>
        <w:t>carryover from</w:t>
      </w:r>
      <w:r w:rsidRPr="00C34759">
        <w:rPr>
          <w:rFonts w:ascii="Times New Roman" w:eastAsia="MS Mincho" w:hAnsi="Times New Roman" w:cs="Times New Roman"/>
          <w:sz w:val="24"/>
          <w:szCs w:val="24"/>
        </w:rPr>
        <w:t xml:space="preserve"> the free recall phase</w:t>
      </w:r>
      <w:r w:rsidR="00664012" w:rsidRPr="00C34759">
        <w:rPr>
          <w:rFonts w:ascii="Times New Roman" w:eastAsia="MS Mincho" w:hAnsi="Times New Roman" w:cs="Times New Roman"/>
          <w:sz w:val="24"/>
          <w:szCs w:val="24"/>
        </w:rPr>
        <w:t xml:space="preserve">. </w:t>
      </w:r>
    </w:p>
    <w:p w14:paraId="45D8D65F" w14:textId="286F6232" w:rsidR="009019C1" w:rsidRPr="00C34759" w:rsidRDefault="00897D90" w:rsidP="00D60F7D">
      <w:pPr>
        <w:spacing w:line="480" w:lineRule="auto"/>
        <w:ind w:firstLine="720"/>
        <w:rPr>
          <w:rFonts w:ascii="Times New Roman" w:eastAsia="MS Mincho" w:hAnsi="Times New Roman" w:cs="Times New Roman"/>
          <w:strike/>
        </w:rPr>
      </w:pPr>
      <w:r w:rsidRPr="00C34759">
        <w:rPr>
          <w:rFonts w:ascii="Times New Roman" w:eastAsia="MS Mincho" w:hAnsi="Times New Roman" w:cs="Times New Roman"/>
          <w:sz w:val="24"/>
          <w:szCs w:val="24"/>
        </w:rPr>
        <w:t xml:space="preserve">While children with autism do not typically demonstrate deficits in cued recall, the verbal cues presented during the second </w:t>
      </w:r>
      <w:r w:rsidR="00E5430D" w:rsidRPr="00C34759">
        <w:rPr>
          <w:rFonts w:ascii="Times New Roman" w:eastAsia="MS Mincho" w:hAnsi="Times New Roman" w:cs="Times New Roman"/>
          <w:sz w:val="24"/>
          <w:szCs w:val="24"/>
        </w:rPr>
        <w:t xml:space="preserve">probed </w:t>
      </w:r>
      <w:r w:rsidRPr="00C34759">
        <w:rPr>
          <w:rFonts w:ascii="Times New Roman" w:eastAsia="MS Mincho" w:hAnsi="Times New Roman" w:cs="Times New Roman"/>
          <w:sz w:val="24"/>
          <w:szCs w:val="24"/>
        </w:rPr>
        <w:t xml:space="preserve">recall </w:t>
      </w:r>
      <w:r w:rsidR="00E5430D" w:rsidRPr="00C34759">
        <w:rPr>
          <w:rFonts w:ascii="Times New Roman" w:eastAsia="MS Mincho" w:hAnsi="Times New Roman" w:cs="Times New Roman"/>
          <w:sz w:val="24"/>
          <w:szCs w:val="24"/>
        </w:rPr>
        <w:t>of</w:t>
      </w:r>
      <w:r w:rsidR="004D19AC" w:rsidRPr="00C34759">
        <w:rPr>
          <w:rFonts w:ascii="Times New Roman" w:eastAsia="MS Mincho" w:hAnsi="Times New Roman" w:cs="Times New Roman"/>
          <w:sz w:val="24"/>
          <w:szCs w:val="24"/>
        </w:rPr>
        <w:t xml:space="preserve"> this study</w:t>
      </w:r>
      <w:r w:rsidRPr="00C34759">
        <w:rPr>
          <w:rFonts w:ascii="Times New Roman" w:eastAsia="MS Mincho" w:hAnsi="Times New Roman" w:cs="Times New Roman"/>
          <w:sz w:val="24"/>
          <w:szCs w:val="24"/>
        </w:rPr>
        <w:t xml:space="preserve"> were directed by information produced by during the first (free) recall attempt</w:t>
      </w:r>
      <w:r w:rsidR="000B5CA7" w:rsidRPr="00C34759">
        <w:rPr>
          <w:rFonts w:ascii="Times New Roman" w:eastAsia="MS Mincho" w:hAnsi="Times New Roman" w:cs="Times New Roman"/>
          <w:sz w:val="24"/>
          <w:szCs w:val="24"/>
        </w:rPr>
        <w:t>, only</w:t>
      </w:r>
      <w:r w:rsidRPr="00C34759">
        <w:rPr>
          <w:rFonts w:ascii="Times New Roman" w:eastAsia="MS Mincho" w:hAnsi="Times New Roman" w:cs="Times New Roman"/>
          <w:sz w:val="24"/>
          <w:szCs w:val="24"/>
        </w:rPr>
        <w:t>.</w:t>
      </w:r>
      <w:r w:rsidRPr="00C34759">
        <w:rPr>
          <w:rFonts w:eastAsia="MS Mincho"/>
        </w:rPr>
        <w:t xml:space="preserve">  </w:t>
      </w:r>
      <w:r w:rsidRPr="00C34759">
        <w:rPr>
          <w:rFonts w:ascii="Times New Roman" w:eastAsia="MS Mincho" w:hAnsi="Times New Roman" w:cs="Times New Roman"/>
          <w:sz w:val="24"/>
          <w:szCs w:val="24"/>
        </w:rPr>
        <w:t xml:space="preserve">Thus, </w:t>
      </w:r>
      <w:r w:rsidR="009019C1" w:rsidRPr="00C34759">
        <w:rPr>
          <w:rFonts w:ascii="Times New Roman" w:eastAsia="MS Mincho" w:hAnsi="Times New Roman" w:cs="Times New Roman"/>
          <w:sz w:val="24"/>
          <w:szCs w:val="24"/>
        </w:rPr>
        <w:t>if incorrect and/or confabulated information was produced in the first instance, the information p</w:t>
      </w:r>
      <w:r w:rsidR="00EA63DD" w:rsidRPr="00C34759">
        <w:rPr>
          <w:rFonts w:ascii="Times New Roman" w:eastAsia="MS Mincho" w:hAnsi="Times New Roman" w:cs="Times New Roman"/>
          <w:sz w:val="24"/>
          <w:szCs w:val="24"/>
        </w:rPr>
        <w:t>roduced during probed recall would</w:t>
      </w:r>
      <w:r w:rsidR="009019C1" w:rsidRPr="00C34759">
        <w:rPr>
          <w:rFonts w:ascii="Times New Roman" w:eastAsia="MS Mincho" w:hAnsi="Times New Roman" w:cs="Times New Roman"/>
          <w:sz w:val="24"/>
          <w:szCs w:val="24"/>
        </w:rPr>
        <w:t xml:space="preserve"> likely be </w:t>
      </w:r>
      <w:r w:rsidR="00CA72B7" w:rsidRPr="00C34759">
        <w:rPr>
          <w:rFonts w:ascii="Times New Roman" w:eastAsia="MS Mincho" w:hAnsi="Times New Roman" w:cs="Times New Roman"/>
          <w:sz w:val="24"/>
          <w:szCs w:val="24"/>
        </w:rPr>
        <w:t>affected</w:t>
      </w:r>
      <w:r w:rsidR="006160DA" w:rsidRPr="00C34759">
        <w:rPr>
          <w:rFonts w:ascii="Times New Roman" w:hAnsi="Times New Roman" w:cs="Times New Roman"/>
          <w:sz w:val="24"/>
          <w:szCs w:val="24"/>
        </w:rPr>
        <w:t xml:space="preserve">, which </w:t>
      </w:r>
      <w:r w:rsidR="003047FA" w:rsidRPr="00C34759">
        <w:rPr>
          <w:rFonts w:ascii="Times New Roman" w:eastAsia="MS Mincho" w:hAnsi="Times New Roman" w:cs="Times New Roman"/>
          <w:sz w:val="24"/>
          <w:szCs w:val="24"/>
        </w:rPr>
        <w:t>may account for mean differences across conditions</w:t>
      </w:r>
      <w:r w:rsidR="00625FED" w:rsidRPr="00C34759">
        <w:rPr>
          <w:rFonts w:ascii="Times New Roman" w:eastAsia="MS Mincho" w:hAnsi="Times New Roman" w:cs="Times New Roman"/>
          <w:sz w:val="24"/>
          <w:szCs w:val="24"/>
        </w:rPr>
        <w:t>, and why Sketch-RC produced more accurate recall</w:t>
      </w:r>
      <w:r w:rsidR="000B3770" w:rsidRPr="00C34759">
        <w:rPr>
          <w:rFonts w:ascii="Times New Roman" w:eastAsia="MS Mincho" w:hAnsi="Times New Roman" w:cs="Times New Roman"/>
          <w:sz w:val="24"/>
          <w:szCs w:val="24"/>
        </w:rPr>
        <w:t xml:space="preserve"> than MRC</w:t>
      </w:r>
      <w:r w:rsidR="00625FED" w:rsidRPr="00C34759">
        <w:rPr>
          <w:rFonts w:ascii="Times New Roman" w:eastAsia="MS Mincho" w:hAnsi="Times New Roman" w:cs="Times New Roman"/>
          <w:sz w:val="24"/>
          <w:szCs w:val="24"/>
        </w:rPr>
        <w:t xml:space="preserve"> during the </w:t>
      </w:r>
      <w:r w:rsidR="006160DA" w:rsidRPr="00C34759">
        <w:rPr>
          <w:rFonts w:ascii="Times New Roman" w:eastAsia="MS Mincho" w:hAnsi="Times New Roman" w:cs="Times New Roman"/>
          <w:sz w:val="24"/>
          <w:szCs w:val="24"/>
        </w:rPr>
        <w:t xml:space="preserve">probed </w:t>
      </w:r>
      <w:r w:rsidR="00625FED" w:rsidRPr="00C34759">
        <w:rPr>
          <w:rFonts w:ascii="Times New Roman" w:eastAsia="MS Mincho" w:hAnsi="Times New Roman" w:cs="Times New Roman"/>
          <w:sz w:val="24"/>
          <w:szCs w:val="24"/>
        </w:rPr>
        <w:t>retrieval attempt</w:t>
      </w:r>
      <w:r w:rsidR="003047FA" w:rsidRPr="00C34759">
        <w:rPr>
          <w:rFonts w:ascii="Times New Roman" w:eastAsia="MS Mincho" w:hAnsi="Times New Roman" w:cs="Times New Roman"/>
          <w:sz w:val="24"/>
          <w:szCs w:val="24"/>
        </w:rPr>
        <w:t>.</w:t>
      </w:r>
      <w:r w:rsidR="008E5080" w:rsidRPr="00C34759">
        <w:rPr>
          <w:rFonts w:ascii="Times New Roman" w:eastAsia="MS Mincho" w:hAnsi="Times New Roman" w:cs="Times New Roman"/>
          <w:sz w:val="24"/>
          <w:szCs w:val="24"/>
        </w:rPr>
        <w:t xml:space="preserve"> Similarly, MRC may have caused </w:t>
      </w:r>
      <w:r w:rsidR="008E5080" w:rsidRPr="00C34759">
        <w:rPr>
          <w:rFonts w:ascii="Times New Roman" w:hAnsi="Times New Roman" w:cs="Times New Roman"/>
          <w:sz w:val="24"/>
          <w:szCs w:val="24"/>
        </w:rPr>
        <w:t>retrieval interference</w:t>
      </w:r>
      <w:r w:rsidR="008E5080" w:rsidRPr="00C34759">
        <w:rPr>
          <w:rFonts w:ascii="Times New Roman" w:eastAsia="MS Mincho" w:hAnsi="Times New Roman" w:cs="Times New Roman"/>
          <w:sz w:val="24"/>
          <w:szCs w:val="24"/>
        </w:rPr>
        <w:t xml:space="preserve">, </w:t>
      </w:r>
      <w:r w:rsidR="000B3770" w:rsidRPr="00C34759">
        <w:rPr>
          <w:rFonts w:ascii="Times New Roman" w:eastAsia="MS Mincho" w:hAnsi="Times New Roman" w:cs="Times New Roman"/>
          <w:sz w:val="24"/>
          <w:szCs w:val="24"/>
        </w:rPr>
        <w:t>disrupt</w:t>
      </w:r>
      <w:r w:rsidR="000B5CA7" w:rsidRPr="00C34759">
        <w:rPr>
          <w:rFonts w:ascii="Times New Roman" w:eastAsia="MS Mincho" w:hAnsi="Times New Roman" w:cs="Times New Roman"/>
          <w:sz w:val="24"/>
          <w:szCs w:val="24"/>
        </w:rPr>
        <w:t>ing</w:t>
      </w:r>
      <w:r w:rsidR="008E5080" w:rsidRPr="00C34759">
        <w:rPr>
          <w:rFonts w:ascii="Times New Roman" w:eastAsia="MS Mincho" w:hAnsi="Times New Roman" w:cs="Times New Roman"/>
          <w:sz w:val="24"/>
          <w:szCs w:val="24"/>
        </w:rPr>
        <w:t xml:space="preserve"> free recall performance</w:t>
      </w:r>
      <w:r w:rsidR="000B2ED2" w:rsidRPr="00C34759">
        <w:rPr>
          <w:rFonts w:ascii="Times New Roman" w:eastAsia="MS Mincho" w:hAnsi="Times New Roman" w:cs="Times New Roman"/>
          <w:sz w:val="24"/>
          <w:szCs w:val="24"/>
        </w:rPr>
        <w:t xml:space="preserve"> in the first instance</w:t>
      </w:r>
      <w:r w:rsidR="008E5080" w:rsidRPr="00C34759">
        <w:rPr>
          <w:rFonts w:ascii="Times New Roman" w:eastAsia="MS Mincho" w:hAnsi="Times New Roman" w:cs="Times New Roman"/>
          <w:sz w:val="24"/>
          <w:szCs w:val="24"/>
        </w:rPr>
        <w:t xml:space="preserve"> </w:t>
      </w:r>
      <w:r w:rsidR="00BD3523" w:rsidRPr="00C34759">
        <w:rPr>
          <w:rFonts w:ascii="Times New Roman" w:hAnsi="Times New Roman" w:cs="Times New Roman"/>
          <w:sz w:val="24"/>
          <w:szCs w:val="24"/>
        </w:rPr>
        <w:t xml:space="preserve">(e.g., Craik, 1981; Flashman, </w:t>
      </w:r>
      <w:r w:rsidR="00BD3523" w:rsidRPr="00C34759">
        <w:rPr>
          <w:rFonts w:ascii="Times New Roman" w:hAnsi="Times New Roman" w:cs="Times New Roman"/>
          <w:spacing w:val="1"/>
          <w:w w:val="99"/>
          <w:sz w:val="24"/>
          <w:szCs w:val="24"/>
        </w:rPr>
        <w:t>O</w:t>
      </w:r>
      <w:r w:rsidR="00BD3523" w:rsidRPr="00C34759">
        <w:rPr>
          <w:rFonts w:ascii="Times New Roman" w:hAnsi="Times New Roman" w:cs="Times New Roman"/>
          <w:spacing w:val="-20"/>
          <w:position w:val="6"/>
          <w:sz w:val="24"/>
          <w:szCs w:val="24"/>
        </w:rPr>
        <w:t>’</w:t>
      </w:r>
      <w:r w:rsidR="00BD3523" w:rsidRPr="00C34759">
        <w:rPr>
          <w:rFonts w:ascii="Times New Roman" w:hAnsi="Times New Roman" w:cs="Times New Roman"/>
          <w:sz w:val="24"/>
          <w:szCs w:val="24"/>
        </w:rPr>
        <w:t>Leary &amp;</w:t>
      </w:r>
      <w:r w:rsidR="00BD3523" w:rsidRPr="00C34759">
        <w:rPr>
          <w:rFonts w:ascii="Times New Roman" w:hAnsi="Times New Roman" w:cs="Times New Roman"/>
          <w:spacing w:val="26"/>
          <w:sz w:val="24"/>
          <w:szCs w:val="24"/>
        </w:rPr>
        <w:t xml:space="preserve"> </w:t>
      </w:r>
      <w:r w:rsidR="00BD3523" w:rsidRPr="00C34759">
        <w:rPr>
          <w:rFonts w:ascii="Times New Roman" w:hAnsi="Times New Roman" w:cs="Times New Roman"/>
          <w:sz w:val="24"/>
          <w:szCs w:val="24"/>
        </w:rPr>
        <w:t>Andreasen, 2001)</w:t>
      </w:r>
      <w:r w:rsidR="000B3770" w:rsidRPr="00C34759">
        <w:rPr>
          <w:rFonts w:ascii="Times New Roman" w:hAnsi="Times New Roman" w:cs="Times New Roman"/>
          <w:sz w:val="24"/>
          <w:szCs w:val="24"/>
        </w:rPr>
        <w:t xml:space="preserve">, </w:t>
      </w:r>
      <w:r w:rsidR="000B5CA7" w:rsidRPr="00C34759">
        <w:rPr>
          <w:rFonts w:ascii="Times New Roman" w:hAnsi="Times New Roman" w:cs="Times New Roman"/>
          <w:sz w:val="24"/>
          <w:szCs w:val="24"/>
        </w:rPr>
        <w:t>which</w:t>
      </w:r>
      <w:r w:rsidR="000B3770" w:rsidRPr="00C34759">
        <w:rPr>
          <w:rFonts w:ascii="Times New Roman" w:hAnsi="Times New Roman" w:cs="Times New Roman"/>
          <w:sz w:val="24"/>
          <w:szCs w:val="24"/>
        </w:rPr>
        <w:t xml:space="preserve"> </w:t>
      </w:r>
      <w:r w:rsidR="000B2ED2" w:rsidRPr="00C34759">
        <w:rPr>
          <w:rFonts w:ascii="Times New Roman" w:hAnsi="Times New Roman" w:cs="Times New Roman"/>
          <w:sz w:val="24"/>
          <w:szCs w:val="24"/>
        </w:rPr>
        <w:t>continued during</w:t>
      </w:r>
      <w:r w:rsidR="000B3770" w:rsidRPr="00C34759">
        <w:rPr>
          <w:rFonts w:ascii="Times New Roman" w:hAnsi="Times New Roman" w:cs="Times New Roman"/>
          <w:sz w:val="24"/>
          <w:szCs w:val="24"/>
        </w:rPr>
        <w:t xml:space="preserve"> probed recall</w:t>
      </w:r>
      <w:r w:rsidR="000B2ED2" w:rsidRPr="00C34759">
        <w:rPr>
          <w:rFonts w:ascii="Times New Roman" w:hAnsi="Times New Roman" w:cs="Times New Roman"/>
          <w:sz w:val="24"/>
          <w:szCs w:val="24"/>
        </w:rPr>
        <w:t xml:space="preserve">. Because </w:t>
      </w:r>
      <w:r w:rsidR="00664012" w:rsidRPr="00C34759">
        <w:rPr>
          <w:rFonts w:ascii="Times New Roman" w:hAnsi="Times New Roman" w:cs="Times New Roman"/>
          <w:sz w:val="24"/>
          <w:szCs w:val="24"/>
        </w:rPr>
        <w:t>in</w:t>
      </w:r>
      <w:r w:rsidR="000B2ED2" w:rsidRPr="00C34759">
        <w:rPr>
          <w:rFonts w:ascii="Times New Roman" w:hAnsi="Times New Roman" w:cs="Times New Roman"/>
          <w:sz w:val="24"/>
          <w:szCs w:val="24"/>
        </w:rPr>
        <w:t>terviewers do not know which information items are correct and which are not</w:t>
      </w:r>
      <w:r w:rsidR="006160DA" w:rsidRPr="00C34759">
        <w:rPr>
          <w:rFonts w:ascii="Times New Roman" w:hAnsi="Times New Roman" w:cs="Times New Roman"/>
          <w:sz w:val="24"/>
          <w:szCs w:val="24"/>
        </w:rPr>
        <w:t xml:space="preserve">, </w:t>
      </w:r>
      <w:r w:rsidR="006E15C6" w:rsidRPr="00C34759">
        <w:rPr>
          <w:rFonts w:ascii="Times New Roman" w:hAnsi="Times New Roman" w:cs="Times New Roman"/>
          <w:sz w:val="24"/>
          <w:szCs w:val="24"/>
        </w:rPr>
        <w:t xml:space="preserve">all verbalised information, including </w:t>
      </w:r>
      <w:r w:rsidR="006160DA" w:rsidRPr="00C34759">
        <w:rPr>
          <w:rFonts w:ascii="Times New Roman" w:hAnsi="Times New Roman" w:cs="Times New Roman"/>
          <w:sz w:val="24"/>
          <w:szCs w:val="24"/>
        </w:rPr>
        <w:t>incorrect and confabulated information</w:t>
      </w:r>
      <w:r w:rsidR="00FC5425" w:rsidRPr="00C34759">
        <w:rPr>
          <w:rFonts w:ascii="Times New Roman" w:hAnsi="Times New Roman" w:cs="Times New Roman"/>
          <w:sz w:val="24"/>
          <w:szCs w:val="24"/>
        </w:rPr>
        <w:t>,</w:t>
      </w:r>
      <w:r w:rsidR="006160DA" w:rsidRPr="00C34759">
        <w:rPr>
          <w:rFonts w:ascii="Times New Roman" w:hAnsi="Times New Roman" w:cs="Times New Roman"/>
          <w:sz w:val="24"/>
          <w:szCs w:val="24"/>
        </w:rPr>
        <w:t xml:space="preserve"> </w:t>
      </w:r>
      <w:r w:rsidR="00FC5425" w:rsidRPr="00C34759">
        <w:rPr>
          <w:rFonts w:ascii="Times New Roman" w:hAnsi="Times New Roman" w:cs="Times New Roman"/>
          <w:sz w:val="24"/>
          <w:szCs w:val="24"/>
        </w:rPr>
        <w:t xml:space="preserve">from </w:t>
      </w:r>
      <w:r w:rsidR="006160DA" w:rsidRPr="00C34759">
        <w:rPr>
          <w:rFonts w:ascii="Times New Roman" w:hAnsi="Times New Roman" w:cs="Times New Roman"/>
          <w:sz w:val="24"/>
          <w:szCs w:val="24"/>
        </w:rPr>
        <w:t xml:space="preserve">the first account </w:t>
      </w:r>
      <w:r w:rsidR="000B2ED2" w:rsidRPr="00C34759">
        <w:rPr>
          <w:rFonts w:ascii="Times New Roman" w:hAnsi="Times New Roman" w:cs="Times New Roman"/>
          <w:sz w:val="24"/>
          <w:szCs w:val="24"/>
        </w:rPr>
        <w:t>is</w:t>
      </w:r>
      <w:r w:rsidR="006160DA" w:rsidRPr="00C34759">
        <w:rPr>
          <w:rFonts w:ascii="Times New Roman" w:hAnsi="Times New Roman" w:cs="Times New Roman"/>
          <w:sz w:val="24"/>
          <w:szCs w:val="24"/>
        </w:rPr>
        <w:t xml:space="preserve"> further probed during the second retrieval</w:t>
      </w:r>
      <w:r w:rsidR="000B3770" w:rsidRPr="00C34759">
        <w:rPr>
          <w:rFonts w:ascii="Times New Roman" w:hAnsi="Times New Roman" w:cs="Times New Roman"/>
          <w:sz w:val="24"/>
          <w:szCs w:val="24"/>
        </w:rPr>
        <w:t>.</w:t>
      </w:r>
    </w:p>
    <w:p w14:paraId="20B04FA6" w14:textId="4E045CDC" w:rsidR="00F369B1" w:rsidRPr="00C34759" w:rsidRDefault="00897D90" w:rsidP="00E607B9">
      <w:pPr>
        <w:spacing w:line="480" w:lineRule="auto"/>
        <w:ind w:firstLine="720"/>
        <w:rPr>
          <w:rFonts w:ascii="Times New Roman" w:hAnsi="Times New Roman" w:cs="Times New Roman"/>
          <w:sz w:val="24"/>
          <w:szCs w:val="24"/>
        </w:rPr>
      </w:pPr>
      <w:r w:rsidRPr="00C34759">
        <w:rPr>
          <w:rFonts w:ascii="Times New Roman" w:eastAsia="MS Mincho" w:hAnsi="Times New Roman" w:cs="Times New Roman"/>
          <w:sz w:val="24"/>
          <w:szCs w:val="24"/>
        </w:rPr>
        <w:t xml:space="preserve">It is our contention that the process of drawing may </w:t>
      </w:r>
      <w:r w:rsidR="00F369B1" w:rsidRPr="00C34759">
        <w:rPr>
          <w:rFonts w:ascii="Times New Roman" w:eastAsia="MS Mincho" w:hAnsi="Times New Roman" w:cs="Times New Roman"/>
          <w:sz w:val="24"/>
          <w:szCs w:val="24"/>
        </w:rPr>
        <w:t>support</w:t>
      </w:r>
      <w:r w:rsidRPr="00C34759">
        <w:rPr>
          <w:rFonts w:ascii="Times New Roman" w:eastAsia="MS Mincho" w:hAnsi="Times New Roman" w:cs="Times New Roman"/>
          <w:sz w:val="24"/>
          <w:szCs w:val="24"/>
        </w:rPr>
        <w:t xml:space="preserve"> children with autism to engage in a more strategic, perceptual search process</w:t>
      </w:r>
      <w:r w:rsidR="00F369B1" w:rsidRPr="00C34759">
        <w:rPr>
          <w:rFonts w:ascii="Times New Roman" w:eastAsia="MS Mincho" w:hAnsi="Times New Roman" w:cs="Times New Roman"/>
          <w:sz w:val="24"/>
          <w:szCs w:val="24"/>
        </w:rPr>
        <w:t>es</w:t>
      </w:r>
      <w:r w:rsidR="003047FA" w:rsidRPr="00C34759">
        <w:rPr>
          <w:rFonts w:ascii="Times New Roman" w:eastAsia="MS Mincho" w:hAnsi="Times New Roman" w:cs="Times New Roman"/>
          <w:sz w:val="24"/>
          <w:szCs w:val="24"/>
        </w:rPr>
        <w:t xml:space="preserve"> right from the start</w:t>
      </w:r>
      <w:r w:rsidR="00F369B1" w:rsidRPr="00C34759">
        <w:rPr>
          <w:rFonts w:ascii="Times New Roman" w:eastAsia="MS Mincho" w:hAnsi="Times New Roman" w:cs="Times New Roman"/>
          <w:sz w:val="24"/>
          <w:szCs w:val="24"/>
        </w:rPr>
        <w:t>. T</w:t>
      </w:r>
      <w:r w:rsidRPr="00C34759">
        <w:rPr>
          <w:rFonts w:ascii="Times New Roman" w:eastAsia="MS Mincho" w:hAnsi="Times New Roman" w:cs="Times New Roman"/>
          <w:sz w:val="24"/>
          <w:szCs w:val="24"/>
        </w:rPr>
        <w:t xml:space="preserve">hus, compensating for retrieval deficits that are traditionally associated with this group, and therefore aiding goal-directive remembering </w:t>
      </w:r>
      <w:r w:rsidR="003047FA" w:rsidRPr="00C34759">
        <w:rPr>
          <w:rFonts w:ascii="Times New Roman" w:eastAsia="MS Mincho" w:hAnsi="Times New Roman" w:cs="Times New Roman"/>
          <w:sz w:val="24"/>
          <w:szCs w:val="24"/>
        </w:rPr>
        <w:t>throughout</w:t>
      </w:r>
      <w:r w:rsidR="00625FED" w:rsidRPr="00C34759">
        <w:rPr>
          <w:rFonts w:ascii="Times New Roman" w:eastAsia="MS Mincho" w:hAnsi="Times New Roman" w:cs="Times New Roman"/>
          <w:sz w:val="24"/>
          <w:szCs w:val="24"/>
        </w:rPr>
        <w:t xml:space="preserve"> </w:t>
      </w:r>
      <w:r w:rsidR="00625FED" w:rsidRPr="00C34759">
        <w:rPr>
          <w:rFonts w:ascii="Times New Roman" w:eastAsia="MS Mincho" w:hAnsi="Times New Roman" w:cs="Times New Roman"/>
          <w:i/>
          <w:sz w:val="24"/>
          <w:szCs w:val="24"/>
        </w:rPr>
        <w:t>both</w:t>
      </w:r>
      <w:r w:rsidR="00625FED" w:rsidRPr="00C34759">
        <w:rPr>
          <w:rFonts w:ascii="Times New Roman" w:eastAsia="MS Mincho" w:hAnsi="Times New Roman" w:cs="Times New Roman"/>
          <w:sz w:val="24"/>
          <w:szCs w:val="24"/>
        </w:rPr>
        <w:t xml:space="preserve"> recall attempts</w:t>
      </w:r>
      <w:r w:rsidR="003047FA" w:rsidRPr="00C34759">
        <w:rPr>
          <w:rFonts w:ascii="Times New Roman" w:eastAsia="MS Mincho" w:hAnsi="Times New Roman" w:cs="Times New Roman"/>
          <w:sz w:val="24"/>
          <w:szCs w:val="24"/>
        </w:rPr>
        <w:t xml:space="preserve"> </w:t>
      </w:r>
      <w:r w:rsidR="00B86641" w:rsidRPr="00C34759">
        <w:rPr>
          <w:rFonts w:ascii="Times New Roman" w:eastAsia="MS Mincho" w:hAnsi="Times New Roman" w:cs="Times New Roman"/>
          <w:sz w:val="24"/>
          <w:szCs w:val="24"/>
        </w:rPr>
        <w:t>(de Jong, 2010).  A</w:t>
      </w:r>
      <w:r w:rsidRPr="00C34759">
        <w:rPr>
          <w:rFonts w:ascii="Times New Roman" w:eastAsia="MS Mincho" w:hAnsi="Times New Roman" w:cs="Times New Roman"/>
          <w:sz w:val="24"/>
          <w:szCs w:val="24"/>
        </w:rPr>
        <w:t xml:space="preserve">s children draw </w:t>
      </w:r>
      <w:r w:rsidR="00F369B1" w:rsidRPr="00C34759">
        <w:rPr>
          <w:rFonts w:ascii="Times New Roman" w:eastAsia="MS Mincho" w:hAnsi="Times New Roman" w:cs="Times New Roman"/>
          <w:sz w:val="24"/>
          <w:szCs w:val="24"/>
        </w:rPr>
        <w:t>salient</w:t>
      </w:r>
      <w:r w:rsidRPr="00C34759">
        <w:rPr>
          <w:rFonts w:ascii="Times New Roman" w:eastAsia="MS Mincho" w:hAnsi="Times New Roman" w:cs="Times New Roman"/>
          <w:sz w:val="24"/>
          <w:szCs w:val="24"/>
        </w:rPr>
        <w:t xml:space="preserve"> aspects of an event, they </w:t>
      </w:r>
      <w:r w:rsidR="00F369B1" w:rsidRPr="00C34759">
        <w:rPr>
          <w:rFonts w:ascii="Times New Roman" w:eastAsia="MS Mincho" w:hAnsi="Times New Roman" w:cs="Times New Roman"/>
          <w:sz w:val="24"/>
          <w:szCs w:val="24"/>
        </w:rPr>
        <w:t>are naturally supported to access</w:t>
      </w:r>
      <w:r w:rsidRPr="00C34759">
        <w:rPr>
          <w:rFonts w:ascii="Times New Roman" w:eastAsia="MS Mincho" w:hAnsi="Times New Roman" w:cs="Times New Roman"/>
          <w:sz w:val="24"/>
          <w:szCs w:val="24"/>
        </w:rPr>
        <w:t xml:space="preserve"> item-specific memory, as opposed to relational memory system</w:t>
      </w:r>
      <w:r w:rsidR="00F369B1" w:rsidRPr="00C34759">
        <w:rPr>
          <w:rFonts w:ascii="Times New Roman" w:eastAsia="MS Mincho" w:hAnsi="Times New Roman" w:cs="Times New Roman"/>
          <w:sz w:val="24"/>
          <w:szCs w:val="24"/>
        </w:rPr>
        <w:t>/s</w:t>
      </w:r>
      <w:r w:rsidRPr="00C34759">
        <w:rPr>
          <w:rFonts w:ascii="Times New Roman" w:eastAsia="MS Mincho" w:hAnsi="Times New Roman" w:cs="Times New Roman"/>
          <w:sz w:val="24"/>
          <w:szCs w:val="24"/>
        </w:rPr>
        <w:t xml:space="preserve"> (the latter is o</w:t>
      </w:r>
      <w:r w:rsidR="00C148AD" w:rsidRPr="00C34759">
        <w:rPr>
          <w:rFonts w:ascii="Times New Roman" w:eastAsia="MS Mincho" w:hAnsi="Times New Roman" w:cs="Times New Roman"/>
          <w:sz w:val="24"/>
          <w:szCs w:val="24"/>
        </w:rPr>
        <w:t xml:space="preserve">ften impaired </w:t>
      </w:r>
      <w:r w:rsidR="00B86641" w:rsidRPr="00C34759">
        <w:rPr>
          <w:rFonts w:ascii="Times New Roman" w:eastAsia="MS Mincho" w:hAnsi="Times New Roman" w:cs="Times New Roman"/>
          <w:sz w:val="24"/>
          <w:szCs w:val="24"/>
        </w:rPr>
        <w:t>in people with ASD</w:t>
      </w:r>
      <w:r w:rsidR="000A4800" w:rsidRPr="00C34759">
        <w:rPr>
          <w:rFonts w:ascii="Times New Roman" w:eastAsia="MS Mincho" w:hAnsi="Times New Roman" w:cs="Times New Roman"/>
          <w:sz w:val="24"/>
          <w:szCs w:val="24"/>
        </w:rPr>
        <w:t xml:space="preserve">, </w:t>
      </w:r>
      <w:r w:rsidR="00EF3B7C" w:rsidRPr="00C34759">
        <w:rPr>
          <w:rFonts w:ascii="Times New Roman" w:eastAsia="MS Mincho" w:hAnsi="Times New Roman" w:cs="Times New Roman"/>
          <w:sz w:val="24"/>
          <w:szCs w:val="24"/>
        </w:rPr>
        <w:t xml:space="preserve">e.g., </w:t>
      </w:r>
      <w:r w:rsidR="00EF3B7C" w:rsidRPr="00C34759">
        <w:rPr>
          <w:rFonts w:ascii="Times New Roman" w:eastAsia="Times New Roman" w:hAnsi="Times New Roman" w:cs="Times New Roman"/>
          <w:sz w:val="24"/>
          <w:szCs w:val="24"/>
        </w:rPr>
        <w:t>Gaigg et al., 2008</w:t>
      </w:r>
      <w:r w:rsidR="00C148AD" w:rsidRPr="00C34759">
        <w:rPr>
          <w:rFonts w:ascii="Times New Roman" w:eastAsia="MS Mincho" w:hAnsi="Times New Roman" w:cs="Times New Roman"/>
          <w:sz w:val="24"/>
          <w:szCs w:val="24"/>
        </w:rPr>
        <w:t>).</w:t>
      </w:r>
      <w:r w:rsidR="00987495" w:rsidRPr="00C34759">
        <w:rPr>
          <w:rFonts w:ascii="Times New Roman" w:eastAsia="MS Mincho" w:hAnsi="Times New Roman" w:cs="Times New Roman"/>
          <w:sz w:val="24"/>
          <w:szCs w:val="24"/>
        </w:rPr>
        <w:t xml:space="preserve"> That is, asking children to draw what they can remember, encourages them to process the individual details of an event, as demonstrated by the higher number of correct items recalled, and the increased accuracy by children in the Sketch-RC condition</w:t>
      </w:r>
      <w:r w:rsidR="006D4B1D" w:rsidRPr="00C34759">
        <w:rPr>
          <w:rFonts w:ascii="Times New Roman" w:eastAsia="MS Mincho" w:hAnsi="Times New Roman" w:cs="Times New Roman"/>
          <w:sz w:val="24"/>
          <w:szCs w:val="24"/>
        </w:rPr>
        <w:t xml:space="preserve"> during free recall</w:t>
      </w:r>
      <w:r w:rsidR="00987495" w:rsidRPr="00C34759">
        <w:rPr>
          <w:rFonts w:ascii="Times New Roman" w:eastAsia="MS Mincho" w:hAnsi="Times New Roman" w:cs="Times New Roman"/>
          <w:sz w:val="24"/>
          <w:szCs w:val="24"/>
        </w:rPr>
        <w:t xml:space="preserve">. </w:t>
      </w:r>
      <w:r w:rsidR="00C148AD" w:rsidRPr="00C34759">
        <w:rPr>
          <w:rFonts w:ascii="Times New Roman" w:eastAsia="MS Mincho" w:hAnsi="Times New Roman" w:cs="Times New Roman"/>
          <w:sz w:val="24"/>
          <w:szCs w:val="24"/>
        </w:rPr>
        <w:t xml:space="preserve">Similarly, Sketch-RC simultaneously allows </w:t>
      </w:r>
      <w:r w:rsidRPr="00C34759">
        <w:rPr>
          <w:rFonts w:ascii="Times New Roman" w:eastAsia="MS Mincho" w:hAnsi="Times New Roman" w:cs="Times New Roman"/>
          <w:sz w:val="24"/>
          <w:szCs w:val="24"/>
        </w:rPr>
        <w:t xml:space="preserve">children to engage in </w:t>
      </w:r>
      <w:r w:rsidRPr="00C34759">
        <w:rPr>
          <w:rFonts w:ascii="Times New Roman" w:hAnsi="Times New Roman" w:cs="Times New Roman"/>
          <w:sz w:val="24"/>
          <w:szCs w:val="24"/>
        </w:rPr>
        <w:t xml:space="preserve">perceptual representation processes, </w:t>
      </w:r>
      <w:r w:rsidR="00C148AD" w:rsidRPr="00C34759">
        <w:rPr>
          <w:rFonts w:ascii="Times New Roman" w:hAnsi="Times New Roman" w:cs="Times New Roman"/>
          <w:sz w:val="24"/>
          <w:szCs w:val="24"/>
        </w:rPr>
        <w:t>utilising their enhanced spatial abilities and visual processing style by depicting recall of events onto a picture (Eames &amp; C</w:t>
      </w:r>
      <w:r w:rsidR="00FC5151" w:rsidRPr="00C34759">
        <w:rPr>
          <w:rFonts w:ascii="Times New Roman" w:hAnsi="Times New Roman" w:cs="Times New Roman"/>
          <w:sz w:val="24"/>
          <w:szCs w:val="24"/>
        </w:rPr>
        <w:t xml:space="preserve">ox, 1994; Lee &amp; Hobson, 2006). </w:t>
      </w:r>
    </w:p>
    <w:p w14:paraId="2F72BB93" w14:textId="77777777" w:rsidR="00DA38B9" w:rsidRPr="00C34759" w:rsidRDefault="000A3323" w:rsidP="00DA38B9">
      <w:pPr>
        <w:spacing w:after="0" w:line="480" w:lineRule="auto"/>
        <w:ind w:firstLine="720"/>
        <w:rPr>
          <w:rFonts w:ascii="Times New Roman" w:eastAsia="MS Mincho" w:hAnsi="Times New Roman" w:cs="Times New Roman"/>
          <w:sz w:val="24"/>
          <w:szCs w:val="24"/>
        </w:rPr>
      </w:pPr>
      <w:r w:rsidRPr="00C34759">
        <w:rPr>
          <w:rFonts w:ascii="Times New Roman" w:hAnsi="Times New Roman" w:cs="Times New Roman"/>
          <w:sz w:val="24"/>
          <w:szCs w:val="24"/>
        </w:rPr>
        <w:t>Cr</w:t>
      </w:r>
      <w:r w:rsidR="00102D83" w:rsidRPr="00C34759">
        <w:rPr>
          <w:rFonts w:ascii="Times New Roman" w:hAnsi="Times New Roman" w:cs="Times New Roman"/>
          <w:sz w:val="24"/>
          <w:szCs w:val="24"/>
        </w:rPr>
        <w:t>uciall</w:t>
      </w:r>
      <w:r w:rsidRPr="00C34759">
        <w:rPr>
          <w:rFonts w:ascii="Times New Roman" w:hAnsi="Times New Roman" w:cs="Times New Roman"/>
          <w:sz w:val="24"/>
          <w:szCs w:val="24"/>
        </w:rPr>
        <w:t>y</w:t>
      </w:r>
      <w:r w:rsidR="00FC5151" w:rsidRPr="00C34759">
        <w:rPr>
          <w:rFonts w:ascii="Times New Roman" w:hAnsi="Times New Roman" w:cs="Times New Roman"/>
          <w:sz w:val="24"/>
          <w:szCs w:val="24"/>
        </w:rPr>
        <w:t>, t</w:t>
      </w:r>
      <w:r w:rsidR="00161B08" w:rsidRPr="00C34759">
        <w:rPr>
          <w:rFonts w:ascii="Times New Roman" w:hAnsi="Times New Roman" w:cs="Times New Roman"/>
          <w:sz w:val="24"/>
          <w:szCs w:val="24"/>
        </w:rPr>
        <w:t>he pictures produced by each child remained visible/present throu</w:t>
      </w:r>
      <w:r w:rsidR="00F369B1" w:rsidRPr="00C34759">
        <w:rPr>
          <w:rFonts w:ascii="Times New Roman" w:hAnsi="Times New Roman" w:cs="Times New Roman"/>
          <w:sz w:val="24"/>
          <w:szCs w:val="24"/>
        </w:rPr>
        <w:t xml:space="preserve">ghout the probed recall phase. </w:t>
      </w:r>
      <w:r w:rsidR="00161B08" w:rsidRPr="00C34759">
        <w:rPr>
          <w:rFonts w:ascii="Times New Roman" w:hAnsi="Times New Roman" w:cs="Times New Roman"/>
          <w:sz w:val="24"/>
          <w:szCs w:val="24"/>
        </w:rPr>
        <w:t xml:space="preserve">It is </w:t>
      </w:r>
      <w:r w:rsidR="00B86641" w:rsidRPr="00C34759">
        <w:rPr>
          <w:rFonts w:ascii="Times New Roman" w:hAnsi="Times New Roman" w:cs="Times New Roman"/>
          <w:sz w:val="24"/>
          <w:szCs w:val="24"/>
        </w:rPr>
        <w:t>likely</w:t>
      </w:r>
      <w:r w:rsidR="00161B08" w:rsidRPr="00C34759">
        <w:rPr>
          <w:rFonts w:ascii="Times New Roman" w:hAnsi="Times New Roman" w:cs="Times New Roman"/>
          <w:sz w:val="24"/>
          <w:szCs w:val="24"/>
        </w:rPr>
        <w:t xml:space="preserve"> that the presence of the picture served as a bespoke visual cue when children were probed for further details</w:t>
      </w:r>
      <w:r w:rsidR="00D76BB5" w:rsidRPr="00C34759">
        <w:rPr>
          <w:rFonts w:ascii="Times New Roman" w:hAnsi="Times New Roman" w:cs="Times New Roman"/>
          <w:sz w:val="24"/>
          <w:szCs w:val="24"/>
        </w:rPr>
        <w:t xml:space="preserve">, thereby allowing for perceptual representation processing </w:t>
      </w:r>
      <w:r w:rsidR="00625FED" w:rsidRPr="00C34759">
        <w:rPr>
          <w:rFonts w:ascii="Times New Roman" w:hAnsi="Times New Roman" w:cs="Times New Roman"/>
          <w:sz w:val="24"/>
          <w:szCs w:val="24"/>
        </w:rPr>
        <w:t>to continue into</w:t>
      </w:r>
      <w:r w:rsidR="00D76BB5" w:rsidRPr="00C34759">
        <w:rPr>
          <w:rFonts w:ascii="Times New Roman" w:hAnsi="Times New Roman" w:cs="Times New Roman"/>
          <w:sz w:val="24"/>
          <w:szCs w:val="24"/>
        </w:rPr>
        <w:t xml:space="preserve"> the second </w:t>
      </w:r>
      <w:r w:rsidR="00F369B1" w:rsidRPr="00C34759">
        <w:rPr>
          <w:rFonts w:ascii="Times New Roman" w:hAnsi="Times New Roman" w:cs="Times New Roman"/>
          <w:sz w:val="24"/>
          <w:szCs w:val="24"/>
        </w:rPr>
        <w:t xml:space="preserve">probed </w:t>
      </w:r>
      <w:r w:rsidR="00D76BB5" w:rsidRPr="00C34759">
        <w:rPr>
          <w:rFonts w:ascii="Times New Roman" w:hAnsi="Times New Roman" w:cs="Times New Roman"/>
          <w:sz w:val="24"/>
          <w:szCs w:val="24"/>
        </w:rPr>
        <w:t>recall. N</w:t>
      </w:r>
      <w:r w:rsidR="00161B08" w:rsidRPr="00C34759">
        <w:rPr>
          <w:rFonts w:ascii="Times New Roman" w:hAnsi="Times New Roman" w:cs="Times New Roman"/>
          <w:sz w:val="24"/>
          <w:szCs w:val="24"/>
        </w:rPr>
        <w:t>o such visual cue was available during the probed recall phase for children interviewed in the MRC and Control conditions</w:t>
      </w:r>
      <w:r w:rsidR="004B5A32" w:rsidRPr="00C34759">
        <w:rPr>
          <w:rFonts w:ascii="Times New Roman" w:hAnsi="Times New Roman" w:cs="Times New Roman"/>
          <w:sz w:val="24"/>
          <w:szCs w:val="24"/>
        </w:rPr>
        <w:t xml:space="preserve">.  </w:t>
      </w:r>
      <w:r w:rsidR="00102D83" w:rsidRPr="00C34759">
        <w:rPr>
          <w:rFonts w:ascii="Times New Roman" w:hAnsi="Times New Roman" w:cs="Times New Roman"/>
          <w:sz w:val="24"/>
          <w:szCs w:val="24"/>
        </w:rPr>
        <w:t>Rather</w:t>
      </w:r>
      <w:r w:rsidR="004B5A32" w:rsidRPr="00C34759">
        <w:rPr>
          <w:rFonts w:ascii="Times New Roman" w:hAnsi="Times New Roman" w:cs="Times New Roman"/>
          <w:sz w:val="24"/>
          <w:szCs w:val="24"/>
        </w:rPr>
        <w:t xml:space="preserve">, MRC only provides </w:t>
      </w:r>
      <w:r w:rsidR="003B693B" w:rsidRPr="00C34759">
        <w:rPr>
          <w:rFonts w:ascii="Times New Roman" w:hAnsi="Times New Roman" w:cs="Times New Roman"/>
          <w:sz w:val="24"/>
          <w:szCs w:val="24"/>
        </w:rPr>
        <w:t xml:space="preserve">cues </w:t>
      </w:r>
      <w:r w:rsidR="003B693B" w:rsidRPr="00C34759">
        <w:rPr>
          <w:rFonts w:ascii="Times New Roman" w:hAnsi="Times New Roman" w:cs="Times New Roman"/>
          <w:i/>
          <w:sz w:val="24"/>
          <w:szCs w:val="24"/>
        </w:rPr>
        <w:t>prior</w:t>
      </w:r>
      <w:r w:rsidR="003B693B" w:rsidRPr="00C34759">
        <w:rPr>
          <w:rFonts w:ascii="Times New Roman" w:hAnsi="Times New Roman" w:cs="Times New Roman"/>
          <w:sz w:val="24"/>
          <w:szCs w:val="24"/>
        </w:rPr>
        <w:t xml:space="preserve"> to free recall</w:t>
      </w:r>
      <w:r w:rsidR="00102D83" w:rsidRPr="00C34759">
        <w:rPr>
          <w:rFonts w:ascii="Times New Roman" w:hAnsi="Times New Roman" w:cs="Times New Roman"/>
          <w:sz w:val="24"/>
          <w:szCs w:val="24"/>
        </w:rPr>
        <w:t>, and these are verbal in nature</w:t>
      </w:r>
      <w:r w:rsidR="003B693B" w:rsidRPr="00C34759">
        <w:rPr>
          <w:rFonts w:ascii="Times New Roman" w:hAnsi="Times New Roman" w:cs="Times New Roman"/>
          <w:sz w:val="24"/>
          <w:szCs w:val="24"/>
        </w:rPr>
        <w:t>.  This is</w:t>
      </w:r>
      <w:r w:rsidR="00F369B1" w:rsidRPr="00C34759">
        <w:rPr>
          <w:rFonts w:ascii="Times New Roman" w:hAnsi="Times New Roman" w:cs="Times New Roman"/>
          <w:sz w:val="24"/>
          <w:szCs w:val="24"/>
        </w:rPr>
        <w:t xml:space="preserve"> likely</w:t>
      </w:r>
      <w:r w:rsidR="003B693B" w:rsidRPr="00C34759">
        <w:rPr>
          <w:rFonts w:ascii="Times New Roman" w:hAnsi="Times New Roman" w:cs="Times New Roman"/>
          <w:sz w:val="24"/>
          <w:szCs w:val="24"/>
        </w:rPr>
        <w:t xml:space="preserve"> problematic</w:t>
      </w:r>
      <w:r w:rsidR="00102D83" w:rsidRPr="00C34759">
        <w:rPr>
          <w:rFonts w:ascii="Times New Roman" w:hAnsi="Times New Roman" w:cs="Times New Roman"/>
          <w:sz w:val="24"/>
          <w:szCs w:val="24"/>
        </w:rPr>
        <w:t xml:space="preserve"> for two reasons. First,</w:t>
      </w:r>
      <w:r w:rsidR="003B693B" w:rsidRPr="00C34759">
        <w:rPr>
          <w:rFonts w:ascii="Times New Roman" w:hAnsi="Times New Roman" w:cs="Times New Roman"/>
          <w:sz w:val="24"/>
          <w:szCs w:val="24"/>
        </w:rPr>
        <w:t xml:space="preserve"> </w:t>
      </w:r>
      <w:r w:rsidR="00102D83" w:rsidRPr="00C34759">
        <w:rPr>
          <w:rFonts w:ascii="Times New Roman" w:hAnsi="Times New Roman" w:cs="Times New Roman"/>
          <w:sz w:val="24"/>
          <w:szCs w:val="24"/>
        </w:rPr>
        <w:t xml:space="preserve">MRC </w:t>
      </w:r>
      <w:r w:rsidR="00102D83" w:rsidRPr="00C34759">
        <w:rPr>
          <w:rFonts w:ascii="Times New Roman" w:eastAsia="MS Mincho" w:hAnsi="Times New Roman" w:cs="Times New Roman"/>
          <w:sz w:val="24"/>
          <w:szCs w:val="24"/>
        </w:rPr>
        <w:t>relies</w:t>
      </w:r>
      <w:r w:rsidR="003B693B" w:rsidRPr="00C34759">
        <w:rPr>
          <w:rFonts w:ascii="Times New Roman" w:eastAsia="MS Mincho" w:hAnsi="Times New Roman" w:cs="Times New Roman"/>
          <w:sz w:val="24"/>
          <w:szCs w:val="24"/>
        </w:rPr>
        <w:t xml:space="preserve"> solely upon verbal styles of processing in order </w:t>
      </w:r>
      <w:r w:rsidR="003B693B" w:rsidRPr="00C34759">
        <w:rPr>
          <w:rFonts w:ascii="Times New Roman" w:hAnsi="Times New Roman" w:cs="Times New Roman"/>
          <w:sz w:val="24"/>
          <w:szCs w:val="24"/>
        </w:rPr>
        <w:t>to access episodic memories</w:t>
      </w:r>
      <w:r w:rsidR="00F369B1" w:rsidRPr="00C34759">
        <w:rPr>
          <w:rFonts w:ascii="Times New Roman" w:eastAsia="MS Mincho" w:hAnsi="Times New Roman" w:cs="Times New Roman"/>
          <w:sz w:val="24"/>
          <w:szCs w:val="24"/>
        </w:rPr>
        <w:t xml:space="preserve">, </w:t>
      </w:r>
      <w:r w:rsidR="003B693B" w:rsidRPr="00C34759">
        <w:rPr>
          <w:rFonts w:ascii="Times New Roman" w:eastAsia="MS Mincho" w:hAnsi="Times New Roman" w:cs="Times New Roman"/>
          <w:sz w:val="24"/>
          <w:szCs w:val="24"/>
        </w:rPr>
        <w:t xml:space="preserve">which can be challenging for </w:t>
      </w:r>
      <w:r w:rsidR="00102D83" w:rsidRPr="00C34759">
        <w:rPr>
          <w:rFonts w:ascii="Times New Roman" w:eastAsia="MS Mincho" w:hAnsi="Times New Roman" w:cs="Times New Roman"/>
          <w:sz w:val="24"/>
          <w:szCs w:val="24"/>
        </w:rPr>
        <w:t>children with ASD</w:t>
      </w:r>
      <w:r w:rsidR="003B693B" w:rsidRPr="00C34759">
        <w:rPr>
          <w:rFonts w:ascii="Times New Roman" w:eastAsia="MS Mincho" w:hAnsi="Times New Roman" w:cs="Times New Roman"/>
          <w:sz w:val="24"/>
          <w:szCs w:val="24"/>
        </w:rPr>
        <w:t xml:space="preserve"> (</w:t>
      </w:r>
      <w:r w:rsidR="003B693B" w:rsidRPr="00C34759">
        <w:rPr>
          <w:rFonts w:ascii="Times New Roman" w:hAnsi="Times New Roman" w:cs="Times New Roman"/>
          <w:sz w:val="24"/>
          <w:szCs w:val="24"/>
        </w:rPr>
        <w:t xml:space="preserve">Ben Shalom, 2003; </w:t>
      </w:r>
      <w:r w:rsidR="003B693B" w:rsidRPr="00C34759">
        <w:rPr>
          <w:rFonts w:ascii="Times New Roman" w:eastAsia="MS Mincho" w:hAnsi="Times New Roman" w:cs="Times New Roman"/>
          <w:sz w:val="24"/>
          <w:szCs w:val="24"/>
        </w:rPr>
        <w:t xml:space="preserve">Minshew &amp; Goldstein, 1998; </w:t>
      </w:r>
      <w:r w:rsidR="003B693B" w:rsidRPr="00C34759">
        <w:rPr>
          <w:rFonts w:ascii="Times New Roman" w:hAnsi="Times New Roman" w:cs="Times New Roman"/>
          <w:sz w:val="24"/>
          <w:szCs w:val="24"/>
        </w:rPr>
        <w:t>Whitehouse, Maybery, Dirkin, 2006</w:t>
      </w:r>
      <w:r w:rsidR="003B693B" w:rsidRPr="00C34759">
        <w:rPr>
          <w:rFonts w:ascii="Times New Roman" w:eastAsia="MS Mincho" w:hAnsi="Times New Roman" w:cs="Times New Roman"/>
          <w:sz w:val="24"/>
          <w:szCs w:val="24"/>
        </w:rPr>
        <w:t>)</w:t>
      </w:r>
      <w:r w:rsidR="00102D83" w:rsidRPr="00C34759">
        <w:rPr>
          <w:rFonts w:ascii="Times New Roman" w:eastAsia="MS Mincho" w:hAnsi="Times New Roman" w:cs="Times New Roman"/>
          <w:sz w:val="24"/>
          <w:szCs w:val="24"/>
        </w:rPr>
        <w:t xml:space="preserve">. Second, </w:t>
      </w:r>
      <w:r w:rsidR="003B693B" w:rsidRPr="00C34759">
        <w:rPr>
          <w:rFonts w:ascii="Times New Roman" w:eastAsia="MS Mincho" w:hAnsi="Times New Roman" w:cs="Times New Roman"/>
          <w:sz w:val="24"/>
          <w:szCs w:val="24"/>
        </w:rPr>
        <w:t>no further retrieval s</w:t>
      </w:r>
      <w:r w:rsidR="00EF116A" w:rsidRPr="00C34759">
        <w:rPr>
          <w:rFonts w:ascii="Times New Roman" w:eastAsia="MS Mincho" w:hAnsi="Times New Roman" w:cs="Times New Roman"/>
          <w:sz w:val="24"/>
          <w:szCs w:val="24"/>
        </w:rPr>
        <w:t>upport is provide</w:t>
      </w:r>
      <w:r w:rsidR="00F479B8" w:rsidRPr="00C34759">
        <w:rPr>
          <w:rFonts w:ascii="Times New Roman" w:eastAsia="MS Mincho" w:hAnsi="Times New Roman" w:cs="Times New Roman"/>
          <w:sz w:val="24"/>
          <w:szCs w:val="24"/>
        </w:rPr>
        <w:t>d during the remainder of the interview</w:t>
      </w:r>
      <w:r w:rsidR="00FD2162" w:rsidRPr="00C34759">
        <w:rPr>
          <w:rFonts w:ascii="Times New Roman" w:eastAsia="MS Mincho" w:hAnsi="Times New Roman" w:cs="Times New Roman"/>
          <w:sz w:val="24"/>
          <w:szCs w:val="24"/>
        </w:rPr>
        <w:t xml:space="preserve">, </w:t>
      </w:r>
      <w:r w:rsidR="001905E3" w:rsidRPr="00C34759">
        <w:rPr>
          <w:rFonts w:ascii="Times New Roman" w:eastAsia="MS Mincho" w:hAnsi="Times New Roman" w:cs="Times New Roman"/>
          <w:sz w:val="24"/>
          <w:szCs w:val="24"/>
        </w:rPr>
        <w:t xml:space="preserve">again, </w:t>
      </w:r>
      <w:r w:rsidR="005B1F7C" w:rsidRPr="00C34759">
        <w:rPr>
          <w:rFonts w:ascii="Times New Roman" w:eastAsia="MS Mincho" w:hAnsi="Times New Roman" w:cs="Times New Roman"/>
          <w:sz w:val="24"/>
          <w:szCs w:val="24"/>
        </w:rPr>
        <w:t>possibly</w:t>
      </w:r>
      <w:r w:rsidR="00FD2162" w:rsidRPr="00C34759">
        <w:rPr>
          <w:rFonts w:ascii="Times New Roman" w:eastAsia="MS Mincho" w:hAnsi="Times New Roman" w:cs="Times New Roman"/>
          <w:sz w:val="24"/>
          <w:szCs w:val="24"/>
        </w:rPr>
        <w:t xml:space="preserve"> </w:t>
      </w:r>
      <w:r w:rsidR="00FD2162" w:rsidRPr="00C34759">
        <w:rPr>
          <w:rFonts w:ascii="Times New Roman" w:hAnsi="Times New Roman" w:cs="Times New Roman"/>
          <w:sz w:val="24"/>
          <w:szCs w:val="24"/>
        </w:rPr>
        <w:t>account</w:t>
      </w:r>
      <w:r w:rsidR="005B1F7C" w:rsidRPr="00C34759">
        <w:rPr>
          <w:rFonts w:ascii="Times New Roman" w:hAnsi="Times New Roman" w:cs="Times New Roman"/>
          <w:sz w:val="24"/>
          <w:szCs w:val="24"/>
        </w:rPr>
        <w:t>ing</w:t>
      </w:r>
      <w:r w:rsidR="00FD2162" w:rsidRPr="00C34759">
        <w:rPr>
          <w:rFonts w:ascii="Times New Roman" w:hAnsi="Times New Roman" w:cs="Times New Roman"/>
          <w:sz w:val="24"/>
          <w:szCs w:val="24"/>
        </w:rPr>
        <w:t xml:space="preserve"> for the increased amount of incorrect and confabulated information produced during MRC</w:t>
      </w:r>
      <w:r w:rsidRPr="00C34759">
        <w:rPr>
          <w:rFonts w:ascii="Times New Roman" w:hAnsi="Times New Roman" w:cs="Times New Roman"/>
          <w:sz w:val="24"/>
          <w:szCs w:val="24"/>
        </w:rPr>
        <w:t xml:space="preserve"> across both recall attempts</w:t>
      </w:r>
      <w:r w:rsidR="005B1F7C" w:rsidRPr="00C34759">
        <w:rPr>
          <w:rFonts w:ascii="Times New Roman" w:hAnsi="Times New Roman" w:cs="Times New Roman"/>
          <w:sz w:val="24"/>
          <w:szCs w:val="24"/>
        </w:rPr>
        <w:t xml:space="preserve">. </w:t>
      </w:r>
      <w:r w:rsidR="00F369B1" w:rsidRPr="00C34759">
        <w:rPr>
          <w:rFonts w:ascii="Times New Roman" w:eastAsia="MS Mincho" w:hAnsi="Times New Roman" w:cs="Times New Roman"/>
          <w:sz w:val="24"/>
          <w:szCs w:val="24"/>
        </w:rPr>
        <w:t>Sketch-RC is unique</w:t>
      </w:r>
      <w:r w:rsidR="00FD2162" w:rsidRPr="00C34759">
        <w:rPr>
          <w:rFonts w:ascii="Times New Roman" w:eastAsia="MS Mincho" w:hAnsi="Times New Roman" w:cs="Times New Roman"/>
          <w:sz w:val="24"/>
          <w:szCs w:val="24"/>
        </w:rPr>
        <w:t xml:space="preserve"> </w:t>
      </w:r>
      <w:r w:rsidR="00F369B1" w:rsidRPr="00C34759">
        <w:rPr>
          <w:rFonts w:ascii="Times New Roman" w:eastAsia="MS Mincho" w:hAnsi="Times New Roman" w:cs="Times New Roman"/>
          <w:sz w:val="24"/>
          <w:szCs w:val="24"/>
        </w:rPr>
        <w:t xml:space="preserve">in </w:t>
      </w:r>
      <w:r w:rsidR="00FD2162" w:rsidRPr="00C34759">
        <w:rPr>
          <w:rFonts w:ascii="Times New Roman" w:eastAsia="MS Mincho" w:hAnsi="Times New Roman" w:cs="Times New Roman"/>
          <w:sz w:val="24"/>
          <w:szCs w:val="24"/>
        </w:rPr>
        <w:t xml:space="preserve">that it </w:t>
      </w:r>
      <w:r w:rsidRPr="00C34759">
        <w:rPr>
          <w:rFonts w:ascii="Times New Roman" w:eastAsia="MS Mincho" w:hAnsi="Times New Roman" w:cs="Times New Roman"/>
          <w:sz w:val="24"/>
          <w:szCs w:val="24"/>
        </w:rPr>
        <w:t xml:space="preserve">offers </w:t>
      </w:r>
      <w:r w:rsidR="00FB6CA1" w:rsidRPr="00C34759">
        <w:rPr>
          <w:rFonts w:ascii="Times New Roman" w:eastAsia="MS Mincho" w:hAnsi="Times New Roman" w:cs="Times New Roman"/>
          <w:sz w:val="24"/>
          <w:szCs w:val="24"/>
        </w:rPr>
        <w:t xml:space="preserve">discrete, appropriate, and </w:t>
      </w:r>
      <w:r w:rsidR="00641A39" w:rsidRPr="00C34759">
        <w:rPr>
          <w:rFonts w:ascii="Times New Roman" w:eastAsia="MS Mincho" w:hAnsi="Times New Roman" w:cs="Times New Roman"/>
          <w:sz w:val="24"/>
          <w:szCs w:val="24"/>
        </w:rPr>
        <w:t>non-invasive</w:t>
      </w:r>
      <w:r w:rsidR="00FB6CA1" w:rsidRPr="00C34759">
        <w:rPr>
          <w:rFonts w:ascii="Times New Roman" w:eastAsia="MS Mincho" w:hAnsi="Times New Roman" w:cs="Times New Roman"/>
          <w:sz w:val="24"/>
          <w:szCs w:val="24"/>
        </w:rPr>
        <w:t xml:space="preserve"> </w:t>
      </w:r>
      <w:r w:rsidR="00F369B1" w:rsidRPr="00C34759">
        <w:rPr>
          <w:rFonts w:ascii="Times New Roman" w:eastAsia="MS Mincho" w:hAnsi="Times New Roman" w:cs="Times New Roman"/>
          <w:sz w:val="24"/>
          <w:szCs w:val="24"/>
        </w:rPr>
        <w:t xml:space="preserve">retrieval </w:t>
      </w:r>
      <w:r w:rsidR="00FD2162" w:rsidRPr="00C34759">
        <w:rPr>
          <w:rFonts w:ascii="Times New Roman" w:eastAsia="MS Mincho" w:hAnsi="Times New Roman" w:cs="Times New Roman"/>
          <w:sz w:val="24"/>
          <w:szCs w:val="24"/>
        </w:rPr>
        <w:t>support before</w:t>
      </w:r>
      <w:r w:rsidR="0096434E" w:rsidRPr="00C34759">
        <w:rPr>
          <w:rFonts w:ascii="Times New Roman" w:eastAsia="MS Mincho" w:hAnsi="Times New Roman" w:cs="Times New Roman"/>
          <w:sz w:val="24"/>
          <w:szCs w:val="24"/>
        </w:rPr>
        <w:t>,</w:t>
      </w:r>
      <w:r w:rsidR="00FD2162" w:rsidRPr="00C34759">
        <w:rPr>
          <w:rFonts w:ascii="Times New Roman" w:eastAsia="MS Mincho" w:hAnsi="Times New Roman" w:cs="Times New Roman"/>
          <w:sz w:val="24"/>
          <w:szCs w:val="24"/>
        </w:rPr>
        <w:t xml:space="preserve"> and during</w:t>
      </w:r>
      <w:r w:rsidR="0096434E" w:rsidRPr="00C34759">
        <w:rPr>
          <w:rFonts w:ascii="Times New Roman" w:eastAsia="MS Mincho" w:hAnsi="Times New Roman" w:cs="Times New Roman"/>
          <w:sz w:val="24"/>
          <w:szCs w:val="24"/>
        </w:rPr>
        <w:t>,</w:t>
      </w:r>
      <w:r w:rsidR="00FD2162" w:rsidRPr="00C34759">
        <w:rPr>
          <w:rFonts w:ascii="Times New Roman" w:eastAsia="MS Mincho" w:hAnsi="Times New Roman" w:cs="Times New Roman"/>
          <w:sz w:val="24"/>
          <w:szCs w:val="24"/>
        </w:rPr>
        <w:t xml:space="preserve"> both retrieval attempts</w:t>
      </w:r>
      <w:r w:rsidR="005B1F7C" w:rsidRPr="00C34759">
        <w:rPr>
          <w:rFonts w:ascii="Times New Roman" w:eastAsia="MS Mincho" w:hAnsi="Times New Roman" w:cs="Times New Roman"/>
          <w:sz w:val="24"/>
          <w:szCs w:val="24"/>
        </w:rPr>
        <w:t>.</w:t>
      </w:r>
      <w:r w:rsidR="00FD2162" w:rsidRPr="00C34759">
        <w:rPr>
          <w:rFonts w:ascii="Times New Roman" w:eastAsia="MS Mincho" w:hAnsi="Times New Roman" w:cs="Times New Roman"/>
          <w:sz w:val="24"/>
          <w:szCs w:val="24"/>
        </w:rPr>
        <w:t xml:space="preserve"> </w:t>
      </w:r>
      <w:r w:rsidR="00FB6CA1" w:rsidRPr="00C34759">
        <w:rPr>
          <w:rFonts w:ascii="Times New Roman" w:hAnsi="Times New Roman" w:cs="Times New Roman"/>
          <w:sz w:val="24"/>
          <w:szCs w:val="24"/>
        </w:rPr>
        <w:t>T</w:t>
      </w:r>
      <w:r w:rsidR="00B72809" w:rsidRPr="00C34759">
        <w:rPr>
          <w:rFonts w:ascii="Times New Roman" w:hAnsi="Times New Roman" w:cs="Times New Roman"/>
          <w:sz w:val="24"/>
          <w:szCs w:val="24"/>
        </w:rPr>
        <w:t xml:space="preserve">he positive </w:t>
      </w:r>
      <w:r w:rsidR="00FB6CA1" w:rsidRPr="00C34759">
        <w:rPr>
          <w:rFonts w:ascii="Times New Roman" w:hAnsi="Times New Roman" w:cs="Times New Roman"/>
          <w:sz w:val="24"/>
          <w:szCs w:val="24"/>
        </w:rPr>
        <w:t>carryover effects of</w:t>
      </w:r>
      <w:r w:rsidR="00F361CD" w:rsidRPr="00C34759">
        <w:rPr>
          <w:rFonts w:ascii="Times New Roman" w:hAnsi="Times New Roman" w:cs="Times New Roman"/>
          <w:sz w:val="24"/>
          <w:szCs w:val="24"/>
        </w:rPr>
        <w:t xml:space="preserve"> Sketch-RC</w:t>
      </w:r>
      <w:r w:rsidR="00B72809" w:rsidRPr="00C34759">
        <w:rPr>
          <w:rFonts w:ascii="Times New Roman" w:hAnsi="Times New Roman" w:cs="Times New Roman"/>
          <w:sz w:val="24"/>
          <w:szCs w:val="24"/>
        </w:rPr>
        <w:t xml:space="preserve"> </w:t>
      </w:r>
      <w:r w:rsidR="00FB6CA1" w:rsidRPr="00C34759">
        <w:rPr>
          <w:rFonts w:ascii="Times New Roman" w:hAnsi="Times New Roman" w:cs="Times New Roman"/>
          <w:sz w:val="24"/>
          <w:szCs w:val="24"/>
        </w:rPr>
        <w:t>to the</w:t>
      </w:r>
      <w:r w:rsidR="00B72809" w:rsidRPr="00C34759">
        <w:rPr>
          <w:rFonts w:ascii="Times New Roman" w:hAnsi="Times New Roman" w:cs="Times New Roman"/>
          <w:sz w:val="24"/>
          <w:szCs w:val="24"/>
        </w:rPr>
        <w:t xml:space="preserve"> probed recall</w:t>
      </w:r>
      <w:r w:rsidR="00F361CD" w:rsidRPr="00C34759">
        <w:rPr>
          <w:rFonts w:ascii="Times New Roman" w:hAnsi="Times New Roman" w:cs="Times New Roman"/>
          <w:sz w:val="24"/>
          <w:szCs w:val="24"/>
        </w:rPr>
        <w:t xml:space="preserve"> </w:t>
      </w:r>
      <w:r w:rsidR="00B72809" w:rsidRPr="00C34759">
        <w:rPr>
          <w:rFonts w:ascii="Times New Roman" w:hAnsi="Times New Roman" w:cs="Times New Roman"/>
          <w:sz w:val="24"/>
          <w:szCs w:val="24"/>
        </w:rPr>
        <w:t>are</w:t>
      </w:r>
      <w:r w:rsidR="00D76BB5" w:rsidRPr="00C34759">
        <w:rPr>
          <w:rFonts w:ascii="Times New Roman" w:hAnsi="Times New Roman" w:cs="Times New Roman"/>
          <w:sz w:val="24"/>
          <w:szCs w:val="24"/>
        </w:rPr>
        <w:t xml:space="preserve"> important because </w:t>
      </w:r>
      <w:r w:rsidR="005B1F7C" w:rsidRPr="00C34759">
        <w:rPr>
          <w:rFonts w:ascii="Times New Roman" w:eastAsia="MS Mincho" w:hAnsi="Times New Roman" w:cs="Times New Roman"/>
          <w:sz w:val="24"/>
          <w:szCs w:val="24"/>
        </w:rPr>
        <w:t>the probed recall</w:t>
      </w:r>
      <w:r w:rsidR="00B72809" w:rsidRPr="00C34759">
        <w:rPr>
          <w:rFonts w:ascii="Times New Roman" w:eastAsia="MS Mincho" w:hAnsi="Times New Roman" w:cs="Times New Roman"/>
          <w:sz w:val="24"/>
          <w:szCs w:val="24"/>
        </w:rPr>
        <w:t xml:space="preserve"> </w:t>
      </w:r>
      <w:r w:rsidR="00D76BB5" w:rsidRPr="00C34759">
        <w:rPr>
          <w:rFonts w:ascii="Times New Roman" w:eastAsia="MS Mincho" w:hAnsi="Times New Roman" w:cs="Times New Roman"/>
          <w:sz w:val="24"/>
          <w:szCs w:val="24"/>
        </w:rPr>
        <w:t>phas</w:t>
      </w:r>
      <w:r w:rsidR="004D1D91" w:rsidRPr="00C34759">
        <w:rPr>
          <w:rFonts w:ascii="Times New Roman" w:eastAsia="MS Mincho" w:hAnsi="Times New Roman" w:cs="Times New Roman"/>
          <w:sz w:val="24"/>
          <w:szCs w:val="24"/>
        </w:rPr>
        <w:t>e of witness interviews present</w:t>
      </w:r>
      <w:r w:rsidR="00FB6CA1" w:rsidRPr="00C34759">
        <w:rPr>
          <w:rFonts w:ascii="Times New Roman" w:eastAsia="MS Mincho" w:hAnsi="Times New Roman" w:cs="Times New Roman"/>
          <w:sz w:val="24"/>
          <w:szCs w:val="24"/>
        </w:rPr>
        <w:t xml:space="preserve"> an </w:t>
      </w:r>
      <w:r w:rsidR="00D76BB5" w:rsidRPr="00C34759">
        <w:rPr>
          <w:rFonts w:ascii="Times New Roman" w:eastAsia="MS Mincho" w:hAnsi="Times New Roman" w:cs="Times New Roman"/>
          <w:sz w:val="24"/>
          <w:szCs w:val="24"/>
        </w:rPr>
        <w:t>increased risk of inaccurate information being generated, due in part, to demand characteristics, and the risks associated</w:t>
      </w:r>
      <w:r w:rsidR="00286577" w:rsidRPr="00C34759">
        <w:rPr>
          <w:rFonts w:ascii="Times New Roman" w:eastAsia="MS Mincho" w:hAnsi="Times New Roman" w:cs="Times New Roman"/>
          <w:sz w:val="24"/>
          <w:szCs w:val="24"/>
        </w:rPr>
        <w:t xml:space="preserve"> with repeated recall attempts </w:t>
      </w:r>
      <w:r w:rsidR="00D76BB5" w:rsidRPr="00C34759">
        <w:rPr>
          <w:rFonts w:ascii="Times New Roman" w:eastAsia="MS Mincho" w:hAnsi="Times New Roman" w:cs="Times New Roman"/>
          <w:sz w:val="24"/>
          <w:szCs w:val="24"/>
        </w:rPr>
        <w:t>(</w:t>
      </w:r>
      <w:r w:rsidR="00FB6CA1" w:rsidRPr="00C34759">
        <w:rPr>
          <w:rFonts w:ascii="Times New Roman" w:eastAsia="MS Mincho" w:hAnsi="Times New Roman" w:cs="Times New Roman"/>
          <w:sz w:val="24"/>
          <w:szCs w:val="24"/>
        </w:rPr>
        <w:t xml:space="preserve">see </w:t>
      </w:r>
      <w:r w:rsidR="00D76BB5" w:rsidRPr="00C34759">
        <w:rPr>
          <w:rFonts w:ascii="Times New Roman" w:eastAsia="MS Mincho" w:hAnsi="Times New Roman" w:cs="Times New Roman"/>
          <w:sz w:val="24"/>
          <w:szCs w:val="24"/>
        </w:rPr>
        <w:t>Quas et al., 2007).</w:t>
      </w:r>
      <w:r w:rsidR="00024983" w:rsidRPr="00C34759">
        <w:rPr>
          <w:rFonts w:ascii="Times New Roman" w:eastAsia="MS Mincho" w:hAnsi="Times New Roman" w:cs="Times New Roman"/>
          <w:sz w:val="24"/>
          <w:szCs w:val="24"/>
        </w:rPr>
        <w:t xml:space="preserve"> </w:t>
      </w:r>
    </w:p>
    <w:p w14:paraId="7DA1471F" w14:textId="65864BCB" w:rsidR="00934BFA" w:rsidRPr="00C34759" w:rsidRDefault="000D6D81" w:rsidP="00664012">
      <w:pPr>
        <w:spacing w:after="0" w:line="480" w:lineRule="auto"/>
        <w:ind w:firstLine="720"/>
        <w:rPr>
          <w:rFonts w:ascii="Times New Roman" w:hAnsi="Times New Roman" w:cs="Times New Roman"/>
          <w:sz w:val="24"/>
          <w:szCs w:val="24"/>
          <w:lang w:val="en-US"/>
        </w:rPr>
      </w:pPr>
      <w:r w:rsidRPr="00C34759">
        <w:rPr>
          <w:rFonts w:ascii="Times New Roman" w:hAnsi="Times New Roman" w:cs="Times New Roman"/>
          <w:sz w:val="24"/>
          <w:szCs w:val="24"/>
        </w:rPr>
        <w:t>We did not hypothes</w:t>
      </w:r>
      <w:r w:rsidR="001F60CB" w:rsidRPr="00C34759">
        <w:rPr>
          <w:rFonts w:ascii="Times New Roman" w:hAnsi="Times New Roman" w:cs="Times New Roman"/>
          <w:sz w:val="24"/>
          <w:szCs w:val="24"/>
        </w:rPr>
        <w:t>ise</w:t>
      </w:r>
      <w:r w:rsidR="00405D2F" w:rsidRPr="00C34759">
        <w:rPr>
          <w:rFonts w:ascii="Times New Roman" w:hAnsi="Times New Roman" w:cs="Times New Roman"/>
          <w:sz w:val="24"/>
          <w:szCs w:val="24"/>
        </w:rPr>
        <w:t xml:space="preserve"> regarding the type of information recalled by children with ASD, largely because the </w:t>
      </w:r>
      <w:r w:rsidR="00434B31" w:rsidRPr="00C34759">
        <w:rPr>
          <w:rFonts w:ascii="Times New Roman" w:hAnsi="Times New Roman" w:cs="Times New Roman"/>
          <w:sz w:val="24"/>
          <w:szCs w:val="24"/>
        </w:rPr>
        <w:t xml:space="preserve">applied </w:t>
      </w:r>
      <w:r w:rsidR="00405D2F" w:rsidRPr="00C34759">
        <w:rPr>
          <w:rFonts w:ascii="Times New Roman" w:hAnsi="Times New Roman" w:cs="Times New Roman"/>
          <w:sz w:val="24"/>
          <w:szCs w:val="24"/>
        </w:rPr>
        <w:t xml:space="preserve">empirical and theoretical literature does not support any such hypotheses. </w:t>
      </w:r>
      <w:r w:rsidR="002617AE" w:rsidRPr="00C34759">
        <w:rPr>
          <w:rFonts w:ascii="Times New Roman" w:hAnsi="Times New Roman" w:cs="Times New Roman"/>
          <w:sz w:val="24"/>
          <w:szCs w:val="24"/>
        </w:rPr>
        <w:t>However</w:t>
      </w:r>
      <w:r w:rsidR="00405D2F" w:rsidRPr="00C34759">
        <w:rPr>
          <w:rFonts w:ascii="Times New Roman" w:hAnsi="Times New Roman" w:cs="Times New Roman"/>
          <w:sz w:val="24"/>
          <w:szCs w:val="24"/>
        </w:rPr>
        <w:t xml:space="preserve">, given </w:t>
      </w:r>
      <w:r w:rsidR="002617AE" w:rsidRPr="00C34759">
        <w:rPr>
          <w:rFonts w:ascii="Times New Roman" w:hAnsi="Times New Roman" w:cs="Times New Roman"/>
          <w:sz w:val="24"/>
          <w:szCs w:val="24"/>
        </w:rPr>
        <w:t>our</w:t>
      </w:r>
      <w:r w:rsidR="00405D2F" w:rsidRPr="00C34759">
        <w:rPr>
          <w:rFonts w:ascii="Times New Roman" w:hAnsi="Times New Roman" w:cs="Times New Roman"/>
          <w:sz w:val="24"/>
          <w:szCs w:val="24"/>
        </w:rPr>
        <w:t xml:space="preserve"> findings </w:t>
      </w:r>
      <w:r w:rsidR="002617AE" w:rsidRPr="00C34759">
        <w:rPr>
          <w:rFonts w:ascii="Times New Roman" w:hAnsi="Times New Roman" w:cs="Times New Roman"/>
          <w:sz w:val="24"/>
          <w:szCs w:val="24"/>
        </w:rPr>
        <w:t xml:space="preserve">it is appropriate to draw attention to a number of results. </w:t>
      </w:r>
      <w:r w:rsidR="001F6D77" w:rsidRPr="00C34759">
        <w:rPr>
          <w:rFonts w:ascii="Times New Roman" w:hAnsi="Times New Roman" w:cs="Times New Roman"/>
          <w:sz w:val="24"/>
          <w:szCs w:val="24"/>
          <w:lang w:val="en-US"/>
        </w:rPr>
        <w:t xml:space="preserve">In the first free recall </w:t>
      </w:r>
      <w:r w:rsidR="001F6D77" w:rsidRPr="00C34759">
        <w:rPr>
          <w:rFonts w:ascii="Times New Roman" w:hAnsi="Times New Roman" w:cs="Times New Roman"/>
          <w:sz w:val="24"/>
          <w:szCs w:val="24"/>
        </w:rPr>
        <w:t>t</w:t>
      </w:r>
      <w:r w:rsidR="00720CDC" w:rsidRPr="00C34759">
        <w:rPr>
          <w:rFonts w:ascii="Times New Roman" w:hAnsi="Times New Roman" w:cs="Times New Roman"/>
          <w:sz w:val="24"/>
          <w:szCs w:val="24"/>
        </w:rPr>
        <w:t xml:space="preserve">he </w:t>
      </w:r>
      <w:r w:rsidR="00720CDC" w:rsidRPr="00C34759">
        <w:rPr>
          <w:rFonts w:ascii="Times New Roman" w:hAnsi="Times New Roman" w:cs="Times New Roman"/>
          <w:sz w:val="24"/>
          <w:szCs w:val="24"/>
          <w:lang w:val="en-US"/>
        </w:rPr>
        <w:t>Sketch-RC technique improved the recall of person information by children</w:t>
      </w:r>
      <w:r w:rsidR="001F6D77" w:rsidRPr="00C34759">
        <w:rPr>
          <w:rFonts w:ascii="Times New Roman" w:hAnsi="Times New Roman" w:cs="Times New Roman"/>
          <w:sz w:val="24"/>
          <w:szCs w:val="24"/>
          <w:lang w:val="en-US"/>
        </w:rPr>
        <w:t xml:space="preserve"> </w:t>
      </w:r>
      <w:r w:rsidR="00720CDC" w:rsidRPr="00C34759">
        <w:rPr>
          <w:rFonts w:ascii="Times New Roman" w:hAnsi="Times New Roman" w:cs="Times New Roman"/>
          <w:sz w:val="24"/>
          <w:szCs w:val="24"/>
          <w:lang w:val="en-US"/>
        </w:rPr>
        <w:t xml:space="preserve">with ASD by 25% </w:t>
      </w:r>
      <w:r w:rsidR="00934BFA" w:rsidRPr="00C34759">
        <w:rPr>
          <w:rFonts w:ascii="Times New Roman" w:hAnsi="Times New Roman" w:cs="Times New Roman"/>
          <w:sz w:val="24"/>
          <w:szCs w:val="24"/>
          <w:lang w:val="en-US"/>
        </w:rPr>
        <w:t>and resulted in</w:t>
      </w:r>
      <w:r w:rsidR="00720CDC" w:rsidRPr="00C34759">
        <w:rPr>
          <w:rFonts w:ascii="Times New Roman" w:hAnsi="Times New Roman" w:cs="Times New Roman"/>
          <w:sz w:val="24"/>
          <w:szCs w:val="24"/>
          <w:lang w:val="en-US"/>
        </w:rPr>
        <w:t xml:space="preserve"> more correct action information and fewer erroneous action information items than children with ASD in both the control</w:t>
      </w:r>
      <w:r w:rsidR="004E177D" w:rsidRPr="00C34759">
        <w:rPr>
          <w:rFonts w:ascii="Times New Roman" w:hAnsi="Times New Roman" w:cs="Times New Roman"/>
          <w:sz w:val="24"/>
          <w:szCs w:val="24"/>
          <w:lang w:val="en-US"/>
        </w:rPr>
        <w:t xml:space="preserve"> and MRC conditions. </w:t>
      </w:r>
      <w:r w:rsidR="00390A3A" w:rsidRPr="00C34759">
        <w:rPr>
          <w:rFonts w:ascii="Times New Roman" w:hAnsi="Times New Roman" w:cs="Times New Roman"/>
          <w:sz w:val="24"/>
          <w:szCs w:val="24"/>
          <w:lang w:val="en-US"/>
        </w:rPr>
        <w:t>G</w:t>
      </w:r>
      <w:r w:rsidR="00720CDC" w:rsidRPr="00C34759">
        <w:rPr>
          <w:rFonts w:ascii="Times New Roman" w:hAnsi="Times New Roman" w:cs="Times New Roman"/>
          <w:sz w:val="24"/>
          <w:szCs w:val="24"/>
          <w:lang w:val="en-US"/>
        </w:rPr>
        <w:t>ood quality information about persons, and their actions, supports the investigation of crime.</w:t>
      </w:r>
      <w:r w:rsidR="00CD158F" w:rsidRPr="00C34759">
        <w:rPr>
          <w:rFonts w:ascii="Times New Roman" w:hAnsi="Times New Roman" w:cs="Times New Roman"/>
          <w:sz w:val="24"/>
          <w:szCs w:val="24"/>
          <w:lang w:val="en-US"/>
        </w:rPr>
        <w:t xml:space="preserve"> We believe that improved person remembering occurred because, from the offset, sketching focuses witnesses on</w:t>
      </w:r>
      <w:r w:rsidR="00390A3A" w:rsidRPr="00C34759">
        <w:rPr>
          <w:rFonts w:ascii="Times New Roman" w:hAnsi="Times New Roman" w:cs="Times New Roman"/>
          <w:sz w:val="24"/>
          <w:szCs w:val="24"/>
          <w:lang w:val="en-US"/>
        </w:rPr>
        <w:t xml:space="preserve"> </w:t>
      </w:r>
      <w:r w:rsidR="00CD158F" w:rsidRPr="00C34759">
        <w:rPr>
          <w:rFonts w:ascii="Times New Roman" w:hAnsi="Times New Roman" w:cs="Times New Roman"/>
          <w:sz w:val="24"/>
          <w:szCs w:val="24"/>
          <w:lang w:val="en-US"/>
        </w:rPr>
        <w:t xml:space="preserve">event-specific contextual cues. The MRC technique was originally designed to ‘recreate the general context associated with the event’ (Fisher and Geiselman, p. 149), rather than the context of the event itself. Hence, MRC instructions cue witnesses to focus their retrieval efforts on the environment and personal context of the witnessed event rather than the event itself. This would account for the increased surrounding information recalled by children in the MRC </w:t>
      </w:r>
      <w:r w:rsidR="00934BFA" w:rsidRPr="00C34759">
        <w:rPr>
          <w:rFonts w:ascii="Times New Roman" w:hAnsi="Times New Roman" w:cs="Times New Roman"/>
          <w:sz w:val="24"/>
          <w:szCs w:val="24"/>
          <w:lang w:val="en-US"/>
        </w:rPr>
        <w:t>condition</w:t>
      </w:r>
      <w:r w:rsidR="00390A3A" w:rsidRPr="00C34759">
        <w:rPr>
          <w:rFonts w:ascii="Times New Roman" w:hAnsi="Times New Roman" w:cs="Times New Roman"/>
          <w:sz w:val="24"/>
          <w:szCs w:val="24"/>
          <w:lang w:val="en-US"/>
        </w:rPr>
        <w:t xml:space="preserve">. </w:t>
      </w:r>
    </w:p>
    <w:p w14:paraId="11589528" w14:textId="02FA28F1" w:rsidR="00434B31" w:rsidRPr="00C34759" w:rsidRDefault="001F6D77" w:rsidP="00934BFA">
      <w:pPr>
        <w:widowControl w:val="0"/>
        <w:autoSpaceDE w:val="0"/>
        <w:autoSpaceDN w:val="0"/>
        <w:adjustRightInd w:val="0"/>
        <w:spacing w:after="0" w:line="480" w:lineRule="auto"/>
        <w:ind w:firstLine="720"/>
        <w:rPr>
          <w:rFonts w:ascii="Times New Roman" w:hAnsi="Times New Roman" w:cs="Times New Roman"/>
          <w:sz w:val="24"/>
          <w:szCs w:val="24"/>
          <w:lang w:val="en-US"/>
        </w:rPr>
      </w:pPr>
      <w:r w:rsidRPr="00C34759">
        <w:rPr>
          <w:rFonts w:ascii="Times New Roman" w:hAnsi="Times New Roman" w:cs="Times New Roman"/>
          <w:sz w:val="24"/>
          <w:szCs w:val="24"/>
          <w:lang w:val="en-US"/>
        </w:rPr>
        <w:t xml:space="preserve">Turning to the probed recall, all of our children with ASD, irrespective of interview condition recalled fewer correct items of </w:t>
      </w:r>
      <w:r w:rsidR="00011486" w:rsidRPr="00C34759">
        <w:rPr>
          <w:rFonts w:ascii="Times New Roman" w:hAnsi="Times New Roman" w:cs="Times New Roman"/>
          <w:sz w:val="24"/>
          <w:szCs w:val="24"/>
          <w:lang w:val="en-US"/>
        </w:rPr>
        <w:t xml:space="preserve">all the types of </w:t>
      </w:r>
      <w:r w:rsidRPr="00C34759">
        <w:rPr>
          <w:rFonts w:ascii="Times New Roman" w:hAnsi="Times New Roman" w:cs="Times New Roman"/>
          <w:sz w:val="24"/>
          <w:szCs w:val="24"/>
          <w:lang w:val="en-US"/>
        </w:rPr>
        <w:t>information</w:t>
      </w:r>
      <w:r w:rsidR="00011486" w:rsidRPr="00C34759">
        <w:rPr>
          <w:rFonts w:ascii="Times New Roman" w:hAnsi="Times New Roman" w:cs="Times New Roman"/>
          <w:sz w:val="24"/>
          <w:szCs w:val="24"/>
          <w:lang w:val="en-US"/>
        </w:rPr>
        <w:t xml:space="preserve"> (person; action; objects)</w:t>
      </w:r>
      <w:r w:rsidRPr="00C34759">
        <w:rPr>
          <w:rFonts w:ascii="Times New Roman" w:hAnsi="Times New Roman" w:cs="Times New Roman"/>
          <w:sz w:val="24"/>
          <w:szCs w:val="24"/>
          <w:lang w:val="en-US"/>
        </w:rPr>
        <w:t xml:space="preserve">, </w:t>
      </w:r>
      <w:r w:rsidR="00304011" w:rsidRPr="00C34759">
        <w:rPr>
          <w:rFonts w:ascii="Times New Roman" w:hAnsi="Times New Roman" w:cs="Times New Roman"/>
          <w:sz w:val="24"/>
          <w:szCs w:val="24"/>
          <w:lang w:val="en-US"/>
        </w:rPr>
        <w:t>during this second retrieval</w:t>
      </w:r>
      <w:r w:rsidRPr="00C34759">
        <w:rPr>
          <w:rFonts w:ascii="Times New Roman" w:hAnsi="Times New Roman" w:cs="Times New Roman"/>
          <w:sz w:val="24"/>
          <w:szCs w:val="24"/>
          <w:lang w:val="en-US"/>
        </w:rPr>
        <w:t xml:space="preserve">. </w:t>
      </w:r>
      <w:r w:rsidR="00011486" w:rsidRPr="00C34759">
        <w:rPr>
          <w:rFonts w:ascii="Times New Roman" w:hAnsi="Times New Roman" w:cs="Times New Roman"/>
          <w:sz w:val="24"/>
          <w:szCs w:val="24"/>
          <w:lang w:val="en-US"/>
        </w:rPr>
        <w:t xml:space="preserve">However, they recalled significantly fewer incorrect and confabulated person details, and our children with ASD when interviewed using Sketch RC method were no less accurate than their typically </w:t>
      </w:r>
      <w:r w:rsidR="00434B31" w:rsidRPr="00C34759">
        <w:rPr>
          <w:rFonts w:ascii="Times New Roman" w:hAnsi="Times New Roman" w:cs="Times New Roman"/>
          <w:sz w:val="24"/>
          <w:szCs w:val="24"/>
          <w:lang w:val="en-US"/>
        </w:rPr>
        <w:t xml:space="preserve">developing </w:t>
      </w:r>
      <w:r w:rsidR="00011486" w:rsidRPr="00C34759">
        <w:rPr>
          <w:rFonts w:ascii="Times New Roman" w:hAnsi="Times New Roman" w:cs="Times New Roman"/>
          <w:sz w:val="24"/>
          <w:szCs w:val="24"/>
          <w:lang w:val="en-US"/>
        </w:rPr>
        <w:t xml:space="preserve">peers across all of the information types. </w:t>
      </w:r>
      <w:r w:rsidRPr="00C34759">
        <w:rPr>
          <w:rFonts w:ascii="Times New Roman" w:hAnsi="Times New Roman" w:cs="Times New Roman"/>
          <w:sz w:val="24"/>
          <w:szCs w:val="24"/>
          <w:lang w:val="en-US"/>
        </w:rPr>
        <w:t xml:space="preserve">Accordingly, the </w:t>
      </w:r>
      <w:r w:rsidR="00011486" w:rsidRPr="00C34759">
        <w:rPr>
          <w:rFonts w:ascii="Times New Roman" w:hAnsi="Times New Roman" w:cs="Times New Roman"/>
          <w:sz w:val="24"/>
          <w:szCs w:val="24"/>
          <w:lang w:val="en-US"/>
        </w:rPr>
        <w:t xml:space="preserve">positive </w:t>
      </w:r>
      <w:r w:rsidRPr="00C34759">
        <w:rPr>
          <w:rFonts w:ascii="Times New Roman" w:hAnsi="Times New Roman" w:cs="Times New Roman"/>
          <w:sz w:val="24"/>
          <w:szCs w:val="24"/>
          <w:lang w:val="en-US"/>
        </w:rPr>
        <w:t>carryover</w:t>
      </w:r>
      <w:r w:rsidR="00304011" w:rsidRPr="00C34759">
        <w:rPr>
          <w:rFonts w:ascii="Times New Roman" w:hAnsi="Times New Roman" w:cs="Times New Roman"/>
          <w:sz w:val="24"/>
          <w:szCs w:val="24"/>
          <w:lang w:val="en-US"/>
        </w:rPr>
        <w:t xml:space="preserve"> effects of Sketch-RC</w:t>
      </w:r>
      <w:r w:rsidR="00C64801" w:rsidRPr="00C34759">
        <w:rPr>
          <w:rFonts w:ascii="Times New Roman" w:hAnsi="Times New Roman" w:cs="Times New Roman"/>
          <w:sz w:val="24"/>
          <w:szCs w:val="24"/>
          <w:lang w:val="en-US"/>
        </w:rPr>
        <w:t xml:space="preserve"> method</w:t>
      </w:r>
      <w:r w:rsidR="00304011" w:rsidRPr="00C34759">
        <w:rPr>
          <w:rFonts w:ascii="Times New Roman" w:hAnsi="Times New Roman" w:cs="Times New Roman"/>
          <w:sz w:val="24"/>
          <w:szCs w:val="24"/>
          <w:lang w:val="en-US"/>
        </w:rPr>
        <w:t xml:space="preserve"> to </w:t>
      </w:r>
      <w:r w:rsidR="00C64801" w:rsidRPr="00C34759">
        <w:rPr>
          <w:rFonts w:ascii="Times New Roman" w:hAnsi="Times New Roman" w:cs="Times New Roman"/>
          <w:sz w:val="24"/>
          <w:szCs w:val="24"/>
          <w:lang w:val="en-US"/>
        </w:rPr>
        <w:t xml:space="preserve">the </w:t>
      </w:r>
      <w:r w:rsidR="00304011" w:rsidRPr="00C34759">
        <w:rPr>
          <w:rFonts w:ascii="Times New Roman" w:hAnsi="Times New Roman" w:cs="Times New Roman"/>
          <w:sz w:val="24"/>
          <w:szCs w:val="24"/>
          <w:lang w:val="en-US"/>
        </w:rPr>
        <w:t xml:space="preserve">probed recall </w:t>
      </w:r>
      <w:r w:rsidR="00011486" w:rsidRPr="00C34759">
        <w:rPr>
          <w:rFonts w:ascii="Times New Roman" w:hAnsi="Times New Roman" w:cs="Times New Roman"/>
          <w:sz w:val="24"/>
          <w:szCs w:val="24"/>
          <w:lang w:val="en-US"/>
        </w:rPr>
        <w:t xml:space="preserve">have revealed themselves in </w:t>
      </w:r>
      <w:r w:rsidR="00C64801" w:rsidRPr="00C34759">
        <w:rPr>
          <w:rFonts w:ascii="Times New Roman" w:hAnsi="Times New Roman" w:cs="Times New Roman"/>
          <w:sz w:val="24"/>
          <w:szCs w:val="24"/>
          <w:lang w:val="en-US"/>
        </w:rPr>
        <w:t xml:space="preserve">two ways. First, </w:t>
      </w:r>
      <w:r w:rsidR="00011486" w:rsidRPr="00C34759">
        <w:rPr>
          <w:rFonts w:ascii="Times New Roman" w:hAnsi="Times New Roman" w:cs="Times New Roman"/>
          <w:sz w:val="24"/>
          <w:szCs w:val="24"/>
          <w:lang w:val="en-US"/>
        </w:rPr>
        <w:t xml:space="preserve">the accuracy of the </w:t>
      </w:r>
      <w:r w:rsidR="00C64801" w:rsidRPr="00C34759">
        <w:rPr>
          <w:rFonts w:ascii="Times New Roman" w:hAnsi="Times New Roman" w:cs="Times New Roman"/>
          <w:sz w:val="24"/>
          <w:szCs w:val="24"/>
          <w:lang w:val="en-US"/>
        </w:rPr>
        <w:t xml:space="preserve">types of </w:t>
      </w:r>
      <w:r w:rsidR="00011486" w:rsidRPr="00C34759">
        <w:rPr>
          <w:rFonts w:ascii="Times New Roman" w:hAnsi="Times New Roman" w:cs="Times New Roman"/>
          <w:sz w:val="24"/>
          <w:szCs w:val="24"/>
          <w:lang w:val="en-US"/>
        </w:rPr>
        <w:t>new information verbalized</w:t>
      </w:r>
      <w:r w:rsidR="00C64801" w:rsidRPr="00C34759">
        <w:rPr>
          <w:rFonts w:ascii="Times New Roman" w:hAnsi="Times New Roman" w:cs="Times New Roman"/>
          <w:sz w:val="24"/>
          <w:szCs w:val="24"/>
          <w:lang w:val="en-US"/>
        </w:rPr>
        <w:t xml:space="preserve"> by children with ASD</w:t>
      </w:r>
      <w:r w:rsidR="00011486" w:rsidRPr="00C34759">
        <w:rPr>
          <w:rFonts w:ascii="Times New Roman" w:hAnsi="Times New Roman" w:cs="Times New Roman"/>
          <w:sz w:val="24"/>
          <w:szCs w:val="24"/>
          <w:lang w:val="en-US"/>
        </w:rPr>
        <w:t xml:space="preserve"> during this recall</w:t>
      </w:r>
      <w:r w:rsidR="00C64801" w:rsidRPr="00C34759">
        <w:rPr>
          <w:rFonts w:ascii="Times New Roman" w:hAnsi="Times New Roman" w:cs="Times New Roman"/>
          <w:sz w:val="24"/>
          <w:szCs w:val="24"/>
          <w:lang w:val="en-US"/>
        </w:rPr>
        <w:t xml:space="preserve"> is </w:t>
      </w:r>
      <w:r w:rsidR="00434B31" w:rsidRPr="00C34759">
        <w:rPr>
          <w:rFonts w:ascii="Times New Roman" w:hAnsi="Times New Roman" w:cs="Times New Roman"/>
          <w:sz w:val="24"/>
          <w:szCs w:val="24"/>
          <w:lang w:val="en-US"/>
        </w:rPr>
        <w:t>on a par with their typ</w:t>
      </w:r>
      <w:r w:rsidR="008238A4" w:rsidRPr="00C34759">
        <w:rPr>
          <w:rFonts w:ascii="Times New Roman" w:hAnsi="Times New Roman" w:cs="Times New Roman"/>
          <w:sz w:val="24"/>
          <w:szCs w:val="24"/>
          <w:lang w:val="en-US"/>
        </w:rPr>
        <w:t>ically developing peers, and second</w:t>
      </w:r>
      <w:r w:rsidR="00C64801" w:rsidRPr="00C34759">
        <w:rPr>
          <w:rFonts w:ascii="Times New Roman" w:hAnsi="Times New Roman" w:cs="Times New Roman"/>
          <w:sz w:val="24"/>
          <w:szCs w:val="24"/>
          <w:lang w:val="en-US"/>
        </w:rPr>
        <w:t xml:space="preserve"> the Sketch-RC method has continued </w:t>
      </w:r>
      <w:r w:rsidR="00434B31" w:rsidRPr="00C34759">
        <w:rPr>
          <w:rFonts w:ascii="Times New Roman" w:hAnsi="Times New Roman" w:cs="Times New Roman"/>
          <w:sz w:val="24"/>
          <w:szCs w:val="24"/>
          <w:lang w:val="en-US"/>
        </w:rPr>
        <w:t>to scaffold their rec</w:t>
      </w:r>
      <w:r w:rsidR="004A7576" w:rsidRPr="00C34759">
        <w:rPr>
          <w:rFonts w:ascii="Times New Roman" w:hAnsi="Times New Roman" w:cs="Times New Roman"/>
          <w:sz w:val="24"/>
          <w:szCs w:val="24"/>
          <w:lang w:val="en-US"/>
        </w:rPr>
        <w:t>ollection of person information by</w:t>
      </w:r>
      <w:r w:rsidR="00434B31" w:rsidRPr="00C34759">
        <w:rPr>
          <w:rFonts w:ascii="Times New Roman" w:hAnsi="Times New Roman" w:cs="Times New Roman"/>
          <w:sz w:val="24"/>
          <w:szCs w:val="24"/>
          <w:lang w:val="en-US"/>
        </w:rPr>
        <w:t xml:space="preserve"> supporting </w:t>
      </w:r>
      <w:r w:rsidR="00C64801" w:rsidRPr="00C34759">
        <w:rPr>
          <w:rFonts w:ascii="Times New Roman" w:hAnsi="Times New Roman" w:cs="Times New Roman"/>
          <w:sz w:val="24"/>
          <w:szCs w:val="24"/>
          <w:lang w:val="en-US"/>
        </w:rPr>
        <w:t>children with ASD</w:t>
      </w:r>
      <w:r w:rsidR="00434B31" w:rsidRPr="00C34759">
        <w:rPr>
          <w:rFonts w:ascii="Times New Roman" w:hAnsi="Times New Roman" w:cs="Times New Roman"/>
          <w:sz w:val="24"/>
          <w:szCs w:val="24"/>
          <w:lang w:val="en-US"/>
        </w:rPr>
        <w:t xml:space="preserve"> to recall extra new </w:t>
      </w:r>
      <w:r w:rsidR="00C64801" w:rsidRPr="00C34759">
        <w:rPr>
          <w:rFonts w:ascii="Times New Roman" w:hAnsi="Times New Roman" w:cs="Times New Roman"/>
          <w:sz w:val="24"/>
          <w:szCs w:val="24"/>
          <w:lang w:val="en-US"/>
        </w:rPr>
        <w:t xml:space="preserve">person </w:t>
      </w:r>
      <w:r w:rsidR="00434B31" w:rsidRPr="00C34759">
        <w:rPr>
          <w:rFonts w:ascii="Times New Roman" w:hAnsi="Times New Roman" w:cs="Times New Roman"/>
          <w:sz w:val="24"/>
          <w:szCs w:val="24"/>
          <w:lang w:val="en-US"/>
        </w:rPr>
        <w:t>information without a</w:t>
      </w:r>
      <w:r w:rsidR="00C64801" w:rsidRPr="00C34759">
        <w:rPr>
          <w:rFonts w:ascii="Times New Roman" w:hAnsi="Times New Roman" w:cs="Times New Roman"/>
          <w:sz w:val="24"/>
          <w:szCs w:val="24"/>
          <w:lang w:val="en-US"/>
        </w:rPr>
        <w:t xml:space="preserve"> concomitant </w:t>
      </w:r>
      <w:r w:rsidR="00434B31" w:rsidRPr="00C34759">
        <w:rPr>
          <w:rFonts w:ascii="Times New Roman" w:hAnsi="Times New Roman" w:cs="Times New Roman"/>
          <w:sz w:val="24"/>
          <w:szCs w:val="24"/>
          <w:lang w:val="en-US"/>
        </w:rPr>
        <w:t>increase in the number of errors or confabulations</w:t>
      </w:r>
      <w:r w:rsidR="004A7576" w:rsidRPr="00C34759">
        <w:rPr>
          <w:rFonts w:ascii="Times New Roman" w:hAnsi="Times New Roman" w:cs="Times New Roman"/>
          <w:sz w:val="24"/>
          <w:szCs w:val="24"/>
          <w:lang w:val="en-US"/>
        </w:rPr>
        <w:t xml:space="preserve">, </w:t>
      </w:r>
      <w:r w:rsidR="00C64801" w:rsidRPr="00C34759">
        <w:rPr>
          <w:rFonts w:ascii="Times New Roman" w:hAnsi="Times New Roman" w:cs="Times New Roman"/>
          <w:sz w:val="24"/>
          <w:szCs w:val="24"/>
          <w:lang w:val="en-US"/>
        </w:rPr>
        <w:t xml:space="preserve">out performing their typically developing peers. </w:t>
      </w:r>
    </w:p>
    <w:p w14:paraId="6E1B4D0A" w14:textId="2086D79E" w:rsidR="008859C0" w:rsidRPr="00C34759" w:rsidRDefault="002617AE" w:rsidP="00E225EC">
      <w:pPr>
        <w:spacing w:line="480" w:lineRule="auto"/>
        <w:ind w:firstLine="720"/>
        <w:rPr>
          <w:rFonts w:ascii="Times New Roman" w:eastAsia="MS Mincho" w:hAnsi="Times New Roman" w:cs="Times New Roman"/>
          <w:sz w:val="24"/>
          <w:szCs w:val="24"/>
        </w:rPr>
      </w:pPr>
      <w:r w:rsidRPr="00C34759">
        <w:rPr>
          <w:rFonts w:ascii="Times New Roman" w:hAnsi="Times New Roman" w:cs="Times New Roman"/>
          <w:sz w:val="24"/>
          <w:szCs w:val="24"/>
        </w:rPr>
        <w:t xml:space="preserve">These results provide further </w:t>
      </w:r>
      <w:r w:rsidR="008859C0" w:rsidRPr="00C34759">
        <w:rPr>
          <w:rFonts w:ascii="Times New Roman" w:hAnsi="Times New Roman" w:cs="Times New Roman"/>
          <w:sz w:val="24"/>
          <w:szCs w:val="24"/>
        </w:rPr>
        <w:t>evidence</w:t>
      </w:r>
      <w:r w:rsidRPr="00C34759">
        <w:rPr>
          <w:rFonts w:ascii="Times New Roman" w:hAnsi="Times New Roman" w:cs="Times New Roman"/>
          <w:sz w:val="24"/>
          <w:szCs w:val="24"/>
        </w:rPr>
        <w:t xml:space="preserve"> for the Task Support Hypothesis (Bowler et al., 1997), which argues that individuals with autism can utilise context, but </w:t>
      </w:r>
      <w:r w:rsidR="00544089" w:rsidRPr="00C34759">
        <w:rPr>
          <w:rFonts w:ascii="Times New Roman" w:hAnsi="Times New Roman" w:cs="Times New Roman"/>
          <w:sz w:val="24"/>
          <w:szCs w:val="24"/>
        </w:rPr>
        <w:t xml:space="preserve">that in order to do so task support tools must be </w:t>
      </w:r>
      <w:r w:rsidRPr="00C34759">
        <w:rPr>
          <w:rFonts w:ascii="Times New Roman" w:hAnsi="Times New Roman" w:cs="Times New Roman"/>
          <w:sz w:val="24"/>
          <w:szCs w:val="24"/>
        </w:rPr>
        <w:t xml:space="preserve">developmentally appropriate. </w:t>
      </w:r>
      <w:r w:rsidR="008859C0" w:rsidRPr="00C34759">
        <w:rPr>
          <w:rFonts w:ascii="Times New Roman" w:eastAsia="MS Mincho" w:hAnsi="Times New Roman" w:cs="Times New Roman"/>
          <w:sz w:val="24"/>
          <w:szCs w:val="24"/>
        </w:rPr>
        <w:t>D</w:t>
      </w:r>
      <w:r w:rsidRPr="00C34759">
        <w:rPr>
          <w:rFonts w:ascii="Times New Roman" w:eastAsia="MS Mincho" w:hAnsi="Times New Roman" w:cs="Times New Roman"/>
          <w:sz w:val="24"/>
          <w:szCs w:val="24"/>
        </w:rPr>
        <w:t>eveloping a tool that can support accurate remembering, while also minimising the risks associated with probed r</w:t>
      </w:r>
      <w:r w:rsidR="008859C0" w:rsidRPr="00C34759">
        <w:rPr>
          <w:rFonts w:ascii="Times New Roman" w:eastAsia="MS Mincho" w:hAnsi="Times New Roman" w:cs="Times New Roman"/>
          <w:sz w:val="24"/>
          <w:szCs w:val="24"/>
        </w:rPr>
        <w:t>ecall during witness interviews</w:t>
      </w:r>
      <w:r w:rsidRPr="00C34759">
        <w:rPr>
          <w:rFonts w:ascii="Times New Roman" w:eastAsia="MS Mincho" w:hAnsi="Times New Roman" w:cs="Times New Roman"/>
          <w:sz w:val="24"/>
          <w:szCs w:val="24"/>
        </w:rPr>
        <w:t xml:space="preserve"> is of fundamental importance if </w:t>
      </w:r>
      <w:r w:rsidR="008859C0" w:rsidRPr="00C34759">
        <w:rPr>
          <w:rFonts w:ascii="Times New Roman" w:eastAsia="MS Mincho" w:hAnsi="Times New Roman" w:cs="Times New Roman"/>
          <w:sz w:val="24"/>
          <w:szCs w:val="24"/>
        </w:rPr>
        <w:t xml:space="preserve">increased </w:t>
      </w:r>
      <w:r w:rsidRPr="00C34759">
        <w:rPr>
          <w:rFonts w:ascii="Times New Roman" w:eastAsia="MS Mincho" w:hAnsi="Times New Roman" w:cs="Times New Roman"/>
          <w:sz w:val="24"/>
          <w:szCs w:val="24"/>
        </w:rPr>
        <w:t xml:space="preserve">access to justice is to be achieved. Sketch-RC is the first to offer </w:t>
      </w:r>
      <w:r w:rsidR="008238A4" w:rsidRPr="00C34759">
        <w:rPr>
          <w:rFonts w:ascii="Times New Roman" w:eastAsia="MS Mincho" w:hAnsi="Times New Roman" w:cs="Times New Roman"/>
          <w:sz w:val="24"/>
          <w:szCs w:val="24"/>
        </w:rPr>
        <w:t xml:space="preserve">tailored </w:t>
      </w:r>
      <w:r w:rsidRPr="00C34759">
        <w:rPr>
          <w:rFonts w:ascii="Times New Roman" w:eastAsia="MS Mincho" w:hAnsi="Times New Roman" w:cs="Times New Roman"/>
          <w:sz w:val="24"/>
          <w:szCs w:val="24"/>
        </w:rPr>
        <w:t xml:space="preserve">support that can be utilised in the criminal justice system.  </w:t>
      </w:r>
    </w:p>
    <w:p w14:paraId="3E6B0B2A" w14:textId="6955CFAC" w:rsidR="00EF3B7C" w:rsidRPr="004E177D" w:rsidRDefault="008859C0" w:rsidP="004E177D">
      <w:pPr>
        <w:spacing w:line="480" w:lineRule="auto"/>
        <w:ind w:firstLine="720"/>
        <w:rPr>
          <w:rFonts w:ascii="Times New Roman" w:hAnsi="Times New Roman" w:cs="Times New Roman"/>
          <w:sz w:val="24"/>
          <w:szCs w:val="24"/>
        </w:rPr>
      </w:pPr>
      <w:r w:rsidRPr="00C34759">
        <w:rPr>
          <w:rFonts w:ascii="Times New Roman" w:eastAsia="MS Mincho" w:hAnsi="Times New Roman" w:cs="Times New Roman"/>
          <w:sz w:val="24"/>
          <w:szCs w:val="24"/>
        </w:rPr>
        <w:t>Eyewitness research with special populations rarely considers the type of information recalled, yet this is important from an investigative perspective. Future research should build on our findings by perhaps also analysing recall with reference to the investigative relevance of the items presented in the stimulus material and the position of those items, and whether directed event sketching might be appropriate to help steer recall towards investigation important information, for example.</w:t>
      </w:r>
      <w:r w:rsidR="006969AB" w:rsidRPr="00C34759">
        <w:rPr>
          <w:rFonts w:ascii="Times New Roman" w:eastAsia="MS Mincho" w:hAnsi="Times New Roman" w:cs="Times New Roman"/>
          <w:sz w:val="24"/>
          <w:szCs w:val="24"/>
        </w:rPr>
        <w:t xml:space="preserve">  Similarly, </w:t>
      </w:r>
      <w:r w:rsidR="007F5FE6" w:rsidRPr="00C34759">
        <w:rPr>
          <w:rFonts w:ascii="Times New Roman" w:eastAsia="MS Mincho" w:hAnsi="Times New Roman" w:cs="Times New Roman"/>
          <w:sz w:val="24"/>
          <w:szCs w:val="24"/>
        </w:rPr>
        <w:t xml:space="preserve">eyewitness research does not typically </w:t>
      </w:r>
      <w:r w:rsidR="004D3899" w:rsidRPr="00C34759">
        <w:rPr>
          <w:rFonts w:ascii="Times New Roman" w:eastAsia="MS Mincho" w:hAnsi="Times New Roman" w:cs="Times New Roman"/>
          <w:sz w:val="24"/>
          <w:szCs w:val="24"/>
        </w:rPr>
        <w:t>screen control group participants</w:t>
      </w:r>
      <w:r w:rsidR="007E2E52" w:rsidRPr="00C34759">
        <w:rPr>
          <w:rFonts w:ascii="Times New Roman" w:eastAsia="MS Mincho" w:hAnsi="Times New Roman" w:cs="Times New Roman"/>
          <w:sz w:val="24"/>
          <w:szCs w:val="24"/>
        </w:rPr>
        <w:t xml:space="preserve"> for atypical / clinical diagnoses; future research should consider the benefits of </w:t>
      </w:r>
      <w:r w:rsidR="004D3899" w:rsidRPr="00C34759">
        <w:rPr>
          <w:rFonts w:ascii="Times New Roman" w:eastAsia="MS Mincho" w:hAnsi="Times New Roman" w:cs="Times New Roman"/>
          <w:sz w:val="24"/>
          <w:szCs w:val="24"/>
        </w:rPr>
        <w:t>such screening, where appropriate, in order to increase the reliability of findings that impact upon practice with special populations.</w:t>
      </w:r>
      <w:r w:rsidR="006969AB" w:rsidRPr="006969AB">
        <w:rPr>
          <w:rFonts w:ascii="Times New Roman" w:eastAsia="MS Mincho" w:hAnsi="Times New Roman" w:cs="Times New Roman"/>
          <w:color w:val="3366FF"/>
          <w:sz w:val="24"/>
          <w:szCs w:val="24"/>
        </w:rPr>
        <w:t xml:space="preserve"> </w:t>
      </w:r>
      <w:r w:rsidRPr="006969AB">
        <w:rPr>
          <w:rFonts w:ascii="Times New Roman" w:eastAsia="MS Mincho" w:hAnsi="Times New Roman" w:cs="Times New Roman"/>
          <w:color w:val="3366FF"/>
          <w:sz w:val="24"/>
          <w:szCs w:val="24"/>
        </w:rPr>
        <w:t xml:space="preserve">   </w:t>
      </w:r>
      <w:r>
        <w:rPr>
          <w:rFonts w:ascii="Times New Roman" w:eastAsia="MS Mincho" w:hAnsi="Times New Roman" w:cs="Times New Roman"/>
          <w:sz w:val="24"/>
          <w:szCs w:val="24"/>
        </w:rPr>
        <w:t xml:space="preserve">   </w:t>
      </w:r>
      <w:r w:rsidR="00EF3B7C">
        <w:rPr>
          <w:rFonts w:ascii="Times New Roman" w:eastAsia="Times New Roman" w:hAnsi="Times New Roman" w:cs="Times New Roman"/>
          <w:sz w:val="24"/>
          <w:szCs w:val="24"/>
        </w:rPr>
        <w:br w:type="page"/>
      </w:r>
    </w:p>
    <w:p w14:paraId="7E97C2F1" w14:textId="77777777" w:rsidR="00EF3B7C" w:rsidRPr="00BB68D5" w:rsidRDefault="00EF3B7C" w:rsidP="00EF3B7C">
      <w:pPr>
        <w:jc w:val="center"/>
        <w:rPr>
          <w:rFonts w:ascii="Times New Roman" w:hAnsi="Times New Roman" w:cs="Times New Roman"/>
          <w:b/>
          <w:sz w:val="24"/>
          <w:szCs w:val="24"/>
        </w:rPr>
      </w:pPr>
      <w:r w:rsidRPr="00BB68D5">
        <w:rPr>
          <w:rFonts w:ascii="Times New Roman" w:hAnsi="Times New Roman" w:cs="Times New Roman"/>
          <w:b/>
          <w:sz w:val="24"/>
          <w:szCs w:val="24"/>
        </w:rPr>
        <w:t>References</w:t>
      </w:r>
    </w:p>
    <w:p w14:paraId="1F1E9A9B" w14:textId="77777777" w:rsidR="00EF3B7C" w:rsidRPr="00FC5E87" w:rsidRDefault="00EF3B7C" w:rsidP="00EF3B7C">
      <w:pPr>
        <w:spacing w:after="0" w:line="240" w:lineRule="auto"/>
        <w:rPr>
          <w:rFonts w:ascii="Times New Roman" w:eastAsia="Times New Roman" w:hAnsi="Times New Roman" w:cs="Times New Roman"/>
          <w:strike/>
          <w:color w:val="FF0000"/>
          <w:sz w:val="24"/>
          <w:szCs w:val="24"/>
        </w:rPr>
      </w:pPr>
    </w:p>
    <w:p w14:paraId="3AC8608D" w14:textId="77777777" w:rsidR="00EF3B7C" w:rsidRPr="00BE3614" w:rsidRDefault="00EF3B7C" w:rsidP="00EF3B7C">
      <w:pPr>
        <w:spacing w:line="480" w:lineRule="auto"/>
        <w:ind w:left="709" w:hanging="709"/>
        <w:contextualSpacing/>
        <w:rPr>
          <w:rFonts w:ascii="Times" w:hAnsi="Times"/>
          <w:sz w:val="24"/>
          <w:szCs w:val="24"/>
        </w:rPr>
      </w:pPr>
      <w:r w:rsidRPr="00BE3614">
        <w:rPr>
          <w:rFonts w:ascii="Times" w:hAnsi="Times"/>
          <w:sz w:val="24"/>
          <w:szCs w:val="24"/>
        </w:rPr>
        <w:t xml:space="preserve">Barlow, C. M., Jolley, R. P., &amp; Hallam, J. L. (2011). Drawing as memory aids: Optimising the drawing method to facilitate young children’s recall. </w:t>
      </w:r>
      <w:r w:rsidRPr="00BE3614">
        <w:rPr>
          <w:rFonts w:ascii="Times" w:hAnsi="Times"/>
          <w:i/>
          <w:sz w:val="24"/>
          <w:szCs w:val="24"/>
        </w:rPr>
        <w:t>Applied Cognitive Psychology, 25</w:t>
      </w:r>
      <w:r w:rsidRPr="00BE3614">
        <w:rPr>
          <w:rFonts w:ascii="Times" w:hAnsi="Times"/>
          <w:sz w:val="24"/>
          <w:szCs w:val="24"/>
        </w:rPr>
        <w:t>(3), 480–487.</w:t>
      </w:r>
    </w:p>
    <w:p w14:paraId="342CDEA9" w14:textId="77777777" w:rsidR="00EF3B7C" w:rsidRPr="00BE3614" w:rsidRDefault="00EF3B7C" w:rsidP="00EF3B7C">
      <w:pPr>
        <w:widowControl w:val="0"/>
        <w:autoSpaceDE w:val="0"/>
        <w:autoSpaceDN w:val="0"/>
        <w:adjustRightInd w:val="0"/>
        <w:spacing w:after="240" w:line="480" w:lineRule="auto"/>
        <w:ind w:left="709" w:hanging="709"/>
        <w:contextualSpacing/>
        <w:rPr>
          <w:rFonts w:ascii="Times" w:hAnsi="Times"/>
          <w:sz w:val="24"/>
          <w:szCs w:val="24"/>
        </w:rPr>
      </w:pPr>
      <w:r w:rsidRPr="00BE3614">
        <w:rPr>
          <w:rFonts w:ascii="Times" w:hAnsi="Times"/>
          <w:sz w:val="24"/>
          <w:szCs w:val="24"/>
        </w:rPr>
        <w:t xml:space="preserve">Bennetto, L., Pennington, B. F., &amp; Rogers, S. J. (1996). Intact and impaired memory function in autism. </w:t>
      </w:r>
      <w:r w:rsidRPr="00BE3614">
        <w:rPr>
          <w:rFonts w:ascii="Times" w:hAnsi="Times"/>
          <w:i/>
          <w:sz w:val="24"/>
          <w:szCs w:val="24"/>
        </w:rPr>
        <w:t>Child Development, 67,</w:t>
      </w:r>
      <w:r w:rsidRPr="00BE3614">
        <w:rPr>
          <w:rFonts w:ascii="Times" w:hAnsi="Times"/>
          <w:sz w:val="24"/>
          <w:szCs w:val="24"/>
        </w:rPr>
        <w:t xml:space="preserve"> 1816–1835.</w:t>
      </w:r>
    </w:p>
    <w:p w14:paraId="3866C047" w14:textId="77777777" w:rsidR="00EF3B7C" w:rsidRPr="00BE3614" w:rsidRDefault="00EF3B7C" w:rsidP="00EF3B7C">
      <w:pPr>
        <w:widowControl w:val="0"/>
        <w:autoSpaceDE w:val="0"/>
        <w:autoSpaceDN w:val="0"/>
        <w:adjustRightInd w:val="0"/>
        <w:spacing w:after="240" w:line="480" w:lineRule="auto"/>
        <w:ind w:left="709" w:hanging="709"/>
        <w:contextualSpacing/>
        <w:rPr>
          <w:rFonts w:ascii="Times" w:hAnsi="Times"/>
          <w:sz w:val="24"/>
          <w:szCs w:val="24"/>
        </w:rPr>
      </w:pPr>
      <w:r w:rsidRPr="00BE3614">
        <w:rPr>
          <w:rFonts w:ascii="Times" w:hAnsi="Times"/>
          <w:sz w:val="24"/>
          <w:szCs w:val="24"/>
        </w:rPr>
        <w:t xml:space="preserve">Boucher, J. (1981). Memory for recent events in autistic-children. </w:t>
      </w:r>
      <w:r w:rsidRPr="00BE3614">
        <w:rPr>
          <w:rFonts w:ascii="Times" w:hAnsi="Times"/>
          <w:i/>
          <w:sz w:val="24"/>
          <w:szCs w:val="24"/>
        </w:rPr>
        <w:t>Journal of Autism and Developmental Disorders, 11,</w:t>
      </w:r>
      <w:r w:rsidRPr="00BE3614">
        <w:rPr>
          <w:rFonts w:ascii="Times" w:hAnsi="Times"/>
          <w:sz w:val="24"/>
          <w:szCs w:val="24"/>
        </w:rPr>
        <w:t xml:space="preserve"> 293–301.</w:t>
      </w:r>
    </w:p>
    <w:p w14:paraId="58EB3730" w14:textId="77777777" w:rsidR="00EF3B7C" w:rsidRPr="00BE3614" w:rsidRDefault="00EF3B7C" w:rsidP="00EF3B7C">
      <w:pPr>
        <w:widowControl w:val="0"/>
        <w:autoSpaceDE w:val="0"/>
        <w:autoSpaceDN w:val="0"/>
        <w:adjustRightInd w:val="0"/>
        <w:spacing w:after="240" w:line="480" w:lineRule="auto"/>
        <w:ind w:left="709" w:hanging="709"/>
        <w:contextualSpacing/>
        <w:rPr>
          <w:rFonts w:ascii="Times" w:hAnsi="Times"/>
          <w:sz w:val="24"/>
          <w:szCs w:val="24"/>
        </w:rPr>
      </w:pPr>
      <w:r w:rsidRPr="00BE3614">
        <w:rPr>
          <w:rFonts w:ascii="Times" w:hAnsi="Times"/>
          <w:sz w:val="24"/>
          <w:szCs w:val="24"/>
        </w:rPr>
        <w:t xml:space="preserve">Boucher, J., &amp; Bowler, D. M. (Eds.). (2008). </w:t>
      </w:r>
      <w:r w:rsidRPr="00BE3614">
        <w:rPr>
          <w:rFonts w:ascii="Times" w:hAnsi="Times"/>
          <w:i/>
          <w:sz w:val="24"/>
          <w:szCs w:val="24"/>
        </w:rPr>
        <w:t xml:space="preserve">Memory in autism. </w:t>
      </w:r>
      <w:r w:rsidRPr="00BE3614">
        <w:rPr>
          <w:rFonts w:ascii="Times" w:hAnsi="Times"/>
          <w:sz w:val="24"/>
          <w:szCs w:val="24"/>
        </w:rPr>
        <w:t>Cambridge: Cambridge University Press.</w:t>
      </w:r>
    </w:p>
    <w:p w14:paraId="52B10CA5" w14:textId="77777777" w:rsidR="00EF3B7C" w:rsidRPr="00BE3614" w:rsidRDefault="00EF3B7C" w:rsidP="00EF3B7C">
      <w:pPr>
        <w:spacing w:line="480" w:lineRule="auto"/>
        <w:ind w:left="709" w:hanging="709"/>
        <w:contextualSpacing/>
        <w:rPr>
          <w:rFonts w:ascii="Times" w:eastAsia="Times New Roman" w:hAnsi="Times"/>
          <w:color w:val="000000"/>
          <w:sz w:val="24"/>
          <w:szCs w:val="24"/>
          <w:shd w:val="clear" w:color="auto" w:fill="FFFFFF"/>
        </w:rPr>
      </w:pPr>
      <w:r w:rsidRPr="00BE3614">
        <w:rPr>
          <w:rFonts w:ascii="Times" w:eastAsia="Times New Roman" w:hAnsi="Times"/>
          <w:color w:val="000000"/>
          <w:sz w:val="24"/>
          <w:szCs w:val="24"/>
          <w:shd w:val="clear" w:color="auto" w:fill="FFFFFF"/>
        </w:rPr>
        <w:t xml:space="preserve">Boucher, J., &amp; Lewis, V. (1989). Memory impairments and communication in relatively able autistic children. </w:t>
      </w:r>
      <w:r w:rsidRPr="00BE3614">
        <w:rPr>
          <w:rFonts w:ascii="Times" w:eastAsia="Times New Roman" w:hAnsi="Times"/>
          <w:i/>
          <w:color w:val="000000"/>
          <w:sz w:val="24"/>
          <w:szCs w:val="24"/>
          <w:shd w:val="clear" w:color="auto" w:fill="FFFFFF"/>
        </w:rPr>
        <w:t>Journal of Child Psychology and Psychiatry, 30</w:t>
      </w:r>
      <w:r w:rsidRPr="00BE3614">
        <w:rPr>
          <w:rFonts w:ascii="Times" w:eastAsia="Times New Roman" w:hAnsi="Times"/>
          <w:color w:val="000000"/>
          <w:sz w:val="24"/>
          <w:szCs w:val="24"/>
          <w:shd w:val="clear" w:color="auto" w:fill="FFFFFF"/>
        </w:rPr>
        <w:t xml:space="preserve">, 99–122. </w:t>
      </w:r>
    </w:p>
    <w:p w14:paraId="6D3EF878" w14:textId="77777777" w:rsidR="00EF3B7C" w:rsidRPr="00BE3614" w:rsidRDefault="00EF3B7C" w:rsidP="00EF3B7C">
      <w:pPr>
        <w:spacing w:line="480" w:lineRule="auto"/>
        <w:ind w:left="709" w:hanging="709"/>
        <w:contextualSpacing/>
        <w:rPr>
          <w:rFonts w:ascii="Times" w:eastAsia="Times New Roman" w:hAnsi="Times"/>
          <w:color w:val="000000"/>
          <w:sz w:val="24"/>
          <w:szCs w:val="24"/>
          <w:shd w:val="clear" w:color="auto" w:fill="FFFFFF"/>
        </w:rPr>
      </w:pPr>
      <w:r w:rsidRPr="00BE3614">
        <w:rPr>
          <w:rFonts w:ascii="Times" w:eastAsia="Times New Roman" w:hAnsi="Times"/>
          <w:color w:val="000000"/>
          <w:sz w:val="24"/>
          <w:szCs w:val="24"/>
          <w:shd w:val="clear" w:color="auto" w:fill="FFFFFF"/>
        </w:rPr>
        <w:t xml:space="preserve">Boucher, J., Mayes, A., &amp; Bigham, S. (2012). Memory in autistic spectrum disorder. </w:t>
      </w:r>
      <w:r w:rsidRPr="00BE3614">
        <w:rPr>
          <w:rFonts w:ascii="Times" w:eastAsia="Times New Roman" w:hAnsi="Times"/>
          <w:i/>
          <w:color w:val="000000"/>
          <w:sz w:val="24"/>
          <w:szCs w:val="24"/>
          <w:shd w:val="clear" w:color="auto" w:fill="FFFFFF"/>
        </w:rPr>
        <w:t>Psychological Bulletin, 138</w:t>
      </w:r>
      <w:r w:rsidRPr="00BE3614">
        <w:rPr>
          <w:rFonts w:ascii="Times" w:eastAsia="Times New Roman" w:hAnsi="Times"/>
          <w:color w:val="000000"/>
          <w:sz w:val="24"/>
          <w:szCs w:val="24"/>
          <w:shd w:val="clear" w:color="auto" w:fill="FFFFFF"/>
        </w:rPr>
        <w:t>(3), 458–496.</w:t>
      </w:r>
    </w:p>
    <w:p w14:paraId="23CF0E54" w14:textId="77777777" w:rsidR="00EF3B7C" w:rsidRPr="00BE3614" w:rsidRDefault="00EF3B7C" w:rsidP="00EF3B7C">
      <w:pPr>
        <w:widowControl w:val="0"/>
        <w:autoSpaceDE w:val="0"/>
        <w:autoSpaceDN w:val="0"/>
        <w:adjustRightInd w:val="0"/>
        <w:spacing w:after="240" w:line="480" w:lineRule="auto"/>
        <w:ind w:left="709" w:hanging="709"/>
        <w:contextualSpacing/>
        <w:rPr>
          <w:rFonts w:ascii="Times" w:hAnsi="Times"/>
          <w:sz w:val="24"/>
          <w:szCs w:val="24"/>
        </w:rPr>
      </w:pPr>
      <w:r w:rsidRPr="00BE3614">
        <w:rPr>
          <w:rFonts w:ascii="Times" w:hAnsi="Times"/>
          <w:sz w:val="24"/>
          <w:szCs w:val="24"/>
        </w:rPr>
        <w:t xml:space="preserve">Bowler, D. M., Gaigg, S. B., &amp; Gardiner, J. M. (2008). Effects of related and unrelated context on recall and recognition by adults with high-functioning autism spectrum disorder. </w:t>
      </w:r>
      <w:r w:rsidRPr="00BE3614">
        <w:rPr>
          <w:rFonts w:ascii="Times" w:hAnsi="Times"/>
          <w:i/>
          <w:sz w:val="24"/>
          <w:szCs w:val="24"/>
        </w:rPr>
        <w:t>Neuropsychologia, 46,</w:t>
      </w:r>
      <w:r w:rsidRPr="00BE3614">
        <w:rPr>
          <w:rFonts w:ascii="Times" w:hAnsi="Times"/>
          <w:sz w:val="24"/>
          <w:szCs w:val="24"/>
        </w:rPr>
        <w:t xml:space="preserve"> 993–999.</w:t>
      </w:r>
    </w:p>
    <w:p w14:paraId="5965745F" w14:textId="77777777" w:rsidR="00EF3B7C" w:rsidRPr="00BE3614" w:rsidRDefault="00EF3B7C" w:rsidP="00EF3B7C">
      <w:pPr>
        <w:widowControl w:val="0"/>
        <w:autoSpaceDE w:val="0"/>
        <w:autoSpaceDN w:val="0"/>
        <w:adjustRightInd w:val="0"/>
        <w:spacing w:after="240" w:line="480" w:lineRule="auto"/>
        <w:ind w:left="709" w:hanging="709"/>
        <w:contextualSpacing/>
        <w:rPr>
          <w:rFonts w:ascii="Times" w:hAnsi="Times"/>
          <w:sz w:val="24"/>
          <w:szCs w:val="24"/>
        </w:rPr>
      </w:pPr>
      <w:r w:rsidRPr="00BE3614">
        <w:rPr>
          <w:rFonts w:ascii="Times" w:hAnsi="Times"/>
          <w:sz w:val="24"/>
          <w:szCs w:val="24"/>
        </w:rPr>
        <w:t xml:space="preserve">Bowler, D. M., Gaigg, S., &amp; Lind, S. (2011). Memory in autism: Binding, self, and brain. In I. Roth &amp; P. Rezaie, </w:t>
      </w:r>
      <w:r w:rsidRPr="00BE3614">
        <w:rPr>
          <w:rFonts w:ascii="Times" w:hAnsi="Times"/>
          <w:i/>
          <w:sz w:val="24"/>
          <w:szCs w:val="24"/>
        </w:rPr>
        <w:t xml:space="preserve">Researching the autism spectrum disorder: Contemporary perspectives </w:t>
      </w:r>
      <w:r w:rsidRPr="00BE3614">
        <w:rPr>
          <w:rFonts w:ascii="Times" w:hAnsi="Times"/>
          <w:sz w:val="24"/>
          <w:szCs w:val="24"/>
        </w:rPr>
        <w:t>(pp. 316–346). Cambridge: Cambridge University Press.</w:t>
      </w:r>
    </w:p>
    <w:p w14:paraId="242E41C5" w14:textId="77777777" w:rsidR="00EF3B7C" w:rsidRPr="00BE3614" w:rsidRDefault="00EF3B7C" w:rsidP="00EF3B7C">
      <w:pPr>
        <w:widowControl w:val="0"/>
        <w:autoSpaceDE w:val="0"/>
        <w:autoSpaceDN w:val="0"/>
        <w:adjustRightInd w:val="0"/>
        <w:spacing w:after="240" w:line="480" w:lineRule="auto"/>
        <w:ind w:left="709" w:hanging="709"/>
        <w:contextualSpacing/>
        <w:rPr>
          <w:rFonts w:ascii="Times" w:hAnsi="Times"/>
          <w:sz w:val="24"/>
          <w:szCs w:val="24"/>
        </w:rPr>
      </w:pPr>
      <w:r w:rsidRPr="00BE3614">
        <w:rPr>
          <w:rFonts w:ascii="Times" w:hAnsi="Times"/>
          <w:sz w:val="24"/>
          <w:szCs w:val="24"/>
        </w:rPr>
        <w:t xml:space="preserve">Bowler, D. M., Gardiner, J. M., &amp; Berthollier, N. (2004). Source memory in adolescents and adults with Asperger’s syndrome.  </w:t>
      </w:r>
      <w:r w:rsidRPr="00BE3614">
        <w:rPr>
          <w:rFonts w:ascii="Times" w:hAnsi="Times"/>
          <w:i/>
          <w:sz w:val="24"/>
          <w:szCs w:val="24"/>
        </w:rPr>
        <w:t xml:space="preserve">Journal of Autism and Developmental Disorders, 34, </w:t>
      </w:r>
      <w:r w:rsidRPr="00BE3614">
        <w:rPr>
          <w:rFonts w:ascii="Times" w:hAnsi="Times"/>
          <w:sz w:val="24"/>
          <w:szCs w:val="24"/>
        </w:rPr>
        <w:t>533–542.</w:t>
      </w:r>
    </w:p>
    <w:p w14:paraId="4874DD7D" w14:textId="77777777" w:rsidR="00440093" w:rsidRDefault="00440093" w:rsidP="00EF3B7C">
      <w:pPr>
        <w:widowControl w:val="0"/>
        <w:autoSpaceDE w:val="0"/>
        <w:autoSpaceDN w:val="0"/>
        <w:adjustRightInd w:val="0"/>
        <w:spacing w:after="240" w:line="480" w:lineRule="auto"/>
        <w:ind w:left="709" w:hanging="709"/>
        <w:contextualSpacing/>
        <w:rPr>
          <w:rFonts w:ascii="Times" w:hAnsi="Times"/>
          <w:sz w:val="24"/>
          <w:szCs w:val="24"/>
        </w:rPr>
      </w:pPr>
    </w:p>
    <w:p w14:paraId="4661E435" w14:textId="77777777" w:rsidR="00440093" w:rsidRDefault="00440093" w:rsidP="00EF3B7C">
      <w:pPr>
        <w:widowControl w:val="0"/>
        <w:autoSpaceDE w:val="0"/>
        <w:autoSpaceDN w:val="0"/>
        <w:adjustRightInd w:val="0"/>
        <w:spacing w:after="240" w:line="480" w:lineRule="auto"/>
        <w:ind w:left="709" w:hanging="709"/>
        <w:contextualSpacing/>
        <w:rPr>
          <w:rFonts w:ascii="Times" w:hAnsi="Times"/>
          <w:sz w:val="24"/>
          <w:szCs w:val="24"/>
        </w:rPr>
      </w:pPr>
    </w:p>
    <w:p w14:paraId="1D9DF391" w14:textId="77777777" w:rsidR="00EF3B7C" w:rsidRPr="00D60F7D" w:rsidRDefault="00EF3B7C" w:rsidP="00EF3B7C">
      <w:pPr>
        <w:widowControl w:val="0"/>
        <w:autoSpaceDE w:val="0"/>
        <w:autoSpaceDN w:val="0"/>
        <w:adjustRightInd w:val="0"/>
        <w:spacing w:after="240" w:line="480" w:lineRule="auto"/>
        <w:ind w:left="709" w:hanging="709"/>
        <w:contextualSpacing/>
        <w:rPr>
          <w:rFonts w:ascii="Times" w:hAnsi="Times"/>
          <w:sz w:val="24"/>
          <w:szCs w:val="24"/>
        </w:rPr>
      </w:pPr>
      <w:r w:rsidRPr="00D60F7D">
        <w:rPr>
          <w:rFonts w:ascii="Times" w:hAnsi="Times"/>
          <w:sz w:val="24"/>
          <w:szCs w:val="24"/>
        </w:rPr>
        <w:t xml:space="preserve">Bowler, D. M., Gardiner, J. M., &amp; Gaigg, S. B. (2007). Factors affecting conscious awareness in the recollective experience of adults with Asperger’s syndrome. </w:t>
      </w:r>
      <w:r w:rsidRPr="00D60F7D">
        <w:rPr>
          <w:rFonts w:ascii="Times" w:hAnsi="Times"/>
          <w:i/>
          <w:sz w:val="24"/>
          <w:szCs w:val="24"/>
        </w:rPr>
        <w:t>Consciousness and Cognition: An International Journal, 16,</w:t>
      </w:r>
      <w:r w:rsidRPr="00D60F7D">
        <w:rPr>
          <w:rFonts w:ascii="Times" w:hAnsi="Times"/>
          <w:sz w:val="24"/>
          <w:szCs w:val="24"/>
        </w:rPr>
        <w:t xml:space="preserve"> 124–143.</w:t>
      </w:r>
    </w:p>
    <w:p w14:paraId="4F95C2B7" w14:textId="77777777" w:rsidR="00EF3B7C" w:rsidRPr="007D239B" w:rsidRDefault="00EF3B7C" w:rsidP="00EF3B7C">
      <w:pPr>
        <w:widowControl w:val="0"/>
        <w:autoSpaceDE w:val="0"/>
        <w:autoSpaceDN w:val="0"/>
        <w:adjustRightInd w:val="0"/>
        <w:spacing w:after="240" w:line="480" w:lineRule="auto"/>
        <w:ind w:left="709" w:hanging="709"/>
        <w:contextualSpacing/>
        <w:rPr>
          <w:rFonts w:ascii="Times" w:hAnsi="Times"/>
          <w:sz w:val="24"/>
          <w:szCs w:val="24"/>
        </w:rPr>
      </w:pPr>
      <w:r w:rsidRPr="00BE3614">
        <w:rPr>
          <w:rFonts w:ascii="Times" w:hAnsi="Times"/>
          <w:sz w:val="24"/>
          <w:szCs w:val="24"/>
        </w:rPr>
        <w:t xml:space="preserve">Bowler, D. M., Matthews, N. J., &amp; Gardiner, J. M. (1997). Asperger’s syndrome and </w:t>
      </w:r>
      <w:r w:rsidRPr="007D239B">
        <w:rPr>
          <w:rFonts w:ascii="Times" w:hAnsi="Times"/>
          <w:sz w:val="24"/>
          <w:szCs w:val="24"/>
        </w:rPr>
        <w:t xml:space="preserve">memory: Similar to autism but not amnesia. </w:t>
      </w:r>
      <w:r w:rsidRPr="007D239B">
        <w:rPr>
          <w:rFonts w:ascii="Times" w:hAnsi="Times"/>
          <w:i/>
          <w:sz w:val="24"/>
          <w:szCs w:val="24"/>
        </w:rPr>
        <w:t>Neuropsychologia, 35,</w:t>
      </w:r>
      <w:r w:rsidRPr="007D239B">
        <w:rPr>
          <w:rFonts w:ascii="Times" w:hAnsi="Times"/>
          <w:sz w:val="24"/>
          <w:szCs w:val="24"/>
        </w:rPr>
        <w:t xml:space="preserve"> 65–70.</w:t>
      </w:r>
    </w:p>
    <w:p w14:paraId="3F5BB36F" w14:textId="77777777" w:rsidR="00EF3B7C" w:rsidRPr="007D239B" w:rsidRDefault="00EF3B7C" w:rsidP="00EF3B7C">
      <w:pPr>
        <w:spacing w:line="480" w:lineRule="auto"/>
        <w:ind w:left="709" w:hanging="709"/>
        <w:contextualSpacing/>
        <w:rPr>
          <w:rFonts w:ascii="Times" w:hAnsi="Times"/>
          <w:sz w:val="24"/>
          <w:szCs w:val="24"/>
        </w:rPr>
      </w:pPr>
      <w:r w:rsidRPr="007D239B">
        <w:rPr>
          <w:rFonts w:ascii="Times" w:hAnsi="Times"/>
          <w:sz w:val="24"/>
          <w:szCs w:val="24"/>
        </w:rPr>
        <w:t xml:space="preserve">Browning, A., &amp; Caulfield, L. (2011). The prevalence and treatment of people with asperger’s syndrome in the criminal justice system. </w:t>
      </w:r>
      <w:r w:rsidRPr="007D239B">
        <w:rPr>
          <w:rFonts w:ascii="Times" w:hAnsi="Times"/>
          <w:i/>
          <w:sz w:val="24"/>
          <w:szCs w:val="24"/>
        </w:rPr>
        <w:t>Criminology and Criminal Justice, 11</w:t>
      </w:r>
      <w:r w:rsidRPr="007D239B">
        <w:rPr>
          <w:rFonts w:ascii="Times" w:hAnsi="Times"/>
          <w:sz w:val="24"/>
          <w:szCs w:val="24"/>
        </w:rPr>
        <w:t xml:space="preserve">(2), 165–180. </w:t>
      </w:r>
    </w:p>
    <w:p w14:paraId="51B9F210" w14:textId="77777777" w:rsidR="00EF3B7C" w:rsidRPr="00BE3614" w:rsidRDefault="00EF3B7C" w:rsidP="00EF3B7C">
      <w:pPr>
        <w:widowControl w:val="0"/>
        <w:autoSpaceDE w:val="0"/>
        <w:autoSpaceDN w:val="0"/>
        <w:adjustRightInd w:val="0"/>
        <w:spacing w:after="240" w:line="480" w:lineRule="auto"/>
        <w:ind w:left="709" w:hanging="709"/>
        <w:contextualSpacing/>
        <w:rPr>
          <w:rFonts w:ascii="Times" w:hAnsi="Times"/>
          <w:sz w:val="24"/>
          <w:szCs w:val="24"/>
        </w:rPr>
      </w:pPr>
      <w:r w:rsidRPr="00BE3614">
        <w:rPr>
          <w:rFonts w:ascii="Times" w:eastAsia="Times New Roman" w:hAnsi="Times" w:cs="Times New Roman"/>
          <w:sz w:val="24"/>
          <w:szCs w:val="24"/>
        </w:rPr>
        <w:t xml:space="preserve">Clarke, C., &amp; Milne, R. (2001). </w:t>
      </w:r>
      <w:r w:rsidRPr="00BE3614">
        <w:rPr>
          <w:rFonts w:ascii="Times" w:eastAsia="Times New Roman" w:hAnsi="Times" w:cs="Times New Roman"/>
          <w:i/>
          <w:iCs/>
          <w:sz w:val="24"/>
          <w:szCs w:val="24"/>
        </w:rPr>
        <w:t>A national evaluation of the PEACE Investigative Interviewing Course</w:t>
      </w:r>
      <w:r w:rsidRPr="00BE3614">
        <w:rPr>
          <w:rFonts w:ascii="Times" w:eastAsia="Times New Roman" w:hAnsi="Times" w:cs="Times New Roman"/>
          <w:sz w:val="24"/>
          <w:szCs w:val="24"/>
        </w:rPr>
        <w:t>. London: Home office.</w:t>
      </w:r>
    </w:p>
    <w:p w14:paraId="65882A53" w14:textId="77777777" w:rsidR="00EF3B7C" w:rsidRPr="00BE3614" w:rsidRDefault="00EF3B7C" w:rsidP="00EF3B7C">
      <w:pPr>
        <w:spacing w:line="480" w:lineRule="auto"/>
        <w:ind w:left="709" w:hanging="709"/>
        <w:contextualSpacing/>
        <w:rPr>
          <w:rFonts w:ascii="Times" w:eastAsia="Times New Roman" w:hAnsi="Times"/>
          <w:color w:val="000000"/>
          <w:sz w:val="24"/>
          <w:szCs w:val="24"/>
          <w:shd w:val="clear" w:color="auto" w:fill="FFFFFF"/>
        </w:rPr>
      </w:pPr>
      <w:r w:rsidRPr="00BE3614">
        <w:rPr>
          <w:rFonts w:ascii="Times" w:eastAsia="Times New Roman" w:hAnsi="Times"/>
          <w:color w:val="000000"/>
          <w:sz w:val="24"/>
          <w:szCs w:val="24"/>
          <w:shd w:val="clear" w:color="auto" w:fill="FFFFFF"/>
        </w:rPr>
        <w:t>Dando, C.  J. (2013). Drawing to Remember: External support of older adults’ eyewitness performance. </w:t>
      </w:r>
      <w:r w:rsidRPr="00BE3614">
        <w:rPr>
          <w:rFonts w:ascii="Times" w:eastAsia="Times New Roman" w:hAnsi="Times"/>
          <w:i/>
          <w:iCs/>
          <w:color w:val="000000"/>
          <w:sz w:val="24"/>
          <w:szCs w:val="24"/>
          <w:shd w:val="clear" w:color="auto" w:fill="FFFFFF"/>
        </w:rPr>
        <w:t>PloSOne, 8,</w:t>
      </w:r>
      <w:r w:rsidRPr="00BE3614">
        <w:rPr>
          <w:rFonts w:ascii="Times" w:eastAsia="Times New Roman" w:hAnsi="Times"/>
          <w:color w:val="000000"/>
          <w:sz w:val="24"/>
          <w:szCs w:val="24"/>
          <w:shd w:val="clear" w:color="auto" w:fill="FFFFFF"/>
        </w:rPr>
        <w:t xml:space="preserve"> e69937. </w:t>
      </w:r>
    </w:p>
    <w:p w14:paraId="33CC9C2D" w14:textId="77777777" w:rsidR="00EF3B7C" w:rsidRPr="00BE3614" w:rsidRDefault="00EF3B7C" w:rsidP="00EF3B7C">
      <w:pPr>
        <w:spacing w:line="480" w:lineRule="auto"/>
        <w:ind w:left="709" w:hanging="709"/>
        <w:contextualSpacing/>
        <w:rPr>
          <w:rFonts w:ascii="Times" w:hAnsi="Times"/>
          <w:sz w:val="24"/>
          <w:szCs w:val="24"/>
        </w:rPr>
      </w:pPr>
      <w:r w:rsidRPr="00BE3614">
        <w:rPr>
          <w:rFonts w:ascii="Times" w:hAnsi="Times"/>
          <w:sz w:val="24"/>
          <w:szCs w:val="24"/>
        </w:rPr>
        <w:t xml:space="preserve">Dando, C. J., Wilcock, R., Behnkle, C., &amp; Milne, R. (2011). Modifying the cognitive interview: Countenancing forensic application by enhancing practicability. </w:t>
      </w:r>
      <w:r w:rsidRPr="00BE3614">
        <w:rPr>
          <w:rFonts w:ascii="Times" w:hAnsi="Times"/>
          <w:i/>
          <w:sz w:val="24"/>
          <w:szCs w:val="24"/>
        </w:rPr>
        <w:t xml:space="preserve">Psychology, Crime &amp; Law, 17, </w:t>
      </w:r>
      <w:r w:rsidRPr="00BE3614">
        <w:rPr>
          <w:rFonts w:ascii="Times" w:hAnsi="Times"/>
          <w:sz w:val="24"/>
          <w:szCs w:val="24"/>
        </w:rPr>
        <w:t>491–511.</w:t>
      </w:r>
    </w:p>
    <w:p w14:paraId="4B904503" w14:textId="77777777" w:rsidR="00EF3B7C" w:rsidRPr="00BE3614" w:rsidRDefault="00EF3B7C" w:rsidP="00EF3B7C">
      <w:pPr>
        <w:spacing w:line="480" w:lineRule="auto"/>
        <w:ind w:left="709" w:hanging="709"/>
        <w:contextualSpacing/>
        <w:rPr>
          <w:rFonts w:ascii="Times" w:hAnsi="Times"/>
          <w:sz w:val="24"/>
          <w:szCs w:val="24"/>
        </w:rPr>
      </w:pPr>
      <w:r w:rsidRPr="00BE3614">
        <w:rPr>
          <w:rFonts w:ascii="Times" w:hAnsi="Times"/>
          <w:sz w:val="24"/>
          <w:szCs w:val="24"/>
        </w:rPr>
        <w:t xml:space="preserve">Dando, C. J., Wilcock, R., &amp; Milne, R. (2009). The efficacy of a modified mental reinstatement of context procedure for frontline police investigators. </w:t>
      </w:r>
      <w:r w:rsidRPr="00BE3614">
        <w:rPr>
          <w:rFonts w:ascii="Times" w:hAnsi="Times"/>
          <w:i/>
          <w:sz w:val="24"/>
          <w:szCs w:val="24"/>
        </w:rPr>
        <w:t xml:space="preserve">Applied Cognitive Psychology, 23, </w:t>
      </w:r>
      <w:r w:rsidRPr="00BE3614">
        <w:rPr>
          <w:rFonts w:ascii="Times" w:hAnsi="Times"/>
          <w:sz w:val="24"/>
          <w:szCs w:val="24"/>
        </w:rPr>
        <w:t xml:space="preserve">138–147. </w:t>
      </w:r>
    </w:p>
    <w:p w14:paraId="78B455AF" w14:textId="77777777" w:rsidR="00EF3B7C" w:rsidRPr="00BE3614" w:rsidRDefault="00EF3B7C" w:rsidP="00EF3B7C">
      <w:pPr>
        <w:spacing w:line="480" w:lineRule="auto"/>
        <w:ind w:left="709" w:hanging="709"/>
        <w:contextualSpacing/>
        <w:rPr>
          <w:rFonts w:ascii="Times" w:hAnsi="Times"/>
          <w:sz w:val="24"/>
          <w:szCs w:val="24"/>
        </w:rPr>
      </w:pPr>
      <w:r w:rsidRPr="00BE3614">
        <w:rPr>
          <w:rFonts w:ascii="Times" w:hAnsi="Times"/>
          <w:sz w:val="24"/>
          <w:szCs w:val="24"/>
        </w:rPr>
        <w:t xml:space="preserve">Dando, C., J., Wilcock, R., Milne, R., &amp; Henry, L. (2009). An adapted cognitive interview procedure for frontline police investigators. </w:t>
      </w:r>
      <w:r w:rsidRPr="00BE3614">
        <w:rPr>
          <w:rFonts w:ascii="Times" w:hAnsi="Times"/>
          <w:i/>
          <w:sz w:val="24"/>
          <w:szCs w:val="24"/>
        </w:rPr>
        <w:t xml:space="preserve">Applied Cognitive Psychology, 23, </w:t>
      </w:r>
      <w:r w:rsidRPr="00BE3614">
        <w:rPr>
          <w:rFonts w:ascii="Times" w:hAnsi="Times"/>
          <w:sz w:val="24"/>
          <w:szCs w:val="24"/>
        </w:rPr>
        <w:t>698–716.</w:t>
      </w:r>
    </w:p>
    <w:p w14:paraId="3948135C" w14:textId="77777777" w:rsidR="00EF3B7C" w:rsidRDefault="00EF3B7C" w:rsidP="00EF3B7C">
      <w:pPr>
        <w:spacing w:line="480" w:lineRule="auto"/>
        <w:ind w:left="709" w:hanging="709"/>
        <w:contextualSpacing/>
        <w:rPr>
          <w:rFonts w:ascii="Times" w:hAnsi="Times"/>
          <w:sz w:val="24"/>
          <w:szCs w:val="24"/>
        </w:rPr>
      </w:pPr>
      <w:r w:rsidRPr="00BE3614">
        <w:rPr>
          <w:rFonts w:ascii="Times" w:hAnsi="Times"/>
          <w:sz w:val="24"/>
          <w:szCs w:val="24"/>
        </w:rPr>
        <w:t xml:space="preserve">de Jong, R. (2010). Cognitive load theory, educational research and instructional design: some food for thought. </w:t>
      </w:r>
      <w:r w:rsidRPr="00BE3614">
        <w:rPr>
          <w:rFonts w:ascii="Times" w:hAnsi="Times"/>
          <w:i/>
          <w:sz w:val="24"/>
          <w:szCs w:val="24"/>
        </w:rPr>
        <w:t xml:space="preserve">Instructional Science 38, </w:t>
      </w:r>
      <w:r w:rsidRPr="00BE3614">
        <w:rPr>
          <w:rFonts w:ascii="Times" w:hAnsi="Times"/>
          <w:sz w:val="24"/>
          <w:szCs w:val="24"/>
        </w:rPr>
        <w:t>105–134.</w:t>
      </w:r>
    </w:p>
    <w:p w14:paraId="1D1B82C5" w14:textId="77777777" w:rsidR="00EF3B7C" w:rsidRPr="00BE3614" w:rsidRDefault="00EF3B7C" w:rsidP="00EF3B7C">
      <w:pPr>
        <w:spacing w:line="480" w:lineRule="auto"/>
        <w:ind w:left="709" w:hanging="709"/>
        <w:contextualSpacing/>
        <w:rPr>
          <w:rFonts w:ascii="Times" w:hAnsi="Times"/>
          <w:sz w:val="24"/>
          <w:szCs w:val="24"/>
        </w:rPr>
      </w:pPr>
      <w:r w:rsidRPr="00BE3614">
        <w:rPr>
          <w:rFonts w:ascii="Times" w:eastAsia="Times New Roman" w:hAnsi="Times" w:cs="Times New Roman"/>
          <w:sz w:val="24"/>
          <w:szCs w:val="24"/>
        </w:rPr>
        <w:t xml:space="preserve">Dietze, P. M., Powell, M. B., &amp; Thomson, D. M. (2010). Mental reinstatement of context with child witnesses: does it matter whether context is reinstated ‘out loud’?. </w:t>
      </w:r>
      <w:r w:rsidRPr="00BE3614">
        <w:rPr>
          <w:rFonts w:ascii="Times" w:eastAsia="Times New Roman" w:hAnsi="Times" w:cs="Times New Roman"/>
          <w:i/>
          <w:iCs/>
          <w:sz w:val="24"/>
          <w:szCs w:val="24"/>
        </w:rPr>
        <w:t>Psychology, Crime &amp; Law</w:t>
      </w:r>
      <w:r w:rsidRPr="00BE3614">
        <w:rPr>
          <w:rFonts w:ascii="Times" w:eastAsia="Times New Roman" w:hAnsi="Times" w:cs="Times New Roman"/>
          <w:sz w:val="24"/>
          <w:szCs w:val="24"/>
        </w:rPr>
        <w:t xml:space="preserve">, </w:t>
      </w:r>
      <w:r w:rsidRPr="00BE3614">
        <w:rPr>
          <w:rFonts w:ascii="Times" w:eastAsia="Times New Roman" w:hAnsi="Times" w:cs="Times New Roman"/>
          <w:i/>
          <w:iCs/>
          <w:sz w:val="24"/>
          <w:szCs w:val="24"/>
        </w:rPr>
        <w:t>16</w:t>
      </w:r>
      <w:r w:rsidRPr="00BE3614">
        <w:rPr>
          <w:rFonts w:ascii="Times" w:eastAsia="Times New Roman" w:hAnsi="Times" w:cs="Times New Roman"/>
          <w:sz w:val="24"/>
          <w:szCs w:val="24"/>
        </w:rPr>
        <w:t>, 439-448.</w:t>
      </w:r>
    </w:p>
    <w:p w14:paraId="43748AF2" w14:textId="77777777" w:rsidR="00EF3B7C" w:rsidRDefault="00EF3B7C" w:rsidP="00EF3B7C">
      <w:pPr>
        <w:widowControl w:val="0"/>
        <w:autoSpaceDE w:val="0"/>
        <w:autoSpaceDN w:val="0"/>
        <w:adjustRightInd w:val="0"/>
        <w:spacing w:after="240" w:line="480" w:lineRule="auto"/>
        <w:ind w:left="709" w:hanging="709"/>
        <w:contextualSpacing/>
        <w:rPr>
          <w:rFonts w:ascii="Times" w:hAnsi="Times"/>
          <w:sz w:val="24"/>
          <w:szCs w:val="24"/>
        </w:rPr>
      </w:pPr>
      <w:r w:rsidRPr="00BE3614">
        <w:rPr>
          <w:rFonts w:ascii="Times" w:hAnsi="Times"/>
          <w:sz w:val="24"/>
          <w:szCs w:val="24"/>
        </w:rPr>
        <w:t>Dunn,</w:t>
      </w:r>
      <w:r w:rsidRPr="00BE3614">
        <w:rPr>
          <w:rFonts w:ascii="Times" w:hAnsi="Times"/>
          <w:spacing w:val="24"/>
          <w:sz w:val="24"/>
          <w:szCs w:val="24"/>
        </w:rPr>
        <w:t xml:space="preserve"> </w:t>
      </w:r>
      <w:r w:rsidRPr="00BE3614">
        <w:rPr>
          <w:rFonts w:ascii="Times" w:hAnsi="Times"/>
          <w:sz w:val="24"/>
          <w:szCs w:val="24"/>
        </w:rPr>
        <w:t>L.</w:t>
      </w:r>
      <w:r w:rsidRPr="00BE3614">
        <w:rPr>
          <w:rFonts w:ascii="Times" w:hAnsi="Times"/>
          <w:spacing w:val="28"/>
          <w:sz w:val="24"/>
          <w:szCs w:val="24"/>
        </w:rPr>
        <w:t xml:space="preserve"> </w:t>
      </w:r>
      <w:r w:rsidRPr="00BE3614">
        <w:rPr>
          <w:rFonts w:ascii="Times" w:hAnsi="Times"/>
          <w:sz w:val="24"/>
          <w:szCs w:val="24"/>
        </w:rPr>
        <w:t>M.,</w:t>
      </w:r>
      <w:r w:rsidRPr="00BE3614">
        <w:rPr>
          <w:rFonts w:ascii="Times" w:hAnsi="Times"/>
          <w:spacing w:val="25"/>
          <w:sz w:val="24"/>
          <w:szCs w:val="24"/>
        </w:rPr>
        <w:t xml:space="preserve"> </w:t>
      </w:r>
      <w:r w:rsidRPr="00BE3614">
        <w:rPr>
          <w:rFonts w:ascii="Times" w:hAnsi="Times"/>
          <w:sz w:val="24"/>
          <w:szCs w:val="24"/>
        </w:rPr>
        <w:t>Dunn,</w:t>
      </w:r>
      <w:r w:rsidRPr="00BE3614">
        <w:rPr>
          <w:rFonts w:ascii="Times" w:hAnsi="Times"/>
          <w:spacing w:val="24"/>
          <w:sz w:val="24"/>
          <w:szCs w:val="24"/>
        </w:rPr>
        <w:t xml:space="preserve"> </w:t>
      </w:r>
      <w:r w:rsidRPr="00BE3614">
        <w:rPr>
          <w:rFonts w:ascii="Times" w:hAnsi="Times"/>
          <w:sz w:val="24"/>
          <w:szCs w:val="24"/>
        </w:rPr>
        <w:t>L.</w:t>
      </w:r>
      <w:r w:rsidRPr="00BE3614">
        <w:rPr>
          <w:rFonts w:ascii="Times" w:hAnsi="Times"/>
          <w:spacing w:val="28"/>
          <w:sz w:val="24"/>
          <w:szCs w:val="24"/>
        </w:rPr>
        <w:t xml:space="preserve"> </w:t>
      </w:r>
      <w:r w:rsidRPr="00BE3614">
        <w:rPr>
          <w:rFonts w:ascii="Times" w:hAnsi="Times"/>
          <w:sz w:val="24"/>
          <w:szCs w:val="24"/>
        </w:rPr>
        <w:t>M.,</w:t>
      </w:r>
      <w:r w:rsidRPr="00BE3614">
        <w:rPr>
          <w:rFonts w:ascii="Times" w:hAnsi="Times"/>
          <w:spacing w:val="27"/>
          <w:sz w:val="24"/>
          <w:szCs w:val="24"/>
        </w:rPr>
        <w:t xml:space="preserve"> </w:t>
      </w:r>
      <w:r w:rsidRPr="00BE3614">
        <w:rPr>
          <w:rFonts w:ascii="Times" w:hAnsi="Times"/>
          <w:sz w:val="24"/>
          <w:szCs w:val="24"/>
        </w:rPr>
        <w:t>Whetton,</w:t>
      </w:r>
      <w:r w:rsidRPr="00BE3614">
        <w:rPr>
          <w:rFonts w:ascii="Times" w:hAnsi="Times"/>
          <w:spacing w:val="29"/>
          <w:sz w:val="24"/>
          <w:szCs w:val="24"/>
        </w:rPr>
        <w:t xml:space="preserve"> </w:t>
      </w:r>
      <w:r w:rsidRPr="00BE3614">
        <w:rPr>
          <w:rFonts w:ascii="Times" w:hAnsi="Times"/>
          <w:sz w:val="24"/>
          <w:szCs w:val="24"/>
        </w:rPr>
        <w:t>C.,</w:t>
      </w:r>
      <w:r w:rsidRPr="00BE3614">
        <w:rPr>
          <w:rFonts w:ascii="Times" w:hAnsi="Times"/>
          <w:spacing w:val="26"/>
          <w:sz w:val="24"/>
          <w:szCs w:val="24"/>
        </w:rPr>
        <w:t xml:space="preserve"> </w:t>
      </w:r>
      <w:r w:rsidRPr="00BE3614">
        <w:rPr>
          <w:rFonts w:ascii="Times" w:hAnsi="Times"/>
          <w:sz w:val="24"/>
          <w:szCs w:val="24"/>
        </w:rPr>
        <w:t>&amp;</w:t>
      </w:r>
      <w:r w:rsidRPr="00BE3614">
        <w:rPr>
          <w:rFonts w:ascii="Times" w:hAnsi="Times"/>
          <w:spacing w:val="29"/>
          <w:sz w:val="24"/>
          <w:szCs w:val="24"/>
        </w:rPr>
        <w:t xml:space="preserve"> </w:t>
      </w:r>
      <w:r w:rsidRPr="00BE3614">
        <w:rPr>
          <w:rFonts w:ascii="Times" w:hAnsi="Times"/>
          <w:sz w:val="24"/>
          <w:szCs w:val="24"/>
        </w:rPr>
        <w:t>Burley,</w:t>
      </w:r>
      <w:r w:rsidRPr="00BE3614">
        <w:rPr>
          <w:rFonts w:ascii="Times" w:hAnsi="Times"/>
          <w:spacing w:val="23"/>
          <w:sz w:val="24"/>
          <w:szCs w:val="24"/>
        </w:rPr>
        <w:t xml:space="preserve"> </w:t>
      </w:r>
      <w:r w:rsidRPr="00BE3614">
        <w:rPr>
          <w:rFonts w:ascii="Times" w:hAnsi="Times"/>
          <w:sz w:val="24"/>
          <w:szCs w:val="24"/>
        </w:rPr>
        <w:t>J.</w:t>
      </w:r>
      <w:r w:rsidRPr="00BE3614">
        <w:rPr>
          <w:rFonts w:ascii="Times" w:hAnsi="Times"/>
          <w:spacing w:val="26"/>
          <w:sz w:val="24"/>
          <w:szCs w:val="24"/>
        </w:rPr>
        <w:t xml:space="preserve"> </w:t>
      </w:r>
      <w:r w:rsidRPr="00BE3614">
        <w:rPr>
          <w:rFonts w:ascii="Times" w:hAnsi="Times"/>
          <w:sz w:val="24"/>
          <w:szCs w:val="24"/>
        </w:rPr>
        <w:t>(1997).</w:t>
      </w:r>
      <w:r w:rsidRPr="00BE3614">
        <w:rPr>
          <w:rFonts w:ascii="Times" w:hAnsi="Times"/>
          <w:spacing w:val="24"/>
          <w:sz w:val="24"/>
          <w:szCs w:val="24"/>
        </w:rPr>
        <w:t xml:space="preserve"> </w:t>
      </w:r>
      <w:r w:rsidRPr="00BE3614">
        <w:rPr>
          <w:rFonts w:ascii="Times" w:hAnsi="Times"/>
          <w:sz w:val="24"/>
          <w:szCs w:val="24"/>
        </w:rPr>
        <w:t>The British</w:t>
      </w:r>
      <w:r w:rsidRPr="00BE3614">
        <w:rPr>
          <w:rFonts w:ascii="Times" w:hAnsi="Times"/>
          <w:spacing w:val="11"/>
          <w:sz w:val="24"/>
          <w:szCs w:val="24"/>
        </w:rPr>
        <w:t xml:space="preserve"> </w:t>
      </w:r>
      <w:r w:rsidRPr="00BE3614">
        <w:rPr>
          <w:rFonts w:ascii="Times" w:hAnsi="Times"/>
          <w:sz w:val="24"/>
          <w:szCs w:val="24"/>
        </w:rPr>
        <w:t>picture</w:t>
      </w:r>
      <w:r w:rsidRPr="00BE3614">
        <w:rPr>
          <w:rFonts w:ascii="Times" w:hAnsi="Times"/>
          <w:spacing w:val="16"/>
          <w:sz w:val="24"/>
          <w:szCs w:val="24"/>
        </w:rPr>
        <w:t xml:space="preserve"> </w:t>
      </w:r>
      <w:r w:rsidRPr="00BE3614">
        <w:rPr>
          <w:rFonts w:ascii="Times" w:hAnsi="Times"/>
          <w:sz w:val="24"/>
          <w:szCs w:val="24"/>
        </w:rPr>
        <w:t>vocabulary</w:t>
      </w:r>
      <w:r w:rsidRPr="00BE3614">
        <w:rPr>
          <w:rFonts w:ascii="Times" w:hAnsi="Times"/>
          <w:spacing w:val="14"/>
          <w:sz w:val="24"/>
          <w:szCs w:val="24"/>
        </w:rPr>
        <w:t xml:space="preserve"> </w:t>
      </w:r>
      <w:r w:rsidRPr="00BE3614">
        <w:rPr>
          <w:rFonts w:ascii="Times" w:hAnsi="Times"/>
          <w:sz w:val="24"/>
          <w:szCs w:val="24"/>
        </w:rPr>
        <w:t>scale</w:t>
      </w:r>
      <w:r w:rsidRPr="00BE3614">
        <w:rPr>
          <w:rFonts w:ascii="Times" w:hAnsi="Times"/>
          <w:spacing w:val="12"/>
          <w:sz w:val="24"/>
          <w:szCs w:val="24"/>
        </w:rPr>
        <w:t xml:space="preserve"> </w:t>
      </w:r>
      <w:r w:rsidRPr="00BE3614">
        <w:rPr>
          <w:rFonts w:ascii="Times" w:hAnsi="Times"/>
          <w:sz w:val="24"/>
          <w:szCs w:val="24"/>
        </w:rPr>
        <w:t>(2nd</w:t>
      </w:r>
      <w:r w:rsidRPr="00BE3614">
        <w:rPr>
          <w:rFonts w:ascii="Times" w:hAnsi="Times"/>
          <w:spacing w:val="2"/>
          <w:sz w:val="24"/>
          <w:szCs w:val="24"/>
        </w:rPr>
        <w:t xml:space="preserve"> </w:t>
      </w:r>
      <w:r w:rsidRPr="00BE3614">
        <w:rPr>
          <w:rFonts w:ascii="Times" w:hAnsi="Times"/>
          <w:sz w:val="24"/>
          <w:szCs w:val="24"/>
        </w:rPr>
        <w:t>ed.).</w:t>
      </w:r>
      <w:r w:rsidRPr="00BE3614">
        <w:rPr>
          <w:rFonts w:ascii="Times" w:hAnsi="Times"/>
          <w:spacing w:val="2"/>
          <w:sz w:val="24"/>
          <w:szCs w:val="24"/>
        </w:rPr>
        <w:t xml:space="preserve"> </w:t>
      </w:r>
      <w:r w:rsidRPr="00BE3614">
        <w:rPr>
          <w:rFonts w:ascii="Times" w:hAnsi="Times"/>
          <w:sz w:val="24"/>
          <w:szCs w:val="24"/>
        </w:rPr>
        <w:t>Windsor, Berkshire: NFER-Nelson.</w:t>
      </w:r>
    </w:p>
    <w:p w14:paraId="69033569" w14:textId="77777777" w:rsidR="00EF3B7C" w:rsidRDefault="00EF3B7C" w:rsidP="00EF3B7C">
      <w:pPr>
        <w:widowControl w:val="0"/>
        <w:autoSpaceDE w:val="0"/>
        <w:autoSpaceDN w:val="0"/>
        <w:adjustRightInd w:val="0"/>
        <w:spacing w:after="240" w:line="480" w:lineRule="auto"/>
        <w:ind w:left="709" w:hanging="709"/>
        <w:contextualSpacing/>
        <w:rPr>
          <w:rFonts w:ascii="Times" w:hAnsi="Times"/>
          <w:sz w:val="24"/>
          <w:szCs w:val="24"/>
        </w:rPr>
      </w:pPr>
      <w:r w:rsidRPr="00BE3614">
        <w:rPr>
          <w:rFonts w:ascii="Times" w:eastAsia="Times New Roman" w:hAnsi="Times" w:cs="Times New Roman"/>
          <w:sz w:val="24"/>
          <w:szCs w:val="24"/>
        </w:rPr>
        <w:t xml:space="preserve">Friestad, M., &amp; Thorson, E. (1993). Remembering ads: The effects of encoding strategies, retrieval cues, and emotional response. </w:t>
      </w:r>
      <w:r w:rsidRPr="00BE3614">
        <w:rPr>
          <w:rFonts w:ascii="Times" w:eastAsia="Times New Roman" w:hAnsi="Times" w:cs="Times New Roman"/>
          <w:i/>
          <w:iCs/>
          <w:sz w:val="24"/>
          <w:szCs w:val="24"/>
        </w:rPr>
        <w:t>Journal of Consumer Psychology</w:t>
      </w:r>
      <w:r w:rsidRPr="00BE3614">
        <w:rPr>
          <w:rFonts w:ascii="Times" w:eastAsia="Times New Roman" w:hAnsi="Times" w:cs="Times New Roman"/>
          <w:sz w:val="24"/>
          <w:szCs w:val="24"/>
        </w:rPr>
        <w:t xml:space="preserve">, </w:t>
      </w:r>
      <w:r w:rsidRPr="00BE3614">
        <w:rPr>
          <w:rFonts w:ascii="Times" w:eastAsia="Times New Roman" w:hAnsi="Times" w:cs="Times New Roman"/>
          <w:i/>
          <w:iCs/>
          <w:sz w:val="24"/>
          <w:szCs w:val="24"/>
        </w:rPr>
        <w:t>2</w:t>
      </w:r>
      <w:r w:rsidRPr="00BE3614">
        <w:rPr>
          <w:rFonts w:ascii="Times" w:eastAsia="Times New Roman" w:hAnsi="Times" w:cs="Times New Roman"/>
          <w:sz w:val="24"/>
          <w:szCs w:val="24"/>
        </w:rPr>
        <w:t>, 1-23.</w:t>
      </w:r>
    </w:p>
    <w:p w14:paraId="3B24F2A2" w14:textId="77777777" w:rsidR="00EF3B7C" w:rsidRPr="00734A59" w:rsidRDefault="00EF3B7C" w:rsidP="00EF3B7C">
      <w:pPr>
        <w:widowControl w:val="0"/>
        <w:autoSpaceDE w:val="0"/>
        <w:autoSpaceDN w:val="0"/>
        <w:adjustRightInd w:val="0"/>
        <w:spacing w:after="240" w:line="480" w:lineRule="auto"/>
        <w:ind w:left="709" w:hanging="709"/>
        <w:contextualSpacing/>
        <w:rPr>
          <w:rFonts w:ascii="Times" w:hAnsi="Times"/>
          <w:sz w:val="24"/>
          <w:szCs w:val="24"/>
        </w:rPr>
      </w:pPr>
      <w:r w:rsidRPr="00BE3614">
        <w:rPr>
          <w:rFonts w:ascii="Times" w:eastAsia="Times New Roman" w:hAnsi="Times" w:cs="Times New Roman"/>
          <w:sz w:val="24"/>
          <w:szCs w:val="24"/>
        </w:rPr>
        <w:t xml:space="preserve">Fisher, R. P., &amp; Craik, F. I. (1977). Interaction between encoding and retrieval operations in cued recall. </w:t>
      </w:r>
      <w:r w:rsidRPr="00BE3614">
        <w:rPr>
          <w:rFonts w:ascii="Times" w:eastAsia="Times New Roman" w:hAnsi="Times" w:cs="Times New Roman"/>
          <w:i/>
          <w:iCs/>
          <w:sz w:val="24"/>
          <w:szCs w:val="24"/>
        </w:rPr>
        <w:t>Journal of Experimental Psychology: Human Learning and Memory</w:t>
      </w:r>
      <w:r w:rsidRPr="00BE3614">
        <w:rPr>
          <w:rFonts w:ascii="Times" w:eastAsia="Times New Roman" w:hAnsi="Times" w:cs="Times New Roman"/>
          <w:sz w:val="24"/>
          <w:szCs w:val="24"/>
        </w:rPr>
        <w:t xml:space="preserve">, </w:t>
      </w:r>
      <w:r w:rsidRPr="00BE3614">
        <w:rPr>
          <w:rFonts w:ascii="Times" w:eastAsia="Times New Roman" w:hAnsi="Times" w:cs="Times New Roman"/>
          <w:i/>
          <w:iCs/>
          <w:sz w:val="24"/>
          <w:szCs w:val="24"/>
        </w:rPr>
        <w:t>3</w:t>
      </w:r>
      <w:r w:rsidRPr="00BE3614">
        <w:rPr>
          <w:rFonts w:ascii="Times" w:eastAsia="Times New Roman" w:hAnsi="Times" w:cs="Times New Roman"/>
          <w:sz w:val="24"/>
          <w:szCs w:val="24"/>
        </w:rPr>
        <w:t>, 701.</w:t>
      </w:r>
    </w:p>
    <w:p w14:paraId="137D0380" w14:textId="77777777" w:rsidR="00EF3B7C" w:rsidRPr="00BE3614" w:rsidRDefault="00EF3B7C" w:rsidP="00EF3B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ind w:left="709" w:hanging="709"/>
        <w:contextualSpacing/>
        <w:rPr>
          <w:rFonts w:ascii="Times" w:eastAsia="Times New Roman" w:hAnsi="Times"/>
          <w:color w:val="000000"/>
          <w:sz w:val="24"/>
          <w:szCs w:val="24"/>
          <w:lang w:eastAsia="en-GB"/>
        </w:rPr>
      </w:pPr>
      <w:r w:rsidRPr="00BE3614">
        <w:rPr>
          <w:rFonts w:ascii="Times" w:eastAsia="Times New Roman" w:hAnsi="Times"/>
          <w:color w:val="000000"/>
          <w:sz w:val="24"/>
          <w:szCs w:val="24"/>
          <w:lang w:eastAsia="en-GB"/>
        </w:rPr>
        <w:t xml:space="preserve">Fisher, R. P., &amp; Geiselman, R. E. (1992). </w:t>
      </w:r>
      <w:r w:rsidRPr="00BE3614">
        <w:rPr>
          <w:rFonts w:ascii="Times" w:eastAsia="Times New Roman" w:hAnsi="Times"/>
          <w:i/>
          <w:color w:val="000000"/>
          <w:sz w:val="24"/>
          <w:szCs w:val="24"/>
          <w:lang w:eastAsia="en-GB"/>
        </w:rPr>
        <w:t>Memory enhancing techniques for investigative interviewing: The cognitive interview.</w:t>
      </w:r>
      <w:r w:rsidRPr="00BE3614">
        <w:rPr>
          <w:rFonts w:ascii="Times" w:eastAsia="Times New Roman" w:hAnsi="Times"/>
          <w:color w:val="000000"/>
          <w:sz w:val="24"/>
          <w:szCs w:val="24"/>
          <w:lang w:eastAsia="en-GB"/>
        </w:rPr>
        <w:t xml:space="preserve"> Springfield, IL: Charles C. Thomas.</w:t>
      </w:r>
    </w:p>
    <w:p w14:paraId="3DFC0663" w14:textId="77777777" w:rsidR="00EF3B7C" w:rsidRPr="00BE3614" w:rsidRDefault="00EF3B7C" w:rsidP="00EF3B7C">
      <w:pPr>
        <w:spacing w:line="480" w:lineRule="auto"/>
        <w:contextualSpacing/>
        <w:rPr>
          <w:rFonts w:ascii="Times" w:hAnsi="Times"/>
          <w:sz w:val="24"/>
          <w:szCs w:val="24"/>
        </w:rPr>
      </w:pPr>
      <w:r w:rsidRPr="00BE3614">
        <w:rPr>
          <w:rFonts w:ascii="Times" w:hAnsi="Times"/>
          <w:sz w:val="24"/>
          <w:szCs w:val="24"/>
        </w:rPr>
        <w:t xml:space="preserve">Fisher, R. P., Geiselman, R. E., &amp; Raymond, D. S. (1987). Critical analysis of </w:t>
      </w:r>
    </w:p>
    <w:p w14:paraId="088DE959" w14:textId="77777777" w:rsidR="00EF3B7C" w:rsidRPr="00BE3614" w:rsidRDefault="00EF3B7C" w:rsidP="00EF3B7C">
      <w:pPr>
        <w:spacing w:line="480" w:lineRule="auto"/>
        <w:ind w:left="720"/>
        <w:contextualSpacing/>
        <w:rPr>
          <w:rFonts w:ascii="Times" w:hAnsi="Times"/>
          <w:i/>
          <w:sz w:val="24"/>
          <w:szCs w:val="24"/>
        </w:rPr>
      </w:pPr>
      <w:r w:rsidRPr="00BE3614">
        <w:rPr>
          <w:rFonts w:ascii="Times" w:hAnsi="Times"/>
          <w:sz w:val="24"/>
          <w:szCs w:val="24"/>
        </w:rPr>
        <w:t xml:space="preserve">police interviewing techniques. </w:t>
      </w:r>
      <w:r w:rsidRPr="00BE3614">
        <w:rPr>
          <w:rFonts w:ascii="Times" w:hAnsi="Times"/>
          <w:i/>
          <w:sz w:val="24"/>
          <w:szCs w:val="24"/>
        </w:rPr>
        <w:t xml:space="preserve">Journal of Police Science and Administration, 15, </w:t>
      </w:r>
      <w:r w:rsidRPr="00BE3614">
        <w:rPr>
          <w:rFonts w:ascii="Times" w:hAnsi="Times"/>
          <w:sz w:val="24"/>
          <w:szCs w:val="24"/>
        </w:rPr>
        <w:t>177–185.</w:t>
      </w:r>
      <w:r w:rsidRPr="00BE3614">
        <w:rPr>
          <w:rFonts w:ascii="Times" w:hAnsi="Times"/>
          <w:i/>
          <w:sz w:val="24"/>
          <w:szCs w:val="24"/>
        </w:rPr>
        <w:t xml:space="preserve"> </w:t>
      </w:r>
    </w:p>
    <w:p w14:paraId="473DA597" w14:textId="77777777" w:rsidR="00EF3B7C" w:rsidRPr="00734A59" w:rsidRDefault="00EF3B7C" w:rsidP="00EF3B7C">
      <w:pPr>
        <w:widowControl w:val="0"/>
        <w:autoSpaceDE w:val="0"/>
        <w:autoSpaceDN w:val="0"/>
        <w:adjustRightInd w:val="0"/>
        <w:spacing w:after="240" w:line="480" w:lineRule="auto"/>
        <w:ind w:left="709" w:hanging="709"/>
        <w:contextualSpacing/>
        <w:rPr>
          <w:rFonts w:ascii="Times" w:hAnsi="Times"/>
          <w:sz w:val="24"/>
          <w:szCs w:val="24"/>
        </w:rPr>
      </w:pPr>
      <w:r w:rsidRPr="00BE3614">
        <w:rPr>
          <w:rFonts w:ascii="Times" w:hAnsi="Times"/>
          <w:sz w:val="24"/>
          <w:szCs w:val="24"/>
        </w:rPr>
        <w:t xml:space="preserve">Gabig, C. S. (2008). Verbal working memory and story retelling in school-age children with autism. </w:t>
      </w:r>
      <w:r w:rsidRPr="00BE3614">
        <w:rPr>
          <w:rFonts w:ascii="Times" w:hAnsi="Times"/>
          <w:i/>
          <w:sz w:val="24"/>
          <w:szCs w:val="24"/>
        </w:rPr>
        <w:t>Language, Speech, and Hearing Services in Schools, 39,</w:t>
      </w:r>
      <w:r w:rsidRPr="00BE3614">
        <w:rPr>
          <w:rFonts w:ascii="Times" w:hAnsi="Times"/>
          <w:sz w:val="24"/>
          <w:szCs w:val="24"/>
        </w:rPr>
        <w:t xml:space="preserve"> 498–511.</w:t>
      </w:r>
    </w:p>
    <w:p w14:paraId="23067CC8" w14:textId="77777777" w:rsidR="00EF3B7C" w:rsidRPr="00734A59" w:rsidRDefault="00EF3B7C" w:rsidP="00EF3B7C">
      <w:pPr>
        <w:widowControl w:val="0"/>
        <w:autoSpaceDE w:val="0"/>
        <w:autoSpaceDN w:val="0"/>
        <w:adjustRightInd w:val="0"/>
        <w:spacing w:after="240" w:line="480" w:lineRule="auto"/>
        <w:ind w:left="709" w:hanging="709"/>
        <w:contextualSpacing/>
        <w:rPr>
          <w:rFonts w:ascii="Times" w:hAnsi="Times"/>
          <w:sz w:val="24"/>
          <w:szCs w:val="24"/>
        </w:rPr>
      </w:pPr>
      <w:r w:rsidRPr="00BE3614">
        <w:rPr>
          <w:rFonts w:ascii="Times" w:eastAsia="Times New Roman" w:hAnsi="Times"/>
          <w:color w:val="333333"/>
          <w:sz w:val="24"/>
          <w:szCs w:val="24"/>
        </w:rPr>
        <w:t xml:space="preserve">Gaigg, S. B., Gardiner, J. M., &amp; Bowler, D. M. (2008). Free recall in autism spectrum disorder: the role of relational and item-specific encoding. </w:t>
      </w:r>
      <w:r w:rsidRPr="00BE3614">
        <w:rPr>
          <w:rFonts w:ascii="Times" w:eastAsia="Times New Roman" w:hAnsi="Times"/>
          <w:i/>
          <w:color w:val="333333"/>
          <w:sz w:val="24"/>
          <w:szCs w:val="24"/>
        </w:rPr>
        <w:t xml:space="preserve">Neuropsychologia, 46, </w:t>
      </w:r>
      <w:r w:rsidRPr="00BE3614">
        <w:rPr>
          <w:rFonts w:ascii="Times" w:eastAsia="Times New Roman" w:hAnsi="Times"/>
          <w:color w:val="333333"/>
          <w:sz w:val="24"/>
          <w:szCs w:val="24"/>
        </w:rPr>
        <w:t>983–992.</w:t>
      </w:r>
    </w:p>
    <w:p w14:paraId="4AEDBFD9" w14:textId="77777777" w:rsidR="00EF3B7C" w:rsidRPr="00BE3614" w:rsidRDefault="00EF3B7C" w:rsidP="00EF3B7C">
      <w:pPr>
        <w:spacing w:line="480" w:lineRule="auto"/>
        <w:ind w:left="709" w:hanging="709"/>
        <w:contextualSpacing/>
        <w:rPr>
          <w:rFonts w:ascii="Times" w:eastAsia="Times New Roman" w:hAnsi="Times"/>
          <w:color w:val="303030"/>
          <w:sz w:val="24"/>
          <w:szCs w:val="24"/>
          <w:shd w:val="clear" w:color="auto" w:fill="FFFFFF"/>
        </w:rPr>
      </w:pPr>
      <w:r w:rsidRPr="00BE3614">
        <w:rPr>
          <w:rFonts w:ascii="Times" w:eastAsia="Times New Roman" w:hAnsi="Times"/>
          <w:color w:val="303030"/>
          <w:sz w:val="24"/>
          <w:szCs w:val="24"/>
          <w:shd w:val="clear" w:color="auto" w:fill="FFFFFF"/>
        </w:rPr>
        <w:t>Gardiner, J. M. (2001). Episodic memory and autonoetic consciousness: a first-person approach. </w:t>
      </w:r>
      <w:r w:rsidRPr="00BE3614">
        <w:rPr>
          <w:rFonts w:ascii="Times" w:eastAsia="Times New Roman" w:hAnsi="Times"/>
          <w:i/>
          <w:iCs/>
          <w:color w:val="303030"/>
          <w:sz w:val="24"/>
          <w:szCs w:val="24"/>
          <w:shd w:val="clear" w:color="auto" w:fill="FFFFFF"/>
        </w:rPr>
        <w:t>Philosophical Transactions of the Royal Society of London. Series B</w:t>
      </w:r>
      <w:r w:rsidRPr="00BE3614">
        <w:rPr>
          <w:rFonts w:ascii="Times" w:eastAsia="Times New Roman" w:hAnsi="Times"/>
          <w:color w:val="303030"/>
          <w:sz w:val="24"/>
          <w:szCs w:val="24"/>
          <w:shd w:val="clear" w:color="auto" w:fill="FFFFFF"/>
        </w:rPr>
        <w:t>, </w:t>
      </w:r>
      <w:r w:rsidRPr="00BE3614">
        <w:rPr>
          <w:rFonts w:ascii="Times" w:eastAsia="Times New Roman" w:hAnsi="Times"/>
          <w:i/>
          <w:iCs/>
          <w:color w:val="303030"/>
          <w:sz w:val="24"/>
          <w:szCs w:val="24"/>
          <w:shd w:val="clear" w:color="auto" w:fill="FFFFFF"/>
        </w:rPr>
        <w:t>356</w:t>
      </w:r>
      <w:r w:rsidRPr="00BE3614">
        <w:rPr>
          <w:rFonts w:ascii="Times" w:eastAsia="Times New Roman" w:hAnsi="Times"/>
          <w:color w:val="303030"/>
          <w:sz w:val="24"/>
          <w:szCs w:val="24"/>
          <w:shd w:val="clear" w:color="auto" w:fill="FFFFFF"/>
        </w:rPr>
        <w:t xml:space="preserve">(1413), 1351–1361. </w:t>
      </w:r>
    </w:p>
    <w:p w14:paraId="1DE5D4B5" w14:textId="77777777" w:rsidR="00EF3B7C" w:rsidRDefault="00EF3B7C" w:rsidP="00EF3B7C">
      <w:pPr>
        <w:spacing w:line="480" w:lineRule="auto"/>
        <w:ind w:left="709" w:hanging="709"/>
        <w:contextualSpacing/>
        <w:rPr>
          <w:rFonts w:ascii="Times" w:hAnsi="Times"/>
          <w:sz w:val="24"/>
          <w:szCs w:val="24"/>
        </w:rPr>
      </w:pPr>
      <w:r w:rsidRPr="00BE3614">
        <w:rPr>
          <w:rFonts w:ascii="Times" w:hAnsi="Times"/>
          <w:sz w:val="24"/>
          <w:szCs w:val="24"/>
        </w:rPr>
        <w:t xml:space="preserve">Goldstein, G., Minshew, N. J., &amp; Siegel, D. J. (1994). Age differences in academic achievement in high functioning autistic individuals. </w:t>
      </w:r>
      <w:r w:rsidRPr="00BE3614">
        <w:rPr>
          <w:rFonts w:ascii="Times" w:hAnsi="Times"/>
          <w:i/>
          <w:sz w:val="24"/>
          <w:szCs w:val="24"/>
        </w:rPr>
        <w:t>Journal of Clinical and Experimental Neuropsychology, 16,</w:t>
      </w:r>
      <w:r w:rsidRPr="00BE3614">
        <w:rPr>
          <w:rFonts w:ascii="Times" w:hAnsi="Times"/>
          <w:sz w:val="24"/>
          <w:szCs w:val="24"/>
        </w:rPr>
        <w:t xml:space="preserve"> 671–680. </w:t>
      </w:r>
    </w:p>
    <w:p w14:paraId="151DD44F" w14:textId="77777777" w:rsidR="00EF3B7C" w:rsidRPr="00734A59" w:rsidRDefault="00EF3B7C" w:rsidP="00EF3B7C">
      <w:pPr>
        <w:spacing w:line="480" w:lineRule="auto"/>
        <w:ind w:left="709" w:hanging="709"/>
        <w:contextualSpacing/>
        <w:rPr>
          <w:rFonts w:ascii="Times" w:hAnsi="Times"/>
          <w:sz w:val="24"/>
          <w:szCs w:val="24"/>
        </w:rPr>
      </w:pPr>
      <w:r w:rsidRPr="00BE3614">
        <w:rPr>
          <w:rFonts w:ascii="Times" w:eastAsia="Times New Roman" w:hAnsi="Times" w:cs="Times New Roman"/>
          <w:sz w:val="24"/>
          <w:szCs w:val="24"/>
        </w:rPr>
        <w:t xml:space="preserve">Goodman, G. S., &amp; Melinder, A. (2007). Child witness research and forensic interviews of young children: A review. </w:t>
      </w:r>
      <w:r w:rsidRPr="00BE3614">
        <w:rPr>
          <w:rFonts w:ascii="Times" w:eastAsia="Times New Roman" w:hAnsi="Times" w:cs="Times New Roman"/>
          <w:i/>
          <w:iCs/>
          <w:sz w:val="24"/>
          <w:szCs w:val="24"/>
        </w:rPr>
        <w:t>Legal and Criminological Psychology</w:t>
      </w:r>
      <w:r w:rsidRPr="00BE3614">
        <w:rPr>
          <w:rFonts w:ascii="Times" w:eastAsia="Times New Roman" w:hAnsi="Times" w:cs="Times New Roman"/>
          <w:sz w:val="24"/>
          <w:szCs w:val="24"/>
        </w:rPr>
        <w:t xml:space="preserve">, </w:t>
      </w:r>
      <w:r w:rsidRPr="00BE3614">
        <w:rPr>
          <w:rFonts w:ascii="Times" w:eastAsia="Times New Roman" w:hAnsi="Times" w:cs="Times New Roman"/>
          <w:i/>
          <w:iCs/>
          <w:sz w:val="24"/>
          <w:szCs w:val="24"/>
        </w:rPr>
        <w:t>12</w:t>
      </w:r>
      <w:r w:rsidRPr="00BE3614">
        <w:rPr>
          <w:rFonts w:ascii="Times" w:eastAsia="Times New Roman" w:hAnsi="Times" w:cs="Times New Roman"/>
          <w:sz w:val="24"/>
          <w:szCs w:val="24"/>
        </w:rPr>
        <w:t>, 1-19.</w:t>
      </w:r>
    </w:p>
    <w:p w14:paraId="3466A926" w14:textId="77777777" w:rsidR="00EF3B7C" w:rsidRPr="00BE3614" w:rsidRDefault="00EF3B7C" w:rsidP="00EF3B7C">
      <w:pPr>
        <w:widowControl w:val="0"/>
        <w:autoSpaceDE w:val="0"/>
        <w:autoSpaceDN w:val="0"/>
        <w:adjustRightInd w:val="0"/>
        <w:spacing w:after="240" w:line="480" w:lineRule="auto"/>
        <w:ind w:left="709" w:hanging="709"/>
        <w:contextualSpacing/>
        <w:rPr>
          <w:rFonts w:ascii="Times" w:hAnsi="Times"/>
          <w:sz w:val="24"/>
          <w:szCs w:val="24"/>
        </w:rPr>
      </w:pPr>
      <w:r w:rsidRPr="00BE3614">
        <w:rPr>
          <w:rFonts w:ascii="Times" w:hAnsi="Times"/>
          <w:sz w:val="24"/>
          <w:szCs w:val="24"/>
        </w:rPr>
        <w:t xml:space="preserve">Hala, S., Rasmussen, C., &amp; Henderson, A. M. (2005). Three types of source monitoring by children with and without autism: The role of executive function. </w:t>
      </w:r>
      <w:r w:rsidRPr="00BE3614">
        <w:rPr>
          <w:rFonts w:ascii="Times" w:hAnsi="Times"/>
          <w:i/>
          <w:sz w:val="24"/>
          <w:szCs w:val="24"/>
        </w:rPr>
        <w:t>Journal of Autism and Developmental Disorders, 35</w:t>
      </w:r>
      <w:r w:rsidRPr="00BE3614">
        <w:rPr>
          <w:rFonts w:ascii="Times" w:hAnsi="Times"/>
          <w:sz w:val="24"/>
          <w:szCs w:val="24"/>
        </w:rPr>
        <w:t>(1), 75–89.</w:t>
      </w:r>
    </w:p>
    <w:p w14:paraId="6173F776" w14:textId="77777777" w:rsidR="00EF3B7C" w:rsidRDefault="00EF3B7C" w:rsidP="00EF3B7C">
      <w:pPr>
        <w:spacing w:line="480" w:lineRule="auto"/>
        <w:ind w:left="709" w:hanging="709"/>
        <w:contextualSpacing/>
        <w:rPr>
          <w:rFonts w:ascii="Times" w:eastAsia="Times New Roman" w:hAnsi="Times"/>
          <w:sz w:val="24"/>
          <w:szCs w:val="24"/>
        </w:rPr>
      </w:pPr>
      <w:r w:rsidRPr="00BE3614">
        <w:rPr>
          <w:rFonts w:ascii="Times" w:eastAsia="Times New Roman" w:hAnsi="Times"/>
          <w:sz w:val="24"/>
          <w:szCs w:val="24"/>
        </w:rPr>
        <w:t xml:space="preserve">Hershkowitz, I., Orbach, Y., Lamb, M. E., Sternberg, K. J., &amp; Horowitz, D. (2002). A comparison of mental and physical context reinstatement in forensic interviews with victims of sexual abuse. </w:t>
      </w:r>
      <w:r w:rsidRPr="00BE3614">
        <w:rPr>
          <w:rFonts w:ascii="Times" w:eastAsia="Times New Roman" w:hAnsi="Times"/>
          <w:i/>
          <w:sz w:val="24"/>
          <w:szCs w:val="24"/>
        </w:rPr>
        <w:t>Applied Cognitive Psychology, 16</w:t>
      </w:r>
      <w:r w:rsidRPr="00BE3614">
        <w:rPr>
          <w:rFonts w:ascii="Times" w:eastAsia="Times New Roman" w:hAnsi="Times"/>
          <w:sz w:val="24"/>
          <w:szCs w:val="24"/>
        </w:rPr>
        <w:t>(4), 429–441.</w:t>
      </w:r>
    </w:p>
    <w:p w14:paraId="38E94FD8" w14:textId="77777777" w:rsidR="00EF3B7C" w:rsidRPr="00734A59" w:rsidRDefault="00EF3B7C" w:rsidP="00EF3B7C">
      <w:pPr>
        <w:spacing w:line="480" w:lineRule="auto"/>
        <w:ind w:left="709" w:hanging="709"/>
        <w:contextualSpacing/>
        <w:rPr>
          <w:rFonts w:ascii="Times" w:eastAsia="Times New Roman" w:hAnsi="Times"/>
          <w:sz w:val="24"/>
          <w:szCs w:val="24"/>
        </w:rPr>
      </w:pPr>
      <w:r w:rsidRPr="00BE3614">
        <w:rPr>
          <w:rFonts w:ascii="Times" w:eastAsia="Times New Roman" w:hAnsi="Times" w:cs="Times New Roman"/>
          <w:sz w:val="24"/>
          <w:szCs w:val="24"/>
        </w:rPr>
        <w:t xml:space="preserve">Holliday, R. E. (2003). The effect of a prior cognitive interview on children's acceptance of misinformation. </w:t>
      </w:r>
      <w:r w:rsidRPr="00BE3614">
        <w:rPr>
          <w:rFonts w:ascii="Times" w:eastAsia="Times New Roman" w:hAnsi="Times" w:cs="Times New Roman"/>
          <w:i/>
          <w:iCs/>
          <w:sz w:val="24"/>
          <w:szCs w:val="24"/>
        </w:rPr>
        <w:t>Applied Cognitive Psychology</w:t>
      </w:r>
      <w:r w:rsidRPr="00BE3614">
        <w:rPr>
          <w:rFonts w:ascii="Times" w:eastAsia="Times New Roman" w:hAnsi="Times" w:cs="Times New Roman"/>
          <w:sz w:val="24"/>
          <w:szCs w:val="24"/>
        </w:rPr>
        <w:t xml:space="preserve">, </w:t>
      </w:r>
      <w:r w:rsidRPr="00BE3614">
        <w:rPr>
          <w:rFonts w:ascii="Times" w:eastAsia="Times New Roman" w:hAnsi="Times" w:cs="Times New Roman"/>
          <w:i/>
          <w:iCs/>
          <w:sz w:val="24"/>
          <w:szCs w:val="24"/>
        </w:rPr>
        <w:t>17</w:t>
      </w:r>
      <w:r w:rsidRPr="00BE3614">
        <w:rPr>
          <w:rFonts w:ascii="Times" w:eastAsia="Times New Roman" w:hAnsi="Times" w:cs="Times New Roman"/>
          <w:sz w:val="24"/>
          <w:szCs w:val="24"/>
        </w:rPr>
        <w:t>, 443-457.</w:t>
      </w:r>
    </w:p>
    <w:p w14:paraId="69A8F379" w14:textId="77777777" w:rsidR="00EF3B7C" w:rsidRDefault="00EF3B7C" w:rsidP="00EF3B7C">
      <w:pPr>
        <w:spacing w:line="480" w:lineRule="auto"/>
        <w:ind w:left="709" w:hanging="709"/>
        <w:contextualSpacing/>
        <w:rPr>
          <w:rFonts w:ascii="Times" w:hAnsi="Times"/>
          <w:sz w:val="24"/>
          <w:szCs w:val="24"/>
        </w:rPr>
      </w:pPr>
      <w:r w:rsidRPr="00BE3614">
        <w:rPr>
          <w:rFonts w:ascii="Times" w:hAnsi="Times"/>
          <w:sz w:val="24"/>
          <w:szCs w:val="24"/>
        </w:rPr>
        <w:t xml:space="preserve">Jordan, R. R., &amp; Powell, S. D. (1995). </w:t>
      </w:r>
      <w:r w:rsidRPr="00BE3614">
        <w:rPr>
          <w:rFonts w:ascii="Times" w:hAnsi="Times"/>
          <w:i/>
          <w:sz w:val="24"/>
          <w:szCs w:val="24"/>
        </w:rPr>
        <w:t>Understanding and teaching children with autism.</w:t>
      </w:r>
      <w:r w:rsidRPr="00BE3614">
        <w:rPr>
          <w:rFonts w:ascii="Times" w:hAnsi="Times"/>
          <w:sz w:val="24"/>
          <w:szCs w:val="24"/>
        </w:rPr>
        <w:t xml:space="preserve"> Chichester: Wiley. </w:t>
      </w:r>
    </w:p>
    <w:p w14:paraId="11915947" w14:textId="77777777" w:rsidR="00EF3B7C" w:rsidRDefault="00EF3B7C" w:rsidP="00EF3B7C">
      <w:pPr>
        <w:spacing w:line="480" w:lineRule="auto"/>
        <w:ind w:left="709" w:hanging="709"/>
        <w:contextualSpacing/>
        <w:rPr>
          <w:rFonts w:ascii="Times" w:hAnsi="Times"/>
          <w:sz w:val="24"/>
          <w:szCs w:val="24"/>
        </w:rPr>
      </w:pPr>
      <w:r w:rsidRPr="00BE3614">
        <w:rPr>
          <w:rFonts w:ascii="Times" w:eastAsia="Times New Roman" w:hAnsi="Times" w:cs="Times New Roman"/>
          <w:sz w:val="24"/>
          <w:szCs w:val="24"/>
        </w:rPr>
        <w:t xml:space="preserve">Joutsen, M. (1987). Listening to the victim: The victim's role in European criminal justice systems. </w:t>
      </w:r>
      <w:r w:rsidRPr="00BE3614">
        <w:rPr>
          <w:rFonts w:ascii="Times" w:eastAsia="Times New Roman" w:hAnsi="Times" w:cs="Times New Roman"/>
          <w:i/>
          <w:iCs/>
          <w:sz w:val="24"/>
          <w:szCs w:val="24"/>
        </w:rPr>
        <w:t>Wayne L. Rev.</w:t>
      </w:r>
      <w:r w:rsidRPr="00BE3614">
        <w:rPr>
          <w:rFonts w:ascii="Times" w:eastAsia="Times New Roman" w:hAnsi="Times" w:cs="Times New Roman"/>
          <w:sz w:val="24"/>
          <w:szCs w:val="24"/>
        </w:rPr>
        <w:t xml:space="preserve">, </w:t>
      </w:r>
      <w:r w:rsidRPr="00BE3614">
        <w:rPr>
          <w:rFonts w:ascii="Times" w:eastAsia="Times New Roman" w:hAnsi="Times" w:cs="Times New Roman"/>
          <w:i/>
          <w:iCs/>
          <w:sz w:val="24"/>
          <w:szCs w:val="24"/>
        </w:rPr>
        <w:t>34</w:t>
      </w:r>
      <w:r>
        <w:rPr>
          <w:rFonts w:ascii="Times" w:eastAsia="Times New Roman" w:hAnsi="Times" w:cs="Times New Roman"/>
          <w:sz w:val="24"/>
          <w:szCs w:val="24"/>
        </w:rPr>
        <w:t>, 95.</w:t>
      </w:r>
    </w:p>
    <w:p w14:paraId="101AB6FD" w14:textId="77777777" w:rsidR="00EF3B7C" w:rsidRDefault="00EF3B7C" w:rsidP="00EF3B7C">
      <w:pPr>
        <w:spacing w:line="480" w:lineRule="auto"/>
        <w:ind w:left="709" w:hanging="709"/>
        <w:contextualSpacing/>
        <w:rPr>
          <w:rFonts w:ascii="Times" w:hAnsi="Times"/>
          <w:sz w:val="24"/>
          <w:szCs w:val="24"/>
        </w:rPr>
      </w:pPr>
      <w:r w:rsidRPr="00BE3614">
        <w:rPr>
          <w:rFonts w:ascii="Times" w:eastAsia="Times New Roman" w:hAnsi="Times" w:cs="Times New Roman"/>
          <w:sz w:val="24"/>
          <w:szCs w:val="24"/>
        </w:rPr>
        <w:t xml:space="preserve">Hershkowitz, I., Orbach, Y., Lamb, M. E., Sternberg, K. J., &amp; Horowitz, D. (2002). A comparison of mental and physical context reinstatement in forensic interviews with alleged victims of sexual abuse. </w:t>
      </w:r>
      <w:r w:rsidRPr="00BE3614">
        <w:rPr>
          <w:rFonts w:ascii="Times" w:eastAsia="Times New Roman" w:hAnsi="Times" w:cs="Times New Roman"/>
          <w:i/>
          <w:iCs/>
          <w:sz w:val="24"/>
          <w:szCs w:val="24"/>
        </w:rPr>
        <w:t>Applied Cognitive Psychology</w:t>
      </w:r>
      <w:r w:rsidRPr="00BE3614">
        <w:rPr>
          <w:rFonts w:ascii="Times" w:eastAsia="Times New Roman" w:hAnsi="Times" w:cs="Times New Roman"/>
          <w:sz w:val="24"/>
          <w:szCs w:val="24"/>
        </w:rPr>
        <w:t xml:space="preserve">, </w:t>
      </w:r>
      <w:r w:rsidRPr="00BE3614">
        <w:rPr>
          <w:rFonts w:ascii="Times" w:eastAsia="Times New Roman" w:hAnsi="Times" w:cs="Times New Roman"/>
          <w:i/>
          <w:iCs/>
          <w:sz w:val="24"/>
          <w:szCs w:val="24"/>
        </w:rPr>
        <w:t>16</w:t>
      </w:r>
      <w:r w:rsidRPr="00BE3614">
        <w:rPr>
          <w:rFonts w:ascii="Times" w:eastAsia="Times New Roman" w:hAnsi="Times" w:cs="Times New Roman"/>
          <w:sz w:val="24"/>
          <w:szCs w:val="24"/>
        </w:rPr>
        <w:t>, 429-441.</w:t>
      </w:r>
    </w:p>
    <w:p w14:paraId="6BEAB23E" w14:textId="77777777" w:rsidR="00EF3B7C" w:rsidRPr="00734A59" w:rsidRDefault="00EF3B7C" w:rsidP="00EF3B7C">
      <w:pPr>
        <w:spacing w:line="480" w:lineRule="auto"/>
        <w:ind w:left="709" w:hanging="709"/>
        <w:contextualSpacing/>
        <w:rPr>
          <w:rFonts w:ascii="Times" w:hAnsi="Times"/>
          <w:sz w:val="24"/>
          <w:szCs w:val="24"/>
        </w:rPr>
      </w:pPr>
      <w:r w:rsidRPr="00BE3614">
        <w:rPr>
          <w:rFonts w:ascii="Times" w:eastAsia="Times New Roman" w:hAnsi="Times" w:cs="Times New Roman"/>
          <w:sz w:val="24"/>
          <w:szCs w:val="24"/>
        </w:rPr>
        <w:t xml:space="preserve">Kebbell, M. R., &amp; Milne, R. (1998). Police officers' perceptions of eyewitness performance in forensic investigations. </w:t>
      </w:r>
      <w:r w:rsidRPr="00BE3614">
        <w:rPr>
          <w:rFonts w:ascii="Times" w:eastAsia="Times New Roman" w:hAnsi="Times" w:cs="Times New Roman"/>
          <w:i/>
          <w:iCs/>
          <w:sz w:val="24"/>
          <w:szCs w:val="24"/>
        </w:rPr>
        <w:t>The Journal of Social Psychology</w:t>
      </w:r>
      <w:r w:rsidRPr="00BE3614">
        <w:rPr>
          <w:rFonts w:ascii="Times" w:eastAsia="Times New Roman" w:hAnsi="Times" w:cs="Times New Roman"/>
          <w:sz w:val="24"/>
          <w:szCs w:val="24"/>
        </w:rPr>
        <w:t xml:space="preserve">, </w:t>
      </w:r>
      <w:r w:rsidRPr="00BE3614">
        <w:rPr>
          <w:rFonts w:ascii="Times" w:eastAsia="Times New Roman" w:hAnsi="Times" w:cs="Times New Roman"/>
          <w:i/>
          <w:iCs/>
          <w:sz w:val="24"/>
          <w:szCs w:val="24"/>
        </w:rPr>
        <w:t>138</w:t>
      </w:r>
      <w:r w:rsidRPr="00BE3614">
        <w:rPr>
          <w:rFonts w:ascii="Times" w:eastAsia="Times New Roman" w:hAnsi="Times" w:cs="Times New Roman"/>
          <w:sz w:val="24"/>
          <w:szCs w:val="24"/>
        </w:rPr>
        <w:t>, 323-330.</w:t>
      </w:r>
    </w:p>
    <w:p w14:paraId="586303CC" w14:textId="77777777" w:rsidR="00EF3B7C" w:rsidRPr="00BE3614" w:rsidRDefault="00EF3B7C" w:rsidP="00EF3B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ind w:left="709" w:hanging="709"/>
        <w:contextualSpacing/>
        <w:rPr>
          <w:rFonts w:ascii="Times" w:hAnsi="Times"/>
          <w:sz w:val="24"/>
          <w:szCs w:val="24"/>
        </w:rPr>
      </w:pPr>
      <w:r w:rsidRPr="00BE3614">
        <w:rPr>
          <w:rFonts w:ascii="Times" w:hAnsi="Times"/>
          <w:sz w:val="24"/>
          <w:szCs w:val="24"/>
        </w:rPr>
        <w:t xml:space="preserve">Maras, K. L., &amp; Bowler, D. M. (2010). The cognitive interview for eyewitnesses with autism spectrum disorder. </w:t>
      </w:r>
      <w:r w:rsidRPr="00BE3614">
        <w:rPr>
          <w:rFonts w:ascii="Times" w:hAnsi="Times"/>
          <w:i/>
          <w:sz w:val="24"/>
          <w:szCs w:val="24"/>
        </w:rPr>
        <w:t xml:space="preserve">Journal of Autism and Developmental Disorders, 40, </w:t>
      </w:r>
      <w:r w:rsidRPr="00BE3614">
        <w:rPr>
          <w:rFonts w:ascii="Times" w:hAnsi="Times"/>
          <w:sz w:val="24"/>
          <w:szCs w:val="24"/>
        </w:rPr>
        <w:t>1350–1360.</w:t>
      </w:r>
    </w:p>
    <w:p w14:paraId="69957C81" w14:textId="77777777" w:rsidR="00EF3B7C" w:rsidRDefault="00EF3B7C" w:rsidP="008C2F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ind w:left="709" w:hanging="709"/>
        <w:contextualSpacing/>
        <w:rPr>
          <w:rFonts w:ascii="Times" w:hAnsi="Times"/>
          <w:sz w:val="24"/>
          <w:szCs w:val="24"/>
        </w:rPr>
      </w:pPr>
      <w:r w:rsidRPr="00BE3614">
        <w:rPr>
          <w:rFonts w:ascii="Times" w:hAnsi="Times"/>
          <w:sz w:val="24"/>
          <w:szCs w:val="24"/>
        </w:rPr>
        <w:t xml:space="preserve">Maras, K. L., &amp; Bowler, D. M. (2012). Context reinstatement effects on eyewitness memory in autism spectrum disorder. </w:t>
      </w:r>
      <w:r w:rsidRPr="00BE3614">
        <w:rPr>
          <w:rFonts w:ascii="Times" w:hAnsi="Times"/>
          <w:i/>
          <w:sz w:val="24"/>
          <w:szCs w:val="24"/>
        </w:rPr>
        <w:t>British Journal of Psychology, 103</w:t>
      </w:r>
      <w:r w:rsidRPr="00BE3614">
        <w:rPr>
          <w:rFonts w:ascii="Times" w:hAnsi="Times"/>
          <w:sz w:val="24"/>
          <w:szCs w:val="24"/>
        </w:rPr>
        <w:t>(3), 330-342.</w:t>
      </w:r>
    </w:p>
    <w:p w14:paraId="26D64113" w14:textId="77777777" w:rsidR="00EF3B7C" w:rsidRPr="00BE3614" w:rsidRDefault="00EF3B7C" w:rsidP="00EF3B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ind w:left="709" w:hanging="709"/>
        <w:contextualSpacing/>
        <w:rPr>
          <w:rFonts w:ascii="Times" w:hAnsi="Times"/>
          <w:sz w:val="24"/>
          <w:szCs w:val="24"/>
        </w:rPr>
      </w:pPr>
      <w:r w:rsidRPr="00734A59">
        <w:rPr>
          <w:rFonts w:ascii="Times" w:eastAsia="Times New Roman" w:hAnsi="Times" w:cs="Lucida Grande"/>
          <w:sz w:val="24"/>
          <w:szCs w:val="24"/>
          <w:shd w:val="clear" w:color="auto" w:fill="FFFFFF"/>
        </w:rPr>
        <w:t>Mattison, M. L. A</w:t>
      </w:r>
      <w:r>
        <w:rPr>
          <w:rFonts w:ascii="Times" w:eastAsia="Times New Roman" w:hAnsi="Times" w:cs="Lucida Grande"/>
          <w:sz w:val="24"/>
          <w:szCs w:val="24"/>
          <w:shd w:val="clear" w:color="auto" w:fill="FFFFFF"/>
        </w:rPr>
        <w:t>.</w:t>
      </w:r>
      <w:r w:rsidRPr="00734A59">
        <w:rPr>
          <w:rFonts w:ascii="Times" w:eastAsia="Times New Roman" w:hAnsi="Times" w:cs="Lucida Grande"/>
          <w:sz w:val="24"/>
          <w:szCs w:val="24"/>
          <w:shd w:val="clear" w:color="auto" w:fill="FFFFFF"/>
        </w:rPr>
        <w:t>, Dando, C. J.</w:t>
      </w:r>
      <w:r>
        <w:rPr>
          <w:rFonts w:ascii="Times" w:eastAsia="Times New Roman" w:hAnsi="Times" w:cs="Lucida Grande"/>
          <w:sz w:val="24"/>
          <w:szCs w:val="24"/>
          <w:shd w:val="clear" w:color="auto" w:fill="FFFFFF"/>
        </w:rPr>
        <w:t>,</w:t>
      </w:r>
      <w:r w:rsidRPr="00734A59">
        <w:rPr>
          <w:rFonts w:ascii="Times" w:eastAsia="Times New Roman" w:hAnsi="Times" w:cs="Lucida Grande"/>
          <w:sz w:val="24"/>
          <w:szCs w:val="24"/>
          <w:shd w:val="clear" w:color="auto" w:fill="FFFFFF"/>
        </w:rPr>
        <w:t xml:space="preserve"> &amp; Ormerod, T. (2015).  Sketching to remember: Episodic free recall task support for child witnesses and victims with autism spectrum disorder.</w:t>
      </w:r>
      <w:r w:rsidRPr="00734A59">
        <w:rPr>
          <w:rFonts w:ascii="Times" w:eastAsia="Times New Roman" w:hAnsi="Times" w:cs="Lucida Grande"/>
          <w:i/>
          <w:iCs/>
          <w:sz w:val="24"/>
          <w:szCs w:val="24"/>
          <w:shd w:val="clear" w:color="auto" w:fill="FFFFFF"/>
        </w:rPr>
        <w:t> Journal of Autism and Developmental Disorders, 45</w:t>
      </w:r>
      <w:r w:rsidRPr="00734A59">
        <w:rPr>
          <w:rFonts w:ascii="Times" w:eastAsia="Times New Roman" w:hAnsi="Times" w:cs="Lucida Grande"/>
          <w:sz w:val="24"/>
          <w:szCs w:val="24"/>
          <w:shd w:val="clear" w:color="auto" w:fill="FFFFFF"/>
        </w:rPr>
        <w:t>(6), 1751-1765</w:t>
      </w:r>
      <w:r w:rsidRPr="00734A59">
        <w:rPr>
          <w:rFonts w:ascii="Times" w:eastAsia="Times New Roman" w:hAnsi="Times" w:cs="Lucida Grande"/>
          <w:i/>
          <w:iCs/>
          <w:sz w:val="24"/>
          <w:szCs w:val="24"/>
          <w:shd w:val="clear" w:color="auto" w:fill="FFFFFF"/>
        </w:rPr>
        <w:t>.</w:t>
      </w:r>
    </w:p>
    <w:p w14:paraId="048B3213" w14:textId="77777777" w:rsidR="00EF3B7C" w:rsidRDefault="00EF3B7C" w:rsidP="00EF3B7C">
      <w:pPr>
        <w:spacing w:line="480" w:lineRule="auto"/>
        <w:ind w:left="709" w:hanging="709"/>
        <w:contextualSpacing/>
        <w:rPr>
          <w:rFonts w:ascii="Times" w:hAnsi="Times"/>
          <w:sz w:val="24"/>
          <w:szCs w:val="24"/>
        </w:rPr>
      </w:pPr>
      <w:r w:rsidRPr="00BE3614">
        <w:rPr>
          <w:rFonts w:ascii="Times" w:hAnsi="Times"/>
          <w:sz w:val="24"/>
          <w:szCs w:val="24"/>
        </w:rPr>
        <w:t xml:space="preserve">Milne, R., &amp; Bull, R. (1999). </w:t>
      </w:r>
      <w:r w:rsidRPr="00BE3614">
        <w:rPr>
          <w:rFonts w:ascii="Times" w:hAnsi="Times"/>
          <w:i/>
          <w:sz w:val="24"/>
          <w:szCs w:val="24"/>
        </w:rPr>
        <w:t>Investigative interviewing: psychology and practice</w:t>
      </w:r>
      <w:r w:rsidRPr="00BE3614">
        <w:rPr>
          <w:rFonts w:ascii="Times" w:hAnsi="Times"/>
          <w:sz w:val="24"/>
          <w:szCs w:val="24"/>
        </w:rPr>
        <w:t>. Chichester: Wiley.</w:t>
      </w:r>
    </w:p>
    <w:p w14:paraId="6B0CB0E8" w14:textId="77777777" w:rsidR="00EF3B7C" w:rsidRPr="00BE3614" w:rsidRDefault="00EF3B7C" w:rsidP="00EF3B7C">
      <w:pPr>
        <w:spacing w:line="480" w:lineRule="auto"/>
        <w:ind w:left="709" w:hanging="709"/>
        <w:contextualSpacing/>
        <w:rPr>
          <w:rFonts w:ascii="Times" w:hAnsi="Times"/>
          <w:sz w:val="24"/>
          <w:szCs w:val="24"/>
        </w:rPr>
      </w:pPr>
      <w:r w:rsidRPr="00BE3614">
        <w:rPr>
          <w:rFonts w:ascii="Times" w:eastAsia="Times New Roman" w:hAnsi="Times" w:cs="Times New Roman"/>
          <w:sz w:val="24"/>
          <w:szCs w:val="24"/>
        </w:rPr>
        <w:t xml:space="preserve">Milne, B., &amp; Powell, M. (2010). </w:t>
      </w:r>
      <w:r w:rsidRPr="00BE3614">
        <w:rPr>
          <w:rFonts w:ascii="Times" w:eastAsia="Times New Roman" w:hAnsi="Times" w:cs="Times New Roman"/>
          <w:i/>
          <w:iCs/>
          <w:sz w:val="24"/>
          <w:szCs w:val="24"/>
        </w:rPr>
        <w:t>Investigative interviewing</w:t>
      </w:r>
      <w:r w:rsidRPr="00BE3614">
        <w:rPr>
          <w:rFonts w:ascii="Times" w:eastAsia="Times New Roman" w:hAnsi="Times" w:cs="Times New Roman"/>
          <w:sz w:val="24"/>
          <w:szCs w:val="24"/>
        </w:rPr>
        <w:t xml:space="preserve"> (pp. 208-214). Cambridge University Press.</w:t>
      </w:r>
    </w:p>
    <w:p w14:paraId="60EBA259" w14:textId="77777777" w:rsidR="00EF3B7C" w:rsidRPr="00BE3614" w:rsidRDefault="00EF3B7C" w:rsidP="00EF3B7C">
      <w:pPr>
        <w:spacing w:line="480" w:lineRule="auto"/>
        <w:ind w:left="709" w:right="91" w:hanging="709"/>
        <w:contextualSpacing/>
        <w:rPr>
          <w:rFonts w:ascii="Times" w:hAnsi="Times"/>
          <w:sz w:val="24"/>
          <w:szCs w:val="24"/>
        </w:rPr>
      </w:pPr>
      <w:r w:rsidRPr="00BE3614">
        <w:rPr>
          <w:rFonts w:ascii="Times" w:hAnsi="Times"/>
          <w:sz w:val="24"/>
          <w:szCs w:val="24"/>
        </w:rPr>
        <w:t xml:space="preserve">Ministry of Justice. (2011). </w:t>
      </w:r>
      <w:r w:rsidRPr="00BE3614">
        <w:rPr>
          <w:rFonts w:ascii="Times" w:hAnsi="Times"/>
          <w:i/>
          <w:sz w:val="24"/>
          <w:szCs w:val="24"/>
        </w:rPr>
        <w:t>Achieving</w:t>
      </w:r>
      <w:r w:rsidRPr="00BE3614">
        <w:rPr>
          <w:rFonts w:ascii="Times" w:hAnsi="Times"/>
          <w:i/>
          <w:spacing w:val="27"/>
          <w:sz w:val="24"/>
          <w:szCs w:val="24"/>
        </w:rPr>
        <w:t xml:space="preserve"> </w:t>
      </w:r>
      <w:r w:rsidRPr="00BE3614">
        <w:rPr>
          <w:rFonts w:ascii="Times" w:hAnsi="Times"/>
          <w:i/>
          <w:sz w:val="24"/>
          <w:szCs w:val="24"/>
        </w:rPr>
        <w:t xml:space="preserve">best evidence in </w:t>
      </w:r>
      <w:r w:rsidRPr="00BE3614">
        <w:rPr>
          <w:rFonts w:ascii="Times" w:hAnsi="Times"/>
          <w:i/>
          <w:w w:val="101"/>
          <w:sz w:val="24"/>
          <w:szCs w:val="24"/>
        </w:rPr>
        <w:t xml:space="preserve">criminal </w:t>
      </w:r>
      <w:r w:rsidRPr="00BE3614">
        <w:rPr>
          <w:rFonts w:ascii="Times" w:hAnsi="Times"/>
          <w:i/>
          <w:sz w:val="24"/>
          <w:szCs w:val="24"/>
        </w:rPr>
        <w:t>proceedings:</w:t>
      </w:r>
      <w:r w:rsidRPr="00BE3614">
        <w:rPr>
          <w:rFonts w:ascii="Times" w:hAnsi="Times"/>
          <w:i/>
          <w:spacing w:val="30"/>
          <w:sz w:val="24"/>
          <w:szCs w:val="24"/>
        </w:rPr>
        <w:t xml:space="preserve"> </w:t>
      </w:r>
      <w:r w:rsidRPr="00BE3614">
        <w:rPr>
          <w:rFonts w:ascii="Times" w:hAnsi="Times"/>
          <w:i/>
          <w:sz w:val="24"/>
          <w:szCs w:val="24"/>
        </w:rPr>
        <w:t>Guidance</w:t>
      </w:r>
      <w:r w:rsidRPr="00BE3614">
        <w:rPr>
          <w:rFonts w:ascii="Times" w:hAnsi="Times"/>
          <w:i/>
          <w:spacing w:val="26"/>
          <w:sz w:val="24"/>
          <w:szCs w:val="24"/>
        </w:rPr>
        <w:t xml:space="preserve"> </w:t>
      </w:r>
      <w:r w:rsidRPr="00BE3614">
        <w:rPr>
          <w:rFonts w:ascii="Times" w:hAnsi="Times"/>
          <w:i/>
          <w:sz w:val="24"/>
          <w:szCs w:val="24"/>
        </w:rPr>
        <w:t>on</w:t>
      </w:r>
      <w:r w:rsidRPr="00BE3614">
        <w:rPr>
          <w:rFonts w:ascii="Times" w:hAnsi="Times"/>
          <w:i/>
          <w:spacing w:val="18"/>
          <w:sz w:val="24"/>
          <w:szCs w:val="24"/>
        </w:rPr>
        <w:t xml:space="preserve"> </w:t>
      </w:r>
      <w:r w:rsidRPr="00BE3614">
        <w:rPr>
          <w:rFonts w:ascii="Times" w:hAnsi="Times"/>
          <w:i/>
          <w:sz w:val="24"/>
          <w:szCs w:val="24"/>
        </w:rPr>
        <w:t>interviewing</w:t>
      </w:r>
      <w:r w:rsidRPr="00BE3614">
        <w:rPr>
          <w:rFonts w:ascii="Times" w:hAnsi="Times"/>
          <w:i/>
          <w:spacing w:val="3"/>
          <w:sz w:val="24"/>
          <w:szCs w:val="24"/>
        </w:rPr>
        <w:t xml:space="preserve"> </w:t>
      </w:r>
      <w:r w:rsidRPr="00BE3614">
        <w:rPr>
          <w:rFonts w:ascii="Times" w:hAnsi="Times"/>
          <w:i/>
          <w:sz w:val="24"/>
          <w:szCs w:val="24"/>
        </w:rPr>
        <w:t>victims and</w:t>
      </w:r>
      <w:r w:rsidRPr="00BE3614">
        <w:rPr>
          <w:rFonts w:ascii="Times" w:hAnsi="Times"/>
          <w:i/>
          <w:spacing w:val="28"/>
          <w:sz w:val="24"/>
          <w:szCs w:val="24"/>
        </w:rPr>
        <w:t xml:space="preserve"> </w:t>
      </w:r>
      <w:r w:rsidRPr="00BE3614">
        <w:rPr>
          <w:rFonts w:ascii="Times" w:hAnsi="Times"/>
          <w:i/>
          <w:sz w:val="24"/>
          <w:szCs w:val="24"/>
        </w:rPr>
        <w:t>witnesses, and</w:t>
      </w:r>
      <w:r w:rsidRPr="00BE3614">
        <w:rPr>
          <w:rFonts w:ascii="Times" w:hAnsi="Times"/>
          <w:i/>
          <w:spacing w:val="21"/>
          <w:sz w:val="24"/>
          <w:szCs w:val="24"/>
        </w:rPr>
        <w:t xml:space="preserve"> </w:t>
      </w:r>
      <w:r w:rsidRPr="00BE3614">
        <w:rPr>
          <w:rFonts w:ascii="Times" w:hAnsi="Times"/>
          <w:i/>
          <w:sz w:val="24"/>
          <w:szCs w:val="24"/>
        </w:rPr>
        <w:t>guidance</w:t>
      </w:r>
      <w:r w:rsidRPr="00BE3614">
        <w:rPr>
          <w:rFonts w:ascii="Times" w:hAnsi="Times"/>
          <w:i/>
          <w:spacing w:val="20"/>
          <w:sz w:val="24"/>
          <w:szCs w:val="24"/>
        </w:rPr>
        <w:t xml:space="preserve"> </w:t>
      </w:r>
      <w:r w:rsidRPr="00BE3614">
        <w:rPr>
          <w:rFonts w:ascii="Times" w:hAnsi="Times"/>
          <w:i/>
          <w:sz w:val="24"/>
          <w:szCs w:val="24"/>
        </w:rPr>
        <w:t>on</w:t>
      </w:r>
      <w:r w:rsidRPr="00BE3614">
        <w:rPr>
          <w:rFonts w:ascii="Times" w:hAnsi="Times"/>
          <w:i/>
          <w:spacing w:val="12"/>
          <w:sz w:val="24"/>
          <w:szCs w:val="24"/>
        </w:rPr>
        <w:t xml:space="preserve"> </w:t>
      </w:r>
      <w:r w:rsidRPr="00BE3614">
        <w:rPr>
          <w:rFonts w:ascii="Times" w:hAnsi="Times"/>
          <w:i/>
          <w:sz w:val="24"/>
          <w:szCs w:val="24"/>
        </w:rPr>
        <w:t>using</w:t>
      </w:r>
      <w:r w:rsidRPr="00BE3614">
        <w:rPr>
          <w:rFonts w:ascii="Times" w:hAnsi="Times"/>
          <w:i/>
          <w:spacing w:val="11"/>
          <w:sz w:val="24"/>
          <w:szCs w:val="24"/>
        </w:rPr>
        <w:t xml:space="preserve"> </w:t>
      </w:r>
      <w:r w:rsidRPr="00BE3614">
        <w:rPr>
          <w:rFonts w:ascii="Times" w:hAnsi="Times"/>
          <w:i/>
          <w:sz w:val="24"/>
          <w:szCs w:val="24"/>
        </w:rPr>
        <w:t>special</w:t>
      </w:r>
      <w:r w:rsidRPr="00BE3614">
        <w:rPr>
          <w:rFonts w:ascii="Times" w:hAnsi="Times"/>
          <w:i/>
          <w:spacing w:val="23"/>
          <w:sz w:val="24"/>
          <w:szCs w:val="24"/>
        </w:rPr>
        <w:t xml:space="preserve"> </w:t>
      </w:r>
      <w:r w:rsidRPr="00BE3614">
        <w:rPr>
          <w:rFonts w:ascii="Times" w:hAnsi="Times"/>
          <w:i/>
          <w:sz w:val="24"/>
          <w:szCs w:val="24"/>
        </w:rPr>
        <w:t>measure</w:t>
      </w:r>
      <w:r w:rsidRPr="00BE3614">
        <w:rPr>
          <w:rFonts w:ascii="Times" w:hAnsi="Times"/>
          <w:i/>
          <w:spacing w:val="1"/>
          <w:sz w:val="24"/>
          <w:szCs w:val="24"/>
        </w:rPr>
        <w:t>s</w:t>
      </w:r>
      <w:r w:rsidRPr="00BE3614">
        <w:rPr>
          <w:rFonts w:ascii="Times" w:hAnsi="Times"/>
          <w:i/>
          <w:sz w:val="24"/>
          <w:szCs w:val="24"/>
        </w:rPr>
        <w:t>.</w:t>
      </w:r>
      <w:r w:rsidRPr="00BE3614">
        <w:rPr>
          <w:rFonts w:ascii="Times" w:hAnsi="Times"/>
          <w:spacing w:val="14"/>
          <w:sz w:val="24"/>
          <w:szCs w:val="24"/>
        </w:rPr>
        <w:t xml:space="preserve"> </w:t>
      </w:r>
      <w:r w:rsidRPr="00BE3614">
        <w:rPr>
          <w:rFonts w:ascii="Times" w:hAnsi="Times"/>
          <w:sz w:val="24"/>
          <w:szCs w:val="24"/>
        </w:rPr>
        <w:t>London:</w:t>
      </w:r>
      <w:r w:rsidRPr="00BE3614">
        <w:rPr>
          <w:rFonts w:ascii="Times" w:hAnsi="Times"/>
          <w:spacing w:val="8"/>
          <w:sz w:val="24"/>
          <w:szCs w:val="24"/>
        </w:rPr>
        <w:t xml:space="preserve"> </w:t>
      </w:r>
      <w:r w:rsidRPr="00BE3614">
        <w:rPr>
          <w:rFonts w:ascii="Times" w:hAnsi="Times"/>
          <w:sz w:val="24"/>
          <w:szCs w:val="24"/>
        </w:rPr>
        <w:t>Author.</w:t>
      </w:r>
    </w:p>
    <w:p w14:paraId="4AC02A17" w14:textId="77777777" w:rsidR="00EF3B7C" w:rsidRDefault="00EF3B7C" w:rsidP="00EF3B7C">
      <w:pPr>
        <w:spacing w:line="480" w:lineRule="auto"/>
        <w:ind w:left="720" w:hanging="720"/>
        <w:contextualSpacing/>
        <w:rPr>
          <w:rFonts w:ascii="Times" w:hAnsi="Times"/>
          <w:sz w:val="24"/>
          <w:szCs w:val="24"/>
        </w:rPr>
      </w:pPr>
      <w:r w:rsidRPr="00BE3614">
        <w:rPr>
          <w:rFonts w:ascii="Times" w:hAnsi="Times"/>
          <w:sz w:val="24"/>
          <w:szCs w:val="24"/>
        </w:rPr>
        <w:t xml:space="preserve">Memon, A., Holley, A., Wark, L., Bull. R., &amp; Köhnken, G. (1996). Reducing suggestibility in child witness interviews. </w:t>
      </w:r>
      <w:r w:rsidRPr="00BE3614">
        <w:rPr>
          <w:rFonts w:ascii="Times" w:hAnsi="Times"/>
          <w:i/>
          <w:sz w:val="24"/>
          <w:szCs w:val="24"/>
        </w:rPr>
        <w:t xml:space="preserve">Applied Cognitive Psychology, 10, </w:t>
      </w:r>
      <w:r>
        <w:rPr>
          <w:rFonts w:ascii="Times" w:hAnsi="Times"/>
          <w:sz w:val="24"/>
          <w:szCs w:val="24"/>
        </w:rPr>
        <w:t>503–518.</w:t>
      </w:r>
    </w:p>
    <w:p w14:paraId="421F3AD8" w14:textId="347C94AE" w:rsidR="00EF3B7C" w:rsidRPr="00440093" w:rsidRDefault="00EF3B7C" w:rsidP="00440093">
      <w:pPr>
        <w:spacing w:line="480" w:lineRule="auto"/>
        <w:ind w:left="720" w:hanging="720"/>
        <w:contextualSpacing/>
        <w:rPr>
          <w:rFonts w:ascii="Times" w:hAnsi="Times"/>
          <w:sz w:val="24"/>
          <w:szCs w:val="24"/>
        </w:rPr>
      </w:pPr>
      <w:r w:rsidRPr="00BE3614">
        <w:rPr>
          <w:rFonts w:ascii="Times" w:eastAsia="Times New Roman" w:hAnsi="Times" w:cs="Times New Roman"/>
          <w:sz w:val="24"/>
          <w:szCs w:val="24"/>
        </w:rPr>
        <w:t>Memon, A., Wark, L., Bull, R., &amp; Koehn</w:t>
      </w:r>
      <w:bookmarkStart w:id="0" w:name="_GoBack"/>
      <w:bookmarkEnd w:id="0"/>
      <w:r w:rsidRPr="00BE3614">
        <w:rPr>
          <w:rFonts w:ascii="Times" w:eastAsia="Times New Roman" w:hAnsi="Times" w:cs="Times New Roman"/>
          <w:sz w:val="24"/>
          <w:szCs w:val="24"/>
        </w:rPr>
        <w:t xml:space="preserve">ken, G. (1997). Isolating the effects of the cognitive interview techniques. </w:t>
      </w:r>
      <w:r w:rsidRPr="00BE3614">
        <w:rPr>
          <w:rFonts w:ascii="Times" w:eastAsia="Times New Roman" w:hAnsi="Times" w:cs="Times New Roman"/>
          <w:i/>
          <w:iCs/>
          <w:sz w:val="24"/>
          <w:szCs w:val="24"/>
        </w:rPr>
        <w:t>British Journal of Psychology</w:t>
      </w:r>
      <w:r w:rsidRPr="00BE3614">
        <w:rPr>
          <w:rFonts w:ascii="Times" w:eastAsia="Times New Roman" w:hAnsi="Times" w:cs="Times New Roman"/>
          <w:sz w:val="24"/>
          <w:szCs w:val="24"/>
        </w:rPr>
        <w:t xml:space="preserve">, </w:t>
      </w:r>
      <w:r w:rsidRPr="00BE3614">
        <w:rPr>
          <w:rFonts w:ascii="Times" w:eastAsia="Times New Roman" w:hAnsi="Times" w:cs="Times New Roman"/>
          <w:i/>
          <w:iCs/>
          <w:sz w:val="24"/>
          <w:szCs w:val="24"/>
        </w:rPr>
        <w:t>88</w:t>
      </w:r>
      <w:r w:rsidRPr="00BE3614">
        <w:rPr>
          <w:rFonts w:ascii="Times" w:eastAsia="Times New Roman" w:hAnsi="Times" w:cs="Times New Roman"/>
          <w:sz w:val="24"/>
          <w:szCs w:val="24"/>
        </w:rPr>
        <w:t>, 179-198.</w:t>
      </w:r>
    </w:p>
    <w:p w14:paraId="432144D7" w14:textId="77777777" w:rsidR="00EF3B7C" w:rsidRPr="00BE3614" w:rsidRDefault="00EF3B7C" w:rsidP="00EF3B7C">
      <w:pPr>
        <w:spacing w:line="480" w:lineRule="auto"/>
        <w:ind w:left="709" w:hanging="709"/>
        <w:contextualSpacing/>
        <w:rPr>
          <w:rFonts w:ascii="Times" w:eastAsia="Times New Roman" w:hAnsi="Times"/>
          <w:sz w:val="24"/>
          <w:szCs w:val="24"/>
        </w:rPr>
      </w:pPr>
      <w:r w:rsidRPr="00BE3614">
        <w:rPr>
          <w:rFonts w:ascii="Times" w:eastAsia="Times New Roman" w:hAnsi="Times"/>
          <w:sz w:val="24"/>
          <w:szCs w:val="24"/>
        </w:rPr>
        <w:t xml:space="preserve">Millward, C., Powell, S., Messer, D., &amp; Jordan, R. (2000). Recall for self and other in autism: Children's memory for events experienced by themselves and their peers. </w:t>
      </w:r>
      <w:r w:rsidRPr="00BE3614">
        <w:rPr>
          <w:rFonts w:ascii="Times" w:eastAsia="Times New Roman" w:hAnsi="Times"/>
          <w:i/>
          <w:sz w:val="24"/>
          <w:szCs w:val="24"/>
        </w:rPr>
        <w:t>Journal of Autism and Developmental Disorders, 30,</w:t>
      </w:r>
      <w:r w:rsidRPr="00BE3614">
        <w:rPr>
          <w:rFonts w:ascii="Times" w:eastAsia="Times New Roman" w:hAnsi="Times"/>
          <w:sz w:val="24"/>
          <w:szCs w:val="24"/>
        </w:rPr>
        <w:t xml:space="preserve"> 15–28.</w:t>
      </w:r>
    </w:p>
    <w:p w14:paraId="6E5AB3CF" w14:textId="77777777" w:rsidR="00EF3B7C" w:rsidRPr="00BE3614" w:rsidRDefault="00EF3B7C" w:rsidP="00EF3B7C">
      <w:pPr>
        <w:spacing w:line="480" w:lineRule="auto"/>
        <w:ind w:left="567" w:hanging="567"/>
        <w:contextualSpacing/>
        <w:rPr>
          <w:rFonts w:ascii="Times" w:hAnsi="Times"/>
          <w:sz w:val="24"/>
          <w:szCs w:val="24"/>
        </w:rPr>
      </w:pPr>
      <w:r w:rsidRPr="00BE3614">
        <w:rPr>
          <w:rFonts w:ascii="Times" w:hAnsi="Times"/>
          <w:sz w:val="24"/>
          <w:szCs w:val="24"/>
        </w:rPr>
        <w:t xml:space="preserve">Minshew, N. J. &amp; Goldstein, G. (1998). Autism as a disorder of complex information processing. </w:t>
      </w:r>
      <w:r w:rsidRPr="00BE3614">
        <w:rPr>
          <w:rFonts w:ascii="Times" w:hAnsi="Times"/>
          <w:i/>
          <w:sz w:val="24"/>
          <w:szCs w:val="24"/>
        </w:rPr>
        <w:t>Mental Retardation and Developmental Disabilities Research Reviews, 4</w:t>
      </w:r>
      <w:r w:rsidRPr="00BE3614">
        <w:rPr>
          <w:rFonts w:ascii="Times" w:hAnsi="Times"/>
          <w:sz w:val="24"/>
          <w:szCs w:val="24"/>
        </w:rPr>
        <w:t xml:space="preserve">, 129-136. </w:t>
      </w:r>
    </w:p>
    <w:p w14:paraId="2A609F5E" w14:textId="77777777" w:rsidR="00440093" w:rsidRDefault="00440093" w:rsidP="00EF3B7C">
      <w:pPr>
        <w:widowControl w:val="0"/>
        <w:autoSpaceDE w:val="0"/>
        <w:autoSpaceDN w:val="0"/>
        <w:adjustRightInd w:val="0"/>
        <w:spacing w:line="480" w:lineRule="auto"/>
        <w:ind w:left="567" w:hanging="567"/>
        <w:contextualSpacing/>
        <w:rPr>
          <w:rFonts w:ascii="Times" w:hAnsi="Times"/>
          <w:sz w:val="24"/>
          <w:szCs w:val="24"/>
        </w:rPr>
      </w:pPr>
    </w:p>
    <w:p w14:paraId="57CEAFEA" w14:textId="77777777" w:rsidR="00440093" w:rsidRDefault="00440093" w:rsidP="00EF3B7C">
      <w:pPr>
        <w:widowControl w:val="0"/>
        <w:autoSpaceDE w:val="0"/>
        <w:autoSpaceDN w:val="0"/>
        <w:adjustRightInd w:val="0"/>
        <w:spacing w:line="480" w:lineRule="auto"/>
        <w:ind w:left="567" w:hanging="567"/>
        <w:contextualSpacing/>
        <w:rPr>
          <w:rFonts w:ascii="Times" w:hAnsi="Times"/>
          <w:sz w:val="24"/>
          <w:szCs w:val="24"/>
        </w:rPr>
      </w:pPr>
    </w:p>
    <w:p w14:paraId="2F3F8AE3" w14:textId="77777777" w:rsidR="00440093" w:rsidRDefault="00440093" w:rsidP="00EF3B7C">
      <w:pPr>
        <w:widowControl w:val="0"/>
        <w:autoSpaceDE w:val="0"/>
        <w:autoSpaceDN w:val="0"/>
        <w:adjustRightInd w:val="0"/>
        <w:spacing w:line="480" w:lineRule="auto"/>
        <w:ind w:left="567" w:hanging="567"/>
        <w:contextualSpacing/>
        <w:rPr>
          <w:rFonts w:ascii="Times" w:hAnsi="Times"/>
          <w:sz w:val="24"/>
          <w:szCs w:val="24"/>
        </w:rPr>
      </w:pPr>
    </w:p>
    <w:p w14:paraId="28B105E2" w14:textId="77777777" w:rsidR="00EF3B7C" w:rsidRPr="00BE3614" w:rsidRDefault="00EF3B7C" w:rsidP="00EF3B7C">
      <w:pPr>
        <w:widowControl w:val="0"/>
        <w:autoSpaceDE w:val="0"/>
        <w:autoSpaceDN w:val="0"/>
        <w:adjustRightInd w:val="0"/>
        <w:spacing w:line="480" w:lineRule="auto"/>
        <w:ind w:left="567" w:hanging="567"/>
        <w:contextualSpacing/>
        <w:rPr>
          <w:rFonts w:ascii="Times" w:hAnsi="Times"/>
          <w:sz w:val="24"/>
          <w:szCs w:val="24"/>
        </w:rPr>
      </w:pPr>
      <w:r w:rsidRPr="00BE3614">
        <w:rPr>
          <w:rFonts w:ascii="Times" w:hAnsi="Times"/>
          <w:sz w:val="24"/>
          <w:szCs w:val="24"/>
        </w:rPr>
        <w:t xml:space="preserve">Mottron, L. (2004). Matching strategies in cognitive research with individuals with high-functioning autism: Current practices, instrument biases, and recommendations. </w:t>
      </w:r>
      <w:r w:rsidRPr="00BE3614">
        <w:rPr>
          <w:rFonts w:ascii="Times" w:hAnsi="Times"/>
          <w:i/>
          <w:sz w:val="24"/>
          <w:szCs w:val="24"/>
        </w:rPr>
        <w:t xml:space="preserve">Journal of Autism and Developmental Disorders, Special Issue on Methodology, 34, </w:t>
      </w:r>
      <w:r w:rsidRPr="00BE3614">
        <w:rPr>
          <w:rFonts w:ascii="Times" w:hAnsi="Times"/>
          <w:sz w:val="24"/>
          <w:szCs w:val="24"/>
        </w:rPr>
        <w:t>19–27.</w:t>
      </w:r>
    </w:p>
    <w:p w14:paraId="2A3B8858" w14:textId="77777777" w:rsidR="00EF3B7C" w:rsidRDefault="00EF3B7C" w:rsidP="00EF3B7C">
      <w:pPr>
        <w:widowControl w:val="0"/>
        <w:autoSpaceDE w:val="0"/>
        <w:autoSpaceDN w:val="0"/>
        <w:adjustRightInd w:val="0"/>
        <w:spacing w:line="480" w:lineRule="auto"/>
        <w:ind w:left="567" w:hanging="567"/>
        <w:contextualSpacing/>
        <w:rPr>
          <w:rFonts w:ascii="Times" w:hAnsi="Times"/>
          <w:sz w:val="24"/>
          <w:szCs w:val="24"/>
        </w:rPr>
      </w:pPr>
      <w:r w:rsidRPr="00BE3614">
        <w:rPr>
          <w:rFonts w:ascii="Times" w:hAnsi="Times"/>
          <w:sz w:val="24"/>
          <w:szCs w:val="24"/>
        </w:rPr>
        <w:t xml:space="preserve">Mottron, L., &amp; Burack, J. (2001). Enhanced perceptual functioning in the development of autism. In: Burack, Charman Yirmiya, &amp; Zelazo (Eds.), </w:t>
      </w:r>
      <w:r w:rsidRPr="00BE3614">
        <w:rPr>
          <w:rFonts w:ascii="Times" w:hAnsi="Times"/>
          <w:i/>
          <w:sz w:val="24"/>
          <w:szCs w:val="24"/>
        </w:rPr>
        <w:t>The development of autism: Perspectives from theory and research</w:t>
      </w:r>
      <w:r w:rsidRPr="00BE3614">
        <w:rPr>
          <w:rFonts w:ascii="Times" w:hAnsi="Times"/>
          <w:sz w:val="24"/>
          <w:szCs w:val="24"/>
        </w:rPr>
        <w:t xml:space="preserve"> (pp. 131–148). Mahwah, NJ: Erlbaum </w:t>
      </w:r>
      <w:r w:rsidRPr="004C0339">
        <w:rPr>
          <w:rFonts w:ascii="Times" w:hAnsi="Times"/>
          <w:sz w:val="24"/>
          <w:szCs w:val="24"/>
        </w:rPr>
        <w:t>Associates.</w:t>
      </w:r>
    </w:p>
    <w:p w14:paraId="48EA5842" w14:textId="77777777" w:rsidR="00EF3B7C" w:rsidRPr="00BE3614" w:rsidRDefault="00EF3B7C" w:rsidP="00EF3B7C">
      <w:pPr>
        <w:widowControl w:val="0"/>
        <w:autoSpaceDE w:val="0"/>
        <w:autoSpaceDN w:val="0"/>
        <w:adjustRightInd w:val="0"/>
        <w:spacing w:line="480" w:lineRule="auto"/>
        <w:ind w:left="567" w:hanging="567"/>
        <w:contextualSpacing/>
        <w:rPr>
          <w:rFonts w:ascii="Times" w:hAnsi="Times"/>
          <w:sz w:val="24"/>
          <w:szCs w:val="24"/>
        </w:rPr>
      </w:pPr>
      <w:r w:rsidRPr="004C0339">
        <w:rPr>
          <w:rFonts w:ascii="Times" w:eastAsia="Times New Roman" w:hAnsi="Times" w:cs="Arial"/>
          <w:color w:val="333333"/>
          <w:sz w:val="24"/>
          <w:szCs w:val="24"/>
          <w:shd w:val="clear" w:color="auto" w:fill="FFFFFF"/>
        </w:rPr>
        <w:t xml:space="preserve">Oxburgh, G., &amp; Dando, C. J. (2011). Interviewing Witnesses and suspects: Where now in our search for the Truth? </w:t>
      </w:r>
      <w:r w:rsidRPr="004C0339">
        <w:rPr>
          <w:rFonts w:ascii="Times" w:eastAsia="Times New Roman" w:hAnsi="Times" w:cs="Arial"/>
          <w:i/>
          <w:color w:val="333333"/>
          <w:sz w:val="24"/>
          <w:szCs w:val="24"/>
          <w:shd w:val="clear" w:color="auto" w:fill="FFFFFF"/>
        </w:rPr>
        <w:t>Briti</w:t>
      </w:r>
      <w:r>
        <w:rPr>
          <w:rFonts w:ascii="Times" w:eastAsia="Times New Roman" w:hAnsi="Times" w:cs="Arial"/>
          <w:i/>
          <w:color w:val="333333"/>
          <w:sz w:val="24"/>
          <w:szCs w:val="24"/>
          <w:shd w:val="clear" w:color="auto" w:fill="FFFFFF"/>
        </w:rPr>
        <w:t>sh Journal of Forensic Practice,</w:t>
      </w:r>
      <w:r w:rsidRPr="004C0339">
        <w:rPr>
          <w:rFonts w:ascii="Times" w:eastAsia="Times New Roman" w:hAnsi="Times" w:cs="Arial"/>
          <w:i/>
          <w:color w:val="333333"/>
          <w:sz w:val="24"/>
          <w:szCs w:val="24"/>
          <w:shd w:val="clear" w:color="auto" w:fill="FFFFFF"/>
        </w:rPr>
        <w:t xml:space="preserve"> 13</w:t>
      </w:r>
      <w:r w:rsidRPr="004C0339">
        <w:rPr>
          <w:rFonts w:ascii="Times" w:eastAsia="Times New Roman" w:hAnsi="Times" w:cs="Arial"/>
          <w:color w:val="333333"/>
          <w:sz w:val="24"/>
          <w:szCs w:val="24"/>
          <w:shd w:val="clear" w:color="auto" w:fill="FFFFFF"/>
        </w:rPr>
        <w:t>, 135 – 147.</w:t>
      </w:r>
    </w:p>
    <w:p w14:paraId="6148AFF8" w14:textId="77777777" w:rsidR="00EF3B7C" w:rsidRDefault="00EF3B7C" w:rsidP="00EF3B7C">
      <w:pPr>
        <w:widowControl w:val="0"/>
        <w:autoSpaceDE w:val="0"/>
        <w:autoSpaceDN w:val="0"/>
        <w:adjustRightInd w:val="0"/>
        <w:spacing w:line="480" w:lineRule="auto"/>
        <w:ind w:left="567" w:hanging="567"/>
        <w:contextualSpacing/>
        <w:rPr>
          <w:rFonts w:ascii="Times" w:hAnsi="Times"/>
          <w:sz w:val="24"/>
          <w:szCs w:val="24"/>
        </w:rPr>
      </w:pPr>
      <w:r w:rsidRPr="00BE3614">
        <w:rPr>
          <w:rFonts w:ascii="Times" w:hAnsi="Times"/>
          <w:sz w:val="24"/>
          <w:szCs w:val="24"/>
        </w:rPr>
        <w:t>Raven,</w:t>
      </w:r>
      <w:r w:rsidRPr="00BE3614">
        <w:rPr>
          <w:rFonts w:ascii="Times" w:hAnsi="Times"/>
          <w:spacing w:val="1"/>
          <w:sz w:val="24"/>
          <w:szCs w:val="24"/>
        </w:rPr>
        <w:t xml:space="preserve"> </w:t>
      </w:r>
      <w:r w:rsidRPr="00BE3614">
        <w:rPr>
          <w:rFonts w:ascii="Times" w:hAnsi="Times"/>
          <w:sz w:val="24"/>
          <w:szCs w:val="24"/>
        </w:rPr>
        <w:t>J.,</w:t>
      </w:r>
      <w:r w:rsidRPr="00BE3614">
        <w:rPr>
          <w:rFonts w:ascii="Times" w:hAnsi="Times"/>
          <w:spacing w:val="3"/>
          <w:sz w:val="24"/>
          <w:szCs w:val="24"/>
        </w:rPr>
        <w:t xml:space="preserve"> </w:t>
      </w:r>
      <w:r w:rsidRPr="00BE3614">
        <w:rPr>
          <w:rFonts w:ascii="Times" w:hAnsi="Times"/>
          <w:sz w:val="24"/>
          <w:szCs w:val="24"/>
        </w:rPr>
        <w:t>Raven,</w:t>
      </w:r>
      <w:r w:rsidRPr="00BE3614">
        <w:rPr>
          <w:rFonts w:ascii="Times" w:hAnsi="Times"/>
          <w:spacing w:val="1"/>
          <w:sz w:val="24"/>
          <w:szCs w:val="24"/>
        </w:rPr>
        <w:t xml:space="preserve"> </w:t>
      </w:r>
      <w:r w:rsidRPr="00BE3614">
        <w:rPr>
          <w:rFonts w:ascii="Times" w:hAnsi="Times"/>
          <w:sz w:val="24"/>
          <w:szCs w:val="24"/>
        </w:rPr>
        <w:t>J.</w:t>
      </w:r>
      <w:r w:rsidRPr="00BE3614">
        <w:rPr>
          <w:rFonts w:ascii="Times" w:hAnsi="Times"/>
          <w:spacing w:val="4"/>
          <w:sz w:val="24"/>
          <w:szCs w:val="24"/>
        </w:rPr>
        <w:t xml:space="preserve"> </w:t>
      </w:r>
      <w:r w:rsidRPr="00BE3614">
        <w:rPr>
          <w:rFonts w:ascii="Times" w:hAnsi="Times"/>
          <w:sz w:val="24"/>
          <w:szCs w:val="24"/>
        </w:rPr>
        <w:t>C.,</w:t>
      </w:r>
      <w:r w:rsidRPr="00BE3614">
        <w:rPr>
          <w:rFonts w:ascii="Times" w:hAnsi="Times"/>
          <w:spacing w:val="4"/>
          <w:sz w:val="24"/>
          <w:szCs w:val="24"/>
        </w:rPr>
        <w:t xml:space="preserve"> </w:t>
      </w:r>
      <w:r w:rsidRPr="00BE3614">
        <w:rPr>
          <w:rFonts w:ascii="Times" w:hAnsi="Times"/>
          <w:sz w:val="24"/>
          <w:szCs w:val="24"/>
        </w:rPr>
        <w:t>&amp;</w:t>
      </w:r>
      <w:r w:rsidRPr="00BE3614">
        <w:rPr>
          <w:rFonts w:ascii="Times" w:hAnsi="Times"/>
          <w:spacing w:val="5"/>
          <w:sz w:val="24"/>
          <w:szCs w:val="24"/>
        </w:rPr>
        <w:t xml:space="preserve"> </w:t>
      </w:r>
      <w:r w:rsidRPr="00BE3614">
        <w:rPr>
          <w:rFonts w:ascii="Times" w:hAnsi="Times"/>
          <w:sz w:val="24"/>
          <w:szCs w:val="24"/>
        </w:rPr>
        <w:t>Court,</w:t>
      </w:r>
      <w:r w:rsidRPr="00BE3614">
        <w:rPr>
          <w:rFonts w:ascii="Times" w:hAnsi="Times"/>
          <w:spacing w:val="1"/>
          <w:sz w:val="24"/>
          <w:szCs w:val="24"/>
        </w:rPr>
        <w:t xml:space="preserve"> </w:t>
      </w:r>
      <w:r w:rsidRPr="00BE3614">
        <w:rPr>
          <w:rFonts w:ascii="Times" w:hAnsi="Times"/>
          <w:sz w:val="24"/>
          <w:szCs w:val="24"/>
        </w:rPr>
        <w:t>J.</w:t>
      </w:r>
      <w:r w:rsidRPr="00BE3614">
        <w:rPr>
          <w:rFonts w:ascii="Times" w:hAnsi="Times"/>
          <w:spacing w:val="4"/>
          <w:sz w:val="24"/>
          <w:szCs w:val="24"/>
        </w:rPr>
        <w:t xml:space="preserve"> </w:t>
      </w:r>
      <w:r w:rsidRPr="00BE3614">
        <w:rPr>
          <w:rFonts w:ascii="Times" w:hAnsi="Times"/>
          <w:sz w:val="24"/>
          <w:szCs w:val="24"/>
        </w:rPr>
        <w:t>H.,</w:t>
      </w:r>
      <w:r w:rsidRPr="00BE3614">
        <w:rPr>
          <w:rFonts w:ascii="Times" w:hAnsi="Times"/>
          <w:spacing w:val="3"/>
          <w:sz w:val="24"/>
          <w:szCs w:val="24"/>
        </w:rPr>
        <w:t xml:space="preserve"> </w:t>
      </w:r>
      <w:r w:rsidRPr="00BE3614">
        <w:rPr>
          <w:rFonts w:ascii="Times" w:hAnsi="Times"/>
          <w:sz w:val="24"/>
          <w:szCs w:val="24"/>
        </w:rPr>
        <w:t xml:space="preserve">(1999). </w:t>
      </w:r>
      <w:r w:rsidRPr="00BE3614">
        <w:rPr>
          <w:rFonts w:ascii="Times" w:hAnsi="Times"/>
          <w:i/>
          <w:sz w:val="24"/>
          <w:szCs w:val="24"/>
        </w:rPr>
        <w:t>Manual</w:t>
      </w:r>
      <w:r w:rsidRPr="00BE3614">
        <w:rPr>
          <w:rFonts w:ascii="Times" w:hAnsi="Times"/>
          <w:i/>
          <w:spacing w:val="11"/>
          <w:sz w:val="24"/>
          <w:szCs w:val="24"/>
        </w:rPr>
        <w:t xml:space="preserve"> </w:t>
      </w:r>
      <w:r w:rsidRPr="00BE3614">
        <w:rPr>
          <w:rFonts w:ascii="Times" w:hAnsi="Times"/>
          <w:i/>
          <w:sz w:val="24"/>
          <w:szCs w:val="24"/>
        </w:rPr>
        <w:t>for</w:t>
      </w:r>
      <w:r w:rsidRPr="00BE3614">
        <w:rPr>
          <w:rFonts w:ascii="Times" w:hAnsi="Times"/>
          <w:i/>
          <w:spacing w:val="4"/>
          <w:sz w:val="24"/>
          <w:szCs w:val="24"/>
        </w:rPr>
        <w:t xml:space="preserve"> </w:t>
      </w:r>
      <w:r w:rsidRPr="00BE3614">
        <w:rPr>
          <w:rFonts w:ascii="Times" w:hAnsi="Times"/>
          <w:i/>
          <w:w w:val="101"/>
          <w:sz w:val="24"/>
          <w:szCs w:val="24"/>
        </w:rPr>
        <w:t xml:space="preserve">raven’s </w:t>
      </w:r>
      <w:r w:rsidRPr="00BE3614">
        <w:rPr>
          <w:rFonts w:ascii="Times" w:hAnsi="Times"/>
          <w:i/>
          <w:sz w:val="24"/>
          <w:szCs w:val="24"/>
        </w:rPr>
        <w:t>progressive</w:t>
      </w:r>
      <w:r w:rsidRPr="00BE3614">
        <w:rPr>
          <w:rFonts w:ascii="Times" w:hAnsi="Times"/>
          <w:i/>
          <w:spacing w:val="10"/>
          <w:sz w:val="24"/>
          <w:szCs w:val="24"/>
        </w:rPr>
        <w:t xml:space="preserve"> </w:t>
      </w:r>
      <w:r w:rsidRPr="00BE3614">
        <w:rPr>
          <w:rFonts w:ascii="Times" w:hAnsi="Times"/>
          <w:i/>
          <w:sz w:val="24"/>
          <w:szCs w:val="24"/>
        </w:rPr>
        <w:t>matrices</w:t>
      </w:r>
      <w:r w:rsidRPr="00BE3614">
        <w:rPr>
          <w:rFonts w:ascii="Times" w:hAnsi="Times"/>
          <w:i/>
          <w:spacing w:val="17"/>
          <w:sz w:val="24"/>
          <w:szCs w:val="24"/>
        </w:rPr>
        <w:t xml:space="preserve"> </w:t>
      </w:r>
      <w:r w:rsidRPr="00BE3614">
        <w:rPr>
          <w:rFonts w:ascii="Times" w:hAnsi="Times"/>
          <w:i/>
          <w:sz w:val="24"/>
          <w:szCs w:val="24"/>
        </w:rPr>
        <w:t>and</w:t>
      </w:r>
      <w:r w:rsidRPr="00BE3614">
        <w:rPr>
          <w:rFonts w:ascii="Times" w:hAnsi="Times"/>
          <w:i/>
          <w:spacing w:val="17"/>
          <w:sz w:val="24"/>
          <w:szCs w:val="24"/>
        </w:rPr>
        <w:t xml:space="preserve"> </w:t>
      </w:r>
      <w:r w:rsidRPr="00BE3614">
        <w:rPr>
          <w:rFonts w:ascii="Times" w:hAnsi="Times"/>
          <w:i/>
          <w:sz w:val="24"/>
          <w:szCs w:val="24"/>
        </w:rPr>
        <w:t>vocabulary</w:t>
      </w:r>
      <w:r w:rsidRPr="00BE3614">
        <w:rPr>
          <w:rFonts w:ascii="Times" w:hAnsi="Times"/>
          <w:i/>
          <w:spacing w:val="18"/>
          <w:sz w:val="24"/>
          <w:szCs w:val="24"/>
        </w:rPr>
        <w:t xml:space="preserve"> </w:t>
      </w:r>
      <w:r w:rsidRPr="00BE3614">
        <w:rPr>
          <w:rFonts w:ascii="Times" w:hAnsi="Times"/>
          <w:i/>
          <w:sz w:val="24"/>
          <w:szCs w:val="24"/>
        </w:rPr>
        <w:t>scales.</w:t>
      </w:r>
      <w:r w:rsidRPr="00BE3614">
        <w:rPr>
          <w:rFonts w:ascii="Times" w:hAnsi="Times"/>
          <w:i/>
          <w:spacing w:val="15"/>
          <w:sz w:val="24"/>
          <w:szCs w:val="24"/>
        </w:rPr>
        <w:t xml:space="preserve"> </w:t>
      </w:r>
      <w:r w:rsidRPr="00BE3614">
        <w:rPr>
          <w:rFonts w:ascii="Times" w:hAnsi="Times"/>
          <w:i/>
          <w:sz w:val="24"/>
          <w:szCs w:val="24"/>
        </w:rPr>
        <w:t>Section 2:</w:t>
      </w:r>
      <w:r w:rsidRPr="00BE3614">
        <w:rPr>
          <w:rFonts w:ascii="Times" w:hAnsi="Times"/>
          <w:i/>
          <w:spacing w:val="18"/>
          <w:sz w:val="24"/>
          <w:szCs w:val="24"/>
        </w:rPr>
        <w:t xml:space="preserve"> </w:t>
      </w:r>
      <w:r w:rsidRPr="00BE3614">
        <w:rPr>
          <w:rFonts w:ascii="Times" w:hAnsi="Times"/>
          <w:i/>
          <w:sz w:val="24"/>
          <w:szCs w:val="24"/>
        </w:rPr>
        <w:t>The coloured</w:t>
      </w:r>
      <w:r w:rsidRPr="00BE3614">
        <w:rPr>
          <w:rFonts w:ascii="Times" w:hAnsi="Times"/>
          <w:i/>
          <w:spacing w:val="13"/>
          <w:sz w:val="24"/>
          <w:szCs w:val="24"/>
        </w:rPr>
        <w:t xml:space="preserve"> </w:t>
      </w:r>
      <w:r w:rsidRPr="00BE3614">
        <w:rPr>
          <w:rFonts w:ascii="Times" w:hAnsi="Times"/>
          <w:i/>
          <w:sz w:val="24"/>
          <w:szCs w:val="24"/>
        </w:rPr>
        <w:t>progressive</w:t>
      </w:r>
      <w:r w:rsidRPr="00BE3614">
        <w:rPr>
          <w:rFonts w:ascii="Times" w:hAnsi="Times"/>
          <w:i/>
          <w:spacing w:val="7"/>
          <w:sz w:val="24"/>
          <w:szCs w:val="24"/>
        </w:rPr>
        <w:t xml:space="preserve"> </w:t>
      </w:r>
      <w:r w:rsidRPr="00BE3614">
        <w:rPr>
          <w:rFonts w:ascii="Times" w:hAnsi="Times"/>
          <w:i/>
          <w:sz w:val="24"/>
          <w:szCs w:val="24"/>
        </w:rPr>
        <w:t>matrice</w:t>
      </w:r>
      <w:r w:rsidRPr="00BE3614">
        <w:rPr>
          <w:rFonts w:ascii="Times" w:hAnsi="Times"/>
          <w:i/>
          <w:spacing w:val="1"/>
          <w:sz w:val="24"/>
          <w:szCs w:val="24"/>
        </w:rPr>
        <w:t>s</w:t>
      </w:r>
      <w:r w:rsidRPr="00BE3614">
        <w:rPr>
          <w:rFonts w:ascii="Times" w:hAnsi="Times"/>
          <w:i/>
          <w:sz w:val="24"/>
          <w:szCs w:val="24"/>
        </w:rPr>
        <w:t>.</w:t>
      </w:r>
      <w:r w:rsidRPr="00BE3614">
        <w:rPr>
          <w:rFonts w:ascii="Times" w:hAnsi="Times"/>
          <w:spacing w:val="11"/>
          <w:sz w:val="24"/>
          <w:szCs w:val="24"/>
        </w:rPr>
        <w:t xml:space="preserve"> </w:t>
      </w:r>
      <w:r w:rsidRPr="00BE3614">
        <w:rPr>
          <w:rFonts w:ascii="Times" w:hAnsi="Times"/>
          <w:sz w:val="24"/>
          <w:szCs w:val="24"/>
        </w:rPr>
        <w:t>Oxford,</w:t>
      </w:r>
      <w:r w:rsidRPr="00BE3614">
        <w:rPr>
          <w:rFonts w:ascii="Times" w:hAnsi="Times"/>
          <w:spacing w:val="1"/>
          <w:sz w:val="24"/>
          <w:szCs w:val="24"/>
        </w:rPr>
        <w:t xml:space="preserve"> </w:t>
      </w:r>
      <w:r w:rsidRPr="00BE3614">
        <w:rPr>
          <w:rFonts w:ascii="Times" w:hAnsi="Times"/>
          <w:sz w:val="24"/>
          <w:szCs w:val="24"/>
        </w:rPr>
        <w:t>England:</w:t>
      </w:r>
      <w:r w:rsidRPr="00BE3614">
        <w:rPr>
          <w:rFonts w:ascii="Times" w:hAnsi="Times"/>
          <w:spacing w:val="7"/>
          <w:sz w:val="24"/>
          <w:szCs w:val="24"/>
        </w:rPr>
        <w:t xml:space="preserve"> </w:t>
      </w:r>
      <w:r w:rsidRPr="00BE3614">
        <w:rPr>
          <w:rFonts w:ascii="Times" w:hAnsi="Times"/>
          <w:sz w:val="24"/>
          <w:szCs w:val="24"/>
        </w:rPr>
        <w:t>Oxford Psychologists Press.</w:t>
      </w:r>
    </w:p>
    <w:p w14:paraId="3C93AEB0" w14:textId="77777777" w:rsidR="00EF3B7C" w:rsidRPr="009840B7" w:rsidRDefault="00EF3B7C" w:rsidP="00EF3B7C">
      <w:pPr>
        <w:widowControl w:val="0"/>
        <w:autoSpaceDE w:val="0"/>
        <w:autoSpaceDN w:val="0"/>
        <w:adjustRightInd w:val="0"/>
        <w:spacing w:line="480" w:lineRule="auto"/>
        <w:ind w:left="567" w:hanging="567"/>
        <w:contextualSpacing/>
        <w:rPr>
          <w:rFonts w:ascii="Times" w:hAnsi="Times"/>
          <w:sz w:val="24"/>
          <w:szCs w:val="24"/>
        </w:rPr>
      </w:pPr>
      <w:r>
        <w:rPr>
          <w:rFonts w:ascii="Times" w:hAnsi="Times"/>
          <w:sz w:val="24"/>
          <w:szCs w:val="24"/>
        </w:rPr>
        <w:t xml:space="preserve">Robinson, J., &amp; McGuire, J. (2006). Suggestibility and children with mild learning disabilities: The use of the cognitive interview. </w:t>
      </w:r>
      <w:r>
        <w:rPr>
          <w:rFonts w:ascii="Times" w:hAnsi="Times"/>
          <w:i/>
          <w:sz w:val="24"/>
          <w:szCs w:val="24"/>
        </w:rPr>
        <w:t>Psychology, Crime &amp; Law, 12</w:t>
      </w:r>
      <w:r>
        <w:rPr>
          <w:rFonts w:ascii="Times" w:hAnsi="Times"/>
          <w:sz w:val="24"/>
          <w:szCs w:val="24"/>
        </w:rPr>
        <w:t>(5), 537-556.</w:t>
      </w:r>
    </w:p>
    <w:p w14:paraId="08A15781" w14:textId="77777777" w:rsidR="00EF3B7C" w:rsidRPr="00734A59" w:rsidRDefault="00EF3B7C" w:rsidP="00EF3B7C">
      <w:pPr>
        <w:widowControl w:val="0"/>
        <w:autoSpaceDE w:val="0"/>
        <w:autoSpaceDN w:val="0"/>
        <w:adjustRightInd w:val="0"/>
        <w:spacing w:line="480" w:lineRule="auto"/>
        <w:ind w:left="567" w:hanging="567"/>
        <w:contextualSpacing/>
        <w:rPr>
          <w:rFonts w:ascii="Times" w:hAnsi="Times"/>
          <w:sz w:val="24"/>
          <w:szCs w:val="24"/>
        </w:rPr>
      </w:pPr>
      <w:r w:rsidRPr="00BE3614">
        <w:rPr>
          <w:rFonts w:ascii="Times" w:eastAsia="Times New Roman" w:hAnsi="Times" w:cs="Times New Roman"/>
          <w:sz w:val="24"/>
          <w:szCs w:val="24"/>
        </w:rPr>
        <w:t xml:space="preserve">Roebers, C. M., &amp; McConkey, K. M. (2003). Mental reinstatement of the misinformation context and the misinformation effect in children and adults. </w:t>
      </w:r>
      <w:r w:rsidRPr="00BE3614">
        <w:rPr>
          <w:rFonts w:ascii="Times" w:eastAsia="Times New Roman" w:hAnsi="Times" w:cs="Times New Roman"/>
          <w:i/>
          <w:iCs/>
          <w:sz w:val="24"/>
          <w:szCs w:val="24"/>
        </w:rPr>
        <w:t>Applied Cognitive Psychology</w:t>
      </w:r>
      <w:r w:rsidRPr="00BE3614">
        <w:rPr>
          <w:rFonts w:ascii="Times" w:eastAsia="Times New Roman" w:hAnsi="Times" w:cs="Times New Roman"/>
          <w:sz w:val="24"/>
          <w:szCs w:val="24"/>
        </w:rPr>
        <w:t xml:space="preserve">, </w:t>
      </w:r>
      <w:r w:rsidRPr="00BE3614">
        <w:rPr>
          <w:rFonts w:ascii="Times" w:eastAsia="Times New Roman" w:hAnsi="Times" w:cs="Times New Roman"/>
          <w:i/>
          <w:iCs/>
          <w:sz w:val="24"/>
          <w:szCs w:val="24"/>
        </w:rPr>
        <w:t>17</w:t>
      </w:r>
      <w:r w:rsidRPr="00BE3614">
        <w:rPr>
          <w:rFonts w:ascii="Times" w:eastAsia="Times New Roman" w:hAnsi="Times" w:cs="Times New Roman"/>
          <w:sz w:val="24"/>
          <w:szCs w:val="24"/>
        </w:rPr>
        <w:t>, 477-493.</w:t>
      </w:r>
    </w:p>
    <w:p w14:paraId="30A6A0DE" w14:textId="77777777" w:rsidR="00EF3B7C" w:rsidRPr="00BE3614" w:rsidRDefault="00EF3B7C" w:rsidP="00EF3B7C">
      <w:pPr>
        <w:widowControl w:val="0"/>
        <w:autoSpaceDE w:val="0"/>
        <w:autoSpaceDN w:val="0"/>
        <w:adjustRightInd w:val="0"/>
        <w:spacing w:after="240" w:line="480" w:lineRule="auto"/>
        <w:ind w:left="709" w:hanging="709"/>
        <w:contextualSpacing/>
        <w:rPr>
          <w:rFonts w:ascii="Times" w:hAnsi="Times"/>
          <w:sz w:val="24"/>
          <w:szCs w:val="24"/>
        </w:rPr>
      </w:pPr>
      <w:r w:rsidRPr="00BE3614">
        <w:rPr>
          <w:rFonts w:ascii="Times" w:hAnsi="Times"/>
          <w:sz w:val="24"/>
          <w:szCs w:val="24"/>
        </w:rPr>
        <w:t xml:space="preserve">Schacter, D. L., Norman, K. A., &amp; Koutstaal. W. (1998). The cognitive neuroscience of constructive memory. </w:t>
      </w:r>
      <w:r w:rsidRPr="00BE3614">
        <w:rPr>
          <w:rFonts w:ascii="Times" w:hAnsi="Times"/>
          <w:i/>
          <w:sz w:val="24"/>
          <w:szCs w:val="24"/>
        </w:rPr>
        <w:t xml:space="preserve">Annual Review of Psychology, 49, </w:t>
      </w:r>
      <w:r w:rsidRPr="00BE3614">
        <w:rPr>
          <w:rFonts w:ascii="Times" w:hAnsi="Times"/>
          <w:sz w:val="24"/>
          <w:szCs w:val="24"/>
        </w:rPr>
        <w:t>289–318.</w:t>
      </w:r>
    </w:p>
    <w:p w14:paraId="0376368D" w14:textId="77777777" w:rsidR="00EF3B7C" w:rsidRPr="00BE3614" w:rsidRDefault="00EF3B7C" w:rsidP="00EF3B7C">
      <w:pPr>
        <w:widowControl w:val="0"/>
        <w:autoSpaceDE w:val="0"/>
        <w:autoSpaceDN w:val="0"/>
        <w:adjustRightInd w:val="0"/>
        <w:spacing w:line="480" w:lineRule="auto"/>
        <w:ind w:left="709" w:hanging="709"/>
        <w:contextualSpacing/>
        <w:rPr>
          <w:rFonts w:ascii="Times" w:hAnsi="Times"/>
          <w:sz w:val="24"/>
          <w:szCs w:val="24"/>
        </w:rPr>
      </w:pPr>
      <w:r w:rsidRPr="00BE3614">
        <w:rPr>
          <w:rFonts w:ascii="Times" w:hAnsi="Times"/>
          <w:sz w:val="24"/>
          <w:szCs w:val="24"/>
        </w:rPr>
        <w:t xml:space="preserve">Strange, D., Garry, M., &amp; Sutherland, R. (2003). Drawing out children’s false memories. </w:t>
      </w:r>
      <w:r w:rsidRPr="00BE3614">
        <w:rPr>
          <w:rFonts w:ascii="Times" w:hAnsi="Times"/>
          <w:i/>
          <w:sz w:val="24"/>
          <w:szCs w:val="24"/>
        </w:rPr>
        <w:t>Applied Cognitive Psychology, 17</w:t>
      </w:r>
      <w:r w:rsidRPr="00BE3614">
        <w:rPr>
          <w:rFonts w:ascii="Times" w:hAnsi="Times"/>
          <w:sz w:val="24"/>
          <w:szCs w:val="24"/>
        </w:rPr>
        <w:t>(5), 607–619.</w:t>
      </w:r>
    </w:p>
    <w:p w14:paraId="691760CA" w14:textId="77777777" w:rsidR="00EF3B7C" w:rsidRPr="00BE3614" w:rsidRDefault="00EF3B7C" w:rsidP="00EF3B7C">
      <w:pPr>
        <w:spacing w:line="480" w:lineRule="auto"/>
        <w:contextualSpacing/>
        <w:rPr>
          <w:rFonts w:ascii="Times" w:eastAsia="Times New Roman" w:hAnsi="Times"/>
          <w:color w:val="000000"/>
          <w:sz w:val="24"/>
          <w:szCs w:val="24"/>
        </w:rPr>
      </w:pPr>
      <w:r w:rsidRPr="00BE3614">
        <w:rPr>
          <w:rFonts w:ascii="Times" w:eastAsia="Times New Roman" w:hAnsi="Times"/>
          <w:color w:val="000000"/>
          <w:sz w:val="24"/>
          <w:szCs w:val="24"/>
        </w:rPr>
        <w:t xml:space="preserve">Tulving, E. (1983). </w:t>
      </w:r>
      <w:r w:rsidRPr="00BE3614">
        <w:rPr>
          <w:rFonts w:ascii="Times" w:eastAsia="Times New Roman" w:hAnsi="Times"/>
          <w:i/>
          <w:color w:val="000000"/>
          <w:sz w:val="24"/>
          <w:szCs w:val="24"/>
        </w:rPr>
        <w:t>Elements of episodic memory.</w:t>
      </w:r>
      <w:r w:rsidRPr="00BE3614">
        <w:rPr>
          <w:rFonts w:ascii="Times" w:eastAsia="Times New Roman" w:hAnsi="Times"/>
          <w:color w:val="000000"/>
          <w:sz w:val="24"/>
          <w:szCs w:val="24"/>
        </w:rPr>
        <w:t xml:space="preserve"> New York: Oxford University Press.</w:t>
      </w:r>
    </w:p>
    <w:p w14:paraId="40E90D9C" w14:textId="77777777" w:rsidR="00EF3B7C" w:rsidRPr="00BE3614" w:rsidRDefault="00EF3B7C" w:rsidP="00EF3B7C">
      <w:pPr>
        <w:spacing w:line="480" w:lineRule="auto"/>
        <w:ind w:left="709" w:hanging="709"/>
        <w:contextualSpacing/>
        <w:rPr>
          <w:rFonts w:ascii="Times" w:eastAsia="Times New Roman" w:hAnsi="Times"/>
          <w:color w:val="000000"/>
          <w:sz w:val="24"/>
          <w:szCs w:val="24"/>
        </w:rPr>
      </w:pPr>
      <w:r w:rsidRPr="00BE3614">
        <w:rPr>
          <w:rFonts w:ascii="Times" w:eastAsia="Times New Roman" w:hAnsi="Times"/>
          <w:color w:val="000000"/>
          <w:sz w:val="24"/>
          <w:szCs w:val="24"/>
        </w:rPr>
        <w:t xml:space="preserve">Tulving, E. (1985). How many memory systems are there? </w:t>
      </w:r>
      <w:r w:rsidRPr="00BE3614">
        <w:rPr>
          <w:rFonts w:ascii="Times" w:eastAsia="Times New Roman" w:hAnsi="Times"/>
          <w:i/>
          <w:color w:val="000000"/>
          <w:sz w:val="24"/>
          <w:szCs w:val="24"/>
        </w:rPr>
        <w:t>American Psychologist, 40</w:t>
      </w:r>
      <w:r w:rsidRPr="00BE3614">
        <w:rPr>
          <w:rFonts w:ascii="Times" w:eastAsia="Times New Roman" w:hAnsi="Times"/>
          <w:color w:val="000000"/>
          <w:sz w:val="24"/>
          <w:szCs w:val="24"/>
        </w:rPr>
        <w:t xml:space="preserve">(4), 385–398. </w:t>
      </w:r>
    </w:p>
    <w:p w14:paraId="47BBE68C" w14:textId="77777777" w:rsidR="00EF3B7C" w:rsidRDefault="00EF3B7C" w:rsidP="00EF3B7C">
      <w:pPr>
        <w:spacing w:line="480" w:lineRule="auto"/>
        <w:ind w:left="709" w:hanging="709"/>
        <w:contextualSpacing/>
        <w:rPr>
          <w:rFonts w:ascii="Times" w:eastAsia="Times New Roman" w:hAnsi="Times"/>
          <w:sz w:val="24"/>
          <w:szCs w:val="24"/>
        </w:rPr>
      </w:pPr>
      <w:r w:rsidRPr="00BE3614">
        <w:rPr>
          <w:rFonts w:ascii="Times" w:eastAsia="Times New Roman" w:hAnsi="Times"/>
          <w:sz w:val="24"/>
          <w:szCs w:val="24"/>
        </w:rPr>
        <w:t xml:space="preserve">Tulving, E., &amp; Thomson, D. M. (1973). Encoding specificity and retrieval processes in episodic memory. </w:t>
      </w:r>
      <w:r w:rsidRPr="00BE3614">
        <w:rPr>
          <w:rFonts w:ascii="Times" w:eastAsia="Times New Roman" w:hAnsi="Times"/>
          <w:i/>
          <w:sz w:val="24"/>
          <w:szCs w:val="24"/>
        </w:rPr>
        <w:t>Psychological Review, 80</w:t>
      </w:r>
      <w:r w:rsidRPr="00BE3614">
        <w:rPr>
          <w:rFonts w:ascii="Times" w:eastAsia="Times New Roman" w:hAnsi="Times"/>
          <w:sz w:val="24"/>
          <w:szCs w:val="24"/>
        </w:rPr>
        <w:t>(5), 352–373.</w:t>
      </w:r>
    </w:p>
    <w:p w14:paraId="2355E6A6" w14:textId="77777777" w:rsidR="00EF3B7C" w:rsidRDefault="00EF3B7C" w:rsidP="00EF3B7C">
      <w:pPr>
        <w:spacing w:line="480" w:lineRule="auto"/>
        <w:ind w:left="709" w:hanging="709"/>
        <w:contextualSpacing/>
        <w:rPr>
          <w:rFonts w:ascii="Times" w:eastAsia="Times New Roman" w:hAnsi="Times" w:cs="Arial"/>
          <w:color w:val="222222"/>
          <w:sz w:val="24"/>
          <w:szCs w:val="24"/>
          <w:shd w:val="clear" w:color="auto" w:fill="FFFFFF"/>
        </w:rPr>
      </w:pPr>
    </w:p>
    <w:p w14:paraId="317E2215" w14:textId="77777777" w:rsidR="00EF3B7C" w:rsidRDefault="00EF3B7C" w:rsidP="00EF3B7C">
      <w:pPr>
        <w:spacing w:after="0" w:line="240" w:lineRule="auto"/>
        <w:rPr>
          <w:rFonts w:ascii="Times" w:eastAsia="Times New Roman" w:hAnsi="Times" w:cs="Arial"/>
          <w:color w:val="222222"/>
          <w:sz w:val="24"/>
          <w:szCs w:val="24"/>
          <w:shd w:val="clear" w:color="auto" w:fill="FFFFFF"/>
        </w:rPr>
      </w:pPr>
      <w:r>
        <w:rPr>
          <w:rFonts w:ascii="Times" w:eastAsia="Times New Roman" w:hAnsi="Times" w:cs="Arial"/>
          <w:color w:val="222222"/>
          <w:sz w:val="24"/>
          <w:szCs w:val="24"/>
          <w:shd w:val="clear" w:color="auto" w:fill="FFFFFF"/>
        </w:rPr>
        <w:br w:type="page"/>
      </w:r>
    </w:p>
    <w:p w14:paraId="4EEE46CF" w14:textId="77777777" w:rsidR="00EF3B7C" w:rsidRDefault="00EF3B7C" w:rsidP="00EF3B7C">
      <w:pPr>
        <w:spacing w:line="480" w:lineRule="auto"/>
        <w:ind w:left="709" w:hanging="709"/>
        <w:contextualSpacing/>
        <w:rPr>
          <w:rFonts w:ascii="Times" w:eastAsia="Times New Roman" w:hAnsi="Times"/>
          <w:sz w:val="24"/>
          <w:szCs w:val="24"/>
        </w:rPr>
      </w:pPr>
      <w:r>
        <w:rPr>
          <w:rFonts w:ascii="Times" w:eastAsia="Times New Roman" w:hAnsi="Times"/>
          <w:sz w:val="24"/>
          <w:szCs w:val="24"/>
        </w:rPr>
        <w:t>Appendix</w:t>
      </w:r>
    </w:p>
    <w:p w14:paraId="261F6278" w14:textId="77777777" w:rsidR="00EF3B7C" w:rsidRPr="00D02326" w:rsidRDefault="00EF3B7C" w:rsidP="00EF3B7C">
      <w:pPr>
        <w:spacing w:line="360" w:lineRule="auto"/>
        <w:jc w:val="center"/>
        <w:rPr>
          <w:rFonts w:ascii="Times" w:hAnsi="Times"/>
          <w:b/>
          <w:bCs/>
          <w:sz w:val="24"/>
          <w:szCs w:val="24"/>
        </w:rPr>
      </w:pPr>
      <w:r w:rsidRPr="00D02326">
        <w:rPr>
          <w:rFonts w:ascii="Times" w:hAnsi="Times"/>
          <w:b/>
          <w:bCs/>
          <w:sz w:val="24"/>
          <w:szCs w:val="24"/>
        </w:rPr>
        <w:t>Mental Reinstatement of Context Protocol</w:t>
      </w:r>
    </w:p>
    <w:p w14:paraId="1D116552" w14:textId="77777777" w:rsidR="00EF3B7C" w:rsidRPr="00D02326" w:rsidRDefault="00EF3B7C" w:rsidP="00EF3B7C">
      <w:pPr>
        <w:spacing w:line="360" w:lineRule="auto"/>
        <w:rPr>
          <w:rFonts w:ascii="Times" w:hAnsi="Times"/>
          <w:b/>
          <w:bCs/>
          <w:sz w:val="24"/>
          <w:szCs w:val="24"/>
        </w:rPr>
      </w:pPr>
    </w:p>
    <w:p w14:paraId="3F68B875" w14:textId="77777777" w:rsidR="00EF3B7C" w:rsidRPr="00D02326" w:rsidRDefault="00EF3B7C" w:rsidP="00EF3B7C">
      <w:pPr>
        <w:spacing w:line="360" w:lineRule="auto"/>
        <w:rPr>
          <w:rFonts w:ascii="Times" w:hAnsi="Times"/>
          <w:bCs/>
          <w:i/>
          <w:sz w:val="24"/>
          <w:szCs w:val="24"/>
        </w:rPr>
      </w:pPr>
      <w:r w:rsidRPr="00D02326">
        <w:rPr>
          <w:rFonts w:ascii="Times" w:hAnsi="Times"/>
          <w:bCs/>
          <w:i/>
          <w:sz w:val="24"/>
          <w:szCs w:val="24"/>
        </w:rPr>
        <w:t>“In a moment I am going to ask you to tell me what you remember about the video that you watched on the iPad, but before you start I would like to spend some time helping you to remember as much as you can… As I talk to you I would like you to think about each of the things I say, as I say them… Closing your eyes or looking at a blank wall may help you to think… To begin I would like you to try to think back to when you saw the video…”</w:t>
      </w:r>
    </w:p>
    <w:p w14:paraId="2F7926CA" w14:textId="77777777" w:rsidR="00EF3B7C" w:rsidRPr="00D02326" w:rsidRDefault="00EF3B7C" w:rsidP="00EF3B7C">
      <w:pPr>
        <w:spacing w:line="360" w:lineRule="auto"/>
        <w:rPr>
          <w:rFonts w:ascii="Times" w:hAnsi="Times"/>
          <w:bCs/>
          <w:sz w:val="24"/>
          <w:szCs w:val="24"/>
        </w:rPr>
      </w:pPr>
    </w:p>
    <w:p w14:paraId="55D1D565" w14:textId="77777777" w:rsidR="00EF3B7C" w:rsidRPr="00D02326" w:rsidRDefault="00EF3B7C" w:rsidP="00EF3B7C">
      <w:pPr>
        <w:spacing w:line="360" w:lineRule="auto"/>
        <w:rPr>
          <w:rFonts w:ascii="Times" w:hAnsi="Times"/>
          <w:bCs/>
          <w:sz w:val="24"/>
          <w:szCs w:val="24"/>
        </w:rPr>
      </w:pPr>
      <w:r w:rsidRPr="00D02326">
        <w:rPr>
          <w:rFonts w:ascii="Times" w:hAnsi="Times"/>
          <w:bCs/>
          <w:sz w:val="24"/>
          <w:szCs w:val="24"/>
        </w:rPr>
        <w:t xml:space="preserve">Five second pause… </w:t>
      </w:r>
    </w:p>
    <w:p w14:paraId="6DF45E81" w14:textId="77777777" w:rsidR="00EF3B7C" w:rsidRPr="00D02326" w:rsidRDefault="00EF3B7C" w:rsidP="00EF3B7C">
      <w:pPr>
        <w:spacing w:line="360" w:lineRule="auto"/>
        <w:rPr>
          <w:rFonts w:ascii="Times" w:hAnsi="Times"/>
          <w:bCs/>
          <w:sz w:val="24"/>
          <w:szCs w:val="24"/>
        </w:rPr>
      </w:pPr>
    </w:p>
    <w:p w14:paraId="52DA5A65" w14:textId="77777777" w:rsidR="00EF3B7C" w:rsidRPr="00D02326" w:rsidRDefault="00EF3B7C" w:rsidP="00EF3B7C">
      <w:pPr>
        <w:spacing w:line="360" w:lineRule="auto"/>
        <w:rPr>
          <w:rFonts w:ascii="Times" w:hAnsi="Times"/>
          <w:b/>
          <w:bCs/>
          <w:i/>
          <w:sz w:val="24"/>
          <w:szCs w:val="24"/>
        </w:rPr>
      </w:pPr>
      <w:r w:rsidRPr="00D02326">
        <w:rPr>
          <w:rFonts w:ascii="Times" w:hAnsi="Times"/>
          <w:bCs/>
          <w:i/>
          <w:sz w:val="24"/>
          <w:szCs w:val="24"/>
        </w:rPr>
        <w:t xml:space="preserve">“Thinking really hard, just as you would do if you had lost something and were trying to remember the last time you saw it…” </w:t>
      </w:r>
    </w:p>
    <w:p w14:paraId="1DCAC550" w14:textId="77777777" w:rsidR="00EF3B7C" w:rsidRPr="00D02326" w:rsidRDefault="00EF3B7C" w:rsidP="00EF3B7C">
      <w:pPr>
        <w:spacing w:line="360" w:lineRule="auto"/>
        <w:rPr>
          <w:rFonts w:ascii="Times" w:hAnsi="Times"/>
          <w:b/>
          <w:bCs/>
          <w:sz w:val="24"/>
          <w:szCs w:val="24"/>
        </w:rPr>
      </w:pPr>
    </w:p>
    <w:p w14:paraId="070041C4" w14:textId="77777777" w:rsidR="00EF3B7C" w:rsidRPr="00D02326" w:rsidRDefault="00EF3B7C" w:rsidP="00EF3B7C">
      <w:pPr>
        <w:spacing w:line="360" w:lineRule="auto"/>
        <w:rPr>
          <w:rFonts w:ascii="Times" w:hAnsi="Times"/>
          <w:b/>
          <w:bCs/>
          <w:sz w:val="24"/>
          <w:szCs w:val="24"/>
          <w:u w:val="single"/>
        </w:rPr>
      </w:pPr>
      <w:r w:rsidRPr="00D02326">
        <w:rPr>
          <w:rFonts w:ascii="Times" w:hAnsi="Times"/>
          <w:bCs/>
          <w:sz w:val="24"/>
          <w:szCs w:val="24"/>
        </w:rPr>
        <w:t>Five second pause…</w:t>
      </w:r>
    </w:p>
    <w:p w14:paraId="2FE7BC6B" w14:textId="77777777" w:rsidR="00EF3B7C" w:rsidRPr="00D02326" w:rsidRDefault="00EF3B7C" w:rsidP="00EF3B7C">
      <w:pPr>
        <w:spacing w:line="360" w:lineRule="auto"/>
        <w:rPr>
          <w:rFonts w:ascii="Times" w:hAnsi="Times"/>
          <w:bCs/>
          <w:sz w:val="24"/>
          <w:szCs w:val="24"/>
        </w:rPr>
      </w:pPr>
    </w:p>
    <w:p w14:paraId="683421E5" w14:textId="77777777" w:rsidR="00EF3B7C" w:rsidRPr="00D02326" w:rsidRDefault="00EF3B7C" w:rsidP="00EF3B7C">
      <w:pPr>
        <w:spacing w:line="360" w:lineRule="auto"/>
        <w:rPr>
          <w:rFonts w:ascii="Times" w:hAnsi="Times"/>
          <w:b/>
          <w:bCs/>
          <w:i/>
          <w:sz w:val="24"/>
          <w:szCs w:val="24"/>
        </w:rPr>
      </w:pPr>
      <w:r w:rsidRPr="00D02326">
        <w:rPr>
          <w:rFonts w:ascii="Times" w:hAnsi="Times"/>
          <w:bCs/>
          <w:i/>
          <w:sz w:val="24"/>
          <w:szCs w:val="24"/>
        </w:rPr>
        <w:t xml:space="preserve">“Think about earlier today…” </w:t>
      </w:r>
    </w:p>
    <w:p w14:paraId="330543E8" w14:textId="77777777" w:rsidR="00EF3B7C" w:rsidRPr="00D02326" w:rsidRDefault="00EF3B7C" w:rsidP="00EF3B7C">
      <w:pPr>
        <w:spacing w:line="360" w:lineRule="auto"/>
        <w:rPr>
          <w:rFonts w:ascii="Times" w:hAnsi="Times"/>
          <w:b/>
          <w:bCs/>
          <w:sz w:val="24"/>
          <w:szCs w:val="24"/>
        </w:rPr>
      </w:pPr>
    </w:p>
    <w:p w14:paraId="6C0ADC77" w14:textId="77777777" w:rsidR="00EF3B7C" w:rsidRPr="00D02326" w:rsidRDefault="00EF3B7C" w:rsidP="00EF3B7C">
      <w:pPr>
        <w:spacing w:line="360" w:lineRule="auto"/>
        <w:rPr>
          <w:rFonts w:ascii="Times" w:hAnsi="Times"/>
          <w:bCs/>
          <w:sz w:val="24"/>
          <w:szCs w:val="24"/>
        </w:rPr>
      </w:pPr>
      <w:r w:rsidRPr="00D02326">
        <w:rPr>
          <w:rFonts w:ascii="Times" w:hAnsi="Times"/>
          <w:bCs/>
          <w:sz w:val="24"/>
          <w:szCs w:val="24"/>
        </w:rPr>
        <w:t>Five second pause…</w:t>
      </w:r>
    </w:p>
    <w:p w14:paraId="77B8C27B" w14:textId="77777777" w:rsidR="00EF3B7C" w:rsidRPr="00D02326" w:rsidRDefault="00EF3B7C" w:rsidP="00EF3B7C">
      <w:pPr>
        <w:spacing w:line="360" w:lineRule="auto"/>
        <w:rPr>
          <w:rFonts w:ascii="Times" w:hAnsi="Times"/>
          <w:b/>
          <w:bCs/>
          <w:i/>
          <w:sz w:val="24"/>
          <w:szCs w:val="24"/>
        </w:rPr>
      </w:pPr>
    </w:p>
    <w:p w14:paraId="0609CF44" w14:textId="77777777" w:rsidR="00EF3B7C" w:rsidRPr="00D02326" w:rsidRDefault="00EF3B7C" w:rsidP="00EF3B7C">
      <w:pPr>
        <w:spacing w:line="360" w:lineRule="auto"/>
        <w:rPr>
          <w:rFonts w:ascii="Times" w:hAnsi="Times"/>
          <w:b/>
          <w:bCs/>
          <w:i/>
          <w:sz w:val="24"/>
          <w:szCs w:val="24"/>
        </w:rPr>
      </w:pPr>
      <w:r w:rsidRPr="00D02326">
        <w:rPr>
          <w:rFonts w:ascii="Times" w:hAnsi="Times"/>
          <w:bCs/>
          <w:i/>
          <w:sz w:val="24"/>
          <w:szCs w:val="24"/>
        </w:rPr>
        <w:t>“What had you been doing this morning… Who had you seen or spoken to…”</w:t>
      </w:r>
    </w:p>
    <w:p w14:paraId="41610A71" w14:textId="77777777" w:rsidR="00EF3B7C" w:rsidRPr="00D02326" w:rsidRDefault="00EF3B7C" w:rsidP="00EF3B7C">
      <w:pPr>
        <w:spacing w:line="360" w:lineRule="auto"/>
        <w:rPr>
          <w:rFonts w:ascii="Times" w:hAnsi="Times"/>
          <w:b/>
          <w:bCs/>
          <w:sz w:val="24"/>
          <w:szCs w:val="24"/>
        </w:rPr>
      </w:pPr>
    </w:p>
    <w:p w14:paraId="42DA675E" w14:textId="77777777" w:rsidR="00EF3B7C" w:rsidRPr="00D02326" w:rsidRDefault="00EF3B7C" w:rsidP="00EF3B7C">
      <w:pPr>
        <w:spacing w:line="360" w:lineRule="auto"/>
        <w:rPr>
          <w:rFonts w:ascii="Times" w:hAnsi="Times"/>
          <w:bCs/>
          <w:sz w:val="24"/>
          <w:szCs w:val="24"/>
        </w:rPr>
      </w:pPr>
      <w:r w:rsidRPr="00D02326">
        <w:rPr>
          <w:rFonts w:ascii="Times" w:hAnsi="Times"/>
          <w:bCs/>
          <w:sz w:val="24"/>
          <w:szCs w:val="24"/>
        </w:rPr>
        <w:t>Five second pause…</w:t>
      </w:r>
    </w:p>
    <w:p w14:paraId="4FBC6494" w14:textId="77777777" w:rsidR="00EF3B7C" w:rsidRPr="00D02326" w:rsidRDefault="00EF3B7C" w:rsidP="00EF3B7C">
      <w:pPr>
        <w:spacing w:line="360" w:lineRule="auto"/>
        <w:rPr>
          <w:rFonts w:ascii="Times" w:hAnsi="Times"/>
          <w:bCs/>
          <w:sz w:val="24"/>
          <w:szCs w:val="24"/>
          <w:u w:val="single"/>
        </w:rPr>
      </w:pPr>
    </w:p>
    <w:p w14:paraId="096B5D08" w14:textId="77777777" w:rsidR="00EF3B7C" w:rsidRPr="00D02326" w:rsidRDefault="00EF3B7C" w:rsidP="00EF3B7C">
      <w:pPr>
        <w:spacing w:line="360" w:lineRule="auto"/>
        <w:rPr>
          <w:rFonts w:ascii="Times" w:hAnsi="Times"/>
          <w:bCs/>
          <w:i/>
          <w:sz w:val="24"/>
          <w:szCs w:val="24"/>
        </w:rPr>
      </w:pPr>
      <w:r w:rsidRPr="00D02326">
        <w:rPr>
          <w:rFonts w:ascii="Times" w:hAnsi="Times"/>
          <w:bCs/>
          <w:i/>
          <w:sz w:val="24"/>
          <w:szCs w:val="24"/>
        </w:rPr>
        <w:t>“Think about what had you been doing just before coming up to see the video on the iPad…”</w:t>
      </w:r>
    </w:p>
    <w:p w14:paraId="76DCB885" w14:textId="77777777" w:rsidR="00EF3B7C" w:rsidRPr="00D02326" w:rsidRDefault="00EF3B7C" w:rsidP="00EF3B7C">
      <w:pPr>
        <w:spacing w:line="360" w:lineRule="auto"/>
        <w:rPr>
          <w:rFonts w:ascii="Times" w:hAnsi="Times"/>
          <w:bCs/>
          <w:sz w:val="24"/>
          <w:szCs w:val="24"/>
        </w:rPr>
      </w:pPr>
    </w:p>
    <w:p w14:paraId="0C9FC480" w14:textId="77777777" w:rsidR="00EF3B7C" w:rsidRPr="00D02326" w:rsidRDefault="00EF3B7C" w:rsidP="00EF3B7C">
      <w:pPr>
        <w:spacing w:line="360" w:lineRule="auto"/>
        <w:rPr>
          <w:rFonts w:ascii="Times" w:hAnsi="Times"/>
          <w:bCs/>
          <w:sz w:val="24"/>
          <w:szCs w:val="24"/>
          <w:u w:val="single"/>
        </w:rPr>
      </w:pPr>
      <w:r w:rsidRPr="00D02326">
        <w:rPr>
          <w:rFonts w:ascii="Times" w:hAnsi="Times"/>
          <w:bCs/>
          <w:sz w:val="24"/>
          <w:szCs w:val="24"/>
        </w:rPr>
        <w:t>Five second pause…</w:t>
      </w:r>
    </w:p>
    <w:p w14:paraId="6842117A" w14:textId="77777777" w:rsidR="00EF3B7C" w:rsidRPr="00D02326" w:rsidRDefault="00EF3B7C" w:rsidP="00EF3B7C">
      <w:pPr>
        <w:spacing w:line="360" w:lineRule="auto"/>
        <w:rPr>
          <w:rFonts w:ascii="Times" w:hAnsi="Times"/>
          <w:bCs/>
          <w:sz w:val="24"/>
          <w:szCs w:val="24"/>
        </w:rPr>
      </w:pPr>
    </w:p>
    <w:p w14:paraId="49A57140" w14:textId="77777777" w:rsidR="00EF3B7C" w:rsidRPr="00D02326" w:rsidRDefault="00EF3B7C" w:rsidP="00EF3B7C">
      <w:pPr>
        <w:spacing w:line="360" w:lineRule="auto"/>
        <w:rPr>
          <w:rFonts w:ascii="Times" w:hAnsi="Times"/>
          <w:b/>
          <w:bCs/>
          <w:i/>
          <w:sz w:val="24"/>
          <w:szCs w:val="24"/>
        </w:rPr>
      </w:pPr>
      <w:r w:rsidRPr="00D02326">
        <w:rPr>
          <w:rFonts w:ascii="Times" w:hAnsi="Times"/>
          <w:bCs/>
          <w:i/>
          <w:sz w:val="24"/>
          <w:szCs w:val="24"/>
        </w:rPr>
        <w:t>“Now I would like you to think about the place where you watched the video…”</w:t>
      </w:r>
      <w:r w:rsidRPr="00D02326">
        <w:rPr>
          <w:rFonts w:ascii="Times" w:hAnsi="Times"/>
          <w:b/>
          <w:bCs/>
          <w:i/>
          <w:sz w:val="24"/>
          <w:szCs w:val="24"/>
        </w:rPr>
        <w:t xml:space="preserve"> </w:t>
      </w:r>
    </w:p>
    <w:p w14:paraId="6AF68EB9" w14:textId="77777777" w:rsidR="00EF3B7C" w:rsidRPr="00D02326" w:rsidRDefault="00EF3B7C" w:rsidP="00EF3B7C">
      <w:pPr>
        <w:spacing w:line="360" w:lineRule="auto"/>
        <w:rPr>
          <w:rFonts w:ascii="Times" w:hAnsi="Times"/>
          <w:b/>
          <w:bCs/>
          <w:sz w:val="24"/>
          <w:szCs w:val="24"/>
        </w:rPr>
      </w:pPr>
    </w:p>
    <w:p w14:paraId="0FCE2D52" w14:textId="77777777" w:rsidR="00EF3B7C" w:rsidRPr="00D02326" w:rsidRDefault="00EF3B7C" w:rsidP="00EF3B7C">
      <w:pPr>
        <w:spacing w:line="360" w:lineRule="auto"/>
        <w:rPr>
          <w:rFonts w:ascii="Times" w:hAnsi="Times"/>
          <w:bCs/>
          <w:sz w:val="24"/>
          <w:szCs w:val="24"/>
        </w:rPr>
      </w:pPr>
      <w:r w:rsidRPr="00D02326">
        <w:rPr>
          <w:rFonts w:ascii="Times" w:hAnsi="Times"/>
          <w:bCs/>
          <w:sz w:val="24"/>
          <w:szCs w:val="24"/>
        </w:rPr>
        <w:t>Five second pause…</w:t>
      </w:r>
    </w:p>
    <w:p w14:paraId="73AD5BA8" w14:textId="77777777" w:rsidR="00EF3B7C" w:rsidRPr="00D02326" w:rsidRDefault="00EF3B7C" w:rsidP="00EF3B7C">
      <w:pPr>
        <w:spacing w:line="360" w:lineRule="auto"/>
        <w:rPr>
          <w:rFonts w:ascii="Times" w:hAnsi="Times"/>
          <w:bCs/>
          <w:sz w:val="24"/>
          <w:szCs w:val="24"/>
          <w:u w:val="single"/>
        </w:rPr>
      </w:pPr>
    </w:p>
    <w:p w14:paraId="5CA23710" w14:textId="77777777" w:rsidR="00EF3B7C" w:rsidRPr="00D02326" w:rsidRDefault="00EF3B7C" w:rsidP="00EF3B7C">
      <w:pPr>
        <w:spacing w:line="360" w:lineRule="auto"/>
        <w:rPr>
          <w:rFonts w:ascii="Times" w:hAnsi="Times"/>
          <w:b/>
          <w:bCs/>
          <w:i/>
          <w:sz w:val="24"/>
          <w:szCs w:val="24"/>
        </w:rPr>
      </w:pPr>
      <w:r w:rsidRPr="00D02326">
        <w:rPr>
          <w:rFonts w:ascii="Times" w:hAnsi="Times"/>
          <w:bCs/>
          <w:i/>
          <w:sz w:val="24"/>
          <w:szCs w:val="24"/>
        </w:rPr>
        <w:t>“Try and get a picture of that place in your mind…”</w:t>
      </w:r>
      <w:r w:rsidRPr="00D02326">
        <w:rPr>
          <w:rFonts w:ascii="Times" w:hAnsi="Times"/>
          <w:b/>
          <w:bCs/>
          <w:i/>
          <w:sz w:val="24"/>
          <w:szCs w:val="24"/>
        </w:rPr>
        <w:t xml:space="preserve"> </w:t>
      </w:r>
    </w:p>
    <w:p w14:paraId="5627448B" w14:textId="77777777" w:rsidR="00EF3B7C" w:rsidRPr="00D02326" w:rsidRDefault="00EF3B7C" w:rsidP="00EF3B7C">
      <w:pPr>
        <w:spacing w:line="360" w:lineRule="auto"/>
        <w:rPr>
          <w:rFonts w:ascii="Times" w:hAnsi="Times"/>
          <w:b/>
          <w:bCs/>
          <w:sz w:val="24"/>
          <w:szCs w:val="24"/>
        </w:rPr>
      </w:pPr>
    </w:p>
    <w:p w14:paraId="3B7D5945" w14:textId="77777777" w:rsidR="00EF3B7C" w:rsidRPr="00D02326" w:rsidRDefault="00EF3B7C" w:rsidP="00EF3B7C">
      <w:pPr>
        <w:spacing w:line="360" w:lineRule="auto"/>
        <w:rPr>
          <w:rFonts w:ascii="Times" w:hAnsi="Times"/>
          <w:bCs/>
          <w:sz w:val="24"/>
          <w:szCs w:val="24"/>
          <w:u w:val="single"/>
        </w:rPr>
      </w:pPr>
      <w:r w:rsidRPr="00D02326">
        <w:rPr>
          <w:rFonts w:ascii="Times" w:hAnsi="Times"/>
          <w:bCs/>
          <w:sz w:val="24"/>
          <w:szCs w:val="24"/>
        </w:rPr>
        <w:t>Five second pause…</w:t>
      </w:r>
    </w:p>
    <w:p w14:paraId="52D67E90" w14:textId="77777777" w:rsidR="00EF3B7C" w:rsidRPr="00D02326" w:rsidRDefault="00EF3B7C" w:rsidP="00EF3B7C">
      <w:pPr>
        <w:spacing w:line="360" w:lineRule="auto"/>
        <w:rPr>
          <w:rFonts w:ascii="Times" w:hAnsi="Times"/>
          <w:bCs/>
          <w:i/>
          <w:sz w:val="24"/>
          <w:szCs w:val="24"/>
        </w:rPr>
      </w:pPr>
      <w:r w:rsidRPr="00D02326">
        <w:rPr>
          <w:rFonts w:ascii="Times" w:hAnsi="Times"/>
          <w:bCs/>
          <w:i/>
          <w:sz w:val="24"/>
          <w:szCs w:val="24"/>
        </w:rPr>
        <w:t xml:space="preserve">“What did it look like? ...Did you smell anything…” </w:t>
      </w:r>
    </w:p>
    <w:p w14:paraId="09C233A1" w14:textId="77777777" w:rsidR="00EF3B7C" w:rsidRPr="00D02326" w:rsidRDefault="00EF3B7C" w:rsidP="00EF3B7C">
      <w:pPr>
        <w:spacing w:line="360" w:lineRule="auto"/>
        <w:rPr>
          <w:rFonts w:ascii="Times" w:hAnsi="Times"/>
          <w:b/>
          <w:bCs/>
          <w:sz w:val="24"/>
          <w:szCs w:val="24"/>
        </w:rPr>
      </w:pPr>
    </w:p>
    <w:p w14:paraId="7A436EBE" w14:textId="77777777" w:rsidR="00EF3B7C" w:rsidRPr="00D02326" w:rsidRDefault="00EF3B7C" w:rsidP="00EF3B7C">
      <w:pPr>
        <w:spacing w:line="360" w:lineRule="auto"/>
        <w:rPr>
          <w:rFonts w:ascii="Times" w:hAnsi="Times"/>
          <w:bCs/>
          <w:sz w:val="24"/>
          <w:szCs w:val="24"/>
        </w:rPr>
      </w:pPr>
      <w:r w:rsidRPr="00D02326">
        <w:rPr>
          <w:rFonts w:ascii="Times" w:hAnsi="Times"/>
          <w:bCs/>
          <w:sz w:val="24"/>
          <w:szCs w:val="24"/>
        </w:rPr>
        <w:t>Five second pause…</w:t>
      </w:r>
    </w:p>
    <w:p w14:paraId="07FC6544" w14:textId="77777777" w:rsidR="00EF3B7C" w:rsidRPr="00D02326" w:rsidRDefault="00EF3B7C" w:rsidP="00EF3B7C">
      <w:pPr>
        <w:spacing w:line="360" w:lineRule="auto"/>
        <w:rPr>
          <w:rFonts w:ascii="Times" w:hAnsi="Times"/>
          <w:b/>
          <w:bCs/>
          <w:i/>
          <w:sz w:val="24"/>
          <w:szCs w:val="24"/>
        </w:rPr>
      </w:pPr>
    </w:p>
    <w:p w14:paraId="78C58717" w14:textId="77777777" w:rsidR="00EF3B7C" w:rsidRPr="00D02326" w:rsidRDefault="00EF3B7C" w:rsidP="00EF3B7C">
      <w:pPr>
        <w:spacing w:line="360" w:lineRule="auto"/>
        <w:rPr>
          <w:rFonts w:ascii="Times" w:hAnsi="Times"/>
          <w:bCs/>
          <w:i/>
          <w:sz w:val="24"/>
          <w:szCs w:val="24"/>
        </w:rPr>
      </w:pPr>
      <w:r w:rsidRPr="00D02326">
        <w:rPr>
          <w:rFonts w:ascii="Times" w:hAnsi="Times"/>
          <w:bCs/>
          <w:i/>
          <w:sz w:val="24"/>
          <w:szCs w:val="24"/>
        </w:rPr>
        <w:t xml:space="preserve">“…or did you notice anything about it…” </w:t>
      </w:r>
    </w:p>
    <w:p w14:paraId="4CDC6FB2" w14:textId="77777777" w:rsidR="00EF3B7C" w:rsidRPr="00D02326" w:rsidRDefault="00EF3B7C" w:rsidP="00EF3B7C">
      <w:pPr>
        <w:spacing w:line="360" w:lineRule="auto"/>
        <w:rPr>
          <w:rFonts w:ascii="Times" w:hAnsi="Times"/>
          <w:b/>
          <w:bCs/>
          <w:sz w:val="24"/>
          <w:szCs w:val="24"/>
        </w:rPr>
      </w:pPr>
    </w:p>
    <w:p w14:paraId="3FB5E0B2" w14:textId="77777777" w:rsidR="00EF3B7C" w:rsidRPr="00D02326" w:rsidRDefault="00EF3B7C" w:rsidP="00EF3B7C">
      <w:pPr>
        <w:spacing w:line="360" w:lineRule="auto"/>
        <w:rPr>
          <w:rFonts w:ascii="Times" w:hAnsi="Times"/>
          <w:bCs/>
          <w:sz w:val="24"/>
          <w:szCs w:val="24"/>
          <w:u w:val="single"/>
        </w:rPr>
      </w:pPr>
      <w:r w:rsidRPr="00D02326">
        <w:rPr>
          <w:rFonts w:ascii="Times" w:hAnsi="Times"/>
          <w:bCs/>
          <w:sz w:val="24"/>
          <w:szCs w:val="24"/>
        </w:rPr>
        <w:t xml:space="preserve">Five second pause… </w:t>
      </w:r>
    </w:p>
    <w:p w14:paraId="3F79EF1F" w14:textId="77777777" w:rsidR="00EF3B7C" w:rsidRPr="00D02326" w:rsidRDefault="00EF3B7C" w:rsidP="00EF3B7C">
      <w:pPr>
        <w:spacing w:line="360" w:lineRule="auto"/>
        <w:rPr>
          <w:rFonts w:ascii="Times" w:hAnsi="Times"/>
          <w:bCs/>
          <w:sz w:val="24"/>
          <w:szCs w:val="24"/>
        </w:rPr>
      </w:pPr>
    </w:p>
    <w:p w14:paraId="43D745AA" w14:textId="77777777" w:rsidR="00EF3B7C" w:rsidRPr="00D02326" w:rsidRDefault="00EF3B7C" w:rsidP="00EF3B7C">
      <w:pPr>
        <w:spacing w:line="360" w:lineRule="auto"/>
        <w:rPr>
          <w:rFonts w:ascii="Times" w:hAnsi="Times"/>
          <w:bCs/>
          <w:i/>
          <w:sz w:val="24"/>
          <w:szCs w:val="24"/>
        </w:rPr>
      </w:pPr>
      <w:r w:rsidRPr="00D02326">
        <w:rPr>
          <w:rFonts w:ascii="Times" w:hAnsi="Times"/>
          <w:bCs/>
          <w:i/>
          <w:sz w:val="24"/>
          <w:szCs w:val="24"/>
        </w:rPr>
        <w:t xml:space="preserve">“Think about where things were in the place that you watched the video…” </w:t>
      </w:r>
    </w:p>
    <w:p w14:paraId="34985696" w14:textId="77777777" w:rsidR="00EF3B7C" w:rsidRPr="00D02326" w:rsidRDefault="00EF3B7C" w:rsidP="00EF3B7C">
      <w:pPr>
        <w:spacing w:line="360" w:lineRule="auto"/>
        <w:rPr>
          <w:rFonts w:ascii="Times" w:hAnsi="Times"/>
          <w:b/>
          <w:bCs/>
          <w:sz w:val="24"/>
          <w:szCs w:val="24"/>
        </w:rPr>
      </w:pPr>
    </w:p>
    <w:p w14:paraId="533E8B70" w14:textId="77777777" w:rsidR="00EF3B7C" w:rsidRPr="00D02326" w:rsidRDefault="00EF3B7C" w:rsidP="00EF3B7C">
      <w:pPr>
        <w:spacing w:line="360" w:lineRule="auto"/>
        <w:rPr>
          <w:rFonts w:ascii="Times" w:hAnsi="Times"/>
          <w:bCs/>
          <w:sz w:val="24"/>
          <w:szCs w:val="24"/>
        </w:rPr>
      </w:pPr>
      <w:r w:rsidRPr="00D02326">
        <w:rPr>
          <w:rFonts w:ascii="Times" w:hAnsi="Times"/>
          <w:bCs/>
          <w:sz w:val="24"/>
          <w:szCs w:val="24"/>
        </w:rPr>
        <w:t>Five second pause…</w:t>
      </w:r>
    </w:p>
    <w:p w14:paraId="21782473" w14:textId="77777777" w:rsidR="00EF3B7C" w:rsidRPr="00D02326" w:rsidRDefault="00EF3B7C" w:rsidP="00EF3B7C">
      <w:pPr>
        <w:spacing w:line="360" w:lineRule="auto"/>
        <w:rPr>
          <w:rFonts w:ascii="Times" w:hAnsi="Times"/>
          <w:b/>
          <w:bCs/>
          <w:i/>
          <w:sz w:val="24"/>
          <w:szCs w:val="24"/>
        </w:rPr>
      </w:pPr>
    </w:p>
    <w:p w14:paraId="191B24AC" w14:textId="77777777" w:rsidR="00EF3B7C" w:rsidRPr="00D02326" w:rsidRDefault="00EF3B7C" w:rsidP="00EF3B7C">
      <w:pPr>
        <w:spacing w:line="360" w:lineRule="auto"/>
        <w:rPr>
          <w:rFonts w:ascii="Times" w:hAnsi="Times"/>
          <w:bCs/>
          <w:i/>
          <w:sz w:val="24"/>
          <w:szCs w:val="24"/>
        </w:rPr>
      </w:pPr>
      <w:r w:rsidRPr="00D02326">
        <w:rPr>
          <w:rFonts w:ascii="Times" w:hAnsi="Times"/>
          <w:bCs/>
          <w:i/>
          <w:sz w:val="24"/>
          <w:szCs w:val="24"/>
        </w:rPr>
        <w:t xml:space="preserve">“Think about where the iPad was…” </w:t>
      </w:r>
    </w:p>
    <w:p w14:paraId="415AAC9B" w14:textId="77777777" w:rsidR="00EF3B7C" w:rsidRPr="00D02326" w:rsidRDefault="00EF3B7C" w:rsidP="00EF3B7C">
      <w:pPr>
        <w:spacing w:line="360" w:lineRule="auto"/>
        <w:rPr>
          <w:rFonts w:ascii="Times" w:hAnsi="Times"/>
          <w:b/>
          <w:bCs/>
          <w:sz w:val="24"/>
          <w:szCs w:val="24"/>
        </w:rPr>
      </w:pPr>
    </w:p>
    <w:p w14:paraId="4E9C9325" w14:textId="77777777" w:rsidR="00EF3B7C" w:rsidRPr="00D02326" w:rsidRDefault="00EF3B7C" w:rsidP="00EF3B7C">
      <w:pPr>
        <w:spacing w:line="360" w:lineRule="auto"/>
        <w:rPr>
          <w:rFonts w:ascii="Times" w:hAnsi="Times"/>
          <w:bCs/>
          <w:sz w:val="24"/>
          <w:szCs w:val="24"/>
        </w:rPr>
      </w:pPr>
      <w:r w:rsidRPr="00D02326">
        <w:rPr>
          <w:rFonts w:ascii="Times" w:hAnsi="Times"/>
          <w:bCs/>
          <w:sz w:val="24"/>
          <w:szCs w:val="24"/>
        </w:rPr>
        <w:t>Five second pause…</w:t>
      </w:r>
    </w:p>
    <w:p w14:paraId="67C5CE4D" w14:textId="77777777" w:rsidR="00EF3B7C" w:rsidRPr="00D02326" w:rsidRDefault="00EF3B7C" w:rsidP="00EF3B7C">
      <w:pPr>
        <w:spacing w:line="360" w:lineRule="auto"/>
        <w:rPr>
          <w:rFonts w:ascii="Times" w:hAnsi="Times"/>
          <w:b/>
          <w:bCs/>
          <w:i/>
          <w:sz w:val="24"/>
          <w:szCs w:val="24"/>
        </w:rPr>
      </w:pPr>
    </w:p>
    <w:p w14:paraId="2A885457" w14:textId="77777777" w:rsidR="00EF3B7C" w:rsidRPr="00D02326" w:rsidRDefault="00EF3B7C" w:rsidP="00EF3B7C">
      <w:pPr>
        <w:spacing w:line="360" w:lineRule="auto"/>
        <w:rPr>
          <w:rFonts w:ascii="Times" w:hAnsi="Times"/>
          <w:bCs/>
          <w:i/>
          <w:sz w:val="24"/>
          <w:szCs w:val="24"/>
        </w:rPr>
      </w:pPr>
      <w:r w:rsidRPr="00D02326">
        <w:rPr>
          <w:rFonts w:ascii="Times" w:hAnsi="Times"/>
          <w:bCs/>
          <w:i/>
          <w:sz w:val="24"/>
          <w:szCs w:val="24"/>
        </w:rPr>
        <w:t xml:space="preserve">“…And where you sat to watch the video…” </w:t>
      </w:r>
    </w:p>
    <w:p w14:paraId="4B184474" w14:textId="77777777" w:rsidR="00EF3B7C" w:rsidRPr="00D02326" w:rsidRDefault="00EF3B7C" w:rsidP="00EF3B7C">
      <w:pPr>
        <w:spacing w:line="360" w:lineRule="auto"/>
        <w:rPr>
          <w:rFonts w:ascii="Times" w:hAnsi="Times"/>
          <w:bCs/>
          <w:sz w:val="24"/>
          <w:szCs w:val="24"/>
        </w:rPr>
      </w:pPr>
    </w:p>
    <w:p w14:paraId="7D06EE7A" w14:textId="77777777" w:rsidR="00EF3B7C" w:rsidRPr="00D02326" w:rsidRDefault="00EF3B7C" w:rsidP="00EF3B7C">
      <w:pPr>
        <w:spacing w:line="360" w:lineRule="auto"/>
        <w:rPr>
          <w:rFonts w:ascii="Times" w:hAnsi="Times"/>
          <w:bCs/>
          <w:sz w:val="24"/>
          <w:szCs w:val="24"/>
        </w:rPr>
      </w:pPr>
      <w:r w:rsidRPr="00D02326">
        <w:rPr>
          <w:rFonts w:ascii="Times" w:hAnsi="Times"/>
          <w:bCs/>
          <w:sz w:val="24"/>
          <w:szCs w:val="24"/>
        </w:rPr>
        <w:t>Five second pause…</w:t>
      </w:r>
    </w:p>
    <w:p w14:paraId="0DF7C472" w14:textId="77777777" w:rsidR="00EF3B7C" w:rsidRPr="00D02326" w:rsidRDefault="00EF3B7C" w:rsidP="00EF3B7C">
      <w:pPr>
        <w:spacing w:line="360" w:lineRule="auto"/>
        <w:rPr>
          <w:rFonts w:ascii="Times" w:hAnsi="Times"/>
          <w:bCs/>
          <w:sz w:val="24"/>
          <w:szCs w:val="24"/>
        </w:rPr>
      </w:pPr>
    </w:p>
    <w:p w14:paraId="75380248" w14:textId="77777777" w:rsidR="00EF3B7C" w:rsidRPr="00D02326" w:rsidRDefault="00EF3B7C" w:rsidP="00EF3B7C">
      <w:pPr>
        <w:spacing w:line="360" w:lineRule="auto"/>
        <w:rPr>
          <w:rFonts w:ascii="Times" w:hAnsi="Times"/>
          <w:bCs/>
          <w:i/>
          <w:sz w:val="24"/>
          <w:szCs w:val="24"/>
        </w:rPr>
      </w:pPr>
      <w:r w:rsidRPr="00D02326">
        <w:rPr>
          <w:rFonts w:ascii="Times" w:hAnsi="Times"/>
          <w:bCs/>
          <w:i/>
          <w:sz w:val="24"/>
          <w:szCs w:val="24"/>
        </w:rPr>
        <w:t>“Try to remember if anyone else was there with you…”</w:t>
      </w:r>
      <w:r w:rsidRPr="00D02326">
        <w:rPr>
          <w:rFonts w:ascii="Times" w:hAnsi="Times"/>
          <w:b/>
          <w:bCs/>
          <w:i/>
          <w:sz w:val="24"/>
          <w:szCs w:val="24"/>
        </w:rPr>
        <w:t xml:space="preserve"> </w:t>
      </w:r>
    </w:p>
    <w:p w14:paraId="00BC7F31" w14:textId="77777777" w:rsidR="00EF3B7C" w:rsidRPr="00D02326" w:rsidRDefault="00EF3B7C" w:rsidP="00EF3B7C">
      <w:pPr>
        <w:spacing w:line="360" w:lineRule="auto"/>
        <w:rPr>
          <w:rFonts w:ascii="Times" w:hAnsi="Times"/>
          <w:b/>
          <w:bCs/>
          <w:sz w:val="24"/>
          <w:szCs w:val="24"/>
        </w:rPr>
      </w:pPr>
    </w:p>
    <w:p w14:paraId="5A68382A" w14:textId="77777777" w:rsidR="00EF3B7C" w:rsidRPr="00D02326" w:rsidRDefault="00EF3B7C" w:rsidP="00EF3B7C">
      <w:pPr>
        <w:spacing w:line="360" w:lineRule="auto"/>
        <w:rPr>
          <w:rFonts w:ascii="Times" w:hAnsi="Times"/>
          <w:bCs/>
          <w:sz w:val="24"/>
          <w:szCs w:val="24"/>
        </w:rPr>
      </w:pPr>
      <w:r w:rsidRPr="00D02326">
        <w:rPr>
          <w:rFonts w:ascii="Times" w:hAnsi="Times"/>
          <w:bCs/>
          <w:sz w:val="24"/>
          <w:szCs w:val="24"/>
        </w:rPr>
        <w:t>Five second pause…</w:t>
      </w:r>
    </w:p>
    <w:p w14:paraId="6B3F9A65" w14:textId="77777777" w:rsidR="00EF3B7C" w:rsidRPr="00D02326" w:rsidRDefault="00EF3B7C" w:rsidP="00EF3B7C">
      <w:pPr>
        <w:spacing w:line="360" w:lineRule="auto"/>
        <w:rPr>
          <w:rFonts w:ascii="Times" w:hAnsi="Times"/>
          <w:b/>
          <w:bCs/>
          <w:i/>
          <w:sz w:val="24"/>
          <w:szCs w:val="24"/>
        </w:rPr>
      </w:pPr>
    </w:p>
    <w:p w14:paraId="0212F2A8" w14:textId="77777777" w:rsidR="00EF3B7C" w:rsidRPr="00D02326" w:rsidRDefault="00EF3B7C" w:rsidP="00EF3B7C">
      <w:pPr>
        <w:spacing w:line="360" w:lineRule="auto"/>
        <w:rPr>
          <w:rFonts w:ascii="Times" w:hAnsi="Times"/>
          <w:b/>
          <w:bCs/>
          <w:i/>
          <w:sz w:val="24"/>
          <w:szCs w:val="24"/>
        </w:rPr>
      </w:pPr>
      <w:r w:rsidRPr="00D02326">
        <w:rPr>
          <w:rFonts w:ascii="Times" w:hAnsi="Times"/>
          <w:bCs/>
          <w:i/>
          <w:sz w:val="24"/>
          <w:szCs w:val="24"/>
        </w:rPr>
        <w:t>“Where they were sitting...”</w:t>
      </w:r>
      <w:r w:rsidRPr="00D02326">
        <w:rPr>
          <w:rFonts w:ascii="Times" w:hAnsi="Times"/>
          <w:b/>
          <w:bCs/>
          <w:i/>
          <w:sz w:val="24"/>
          <w:szCs w:val="24"/>
        </w:rPr>
        <w:t xml:space="preserve"> </w:t>
      </w:r>
    </w:p>
    <w:p w14:paraId="2BF3C21E" w14:textId="77777777" w:rsidR="00EF3B7C" w:rsidRPr="00D02326" w:rsidRDefault="00EF3B7C" w:rsidP="00EF3B7C">
      <w:pPr>
        <w:spacing w:line="360" w:lineRule="auto"/>
        <w:rPr>
          <w:rFonts w:ascii="Times" w:hAnsi="Times"/>
          <w:b/>
          <w:bCs/>
          <w:sz w:val="24"/>
          <w:szCs w:val="24"/>
        </w:rPr>
      </w:pPr>
    </w:p>
    <w:p w14:paraId="416ABD63" w14:textId="77777777" w:rsidR="00EF3B7C" w:rsidRPr="00D02326" w:rsidRDefault="00EF3B7C" w:rsidP="00EF3B7C">
      <w:pPr>
        <w:spacing w:line="360" w:lineRule="auto"/>
        <w:rPr>
          <w:rFonts w:ascii="Times" w:hAnsi="Times"/>
          <w:bCs/>
          <w:sz w:val="24"/>
          <w:szCs w:val="24"/>
        </w:rPr>
      </w:pPr>
      <w:r w:rsidRPr="00D02326">
        <w:rPr>
          <w:rFonts w:ascii="Times" w:hAnsi="Times"/>
          <w:bCs/>
          <w:sz w:val="24"/>
          <w:szCs w:val="24"/>
        </w:rPr>
        <w:t>Five second pause…</w:t>
      </w:r>
    </w:p>
    <w:p w14:paraId="36F04A32" w14:textId="77777777" w:rsidR="00EF3B7C" w:rsidRPr="00D02326" w:rsidRDefault="00EF3B7C" w:rsidP="00EF3B7C">
      <w:pPr>
        <w:spacing w:line="360" w:lineRule="auto"/>
        <w:rPr>
          <w:rFonts w:ascii="Times" w:hAnsi="Times"/>
          <w:b/>
          <w:bCs/>
          <w:i/>
          <w:sz w:val="24"/>
          <w:szCs w:val="24"/>
        </w:rPr>
      </w:pPr>
    </w:p>
    <w:p w14:paraId="3B5B21BA" w14:textId="77777777" w:rsidR="00EF3B7C" w:rsidRPr="00D02326" w:rsidRDefault="00EF3B7C" w:rsidP="00EF3B7C">
      <w:pPr>
        <w:spacing w:line="360" w:lineRule="auto"/>
        <w:rPr>
          <w:rFonts w:ascii="Times" w:hAnsi="Times"/>
          <w:bCs/>
          <w:i/>
          <w:sz w:val="24"/>
          <w:szCs w:val="24"/>
        </w:rPr>
      </w:pPr>
      <w:r w:rsidRPr="00D02326">
        <w:rPr>
          <w:rFonts w:ascii="Times" w:hAnsi="Times"/>
          <w:bCs/>
          <w:i/>
          <w:sz w:val="24"/>
          <w:szCs w:val="24"/>
        </w:rPr>
        <w:t xml:space="preserve">“What were they doing…” </w:t>
      </w:r>
    </w:p>
    <w:p w14:paraId="3229B3F0" w14:textId="77777777" w:rsidR="00EF3B7C" w:rsidRPr="00D02326" w:rsidRDefault="00EF3B7C" w:rsidP="00EF3B7C">
      <w:pPr>
        <w:spacing w:line="360" w:lineRule="auto"/>
        <w:rPr>
          <w:rFonts w:ascii="Times" w:hAnsi="Times"/>
          <w:b/>
          <w:bCs/>
          <w:sz w:val="24"/>
          <w:szCs w:val="24"/>
        </w:rPr>
      </w:pPr>
    </w:p>
    <w:p w14:paraId="04E8D017" w14:textId="77777777" w:rsidR="00EF3B7C" w:rsidRPr="00D02326" w:rsidRDefault="00EF3B7C" w:rsidP="00EF3B7C">
      <w:pPr>
        <w:spacing w:line="360" w:lineRule="auto"/>
        <w:rPr>
          <w:rFonts w:ascii="Times" w:hAnsi="Times"/>
          <w:bCs/>
          <w:sz w:val="24"/>
          <w:szCs w:val="24"/>
        </w:rPr>
      </w:pPr>
      <w:r w:rsidRPr="00D02326">
        <w:rPr>
          <w:rFonts w:ascii="Times" w:hAnsi="Times"/>
          <w:bCs/>
          <w:sz w:val="24"/>
          <w:szCs w:val="24"/>
        </w:rPr>
        <w:t xml:space="preserve">Five second pause… </w:t>
      </w:r>
    </w:p>
    <w:p w14:paraId="7283A3EC" w14:textId="77777777" w:rsidR="00EF3B7C" w:rsidRPr="00D02326" w:rsidRDefault="00EF3B7C" w:rsidP="00EF3B7C">
      <w:pPr>
        <w:spacing w:line="360" w:lineRule="auto"/>
        <w:rPr>
          <w:rFonts w:ascii="Times" w:hAnsi="Times"/>
          <w:b/>
          <w:bCs/>
          <w:i/>
          <w:sz w:val="24"/>
          <w:szCs w:val="24"/>
        </w:rPr>
      </w:pPr>
    </w:p>
    <w:p w14:paraId="3F347CF6" w14:textId="77777777" w:rsidR="00EF3B7C" w:rsidRPr="00D02326" w:rsidRDefault="00EF3B7C" w:rsidP="00EF3B7C">
      <w:pPr>
        <w:spacing w:line="360" w:lineRule="auto"/>
        <w:rPr>
          <w:rFonts w:ascii="Times" w:hAnsi="Times"/>
          <w:bCs/>
          <w:i/>
          <w:sz w:val="24"/>
          <w:szCs w:val="24"/>
        </w:rPr>
      </w:pPr>
      <w:r w:rsidRPr="00D02326">
        <w:rPr>
          <w:rFonts w:ascii="Times" w:hAnsi="Times"/>
          <w:bCs/>
          <w:i/>
          <w:sz w:val="24"/>
          <w:szCs w:val="24"/>
        </w:rPr>
        <w:t>“Think about whether you spoke to anyone…”</w:t>
      </w:r>
    </w:p>
    <w:p w14:paraId="5BAAB651" w14:textId="77777777" w:rsidR="00EF3B7C" w:rsidRPr="00D02326" w:rsidRDefault="00EF3B7C" w:rsidP="00EF3B7C">
      <w:pPr>
        <w:spacing w:line="360" w:lineRule="auto"/>
        <w:rPr>
          <w:rFonts w:ascii="Times" w:hAnsi="Times"/>
          <w:bCs/>
          <w:sz w:val="24"/>
          <w:szCs w:val="24"/>
        </w:rPr>
      </w:pPr>
      <w:r w:rsidRPr="00D02326">
        <w:rPr>
          <w:rFonts w:ascii="Times" w:hAnsi="Times"/>
          <w:bCs/>
          <w:sz w:val="24"/>
          <w:szCs w:val="24"/>
        </w:rPr>
        <w:t xml:space="preserve"> </w:t>
      </w:r>
    </w:p>
    <w:p w14:paraId="3F21302C" w14:textId="77777777" w:rsidR="00EF3B7C" w:rsidRPr="00D02326" w:rsidRDefault="00EF3B7C" w:rsidP="00EF3B7C">
      <w:pPr>
        <w:spacing w:line="360" w:lineRule="auto"/>
        <w:rPr>
          <w:rFonts w:ascii="Times" w:hAnsi="Times"/>
          <w:bCs/>
          <w:sz w:val="24"/>
          <w:szCs w:val="24"/>
        </w:rPr>
      </w:pPr>
      <w:r w:rsidRPr="00D02326">
        <w:rPr>
          <w:rFonts w:ascii="Times" w:hAnsi="Times"/>
          <w:bCs/>
          <w:sz w:val="24"/>
          <w:szCs w:val="24"/>
        </w:rPr>
        <w:t xml:space="preserve">Five second pause… </w:t>
      </w:r>
    </w:p>
    <w:p w14:paraId="7741CD4A" w14:textId="77777777" w:rsidR="00EF3B7C" w:rsidRPr="00D02326" w:rsidRDefault="00EF3B7C" w:rsidP="00EF3B7C">
      <w:pPr>
        <w:spacing w:line="360" w:lineRule="auto"/>
        <w:rPr>
          <w:rFonts w:ascii="Times" w:hAnsi="Times"/>
          <w:bCs/>
          <w:sz w:val="24"/>
          <w:szCs w:val="24"/>
        </w:rPr>
      </w:pPr>
      <w:r w:rsidRPr="00D02326">
        <w:rPr>
          <w:rFonts w:ascii="Times" w:hAnsi="Times"/>
          <w:bCs/>
          <w:sz w:val="24"/>
          <w:szCs w:val="24"/>
        </w:rPr>
        <w:t xml:space="preserve"> </w:t>
      </w:r>
    </w:p>
    <w:p w14:paraId="326D90C3" w14:textId="77777777" w:rsidR="00EF3B7C" w:rsidRPr="00D02326" w:rsidRDefault="00EF3B7C" w:rsidP="00EF3B7C">
      <w:pPr>
        <w:spacing w:line="360" w:lineRule="auto"/>
        <w:rPr>
          <w:rFonts w:ascii="Times" w:hAnsi="Times"/>
          <w:b/>
          <w:bCs/>
          <w:i/>
          <w:sz w:val="24"/>
          <w:szCs w:val="24"/>
        </w:rPr>
      </w:pPr>
      <w:r w:rsidRPr="00D02326">
        <w:rPr>
          <w:rFonts w:ascii="Times" w:hAnsi="Times"/>
          <w:bCs/>
          <w:i/>
          <w:sz w:val="24"/>
          <w:szCs w:val="24"/>
        </w:rPr>
        <w:t>“Now think about how you felt as the video started…”</w:t>
      </w:r>
    </w:p>
    <w:p w14:paraId="30574C80" w14:textId="77777777" w:rsidR="00EF3B7C" w:rsidRPr="00D02326" w:rsidRDefault="00EF3B7C" w:rsidP="00EF3B7C">
      <w:pPr>
        <w:spacing w:line="360" w:lineRule="auto"/>
        <w:rPr>
          <w:rFonts w:ascii="Times" w:hAnsi="Times"/>
          <w:b/>
          <w:bCs/>
          <w:sz w:val="24"/>
          <w:szCs w:val="24"/>
        </w:rPr>
      </w:pPr>
    </w:p>
    <w:p w14:paraId="201EA52A" w14:textId="77777777" w:rsidR="00EF3B7C" w:rsidRPr="00D02326" w:rsidRDefault="00EF3B7C" w:rsidP="00EF3B7C">
      <w:pPr>
        <w:spacing w:line="360" w:lineRule="auto"/>
        <w:rPr>
          <w:rFonts w:ascii="Times" w:hAnsi="Times"/>
          <w:bCs/>
          <w:sz w:val="24"/>
          <w:szCs w:val="24"/>
        </w:rPr>
      </w:pPr>
      <w:r w:rsidRPr="00D02326">
        <w:rPr>
          <w:rFonts w:ascii="Times" w:hAnsi="Times"/>
          <w:bCs/>
          <w:sz w:val="24"/>
          <w:szCs w:val="24"/>
        </w:rPr>
        <w:t xml:space="preserve">Five second pause… </w:t>
      </w:r>
    </w:p>
    <w:p w14:paraId="52B30DDB" w14:textId="77777777" w:rsidR="00EF3B7C" w:rsidRPr="00D02326" w:rsidRDefault="00EF3B7C" w:rsidP="00EF3B7C">
      <w:pPr>
        <w:spacing w:line="360" w:lineRule="auto"/>
        <w:rPr>
          <w:rFonts w:ascii="Times" w:hAnsi="Times"/>
          <w:b/>
          <w:bCs/>
          <w:i/>
          <w:sz w:val="24"/>
          <w:szCs w:val="24"/>
        </w:rPr>
      </w:pPr>
    </w:p>
    <w:p w14:paraId="3A275CFB" w14:textId="77777777" w:rsidR="00EF3B7C" w:rsidRPr="00D02326" w:rsidRDefault="00EF3B7C" w:rsidP="00EF3B7C">
      <w:pPr>
        <w:spacing w:line="360" w:lineRule="auto"/>
        <w:rPr>
          <w:rFonts w:ascii="Times" w:hAnsi="Times"/>
          <w:b/>
          <w:bCs/>
          <w:i/>
          <w:sz w:val="24"/>
          <w:szCs w:val="24"/>
        </w:rPr>
      </w:pPr>
      <w:r w:rsidRPr="00D02326">
        <w:rPr>
          <w:rFonts w:ascii="Times" w:hAnsi="Times"/>
          <w:bCs/>
          <w:i/>
          <w:sz w:val="24"/>
          <w:szCs w:val="24"/>
        </w:rPr>
        <w:t>“What did you think you were going to see…”</w:t>
      </w:r>
      <w:r w:rsidRPr="00D02326">
        <w:rPr>
          <w:rFonts w:ascii="Times" w:hAnsi="Times"/>
          <w:b/>
          <w:bCs/>
          <w:i/>
          <w:sz w:val="24"/>
          <w:szCs w:val="24"/>
        </w:rPr>
        <w:t xml:space="preserve"> </w:t>
      </w:r>
    </w:p>
    <w:p w14:paraId="1326DB88" w14:textId="77777777" w:rsidR="00EF3B7C" w:rsidRPr="00D02326" w:rsidRDefault="00EF3B7C" w:rsidP="00EF3B7C">
      <w:pPr>
        <w:spacing w:line="360" w:lineRule="auto"/>
        <w:rPr>
          <w:rFonts w:ascii="Times" w:hAnsi="Times"/>
          <w:b/>
          <w:bCs/>
          <w:i/>
          <w:sz w:val="24"/>
          <w:szCs w:val="24"/>
        </w:rPr>
      </w:pPr>
    </w:p>
    <w:p w14:paraId="54C0BBC8" w14:textId="77777777" w:rsidR="00EF3B7C" w:rsidRPr="00D02326" w:rsidRDefault="00EF3B7C" w:rsidP="00EF3B7C">
      <w:pPr>
        <w:spacing w:line="360" w:lineRule="auto"/>
        <w:rPr>
          <w:rFonts w:ascii="Times" w:hAnsi="Times"/>
          <w:bCs/>
          <w:sz w:val="24"/>
          <w:szCs w:val="24"/>
        </w:rPr>
      </w:pPr>
      <w:r w:rsidRPr="00D02326">
        <w:rPr>
          <w:rFonts w:ascii="Times" w:hAnsi="Times"/>
          <w:bCs/>
          <w:sz w:val="24"/>
          <w:szCs w:val="24"/>
        </w:rPr>
        <w:t xml:space="preserve">Five second pause… </w:t>
      </w:r>
    </w:p>
    <w:p w14:paraId="00F0DD86" w14:textId="77777777" w:rsidR="00EF3B7C" w:rsidRPr="00D02326" w:rsidRDefault="00EF3B7C" w:rsidP="00EF3B7C">
      <w:pPr>
        <w:spacing w:line="360" w:lineRule="auto"/>
        <w:rPr>
          <w:rFonts w:ascii="Times" w:hAnsi="Times"/>
          <w:bCs/>
          <w:sz w:val="24"/>
          <w:szCs w:val="24"/>
        </w:rPr>
      </w:pPr>
    </w:p>
    <w:p w14:paraId="336F0671" w14:textId="77777777" w:rsidR="00EF3B7C" w:rsidRPr="00D02326" w:rsidRDefault="00EF3B7C" w:rsidP="00EF3B7C">
      <w:pPr>
        <w:spacing w:line="360" w:lineRule="auto"/>
        <w:rPr>
          <w:rFonts w:ascii="Times" w:hAnsi="Times"/>
          <w:b/>
          <w:bCs/>
          <w:i/>
          <w:sz w:val="24"/>
          <w:szCs w:val="24"/>
        </w:rPr>
      </w:pPr>
      <w:r w:rsidRPr="00D02326">
        <w:rPr>
          <w:rFonts w:ascii="Times" w:hAnsi="Times"/>
          <w:bCs/>
          <w:i/>
          <w:sz w:val="24"/>
          <w:szCs w:val="24"/>
        </w:rPr>
        <w:t>“Now think about the video…”</w:t>
      </w:r>
    </w:p>
    <w:p w14:paraId="4556EFB3" w14:textId="77777777" w:rsidR="00EF3B7C" w:rsidRPr="00D02326" w:rsidRDefault="00EF3B7C" w:rsidP="00EF3B7C">
      <w:pPr>
        <w:spacing w:line="360" w:lineRule="auto"/>
        <w:rPr>
          <w:rFonts w:ascii="Times" w:hAnsi="Times"/>
          <w:b/>
          <w:bCs/>
          <w:sz w:val="24"/>
          <w:szCs w:val="24"/>
        </w:rPr>
      </w:pPr>
    </w:p>
    <w:p w14:paraId="3336726B" w14:textId="77777777" w:rsidR="00EF3B7C" w:rsidRPr="00D02326" w:rsidRDefault="00EF3B7C" w:rsidP="00EF3B7C">
      <w:pPr>
        <w:spacing w:line="360" w:lineRule="auto"/>
        <w:rPr>
          <w:rFonts w:ascii="Times" w:hAnsi="Times"/>
          <w:bCs/>
          <w:sz w:val="24"/>
          <w:szCs w:val="24"/>
        </w:rPr>
      </w:pPr>
      <w:r w:rsidRPr="00D02326">
        <w:rPr>
          <w:rFonts w:ascii="Times" w:hAnsi="Times"/>
          <w:bCs/>
          <w:sz w:val="24"/>
          <w:szCs w:val="24"/>
        </w:rPr>
        <w:t xml:space="preserve">Five second pause… </w:t>
      </w:r>
    </w:p>
    <w:p w14:paraId="4AD0407F" w14:textId="77777777" w:rsidR="00EF3B7C" w:rsidRPr="00D02326" w:rsidRDefault="00EF3B7C" w:rsidP="00EF3B7C">
      <w:pPr>
        <w:spacing w:line="360" w:lineRule="auto"/>
        <w:rPr>
          <w:rFonts w:ascii="Times" w:hAnsi="Times"/>
          <w:b/>
          <w:bCs/>
          <w:i/>
          <w:sz w:val="24"/>
          <w:szCs w:val="24"/>
        </w:rPr>
      </w:pPr>
    </w:p>
    <w:p w14:paraId="324728DF" w14:textId="77777777" w:rsidR="00EF3B7C" w:rsidRPr="00D02326" w:rsidRDefault="00EF3B7C" w:rsidP="00EF3B7C">
      <w:pPr>
        <w:spacing w:line="360" w:lineRule="auto"/>
        <w:rPr>
          <w:rFonts w:ascii="Times" w:hAnsi="Times"/>
          <w:bCs/>
          <w:i/>
          <w:sz w:val="24"/>
          <w:szCs w:val="24"/>
        </w:rPr>
      </w:pPr>
      <w:r w:rsidRPr="00D02326">
        <w:rPr>
          <w:rFonts w:ascii="Times" w:hAnsi="Times"/>
          <w:bCs/>
          <w:i/>
          <w:sz w:val="24"/>
          <w:szCs w:val="24"/>
        </w:rPr>
        <w:t xml:space="preserve">“Think about what you saw on the video…” </w:t>
      </w:r>
    </w:p>
    <w:p w14:paraId="6EF7B997" w14:textId="77777777" w:rsidR="00EF3B7C" w:rsidRPr="00D02326" w:rsidRDefault="00EF3B7C" w:rsidP="00EF3B7C">
      <w:pPr>
        <w:spacing w:line="360" w:lineRule="auto"/>
        <w:rPr>
          <w:rFonts w:ascii="Times" w:hAnsi="Times"/>
          <w:bCs/>
          <w:sz w:val="24"/>
          <w:szCs w:val="24"/>
        </w:rPr>
      </w:pPr>
    </w:p>
    <w:p w14:paraId="3097DA1B" w14:textId="77777777" w:rsidR="00EF3B7C" w:rsidRPr="00D02326" w:rsidRDefault="00EF3B7C" w:rsidP="00EF3B7C">
      <w:pPr>
        <w:spacing w:line="360" w:lineRule="auto"/>
        <w:rPr>
          <w:rFonts w:ascii="Times" w:hAnsi="Times"/>
          <w:bCs/>
          <w:sz w:val="24"/>
          <w:szCs w:val="24"/>
        </w:rPr>
      </w:pPr>
      <w:r w:rsidRPr="00D02326">
        <w:rPr>
          <w:rFonts w:ascii="Times" w:hAnsi="Times"/>
          <w:bCs/>
          <w:sz w:val="24"/>
          <w:szCs w:val="24"/>
        </w:rPr>
        <w:t xml:space="preserve">Five second pause… </w:t>
      </w:r>
    </w:p>
    <w:p w14:paraId="4C970836" w14:textId="77777777" w:rsidR="00EF3B7C" w:rsidRPr="00D02326" w:rsidRDefault="00EF3B7C" w:rsidP="00EF3B7C">
      <w:pPr>
        <w:spacing w:line="360" w:lineRule="auto"/>
        <w:rPr>
          <w:rFonts w:ascii="Times" w:hAnsi="Times"/>
          <w:b/>
          <w:bCs/>
          <w:i/>
          <w:sz w:val="24"/>
          <w:szCs w:val="24"/>
        </w:rPr>
      </w:pPr>
    </w:p>
    <w:p w14:paraId="5922E79E" w14:textId="77777777" w:rsidR="00EF3B7C" w:rsidRPr="00D02326" w:rsidRDefault="00EF3B7C" w:rsidP="00EF3B7C">
      <w:pPr>
        <w:spacing w:line="360" w:lineRule="auto"/>
        <w:rPr>
          <w:rFonts w:ascii="Times" w:hAnsi="Times"/>
          <w:b/>
          <w:bCs/>
          <w:i/>
          <w:sz w:val="24"/>
          <w:szCs w:val="24"/>
          <w:u w:val="single"/>
        </w:rPr>
      </w:pPr>
      <w:r w:rsidRPr="00D02326">
        <w:rPr>
          <w:rFonts w:ascii="Times" w:hAnsi="Times"/>
          <w:bCs/>
          <w:i/>
          <w:sz w:val="24"/>
          <w:szCs w:val="24"/>
        </w:rPr>
        <w:t>“When you feel ready, I would like you to tell me everything that you can remember about what happened on the video, starting from the beginning…”</w:t>
      </w:r>
    </w:p>
    <w:p w14:paraId="2B1C76BC" w14:textId="77777777" w:rsidR="00EF3B7C" w:rsidRPr="00D02326" w:rsidRDefault="00EF3B7C" w:rsidP="00EF3B7C">
      <w:pPr>
        <w:rPr>
          <w:rFonts w:ascii="Times" w:hAnsi="Times"/>
          <w:sz w:val="24"/>
          <w:szCs w:val="24"/>
        </w:rPr>
      </w:pPr>
    </w:p>
    <w:p w14:paraId="7E03D812" w14:textId="77777777" w:rsidR="00EF3B7C" w:rsidRPr="00734A59" w:rsidRDefault="00EF3B7C" w:rsidP="00EF3B7C">
      <w:pPr>
        <w:spacing w:line="480" w:lineRule="auto"/>
        <w:ind w:left="709" w:hanging="709"/>
        <w:contextualSpacing/>
        <w:rPr>
          <w:rFonts w:ascii="Times" w:eastAsia="Times New Roman" w:hAnsi="Times"/>
          <w:sz w:val="24"/>
          <w:szCs w:val="24"/>
        </w:rPr>
      </w:pPr>
    </w:p>
    <w:p w14:paraId="74851935" w14:textId="77777777" w:rsidR="00EF3B7C" w:rsidRPr="003F48D8" w:rsidRDefault="00EF3B7C" w:rsidP="00EF3B7C">
      <w:pPr>
        <w:spacing w:after="0" w:line="240" w:lineRule="auto"/>
        <w:rPr>
          <w:rFonts w:ascii="Times New Roman" w:eastAsia="Times New Roman" w:hAnsi="Times New Roman" w:cs="Times New Roman"/>
          <w:sz w:val="24"/>
          <w:szCs w:val="24"/>
        </w:rPr>
      </w:pPr>
    </w:p>
    <w:p w14:paraId="3124EB09" w14:textId="77777777" w:rsidR="00EF3B7C" w:rsidRPr="00E72202" w:rsidRDefault="00EF3B7C" w:rsidP="00EF3B7C">
      <w:pPr>
        <w:spacing w:after="0" w:line="240" w:lineRule="auto"/>
        <w:rPr>
          <w:rFonts w:ascii="Times New Roman" w:eastAsia="Times New Roman" w:hAnsi="Times New Roman" w:cs="Times New Roman"/>
          <w:sz w:val="24"/>
          <w:szCs w:val="24"/>
        </w:rPr>
      </w:pPr>
    </w:p>
    <w:p w14:paraId="70597795" w14:textId="77777777" w:rsidR="00EF3B7C" w:rsidRPr="00BB68D5" w:rsidRDefault="00EF3B7C" w:rsidP="00EF3B7C">
      <w:pPr>
        <w:spacing w:after="0" w:line="240" w:lineRule="auto"/>
        <w:rPr>
          <w:rFonts w:ascii="Times New Roman" w:eastAsia="Times New Roman" w:hAnsi="Times New Roman" w:cs="Times New Roman"/>
          <w:sz w:val="24"/>
          <w:szCs w:val="24"/>
        </w:rPr>
      </w:pPr>
    </w:p>
    <w:p w14:paraId="334D7BA0" w14:textId="77777777" w:rsidR="00EF3B7C" w:rsidRDefault="00EF3B7C" w:rsidP="00EF3B7C"/>
    <w:p w14:paraId="01FDBF12" w14:textId="77777777" w:rsidR="003F48D8" w:rsidRPr="00E72202" w:rsidRDefault="003F48D8" w:rsidP="00E72202">
      <w:pPr>
        <w:spacing w:after="0" w:line="240" w:lineRule="auto"/>
        <w:rPr>
          <w:rFonts w:ascii="Times New Roman" w:eastAsia="Times New Roman" w:hAnsi="Times New Roman" w:cs="Times New Roman"/>
          <w:sz w:val="24"/>
          <w:szCs w:val="24"/>
        </w:rPr>
      </w:pPr>
    </w:p>
    <w:p w14:paraId="0538E854" w14:textId="77777777" w:rsidR="00E72202" w:rsidRPr="00BB68D5" w:rsidRDefault="00E72202" w:rsidP="00BB68D5">
      <w:pPr>
        <w:spacing w:after="0" w:line="240" w:lineRule="auto"/>
        <w:rPr>
          <w:rFonts w:ascii="Times New Roman" w:eastAsia="Times New Roman" w:hAnsi="Times New Roman" w:cs="Times New Roman"/>
          <w:sz w:val="24"/>
          <w:szCs w:val="24"/>
        </w:rPr>
      </w:pPr>
    </w:p>
    <w:p w14:paraId="6D0F40BA" w14:textId="77777777" w:rsidR="00BB68D5" w:rsidRDefault="00BB68D5"/>
    <w:sectPr w:rsidR="00BB68D5" w:rsidSect="00192CD7">
      <w:headerReference w:type="default" r:id="rId8"/>
      <w:footerReference w:type="even" r:id="rId9"/>
      <w:footerReference w:type="default" r:id="rId10"/>
      <w:pgSz w:w="11900" w:h="16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3CEC0E2" w14:textId="77777777" w:rsidR="00DA78F6" w:rsidRDefault="00DA78F6" w:rsidP="005B557D">
      <w:pPr>
        <w:spacing w:after="0" w:line="240" w:lineRule="auto"/>
      </w:pPr>
      <w:r>
        <w:separator/>
      </w:r>
    </w:p>
  </w:endnote>
  <w:endnote w:type="continuationSeparator" w:id="0">
    <w:p w14:paraId="44D975C0" w14:textId="77777777" w:rsidR="00DA78F6" w:rsidRDefault="00DA78F6" w:rsidP="005B55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ＭＳ 明朝">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Gill Sans MT">
    <w:panose1 w:val="020B0502020104020203"/>
    <w:charset w:val="00"/>
    <w:family w:val="auto"/>
    <w:pitch w:val="variable"/>
    <w:sig w:usb0="00000003" w:usb1="00000000" w:usb2="00000000" w:usb3="00000000" w:csb0="00000003"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Adobe Garamond Pro">
    <w:altName w:val="Georgia"/>
    <w:panose1 w:val="00000000000000000000"/>
    <w:charset w:val="00"/>
    <w:family w:val="roman"/>
    <w:notTrueType/>
    <w:pitch w:val="variable"/>
    <w:sig w:usb0="800000AF" w:usb1="5000205B" w:usb2="00000000" w:usb3="00000000" w:csb0="0000009B" w:csb1="00000000"/>
  </w:font>
  <w:font w:name="MS Mincho">
    <w:charset w:val="80"/>
    <w:family w:val="auto"/>
    <w:pitch w:val="variable"/>
    <w:sig w:usb0="E00002FF" w:usb1="6AC7FDFB" w:usb2="08000012" w:usb3="00000000" w:csb0="0002009F" w:csb1="00000000"/>
  </w:font>
  <w:font w:name="Times">
    <w:panose1 w:val="02000500000000000000"/>
    <w:charset w:val="00"/>
    <w:family w:val="auto"/>
    <w:pitch w:val="variable"/>
    <w:sig w:usb0="00000003" w:usb1="00000000" w:usb2="00000000" w:usb3="00000000" w:csb0="00000001" w:csb1="00000000"/>
  </w:font>
  <w:font w:name="Symbol">
    <w:panose1 w:val="00000000000000000000"/>
    <w:charset w:val="02"/>
    <w:family w:val="auto"/>
    <w:pitch w:val="variable"/>
    <w:sig w:usb0="00000000" w:usb1="10000000" w:usb2="00000000" w:usb3="00000000" w:csb0="80000000"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A71AB1" w14:textId="77777777" w:rsidR="00DA78F6" w:rsidRDefault="00DA78F6" w:rsidP="009D523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7D2E4FA" w14:textId="77777777" w:rsidR="00DA78F6" w:rsidRDefault="00DA78F6" w:rsidP="00E523C4">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BA4FEF" w14:textId="77777777" w:rsidR="00DA78F6" w:rsidRPr="000C3501" w:rsidRDefault="00DA78F6" w:rsidP="009D5235">
    <w:pPr>
      <w:pStyle w:val="Footer"/>
      <w:framePr w:wrap="around" w:vAnchor="text" w:hAnchor="margin" w:xAlign="right" w:y="1"/>
      <w:rPr>
        <w:rStyle w:val="PageNumber"/>
        <w:rFonts w:ascii="Times" w:hAnsi="Times"/>
      </w:rPr>
    </w:pPr>
    <w:r w:rsidRPr="000C3501">
      <w:rPr>
        <w:rStyle w:val="PageNumber"/>
        <w:rFonts w:ascii="Times" w:hAnsi="Times"/>
      </w:rPr>
      <w:fldChar w:fldCharType="begin"/>
    </w:r>
    <w:r w:rsidRPr="000C3501">
      <w:rPr>
        <w:rStyle w:val="PageNumber"/>
        <w:rFonts w:ascii="Times" w:hAnsi="Times"/>
      </w:rPr>
      <w:instrText xml:space="preserve">PAGE  </w:instrText>
    </w:r>
    <w:r w:rsidRPr="000C3501">
      <w:rPr>
        <w:rStyle w:val="PageNumber"/>
        <w:rFonts w:ascii="Times" w:hAnsi="Times"/>
      </w:rPr>
      <w:fldChar w:fldCharType="separate"/>
    </w:r>
    <w:r w:rsidR="00C34759">
      <w:rPr>
        <w:rStyle w:val="PageNumber"/>
        <w:rFonts w:ascii="Times" w:hAnsi="Times"/>
        <w:noProof/>
      </w:rPr>
      <w:t>1</w:t>
    </w:r>
    <w:r w:rsidRPr="000C3501">
      <w:rPr>
        <w:rStyle w:val="PageNumber"/>
        <w:rFonts w:ascii="Times" w:hAnsi="Times"/>
      </w:rPr>
      <w:fldChar w:fldCharType="end"/>
    </w:r>
  </w:p>
  <w:p w14:paraId="7BA3171B" w14:textId="77777777" w:rsidR="00DA78F6" w:rsidRDefault="00DA78F6" w:rsidP="00E523C4">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4625D3" w14:textId="77777777" w:rsidR="00DA78F6" w:rsidRDefault="00DA78F6" w:rsidP="005B557D">
      <w:pPr>
        <w:spacing w:after="0" w:line="240" w:lineRule="auto"/>
      </w:pPr>
      <w:r>
        <w:separator/>
      </w:r>
    </w:p>
  </w:footnote>
  <w:footnote w:type="continuationSeparator" w:id="0">
    <w:p w14:paraId="5A945DCE" w14:textId="77777777" w:rsidR="00DA78F6" w:rsidRDefault="00DA78F6" w:rsidP="005B557D">
      <w:pPr>
        <w:spacing w:after="0" w:line="240" w:lineRule="auto"/>
      </w:pPr>
      <w:r>
        <w:continuationSeparator/>
      </w:r>
    </w:p>
  </w:footnote>
  <w:footnote w:id="1">
    <w:p w14:paraId="4E08FFDA" w14:textId="0D538B9B" w:rsidR="00DA78F6" w:rsidRPr="00397417" w:rsidRDefault="00DA78F6">
      <w:pPr>
        <w:pStyle w:val="FootnoteText"/>
        <w:rPr>
          <w:lang w:val="en-US"/>
        </w:rPr>
      </w:pPr>
      <w:r>
        <w:rPr>
          <w:rStyle w:val="FootnoteReference"/>
        </w:rPr>
        <w:footnoteRef/>
      </w:r>
      <w:r>
        <w:t xml:space="preserve"> </w:t>
      </w:r>
      <w:r>
        <w:rPr>
          <w:rFonts w:ascii="Times New Roman" w:hAnsi="Times New Roman" w:cs="Times New Roman"/>
          <w:sz w:val="22"/>
          <w:szCs w:val="22"/>
        </w:rPr>
        <w:t>From here</w:t>
      </w:r>
      <w:r w:rsidRPr="00614812">
        <w:rPr>
          <w:rFonts w:ascii="Times New Roman" w:hAnsi="Times New Roman" w:cs="Times New Roman"/>
          <w:sz w:val="22"/>
          <w:szCs w:val="22"/>
        </w:rPr>
        <w:t>on we use the term ‘witness’ to refer to both witnesses and v</w:t>
      </w:r>
      <w:r>
        <w:rPr>
          <w:rFonts w:ascii="Times New Roman" w:hAnsi="Times New Roman" w:cs="Times New Roman"/>
          <w:sz w:val="22"/>
          <w:szCs w:val="22"/>
        </w:rPr>
        <w:t>i</w:t>
      </w:r>
      <w:r w:rsidRPr="00614812">
        <w:rPr>
          <w:rFonts w:ascii="Times New Roman" w:hAnsi="Times New Roman" w:cs="Times New Roman"/>
          <w:sz w:val="22"/>
          <w:szCs w:val="22"/>
        </w:rPr>
        <w:t>ctims</w:t>
      </w:r>
      <w:r>
        <w:rPr>
          <w:rFonts w:ascii="Times New Roman" w:hAnsi="Times New Roman" w:cs="Times New Roman"/>
          <w:sz w:val="22"/>
          <w:szCs w:val="22"/>
        </w:rPr>
        <w:t xml:space="preserve"> of crime</w:t>
      </w:r>
      <w:r w:rsidRPr="00614812">
        <w:rPr>
          <w:rFonts w:ascii="Times New Roman" w:hAnsi="Times New Roman" w:cs="Times New Roman"/>
          <w:sz w:val="22"/>
          <w:szCs w:val="22"/>
        </w:rPr>
        <w:t>.</w:t>
      </w:r>
    </w:p>
  </w:footnote>
  <w:footnote w:id="2">
    <w:p w14:paraId="5EE34A41" w14:textId="38E6D7D1" w:rsidR="00DA78F6" w:rsidRPr="00C34759" w:rsidRDefault="00DA78F6">
      <w:pPr>
        <w:pStyle w:val="FootnoteText"/>
        <w:rPr>
          <w:rFonts w:ascii="Times" w:hAnsi="Times"/>
          <w:sz w:val="20"/>
          <w:szCs w:val="20"/>
          <w:lang w:val="en-US"/>
        </w:rPr>
      </w:pPr>
      <w:r w:rsidRPr="00C34759">
        <w:rPr>
          <w:rStyle w:val="FootnoteReference"/>
          <w:rFonts w:ascii="Times" w:hAnsi="Times"/>
          <w:sz w:val="20"/>
          <w:szCs w:val="20"/>
        </w:rPr>
        <w:footnoteRef/>
      </w:r>
      <w:r w:rsidRPr="00C34759">
        <w:rPr>
          <w:rFonts w:ascii="Times" w:hAnsi="Times"/>
          <w:sz w:val="20"/>
          <w:szCs w:val="20"/>
        </w:rPr>
        <w:t xml:space="preserve"> </w:t>
      </w:r>
      <w:r w:rsidRPr="00C34759">
        <w:rPr>
          <w:rFonts w:ascii="Times" w:hAnsi="Times"/>
          <w:sz w:val="20"/>
          <w:szCs w:val="20"/>
          <w:lang w:val="en-US"/>
        </w:rPr>
        <w:t>A breakdown of the raw data (</w:t>
      </w:r>
      <w:r w:rsidRPr="00C34759">
        <w:rPr>
          <w:rFonts w:ascii="Times" w:hAnsi="Times"/>
          <w:i/>
          <w:sz w:val="20"/>
          <w:szCs w:val="20"/>
          <w:lang w:val="en-US"/>
        </w:rPr>
        <w:t>M</w:t>
      </w:r>
      <w:r w:rsidRPr="00C34759">
        <w:rPr>
          <w:rFonts w:ascii="Times" w:hAnsi="Times"/>
          <w:sz w:val="20"/>
          <w:szCs w:val="20"/>
          <w:lang w:val="en-US"/>
        </w:rPr>
        <w:t xml:space="preserve">s and </w:t>
      </w:r>
      <w:r w:rsidRPr="00C34759">
        <w:rPr>
          <w:rFonts w:ascii="Times" w:hAnsi="Times"/>
          <w:i/>
          <w:sz w:val="20"/>
          <w:szCs w:val="20"/>
          <w:lang w:val="en-US"/>
        </w:rPr>
        <w:t>SD</w:t>
      </w:r>
      <w:r w:rsidRPr="00C34759">
        <w:rPr>
          <w:rFonts w:ascii="Times" w:hAnsi="Times"/>
          <w:sz w:val="20"/>
          <w:szCs w:val="20"/>
          <w:lang w:val="en-US"/>
        </w:rPr>
        <w:t>s) for the measures used to match participants is available upon request from the first author.</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E2831F" w14:textId="651680E3" w:rsidR="00DA78F6" w:rsidRPr="000D6487" w:rsidRDefault="00DA78F6" w:rsidP="00F51856">
    <w:pPr>
      <w:pStyle w:val="Header"/>
      <w:jc w:val="right"/>
      <w:rPr>
        <w:rFonts w:ascii="Times" w:hAnsi="Times"/>
      </w:rPr>
    </w:pPr>
    <w:r w:rsidRPr="000D6487">
      <w:rPr>
        <w:rFonts w:ascii="Times" w:hAnsi="Times"/>
      </w:rPr>
      <w:t>Sketch reinstatement to support recall</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53E3A15"/>
    <w:multiLevelType w:val="hybridMultilevel"/>
    <w:tmpl w:val="D0A863A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ando, Coral J. (Prof)">
    <w15:presenceInfo w15:providerId="None" w15:userId="Dando, Coral J. (Pro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644E"/>
    <w:rsid w:val="00001634"/>
    <w:rsid w:val="00011486"/>
    <w:rsid w:val="000133EE"/>
    <w:rsid w:val="00013C32"/>
    <w:rsid w:val="00020951"/>
    <w:rsid w:val="0002432E"/>
    <w:rsid w:val="00024983"/>
    <w:rsid w:val="00026A8E"/>
    <w:rsid w:val="00027364"/>
    <w:rsid w:val="000276E3"/>
    <w:rsid w:val="00035684"/>
    <w:rsid w:val="00042B79"/>
    <w:rsid w:val="00042BB5"/>
    <w:rsid w:val="00043958"/>
    <w:rsid w:val="00057671"/>
    <w:rsid w:val="0006178F"/>
    <w:rsid w:val="00061A00"/>
    <w:rsid w:val="0006255E"/>
    <w:rsid w:val="00062CC6"/>
    <w:rsid w:val="000721A2"/>
    <w:rsid w:val="00082BDC"/>
    <w:rsid w:val="00083743"/>
    <w:rsid w:val="00090B83"/>
    <w:rsid w:val="00092361"/>
    <w:rsid w:val="00092D5E"/>
    <w:rsid w:val="00094E35"/>
    <w:rsid w:val="00095D4A"/>
    <w:rsid w:val="000A01B6"/>
    <w:rsid w:val="000A3323"/>
    <w:rsid w:val="000A4800"/>
    <w:rsid w:val="000A4DEB"/>
    <w:rsid w:val="000B0429"/>
    <w:rsid w:val="000B2ED2"/>
    <w:rsid w:val="000B3770"/>
    <w:rsid w:val="000B5369"/>
    <w:rsid w:val="000B5CA7"/>
    <w:rsid w:val="000C3501"/>
    <w:rsid w:val="000C62FC"/>
    <w:rsid w:val="000D6487"/>
    <w:rsid w:val="000D6D36"/>
    <w:rsid w:val="000D6D81"/>
    <w:rsid w:val="000D74A3"/>
    <w:rsid w:val="000D7A43"/>
    <w:rsid w:val="000E50D0"/>
    <w:rsid w:val="000E6259"/>
    <w:rsid w:val="000E71AD"/>
    <w:rsid w:val="000E7354"/>
    <w:rsid w:val="000F1B86"/>
    <w:rsid w:val="000F314B"/>
    <w:rsid w:val="001000BD"/>
    <w:rsid w:val="0010114D"/>
    <w:rsid w:val="00101C16"/>
    <w:rsid w:val="00102D83"/>
    <w:rsid w:val="00105AE3"/>
    <w:rsid w:val="00106AEE"/>
    <w:rsid w:val="00106D93"/>
    <w:rsid w:val="0011071A"/>
    <w:rsid w:val="00116A22"/>
    <w:rsid w:val="00121153"/>
    <w:rsid w:val="00123A06"/>
    <w:rsid w:val="001251E1"/>
    <w:rsid w:val="001343E6"/>
    <w:rsid w:val="00136481"/>
    <w:rsid w:val="00136E1F"/>
    <w:rsid w:val="00141B48"/>
    <w:rsid w:val="001433F4"/>
    <w:rsid w:val="0014586C"/>
    <w:rsid w:val="001504FD"/>
    <w:rsid w:val="001535D2"/>
    <w:rsid w:val="00157403"/>
    <w:rsid w:val="00157C14"/>
    <w:rsid w:val="00161B08"/>
    <w:rsid w:val="00162559"/>
    <w:rsid w:val="001654F8"/>
    <w:rsid w:val="001708D1"/>
    <w:rsid w:val="00171795"/>
    <w:rsid w:val="00171F9D"/>
    <w:rsid w:val="001723E0"/>
    <w:rsid w:val="001803A5"/>
    <w:rsid w:val="0018056C"/>
    <w:rsid w:val="001821A6"/>
    <w:rsid w:val="00182BBC"/>
    <w:rsid w:val="00182F9D"/>
    <w:rsid w:val="001905E3"/>
    <w:rsid w:val="0019200C"/>
    <w:rsid w:val="00192CD7"/>
    <w:rsid w:val="001953CA"/>
    <w:rsid w:val="001A0FEA"/>
    <w:rsid w:val="001A4F26"/>
    <w:rsid w:val="001A6E56"/>
    <w:rsid w:val="001B0F44"/>
    <w:rsid w:val="001B1438"/>
    <w:rsid w:val="001B31A0"/>
    <w:rsid w:val="001C26B2"/>
    <w:rsid w:val="001C3D78"/>
    <w:rsid w:val="001C71E4"/>
    <w:rsid w:val="001D079F"/>
    <w:rsid w:val="001D0AC2"/>
    <w:rsid w:val="001D3D19"/>
    <w:rsid w:val="001D4611"/>
    <w:rsid w:val="001E0624"/>
    <w:rsid w:val="001E7C44"/>
    <w:rsid w:val="001F17DB"/>
    <w:rsid w:val="001F1D6E"/>
    <w:rsid w:val="001F271F"/>
    <w:rsid w:val="001F3C6F"/>
    <w:rsid w:val="001F43AA"/>
    <w:rsid w:val="001F60BC"/>
    <w:rsid w:val="001F60CB"/>
    <w:rsid w:val="001F6D77"/>
    <w:rsid w:val="001F6DD8"/>
    <w:rsid w:val="002042D4"/>
    <w:rsid w:val="00206838"/>
    <w:rsid w:val="00210B7E"/>
    <w:rsid w:val="002118B6"/>
    <w:rsid w:val="00212195"/>
    <w:rsid w:val="00215A18"/>
    <w:rsid w:val="00223635"/>
    <w:rsid w:val="00230E7B"/>
    <w:rsid w:val="00235259"/>
    <w:rsid w:val="00235D73"/>
    <w:rsid w:val="00240E8A"/>
    <w:rsid w:val="00241079"/>
    <w:rsid w:val="002437CE"/>
    <w:rsid w:val="00247EED"/>
    <w:rsid w:val="0025078D"/>
    <w:rsid w:val="00251488"/>
    <w:rsid w:val="00251C1A"/>
    <w:rsid w:val="002617AE"/>
    <w:rsid w:val="0026324D"/>
    <w:rsid w:val="00266CFE"/>
    <w:rsid w:val="002801C8"/>
    <w:rsid w:val="00280E00"/>
    <w:rsid w:val="00280E2B"/>
    <w:rsid w:val="0028128C"/>
    <w:rsid w:val="00286577"/>
    <w:rsid w:val="00291009"/>
    <w:rsid w:val="002928F0"/>
    <w:rsid w:val="00294934"/>
    <w:rsid w:val="00295D43"/>
    <w:rsid w:val="002A0ADD"/>
    <w:rsid w:val="002A337D"/>
    <w:rsid w:val="002A3664"/>
    <w:rsid w:val="002A4522"/>
    <w:rsid w:val="002A53F7"/>
    <w:rsid w:val="002B5543"/>
    <w:rsid w:val="002B7AE3"/>
    <w:rsid w:val="002B7D70"/>
    <w:rsid w:val="002C0E87"/>
    <w:rsid w:val="002C287B"/>
    <w:rsid w:val="002D2854"/>
    <w:rsid w:val="002D45C1"/>
    <w:rsid w:val="002E1C6F"/>
    <w:rsid w:val="002E5A51"/>
    <w:rsid w:val="002F31B6"/>
    <w:rsid w:val="002F7617"/>
    <w:rsid w:val="0030165B"/>
    <w:rsid w:val="0030341E"/>
    <w:rsid w:val="00304011"/>
    <w:rsid w:val="003045AE"/>
    <w:rsid w:val="003047FA"/>
    <w:rsid w:val="00306400"/>
    <w:rsid w:val="00311C07"/>
    <w:rsid w:val="00323EC3"/>
    <w:rsid w:val="003277A9"/>
    <w:rsid w:val="0033375D"/>
    <w:rsid w:val="00341430"/>
    <w:rsid w:val="0034233D"/>
    <w:rsid w:val="003457A5"/>
    <w:rsid w:val="00347EE7"/>
    <w:rsid w:val="00353E34"/>
    <w:rsid w:val="00353EF5"/>
    <w:rsid w:val="00356935"/>
    <w:rsid w:val="00360A49"/>
    <w:rsid w:val="003673E0"/>
    <w:rsid w:val="00371F27"/>
    <w:rsid w:val="00372BAA"/>
    <w:rsid w:val="0038011B"/>
    <w:rsid w:val="00380A70"/>
    <w:rsid w:val="00383036"/>
    <w:rsid w:val="00384A99"/>
    <w:rsid w:val="00387EE1"/>
    <w:rsid w:val="00390A3A"/>
    <w:rsid w:val="00391963"/>
    <w:rsid w:val="00391C87"/>
    <w:rsid w:val="003952B6"/>
    <w:rsid w:val="00397417"/>
    <w:rsid w:val="003B4270"/>
    <w:rsid w:val="003B50C1"/>
    <w:rsid w:val="003B693B"/>
    <w:rsid w:val="003B77DA"/>
    <w:rsid w:val="003C70AA"/>
    <w:rsid w:val="003D402E"/>
    <w:rsid w:val="003E7A7E"/>
    <w:rsid w:val="003E7FCC"/>
    <w:rsid w:val="003F2BBD"/>
    <w:rsid w:val="003F48D8"/>
    <w:rsid w:val="003F5163"/>
    <w:rsid w:val="00404554"/>
    <w:rsid w:val="00405D2F"/>
    <w:rsid w:val="00410304"/>
    <w:rsid w:val="00414834"/>
    <w:rsid w:val="00416002"/>
    <w:rsid w:val="00434B31"/>
    <w:rsid w:val="0043534D"/>
    <w:rsid w:val="00437E5E"/>
    <w:rsid w:val="00440093"/>
    <w:rsid w:val="004403E4"/>
    <w:rsid w:val="0044166B"/>
    <w:rsid w:val="00450B18"/>
    <w:rsid w:val="00450DBB"/>
    <w:rsid w:val="00451AC2"/>
    <w:rsid w:val="004535B0"/>
    <w:rsid w:val="004649CE"/>
    <w:rsid w:val="00464B42"/>
    <w:rsid w:val="0047510D"/>
    <w:rsid w:val="0047743E"/>
    <w:rsid w:val="004774BF"/>
    <w:rsid w:val="00482608"/>
    <w:rsid w:val="004933E7"/>
    <w:rsid w:val="00495644"/>
    <w:rsid w:val="004A37D0"/>
    <w:rsid w:val="004A7576"/>
    <w:rsid w:val="004B214A"/>
    <w:rsid w:val="004B5A32"/>
    <w:rsid w:val="004C6051"/>
    <w:rsid w:val="004D19AC"/>
    <w:rsid w:val="004D1D91"/>
    <w:rsid w:val="004D341F"/>
    <w:rsid w:val="004D3899"/>
    <w:rsid w:val="004D7F0F"/>
    <w:rsid w:val="004E0DFB"/>
    <w:rsid w:val="004E177D"/>
    <w:rsid w:val="004F04DA"/>
    <w:rsid w:val="004F1AA3"/>
    <w:rsid w:val="004F3931"/>
    <w:rsid w:val="00501DC7"/>
    <w:rsid w:val="005026DB"/>
    <w:rsid w:val="0050618D"/>
    <w:rsid w:val="00506363"/>
    <w:rsid w:val="005113AA"/>
    <w:rsid w:val="00511BCB"/>
    <w:rsid w:val="00513A16"/>
    <w:rsid w:val="00517320"/>
    <w:rsid w:val="00523040"/>
    <w:rsid w:val="0052540C"/>
    <w:rsid w:val="00526BCD"/>
    <w:rsid w:val="00527C68"/>
    <w:rsid w:val="00532A90"/>
    <w:rsid w:val="00534714"/>
    <w:rsid w:val="00542FE1"/>
    <w:rsid w:val="00544089"/>
    <w:rsid w:val="00550D7D"/>
    <w:rsid w:val="00554646"/>
    <w:rsid w:val="005559A3"/>
    <w:rsid w:val="0056713C"/>
    <w:rsid w:val="00573A6D"/>
    <w:rsid w:val="005745A1"/>
    <w:rsid w:val="00575941"/>
    <w:rsid w:val="00582D9B"/>
    <w:rsid w:val="00590D26"/>
    <w:rsid w:val="005916C0"/>
    <w:rsid w:val="005B0A91"/>
    <w:rsid w:val="005B1F7C"/>
    <w:rsid w:val="005B3DA7"/>
    <w:rsid w:val="005B557D"/>
    <w:rsid w:val="005C2A88"/>
    <w:rsid w:val="005C3731"/>
    <w:rsid w:val="005C5DFD"/>
    <w:rsid w:val="005D4055"/>
    <w:rsid w:val="005D4FD1"/>
    <w:rsid w:val="005D5A07"/>
    <w:rsid w:val="005E1D3F"/>
    <w:rsid w:val="005E5AD7"/>
    <w:rsid w:val="005F69BA"/>
    <w:rsid w:val="005F7CC4"/>
    <w:rsid w:val="0060097B"/>
    <w:rsid w:val="0060291A"/>
    <w:rsid w:val="00605A1B"/>
    <w:rsid w:val="00607D80"/>
    <w:rsid w:val="00614812"/>
    <w:rsid w:val="006160DA"/>
    <w:rsid w:val="00617058"/>
    <w:rsid w:val="00623D0C"/>
    <w:rsid w:val="006252C3"/>
    <w:rsid w:val="00625FED"/>
    <w:rsid w:val="00637275"/>
    <w:rsid w:val="00641A39"/>
    <w:rsid w:val="00643B73"/>
    <w:rsid w:val="006505D9"/>
    <w:rsid w:val="00652D5B"/>
    <w:rsid w:val="006576FD"/>
    <w:rsid w:val="00657851"/>
    <w:rsid w:val="00663378"/>
    <w:rsid w:val="00664012"/>
    <w:rsid w:val="006647C8"/>
    <w:rsid w:val="006652FC"/>
    <w:rsid w:val="006672D6"/>
    <w:rsid w:val="00670FE9"/>
    <w:rsid w:val="00673D69"/>
    <w:rsid w:val="0067511D"/>
    <w:rsid w:val="00677F26"/>
    <w:rsid w:val="00681AAF"/>
    <w:rsid w:val="00684A52"/>
    <w:rsid w:val="006925C7"/>
    <w:rsid w:val="00695612"/>
    <w:rsid w:val="006969AB"/>
    <w:rsid w:val="006A530E"/>
    <w:rsid w:val="006A7A7E"/>
    <w:rsid w:val="006B079B"/>
    <w:rsid w:val="006B2E10"/>
    <w:rsid w:val="006B4EE0"/>
    <w:rsid w:val="006B6E8C"/>
    <w:rsid w:val="006C5392"/>
    <w:rsid w:val="006D165F"/>
    <w:rsid w:val="006D46C4"/>
    <w:rsid w:val="006D4B1D"/>
    <w:rsid w:val="006D536F"/>
    <w:rsid w:val="006E15C6"/>
    <w:rsid w:val="006E4A2F"/>
    <w:rsid w:val="006E588C"/>
    <w:rsid w:val="00701F48"/>
    <w:rsid w:val="00704D43"/>
    <w:rsid w:val="00711BBD"/>
    <w:rsid w:val="00720CDC"/>
    <w:rsid w:val="00722E11"/>
    <w:rsid w:val="00731C8C"/>
    <w:rsid w:val="00732290"/>
    <w:rsid w:val="00732E82"/>
    <w:rsid w:val="00736CF5"/>
    <w:rsid w:val="00737A3C"/>
    <w:rsid w:val="00740AD5"/>
    <w:rsid w:val="00742D9B"/>
    <w:rsid w:val="00743BD9"/>
    <w:rsid w:val="00743C07"/>
    <w:rsid w:val="00744DC0"/>
    <w:rsid w:val="0075101A"/>
    <w:rsid w:val="007529EB"/>
    <w:rsid w:val="00753AC2"/>
    <w:rsid w:val="00754BC4"/>
    <w:rsid w:val="00757D6C"/>
    <w:rsid w:val="00760ECE"/>
    <w:rsid w:val="00766533"/>
    <w:rsid w:val="00766DF2"/>
    <w:rsid w:val="00775A61"/>
    <w:rsid w:val="00783CE4"/>
    <w:rsid w:val="00784676"/>
    <w:rsid w:val="00785E36"/>
    <w:rsid w:val="00787D72"/>
    <w:rsid w:val="007A18E7"/>
    <w:rsid w:val="007A4EC3"/>
    <w:rsid w:val="007A5CCD"/>
    <w:rsid w:val="007B1E93"/>
    <w:rsid w:val="007B35A6"/>
    <w:rsid w:val="007B5189"/>
    <w:rsid w:val="007B5FB9"/>
    <w:rsid w:val="007B6615"/>
    <w:rsid w:val="007C5CDC"/>
    <w:rsid w:val="007C651B"/>
    <w:rsid w:val="007C6C03"/>
    <w:rsid w:val="007D0322"/>
    <w:rsid w:val="007D237A"/>
    <w:rsid w:val="007D239B"/>
    <w:rsid w:val="007D63C0"/>
    <w:rsid w:val="007E21B6"/>
    <w:rsid w:val="007E2E52"/>
    <w:rsid w:val="007E36F2"/>
    <w:rsid w:val="007E3FA2"/>
    <w:rsid w:val="007E40AB"/>
    <w:rsid w:val="007F4686"/>
    <w:rsid w:val="007F5FE6"/>
    <w:rsid w:val="007F7356"/>
    <w:rsid w:val="00807410"/>
    <w:rsid w:val="0081026F"/>
    <w:rsid w:val="00811FB1"/>
    <w:rsid w:val="0081512A"/>
    <w:rsid w:val="0082065C"/>
    <w:rsid w:val="00820C0E"/>
    <w:rsid w:val="008238A4"/>
    <w:rsid w:val="008243DF"/>
    <w:rsid w:val="008256FB"/>
    <w:rsid w:val="0082603E"/>
    <w:rsid w:val="008320A9"/>
    <w:rsid w:val="00835168"/>
    <w:rsid w:val="00835DBB"/>
    <w:rsid w:val="00836F22"/>
    <w:rsid w:val="008413EF"/>
    <w:rsid w:val="008422FC"/>
    <w:rsid w:val="008437D6"/>
    <w:rsid w:val="008441B7"/>
    <w:rsid w:val="00844A10"/>
    <w:rsid w:val="00847D61"/>
    <w:rsid w:val="00851AFF"/>
    <w:rsid w:val="00854DBF"/>
    <w:rsid w:val="0085592A"/>
    <w:rsid w:val="00857107"/>
    <w:rsid w:val="008615C9"/>
    <w:rsid w:val="008639C1"/>
    <w:rsid w:val="00866CAF"/>
    <w:rsid w:val="00871989"/>
    <w:rsid w:val="00871CB5"/>
    <w:rsid w:val="00871DF7"/>
    <w:rsid w:val="008733BE"/>
    <w:rsid w:val="00873A14"/>
    <w:rsid w:val="00874612"/>
    <w:rsid w:val="0087493B"/>
    <w:rsid w:val="00876CE9"/>
    <w:rsid w:val="00880C8E"/>
    <w:rsid w:val="008819E5"/>
    <w:rsid w:val="008859C0"/>
    <w:rsid w:val="00886379"/>
    <w:rsid w:val="008902A6"/>
    <w:rsid w:val="00892E58"/>
    <w:rsid w:val="0089400F"/>
    <w:rsid w:val="00895643"/>
    <w:rsid w:val="00897833"/>
    <w:rsid w:val="00897D90"/>
    <w:rsid w:val="008A0009"/>
    <w:rsid w:val="008A077F"/>
    <w:rsid w:val="008A2279"/>
    <w:rsid w:val="008A3140"/>
    <w:rsid w:val="008A3787"/>
    <w:rsid w:val="008A7B5F"/>
    <w:rsid w:val="008B4527"/>
    <w:rsid w:val="008C2C8E"/>
    <w:rsid w:val="008C2F9F"/>
    <w:rsid w:val="008C6F3D"/>
    <w:rsid w:val="008D0B4F"/>
    <w:rsid w:val="008D2E9C"/>
    <w:rsid w:val="008D5353"/>
    <w:rsid w:val="008D6F6D"/>
    <w:rsid w:val="008D72DB"/>
    <w:rsid w:val="008D7984"/>
    <w:rsid w:val="008D7DCA"/>
    <w:rsid w:val="008E29FC"/>
    <w:rsid w:val="008E5080"/>
    <w:rsid w:val="008E645D"/>
    <w:rsid w:val="008E6F1C"/>
    <w:rsid w:val="008F088F"/>
    <w:rsid w:val="008F1E92"/>
    <w:rsid w:val="008F3355"/>
    <w:rsid w:val="00900602"/>
    <w:rsid w:val="009015BA"/>
    <w:rsid w:val="009019C1"/>
    <w:rsid w:val="009167C3"/>
    <w:rsid w:val="00922CCC"/>
    <w:rsid w:val="009270BC"/>
    <w:rsid w:val="00927E9D"/>
    <w:rsid w:val="00931742"/>
    <w:rsid w:val="00934BFA"/>
    <w:rsid w:val="00935F65"/>
    <w:rsid w:val="00940C63"/>
    <w:rsid w:val="009453EF"/>
    <w:rsid w:val="00950109"/>
    <w:rsid w:val="00950E85"/>
    <w:rsid w:val="00951741"/>
    <w:rsid w:val="009571A8"/>
    <w:rsid w:val="00957800"/>
    <w:rsid w:val="009640DE"/>
    <w:rsid w:val="0096434E"/>
    <w:rsid w:val="00965B7C"/>
    <w:rsid w:val="009748CE"/>
    <w:rsid w:val="00982AE3"/>
    <w:rsid w:val="00987495"/>
    <w:rsid w:val="009937DC"/>
    <w:rsid w:val="0099763E"/>
    <w:rsid w:val="009A0E64"/>
    <w:rsid w:val="009B2261"/>
    <w:rsid w:val="009B2636"/>
    <w:rsid w:val="009B5905"/>
    <w:rsid w:val="009B5DE7"/>
    <w:rsid w:val="009B6400"/>
    <w:rsid w:val="009C2154"/>
    <w:rsid w:val="009C3119"/>
    <w:rsid w:val="009C6821"/>
    <w:rsid w:val="009C6FC4"/>
    <w:rsid w:val="009C7CC0"/>
    <w:rsid w:val="009D398B"/>
    <w:rsid w:val="009D5235"/>
    <w:rsid w:val="009E0B42"/>
    <w:rsid w:val="009E1430"/>
    <w:rsid w:val="009E59E5"/>
    <w:rsid w:val="009E6ED3"/>
    <w:rsid w:val="009F11EC"/>
    <w:rsid w:val="009F742A"/>
    <w:rsid w:val="00A074DF"/>
    <w:rsid w:val="00A12BCB"/>
    <w:rsid w:val="00A17474"/>
    <w:rsid w:val="00A23D27"/>
    <w:rsid w:val="00A26C2B"/>
    <w:rsid w:val="00A26EFD"/>
    <w:rsid w:val="00A3137C"/>
    <w:rsid w:val="00A33968"/>
    <w:rsid w:val="00A3397F"/>
    <w:rsid w:val="00A476C7"/>
    <w:rsid w:val="00A50106"/>
    <w:rsid w:val="00A6064A"/>
    <w:rsid w:val="00A614D3"/>
    <w:rsid w:val="00A63A77"/>
    <w:rsid w:val="00A734F6"/>
    <w:rsid w:val="00A757BD"/>
    <w:rsid w:val="00A82CEB"/>
    <w:rsid w:val="00A94A18"/>
    <w:rsid w:val="00A95D63"/>
    <w:rsid w:val="00A978B9"/>
    <w:rsid w:val="00AA08E0"/>
    <w:rsid w:val="00AA3419"/>
    <w:rsid w:val="00AA4C9F"/>
    <w:rsid w:val="00AA7CE3"/>
    <w:rsid w:val="00AB04D9"/>
    <w:rsid w:val="00AB0E8E"/>
    <w:rsid w:val="00AC422E"/>
    <w:rsid w:val="00AC754C"/>
    <w:rsid w:val="00AC7F6E"/>
    <w:rsid w:val="00AD031C"/>
    <w:rsid w:val="00AD1BDB"/>
    <w:rsid w:val="00AE1AF3"/>
    <w:rsid w:val="00AF0698"/>
    <w:rsid w:val="00AF1369"/>
    <w:rsid w:val="00AF247B"/>
    <w:rsid w:val="00AF2BB4"/>
    <w:rsid w:val="00AF3A1D"/>
    <w:rsid w:val="00B00C65"/>
    <w:rsid w:val="00B03961"/>
    <w:rsid w:val="00B1178F"/>
    <w:rsid w:val="00B13ECA"/>
    <w:rsid w:val="00B16EE2"/>
    <w:rsid w:val="00B2681A"/>
    <w:rsid w:val="00B2776E"/>
    <w:rsid w:val="00B3167F"/>
    <w:rsid w:val="00B35BA9"/>
    <w:rsid w:val="00B37FF3"/>
    <w:rsid w:val="00B40C86"/>
    <w:rsid w:val="00B46C20"/>
    <w:rsid w:val="00B50B40"/>
    <w:rsid w:val="00B516AE"/>
    <w:rsid w:val="00B54B4D"/>
    <w:rsid w:val="00B67C2F"/>
    <w:rsid w:val="00B71A50"/>
    <w:rsid w:val="00B72177"/>
    <w:rsid w:val="00B72809"/>
    <w:rsid w:val="00B74923"/>
    <w:rsid w:val="00B74FF8"/>
    <w:rsid w:val="00B86641"/>
    <w:rsid w:val="00B8742D"/>
    <w:rsid w:val="00B905F1"/>
    <w:rsid w:val="00B92B8F"/>
    <w:rsid w:val="00BA0F3A"/>
    <w:rsid w:val="00BA2624"/>
    <w:rsid w:val="00BA3A9A"/>
    <w:rsid w:val="00BA644E"/>
    <w:rsid w:val="00BA676C"/>
    <w:rsid w:val="00BA7252"/>
    <w:rsid w:val="00BA778C"/>
    <w:rsid w:val="00BB68D5"/>
    <w:rsid w:val="00BC000F"/>
    <w:rsid w:val="00BC303E"/>
    <w:rsid w:val="00BC7A8E"/>
    <w:rsid w:val="00BC7CA9"/>
    <w:rsid w:val="00BC7E66"/>
    <w:rsid w:val="00BD3523"/>
    <w:rsid w:val="00BD7B6C"/>
    <w:rsid w:val="00C019AE"/>
    <w:rsid w:val="00C05105"/>
    <w:rsid w:val="00C05FC2"/>
    <w:rsid w:val="00C1077E"/>
    <w:rsid w:val="00C148AD"/>
    <w:rsid w:val="00C17291"/>
    <w:rsid w:val="00C21DE9"/>
    <w:rsid w:val="00C22A8D"/>
    <w:rsid w:val="00C30781"/>
    <w:rsid w:val="00C34759"/>
    <w:rsid w:val="00C42712"/>
    <w:rsid w:val="00C42B09"/>
    <w:rsid w:val="00C441D7"/>
    <w:rsid w:val="00C47EF4"/>
    <w:rsid w:val="00C53B94"/>
    <w:rsid w:val="00C55C3A"/>
    <w:rsid w:val="00C57F3D"/>
    <w:rsid w:val="00C610C4"/>
    <w:rsid w:val="00C64801"/>
    <w:rsid w:val="00C65FDA"/>
    <w:rsid w:val="00C66C0E"/>
    <w:rsid w:val="00C707EB"/>
    <w:rsid w:val="00C77196"/>
    <w:rsid w:val="00C84A92"/>
    <w:rsid w:val="00C926AC"/>
    <w:rsid w:val="00CA3C2F"/>
    <w:rsid w:val="00CA72B7"/>
    <w:rsid w:val="00CB060D"/>
    <w:rsid w:val="00CB31F2"/>
    <w:rsid w:val="00CD0665"/>
    <w:rsid w:val="00CD158F"/>
    <w:rsid w:val="00CD29B4"/>
    <w:rsid w:val="00CD5C98"/>
    <w:rsid w:val="00CE1248"/>
    <w:rsid w:val="00CE72FC"/>
    <w:rsid w:val="00CE7360"/>
    <w:rsid w:val="00CF4418"/>
    <w:rsid w:val="00CF6053"/>
    <w:rsid w:val="00CF791D"/>
    <w:rsid w:val="00D04F5A"/>
    <w:rsid w:val="00D05377"/>
    <w:rsid w:val="00D11654"/>
    <w:rsid w:val="00D134FE"/>
    <w:rsid w:val="00D15E2A"/>
    <w:rsid w:val="00D16B12"/>
    <w:rsid w:val="00D22B71"/>
    <w:rsid w:val="00D35CF1"/>
    <w:rsid w:val="00D36112"/>
    <w:rsid w:val="00D36EBF"/>
    <w:rsid w:val="00D372EA"/>
    <w:rsid w:val="00D37DF2"/>
    <w:rsid w:val="00D4040B"/>
    <w:rsid w:val="00D4139B"/>
    <w:rsid w:val="00D4298D"/>
    <w:rsid w:val="00D429BD"/>
    <w:rsid w:val="00D450B2"/>
    <w:rsid w:val="00D45F9D"/>
    <w:rsid w:val="00D5355A"/>
    <w:rsid w:val="00D55599"/>
    <w:rsid w:val="00D55DA3"/>
    <w:rsid w:val="00D57447"/>
    <w:rsid w:val="00D57EAB"/>
    <w:rsid w:val="00D60F7D"/>
    <w:rsid w:val="00D62FFF"/>
    <w:rsid w:val="00D65D92"/>
    <w:rsid w:val="00D661FF"/>
    <w:rsid w:val="00D7087A"/>
    <w:rsid w:val="00D71A24"/>
    <w:rsid w:val="00D73F0C"/>
    <w:rsid w:val="00D76BB5"/>
    <w:rsid w:val="00D96C19"/>
    <w:rsid w:val="00D974CC"/>
    <w:rsid w:val="00DA38B9"/>
    <w:rsid w:val="00DA78F6"/>
    <w:rsid w:val="00DA7EBD"/>
    <w:rsid w:val="00DC14DE"/>
    <w:rsid w:val="00DC1947"/>
    <w:rsid w:val="00DC70E9"/>
    <w:rsid w:val="00DD1967"/>
    <w:rsid w:val="00DD1AB6"/>
    <w:rsid w:val="00DD2F53"/>
    <w:rsid w:val="00DD492C"/>
    <w:rsid w:val="00DD603A"/>
    <w:rsid w:val="00DE084D"/>
    <w:rsid w:val="00DE172C"/>
    <w:rsid w:val="00DE550E"/>
    <w:rsid w:val="00DE7CB9"/>
    <w:rsid w:val="00DF22EF"/>
    <w:rsid w:val="00DF77D5"/>
    <w:rsid w:val="00E03F64"/>
    <w:rsid w:val="00E06228"/>
    <w:rsid w:val="00E11926"/>
    <w:rsid w:val="00E13574"/>
    <w:rsid w:val="00E20A56"/>
    <w:rsid w:val="00E225EC"/>
    <w:rsid w:val="00E239BC"/>
    <w:rsid w:val="00E312FC"/>
    <w:rsid w:val="00E31B15"/>
    <w:rsid w:val="00E32F7B"/>
    <w:rsid w:val="00E366AD"/>
    <w:rsid w:val="00E409E7"/>
    <w:rsid w:val="00E4118C"/>
    <w:rsid w:val="00E46168"/>
    <w:rsid w:val="00E5019B"/>
    <w:rsid w:val="00E50A6B"/>
    <w:rsid w:val="00E523C4"/>
    <w:rsid w:val="00E5430D"/>
    <w:rsid w:val="00E55C3C"/>
    <w:rsid w:val="00E607B9"/>
    <w:rsid w:val="00E625C9"/>
    <w:rsid w:val="00E65988"/>
    <w:rsid w:val="00E675D6"/>
    <w:rsid w:val="00E67E55"/>
    <w:rsid w:val="00E72202"/>
    <w:rsid w:val="00E7305C"/>
    <w:rsid w:val="00E83292"/>
    <w:rsid w:val="00E859C0"/>
    <w:rsid w:val="00E861C0"/>
    <w:rsid w:val="00E872C1"/>
    <w:rsid w:val="00E90E6F"/>
    <w:rsid w:val="00E935CC"/>
    <w:rsid w:val="00E95987"/>
    <w:rsid w:val="00EA28ED"/>
    <w:rsid w:val="00EA39C5"/>
    <w:rsid w:val="00EA63DD"/>
    <w:rsid w:val="00EA730D"/>
    <w:rsid w:val="00EB13B4"/>
    <w:rsid w:val="00EB4460"/>
    <w:rsid w:val="00EB4FCF"/>
    <w:rsid w:val="00EB7057"/>
    <w:rsid w:val="00EC0740"/>
    <w:rsid w:val="00EC12D5"/>
    <w:rsid w:val="00EC61E9"/>
    <w:rsid w:val="00EC6A9C"/>
    <w:rsid w:val="00EC6B4F"/>
    <w:rsid w:val="00ED50DE"/>
    <w:rsid w:val="00ED541D"/>
    <w:rsid w:val="00EE0449"/>
    <w:rsid w:val="00EF0E94"/>
    <w:rsid w:val="00EF116A"/>
    <w:rsid w:val="00EF3B7C"/>
    <w:rsid w:val="00F04FDD"/>
    <w:rsid w:val="00F06A1C"/>
    <w:rsid w:val="00F10EAB"/>
    <w:rsid w:val="00F1459F"/>
    <w:rsid w:val="00F164E5"/>
    <w:rsid w:val="00F20C1E"/>
    <w:rsid w:val="00F32203"/>
    <w:rsid w:val="00F32C10"/>
    <w:rsid w:val="00F336AB"/>
    <w:rsid w:val="00F361CD"/>
    <w:rsid w:val="00F369B1"/>
    <w:rsid w:val="00F4152E"/>
    <w:rsid w:val="00F45A32"/>
    <w:rsid w:val="00F479B8"/>
    <w:rsid w:val="00F51856"/>
    <w:rsid w:val="00F65745"/>
    <w:rsid w:val="00F65CF1"/>
    <w:rsid w:val="00F737E0"/>
    <w:rsid w:val="00F73907"/>
    <w:rsid w:val="00F84C31"/>
    <w:rsid w:val="00FA0B88"/>
    <w:rsid w:val="00FB09D8"/>
    <w:rsid w:val="00FB0FBD"/>
    <w:rsid w:val="00FB163F"/>
    <w:rsid w:val="00FB6CA1"/>
    <w:rsid w:val="00FC0FB0"/>
    <w:rsid w:val="00FC24EE"/>
    <w:rsid w:val="00FC3749"/>
    <w:rsid w:val="00FC5151"/>
    <w:rsid w:val="00FC520A"/>
    <w:rsid w:val="00FC5425"/>
    <w:rsid w:val="00FC5E87"/>
    <w:rsid w:val="00FC7099"/>
    <w:rsid w:val="00FD2162"/>
    <w:rsid w:val="00FD76AC"/>
    <w:rsid w:val="00FE1488"/>
    <w:rsid w:val="00FE15EA"/>
    <w:rsid w:val="00FE1F35"/>
    <w:rsid w:val="00FE3743"/>
    <w:rsid w:val="00FE4A0A"/>
    <w:rsid w:val="00FE62DF"/>
    <w:rsid w:val="00FF1135"/>
    <w:rsid w:val="00FF354C"/>
    <w:rsid w:val="00FF538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F53CCC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644E"/>
    <w:pPr>
      <w:spacing w:after="160" w:line="259" w:lineRule="auto"/>
    </w:pPr>
    <w:rPr>
      <w:rFonts w:asciiTheme="minorHAnsi" w:eastAsiaTheme="minorHAnsi" w:hAnsiTheme="minorHAnsi" w:cstheme="minorBidi"/>
      <w:sz w:val="22"/>
      <w:szCs w:val="22"/>
      <w:lang w:val="en-GB"/>
    </w:rPr>
  </w:style>
  <w:style w:type="paragraph" w:styleId="Heading2">
    <w:name w:val="heading 2"/>
    <w:basedOn w:val="Normal"/>
    <w:next w:val="Normal"/>
    <w:link w:val="Heading2Char"/>
    <w:qFormat/>
    <w:rsid w:val="00B2681A"/>
    <w:pPr>
      <w:keepNext/>
      <w:spacing w:before="240" w:after="60" w:line="240" w:lineRule="auto"/>
      <w:outlineLvl w:val="1"/>
    </w:pPr>
    <w:rPr>
      <w:rFonts w:ascii="Gill Sans MT" w:eastAsia="Times New Roman" w:hAnsi="Gill Sans MT" w:cs="Arial"/>
      <w:b/>
      <w:bCs/>
      <w:i/>
      <w:iCs/>
      <w:sz w:val="28"/>
      <w:szCs w:val="2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A644E"/>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A644E"/>
    <w:rPr>
      <w:rFonts w:ascii="Lucida Grande" w:eastAsiaTheme="minorHAnsi" w:hAnsi="Lucida Grande" w:cs="Lucida Grande"/>
      <w:sz w:val="18"/>
      <w:szCs w:val="18"/>
      <w:lang w:val="en-GB"/>
    </w:rPr>
  </w:style>
  <w:style w:type="paragraph" w:styleId="Footer">
    <w:name w:val="footer"/>
    <w:basedOn w:val="Normal"/>
    <w:link w:val="FooterChar"/>
    <w:uiPriority w:val="99"/>
    <w:unhideWhenUsed/>
    <w:rsid w:val="005B557D"/>
    <w:pPr>
      <w:tabs>
        <w:tab w:val="center" w:pos="4320"/>
        <w:tab w:val="right" w:pos="8640"/>
      </w:tabs>
      <w:spacing w:after="0" w:line="240" w:lineRule="auto"/>
    </w:pPr>
  </w:style>
  <w:style w:type="character" w:customStyle="1" w:styleId="FooterChar">
    <w:name w:val="Footer Char"/>
    <w:basedOn w:val="DefaultParagraphFont"/>
    <w:link w:val="Footer"/>
    <w:uiPriority w:val="99"/>
    <w:rsid w:val="005B557D"/>
    <w:rPr>
      <w:rFonts w:asciiTheme="minorHAnsi" w:eastAsiaTheme="minorHAnsi" w:hAnsiTheme="minorHAnsi" w:cstheme="minorBidi"/>
      <w:sz w:val="22"/>
      <w:szCs w:val="22"/>
      <w:lang w:val="en-GB"/>
    </w:rPr>
  </w:style>
  <w:style w:type="character" w:styleId="PageNumber">
    <w:name w:val="page number"/>
    <w:basedOn w:val="DefaultParagraphFont"/>
    <w:uiPriority w:val="99"/>
    <w:semiHidden/>
    <w:unhideWhenUsed/>
    <w:rsid w:val="005B557D"/>
  </w:style>
  <w:style w:type="paragraph" w:styleId="FootnoteText">
    <w:name w:val="footnote text"/>
    <w:basedOn w:val="Normal"/>
    <w:link w:val="FootnoteTextChar"/>
    <w:uiPriority w:val="99"/>
    <w:unhideWhenUsed/>
    <w:rsid w:val="00397417"/>
    <w:pPr>
      <w:spacing w:after="0" w:line="240" w:lineRule="auto"/>
    </w:pPr>
    <w:rPr>
      <w:sz w:val="24"/>
      <w:szCs w:val="24"/>
    </w:rPr>
  </w:style>
  <w:style w:type="character" w:customStyle="1" w:styleId="FootnoteTextChar">
    <w:name w:val="Footnote Text Char"/>
    <w:basedOn w:val="DefaultParagraphFont"/>
    <w:link w:val="FootnoteText"/>
    <w:uiPriority w:val="99"/>
    <w:rsid w:val="00397417"/>
    <w:rPr>
      <w:rFonts w:asciiTheme="minorHAnsi" w:eastAsiaTheme="minorHAnsi" w:hAnsiTheme="minorHAnsi" w:cstheme="minorBidi"/>
      <w:lang w:val="en-GB"/>
    </w:rPr>
  </w:style>
  <w:style w:type="character" w:styleId="FootnoteReference">
    <w:name w:val="footnote reference"/>
    <w:basedOn w:val="DefaultParagraphFont"/>
    <w:uiPriority w:val="99"/>
    <w:unhideWhenUsed/>
    <w:rsid w:val="00397417"/>
    <w:rPr>
      <w:vertAlign w:val="superscript"/>
    </w:rPr>
  </w:style>
  <w:style w:type="character" w:styleId="CommentReference">
    <w:name w:val="annotation reference"/>
    <w:basedOn w:val="DefaultParagraphFont"/>
    <w:uiPriority w:val="99"/>
    <w:semiHidden/>
    <w:unhideWhenUsed/>
    <w:rsid w:val="00BA2624"/>
    <w:rPr>
      <w:sz w:val="18"/>
      <w:szCs w:val="18"/>
    </w:rPr>
  </w:style>
  <w:style w:type="paragraph" w:styleId="CommentText">
    <w:name w:val="annotation text"/>
    <w:basedOn w:val="Normal"/>
    <w:link w:val="CommentTextChar"/>
    <w:uiPriority w:val="99"/>
    <w:semiHidden/>
    <w:unhideWhenUsed/>
    <w:rsid w:val="00BA2624"/>
    <w:pPr>
      <w:spacing w:line="240" w:lineRule="auto"/>
    </w:pPr>
    <w:rPr>
      <w:sz w:val="24"/>
      <w:szCs w:val="24"/>
    </w:rPr>
  </w:style>
  <w:style w:type="character" w:customStyle="1" w:styleId="CommentTextChar">
    <w:name w:val="Comment Text Char"/>
    <w:basedOn w:val="DefaultParagraphFont"/>
    <w:link w:val="CommentText"/>
    <w:uiPriority w:val="99"/>
    <w:semiHidden/>
    <w:rsid w:val="00BA2624"/>
    <w:rPr>
      <w:rFonts w:asciiTheme="minorHAnsi" w:eastAsiaTheme="minorHAnsi" w:hAnsiTheme="minorHAnsi" w:cstheme="minorBidi"/>
      <w:lang w:val="en-GB"/>
    </w:rPr>
  </w:style>
  <w:style w:type="paragraph" w:styleId="CommentSubject">
    <w:name w:val="annotation subject"/>
    <w:basedOn w:val="CommentText"/>
    <w:next w:val="CommentText"/>
    <w:link w:val="CommentSubjectChar"/>
    <w:uiPriority w:val="99"/>
    <w:semiHidden/>
    <w:unhideWhenUsed/>
    <w:rsid w:val="00BA2624"/>
    <w:rPr>
      <w:b/>
      <w:bCs/>
      <w:sz w:val="20"/>
      <w:szCs w:val="20"/>
    </w:rPr>
  </w:style>
  <w:style w:type="character" w:customStyle="1" w:styleId="CommentSubjectChar">
    <w:name w:val="Comment Subject Char"/>
    <w:basedOn w:val="CommentTextChar"/>
    <w:link w:val="CommentSubject"/>
    <w:uiPriority w:val="99"/>
    <w:semiHidden/>
    <w:rsid w:val="00BA2624"/>
    <w:rPr>
      <w:rFonts w:asciiTheme="minorHAnsi" w:eastAsiaTheme="minorHAnsi" w:hAnsiTheme="minorHAnsi" w:cstheme="minorBidi"/>
      <w:b/>
      <w:bCs/>
      <w:sz w:val="20"/>
      <w:szCs w:val="20"/>
      <w:lang w:val="en-GB"/>
    </w:rPr>
  </w:style>
  <w:style w:type="paragraph" w:styleId="Revision">
    <w:name w:val="Revision"/>
    <w:hidden/>
    <w:uiPriority w:val="99"/>
    <w:semiHidden/>
    <w:rsid w:val="001F60BC"/>
    <w:rPr>
      <w:rFonts w:asciiTheme="minorHAnsi" w:eastAsiaTheme="minorHAnsi" w:hAnsiTheme="minorHAnsi" w:cstheme="minorBidi"/>
      <w:sz w:val="22"/>
      <w:szCs w:val="22"/>
      <w:lang w:val="en-GB"/>
    </w:rPr>
  </w:style>
  <w:style w:type="character" w:styleId="Hyperlink">
    <w:name w:val="Hyperlink"/>
    <w:basedOn w:val="DefaultParagraphFont"/>
    <w:uiPriority w:val="99"/>
    <w:unhideWhenUsed/>
    <w:rsid w:val="00F51856"/>
    <w:rPr>
      <w:color w:val="0000FF"/>
      <w:u w:val="single"/>
    </w:rPr>
  </w:style>
  <w:style w:type="paragraph" w:styleId="Header">
    <w:name w:val="header"/>
    <w:basedOn w:val="Normal"/>
    <w:link w:val="HeaderChar"/>
    <w:uiPriority w:val="99"/>
    <w:unhideWhenUsed/>
    <w:rsid w:val="00F51856"/>
    <w:pPr>
      <w:tabs>
        <w:tab w:val="center" w:pos="4320"/>
        <w:tab w:val="right" w:pos="8640"/>
      </w:tabs>
      <w:spacing w:after="0" w:line="240" w:lineRule="auto"/>
    </w:pPr>
  </w:style>
  <w:style w:type="character" w:customStyle="1" w:styleId="HeaderChar">
    <w:name w:val="Header Char"/>
    <w:basedOn w:val="DefaultParagraphFont"/>
    <w:link w:val="Header"/>
    <w:uiPriority w:val="99"/>
    <w:rsid w:val="00F51856"/>
    <w:rPr>
      <w:rFonts w:asciiTheme="minorHAnsi" w:eastAsiaTheme="minorHAnsi" w:hAnsiTheme="minorHAnsi" w:cstheme="minorBidi"/>
      <w:sz w:val="22"/>
      <w:szCs w:val="22"/>
      <w:lang w:val="en-GB"/>
    </w:rPr>
  </w:style>
  <w:style w:type="character" w:customStyle="1" w:styleId="Heading2Char">
    <w:name w:val="Heading 2 Char"/>
    <w:basedOn w:val="DefaultParagraphFont"/>
    <w:link w:val="Heading2"/>
    <w:rsid w:val="00B2681A"/>
    <w:rPr>
      <w:rFonts w:ascii="Gill Sans MT" w:eastAsia="Times New Roman" w:hAnsi="Gill Sans MT" w:cs="Arial"/>
      <w:b/>
      <w:bCs/>
      <w:i/>
      <w:iCs/>
      <w:sz w:val="28"/>
      <w:szCs w:val="28"/>
    </w:rPr>
  </w:style>
  <w:style w:type="paragraph" w:customStyle="1" w:styleId="TableEntry">
    <w:name w:val="Table Entry"/>
    <w:basedOn w:val="Normal"/>
    <w:rsid w:val="00B2681A"/>
    <w:pPr>
      <w:spacing w:before="20" w:after="0" w:line="240" w:lineRule="auto"/>
      <w:outlineLvl w:val="5"/>
    </w:pPr>
    <w:rPr>
      <w:rFonts w:ascii="Arial" w:eastAsia="Times New Roman" w:hAnsi="Arial" w:cs="Arial"/>
      <w:sz w:val="16"/>
      <w:szCs w:val="16"/>
      <w:lang w:val="en-US"/>
    </w:rPr>
  </w:style>
  <w:style w:type="character" w:styleId="Emphasis">
    <w:name w:val="Emphasis"/>
    <w:basedOn w:val="DefaultParagraphFont"/>
    <w:qFormat/>
    <w:rsid w:val="00B2681A"/>
    <w:rPr>
      <w:i/>
      <w:iCs/>
    </w:rPr>
  </w:style>
  <w:style w:type="paragraph" w:customStyle="1" w:styleId="ABKW">
    <w:name w:val="ABKW"/>
    <w:basedOn w:val="Normal"/>
    <w:rsid w:val="00B2681A"/>
    <w:pPr>
      <w:spacing w:after="0" w:line="480" w:lineRule="auto"/>
    </w:pPr>
    <w:rPr>
      <w:rFonts w:ascii="Adobe Garamond Pro" w:eastAsia="Times New Roman" w:hAnsi="Adobe Garamond Pro" w:cs="Times New Roman"/>
      <w:sz w:val="24"/>
      <w:szCs w:val="24"/>
      <w:lang w:val="en-US"/>
    </w:rPr>
  </w:style>
  <w:style w:type="paragraph" w:customStyle="1" w:styleId="ABKWH">
    <w:name w:val="ABKWH"/>
    <w:basedOn w:val="Normal"/>
    <w:rsid w:val="00B2681A"/>
    <w:pPr>
      <w:spacing w:after="0" w:line="240" w:lineRule="auto"/>
    </w:pPr>
    <w:rPr>
      <w:rFonts w:ascii="Adobe Garamond Pro" w:eastAsia="Times New Roman" w:hAnsi="Adobe Garamond Pro" w:cs="Times New Roman"/>
      <w:b/>
      <w:sz w:val="24"/>
      <w:szCs w:val="24"/>
      <w:lang w:val="en-US"/>
    </w:rPr>
  </w:style>
  <w:style w:type="paragraph" w:customStyle="1" w:styleId="AF">
    <w:name w:val="AF"/>
    <w:basedOn w:val="Normal"/>
    <w:rsid w:val="00B2681A"/>
    <w:pPr>
      <w:spacing w:after="0" w:line="240" w:lineRule="auto"/>
    </w:pPr>
    <w:rPr>
      <w:rFonts w:ascii="Arial" w:eastAsia="Times New Roman" w:hAnsi="Arial" w:cs="Times New Roman"/>
      <w:szCs w:val="24"/>
      <w:lang w:val="en-US"/>
    </w:rPr>
  </w:style>
  <w:style w:type="paragraph" w:customStyle="1" w:styleId="AU">
    <w:name w:val="AU"/>
    <w:basedOn w:val="Normal"/>
    <w:rsid w:val="00B2681A"/>
    <w:pPr>
      <w:spacing w:after="0" w:line="240" w:lineRule="auto"/>
    </w:pPr>
    <w:rPr>
      <w:rFonts w:ascii="Adobe Garamond Pro" w:eastAsia="Times New Roman" w:hAnsi="Adobe Garamond Pro" w:cs="Times New Roman"/>
      <w:b/>
      <w:sz w:val="24"/>
      <w:szCs w:val="24"/>
      <w:lang w:val="en-US"/>
    </w:rPr>
  </w:style>
  <w:style w:type="paragraph" w:styleId="ListParagraph">
    <w:name w:val="List Paragraph"/>
    <w:basedOn w:val="Normal"/>
    <w:uiPriority w:val="34"/>
    <w:qFormat/>
    <w:rsid w:val="00B2681A"/>
    <w:pPr>
      <w:spacing w:after="0" w:line="240" w:lineRule="auto"/>
      <w:ind w:left="720"/>
      <w:contextualSpacing/>
    </w:pPr>
    <w:rPr>
      <w:rFonts w:ascii="Adobe Garamond Pro" w:eastAsia="Times New Roman" w:hAnsi="Adobe Garamond Pro" w:cs="Times New Roman"/>
      <w:sz w:val="24"/>
      <w:szCs w:val="24"/>
      <w:lang w:val="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644E"/>
    <w:pPr>
      <w:spacing w:after="160" w:line="259" w:lineRule="auto"/>
    </w:pPr>
    <w:rPr>
      <w:rFonts w:asciiTheme="minorHAnsi" w:eastAsiaTheme="minorHAnsi" w:hAnsiTheme="minorHAnsi" w:cstheme="minorBidi"/>
      <w:sz w:val="22"/>
      <w:szCs w:val="22"/>
      <w:lang w:val="en-GB"/>
    </w:rPr>
  </w:style>
  <w:style w:type="paragraph" w:styleId="Heading2">
    <w:name w:val="heading 2"/>
    <w:basedOn w:val="Normal"/>
    <w:next w:val="Normal"/>
    <w:link w:val="Heading2Char"/>
    <w:qFormat/>
    <w:rsid w:val="00B2681A"/>
    <w:pPr>
      <w:keepNext/>
      <w:spacing w:before="240" w:after="60" w:line="240" w:lineRule="auto"/>
      <w:outlineLvl w:val="1"/>
    </w:pPr>
    <w:rPr>
      <w:rFonts w:ascii="Gill Sans MT" w:eastAsia="Times New Roman" w:hAnsi="Gill Sans MT" w:cs="Arial"/>
      <w:b/>
      <w:bCs/>
      <w:i/>
      <w:iCs/>
      <w:sz w:val="28"/>
      <w:szCs w:val="2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A644E"/>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A644E"/>
    <w:rPr>
      <w:rFonts w:ascii="Lucida Grande" w:eastAsiaTheme="minorHAnsi" w:hAnsi="Lucida Grande" w:cs="Lucida Grande"/>
      <w:sz w:val="18"/>
      <w:szCs w:val="18"/>
      <w:lang w:val="en-GB"/>
    </w:rPr>
  </w:style>
  <w:style w:type="paragraph" w:styleId="Footer">
    <w:name w:val="footer"/>
    <w:basedOn w:val="Normal"/>
    <w:link w:val="FooterChar"/>
    <w:uiPriority w:val="99"/>
    <w:unhideWhenUsed/>
    <w:rsid w:val="005B557D"/>
    <w:pPr>
      <w:tabs>
        <w:tab w:val="center" w:pos="4320"/>
        <w:tab w:val="right" w:pos="8640"/>
      </w:tabs>
      <w:spacing w:after="0" w:line="240" w:lineRule="auto"/>
    </w:pPr>
  </w:style>
  <w:style w:type="character" w:customStyle="1" w:styleId="FooterChar">
    <w:name w:val="Footer Char"/>
    <w:basedOn w:val="DefaultParagraphFont"/>
    <w:link w:val="Footer"/>
    <w:uiPriority w:val="99"/>
    <w:rsid w:val="005B557D"/>
    <w:rPr>
      <w:rFonts w:asciiTheme="minorHAnsi" w:eastAsiaTheme="minorHAnsi" w:hAnsiTheme="minorHAnsi" w:cstheme="minorBidi"/>
      <w:sz w:val="22"/>
      <w:szCs w:val="22"/>
      <w:lang w:val="en-GB"/>
    </w:rPr>
  </w:style>
  <w:style w:type="character" w:styleId="PageNumber">
    <w:name w:val="page number"/>
    <w:basedOn w:val="DefaultParagraphFont"/>
    <w:uiPriority w:val="99"/>
    <w:semiHidden/>
    <w:unhideWhenUsed/>
    <w:rsid w:val="005B557D"/>
  </w:style>
  <w:style w:type="paragraph" w:styleId="FootnoteText">
    <w:name w:val="footnote text"/>
    <w:basedOn w:val="Normal"/>
    <w:link w:val="FootnoteTextChar"/>
    <w:uiPriority w:val="99"/>
    <w:unhideWhenUsed/>
    <w:rsid w:val="00397417"/>
    <w:pPr>
      <w:spacing w:after="0" w:line="240" w:lineRule="auto"/>
    </w:pPr>
    <w:rPr>
      <w:sz w:val="24"/>
      <w:szCs w:val="24"/>
    </w:rPr>
  </w:style>
  <w:style w:type="character" w:customStyle="1" w:styleId="FootnoteTextChar">
    <w:name w:val="Footnote Text Char"/>
    <w:basedOn w:val="DefaultParagraphFont"/>
    <w:link w:val="FootnoteText"/>
    <w:uiPriority w:val="99"/>
    <w:rsid w:val="00397417"/>
    <w:rPr>
      <w:rFonts w:asciiTheme="minorHAnsi" w:eastAsiaTheme="minorHAnsi" w:hAnsiTheme="minorHAnsi" w:cstheme="minorBidi"/>
      <w:lang w:val="en-GB"/>
    </w:rPr>
  </w:style>
  <w:style w:type="character" w:styleId="FootnoteReference">
    <w:name w:val="footnote reference"/>
    <w:basedOn w:val="DefaultParagraphFont"/>
    <w:uiPriority w:val="99"/>
    <w:unhideWhenUsed/>
    <w:rsid w:val="00397417"/>
    <w:rPr>
      <w:vertAlign w:val="superscript"/>
    </w:rPr>
  </w:style>
  <w:style w:type="character" w:styleId="CommentReference">
    <w:name w:val="annotation reference"/>
    <w:basedOn w:val="DefaultParagraphFont"/>
    <w:uiPriority w:val="99"/>
    <w:semiHidden/>
    <w:unhideWhenUsed/>
    <w:rsid w:val="00BA2624"/>
    <w:rPr>
      <w:sz w:val="18"/>
      <w:szCs w:val="18"/>
    </w:rPr>
  </w:style>
  <w:style w:type="paragraph" w:styleId="CommentText">
    <w:name w:val="annotation text"/>
    <w:basedOn w:val="Normal"/>
    <w:link w:val="CommentTextChar"/>
    <w:uiPriority w:val="99"/>
    <w:semiHidden/>
    <w:unhideWhenUsed/>
    <w:rsid w:val="00BA2624"/>
    <w:pPr>
      <w:spacing w:line="240" w:lineRule="auto"/>
    </w:pPr>
    <w:rPr>
      <w:sz w:val="24"/>
      <w:szCs w:val="24"/>
    </w:rPr>
  </w:style>
  <w:style w:type="character" w:customStyle="1" w:styleId="CommentTextChar">
    <w:name w:val="Comment Text Char"/>
    <w:basedOn w:val="DefaultParagraphFont"/>
    <w:link w:val="CommentText"/>
    <w:uiPriority w:val="99"/>
    <w:semiHidden/>
    <w:rsid w:val="00BA2624"/>
    <w:rPr>
      <w:rFonts w:asciiTheme="minorHAnsi" w:eastAsiaTheme="minorHAnsi" w:hAnsiTheme="minorHAnsi" w:cstheme="minorBidi"/>
      <w:lang w:val="en-GB"/>
    </w:rPr>
  </w:style>
  <w:style w:type="paragraph" w:styleId="CommentSubject">
    <w:name w:val="annotation subject"/>
    <w:basedOn w:val="CommentText"/>
    <w:next w:val="CommentText"/>
    <w:link w:val="CommentSubjectChar"/>
    <w:uiPriority w:val="99"/>
    <w:semiHidden/>
    <w:unhideWhenUsed/>
    <w:rsid w:val="00BA2624"/>
    <w:rPr>
      <w:b/>
      <w:bCs/>
      <w:sz w:val="20"/>
      <w:szCs w:val="20"/>
    </w:rPr>
  </w:style>
  <w:style w:type="character" w:customStyle="1" w:styleId="CommentSubjectChar">
    <w:name w:val="Comment Subject Char"/>
    <w:basedOn w:val="CommentTextChar"/>
    <w:link w:val="CommentSubject"/>
    <w:uiPriority w:val="99"/>
    <w:semiHidden/>
    <w:rsid w:val="00BA2624"/>
    <w:rPr>
      <w:rFonts w:asciiTheme="minorHAnsi" w:eastAsiaTheme="minorHAnsi" w:hAnsiTheme="minorHAnsi" w:cstheme="minorBidi"/>
      <w:b/>
      <w:bCs/>
      <w:sz w:val="20"/>
      <w:szCs w:val="20"/>
      <w:lang w:val="en-GB"/>
    </w:rPr>
  </w:style>
  <w:style w:type="paragraph" w:styleId="Revision">
    <w:name w:val="Revision"/>
    <w:hidden/>
    <w:uiPriority w:val="99"/>
    <w:semiHidden/>
    <w:rsid w:val="001F60BC"/>
    <w:rPr>
      <w:rFonts w:asciiTheme="minorHAnsi" w:eastAsiaTheme="minorHAnsi" w:hAnsiTheme="minorHAnsi" w:cstheme="minorBidi"/>
      <w:sz w:val="22"/>
      <w:szCs w:val="22"/>
      <w:lang w:val="en-GB"/>
    </w:rPr>
  </w:style>
  <w:style w:type="character" w:styleId="Hyperlink">
    <w:name w:val="Hyperlink"/>
    <w:basedOn w:val="DefaultParagraphFont"/>
    <w:uiPriority w:val="99"/>
    <w:unhideWhenUsed/>
    <w:rsid w:val="00F51856"/>
    <w:rPr>
      <w:color w:val="0000FF"/>
      <w:u w:val="single"/>
    </w:rPr>
  </w:style>
  <w:style w:type="paragraph" w:styleId="Header">
    <w:name w:val="header"/>
    <w:basedOn w:val="Normal"/>
    <w:link w:val="HeaderChar"/>
    <w:uiPriority w:val="99"/>
    <w:unhideWhenUsed/>
    <w:rsid w:val="00F51856"/>
    <w:pPr>
      <w:tabs>
        <w:tab w:val="center" w:pos="4320"/>
        <w:tab w:val="right" w:pos="8640"/>
      </w:tabs>
      <w:spacing w:after="0" w:line="240" w:lineRule="auto"/>
    </w:pPr>
  </w:style>
  <w:style w:type="character" w:customStyle="1" w:styleId="HeaderChar">
    <w:name w:val="Header Char"/>
    <w:basedOn w:val="DefaultParagraphFont"/>
    <w:link w:val="Header"/>
    <w:uiPriority w:val="99"/>
    <w:rsid w:val="00F51856"/>
    <w:rPr>
      <w:rFonts w:asciiTheme="minorHAnsi" w:eastAsiaTheme="minorHAnsi" w:hAnsiTheme="minorHAnsi" w:cstheme="minorBidi"/>
      <w:sz w:val="22"/>
      <w:szCs w:val="22"/>
      <w:lang w:val="en-GB"/>
    </w:rPr>
  </w:style>
  <w:style w:type="character" w:customStyle="1" w:styleId="Heading2Char">
    <w:name w:val="Heading 2 Char"/>
    <w:basedOn w:val="DefaultParagraphFont"/>
    <w:link w:val="Heading2"/>
    <w:rsid w:val="00B2681A"/>
    <w:rPr>
      <w:rFonts w:ascii="Gill Sans MT" w:eastAsia="Times New Roman" w:hAnsi="Gill Sans MT" w:cs="Arial"/>
      <w:b/>
      <w:bCs/>
      <w:i/>
      <w:iCs/>
      <w:sz w:val="28"/>
      <w:szCs w:val="28"/>
    </w:rPr>
  </w:style>
  <w:style w:type="paragraph" w:customStyle="1" w:styleId="TableEntry">
    <w:name w:val="Table Entry"/>
    <w:basedOn w:val="Normal"/>
    <w:rsid w:val="00B2681A"/>
    <w:pPr>
      <w:spacing w:before="20" w:after="0" w:line="240" w:lineRule="auto"/>
      <w:outlineLvl w:val="5"/>
    </w:pPr>
    <w:rPr>
      <w:rFonts w:ascii="Arial" w:eastAsia="Times New Roman" w:hAnsi="Arial" w:cs="Arial"/>
      <w:sz w:val="16"/>
      <w:szCs w:val="16"/>
      <w:lang w:val="en-US"/>
    </w:rPr>
  </w:style>
  <w:style w:type="character" w:styleId="Emphasis">
    <w:name w:val="Emphasis"/>
    <w:basedOn w:val="DefaultParagraphFont"/>
    <w:qFormat/>
    <w:rsid w:val="00B2681A"/>
    <w:rPr>
      <w:i/>
      <w:iCs/>
    </w:rPr>
  </w:style>
  <w:style w:type="paragraph" w:customStyle="1" w:styleId="ABKW">
    <w:name w:val="ABKW"/>
    <w:basedOn w:val="Normal"/>
    <w:rsid w:val="00B2681A"/>
    <w:pPr>
      <w:spacing w:after="0" w:line="480" w:lineRule="auto"/>
    </w:pPr>
    <w:rPr>
      <w:rFonts w:ascii="Adobe Garamond Pro" w:eastAsia="Times New Roman" w:hAnsi="Adobe Garamond Pro" w:cs="Times New Roman"/>
      <w:sz w:val="24"/>
      <w:szCs w:val="24"/>
      <w:lang w:val="en-US"/>
    </w:rPr>
  </w:style>
  <w:style w:type="paragraph" w:customStyle="1" w:styleId="ABKWH">
    <w:name w:val="ABKWH"/>
    <w:basedOn w:val="Normal"/>
    <w:rsid w:val="00B2681A"/>
    <w:pPr>
      <w:spacing w:after="0" w:line="240" w:lineRule="auto"/>
    </w:pPr>
    <w:rPr>
      <w:rFonts w:ascii="Adobe Garamond Pro" w:eastAsia="Times New Roman" w:hAnsi="Adobe Garamond Pro" w:cs="Times New Roman"/>
      <w:b/>
      <w:sz w:val="24"/>
      <w:szCs w:val="24"/>
      <w:lang w:val="en-US"/>
    </w:rPr>
  </w:style>
  <w:style w:type="paragraph" w:customStyle="1" w:styleId="AF">
    <w:name w:val="AF"/>
    <w:basedOn w:val="Normal"/>
    <w:rsid w:val="00B2681A"/>
    <w:pPr>
      <w:spacing w:after="0" w:line="240" w:lineRule="auto"/>
    </w:pPr>
    <w:rPr>
      <w:rFonts w:ascii="Arial" w:eastAsia="Times New Roman" w:hAnsi="Arial" w:cs="Times New Roman"/>
      <w:szCs w:val="24"/>
      <w:lang w:val="en-US"/>
    </w:rPr>
  </w:style>
  <w:style w:type="paragraph" w:customStyle="1" w:styleId="AU">
    <w:name w:val="AU"/>
    <w:basedOn w:val="Normal"/>
    <w:rsid w:val="00B2681A"/>
    <w:pPr>
      <w:spacing w:after="0" w:line="240" w:lineRule="auto"/>
    </w:pPr>
    <w:rPr>
      <w:rFonts w:ascii="Adobe Garamond Pro" w:eastAsia="Times New Roman" w:hAnsi="Adobe Garamond Pro" w:cs="Times New Roman"/>
      <w:b/>
      <w:sz w:val="24"/>
      <w:szCs w:val="24"/>
      <w:lang w:val="en-US"/>
    </w:rPr>
  </w:style>
  <w:style w:type="paragraph" w:styleId="ListParagraph">
    <w:name w:val="List Paragraph"/>
    <w:basedOn w:val="Normal"/>
    <w:uiPriority w:val="34"/>
    <w:qFormat/>
    <w:rsid w:val="00B2681A"/>
    <w:pPr>
      <w:spacing w:after="0" w:line="240" w:lineRule="auto"/>
      <w:ind w:left="720"/>
      <w:contextualSpacing/>
    </w:pPr>
    <w:rPr>
      <w:rFonts w:ascii="Adobe Garamond Pro" w:eastAsia="Times New Roman" w:hAnsi="Adobe Garamond Pro"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320127">
      <w:bodyDiv w:val="1"/>
      <w:marLeft w:val="0"/>
      <w:marRight w:val="0"/>
      <w:marTop w:val="0"/>
      <w:marBottom w:val="0"/>
      <w:divBdr>
        <w:top w:val="none" w:sz="0" w:space="0" w:color="auto"/>
        <w:left w:val="none" w:sz="0" w:space="0" w:color="auto"/>
        <w:bottom w:val="none" w:sz="0" w:space="0" w:color="auto"/>
        <w:right w:val="none" w:sz="0" w:space="0" w:color="auto"/>
      </w:divBdr>
      <w:divsChild>
        <w:div w:id="1276912346">
          <w:marLeft w:val="0"/>
          <w:marRight w:val="0"/>
          <w:marTop w:val="0"/>
          <w:marBottom w:val="0"/>
          <w:divBdr>
            <w:top w:val="none" w:sz="0" w:space="0" w:color="auto"/>
            <w:left w:val="none" w:sz="0" w:space="0" w:color="auto"/>
            <w:bottom w:val="none" w:sz="0" w:space="0" w:color="auto"/>
            <w:right w:val="none" w:sz="0" w:space="0" w:color="auto"/>
          </w:divBdr>
        </w:div>
      </w:divsChild>
    </w:div>
    <w:div w:id="248775284">
      <w:bodyDiv w:val="1"/>
      <w:marLeft w:val="0"/>
      <w:marRight w:val="0"/>
      <w:marTop w:val="0"/>
      <w:marBottom w:val="0"/>
      <w:divBdr>
        <w:top w:val="none" w:sz="0" w:space="0" w:color="auto"/>
        <w:left w:val="none" w:sz="0" w:space="0" w:color="auto"/>
        <w:bottom w:val="none" w:sz="0" w:space="0" w:color="auto"/>
        <w:right w:val="none" w:sz="0" w:space="0" w:color="auto"/>
      </w:divBdr>
    </w:div>
    <w:div w:id="437531332">
      <w:bodyDiv w:val="1"/>
      <w:marLeft w:val="0"/>
      <w:marRight w:val="0"/>
      <w:marTop w:val="0"/>
      <w:marBottom w:val="0"/>
      <w:divBdr>
        <w:top w:val="none" w:sz="0" w:space="0" w:color="auto"/>
        <w:left w:val="none" w:sz="0" w:space="0" w:color="auto"/>
        <w:bottom w:val="none" w:sz="0" w:space="0" w:color="auto"/>
        <w:right w:val="none" w:sz="0" w:space="0" w:color="auto"/>
      </w:divBdr>
      <w:divsChild>
        <w:div w:id="1762220022">
          <w:marLeft w:val="0"/>
          <w:marRight w:val="0"/>
          <w:marTop w:val="0"/>
          <w:marBottom w:val="0"/>
          <w:divBdr>
            <w:top w:val="none" w:sz="0" w:space="0" w:color="auto"/>
            <w:left w:val="none" w:sz="0" w:space="0" w:color="auto"/>
            <w:bottom w:val="none" w:sz="0" w:space="0" w:color="auto"/>
            <w:right w:val="none" w:sz="0" w:space="0" w:color="auto"/>
          </w:divBdr>
        </w:div>
      </w:divsChild>
    </w:div>
    <w:div w:id="635259768">
      <w:bodyDiv w:val="1"/>
      <w:marLeft w:val="0"/>
      <w:marRight w:val="0"/>
      <w:marTop w:val="0"/>
      <w:marBottom w:val="0"/>
      <w:divBdr>
        <w:top w:val="none" w:sz="0" w:space="0" w:color="auto"/>
        <w:left w:val="none" w:sz="0" w:space="0" w:color="auto"/>
        <w:bottom w:val="none" w:sz="0" w:space="0" w:color="auto"/>
        <w:right w:val="none" w:sz="0" w:space="0" w:color="auto"/>
      </w:divBdr>
      <w:divsChild>
        <w:div w:id="1717386388">
          <w:marLeft w:val="0"/>
          <w:marRight w:val="0"/>
          <w:marTop w:val="0"/>
          <w:marBottom w:val="0"/>
          <w:divBdr>
            <w:top w:val="none" w:sz="0" w:space="0" w:color="auto"/>
            <w:left w:val="none" w:sz="0" w:space="0" w:color="auto"/>
            <w:bottom w:val="none" w:sz="0" w:space="0" w:color="auto"/>
            <w:right w:val="none" w:sz="0" w:space="0" w:color="auto"/>
          </w:divBdr>
        </w:div>
      </w:divsChild>
    </w:div>
    <w:div w:id="639967737">
      <w:bodyDiv w:val="1"/>
      <w:marLeft w:val="0"/>
      <w:marRight w:val="0"/>
      <w:marTop w:val="0"/>
      <w:marBottom w:val="0"/>
      <w:divBdr>
        <w:top w:val="none" w:sz="0" w:space="0" w:color="auto"/>
        <w:left w:val="none" w:sz="0" w:space="0" w:color="auto"/>
        <w:bottom w:val="none" w:sz="0" w:space="0" w:color="auto"/>
        <w:right w:val="none" w:sz="0" w:space="0" w:color="auto"/>
      </w:divBdr>
      <w:divsChild>
        <w:div w:id="1999074536">
          <w:marLeft w:val="0"/>
          <w:marRight w:val="0"/>
          <w:marTop w:val="0"/>
          <w:marBottom w:val="0"/>
          <w:divBdr>
            <w:top w:val="none" w:sz="0" w:space="0" w:color="auto"/>
            <w:left w:val="none" w:sz="0" w:space="0" w:color="auto"/>
            <w:bottom w:val="none" w:sz="0" w:space="0" w:color="auto"/>
            <w:right w:val="none" w:sz="0" w:space="0" w:color="auto"/>
          </w:divBdr>
        </w:div>
      </w:divsChild>
    </w:div>
    <w:div w:id="652948268">
      <w:bodyDiv w:val="1"/>
      <w:marLeft w:val="0"/>
      <w:marRight w:val="0"/>
      <w:marTop w:val="0"/>
      <w:marBottom w:val="0"/>
      <w:divBdr>
        <w:top w:val="none" w:sz="0" w:space="0" w:color="auto"/>
        <w:left w:val="none" w:sz="0" w:space="0" w:color="auto"/>
        <w:bottom w:val="none" w:sz="0" w:space="0" w:color="auto"/>
        <w:right w:val="none" w:sz="0" w:space="0" w:color="auto"/>
      </w:divBdr>
      <w:divsChild>
        <w:div w:id="400517198">
          <w:marLeft w:val="0"/>
          <w:marRight w:val="0"/>
          <w:marTop w:val="0"/>
          <w:marBottom w:val="0"/>
          <w:divBdr>
            <w:top w:val="none" w:sz="0" w:space="0" w:color="auto"/>
            <w:left w:val="none" w:sz="0" w:space="0" w:color="auto"/>
            <w:bottom w:val="none" w:sz="0" w:space="0" w:color="auto"/>
            <w:right w:val="none" w:sz="0" w:space="0" w:color="auto"/>
          </w:divBdr>
        </w:div>
      </w:divsChild>
    </w:div>
    <w:div w:id="747385501">
      <w:bodyDiv w:val="1"/>
      <w:marLeft w:val="0"/>
      <w:marRight w:val="0"/>
      <w:marTop w:val="0"/>
      <w:marBottom w:val="0"/>
      <w:divBdr>
        <w:top w:val="none" w:sz="0" w:space="0" w:color="auto"/>
        <w:left w:val="none" w:sz="0" w:space="0" w:color="auto"/>
        <w:bottom w:val="none" w:sz="0" w:space="0" w:color="auto"/>
        <w:right w:val="none" w:sz="0" w:space="0" w:color="auto"/>
      </w:divBdr>
      <w:divsChild>
        <w:div w:id="905190276">
          <w:marLeft w:val="0"/>
          <w:marRight w:val="0"/>
          <w:marTop w:val="0"/>
          <w:marBottom w:val="0"/>
          <w:divBdr>
            <w:top w:val="none" w:sz="0" w:space="0" w:color="auto"/>
            <w:left w:val="none" w:sz="0" w:space="0" w:color="auto"/>
            <w:bottom w:val="none" w:sz="0" w:space="0" w:color="auto"/>
            <w:right w:val="none" w:sz="0" w:space="0" w:color="auto"/>
          </w:divBdr>
        </w:div>
      </w:divsChild>
    </w:div>
    <w:div w:id="766654733">
      <w:bodyDiv w:val="1"/>
      <w:marLeft w:val="0"/>
      <w:marRight w:val="0"/>
      <w:marTop w:val="0"/>
      <w:marBottom w:val="0"/>
      <w:divBdr>
        <w:top w:val="none" w:sz="0" w:space="0" w:color="auto"/>
        <w:left w:val="none" w:sz="0" w:space="0" w:color="auto"/>
        <w:bottom w:val="none" w:sz="0" w:space="0" w:color="auto"/>
        <w:right w:val="none" w:sz="0" w:space="0" w:color="auto"/>
      </w:divBdr>
      <w:divsChild>
        <w:div w:id="1239941278">
          <w:marLeft w:val="0"/>
          <w:marRight w:val="0"/>
          <w:marTop w:val="0"/>
          <w:marBottom w:val="0"/>
          <w:divBdr>
            <w:top w:val="none" w:sz="0" w:space="0" w:color="auto"/>
            <w:left w:val="none" w:sz="0" w:space="0" w:color="auto"/>
            <w:bottom w:val="none" w:sz="0" w:space="0" w:color="auto"/>
            <w:right w:val="none" w:sz="0" w:space="0" w:color="auto"/>
          </w:divBdr>
        </w:div>
      </w:divsChild>
    </w:div>
    <w:div w:id="874120332">
      <w:bodyDiv w:val="1"/>
      <w:marLeft w:val="0"/>
      <w:marRight w:val="0"/>
      <w:marTop w:val="0"/>
      <w:marBottom w:val="0"/>
      <w:divBdr>
        <w:top w:val="none" w:sz="0" w:space="0" w:color="auto"/>
        <w:left w:val="none" w:sz="0" w:space="0" w:color="auto"/>
        <w:bottom w:val="none" w:sz="0" w:space="0" w:color="auto"/>
        <w:right w:val="none" w:sz="0" w:space="0" w:color="auto"/>
      </w:divBdr>
      <w:divsChild>
        <w:div w:id="725690669">
          <w:marLeft w:val="0"/>
          <w:marRight w:val="0"/>
          <w:marTop w:val="0"/>
          <w:marBottom w:val="0"/>
          <w:divBdr>
            <w:top w:val="none" w:sz="0" w:space="0" w:color="auto"/>
            <w:left w:val="none" w:sz="0" w:space="0" w:color="auto"/>
            <w:bottom w:val="none" w:sz="0" w:space="0" w:color="auto"/>
            <w:right w:val="none" w:sz="0" w:space="0" w:color="auto"/>
          </w:divBdr>
        </w:div>
      </w:divsChild>
    </w:div>
    <w:div w:id="1129321728">
      <w:bodyDiv w:val="1"/>
      <w:marLeft w:val="0"/>
      <w:marRight w:val="0"/>
      <w:marTop w:val="0"/>
      <w:marBottom w:val="0"/>
      <w:divBdr>
        <w:top w:val="none" w:sz="0" w:space="0" w:color="auto"/>
        <w:left w:val="none" w:sz="0" w:space="0" w:color="auto"/>
        <w:bottom w:val="none" w:sz="0" w:space="0" w:color="auto"/>
        <w:right w:val="none" w:sz="0" w:space="0" w:color="auto"/>
      </w:divBdr>
      <w:divsChild>
        <w:div w:id="1016541319">
          <w:marLeft w:val="0"/>
          <w:marRight w:val="0"/>
          <w:marTop w:val="0"/>
          <w:marBottom w:val="0"/>
          <w:divBdr>
            <w:top w:val="none" w:sz="0" w:space="0" w:color="auto"/>
            <w:left w:val="none" w:sz="0" w:space="0" w:color="auto"/>
            <w:bottom w:val="none" w:sz="0" w:space="0" w:color="auto"/>
            <w:right w:val="none" w:sz="0" w:space="0" w:color="auto"/>
          </w:divBdr>
        </w:div>
      </w:divsChild>
    </w:div>
    <w:div w:id="1469470163">
      <w:bodyDiv w:val="1"/>
      <w:marLeft w:val="0"/>
      <w:marRight w:val="0"/>
      <w:marTop w:val="0"/>
      <w:marBottom w:val="0"/>
      <w:divBdr>
        <w:top w:val="none" w:sz="0" w:space="0" w:color="auto"/>
        <w:left w:val="none" w:sz="0" w:space="0" w:color="auto"/>
        <w:bottom w:val="none" w:sz="0" w:space="0" w:color="auto"/>
        <w:right w:val="none" w:sz="0" w:space="0" w:color="auto"/>
      </w:divBdr>
      <w:divsChild>
        <w:div w:id="1213079086">
          <w:marLeft w:val="0"/>
          <w:marRight w:val="0"/>
          <w:marTop w:val="0"/>
          <w:marBottom w:val="0"/>
          <w:divBdr>
            <w:top w:val="none" w:sz="0" w:space="0" w:color="auto"/>
            <w:left w:val="none" w:sz="0" w:space="0" w:color="auto"/>
            <w:bottom w:val="none" w:sz="0" w:space="0" w:color="auto"/>
            <w:right w:val="none" w:sz="0" w:space="0" w:color="auto"/>
          </w:divBdr>
        </w:div>
      </w:divsChild>
    </w:div>
    <w:div w:id="1723480788">
      <w:bodyDiv w:val="1"/>
      <w:marLeft w:val="0"/>
      <w:marRight w:val="0"/>
      <w:marTop w:val="0"/>
      <w:marBottom w:val="0"/>
      <w:divBdr>
        <w:top w:val="none" w:sz="0" w:space="0" w:color="auto"/>
        <w:left w:val="none" w:sz="0" w:space="0" w:color="auto"/>
        <w:bottom w:val="none" w:sz="0" w:space="0" w:color="auto"/>
        <w:right w:val="none" w:sz="0" w:space="0" w:color="auto"/>
      </w:divBdr>
    </w:div>
    <w:div w:id="1777404219">
      <w:bodyDiv w:val="1"/>
      <w:marLeft w:val="0"/>
      <w:marRight w:val="0"/>
      <w:marTop w:val="0"/>
      <w:marBottom w:val="0"/>
      <w:divBdr>
        <w:top w:val="none" w:sz="0" w:space="0" w:color="auto"/>
        <w:left w:val="none" w:sz="0" w:space="0" w:color="auto"/>
        <w:bottom w:val="none" w:sz="0" w:space="0" w:color="auto"/>
        <w:right w:val="none" w:sz="0" w:space="0" w:color="auto"/>
      </w:divBdr>
      <w:divsChild>
        <w:div w:id="217714265">
          <w:marLeft w:val="0"/>
          <w:marRight w:val="0"/>
          <w:marTop w:val="0"/>
          <w:marBottom w:val="0"/>
          <w:divBdr>
            <w:top w:val="none" w:sz="0" w:space="0" w:color="auto"/>
            <w:left w:val="none" w:sz="0" w:space="0" w:color="auto"/>
            <w:bottom w:val="none" w:sz="0" w:space="0" w:color="auto"/>
            <w:right w:val="none" w:sz="0" w:space="0" w:color="auto"/>
          </w:divBdr>
        </w:div>
      </w:divsChild>
    </w:div>
    <w:div w:id="2010862379">
      <w:bodyDiv w:val="1"/>
      <w:marLeft w:val="0"/>
      <w:marRight w:val="0"/>
      <w:marTop w:val="0"/>
      <w:marBottom w:val="0"/>
      <w:divBdr>
        <w:top w:val="none" w:sz="0" w:space="0" w:color="auto"/>
        <w:left w:val="none" w:sz="0" w:space="0" w:color="auto"/>
        <w:bottom w:val="none" w:sz="0" w:space="0" w:color="auto"/>
        <w:right w:val="none" w:sz="0" w:space="0" w:color="auto"/>
      </w:divBdr>
      <w:divsChild>
        <w:div w:id="273024003">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3" Type="http://schemas.microsoft.com/office/2011/relationships/people" Target="people.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39</TotalTime>
  <Pages>36</Pages>
  <Words>9747</Words>
  <Characters>50490</Characters>
  <Application>Microsoft Macintosh Word</Application>
  <DocSecurity>0</DocSecurity>
  <Lines>1577</Lines>
  <Paragraphs>489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59748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Michelle Mattison</dc:creator>
  <cp:keywords/>
  <dc:description/>
  <cp:lastModifiedBy>Michelle Mattison</cp:lastModifiedBy>
  <cp:revision>9</cp:revision>
  <cp:lastPrinted>2015-10-26T22:00:00Z</cp:lastPrinted>
  <dcterms:created xsi:type="dcterms:W3CDTF">2016-08-17T09:51:00Z</dcterms:created>
  <dcterms:modified xsi:type="dcterms:W3CDTF">2016-09-20T09:41:00Z</dcterms:modified>
</cp:coreProperties>
</file>