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53844" w:rsidRPr="00636F80" w:rsidRDefault="006E3294" w:rsidP="00753844">
      <w:pPr>
        <w:rPr>
          <w:rFonts w:ascii="Arial" w:hAnsi="Arial" w:cs="Arial"/>
          <w:b/>
          <w:sz w:val="22"/>
          <w:szCs w:val="22"/>
        </w:rPr>
      </w:pPr>
      <w:bookmarkStart w:id="0" w:name="_GoBack"/>
      <w:bookmarkEnd w:id="0"/>
      <w:r w:rsidRPr="00636F80">
        <w:rPr>
          <w:rFonts w:ascii="Arial" w:hAnsi="Arial" w:cs="Arial"/>
          <w:b/>
          <w:sz w:val="22"/>
          <w:szCs w:val="22"/>
        </w:rPr>
        <w:t>Wave emplaced Boulders:</w:t>
      </w:r>
      <w:r w:rsidR="00753844" w:rsidRPr="00636F80">
        <w:rPr>
          <w:rFonts w:ascii="Arial" w:hAnsi="Arial" w:cs="Arial"/>
          <w:b/>
          <w:sz w:val="22"/>
          <w:szCs w:val="22"/>
        </w:rPr>
        <w:t xml:space="preserve"> Implication</w:t>
      </w:r>
      <w:r w:rsidRPr="00636F80">
        <w:rPr>
          <w:rFonts w:ascii="Arial" w:hAnsi="Arial" w:cs="Arial"/>
          <w:b/>
          <w:sz w:val="22"/>
          <w:szCs w:val="22"/>
        </w:rPr>
        <w:t xml:space="preserve">s for development of ‘prime </w:t>
      </w:r>
      <w:r w:rsidR="00753844" w:rsidRPr="00636F80">
        <w:rPr>
          <w:rFonts w:ascii="Arial" w:hAnsi="Arial" w:cs="Arial"/>
          <w:b/>
          <w:sz w:val="22"/>
          <w:szCs w:val="22"/>
        </w:rPr>
        <w:t>real estate’ seafront, North coast Jamaica.</w:t>
      </w:r>
    </w:p>
    <w:p w:rsidR="00B37141" w:rsidRPr="00636F80" w:rsidRDefault="00EF35F1">
      <w:pPr>
        <w:rPr>
          <w:rFonts w:ascii="Arial" w:hAnsi="Arial" w:cs="Arial"/>
          <w:b/>
          <w:sz w:val="22"/>
          <w:szCs w:val="22"/>
        </w:rPr>
      </w:pPr>
      <w:r w:rsidRPr="00636F80">
        <w:rPr>
          <w:rFonts w:ascii="Arial" w:hAnsi="Arial" w:cs="Arial"/>
          <w:b/>
          <w:sz w:val="22"/>
          <w:szCs w:val="22"/>
        </w:rPr>
        <w:t xml:space="preserve"> </w:t>
      </w:r>
    </w:p>
    <w:p w:rsidR="00EF35F1" w:rsidRPr="00636F80" w:rsidRDefault="00EF35F1">
      <w:pPr>
        <w:rPr>
          <w:rFonts w:ascii="Arial" w:hAnsi="Arial" w:cs="Arial"/>
          <w:b/>
          <w:sz w:val="22"/>
          <w:szCs w:val="22"/>
        </w:rPr>
      </w:pPr>
      <w:r w:rsidRPr="00636F80">
        <w:rPr>
          <w:rFonts w:ascii="Arial" w:hAnsi="Arial" w:cs="Arial"/>
          <w:b/>
          <w:sz w:val="22"/>
          <w:szCs w:val="22"/>
        </w:rPr>
        <w:t>Miller, S</w:t>
      </w:r>
      <w:r w:rsidR="000851E8" w:rsidRPr="00636F80">
        <w:rPr>
          <w:rFonts w:ascii="Arial" w:hAnsi="Arial" w:cs="Arial"/>
          <w:b/>
          <w:sz w:val="22"/>
          <w:szCs w:val="22"/>
        </w:rPr>
        <w:t>.</w:t>
      </w:r>
      <w:r w:rsidR="00C11D80" w:rsidRPr="00636F80">
        <w:rPr>
          <w:rFonts w:ascii="Arial" w:hAnsi="Arial" w:cs="Arial"/>
          <w:b/>
          <w:sz w:val="22"/>
          <w:szCs w:val="22"/>
          <w:vertAlign w:val="superscript"/>
        </w:rPr>
        <w:t>1</w:t>
      </w:r>
      <w:r w:rsidR="00C11D80" w:rsidRPr="00636F80">
        <w:rPr>
          <w:rFonts w:ascii="Arial" w:hAnsi="Arial" w:cs="Arial"/>
          <w:b/>
          <w:sz w:val="22"/>
          <w:szCs w:val="22"/>
        </w:rPr>
        <w:t xml:space="preserve"> Rowe, D</w:t>
      </w:r>
      <w:r w:rsidR="005939CE">
        <w:rPr>
          <w:rFonts w:ascii="Arial" w:hAnsi="Arial" w:cs="Arial"/>
          <w:b/>
          <w:sz w:val="22"/>
          <w:szCs w:val="22"/>
        </w:rPr>
        <w:t>.-A</w:t>
      </w:r>
      <w:r w:rsidR="00C11D80" w:rsidRPr="00636F80">
        <w:rPr>
          <w:rFonts w:ascii="Arial" w:hAnsi="Arial" w:cs="Arial"/>
          <w:b/>
          <w:sz w:val="22"/>
          <w:szCs w:val="22"/>
        </w:rPr>
        <w:t>.</w:t>
      </w:r>
      <w:r w:rsidR="00C11D80" w:rsidRPr="00636F80">
        <w:rPr>
          <w:rFonts w:ascii="Arial" w:hAnsi="Arial" w:cs="Arial"/>
          <w:b/>
          <w:sz w:val="22"/>
          <w:szCs w:val="22"/>
          <w:vertAlign w:val="superscript"/>
        </w:rPr>
        <w:t>2</w:t>
      </w:r>
      <w:r w:rsidR="00C11D80" w:rsidRPr="00636F80">
        <w:rPr>
          <w:rFonts w:ascii="Arial" w:hAnsi="Arial" w:cs="Arial"/>
          <w:b/>
          <w:sz w:val="22"/>
          <w:szCs w:val="22"/>
        </w:rPr>
        <w:t xml:space="preserve"> </w:t>
      </w:r>
      <w:r w:rsidR="00984C8A" w:rsidRPr="00636F80">
        <w:rPr>
          <w:rFonts w:ascii="Arial" w:hAnsi="Arial" w:cs="Arial"/>
          <w:b/>
          <w:sz w:val="22"/>
          <w:szCs w:val="22"/>
          <w:vertAlign w:val="superscript"/>
        </w:rPr>
        <w:t xml:space="preserve"> </w:t>
      </w:r>
      <w:r w:rsidRPr="00636F80">
        <w:rPr>
          <w:rFonts w:ascii="Arial" w:hAnsi="Arial" w:cs="Arial"/>
          <w:b/>
          <w:sz w:val="22"/>
          <w:szCs w:val="22"/>
        </w:rPr>
        <w:t xml:space="preserve"> </w:t>
      </w:r>
      <w:r w:rsidR="000851E8" w:rsidRPr="00636F80">
        <w:rPr>
          <w:rFonts w:ascii="Arial" w:hAnsi="Arial" w:cs="Arial"/>
          <w:b/>
          <w:sz w:val="22"/>
          <w:szCs w:val="22"/>
        </w:rPr>
        <w:t xml:space="preserve">Brown, L. </w:t>
      </w:r>
      <w:r w:rsidR="000851E8" w:rsidRPr="00636F80">
        <w:rPr>
          <w:rFonts w:ascii="Arial" w:hAnsi="Arial" w:cs="Arial"/>
          <w:b/>
          <w:sz w:val="22"/>
          <w:szCs w:val="22"/>
          <w:vertAlign w:val="superscript"/>
        </w:rPr>
        <w:t xml:space="preserve">2 </w:t>
      </w:r>
      <w:r w:rsidR="000851E8" w:rsidRPr="00636F80">
        <w:rPr>
          <w:rFonts w:ascii="Arial" w:hAnsi="Arial" w:cs="Arial"/>
          <w:b/>
          <w:sz w:val="22"/>
          <w:szCs w:val="22"/>
        </w:rPr>
        <w:t>and</w:t>
      </w:r>
      <w:r w:rsidR="000851E8" w:rsidRPr="00636F80">
        <w:rPr>
          <w:rFonts w:ascii="Arial" w:hAnsi="Arial" w:cs="Arial"/>
          <w:b/>
          <w:sz w:val="22"/>
          <w:szCs w:val="22"/>
          <w:vertAlign w:val="superscript"/>
        </w:rPr>
        <w:t xml:space="preserve">  </w:t>
      </w:r>
      <w:r w:rsidRPr="00636F80">
        <w:rPr>
          <w:rFonts w:ascii="Arial" w:hAnsi="Arial" w:cs="Arial"/>
          <w:b/>
          <w:sz w:val="22"/>
          <w:szCs w:val="22"/>
        </w:rPr>
        <w:t>Mandal, A.</w:t>
      </w:r>
      <w:r w:rsidR="00984C8A" w:rsidRPr="00636F80">
        <w:rPr>
          <w:rFonts w:ascii="Arial" w:hAnsi="Arial" w:cs="Arial"/>
          <w:b/>
          <w:sz w:val="22"/>
          <w:szCs w:val="22"/>
          <w:vertAlign w:val="superscript"/>
        </w:rPr>
        <w:t>2</w:t>
      </w:r>
    </w:p>
    <w:p w:rsidR="00EF35F1" w:rsidRPr="00636F80" w:rsidRDefault="005B2436" w:rsidP="005B2436">
      <w:pPr>
        <w:rPr>
          <w:rFonts w:ascii="Arial" w:hAnsi="Arial" w:cs="Arial"/>
          <w:b/>
          <w:sz w:val="22"/>
          <w:szCs w:val="22"/>
        </w:rPr>
      </w:pPr>
      <w:r w:rsidRPr="00636F80">
        <w:rPr>
          <w:rFonts w:ascii="Arial" w:hAnsi="Arial" w:cs="Arial"/>
          <w:b/>
          <w:sz w:val="22"/>
          <w:szCs w:val="22"/>
        </w:rPr>
        <w:tab/>
      </w:r>
    </w:p>
    <w:p w:rsidR="00984C8A" w:rsidRPr="00636F80" w:rsidRDefault="00984C8A" w:rsidP="00984C8A">
      <w:pPr>
        <w:ind w:left="720"/>
        <w:rPr>
          <w:rFonts w:ascii="Arial" w:hAnsi="Arial" w:cs="Arial"/>
          <w:color w:val="000000"/>
          <w:sz w:val="22"/>
          <w:szCs w:val="22"/>
        </w:rPr>
      </w:pPr>
      <w:r w:rsidRPr="00636F80">
        <w:rPr>
          <w:rFonts w:ascii="Arial" w:hAnsi="Arial" w:cs="Arial"/>
          <w:b/>
          <w:sz w:val="22"/>
          <w:szCs w:val="22"/>
          <w:vertAlign w:val="superscript"/>
        </w:rPr>
        <w:t>1</w:t>
      </w:r>
      <w:r w:rsidRPr="00636F80">
        <w:rPr>
          <w:rFonts w:ascii="Arial" w:hAnsi="Arial" w:cs="Arial"/>
          <w:sz w:val="22"/>
          <w:szCs w:val="22"/>
        </w:rPr>
        <w:t xml:space="preserve">Department of Geography and Development Studies, University of Chester, UK, </w:t>
      </w:r>
    </w:p>
    <w:p w:rsidR="00984C8A" w:rsidRPr="00636F80" w:rsidRDefault="00984C8A" w:rsidP="00984C8A">
      <w:pPr>
        <w:ind w:left="720"/>
        <w:rPr>
          <w:rFonts w:ascii="Arial" w:hAnsi="Arial" w:cs="Arial"/>
          <w:sz w:val="22"/>
          <w:szCs w:val="22"/>
        </w:rPr>
      </w:pPr>
      <w:r w:rsidRPr="00636F80">
        <w:rPr>
          <w:rFonts w:ascii="Arial" w:hAnsi="Arial" w:cs="Arial"/>
          <w:b/>
          <w:sz w:val="22"/>
          <w:szCs w:val="22"/>
          <w:vertAlign w:val="superscript"/>
        </w:rPr>
        <w:t>2</w:t>
      </w:r>
      <w:r w:rsidRPr="00636F80">
        <w:rPr>
          <w:rFonts w:ascii="Arial" w:hAnsi="Arial" w:cs="Arial"/>
          <w:sz w:val="22"/>
          <w:szCs w:val="22"/>
        </w:rPr>
        <w:t>Departme</w:t>
      </w:r>
      <w:r w:rsidR="000D4338">
        <w:rPr>
          <w:rFonts w:ascii="Arial" w:hAnsi="Arial" w:cs="Arial"/>
          <w:sz w:val="22"/>
          <w:szCs w:val="22"/>
        </w:rPr>
        <w:t>nt</w:t>
      </w:r>
      <w:r w:rsidRPr="00636F80">
        <w:rPr>
          <w:rFonts w:ascii="Arial" w:hAnsi="Arial" w:cs="Arial"/>
          <w:sz w:val="22"/>
          <w:szCs w:val="22"/>
        </w:rPr>
        <w:t xml:space="preserve"> of Geography and Geology, University of the West Indies, Mona</w:t>
      </w:r>
    </w:p>
    <w:p w:rsidR="00984C8A" w:rsidRPr="00636F80" w:rsidRDefault="00984C8A" w:rsidP="00984C8A">
      <w:pPr>
        <w:ind w:left="720"/>
        <w:rPr>
          <w:rFonts w:ascii="Arial" w:hAnsi="Arial" w:cs="Arial"/>
          <w:color w:val="000000"/>
          <w:sz w:val="22"/>
          <w:szCs w:val="22"/>
        </w:rPr>
      </w:pPr>
    </w:p>
    <w:p w:rsidR="00984C8A" w:rsidRPr="00636F80" w:rsidRDefault="00984C8A" w:rsidP="00984C8A">
      <w:pPr>
        <w:ind w:left="720"/>
        <w:rPr>
          <w:rFonts w:ascii="Arial" w:hAnsi="Arial" w:cs="Arial"/>
          <w:color w:val="000000"/>
          <w:sz w:val="22"/>
          <w:szCs w:val="22"/>
        </w:rPr>
      </w:pPr>
    </w:p>
    <w:p w:rsidR="00984C8A" w:rsidRPr="00636F80" w:rsidRDefault="00984C8A" w:rsidP="00984C8A">
      <w:pPr>
        <w:ind w:left="720"/>
        <w:rPr>
          <w:rFonts w:ascii="Arial" w:hAnsi="Arial" w:cs="Arial"/>
          <w:color w:val="000000"/>
          <w:sz w:val="22"/>
          <w:szCs w:val="22"/>
        </w:rPr>
      </w:pPr>
    </w:p>
    <w:p w:rsidR="00984C8A" w:rsidRPr="00636F80" w:rsidRDefault="00984C8A" w:rsidP="00984C8A">
      <w:pPr>
        <w:ind w:left="720"/>
        <w:rPr>
          <w:rFonts w:ascii="Arial" w:hAnsi="Arial" w:cs="Arial"/>
          <w:color w:val="000000"/>
          <w:sz w:val="22"/>
          <w:szCs w:val="22"/>
        </w:rPr>
      </w:pPr>
    </w:p>
    <w:p w:rsidR="00753844" w:rsidRPr="00636F80" w:rsidRDefault="00753844" w:rsidP="00984C8A">
      <w:pPr>
        <w:ind w:left="720"/>
        <w:rPr>
          <w:rFonts w:ascii="Arial" w:hAnsi="Arial" w:cs="Arial"/>
          <w:color w:val="000000"/>
          <w:sz w:val="22"/>
          <w:szCs w:val="22"/>
        </w:rPr>
      </w:pPr>
    </w:p>
    <w:p w:rsidR="00F90B80" w:rsidRPr="00636F80" w:rsidRDefault="00F90B80" w:rsidP="00F90B80">
      <w:pPr>
        <w:autoSpaceDE w:val="0"/>
        <w:autoSpaceDN w:val="0"/>
        <w:adjustRightInd w:val="0"/>
        <w:spacing w:line="360" w:lineRule="auto"/>
        <w:rPr>
          <w:rFonts w:ascii="Arial" w:hAnsi="Arial" w:cs="Arial"/>
          <w:sz w:val="22"/>
          <w:szCs w:val="22"/>
        </w:rPr>
      </w:pPr>
      <w:r w:rsidRPr="00636F80">
        <w:rPr>
          <w:rFonts w:ascii="Arial" w:hAnsi="Arial" w:cs="Arial"/>
          <w:spacing w:val="15"/>
          <w:sz w:val="22"/>
          <w:szCs w:val="22"/>
        </w:rPr>
        <w:t>With Jamaica’s economy strongly dependent on tourism</w:t>
      </w:r>
      <w:r w:rsidR="006E3294" w:rsidRPr="00636F80">
        <w:rPr>
          <w:rFonts w:ascii="Arial" w:hAnsi="Arial" w:cs="Arial"/>
          <w:spacing w:val="15"/>
          <w:sz w:val="22"/>
          <w:szCs w:val="22"/>
        </w:rPr>
        <w:t xml:space="preserve"> and</w:t>
      </w:r>
      <w:r w:rsidRPr="00636F80">
        <w:rPr>
          <w:rFonts w:ascii="Arial" w:hAnsi="Arial" w:cs="Arial"/>
          <w:spacing w:val="15"/>
          <w:sz w:val="22"/>
          <w:szCs w:val="22"/>
        </w:rPr>
        <w:t xml:space="preserve"> marketed around white </w:t>
      </w:r>
      <w:r w:rsidRPr="00636F80">
        <w:rPr>
          <w:rFonts w:ascii="Arial" w:hAnsi="Arial" w:cs="Arial"/>
          <w:sz w:val="22"/>
          <w:szCs w:val="22"/>
        </w:rPr>
        <w:t>‘Sea’,’ Sand’ and ‘Sunshine’</w:t>
      </w:r>
      <w:r w:rsidRPr="00636F80">
        <w:rPr>
          <w:rFonts w:ascii="Arial" w:hAnsi="Arial" w:cs="Arial"/>
          <w:spacing w:val="15"/>
          <w:sz w:val="22"/>
          <w:szCs w:val="22"/>
        </w:rPr>
        <w:t xml:space="preserve">, there continues to be increased pressure to develop coastal areas. The </w:t>
      </w:r>
      <w:r w:rsidR="004601F5" w:rsidRPr="00636F80">
        <w:rPr>
          <w:rFonts w:ascii="Arial" w:hAnsi="Arial" w:cs="Arial"/>
          <w:spacing w:val="15"/>
          <w:sz w:val="22"/>
          <w:szCs w:val="22"/>
        </w:rPr>
        <w:t>drive</w:t>
      </w:r>
      <w:r w:rsidRPr="00636F80">
        <w:rPr>
          <w:rFonts w:ascii="Arial" w:hAnsi="Arial" w:cs="Arial"/>
          <w:spacing w:val="15"/>
          <w:sz w:val="22"/>
          <w:szCs w:val="22"/>
        </w:rPr>
        <w:t xml:space="preserve"> to develop such areas, and the rapid pace of developm</w:t>
      </w:r>
      <w:r w:rsidR="006E3294" w:rsidRPr="00636F80">
        <w:rPr>
          <w:rFonts w:ascii="Arial" w:hAnsi="Arial" w:cs="Arial"/>
          <w:spacing w:val="15"/>
          <w:sz w:val="22"/>
          <w:szCs w:val="22"/>
        </w:rPr>
        <w:t xml:space="preserve">ents (some of which are illegal </w:t>
      </w:r>
      <w:r w:rsidR="00FC4FEF" w:rsidRPr="00636F80">
        <w:rPr>
          <w:rFonts w:ascii="Arial" w:hAnsi="Arial" w:cs="Arial"/>
          <w:spacing w:val="15"/>
          <w:sz w:val="22"/>
          <w:szCs w:val="22"/>
        </w:rPr>
        <w:t>(Gleaner, 2005)</w:t>
      </w:r>
      <w:r w:rsidR="006E3294" w:rsidRPr="00636F80">
        <w:rPr>
          <w:rFonts w:ascii="Arial" w:hAnsi="Arial" w:cs="Arial"/>
          <w:spacing w:val="15"/>
          <w:sz w:val="22"/>
          <w:szCs w:val="22"/>
        </w:rPr>
        <w:t>)</w:t>
      </w:r>
      <w:r w:rsidRPr="00636F80">
        <w:rPr>
          <w:rFonts w:ascii="Arial" w:hAnsi="Arial" w:cs="Arial"/>
          <w:spacing w:val="15"/>
          <w:sz w:val="22"/>
          <w:szCs w:val="22"/>
        </w:rPr>
        <w:t xml:space="preserve">, have </w:t>
      </w:r>
      <w:r w:rsidR="004601F5" w:rsidRPr="00636F80">
        <w:rPr>
          <w:rFonts w:ascii="Arial" w:hAnsi="Arial" w:cs="Arial"/>
          <w:spacing w:val="15"/>
          <w:sz w:val="22"/>
          <w:szCs w:val="22"/>
        </w:rPr>
        <w:t xml:space="preserve">at times </w:t>
      </w:r>
      <w:r w:rsidRPr="00636F80">
        <w:rPr>
          <w:rFonts w:ascii="Arial" w:hAnsi="Arial" w:cs="Arial"/>
          <w:spacing w:val="15"/>
          <w:sz w:val="22"/>
          <w:szCs w:val="22"/>
        </w:rPr>
        <w:t xml:space="preserve">meant that attention paid </w:t>
      </w:r>
      <w:r w:rsidR="005E2C66" w:rsidRPr="00636F80">
        <w:rPr>
          <w:rFonts w:ascii="Arial" w:hAnsi="Arial" w:cs="Arial"/>
          <w:spacing w:val="15"/>
          <w:sz w:val="22"/>
          <w:szCs w:val="22"/>
        </w:rPr>
        <w:t>to the</w:t>
      </w:r>
      <w:r w:rsidRPr="00636F80">
        <w:rPr>
          <w:rFonts w:ascii="Arial" w:hAnsi="Arial" w:cs="Arial"/>
          <w:spacing w:val="15"/>
          <w:sz w:val="22"/>
          <w:szCs w:val="22"/>
        </w:rPr>
        <w:t xml:space="preserve"> potential impact of storm surge and tsunami</w:t>
      </w:r>
      <w:r w:rsidR="006E3294" w:rsidRPr="00636F80">
        <w:rPr>
          <w:rFonts w:ascii="Arial" w:hAnsi="Arial" w:cs="Arial"/>
          <w:spacing w:val="15"/>
          <w:sz w:val="22"/>
          <w:szCs w:val="22"/>
        </w:rPr>
        <w:t xml:space="preserve"> has been inadequate</w:t>
      </w:r>
      <w:r w:rsidRPr="00636F80">
        <w:rPr>
          <w:rFonts w:ascii="Arial" w:hAnsi="Arial" w:cs="Arial"/>
          <w:spacing w:val="15"/>
          <w:sz w:val="22"/>
          <w:szCs w:val="22"/>
        </w:rPr>
        <w:t xml:space="preserve"> (</w:t>
      </w:r>
      <w:r w:rsidRPr="00636F80">
        <w:rPr>
          <w:rFonts w:ascii="Arial" w:hAnsi="Arial" w:cs="Arial"/>
          <w:color w:val="000000"/>
          <w:sz w:val="22"/>
          <w:szCs w:val="22"/>
        </w:rPr>
        <w:t>Tomlinson, 2011)</w:t>
      </w:r>
      <w:r w:rsidR="008E65E7" w:rsidRPr="00636F80">
        <w:rPr>
          <w:rFonts w:ascii="Arial" w:hAnsi="Arial" w:cs="Arial"/>
          <w:spacing w:val="15"/>
          <w:sz w:val="22"/>
          <w:szCs w:val="22"/>
        </w:rPr>
        <w:t>. As highlighted by</w:t>
      </w:r>
      <w:r w:rsidR="006E3294" w:rsidRPr="00636F80">
        <w:rPr>
          <w:rFonts w:ascii="Arial" w:hAnsi="Arial" w:cs="Arial"/>
          <w:spacing w:val="15"/>
          <w:sz w:val="22"/>
          <w:szCs w:val="22"/>
        </w:rPr>
        <w:t xml:space="preserve"> the</w:t>
      </w:r>
      <w:r w:rsidR="004601F5" w:rsidRPr="00636F80">
        <w:rPr>
          <w:rFonts w:ascii="Arial" w:hAnsi="Arial" w:cs="Arial"/>
          <w:spacing w:val="15"/>
          <w:sz w:val="22"/>
          <w:szCs w:val="22"/>
        </w:rPr>
        <w:t xml:space="preserve"> Planning Institute of Jamaica</w:t>
      </w:r>
      <w:r w:rsidR="008E65E7" w:rsidRPr="00636F80">
        <w:rPr>
          <w:rFonts w:ascii="Arial" w:hAnsi="Arial" w:cs="Arial"/>
          <w:spacing w:val="15"/>
          <w:sz w:val="22"/>
          <w:szCs w:val="22"/>
        </w:rPr>
        <w:t xml:space="preserve"> </w:t>
      </w:r>
      <w:r w:rsidR="004601F5" w:rsidRPr="00636F80">
        <w:rPr>
          <w:rFonts w:ascii="Arial" w:hAnsi="Arial" w:cs="Arial"/>
          <w:spacing w:val="15"/>
          <w:sz w:val="22"/>
          <w:szCs w:val="22"/>
        </w:rPr>
        <w:t>(</w:t>
      </w:r>
      <w:r w:rsidR="008E65E7" w:rsidRPr="00636F80">
        <w:rPr>
          <w:rFonts w:ascii="Arial" w:hAnsi="Arial" w:cs="Arial"/>
          <w:spacing w:val="15"/>
          <w:sz w:val="22"/>
          <w:szCs w:val="22"/>
        </w:rPr>
        <w:t>PIOJ</w:t>
      </w:r>
      <w:r w:rsidR="004601F5" w:rsidRPr="00636F80">
        <w:rPr>
          <w:rFonts w:ascii="Arial" w:hAnsi="Arial" w:cs="Arial"/>
          <w:spacing w:val="15"/>
          <w:sz w:val="22"/>
          <w:szCs w:val="22"/>
        </w:rPr>
        <w:t>)</w:t>
      </w:r>
      <w:r w:rsidR="008E65E7" w:rsidRPr="00636F80">
        <w:rPr>
          <w:rFonts w:ascii="Arial" w:hAnsi="Arial" w:cs="Arial"/>
          <w:spacing w:val="15"/>
          <w:sz w:val="22"/>
          <w:szCs w:val="22"/>
        </w:rPr>
        <w:t xml:space="preserve"> (2012</w:t>
      </w:r>
      <w:r w:rsidRPr="00636F80">
        <w:rPr>
          <w:rFonts w:ascii="Arial" w:hAnsi="Arial" w:cs="Arial"/>
          <w:spacing w:val="15"/>
          <w:sz w:val="22"/>
          <w:szCs w:val="22"/>
        </w:rPr>
        <w:t xml:space="preserve">), </w:t>
      </w:r>
      <w:r w:rsidR="00636F80">
        <w:rPr>
          <w:rFonts w:ascii="Arial" w:hAnsi="Arial" w:cs="Arial"/>
          <w:spacing w:val="15"/>
          <w:sz w:val="22"/>
          <w:szCs w:val="22"/>
        </w:rPr>
        <w:t xml:space="preserve">as a result of increased </w:t>
      </w:r>
      <w:r w:rsidRPr="00636F80">
        <w:rPr>
          <w:rFonts w:ascii="Arial" w:hAnsi="Arial" w:cs="Arial"/>
          <w:sz w:val="22"/>
          <w:szCs w:val="22"/>
        </w:rPr>
        <w:t>coastal development</w:t>
      </w:r>
      <w:r w:rsidR="00636F80">
        <w:rPr>
          <w:rFonts w:ascii="Arial" w:hAnsi="Arial" w:cs="Arial"/>
          <w:sz w:val="22"/>
          <w:szCs w:val="22"/>
        </w:rPr>
        <w:t>,</w:t>
      </w:r>
      <w:r w:rsidRPr="00636F80">
        <w:rPr>
          <w:rFonts w:ascii="Arial" w:hAnsi="Arial" w:cs="Arial"/>
          <w:sz w:val="22"/>
          <w:szCs w:val="22"/>
        </w:rPr>
        <w:t xml:space="preserve"> risk to life and property </w:t>
      </w:r>
      <w:r w:rsidR="006E3294" w:rsidRPr="00636F80">
        <w:rPr>
          <w:rFonts w:ascii="Arial" w:hAnsi="Arial" w:cs="Arial"/>
          <w:sz w:val="22"/>
          <w:szCs w:val="22"/>
        </w:rPr>
        <w:t>is very likely to be exacerbate</w:t>
      </w:r>
      <w:r w:rsidR="00636F80">
        <w:rPr>
          <w:rFonts w:ascii="Arial" w:hAnsi="Arial" w:cs="Arial"/>
          <w:sz w:val="22"/>
          <w:szCs w:val="22"/>
        </w:rPr>
        <w:t>d</w:t>
      </w:r>
      <w:r w:rsidR="006E3294" w:rsidRPr="00636F80">
        <w:rPr>
          <w:rFonts w:ascii="Arial" w:hAnsi="Arial" w:cs="Arial"/>
          <w:sz w:val="22"/>
          <w:szCs w:val="22"/>
        </w:rPr>
        <w:t xml:space="preserve"> </w:t>
      </w:r>
      <w:r w:rsidRPr="00636F80">
        <w:rPr>
          <w:rFonts w:ascii="Arial" w:hAnsi="Arial" w:cs="Arial"/>
          <w:sz w:val="22"/>
          <w:szCs w:val="22"/>
        </w:rPr>
        <w:t xml:space="preserve">from sea-level rise and storms and </w:t>
      </w:r>
      <w:r w:rsidR="004601F5" w:rsidRPr="00636F80">
        <w:rPr>
          <w:rFonts w:ascii="Arial" w:hAnsi="Arial" w:cs="Arial"/>
          <w:sz w:val="22"/>
          <w:szCs w:val="22"/>
        </w:rPr>
        <w:t>therefore</w:t>
      </w:r>
      <w:r w:rsidRPr="00636F80">
        <w:rPr>
          <w:rFonts w:ascii="Arial" w:hAnsi="Arial" w:cs="Arial"/>
          <w:sz w:val="22"/>
          <w:szCs w:val="22"/>
        </w:rPr>
        <w:t xml:space="preserve"> need</w:t>
      </w:r>
      <w:r w:rsidR="004601F5" w:rsidRPr="00636F80">
        <w:rPr>
          <w:rFonts w:ascii="Arial" w:hAnsi="Arial" w:cs="Arial"/>
          <w:sz w:val="22"/>
          <w:szCs w:val="22"/>
        </w:rPr>
        <w:t>s</w:t>
      </w:r>
      <w:r w:rsidRPr="00636F80">
        <w:rPr>
          <w:rFonts w:ascii="Arial" w:hAnsi="Arial" w:cs="Arial"/>
          <w:sz w:val="22"/>
          <w:szCs w:val="22"/>
        </w:rPr>
        <w:t xml:space="preserve"> to be address</w:t>
      </w:r>
      <w:r w:rsidR="004601F5" w:rsidRPr="00636F80">
        <w:rPr>
          <w:rFonts w:ascii="Arial" w:hAnsi="Arial" w:cs="Arial"/>
          <w:sz w:val="22"/>
          <w:szCs w:val="22"/>
        </w:rPr>
        <w:t>ed</w:t>
      </w:r>
      <w:r w:rsidRPr="00636F80">
        <w:rPr>
          <w:rFonts w:ascii="Arial" w:hAnsi="Arial" w:cs="Arial"/>
          <w:sz w:val="22"/>
          <w:szCs w:val="22"/>
        </w:rPr>
        <w:t xml:space="preserve"> with urgency.  </w:t>
      </w:r>
      <w:r w:rsidRPr="00636F80">
        <w:rPr>
          <w:rFonts w:ascii="Arial" w:hAnsi="Arial" w:cs="Arial"/>
          <w:spacing w:val="15"/>
          <w:sz w:val="22"/>
          <w:szCs w:val="22"/>
        </w:rPr>
        <w:t xml:space="preserve">Insufficient recognition of these </w:t>
      </w:r>
      <w:r w:rsidR="008C2AC6" w:rsidRPr="00636F80">
        <w:rPr>
          <w:rFonts w:ascii="Arial" w:hAnsi="Arial" w:cs="Arial"/>
          <w:spacing w:val="15"/>
          <w:sz w:val="22"/>
          <w:szCs w:val="22"/>
        </w:rPr>
        <w:t>geo</w:t>
      </w:r>
      <w:r w:rsidRPr="00636F80">
        <w:rPr>
          <w:rFonts w:ascii="Arial" w:hAnsi="Arial" w:cs="Arial"/>
          <w:spacing w:val="15"/>
          <w:sz w:val="22"/>
          <w:szCs w:val="22"/>
        </w:rPr>
        <w:t>hazards has resulted in damage to the built environment (see Figure 1), loss of lives, economic hardship and damage to local economy (PIOJ, 2004).</w:t>
      </w:r>
      <w:r w:rsidRPr="00636F80">
        <w:rPr>
          <w:rFonts w:ascii="Arial" w:hAnsi="Arial" w:cs="Arial"/>
          <w:b/>
          <w:sz w:val="22"/>
          <w:szCs w:val="22"/>
        </w:rPr>
        <w:t xml:space="preserve">  </w:t>
      </w:r>
      <w:r w:rsidRPr="00636F80">
        <w:rPr>
          <w:rFonts w:ascii="Arial" w:hAnsi="Arial" w:cs="Arial"/>
          <w:sz w:val="22"/>
          <w:szCs w:val="22"/>
        </w:rPr>
        <w:t xml:space="preserve">Large parts of the coastal area currently being developed have never been inhabited and as such there is limited record of storm surge and/or tsunami impacts on these coastlines. Developers in Jamaica do not always exhibit awareness of such </w:t>
      </w:r>
      <w:r w:rsidR="008C2AC6" w:rsidRPr="00636F80">
        <w:rPr>
          <w:rFonts w:ascii="Arial" w:hAnsi="Arial" w:cs="Arial"/>
          <w:sz w:val="22"/>
          <w:szCs w:val="22"/>
        </w:rPr>
        <w:t>geo</w:t>
      </w:r>
      <w:r w:rsidRPr="00636F80">
        <w:rPr>
          <w:rFonts w:ascii="Arial" w:hAnsi="Arial" w:cs="Arial"/>
          <w:sz w:val="22"/>
          <w:szCs w:val="22"/>
        </w:rPr>
        <w:t>hazards and where they are aware of these there</w:t>
      </w:r>
      <w:r w:rsidR="004601F5" w:rsidRPr="00636F80">
        <w:rPr>
          <w:rFonts w:ascii="Arial" w:hAnsi="Arial" w:cs="Arial"/>
          <w:sz w:val="22"/>
          <w:szCs w:val="22"/>
        </w:rPr>
        <w:t xml:space="preserve"> is</w:t>
      </w:r>
      <w:r w:rsidRPr="00636F80">
        <w:rPr>
          <w:rFonts w:ascii="Arial" w:hAnsi="Arial" w:cs="Arial"/>
          <w:sz w:val="22"/>
          <w:szCs w:val="22"/>
        </w:rPr>
        <w:t xml:space="preserve"> limited information to inform development, particularly set back distances and height and type of coastal defences required. The Town and Planning </w:t>
      </w:r>
      <w:r w:rsidR="004601F5" w:rsidRPr="00636F80">
        <w:rPr>
          <w:rFonts w:ascii="Arial" w:hAnsi="Arial" w:cs="Arial"/>
          <w:sz w:val="22"/>
          <w:szCs w:val="22"/>
        </w:rPr>
        <w:t xml:space="preserve">Department (TPD) </w:t>
      </w:r>
      <w:r w:rsidRPr="00636F80">
        <w:rPr>
          <w:rFonts w:ascii="Arial" w:hAnsi="Arial" w:cs="Arial"/>
          <w:sz w:val="22"/>
          <w:szCs w:val="22"/>
        </w:rPr>
        <w:t>guidelines (</w:t>
      </w:r>
      <w:r w:rsidR="009648BC" w:rsidRPr="00636F80">
        <w:rPr>
          <w:rFonts w:ascii="Arial" w:hAnsi="Arial" w:cs="Arial"/>
          <w:sz w:val="22"/>
          <w:szCs w:val="22"/>
        </w:rPr>
        <w:t>TPD,1957)</w:t>
      </w:r>
      <w:r w:rsidR="004601F5" w:rsidRPr="00636F80">
        <w:rPr>
          <w:rFonts w:ascii="Arial" w:hAnsi="Arial" w:cs="Arial"/>
          <w:sz w:val="22"/>
          <w:szCs w:val="22"/>
        </w:rPr>
        <w:t xml:space="preserve"> stipulates</w:t>
      </w:r>
      <w:r w:rsidRPr="00636F80">
        <w:rPr>
          <w:rFonts w:ascii="Arial" w:hAnsi="Arial" w:cs="Arial"/>
          <w:sz w:val="22"/>
          <w:szCs w:val="22"/>
        </w:rPr>
        <w:t xml:space="preserve">  setbacks based solely </w:t>
      </w:r>
      <w:r w:rsidR="004601F5" w:rsidRPr="00636F80">
        <w:rPr>
          <w:rFonts w:ascii="Arial" w:hAnsi="Arial" w:cs="Arial"/>
          <w:sz w:val="22"/>
          <w:szCs w:val="22"/>
        </w:rPr>
        <w:t>on</w:t>
      </w:r>
      <w:r w:rsidRPr="00636F80">
        <w:rPr>
          <w:rFonts w:ascii="Arial" w:hAnsi="Arial" w:cs="Arial"/>
          <w:sz w:val="22"/>
          <w:szCs w:val="22"/>
        </w:rPr>
        <w:t xml:space="preserve"> the elevation above Mean Sea Leve</w:t>
      </w:r>
      <w:r w:rsidR="004601F5" w:rsidRPr="00636F80">
        <w:rPr>
          <w:rFonts w:ascii="Arial" w:hAnsi="Arial" w:cs="Arial"/>
          <w:sz w:val="22"/>
          <w:szCs w:val="22"/>
        </w:rPr>
        <w:t>l (MSL) and slope gradient but does not take into consideration</w:t>
      </w:r>
      <w:r w:rsidR="008020A9" w:rsidRPr="00636F80">
        <w:rPr>
          <w:rFonts w:ascii="Arial" w:hAnsi="Arial" w:cs="Arial"/>
          <w:sz w:val="22"/>
          <w:szCs w:val="22"/>
        </w:rPr>
        <w:t xml:space="preserve"> the</w:t>
      </w:r>
      <w:r w:rsidR="004601F5" w:rsidRPr="00636F80">
        <w:rPr>
          <w:rFonts w:ascii="Arial" w:hAnsi="Arial" w:cs="Arial"/>
          <w:sz w:val="22"/>
          <w:szCs w:val="22"/>
        </w:rPr>
        <w:t xml:space="preserve"> effect of </w:t>
      </w:r>
      <w:r w:rsidRPr="00636F80">
        <w:rPr>
          <w:rFonts w:ascii="Arial" w:hAnsi="Arial" w:cs="Arial"/>
          <w:sz w:val="22"/>
          <w:szCs w:val="22"/>
        </w:rPr>
        <w:t xml:space="preserve"> bathymetry and  the </w:t>
      </w:r>
      <w:r w:rsidR="008020A9" w:rsidRPr="00636F80">
        <w:rPr>
          <w:rFonts w:ascii="Arial" w:hAnsi="Arial" w:cs="Arial"/>
          <w:sz w:val="22"/>
          <w:szCs w:val="22"/>
        </w:rPr>
        <w:t>site-specific</w:t>
      </w:r>
      <w:r w:rsidRPr="00636F80">
        <w:rPr>
          <w:rFonts w:ascii="Arial" w:hAnsi="Arial" w:cs="Arial"/>
          <w:sz w:val="22"/>
          <w:szCs w:val="22"/>
        </w:rPr>
        <w:t xml:space="preserve"> characteristics </w:t>
      </w:r>
      <w:r w:rsidR="008020A9" w:rsidRPr="00636F80">
        <w:rPr>
          <w:rFonts w:ascii="Arial" w:hAnsi="Arial" w:cs="Arial"/>
          <w:sz w:val="22"/>
          <w:szCs w:val="22"/>
        </w:rPr>
        <w:t>related to</w:t>
      </w:r>
      <w:r w:rsidRPr="00636F80">
        <w:rPr>
          <w:rFonts w:ascii="Arial" w:hAnsi="Arial" w:cs="Arial"/>
          <w:sz w:val="22"/>
          <w:szCs w:val="22"/>
        </w:rPr>
        <w:t xml:space="preserve"> the </w:t>
      </w:r>
      <w:r w:rsidR="00DB7ECD" w:rsidRPr="00636F80">
        <w:rPr>
          <w:rFonts w:ascii="Arial" w:hAnsi="Arial" w:cs="Arial"/>
          <w:sz w:val="22"/>
          <w:szCs w:val="22"/>
        </w:rPr>
        <w:t xml:space="preserve">coastal </w:t>
      </w:r>
      <w:r w:rsidRPr="00636F80">
        <w:rPr>
          <w:rFonts w:ascii="Arial" w:hAnsi="Arial" w:cs="Arial"/>
          <w:sz w:val="22"/>
          <w:szCs w:val="22"/>
        </w:rPr>
        <w:t>hazard  or risk</w:t>
      </w:r>
      <w:r w:rsidR="008020A9" w:rsidRPr="00636F80">
        <w:rPr>
          <w:rFonts w:ascii="Arial" w:hAnsi="Arial" w:cs="Arial"/>
          <w:sz w:val="22"/>
          <w:szCs w:val="22"/>
        </w:rPr>
        <w:t>s</w:t>
      </w:r>
      <w:r w:rsidRPr="00636F80">
        <w:rPr>
          <w:rFonts w:ascii="Arial" w:hAnsi="Arial" w:cs="Arial"/>
          <w:sz w:val="22"/>
          <w:szCs w:val="22"/>
        </w:rPr>
        <w:t xml:space="preserve"> faced (OAS, 1999). Th</w:t>
      </w:r>
      <w:r w:rsidR="00331505" w:rsidRPr="00636F80">
        <w:rPr>
          <w:rFonts w:ascii="Arial" w:hAnsi="Arial" w:cs="Arial"/>
          <w:sz w:val="22"/>
          <w:szCs w:val="22"/>
        </w:rPr>
        <w:t xml:space="preserve">e suggested guidelines </w:t>
      </w:r>
      <w:r w:rsidR="00DB7ECD" w:rsidRPr="00636F80">
        <w:rPr>
          <w:rFonts w:ascii="Arial" w:hAnsi="Arial" w:cs="Arial"/>
          <w:sz w:val="22"/>
          <w:szCs w:val="22"/>
        </w:rPr>
        <w:t>are not</w:t>
      </w:r>
      <w:r w:rsidRPr="00636F80">
        <w:rPr>
          <w:rFonts w:ascii="Arial" w:hAnsi="Arial" w:cs="Arial"/>
          <w:sz w:val="22"/>
          <w:szCs w:val="22"/>
        </w:rPr>
        <w:t xml:space="preserve"> always useful to developers, who want to maximise the use of prime real estate land whilst reducing the risk to development.</w:t>
      </w:r>
    </w:p>
    <w:p w:rsidR="00F90B80" w:rsidRPr="00636F80" w:rsidRDefault="00F90B80" w:rsidP="00F90B80">
      <w:pPr>
        <w:autoSpaceDE w:val="0"/>
        <w:autoSpaceDN w:val="0"/>
        <w:adjustRightInd w:val="0"/>
        <w:spacing w:line="360" w:lineRule="auto"/>
        <w:rPr>
          <w:rFonts w:ascii="Arial" w:hAnsi="Arial" w:cs="Arial"/>
          <w:b/>
          <w:sz w:val="22"/>
          <w:szCs w:val="22"/>
        </w:rPr>
      </w:pPr>
    </w:p>
    <w:p w:rsidR="00F90B80" w:rsidRPr="00636F80" w:rsidRDefault="00F90B80" w:rsidP="00F90B80">
      <w:pPr>
        <w:autoSpaceDE w:val="0"/>
        <w:autoSpaceDN w:val="0"/>
        <w:adjustRightInd w:val="0"/>
        <w:spacing w:line="360" w:lineRule="auto"/>
        <w:rPr>
          <w:rFonts w:ascii="Arial" w:hAnsi="Arial" w:cs="Arial"/>
          <w:b/>
          <w:sz w:val="22"/>
          <w:szCs w:val="22"/>
        </w:rPr>
      </w:pPr>
      <w:r w:rsidRPr="00636F80">
        <w:rPr>
          <w:rFonts w:ascii="Arial" w:hAnsi="Arial" w:cs="Arial"/>
          <w:sz w:val="22"/>
          <w:szCs w:val="22"/>
        </w:rPr>
        <w:t>This paper explores the use of wave</w:t>
      </w:r>
      <w:r w:rsidR="00DB7ECD" w:rsidRPr="00636F80">
        <w:rPr>
          <w:rFonts w:ascii="Arial" w:hAnsi="Arial" w:cs="Arial"/>
          <w:sz w:val="22"/>
          <w:szCs w:val="22"/>
        </w:rPr>
        <w:t>-</w:t>
      </w:r>
      <w:r w:rsidRPr="00636F80">
        <w:rPr>
          <w:rFonts w:ascii="Arial" w:hAnsi="Arial" w:cs="Arial"/>
          <w:sz w:val="22"/>
          <w:szCs w:val="22"/>
        </w:rPr>
        <w:t>emplaced boulder</w:t>
      </w:r>
      <w:r w:rsidR="00DB7ECD" w:rsidRPr="00636F80">
        <w:rPr>
          <w:rFonts w:ascii="Arial" w:hAnsi="Arial" w:cs="Arial"/>
          <w:sz w:val="22"/>
          <w:szCs w:val="22"/>
        </w:rPr>
        <w:t>s</w:t>
      </w:r>
      <w:r w:rsidRPr="00636F80">
        <w:rPr>
          <w:rFonts w:ascii="Arial" w:hAnsi="Arial" w:cs="Arial"/>
          <w:sz w:val="22"/>
          <w:szCs w:val="22"/>
        </w:rPr>
        <w:t xml:space="preserve"> to determine the wave heights from potential storm surges on the North Coast of Jamaica.  The </w:t>
      </w:r>
      <w:r w:rsidR="00904153" w:rsidRPr="00636F80">
        <w:rPr>
          <w:rFonts w:ascii="Arial" w:hAnsi="Arial" w:cs="Arial"/>
          <w:sz w:val="22"/>
          <w:szCs w:val="22"/>
        </w:rPr>
        <w:t xml:space="preserve">field area is a </w:t>
      </w:r>
      <w:r w:rsidR="008020A9" w:rsidRPr="00636F80">
        <w:rPr>
          <w:rFonts w:ascii="Arial" w:hAnsi="Arial" w:cs="Arial"/>
          <w:sz w:val="22"/>
          <w:szCs w:val="22"/>
        </w:rPr>
        <w:t>2km length of coastline</w:t>
      </w:r>
      <w:r w:rsidRPr="00636F80">
        <w:rPr>
          <w:rFonts w:ascii="Arial" w:hAnsi="Arial" w:cs="Arial"/>
          <w:sz w:val="22"/>
          <w:szCs w:val="22"/>
        </w:rPr>
        <w:t xml:space="preserve"> being developed for luxury homes and guest houses. As most of this spec</w:t>
      </w:r>
      <w:r w:rsidR="008020A9" w:rsidRPr="00636F80">
        <w:rPr>
          <w:rFonts w:ascii="Arial" w:hAnsi="Arial" w:cs="Arial"/>
          <w:sz w:val="22"/>
          <w:szCs w:val="22"/>
        </w:rPr>
        <w:t>ific area was undeveloped prior</w:t>
      </w:r>
      <w:r w:rsidRPr="00636F80">
        <w:rPr>
          <w:rFonts w:ascii="Arial" w:hAnsi="Arial" w:cs="Arial"/>
          <w:sz w:val="22"/>
          <w:szCs w:val="22"/>
        </w:rPr>
        <w:t xml:space="preserve"> to 1960, there are no historical written records of storm surges and/or tsunami impact and as such the study of wave-emplace</w:t>
      </w:r>
      <w:r w:rsidR="00DB7ECD" w:rsidRPr="00636F80">
        <w:rPr>
          <w:rFonts w:ascii="Arial" w:hAnsi="Arial" w:cs="Arial"/>
          <w:sz w:val="22"/>
          <w:szCs w:val="22"/>
        </w:rPr>
        <w:t>d</w:t>
      </w:r>
      <w:r w:rsidRPr="00636F80">
        <w:rPr>
          <w:rFonts w:ascii="Arial" w:hAnsi="Arial" w:cs="Arial"/>
          <w:sz w:val="22"/>
          <w:szCs w:val="22"/>
        </w:rPr>
        <w:t xml:space="preserve"> boulders may be the most feasible source information to inform and guide developments. This research aims to </w:t>
      </w:r>
      <w:r w:rsidR="00B62B83" w:rsidRPr="00636F80">
        <w:rPr>
          <w:rFonts w:ascii="Arial" w:hAnsi="Arial" w:cs="Arial"/>
          <w:sz w:val="22"/>
          <w:szCs w:val="22"/>
        </w:rPr>
        <w:t>undertake geomorphic mapping of the pr</w:t>
      </w:r>
      <w:r w:rsidR="008020A9" w:rsidRPr="00636F80">
        <w:rPr>
          <w:rFonts w:ascii="Arial" w:hAnsi="Arial" w:cs="Arial"/>
          <w:sz w:val="22"/>
          <w:szCs w:val="22"/>
        </w:rPr>
        <w:t>oposed study area, to determine</w:t>
      </w:r>
      <w:r w:rsidR="00B62B83" w:rsidRPr="00636F80">
        <w:rPr>
          <w:rFonts w:ascii="Arial" w:hAnsi="Arial" w:cs="Arial"/>
          <w:sz w:val="22"/>
          <w:szCs w:val="22"/>
        </w:rPr>
        <w:t xml:space="preserve"> the presence, location, spatial </w:t>
      </w:r>
      <w:r w:rsidR="00B62B83" w:rsidRPr="00636F80">
        <w:rPr>
          <w:rFonts w:ascii="Arial" w:hAnsi="Arial" w:cs="Arial"/>
          <w:sz w:val="22"/>
          <w:szCs w:val="22"/>
        </w:rPr>
        <w:lastRenderedPageBreak/>
        <w:t>distribution, size, density and volume of wave emplaced boulders along</w:t>
      </w:r>
      <w:r w:rsidRPr="00636F80">
        <w:rPr>
          <w:rFonts w:ascii="Arial" w:hAnsi="Arial" w:cs="Arial"/>
          <w:sz w:val="22"/>
          <w:szCs w:val="22"/>
        </w:rPr>
        <w:t xml:space="preserve"> a 2 km stretch of coastline earmark</w:t>
      </w:r>
      <w:r w:rsidR="00DB7ECD" w:rsidRPr="00636F80">
        <w:rPr>
          <w:rFonts w:ascii="Arial" w:hAnsi="Arial" w:cs="Arial"/>
          <w:sz w:val="22"/>
          <w:szCs w:val="22"/>
        </w:rPr>
        <w:t>ed</w:t>
      </w:r>
      <w:r w:rsidRPr="00636F80">
        <w:rPr>
          <w:rFonts w:ascii="Arial" w:hAnsi="Arial" w:cs="Arial"/>
          <w:sz w:val="22"/>
          <w:szCs w:val="22"/>
        </w:rPr>
        <w:t xml:space="preserve"> for development</w:t>
      </w:r>
      <w:r w:rsidR="008020A9" w:rsidRPr="00636F80">
        <w:rPr>
          <w:rFonts w:ascii="Arial" w:hAnsi="Arial" w:cs="Arial"/>
          <w:sz w:val="22"/>
          <w:szCs w:val="22"/>
        </w:rPr>
        <w:t>, to</w:t>
      </w:r>
      <w:r w:rsidRPr="00636F80">
        <w:rPr>
          <w:rFonts w:ascii="Arial" w:hAnsi="Arial" w:cs="Arial"/>
          <w:sz w:val="22"/>
          <w:szCs w:val="22"/>
        </w:rPr>
        <w:t xml:space="preserve"> determine the </w:t>
      </w:r>
      <w:r w:rsidR="00DB7ECD" w:rsidRPr="00636F80">
        <w:rPr>
          <w:rFonts w:ascii="Arial" w:hAnsi="Arial" w:cs="Arial"/>
          <w:sz w:val="22"/>
          <w:szCs w:val="22"/>
        </w:rPr>
        <w:t xml:space="preserve">approximate </w:t>
      </w:r>
      <w:r w:rsidRPr="00636F80">
        <w:rPr>
          <w:rFonts w:ascii="Arial" w:hAnsi="Arial" w:cs="Arial"/>
          <w:sz w:val="22"/>
          <w:szCs w:val="22"/>
        </w:rPr>
        <w:t>wave height</w:t>
      </w:r>
      <w:r w:rsidR="00DB7ECD" w:rsidRPr="00636F80">
        <w:rPr>
          <w:rFonts w:ascii="Arial" w:hAnsi="Arial" w:cs="Arial"/>
          <w:sz w:val="22"/>
          <w:szCs w:val="22"/>
        </w:rPr>
        <w:t>s</w:t>
      </w:r>
      <w:r w:rsidRPr="00636F80">
        <w:rPr>
          <w:rFonts w:ascii="Arial" w:hAnsi="Arial" w:cs="Arial"/>
          <w:sz w:val="22"/>
          <w:szCs w:val="22"/>
        </w:rPr>
        <w:t xml:space="preserve"> </w:t>
      </w:r>
      <w:r w:rsidR="00B62B83" w:rsidRPr="00636F80">
        <w:rPr>
          <w:rFonts w:ascii="Arial" w:hAnsi="Arial" w:cs="Arial"/>
          <w:sz w:val="22"/>
          <w:szCs w:val="22"/>
        </w:rPr>
        <w:t>associated with</w:t>
      </w:r>
      <w:r w:rsidRPr="00636F80">
        <w:rPr>
          <w:rFonts w:ascii="Arial" w:hAnsi="Arial" w:cs="Arial"/>
          <w:sz w:val="22"/>
          <w:szCs w:val="22"/>
        </w:rPr>
        <w:t xml:space="preserve"> storm and/or tsunami</w:t>
      </w:r>
      <w:r w:rsidR="00DB7ECD" w:rsidRPr="00636F80">
        <w:rPr>
          <w:rFonts w:ascii="Arial" w:hAnsi="Arial" w:cs="Arial"/>
          <w:sz w:val="22"/>
          <w:szCs w:val="22"/>
        </w:rPr>
        <w:t xml:space="preserve"> waves </w:t>
      </w:r>
      <w:r w:rsidRPr="00636F80">
        <w:rPr>
          <w:rFonts w:ascii="Arial" w:hAnsi="Arial" w:cs="Arial"/>
          <w:sz w:val="22"/>
          <w:szCs w:val="22"/>
        </w:rPr>
        <w:t xml:space="preserve">that </w:t>
      </w:r>
      <w:r w:rsidR="00DB7ECD" w:rsidRPr="00636F80">
        <w:rPr>
          <w:rFonts w:ascii="Arial" w:hAnsi="Arial" w:cs="Arial"/>
          <w:sz w:val="22"/>
          <w:szCs w:val="22"/>
        </w:rPr>
        <w:t>are</w:t>
      </w:r>
      <w:r w:rsidRPr="00636F80">
        <w:rPr>
          <w:rFonts w:ascii="Arial" w:hAnsi="Arial" w:cs="Arial"/>
          <w:sz w:val="22"/>
          <w:szCs w:val="22"/>
        </w:rPr>
        <w:t xml:space="preserve"> required to deposit them and</w:t>
      </w:r>
      <w:r w:rsidR="008020A9" w:rsidRPr="00636F80">
        <w:rPr>
          <w:rFonts w:ascii="Arial" w:hAnsi="Arial" w:cs="Arial"/>
          <w:sz w:val="22"/>
          <w:szCs w:val="22"/>
        </w:rPr>
        <w:t xml:space="preserve"> to</w:t>
      </w:r>
      <w:r w:rsidRPr="00636F80">
        <w:rPr>
          <w:rFonts w:ascii="Arial" w:hAnsi="Arial" w:cs="Arial"/>
          <w:sz w:val="22"/>
          <w:szCs w:val="22"/>
        </w:rPr>
        <w:t xml:space="preserve"> discuss the implications for development</w:t>
      </w:r>
      <w:r w:rsidR="00B62B83" w:rsidRPr="00636F80">
        <w:rPr>
          <w:rFonts w:ascii="Arial" w:hAnsi="Arial" w:cs="Arial"/>
          <w:sz w:val="22"/>
          <w:szCs w:val="22"/>
        </w:rPr>
        <w:t>.</w:t>
      </w:r>
    </w:p>
    <w:p w:rsidR="00753844" w:rsidRPr="00636F80" w:rsidRDefault="00753844" w:rsidP="00753844">
      <w:pPr>
        <w:rPr>
          <w:sz w:val="22"/>
          <w:szCs w:val="22"/>
        </w:rPr>
      </w:pPr>
    </w:p>
    <w:p w:rsidR="00A849B3" w:rsidRPr="00636F80" w:rsidRDefault="00A849B3" w:rsidP="00A849B3">
      <w:pPr>
        <w:autoSpaceDE w:val="0"/>
        <w:autoSpaceDN w:val="0"/>
        <w:adjustRightInd w:val="0"/>
        <w:spacing w:line="360" w:lineRule="auto"/>
        <w:rPr>
          <w:rFonts w:ascii="Arial" w:hAnsi="Arial" w:cs="Arial"/>
          <w:b/>
          <w:sz w:val="22"/>
          <w:szCs w:val="22"/>
        </w:rPr>
      </w:pPr>
      <w:r w:rsidRPr="00636F80">
        <w:rPr>
          <w:rFonts w:ascii="Arial" w:hAnsi="Arial" w:cs="Arial"/>
          <w:b/>
          <w:sz w:val="22"/>
          <w:szCs w:val="22"/>
        </w:rPr>
        <w:t>Insert Figure 1 here</w:t>
      </w:r>
    </w:p>
    <w:p w:rsidR="00A67651" w:rsidRPr="00636F80" w:rsidRDefault="00A67651" w:rsidP="00A849B3">
      <w:pPr>
        <w:autoSpaceDE w:val="0"/>
        <w:autoSpaceDN w:val="0"/>
        <w:adjustRightInd w:val="0"/>
        <w:spacing w:line="360" w:lineRule="auto"/>
        <w:rPr>
          <w:rFonts w:ascii="Arial" w:hAnsi="Arial" w:cs="Arial"/>
          <w:b/>
          <w:sz w:val="22"/>
          <w:szCs w:val="22"/>
        </w:rPr>
      </w:pPr>
    </w:p>
    <w:p w:rsidR="00703B1B" w:rsidRPr="00636F80" w:rsidRDefault="00A849B3" w:rsidP="00AD22D4">
      <w:pPr>
        <w:rPr>
          <w:rFonts w:ascii="Arial" w:hAnsi="Arial" w:cs="Arial"/>
          <w:sz w:val="22"/>
          <w:szCs w:val="22"/>
        </w:rPr>
      </w:pPr>
      <w:r w:rsidRPr="00636F80">
        <w:rPr>
          <w:rFonts w:ascii="Arial" w:hAnsi="Arial" w:cs="Arial"/>
          <w:b/>
          <w:sz w:val="22"/>
          <w:szCs w:val="22"/>
        </w:rPr>
        <w:t>Figure 1  Damage to residential building</w:t>
      </w:r>
      <w:r w:rsidR="00AD22D4" w:rsidRPr="00636F80">
        <w:rPr>
          <w:rFonts w:ascii="Arial" w:hAnsi="Arial" w:cs="Arial"/>
          <w:b/>
          <w:sz w:val="22"/>
          <w:szCs w:val="22"/>
        </w:rPr>
        <w:t>s at Caribbean T</w:t>
      </w:r>
      <w:r w:rsidRPr="00636F80">
        <w:rPr>
          <w:rFonts w:ascii="Arial" w:hAnsi="Arial" w:cs="Arial"/>
          <w:b/>
          <w:sz w:val="22"/>
          <w:szCs w:val="22"/>
        </w:rPr>
        <w:t xml:space="preserve">errace by </w:t>
      </w:r>
      <w:r w:rsidR="00AD22D4" w:rsidRPr="00636F80">
        <w:rPr>
          <w:rFonts w:ascii="Arial" w:hAnsi="Arial" w:cs="Arial"/>
          <w:b/>
          <w:sz w:val="22"/>
          <w:szCs w:val="22"/>
        </w:rPr>
        <w:t>s</w:t>
      </w:r>
      <w:r w:rsidRPr="00636F80">
        <w:rPr>
          <w:rFonts w:ascii="Arial" w:hAnsi="Arial" w:cs="Arial"/>
          <w:b/>
          <w:sz w:val="22"/>
          <w:szCs w:val="22"/>
        </w:rPr>
        <w:t>torm waves</w:t>
      </w:r>
    </w:p>
    <w:p w:rsidR="00A849B3" w:rsidRPr="00636F80" w:rsidRDefault="00A849B3" w:rsidP="006054EC">
      <w:pPr>
        <w:autoSpaceDE w:val="0"/>
        <w:autoSpaceDN w:val="0"/>
        <w:adjustRightInd w:val="0"/>
        <w:spacing w:line="360" w:lineRule="auto"/>
        <w:rPr>
          <w:rFonts w:ascii="Arial" w:hAnsi="Arial" w:cs="Arial"/>
          <w:b/>
          <w:color w:val="231F20"/>
          <w:sz w:val="22"/>
          <w:szCs w:val="22"/>
        </w:rPr>
      </w:pPr>
    </w:p>
    <w:p w:rsidR="00B37141" w:rsidRPr="00636F80" w:rsidRDefault="00A849B3" w:rsidP="006054EC">
      <w:pPr>
        <w:autoSpaceDE w:val="0"/>
        <w:autoSpaceDN w:val="0"/>
        <w:adjustRightInd w:val="0"/>
        <w:spacing w:line="360" w:lineRule="auto"/>
        <w:rPr>
          <w:rFonts w:ascii="Arial" w:hAnsi="Arial" w:cs="Arial"/>
          <w:b/>
          <w:color w:val="231F20"/>
          <w:sz w:val="22"/>
          <w:szCs w:val="22"/>
        </w:rPr>
      </w:pPr>
      <w:r w:rsidRPr="00636F80">
        <w:rPr>
          <w:rFonts w:ascii="Arial" w:hAnsi="Arial" w:cs="Arial"/>
          <w:b/>
          <w:color w:val="231F20"/>
          <w:sz w:val="22"/>
          <w:szCs w:val="22"/>
        </w:rPr>
        <w:t>2</w:t>
      </w:r>
      <w:r w:rsidR="001F5611" w:rsidRPr="00636F80">
        <w:rPr>
          <w:rFonts w:ascii="Arial" w:hAnsi="Arial" w:cs="Arial"/>
          <w:b/>
          <w:color w:val="231F20"/>
          <w:sz w:val="22"/>
          <w:szCs w:val="22"/>
        </w:rPr>
        <w:t>.</w:t>
      </w:r>
      <w:r w:rsidR="006F54F1" w:rsidRPr="00636F80">
        <w:rPr>
          <w:rFonts w:ascii="Arial" w:hAnsi="Arial" w:cs="Arial"/>
          <w:b/>
          <w:color w:val="231F20"/>
          <w:sz w:val="22"/>
          <w:szCs w:val="22"/>
        </w:rPr>
        <w:t xml:space="preserve"> </w:t>
      </w:r>
      <w:r w:rsidR="007B57DE" w:rsidRPr="00636F80">
        <w:rPr>
          <w:rFonts w:ascii="Arial" w:hAnsi="Arial" w:cs="Arial"/>
          <w:b/>
          <w:color w:val="231F20"/>
          <w:sz w:val="22"/>
          <w:szCs w:val="22"/>
        </w:rPr>
        <w:t>Setting</w:t>
      </w:r>
    </w:p>
    <w:p w:rsidR="00697317" w:rsidRPr="00636F80" w:rsidRDefault="007B57DE" w:rsidP="006054EC">
      <w:pPr>
        <w:autoSpaceDE w:val="0"/>
        <w:autoSpaceDN w:val="0"/>
        <w:adjustRightInd w:val="0"/>
        <w:spacing w:line="360" w:lineRule="auto"/>
        <w:rPr>
          <w:rFonts w:ascii="Arial" w:hAnsi="Arial" w:cs="Arial"/>
          <w:spacing w:val="15"/>
          <w:sz w:val="22"/>
          <w:szCs w:val="22"/>
        </w:rPr>
      </w:pPr>
      <w:r w:rsidRPr="00636F80">
        <w:rPr>
          <w:rFonts w:ascii="Arial" w:hAnsi="Arial" w:cs="Arial"/>
          <w:sz w:val="22"/>
          <w:szCs w:val="22"/>
        </w:rPr>
        <w:t>The island of Jamaica</w:t>
      </w:r>
      <w:r w:rsidR="00B926F3" w:rsidRPr="00636F80">
        <w:rPr>
          <w:rFonts w:ascii="Arial" w:hAnsi="Arial" w:cs="Arial"/>
          <w:sz w:val="22"/>
          <w:szCs w:val="22"/>
        </w:rPr>
        <w:t xml:space="preserve"> is located in the Caribbean </w:t>
      </w:r>
      <w:r w:rsidR="00FC1B57" w:rsidRPr="00636F80">
        <w:rPr>
          <w:rFonts w:ascii="Arial" w:hAnsi="Arial" w:cs="Arial"/>
          <w:sz w:val="22"/>
          <w:szCs w:val="22"/>
        </w:rPr>
        <w:t>S</w:t>
      </w:r>
      <w:r w:rsidR="00B926F3" w:rsidRPr="00636F80">
        <w:rPr>
          <w:rFonts w:ascii="Arial" w:hAnsi="Arial" w:cs="Arial"/>
          <w:sz w:val="22"/>
          <w:szCs w:val="22"/>
        </w:rPr>
        <w:t xml:space="preserve">ea, approximately 90 miles </w:t>
      </w:r>
      <w:r w:rsidR="00D55B82" w:rsidRPr="00636F80">
        <w:rPr>
          <w:rFonts w:ascii="Arial" w:hAnsi="Arial" w:cs="Arial"/>
          <w:sz w:val="22"/>
          <w:szCs w:val="22"/>
        </w:rPr>
        <w:t xml:space="preserve">south of </w:t>
      </w:r>
      <w:r w:rsidR="00B926F3" w:rsidRPr="00636F80">
        <w:rPr>
          <w:rFonts w:ascii="Arial" w:hAnsi="Arial" w:cs="Arial"/>
          <w:sz w:val="22"/>
          <w:szCs w:val="22"/>
        </w:rPr>
        <w:t>Cuba (</w:t>
      </w:r>
      <w:r w:rsidR="00BD0EBC" w:rsidRPr="00636F80">
        <w:rPr>
          <w:rFonts w:ascii="Arial" w:hAnsi="Arial" w:cs="Arial"/>
          <w:spacing w:val="15"/>
          <w:sz w:val="22"/>
          <w:szCs w:val="22"/>
        </w:rPr>
        <w:t>18 15 N, 77 30 W</w:t>
      </w:r>
      <w:r w:rsidR="00B926F3" w:rsidRPr="00636F80">
        <w:rPr>
          <w:rFonts w:ascii="Arial" w:hAnsi="Arial" w:cs="Arial"/>
          <w:spacing w:val="15"/>
          <w:sz w:val="22"/>
          <w:szCs w:val="22"/>
        </w:rPr>
        <w:t>)</w:t>
      </w:r>
      <w:r w:rsidR="006F54F1" w:rsidRPr="00636F80">
        <w:rPr>
          <w:rFonts w:ascii="Arial" w:hAnsi="Arial" w:cs="Arial"/>
          <w:spacing w:val="15"/>
          <w:sz w:val="22"/>
          <w:szCs w:val="22"/>
        </w:rPr>
        <w:t xml:space="preserve"> (see Figure </w:t>
      </w:r>
      <w:r w:rsidR="00A849B3" w:rsidRPr="00636F80">
        <w:rPr>
          <w:rFonts w:ascii="Arial" w:hAnsi="Arial" w:cs="Arial"/>
          <w:spacing w:val="15"/>
          <w:sz w:val="22"/>
          <w:szCs w:val="22"/>
        </w:rPr>
        <w:t>2</w:t>
      </w:r>
      <w:r w:rsidR="006F54F1" w:rsidRPr="00636F80">
        <w:rPr>
          <w:rFonts w:ascii="Arial" w:hAnsi="Arial" w:cs="Arial"/>
          <w:spacing w:val="15"/>
          <w:sz w:val="22"/>
          <w:szCs w:val="22"/>
        </w:rPr>
        <w:t>)</w:t>
      </w:r>
      <w:r w:rsidR="00B926F3" w:rsidRPr="00636F80">
        <w:rPr>
          <w:rFonts w:ascii="Arial" w:hAnsi="Arial" w:cs="Arial"/>
          <w:spacing w:val="15"/>
          <w:sz w:val="22"/>
          <w:szCs w:val="22"/>
        </w:rPr>
        <w:t xml:space="preserve">.  Jamaica is mostly mountainous, especially in the interior, with </w:t>
      </w:r>
      <w:r w:rsidR="00FC1B57" w:rsidRPr="00636F80">
        <w:rPr>
          <w:rFonts w:ascii="Arial" w:hAnsi="Arial" w:cs="Arial"/>
          <w:spacing w:val="15"/>
          <w:sz w:val="22"/>
          <w:szCs w:val="22"/>
        </w:rPr>
        <w:t xml:space="preserve">the </w:t>
      </w:r>
      <w:r w:rsidR="00B926F3" w:rsidRPr="00636F80">
        <w:rPr>
          <w:rFonts w:ascii="Arial" w:hAnsi="Arial" w:cs="Arial"/>
          <w:spacing w:val="15"/>
          <w:sz w:val="22"/>
          <w:szCs w:val="22"/>
        </w:rPr>
        <w:t>Blue Mountains reaching an elevation of 2260 metres.  The mountainous areas are bounded by narrow coastal alluvium and limestone plain</w:t>
      </w:r>
      <w:r w:rsidR="002967C8" w:rsidRPr="00636F80">
        <w:rPr>
          <w:rFonts w:ascii="Arial" w:hAnsi="Arial" w:cs="Arial"/>
          <w:spacing w:val="15"/>
          <w:sz w:val="22"/>
          <w:szCs w:val="22"/>
        </w:rPr>
        <w:t>s</w:t>
      </w:r>
      <w:r w:rsidR="00B926F3" w:rsidRPr="00636F80">
        <w:rPr>
          <w:rFonts w:ascii="Arial" w:hAnsi="Arial" w:cs="Arial"/>
          <w:spacing w:val="15"/>
          <w:sz w:val="22"/>
          <w:szCs w:val="22"/>
        </w:rPr>
        <w:t>. Geologically the island is relatively young, with</w:t>
      </w:r>
      <w:r w:rsidR="00AD21E1" w:rsidRPr="00636F80">
        <w:rPr>
          <w:rFonts w:ascii="Arial" w:hAnsi="Arial" w:cs="Arial"/>
          <w:spacing w:val="15"/>
          <w:sz w:val="22"/>
          <w:szCs w:val="22"/>
        </w:rPr>
        <w:t xml:space="preserve"> the oldest rocks (limestones, v</w:t>
      </w:r>
      <w:r w:rsidR="00B926F3" w:rsidRPr="00636F80">
        <w:rPr>
          <w:rFonts w:ascii="Arial" w:hAnsi="Arial" w:cs="Arial"/>
          <w:spacing w:val="15"/>
          <w:sz w:val="22"/>
          <w:szCs w:val="22"/>
        </w:rPr>
        <w:t>olcan</w:t>
      </w:r>
      <w:r w:rsidR="00B657C9" w:rsidRPr="00636F80">
        <w:rPr>
          <w:rFonts w:ascii="Arial" w:hAnsi="Arial" w:cs="Arial"/>
          <w:spacing w:val="15"/>
          <w:sz w:val="22"/>
          <w:szCs w:val="22"/>
        </w:rPr>
        <w:t>o</w:t>
      </w:r>
      <w:r w:rsidR="00B926F3" w:rsidRPr="00636F80">
        <w:rPr>
          <w:rFonts w:ascii="Arial" w:hAnsi="Arial" w:cs="Arial"/>
          <w:spacing w:val="15"/>
          <w:sz w:val="22"/>
          <w:szCs w:val="22"/>
        </w:rPr>
        <w:t>clastic</w:t>
      </w:r>
      <w:r w:rsidR="00B657C9" w:rsidRPr="00636F80">
        <w:rPr>
          <w:rFonts w:ascii="Arial" w:hAnsi="Arial" w:cs="Arial"/>
          <w:spacing w:val="15"/>
          <w:sz w:val="22"/>
          <w:szCs w:val="22"/>
        </w:rPr>
        <w:t xml:space="preserve"> and</w:t>
      </w:r>
      <w:r w:rsidR="00B926F3" w:rsidRPr="00636F80">
        <w:rPr>
          <w:rFonts w:ascii="Arial" w:hAnsi="Arial" w:cs="Arial"/>
          <w:spacing w:val="15"/>
          <w:sz w:val="22"/>
          <w:szCs w:val="22"/>
        </w:rPr>
        <w:t xml:space="preserve"> </w:t>
      </w:r>
      <w:r w:rsidR="00EF35F1" w:rsidRPr="00636F80">
        <w:rPr>
          <w:rFonts w:ascii="Arial" w:hAnsi="Arial" w:cs="Arial"/>
          <w:spacing w:val="15"/>
          <w:sz w:val="22"/>
          <w:szCs w:val="22"/>
        </w:rPr>
        <w:t>schist</w:t>
      </w:r>
      <w:r w:rsidR="00B926F3" w:rsidRPr="00636F80">
        <w:rPr>
          <w:rFonts w:ascii="Arial" w:hAnsi="Arial" w:cs="Arial"/>
          <w:spacing w:val="15"/>
          <w:sz w:val="22"/>
          <w:szCs w:val="22"/>
        </w:rPr>
        <w:t xml:space="preserve">) of </w:t>
      </w:r>
      <w:r w:rsidR="00EF35F1" w:rsidRPr="00636F80">
        <w:rPr>
          <w:rFonts w:ascii="Arial" w:hAnsi="Arial" w:cs="Arial"/>
          <w:spacing w:val="15"/>
          <w:sz w:val="22"/>
          <w:szCs w:val="22"/>
        </w:rPr>
        <w:t>Cretaceous</w:t>
      </w:r>
      <w:r w:rsidR="00B926F3" w:rsidRPr="00636F80">
        <w:rPr>
          <w:rFonts w:ascii="Arial" w:hAnsi="Arial" w:cs="Arial"/>
          <w:spacing w:val="15"/>
          <w:sz w:val="22"/>
          <w:szCs w:val="22"/>
        </w:rPr>
        <w:t xml:space="preserve"> age (140</w:t>
      </w:r>
      <w:r w:rsidR="006F54F1" w:rsidRPr="00636F80">
        <w:rPr>
          <w:rFonts w:ascii="Arial" w:hAnsi="Arial" w:cs="Arial"/>
          <w:spacing w:val="15"/>
          <w:sz w:val="22"/>
          <w:szCs w:val="22"/>
        </w:rPr>
        <w:t>-</w:t>
      </w:r>
      <w:r w:rsidR="00B926F3" w:rsidRPr="00636F80">
        <w:rPr>
          <w:rFonts w:ascii="Arial" w:hAnsi="Arial" w:cs="Arial"/>
          <w:spacing w:val="15"/>
          <w:sz w:val="22"/>
          <w:szCs w:val="22"/>
        </w:rPr>
        <w:t xml:space="preserve">60 </w:t>
      </w:r>
      <w:r w:rsidR="006F54F1" w:rsidRPr="00636F80">
        <w:rPr>
          <w:rFonts w:ascii="Arial" w:hAnsi="Arial" w:cs="Arial"/>
          <w:spacing w:val="15"/>
          <w:sz w:val="22"/>
          <w:szCs w:val="22"/>
        </w:rPr>
        <w:t>million</w:t>
      </w:r>
      <w:r w:rsidR="00B926F3" w:rsidRPr="00636F80">
        <w:rPr>
          <w:rFonts w:ascii="Arial" w:hAnsi="Arial" w:cs="Arial"/>
          <w:spacing w:val="15"/>
          <w:sz w:val="22"/>
          <w:szCs w:val="22"/>
        </w:rPr>
        <w:t xml:space="preserve"> years ago).  These </w:t>
      </w:r>
      <w:r w:rsidR="00EF35F1" w:rsidRPr="00636F80">
        <w:rPr>
          <w:rFonts w:ascii="Arial" w:hAnsi="Arial" w:cs="Arial"/>
          <w:spacing w:val="15"/>
          <w:sz w:val="22"/>
          <w:szCs w:val="22"/>
        </w:rPr>
        <w:t>Cretaceous</w:t>
      </w:r>
      <w:r w:rsidR="00B926F3" w:rsidRPr="00636F80">
        <w:rPr>
          <w:rFonts w:ascii="Arial" w:hAnsi="Arial" w:cs="Arial"/>
          <w:spacing w:val="15"/>
          <w:sz w:val="22"/>
          <w:szCs w:val="22"/>
        </w:rPr>
        <w:t xml:space="preserve"> rock</w:t>
      </w:r>
      <w:r w:rsidR="00B657C9" w:rsidRPr="00636F80">
        <w:rPr>
          <w:rFonts w:ascii="Arial" w:hAnsi="Arial" w:cs="Arial"/>
          <w:spacing w:val="15"/>
          <w:sz w:val="22"/>
          <w:szCs w:val="22"/>
        </w:rPr>
        <w:t>s</w:t>
      </w:r>
      <w:r w:rsidR="00B926F3" w:rsidRPr="00636F80">
        <w:rPr>
          <w:rFonts w:ascii="Arial" w:hAnsi="Arial" w:cs="Arial"/>
          <w:spacing w:val="15"/>
          <w:sz w:val="22"/>
          <w:szCs w:val="22"/>
        </w:rPr>
        <w:t xml:space="preserve"> typically formed inliers </w:t>
      </w:r>
      <w:r w:rsidR="00665A4F" w:rsidRPr="00636F80">
        <w:rPr>
          <w:rFonts w:ascii="Arial" w:hAnsi="Arial" w:cs="Arial"/>
          <w:spacing w:val="15"/>
          <w:sz w:val="22"/>
          <w:szCs w:val="22"/>
        </w:rPr>
        <w:t xml:space="preserve">that </w:t>
      </w:r>
      <w:r w:rsidR="00B926F3" w:rsidRPr="00636F80">
        <w:rPr>
          <w:rFonts w:ascii="Arial" w:hAnsi="Arial" w:cs="Arial"/>
          <w:spacing w:val="15"/>
          <w:sz w:val="22"/>
          <w:szCs w:val="22"/>
        </w:rPr>
        <w:t xml:space="preserve">are predominantly flanked by Eocene/mid-Miocene limestone (70-13 </w:t>
      </w:r>
      <w:r w:rsidR="006F54F1" w:rsidRPr="00636F80">
        <w:rPr>
          <w:rFonts w:ascii="Arial" w:hAnsi="Arial" w:cs="Arial"/>
          <w:spacing w:val="15"/>
          <w:sz w:val="22"/>
          <w:szCs w:val="22"/>
        </w:rPr>
        <w:t>million</w:t>
      </w:r>
      <w:r w:rsidR="00B926F3" w:rsidRPr="00636F80">
        <w:rPr>
          <w:rFonts w:ascii="Arial" w:hAnsi="Arial" w:cs="Arial"/>
          <w:spacing w:val="15"/>
          <w:sz w:val="22"/>
          <w:szCs w:val="22"/>
        </w:rPr>
        <w:t xml:space="preserve"> years)</w:t>
      </w:r>
      <w:r w:rsidR="00071666">
        <w:rPr>
          <w:rFonts w:ascii="Arial" w:hAnsi="Arial" w:cs="Arial"/>
          <w:spacing w:val="15"/>
          <w:sz w:val="22"/>
          <w:szCs w:val="22"/>
        </w:rPr>
        <w:t xml:space="preserve"> (Mitchell, 2002)</w:t>
      </w:r>
      <w:r w:rsidR="00665A4F" w:rsidRPr="00636F80">
        <w:rPr>
          <w:rFonts w:ascii="Arial" w:hAnsi="Arial" w:cs="Arial"/>
          <w:spacing w:val="15"/>
          <w:sz w:val="22"/>
          <w:szCs w:val="22"/>
        </w:rPr>
        <w:t xml:space="preserve">. The limestone </w:t>
      </w:r>
      <w:r w:rsidR="00EF35F1" w:rsidRPr="00636F80">
        <w:rPr>
          <w:rFonts w:ascii="Arial" w:hAnsi="Arial" w:cs="Arial"/>
          <w:spacing w:val="15"/>
          <w:sz w:val="22"/>
          <w:szCs w:val="22"/>
        </w:rPr>
        <w:t xml:space="preserve">accounts for approximately seventy percent of the land surface and is </w:t>
      </w:r>
      <w:r w:rsidR="00B926F3" w:rsidRPr="00636F80">
        <w:rPr>
          <w:rFonts w:ascii="Arial" w:hAnsi="Arial" w:cs="Arial"/>
          <w:spacing w:val="15"/>
          <w:sz w:val="22"/>
          <w:szCs w:val="22"/>
        </w:rPr>
        <w:t>the dom</w:t>
      </w:r>
      <w:r w:rsidR="00EF35F1" w:rsidRPr="00636F80">
        <w:rPr>
          <w:rFonts w:ascii="Arial" w:hAnsi="Arial" w:cs="Arial"/>
          <w:spacing w:val="15"/>
          <w:sz w:val="22"/>
          <w:szCs w:val="22"/>
        </w:rPr>
        <w:t xml:space="preserve">inant lithology of the island (see Figure </w:t>
      </w:r>
      <w:r w:rsidR="00A849B3" w:rsidRPr="00636F80">
        <w:rPr>
          <w:rFonts w:ascii="Arial" w:hAnsi="Arial" w:cs="Arial"/>
          <w:spacing w:val="15"/>
          <w:sz w:val="22"/>
          <w:szCs w:val="22"/>
        </w:rPr>
        <w:t>3</w:t>
      </w:r>
      <w:r w:rsidR="00916E8B" w:rsidRPr="00636F80">
        <w:rPr>
          <w:rFonts w:ascii="Arial" w:hAnsi="Arial" w:cs="Arial"/>
          <w:spacing w:val="15"/>
          <w:sz w:val="22"/>
          <w:szCs w:val="22"/>
        </w:rPr>
        <w:t>).</w:t>
      </w:r>
      <w:r w:rsidR="009E4DB6" w:rsidRPr="00636F80">
        <w:rPr>
          <w:rFonts w:ascii="Arial" w:hAnsi="Arial" w:cs="Arial"/>
          <w:spacing w:val="15"/>
          <w:sz w:val="22"/>
          <w:szCs w:val="22"/>
        </w:rPr>
        <w:t xml:space="preserve"> ‘Raised’ reefal </w:t>
      </w:r>
      <w:r w:rsidR="003025A9" w:rsidRPr="00636F80">
        <w:rPr>
          <w:rFonts w:ascii="Arial" w:hAnsi="Arial" w:cs="Arial"/>
          <w:spacing w:val="15"/>
          <w:sz w:val="22"/>
          <w:szCs w:val="22"/>
        </w:rPr>
        <w:t>limestone of Holocene age is found along</w:t>
      </w:r>
      <w:r w:rsidR="00916E8B" w:rsidRPr="00636F80">
        <w:rPr>
          <w:rFonts w:ascii="Arial" w:hAnsi="Arial" w:cs="Arial"/>
          <w:spacing w:val="15"/>
          <w:sz w:val="22"/>
          <w:szCs w:val="22"/>
        </w:rPr>
        <w:t xml:space="preserve"> the coastline as well on coastal platforms</w:t>
      </w:r>
      <w:r w:rsidR="00675A79">
        <w:rPr>
          <w:rFonts w:ascii="Arial" w:hAnsi="Arial" w:cs="Arial"/>
          <w:spacing w:val="15"/>
          <w:sz w:val="22"/>
          <w:szCs w:val="22"/>
        </w:rPr>
        <w:t xml:space="preserve"> (</w:t>
      </w:r>
      <w:r w:rsidR="00675A79" w:rsidRPr="00675A79">
        <w:rPr>
          <w:rFonts w:ascii="Arial" w:hAnsi="Arial" w:cs="Arial"/>
          <w:sz w:val="22"/>
          <w:szCs w:val="22"/>
        </w:rPr>
        <w:t>Digerfeldt. and Hendry, 1987</w:t>
      </w:r>
      <w:r w:rsidR="00675A79">
        <w:t>)</w:t>
      </w:r>
    </w:p>
    <w:p w:rsidR="00EF35F1" w:rsidRPr="00636F80" w:rsidRDefault="00A67651" w:rsidP="006054EC">
      <w:pPr>
        <w:autoSpaceDE w:val="0"/>
        <w:autoSpaceDN w:val="0"/>
        <w:adjustRightInd w:val="0"/>
        <w:spacing w:line="360" w:lineRule="auto"/>
        <w:rPr>
          <w:rFonts w:ascii="Arial" w:hAnsi="Arial" w:cs="Arial"/>
          <w:spacing w:val="15"/>
          <w:sz w:val="22"/>
          <w:szCs w:val="22"/>
        </w:rPr>
      </w:pPr>
      <w:r w:rsidRPr="00636F80">
        <w:rPr>
          <w:rFonts w:ascii="Arial" w:hAnsi="Arial" w:cs="Arial"/>
          <w:spacing w:val="15"/>
          <w:sz w:val="22"/>
          <w:szCs w:val="22"/>
        </w:rPr>
        <w:t xml:space="preserve"> </w:t>
      </w:r>
    </w:p>
    <w:p w:rsidR="00EF35F1" w:rsidRPr="00636F80" w:rsidRDefault="00EF35F1" w:rsidP="006054EC">
      <w:pPr>
        <w:autoSpaceDE w:val="0"/>
        <w:autoSpaceDN w:val="0"/>
        <w:adjustRightInd w:val="0"/>
        <w:spacing w:line="360" w:lineRule="auto"/>
        <w:rPr>
          <w:rFonts w:ascii="Arial" w:hAnsi="Arial" w:cs="Arial"/>
          <w:spacing w:val="15"/>
          <w:sz w:val="22"/>
          <w:szCs w:val="22"/>
        </w:rPr>
      </w:pPr>
      <w:r w:rsidRPr="00636F80">
        <w:rPr>
          <w:rFonts w:ascii="Arial" w:hAnsi="Arial" w:cs="Arial"/>
          <w:spacing w:val="15"/>
          <w:sz w:val="22"/>
          <w:szCs w:val="22"/>
        </w:rPr>
        <w:t xml:space="preserve">Jamaica experiences a tropical climate and lies within the </w:t>
      </w:r>
      <w:r w:rsidR="00E81451" w:rsidRPr="00636F80">
        <w:rPr>
          <w:rFonts w:ascii="Arial" w:hAnsi="Arial" w:cs="Arial"/>
          <w:spacing w:val="15"/>
          <w:sz w:val="22"/>
          <w:szCs w:val="22"/>
        </w:rPr>
        <w:t xml:space="preserve">Atlantic </w:t>
      </w:r>
      <w:r w:rsidRPr="00636F80">
        <w:rPr>
          <w:rFonts w:ascii="Arial" w:hAnsi="Arial" w:cs="Arial"/>
          <w:spacing w:val="15"/>
          <w:sz w:val="22"/>
          <w:szCs w:val="22"/>
        </w:rPr>
        <w:t>hurricane belt. Annually</w:t>
      </w:r>
      <w:r w:rsidR="00AD21E1" w:rsidRPr="00636F80">
        <w:rPr>
          <w:rFonts w:ascii="Arial" w:hAnsi="Arial" w:cs="Arial"/>
          <w:spacing w:val="15"/>
          <w:sz w:val="22"/>
          <w:szCs w:val="22"/>
        </w:rPr>
        <w:t>, between</w:t>
      </w:r>
      <w:r w:rsidRPr="00636F80">
        <w:rPr>
          <w:rFonts w:ascii="Arial" w:hAnsi="Arial" w:cs="Arial"/>
          <w:spacing w:val="15"/>
          <w:sz w:val="22"/>
          <w:szCs w:val="22"/>
        </w:rPr>
        <w:t xml:space="preserve"> the months of June and November, the island is </w:t>
      </w:r>
      <w:r w:rsidR="00AD21E1" w:rsidRPr="00636F80">
        <w:rPr>
          <w:rFonts w:ascii="Arial" w:hAnsi="Arial" w:cs="Arial"/>
          <w:spacing w:val="15"/>
          <w:sz w:val="22"/>
          <w:szCs w:val="22"/>
        </w:rPr>
        <w:t xml:space="preserve">affected </w:t>
      </w:r>
      <w:r w:rsidRPr="00636F80">
        <w:rPr>
          <w:rFonts w:ascii="Arial" w:hAnsi="Arial" w:cs="Arial"/>
          <w:spacing w:val="15"/>
          <w:sz w:val="22"/>
          <w:szCs w:val="22"/>
        </w:rPr>
        <w:t>by tropical storms, some of which typically develop into intense hurricanes.  Acco</w:t>
      </w:r>
      <w:r w:rsidR="003025A9" w:rsidRPr="00636F80">
        <w:rPr>
          <w:rFonts w:ascii="Arial" w:hAnsi="Arial" w:cs="Arial"/>
          <w:spacing w:val="15"/>
          <w:sz w:val="22"/>
          <w:szCs w:val="22"/>
        </w:rPr>
        <w:t xml:space="preserve">mpanying these storms are </w:t>
      </w:r>
      <w:r w:rsidR="004C439D">
        <w:rPr>
          <w:rFonts w:ascii="Arial" w:hAnsi="Arial" w:cs="Arial"/>
          <w:spacing w:val="15"/>
          <w:sz w:val="22"/>
          <w:szCs w:val="22"/>
        </w:rPr>
        <w:t>waves</w:t>
      </w:r>
      <w:r w:rsidRPr="00636F80">
        <w:rPr>
          <w:rFonts w:ascii="Arial" w:hAnsi="Arial" w:cs="Arial"/>
          <w:spacing w:val="15"/>
          <w:sz w:val="22"/>
          <w:szCs w:val="22"/>
        </w:rPr>
        <w:t xml:space="preserve"> of </w:t>
      </w:r>
      <w:r w:rsidR="00BF0AA9" w:rsidRPr="00636F80">
        <w:rPr>
          <w:rFonts w:ascii="Arial" w:hAnsi="Arial" w:cs="Arial"/>
          <w:spacing w:val="15"/>
          <w:sz w:val="22"/>
          <w:szCs w:val="22"/>
        </w:rPr>
        <w:t>over six metres</w:t>
      </w:r>
      <w:r w:rsidR="00665A4F" w:rsidRPr="00636F80">
        <w:rPr>
          <w:rFonts w:ascii="Arial" w:hAnsi="Arial" w:cs="Arial"/>
          <w:spacing w:val="15"/>
          <w:sz w:val="22"/>
          <w:szCs w:val="22"/>
        </w:rPr>
        <w:t>,</w:t>
      </w:r>
      <w:r w:rsidR="004D1FDB" w:rsidRPr="00636F80">
        <w:rPr>
          <w:rFonts w:ascii="Arial" w:hAnsi="Arial" w:cs="Arial"/>
          <w:spacing w:val="15"/>
          <w:sz w:val="22"/>
          <w:szCs w:val="22"/>
        </w:rPr>
        <w:t xml:space="preserve"> which ha</w:t>
      </w:r>
      <w:r w:rsidR="00665A4F" w:rsidRPr="00636F80">
        <w:rPr>
          <w:rFonts w:ascii="Arial" w:hAnsi="Arial" w:cs="Arial"/>
          <w:spacing w:val="15"/>
          <w:sz w:val="22"/>
          <w:szCs w:val="22"/>
        </w:rPr>
        <w:t>ve</w:t>
      </w:r>
      <w:r w:rsidR="004D1FDB" w:rsidRPr="00636F80">
        <w:rPr>
          <w:rFonts w:ascii="Arial" w:hAnsi="Arial" w:cs="Arial"/>
          <w:spacing w:val="15"/>
          <w:sz w:val="22"/>
          <w:szCs w:val="22"/>
        </w:rPr>
        <w:t xml:space="preserve"> had devastating impact</w:t>
      </w:r>
      <w:r w:rsidR="00665A4F" w:rsidRPr="00636F80">
        <w:rPr>
          <w:rFonts w:ascii="Arial" w:hAnsi="Arial" w:cs="Arial"/>
          <w:spacing w:val="15"/>
          <w:sz w:val="22"/>
          <w:szCs w:val="22"/>
        </w:rPr>
        <w:t>s</w:t>
      </w:r>
      <w:r w:rsidR="004D1FDB" w:rsidRPr="00636F80">
        <w:rPr>
          <w:rFonts w:ascii="Arial" w:hAnsi="Arial" w:cs="Arial"/>
          <w:spacing w:val="15"/>
          <w:sz w:val="22"/>
          <w:szCs w:val="22"/>
        </w:rPr>
        <w:t xml:space="preserve"> o</w:t>
      </w:r>
      <w:r w:rsidR="00AD21E1" w:rsidRPr="00636F80">
        <w:rPr>
          <w:rFonts w:ascii="Arial" w:hAnsi="Arial" w:cs="Arial"/>
          <w:spacing w:val="15"/>
          <w:sz w:val="22"/>
          <w:szCs w:val="22"/>
        </w:rPr>
        <w:t>n</w:t>
      </w:r>
      <w:r w:rsidR="004D1FDB" w:rsidRPr="00636F80">
        <w:rPr>
          <w:rFonts w:ascii="Arial" w:hAnsi="Arial" w:cs="Arial"/>
          <w:spacing w:val="15"/>
          <w:sz w:val="22"/>
          <w:szCs w:val="22"/>
        </w:rPr>
        <w:t xml:space="preserve"> coastal communities</w:t>
      </w:r>
      <w:r w:rsidR="00AD22D4" w:rsidRPr="00636F80">
        <w:rPr>
          <w:rFonts w:ascii="Arial" w:hAnsi="Arial" w:cs="Arial"/>
          <w:spacing w:val="15"/>
          <w:sz w:val="22"/>
          <w:szCs w:val="22"/>
        </w:rPr>
        <w:t xml:space="preserve"> (ECLAC, UNDP &amp; PIOJ, 2004</w:t>
      </w:r>
      <w:r w:rsidR="00E31A62">
        <w:rPr>
          <w:rFonts w:ascii="Arial" w:hAnsi="Arial" w:cs="Arial"/>
          <w:spacing w:val="15"/>
          <w:sz w:val="22"/>
          <w:szCs w:val="22"/>
        </w:rPr>
        <w:t>)</w:t>
      </w:r>
      <w:r w:rsidR="004D1FDB" w:rsidRPr="00636F80">
        <w:rPr>
          <w:rFonts w:ascii="Arial" w:hAnsi="Arial" w:cs="Arial"/>
          <w:spacing w:val="15"/>
          <w:sz w:val="22"/>
          <w:szCs w:val="22"/>
        </w:rPr>
        <w:t xml:space="preserve">. </w:t>
      </w:r>
      <w:r w:rsidR="00BF0AA9" w:rsidRPr="00636F80">
        <w:rPr>
          <w:rFonts w:ascii="Arial" w:hAnsi="Arial" w:cs="Arial"/>
          <w:spacing w:val="15"/>
          <w:sz w:val="22"/>
          <w:szCs w:val="22"/>
        </w:rPr>
        <w:t xml:space="preserve"> </w:t>
      </w:r>
      <w:r w:rsidR="00AD22D4" w:rsidRPr="00636F80">
        <w:rPr>
          <w:rFonts w:ascii="Arial" w:hAnsi="Arial" w:cs="Arial"/>
          <w:spacing w:val="15"/>
          <w:sz w:val="22"/>
          <w:szCs w:val="22"/>
        </w:rPr>
        <w:t>Tsunami occur less</w:t>
      </w:r>
      <w:r w:rsidR="00BF0AA9" w:rsidRPr="00636F80">
        <w:rPr>
          <w:rFonts w:ascii="Arial" w:hAnsi="Arial" w:cs="Arial"/>
          <w:spacing w:val="15"/>
          <w:sz w:val="22"/>
          <w:szCs w:val="22"/>
        </w:rPr>
        <w:t xml:space="preserve"> frequent</w:t>
      </w:r>
      <w:r w:rsidR="00AD22D4" w:rsidRPr="00636F80">
        <w:rPr>
          <w:rFonts w:ascii="Arial" w:hAnsi="Arial" w:cs="Arial"/>
          <w:spacing w:val="15"/>
          <w:sz w:val="22"/>
          <w:szCs w:val="22"/>
        </w:rPr>
        <w:t>ly</w:t>
      </w:r>
      <w:r w:rsidR="00BF0AA9" w:rsidRPr="00636F80">
        <w:rPr>
          <w:rFonts w:ascii="Arial" w:hAnsi="Arial" w:cs="Arial"/>
          <w:spacing w:val="15"/>
          <w:sz w:val="22"/>
          <w:szCs w:val="22"/>
        </w:rPr>
        <w:t xml:space="preserve"> in Jamaica. The last recorded </w:t>
      </w:r>
      <w:r w:rsidR="00AD22D4" w:rsidRPr="00636F80">
        <w:rPr>
          <w:rFonts w:ascii="Arial" w:hAnsi="Arial" w:cs="Arial"/>
          <w:spacing w:val="15"/>
          <w:sz w:val="22"/>
          <w:szCs w:val="22"/>
        </w:rPr>
        <w:t>tsunami affected</w:t>
      </w:r>
      <w:r w:rsidR="00BF0AA9" w:rsidRPr="00636F80">
        <w:rPr>
          <w:rFonts w:ascii="Arial" w:hAnsi="Arial" w:cs="Arial"/>
          <w:spacing w:val="15"/>
          <w:sz w:val="22"/>
          <w:szCs w:val="22"/>
        </w:rPr>
        <w:t xml:space="preserve"> the island in 1907, when wave </w:t>
      </w:r>
      <w:r w:rsidR="00AD22D4" w:rsidRPr="00636F80">
        <w:rPr>
          <w:rFonts w:ascii="Arial" w:hAnsi="Arial" w:cs="Arial"/>
          <w:spacing w:val="15"/>
          <w:sz w:val="22"/>
          <w:szCs w:val="22"/>
        </w:rPr>
        <w:t xml:space="preserve">with </w:t>
      </w:r>
      <w:r w:rsidR="00BF0AA9" w:rsidRPr="00636F80">
        <w:rPr>
          <w:rFonts w:ascii="Arial" w:hAnsi="Arial" w:cs="Arial"/>
          <w:spacing w:val="15"/>
          <w:sz w:val="22"/>
          <w:szCs w:val="22"/>
        </w:rPr>
        <w:t xml:space="preserve">heights of over </w:t>
      </w:r>
      <w:r w:rsidR="00C50733" w:rsidRPr="00636F80">
        <w:rPr>
          <w:rFonts w:ascii="Arial" w:hAnsi="Arial" w:cs="Arial"/>
          <w:spacing w:val="15"/>
          <w:sz w:val="22"/>
          <w:szCs w:val="22"/>
        </w:rPr>
        <w:t xml:space="preserve">3m </w:t>
      </w:r>
      <w:r w:rsidR="00AD22D4" w:rsidRPr="00636F80">
        <w:rPr>
          <w:rFonts w:ascii="Arial" w:hAnsi="Arial" w:cs="Arial"/>
          <w:spacing w:val="15"/>
          <w:sz w:val="22"/>
          <w:szCs w:val="22"/>
        </w:rPr>
        <w:t>inundated</w:t>
      </w:r>
      <w:r w:rsidR="00BF0AA9" w:rsidRPr="00636F80">
        <w:rPr>
          <w:rFonts w:ascii="Arial" w:hAnsi="Arial" w:cs="Arial"/>
          <w:spacing w:val="15"/>
          <w:sz w:val="22"/>
          <w:szCs w:val="22"/>
        </w:rPr>
        <w:t xml:space="preserve"> the </w:t>
      </w:r>
      <w:r w:rsidR="00C50733" w:rsidRPr="00636F80">
        <w:rPr>
          <w:rFonts w:ascii="Arial" w:hAnsi="Arial" w:cs="Arial"/>
          <w:spacing w:val="15"/>
          <w:sz w:val="22"/>
          <w:szCs w:val="22"/>
        </w:rPr>
        <w:t>coastlines</w:t>
      </w:r>
      <w:r w:rsidR="00BF0AA9" w:rsidRPr="00636F80">
        <w:rPr>
          <w:rFonts w:ascii="Arial" w:hAnsi="Arial" w:cs="Arial"/>
          <w:spacing w:val="15"/>
          <w:sz w:val="22"/>
          <w:szCs w:val="22"/>
        </w:rPr>
        <w:t xml:space="preserve"> within the vicinity of the current proposed </w:t>
      </w:r>
      <w:r w:rsidR="00AD22D4" w:rsidRPr="00636F80">
        <w:rPr>
          <w:rFonts w:ascii="Arial" w:hAnsi="Arial" w:cs="Arial"/>
          <w:spacing w:val="15"/>
          <w:sz w:val="22"/>
          <w:szCs w:val="22"/>
        </w:rPr>
        <w:t xml:space="preserve">development </w:t>
      </w:r>
      <w:r w:rsidR="00BF0AA9" w:rsidRPr="00636F80">
        <w:rPr>
          <w:rFonts w:ascii="Arial" w:hAnsi="Arial" w:cs="Arial"/>
          <w:spacing w:val="15"/>
          <w:sz w:val="22"/>
          <w:szCs w:val="22"/>
        </w:rPr>
        <w:t>site (Lander</w:t>
      </w:r>
      <w:r w:rsidR="00E31A62">
        <w:rPr>
          <w:rFonts w:ascii="Arial" w:hAnsi="Arial" w:cs="Arial"/>
          <w:spacing w:val="15"/>
          <w:sz w:val="22"/>
          <w:szCs w:val="22"/>
        </w:rPr>
        <w:t xml:space="preserve"> </w:t>
      </w:r>
      <w:r w:rsidR="00E31A62">
        <w:rPr>
          <w:rFonts w:ascii="Arial" w:hAnsi="Arial" w:cs="Arial"/>
          <w:i/>
          <w:spacing w:val="15"/>
          <w:sz w:val="22"/>
          <w:szCs w:val="22"/>
        </w:rPr>
        <w:t>et al</w:t>
      </w:r>
      <w:r w:rsidR="00E31A62">
        <w:rPr>
          <w:rFonts w:ascii="Arial" w:hAnsi="Arial" w:cs="Arial"/>
          <w:spacing w:val="15"/>
          <w:sz w:val="22"/>
          <w:szCs w:val="22"/>
        </w:rPr>
        <w:t>.,</w:t>
      </w:r>
      <w:r w:rsidR="00BF0AA9" w:rsidRPr="00636F80">
        <w:rPr>
          <w:rFonts w:ascii="Arial" w:hAnsi="Arial" w:cs="Arial"/>
          <w:spacing w:val="15"/>
          <w:sz w:val="22"/>
          <w:szCs w:val="22"/>
        </w:rPr>
        <w:t>2002).</w:t>
      </w:r>
      <w:r w:rsidR="004D1FDB" w:rsidRPr="00636F80">
        <w:rPr>
          <w:rFonts w:ascii="Arial" w:hAnsi="Arial" w:cs="Arial"/>
          <w:spacing w:val="15"/>
          <w:sz w:val="22"/>
          <w:szCs w:val="22"/>
        </w:rPr>
        <w:t xml:space="preserve"> Develop</w:t>
      </w:r>
      <w:r w:rsidR="00D13CE8" w:rsidRPr="00636F80">
        <w:rPr>
          <w:rFonts w:ascii="Arial" w:hAnsi="Arial" w:cs="Arial"/>
          <w:spacing w:val="15"/>
          <w:sz w:val="22"/>
          <w:szCs w:val="22"/>
        </w:rPr>
        <w:t>ments</w:t>
      </w:r>
      <w:r w:rsidR="004D1FDB" w:rsidRPr="00636F80">
        <w:rPr>
          <w:rFonts w:ascii="Arial" w:hAnsi="Arial" w:cs="Arial"/>
          <w:spacing w:val="15"/>
          <w:sz w:val="22"/>
          <w:szCs w:val="22"/>
        </w:rPr>
        <w:t xml:space="preserve"> within coastal areas</w:t>
      </w:r>
      <w:r w:rsidR="00665A4F" w:rsidRPr="00636F80">
        <w:rPr>
          <w:rFonts w:ascii="Arial" w:hAnsi="Arial" w:cs="Arial"/>
          <w:spacing w:val="15"/>
          <w:sz w:val="22"/>
          <w:szCs w:val="22"/>
        </w:rPr>
        <w:t xml:space="preserve"> that are</w:t>
      </w:r>
      <w:r w:rsidR="004D1FDB" w:rsidRPr="00636F80">
        <w:rPr>
          <w:rFonts w:ascii="Arial" w:hAnsi="Arial" w:cs="Arial"/>
          <w:spacing w:val="15"/>
          <w:sz w:val="22"/>
          <w:szCs w:val="22"/>
        </w:rPr>
        <w:t xml:space="preserve"> subjected </w:t>
      </w:r>
      <w:r w:rsidR="00665A4F" w:rsidRPr="00636F80">
        <w:rPr>
          <w:rFonts w:ascii="Arial" w:hAnsi="Arial" w:cs="Arial"/>
          <w:spacing w:val="15"/>
          <w:sz w:val="22"/>
          <w:szCs w:val="22"/>
        </w:rPr>
        <w:t xml:space="preserve">to </w:t>
      </w:r>
      <w:r w:rsidR="004D1FDB" w:rsidRPr="00636F80">
        <w:rPr>
          <w:rFonts w:ascii="Arial" w:hAnsi="Arial" w:cs="Arial"/>
          <w:spacing w:val="15"/>
          <w:sz w:val="22"/>
          <w:szCs w:val="22"/>
        </w:rPr>
        <w:t>storm surges</w:t>
      </w:r>
      <w:r w:rsidR="001F3650" w:rsidRPr="00636F80">
        <w:rPr>
          <w:rFonts w:ascii="Arial" w:hAnsi="Arial" w:cs="Arial"/>
          <w:spacing w:val="15"/>
          <w:sz w:val="22"/>
          <w:szCs w:val="22"/>
        </w:rPr>
        <w:t xml:space="preserve"> and tsunami</w:t>
      </w:r>
      <w:r w:rsidR="004D1FDB" w:rsidRPr="00636F80">
        <w:rPr>
          <w:rFonts w:ascii="Arial" w:hAnsi="Arial" w:cs="Arial"/>
          <w:spacing w:val="15"/>
          <w:sz w:val="22"/>
          <w:szCs w:val="22"/>
        </w:rPr>
        <w:t xml:space="preserve"> can </w:t>
      </w:r>
      <w:r w:rsidR="00AD21E1" w:rsidRPr="00636F80">
        <w:rPr>
          <w:rFonts w:ascii="Arial" w:hAnsi="Arial" w:cs="Arial"/>
          <w:spacing w:val="15"/>
          <w:sz w:val="22"/>
          <w:szCs w:val="22"/>
        </w:rPr>
        <w:t xml:space="preserve">pose significant </w:t>
      </w:r>
      <w:r w:rsidR="004D1FDB" w:rsidRPr="00636F80">
        <w:rPr>
          <w:rFonts w:ascii="Arial" w:hAnsi="Arial" w:cs="Arial"/>
          <w:spacing w:val="15"/>
          <w:sz w:val="22"/>
          <w:szCs w:val="22"/>
        </w:rPr>
        <w:t>engineering challenge</w:t>
      </w:r>
      <w:r w:rsidR="00AD21E1" w:rsidRPr="00636F80">
        <w:rPr>
          <w:rFonts w:ascii="Arial" w:hAnsi="Arial" w:cs="Arial"/>
          <w:spacing w:val="15"/>
          <w:sz w:val="22"/>
          <w:szCs w:val="22"/>
        </w:rPr>
        <w:t>s</w:t>
      </w:r>
      <w:r w:rsidR="003476FC" w:rsidRPr="00636F80">
        <w:rPr>
          <w:rFonts w:ascii="Arial" w:hAnsi="Arial" w:cs="Arial"/>
          <w:spacing w:val="15"/>
          <w:sz w:val="22"/>
          <w:szCs w:val="22"/>
        </w:rPr>
        <w:t xml:space="preserve"> due to wave impact and flood waters</w:t>
      </w:r>
      <w:r w:rsidR="00795F7F" w:rsidRPr="00636F80">
        <w:rPr>
          <w:rFonts w:ascii="Arial" w:hAnsi="Arial" w:cs="Arial"/>
          <w:spacing w:val="15"/>
          <w:sz w:val="22"/>
          <w:szCs w:val="22"/>
        </w:rPr>
        <w:t xml:space="preserve"> (Manning, 2007</w:t>
      </w:r>
      <w:r w:rsidR="00AB7427" w:rsidRPr="00636F80">
        <w:rPr>
          <w:rFonts w:ascii="Arial" w:hAnsi="Arial" w:cs="Arial"/>
          <w:spacing w:val="15"/>
          <w:sz w:val="22"/>
          <w:szCs w:val="22"/>
        </w:rPr>
        <w:t>, Tomlinson, 2011</w:t>
      </w:r>
      <w:r w:rsidR="00795F7F" w:rsidRPr="00636F80">
        <w:rPr>
          <w:rFonts w:ascii="Arial" w:hAnsi="Arial" w:cs="Arial"/>
          <w:spacing w:val="15"/>
          <w:sz w:val="22"/>
          <w:szCs w:val="22"/>
        </w:rPr>
        <w:t>)</w:t>
      </w:r>
      <w:r w:rsidR="002517CA" w:rsidRPr="00636F80">
        <w:rPr>
          <w:rFonts w:ascii="Arial" w:hAnsi="Arial" w:cs="Arial"/>
          <w:spacing w:val="15"/>
          <w:sz w:val="22"/>
          <w:szCs w:val="22"/>
        </w:rPr>
        <w:t>.</w:t>
      </w:r>
    </w:p>
    <w:p w:rsidR="00A849B3" w:rsidRPr="00636F80" w:rsidRDefault="00A849B3" w:rsidP="006054EC">
      <w:pPr>
        <w:autoSpaceDE w:val="0"/>
        <w:autoSpaceDN w:val="0"/>
        <w:adjustRightInd w:val="0"/>
        <w:spacing w:line="360" w:lineRule="auto"/>
        <w:rPr>
          <w:rFonts w:ascii="Arial" w:hAnsi="Arial" w:cs="Arial"/>
          <w:spacing w:val="15"/>
          <w:sz w:val="22"/>
          <w:szCs w:val="22"/>
        </w:rPr>
      </w:pPr>
    </w:p>
    <w:p w:rsidR="008B59CF" w:rsidRPr="00636F80" w:rsidRDefault="008B59CF" w:rsidP="008B59CF">
      <w:pPr>
        <w:autoSpaceDE w:val="0"/>
        <w:autoSpaceDN w:val="0"/>
        <w:adjustRightInd w:val="0"/>
        <w:spacing w:line="360" w:lineRule="auto"/>
        <w:rPr>
          <w:rFonts w:ascii="Arial" w:hAnsi="Arial" w:cs="Arial"/>
          <w:b/>
          <w:sz w:val="22"/>
          <w:szCs w:val="22"/>
        </w:rPr>
      </w:pPr>
      <w:r w:rsidRPr="00636F80">
        <w:rPr>
          <w:rFonts w:ascii="Arial" w:hAnsi="Arial" w:cs="Arial"/>
          <w:b/>
          <w:sz w:val="22"/>
          <w:szCs w:val="22"/>
        </w:rPr>
        <w:t xml:space="preserve">Insert Figure </w:t>
      </w:r>
      <w:r w:rsidR="00A849B3" w:rsidRPr="00636F80">
        <w:rPr>
          <w:rFonts w:ascii="Arial" w:hAnsi="Arial" w:cs="Arial"/>
          <w:b/>
          <w:sz w:val="22"/>
          <w:szCs w:val="22"/>
        </w:rPr>
        <w:t>2</w:t>
      </w:r>
      <w:r w:rsidRPr="00636F80">
        <w:rPr>
          <w:rFonts w:ascii="Arial" w:hAnsi="Arial" w:cs="Arial"/>
          <w:b/>
          <w:sz w:val="22"/>
          <w:szCs w:val="22"/>
        </w:rPr>
        <w:t xml:space="preserve"> here</w:t>
      </w:r>
    </w:p>
    <w:p w:rsidR="008B59CF" w:rsidRPr="00636F80" w:rsidRDefault="008B59CF" w:rsidP="008B59CF">
      <w:pPr>
        <w:spacing w:line="360" w:lineRule="auto"/>
        <w:rPr>
          <w:rFonts w:ascii="Arial" w:hAnsi="Arial" w:cs="Arial"/>
          <w:b/>
          <w:sz w:val="22"/>
          <w:szCs w:val="22"/>
        </w:rPr>
      </w:pPr>
    </w:p>
    <w:p w:rsidR="008B59CF" w:rsidRPr="00636F80" w:rsidRDefault="00222AFD" w:rsidP="008B59CF">
      <w:pPr>
        <w:autoSpaceDE w:val="0"/>
        <w:autoSpaceDN w:val="0"/>
        <w:adjustRightInd w:val="0"/>
        <w:spacing w:line="360" w:lineRule="auto"/>
        <w:rPr>
          <w:rFonts w:ascii="Arial" w:hAnsi="Arial" w:cs="Arial"/>
          <w:b/>
          <w:sz w:val="22"/>
          <w:szCs w:val="22"/>
        </w:rPr>
      </w:pPr>
      <w:r w:rsidRPr="00636F80">
        <w:rPr>
          <w:rFonts w:ascii="Arial" w:hAnsi="Arial" w:cs="Arial"/>
          <w:b/>
          <w:sz w:val="22"/>
          <w:szCs w:val="22"/>
        </w:rPr>
        <w:lastRenderedPageBreak/>
        <w:t>Figure 2 Location of Jamaica.</w:t>
      </w:r>
    </w:p>
    <w:p w:rsidR="00222AFD" w:rsidRDefault="00222AFD" w:rsidP="008B59CF">
      <w:pPr>
        <w:autoSpaceDE w:val="0"/>
        <w:autoSpaceDN w:val="0"/>
        <w:adjustRightInd w:val="0"/>
        <w:spacing w:line="360" w:lineRule="auto"/>
        <w:rPr>
          <w:rFonts w:ascii="Arial" w:hAnsi="Arial" w:cs="Arial"/>
          <w:b/>
          <w:sz w:val="22"/>
          <w:szCs w:val="22"/>
        </w:rPr>
      </w:pPr>
    </w:p>
    <w:p w:rsidR="008B59CF" w:rsidRPr="00636F80" w:rsidRDefault="008B59CF" w:rsidP="008B59CF">
      <w:pPr>
        <w:autoSpaceDE w:val="0"/>
        <w:autoSpaceDN w:val="0"/>
        <w:adjustRightInd w:val="0"/>
        <w:spacing w:line="360" w:lineRule="auto"/>
        <w:rPr>
          <w:rFonts w:ascii="Arial" w:hAnsi="Arial" w:cs="Arial"/>
          <w:b/>
          <w:sz w:val="22"/>
          <w:szCs w:val="22"/>
        </w:rPr>
      </w:pPr>
      <w:r w:rsidRPr="00636F80">
        <w:rPr>
          <w:rFonts w:ascii="Arial" w:hAnsi="Arial" w:cs="Arial"/>
          <w:b/>
          <w:sz w:val="22"/>
          <w:szCs w:val="22"/>
        </w:rPr>
        <w:t xml:space="preserve">Insert Figure </w:t>
      </w:r>
      <w:r w:rsidR="00A849B3" w:rsidRPr="00636F80">
        <w:rPr>
          <w:rFonts w:ascii="Arial" w:hAnsi="Arial" w:cs="Arial"/>
          <w:b/>
          <w:sz w:val="22"/>
          <w:szCs w:val="22"/>
        </w:rPr>
        <w:t>3</w:t>
      </w:r>
      <w:r w:rsidR="00130548" w:rsidRPr="00636F80">
        <w:rPr>
          <w:rFonts w:ascii="Arial" w:hAnsi="Arial" w:cs="Arial"/>
          <w:b/>
          <w:sz w:val="22"/>
          <w:szCs w:val="22"/>
        </w:rPr>
        <w:t xml:space="preserve"> </w:t>
      </w:r>
      <w:r w:rsidRPr="00636F80">
        <w:rPr>
          <w:rFonts w:ascii="Arial" w:hAnsi="Arial" w:cs="Arial"/>
          <w:b/>
          <w:sz w:val="22"/>
          <w:szCs w:val="22"/>
        </w:rPr>
        <w:t>here</w:t>
      </w:r>
    </w:p>
    <w:p w:rsidR="00A67651" w:rsidRPr="00636F80" w:rsidRDefault="00A67651" w:rsidP="008B59CF">
      <w:pPr>
        <w:autoSpaceDE w:val="0"/>
        <w:autoSpaceDN w:val="0"/>
        <w:adjustRightInd w:val="0"/>
        <w:spacing w:line="360" w:lineRule="auto"/>
        <w:rPr>
          <w:rFonts w:ascii="Arial" w:hAnsi="Arial" w:cs="Arial"/>
          <w:b/>
          <w:sz w:val="22"/>
          <w:szCs w:val="22"/>
        </w:rPr>
      </w:pPr>
    </w:p>
    <w:p w:rsidR="008B59CF" w:rsidRPr="00636F80" w:rsidRDefault="008B59CF" w:rsidP="008B59CF">
      <w:pPr>
        <w:spacing w:line="360" w:lineRule="auto"/>
        <w:rPr>
          <w:rFonts w:ascii="Arial" w:hAnsi="Arial" w:cs="Arial"/>
          <w:sz w:val="22"/>
          <w:szCs w:val="22"/>
        </w:rPr>
      </w:pPr>
      <w:r w:rsidRPr="00636F80">
        <w:rPr>
          <w:rFonts w:ascii="Arial" w:hAnsi="Arial" w:cs="Arial"/>
          <w:b/>
          <w:sz w:val="22"/>
          <w:szCs w:val="22"/>
        </w:rPr>
        <w:t xml:space="preserve">Figure </w:t>
      </w:r>
      <w:r w:rsidR="00A849B3" w:rsidRPr="00636F80">
        <w:rPr>
          <w:rFonts w:ascii="Arial" w:hAnsi="Arial" w:cs="Arial"/>
          <w:b/>
          <w:sz w:val="22"/>
          <w:szCs w:val="22"/>
        </w:rPr>
        <w:t>3</w:t>
      </w:r>
      <w:r w:rsidRPr="00636F80">
        <w:rPr>
          <w:rFonts w:ascii="Arial" w:hAnsi="Arial" w:cs="Arial"/>
          <w:b/>
          <w:sz w:val="22"/>
          <w:szCs w:val="22"/>
        </w:rPr>
        <w:t xml:space="preserve"> </w:t>
      </w:r>
      <w:r w:rsidRPr="00604AA4">
        <w:rPr>
          <w:rFonts w:ascii="Arial" w:hAnsi="Arial" w:cs="Arial"/>
          <w:sz w:val="22"/>
          <w:szCs w:val="22"/>
        </w:rPr>
        <w:t>Generalised geology of Jamaica</w:t>
      </w:r>
      <w:r w:rsidRPr="00636F80">
        <w:rPr>
          <w:rFonts w:ascii="Arial" w:hAnsi="Arial" w:cs="Arial"/>
          <w:b/>
          <w:sz w:val="22"/>
          <w:szCs w:val="22"/>
        </w:rPr>
        <w:t xml:space="preserve"> </w:t>
      </w:r>
      <w:r w:rsidRPr="00636F80">
        <w:rPr>
          <w:rFonts w:ascii="Arial" w:hAnsi="Arial" w:cs="Arial"/>
          <w:sz w:val="22"/>
          <w:szCs w:val="22"/>
        </w:rPr>
        <w:t>(compile from data provided by Mines and Geology Division, Jamaica).</w:t>
      </w:r>
    </w:p>
    <w:p w:rsidR="008B59CF" w:rsidRPr="00636F80" w:rsidRDefault="008B59CF" w:rsidP="008B59CF">
      <w:pPr>
        <w:spacing w:line="360" w:lineRule="auto"/>
        <w:rPr>
          <w:rFonts w:ascii="Arial" w:hAnsi="Arial" w:cs="Arial"/>
          <w:sz w:val="22"/>
          <w:szCs w:val="22"/>
        </w:rPr>
      </w:pPr>
    </w:p>
    <w:p w:rsidR="00A849B3" w:rsidRPr="00636F80" w:rsidRDefault="00A849B3" w:rsidP="008B59CF">
      <w:pPr>
        <w:spacing w:line="360" w:lineRule="auto"/>
        <w:rPr>
          <w:rFonts w:ascii="Arial" w:hAnsi="Arial" w:cs="Arial"/>
          <w:b/>
          <w:sz w:val="22"/>
          <w:szCs w:val="22"/>
        </w:rPr>
      </w:pPr>
      <w:r w:rsidRPr="00636F80">
        <w:rPr>
          <w:rFonts w:ascii="Arial" w:hAnsi="Arial" w:cs="Arial"/>
          <w:b/>
          <w:sz w:val="22"/>
          <w:szCs w:val="22"/>
        </w:rPr>
        <w:t>2.1. Study area.</w:t>
      </w:r>
    </w:p>
    <w:p w:rsidR="00A849B3" w:rsidRPr="00636F80" w:rsidRDefault="00A64DA0" w:rsidP="00EB23BC">
      <w:pPr>
        <w:spacing w:line="360" w:lineRule="auto"/>
        <w:rPr>
          <w:rFonts w:ascii="Arial" w:hAnsi="Arial" w:cs="Arial"/>
          <w:sz w:val="22"/>
          <w:szCs w:val="22"/>
        </w:rPr>
      </w:pPr>
      <w:r w:rsidRPr="00636F80">
        <w:rPr>
          <w:rFonts w:ascii="Arial" w:hAnsi="Arial" w:cs="Arial"/>
          <w:sz w:val="22"/>
          <w:szCs w:val="22"/>
        </w:rPr>
        <w:t xml:space="preserve">The </w:t>
      </w:r>
      <w:r w:rsidR="00B66284" w:rsidRPr="00636F80">
        <w:rPr>
          <w:rFonts w:ascii="Arial" w:hAnsi="Arial" w:cs="Arial"/>
          <w:sz w:val="22"/>
          <w:szCs w:val="22"/>
        </w:rPr>
        <w:t>study area is approximately, 5 k</w:t>
      </w:r>
      <w:r w:rsidRPr="00636F80">
        <w:rPr>
          <w:rFonts w:ascii="Arial" w:hAnsi="Arial" w:cs="Arial"/>
          <w:sz w:val="22"/>
          <w:szCs w:val="22"/>
        </w:rPr>
        <w:t xml:space="preserve">m east of Discovery </w:t>
      </w:r>
      <w:r w:rsidR="00A32ECC" w:rsidRPr="00636F80">
        <w:rPr>
          <w:rFonts w:ascii="Arial" w:hAnsi="Arial" w:cs="Arial"/>
          <w:sz w:val="22"/>
          <w:szCs w:val="22"/>
        </w:rPr>
        <w:t>bay and</w:t>
      </w:r>
      <w:r w:rsidRPr="00636F80">
        <w:rPr>
          <w:rFonts w:ascii="Arial" w:hAnsi="Arial" w:cs="Arial"/>
          <w:sz w:val="22"/>
          <w:szCs w:val="22"/>
        </w:rPr>
        <w:t xml:space="preserve"> is known locally as Diary.  There are b</w:t>
      </w:r>
      <w:r w:rsidR="003025A9" w:rsidRPr="00636F80">
        <w:rPr>
          <w:rFonts w:ascii="Arial" w:hAnsi="Arial" w:cs="Arial"/>
          <w:sz w:val="22"/>
          <w:szCs w:val="22"/>
        </w:rPr>
        <w:t xml:space="preserve">oth residential and commercial </w:t>
      </w:r>
      <w:r w:rsidRPr="00636F80">
        <w:rPr>
          <w:rFonts w:ascii="Arial" w:hAnsi="Arial" w:cs="Arial"/>
          <w:sz w:val="22"/>
          <w:szCs w:val="22"/>
        </w:rPr>
        <w:t xml:space="preserve">guest houses located to the west of the study area.  </w:t>
      </w:r>
      <w:r w:rsidR="003025A9" w:rsidRPr="00636F80">
        <w:rPr>
          <w:rFonts w:ascii="Arial" w:hAnsi="Arial" w:cs="Arial"/>
          <w:sz w:val="22"/>
          <w:szCs w:val="22"/>
        </w:rPr>
        <w:t xml:space="preserve"> The popular tourist destination “Green Gro</w:t>
      </w:r>
      <w:r w:rsidR="000E205B" w:rsidRPr="00636F80">
        <w:rPr>
          <w:rFonts w:ascii="Arial" w:hAnsi="Arial" w:cs="Arial"/>
          <w:sz w:val="22"/>
          <w:szCs w:val="22"/>
        </w:rPr>
        <w:t>tto Caves</w:t>
      </w:r>
      <w:r w:rsidR="003025A9" w:rsidRPr="00636F80">
        <w:rPr>
          <w:rFonts w:ascii="Arial" w:hAnsi="Arial" w:cs="Arial"/>
          <w:sz w:val="22"/>
          <w:szCs w:val="22"/>
        </w:rPr>
        <w:t>”</w:t>
      </w:r>
      <w:r w:rsidR="000E205B" w:rsidRPr="00636F80">
        <w:rPr>
          <w:rFonts w:ascii="Arial" w:hAnsi="Arial" w:cs="Arial"/>
          <w:sz w:val="22"/>
          <w:szCs w:val="22"/>
        </w:rPr>
        <w:t xml:space="preserve"> </w:t>
      </w:r>
      <w:r w:rsidR="00F15000" w:rsidRPr="00636F80">
        <w:rPr>
          <w:rFonts w:ascii="Arial" w:hAnsi="Arial" w:cs="Arial"/>
          <w:sz w:val="22"/>
          <w:szCs w:val="22"/>
        </w:rPr>
        <w:t>is located</w:t>
      </w:r>
      <w:r w:rsidR="000E205B" w:rsidRPr="00636F80">
        <w:rPr>
          <w:rFonts w:ascii="Arial" w:hAnsi="Arial" w:cs="Arial"/>
          <w:sz w:val="22"/>
          <w:szCs w:val="22"/>
        </w:rPr>
        <w:t xml:space="preserve"> approximately 1.5 km to the south. Just to the immediate west (approximately 500m) is </w:t>
      </w:r>
      <w:r w:rsidR="003025A9" w:rsidRPr="00636F80">
        <w:rPr>
          <w:rFonts w:ascii="Arial" w:hAnsi="Arial" w:cs="Arial"/>
          <w:sz w:val="22"/>
          <w:szCs w:val="22"/>
        </w:rPr>
        <w:t xml:space="preserve">a </w:t>
      </w:r>
      <w:r w:rsidR="000E205B" w:rsidRPr="00636F80">
        <w:rPr>
          <w:rFonts w:ascii="Arial" w:hAnsi="Arial" w:cs="Arial"/>
          <w:sz w:val="22"/>
          <w:szCs w:val="22"/>
        </w:rPr>
        <w:t xml:space="preserve">white sand </w:t>
      </w:r>
      <w:r w:rsidRPr="00636F80">
        <w:rPr>
          <w:rFonts w:ascii="Arial" w:hAnsi="Arial" w:cs="Arial"/>
          <w:sz w:val="22"/>
          <w:szCs w:val="22"/>
        </w:rPr>
        <w:t xml:space="preserve">beach in the vicinity of the old fort (see Figure 4) </w:t>
      </w:r>
      <w:r w:rsidR="000E205B" w:rsidRPr="00636F80">
        <w:rPr>
          <w:rFonts w:ascii="Arial" w:hAnsi="Arial" w:cs="Arial"/>
          <w:sz w:val="22"/>
          <w:szCs w:val="22"/>
        </w:rPr>
        <w:t xml:space="preserve">which </w:t>
      </w:r>
      <w:r w:rsidRPr="00636F80">
        <w:rPr>
          <w:rFonts w:ascii="Arial" w:hAnsi="Arial" w:cs="Arial"/>
          <w:sz w:val="22"/>
          <w:szCs w:val="22"/>
        </w:rPr>
        <w:t>is extensively use</w:t>
      </w:r>
      <w:r w:rsidR="003025A9" w:rsidRPr="00636F80">
        <w:rPr>
          <w:rFonts w:ascii="Arial" w:hAnsi="Arial" w:cs="Arial"/>
          <w:sz w:val="22"/>
          <w:szCs w:val="22"/>
        </w:rPr>
        <w:t>d for recreational purposes</w:t>
      </w:r>
      <w:r w:rsidRPr="00636F80">
        <w:rPr>
          <w:rFonts w:ascii="Arial" w:hAnsi="Arial" w:cs="Arial"/>
          <w:sz w:val="22"/>
          <w:szCs w:val="22"/>
        </w:rPr>
        <w:t xml:space="preserve"> by both residents and tourist</w:t>
      </w:r>
      <w:r w:rsidR="003025A9" w:rsidRPr="00636F80">
        <w:rPr>
          <w:rFonts w:ascii="Arial" w:hAnsi="Arial" w:cs="Arial"/>
          <w:sz w:val="22"/>
          <w:szCs w:val="22"/>
        </w:rPr>
        <w:t>s</w:t>
      </w:r>
      <w:r w:rsidRPr="00636F80">
        <w:rPr>
          <w:rFonts w:ascii="Arial" w:hAnsi="Arial" w:cs="Arial"/>
          <w:sz w:val="22"/>
          <w:szCs w:val="22"/>
        </w:rPr>
        <w:t>.  The residential buildings just to the west of the proposed</w:t>
      </w:r>
      <w:r w:rsidR="00EB23BC" w:rsidRPr="00636F80">
        <w:rPr>
          <w:rFonts w:ascii="Arial" w:hAnsi="Arial" w:cs="Arial"/>
          <w:sz w:val="22"/>
          <w:szCs w:val="22"/>
        </w:rPr>
        <w:t xml:space="preserve"> 2km</w:t>
      </w:r>
      <w:r w:rsidR="00A849B3" w:rsidRPr="00636F80">
        <w:rPr>
          <w:rFonts w:ascii="Arial" w:hAnsi="Arial" w:cs="Arial"/>
          <w:sz w:val="22"/>
          <w:szCs w:val="22"/>
        </w:rPr>
        <w:t xml:space="preserve"> stretch of seafront, earmarked for development</w:t>
      </w:r>
      <w:r w:rsidR="00B66284" w:rsidRPr="00636F80">
        <w:rPr>
          <w:rFonts w:ascii="Arial" w:hAnsi="Arial" w:cs="Arial"/>
          <w:sz w:val="22"/>
          <w:szCs w:val="22"/>
        </w:rPr>
        <w:t>,</w:t>
      </w:r>
      <w:r w:rsidR="00A849B3" w:rsidRPr="00636F80">
        <w:rPr>
          <w:rFonts w:ascii="Arial" w:hAnsi="Arial" w:cs="Arial"/>
          <w:sz w:val="22"/>
          <w:szCs w:val="22"/>
        </w:rPr>
        <w:t xml:space="preserve"> </w:t>
      </w:r>
      <w:r w:rsidRPr="00636F80">
        <w:rPr>
          <w:rFonts w:ascii="Arial" w:hAnsi="Arial" w:cs="Arial"/>
          <w:sz w:val="22"/>
          <w:szCs w:val="22"/>
        </w:rPr>
        <w:t xml:space="preserve">have seawalls of height of around 2 metres on their seaward side.  There is a minor road just beyond the built-up area towards the east.  Beyond this point (see Figure 4), the area is highly vegetated and has </w:t>
      </w:r>
      <w:r w:rsidR="000E205B" w:rsidRPr="00636F80">
        <w:rPr>
          <w:rFonts w:ascii="Arial" w:hAnsi="Arial" w:cs="Arial"/>
          <w:sz w:val="22"/>
          <w:szCs w:val="22"/>
        </w:rPr>
        <w:t xml:space="preserve">no </w:t>
      </w:r>
      <w:r w:rsidRPr="00636F80">
        <w:rPr>
          <w:rFonts w:ascii="Arial" w:hAnsi="Arial" w:cs="Arial"/>
          <w:sz w:val="22"/>
          <w:szCs w:val="22"/>
        </w:rPr>
        <w:t>infrastructure in place.</w:t>
      </w:r>
    </w:p>
    <w:p w:rsidR="0010542B" w:rsidRPr="00636F80" w:rsidRDefault="0010542B" w:rsidP="00A849B3">
      <w:pPr>
        <w:spacing w:line="360" w:lineRule="auto"/>
        <w:rPr>
          <w:rFonts w:ascii="Arial" w:hAnsi="Arial" w:cs="Arial"/>
          <w:sz w:val="22"/>
          <w:szCs w:val="22"/>
        </w:rPr>
      </w:pPr>
    </w:p>
    <w:p w:rsidR="0010542B" w:rsidRPr="00636F80" w:rsidRDefault="0010542B" w:rsidP="00A849B3">
      <w:pPr>
        <w:spacing w:line="360" w:lineRule="auto"/>
        <w:rPr>
          <w:rFonts w:ascii="Arial" w:hAnsi="Arial" w:cs="Arial"/>
          <w:b/>
          <w:sz w:val="22"/>
          <w:szCs w:val="22"/>
        </w:rPr>
      </w:pPr>
    </w:p>
    <w:p w:rsidR="00EB23BC" w:rsidRPr="00636F80" w:rsidRDefault="00EB23BC" w:rsidP="00A849B3">
      <w:pPr>
        <w:spacing w:line="360" w:lineRule="auto"/>
        <w:rPr>
          <w:rFonts w:ascii="Arial" w:hAnsi="Arial" w:cs="Arial"/>
          <w:b/>
          <w:sz w:val="22"/>
          <w:szCs w:val="22"/>
        </w:rPr>
      </w:pPr>
    </w:p>
    <w:p w:rsidR="00EB23BC" w:rsidRPr="00636F80" w:rsidRDefault="00EB23BC" w:rsidP="00A849B3">
      <w:pPr>
        <w:spacing w:line="360" w:lineRule="auto"/>
        <w:rPr>
          <w:rFonts w:ascii="Arial" w:hAnsi="Arial" w:cs="Arial"/>
          <w:b/>
          <w:sz w:val="22"/>
          <w:szCs w:val="22"/>
        </w:rPr>
      </w:pPr>
    </w:p>
    <w:p w:rsidR="008B59CF" w:rsidRPr="00636F80" w:rsidRDefault="008B59CF" w:rsidP="008B59CF">
      <w:pPr>
        <w:spacing w:line="360" w:lineRule="auto"/>
        <w:rPr>
          <w:rFonts w:ascii="Arial" w:hAnsi="Arial" w:cs="Arial"/>
          <w:b/>
          <w:sz w:val="22"/>
          <w:szCs w:val="22"/>
        </w:rPr>
      </w:pPr>
      <w:r w:rsidRPr="00636F80">
        <w:rPr>
          <w:rFonts w:ascii="Arial" w:hAnsi="Arial" w:cs="Arial"/>
          <w:b/>
          <w:sz w:val="22"/>
          <w:szCs w:val="22"/>
        </w:rPr>
        <w:t xml:space="preserve">Insert Figure </w:t>
      </w:r>
      <w:r w:rsidR="00A849B3" w:rsidRPr="00636F80">
        <w:rPr>
          <w:rFonts w:ascii="Arial" w:hAnsi="Arial" w:cs="Arial"/>
          <w:b/>
          <w:sz w:val="22"/>
          <w:szCs w:val="22"/>
        </w:rPr>
        <w:t xml:space="preserve">4 </w:t>
      </w:r>
      <w:r w:rsidRPr="00636F80">
        <w:rPr>
          <w:rFonts w:ascii="Arial" w:hAnsi="Arial" w:cs="Arial"/>
          <w:b/>
          <w:sz w:val="22"/>
          <w:szCs w:val="22"/>
        </w:rPr>
        <w:t>here</w:t>
      </w:r>
    </w:p>
    <w:p w:rsidR="0090222A" w:rsidRPr="00636F80" w:rsidRDefault="0090222A" w:rsidP="008B59CF">
      <w:pPr>
        <w:spacing w:line="360" w:lineRule="auto"/>
        <w:rPr>
          <w:rFonts w:ascii="Arial" w:hAnsi="Arial" w:cs="Arial"/>
          <w:b/>
          <w:sz w:val="22"/>
          <w:szCs w:val="22"/>
        </w:rPr>
      </w:pPr>
    </w:p>
    <w:p w:rsidR="008B59CF" w:rsidRPr="00636F80" w:rsidRDefault="008B59CF" w:rsidP="008B59CF">
      <w:pPr>
        <w:spacing w:line="360" w:lineRule="auto"/>
        <w:rPr>
          <w:rFonts w:ascii="Arial" w:hAnsi="Arial" w:cs="Arial"/>
          <w:sz w:val="22"/>
          <w:szCs w:val="22"/>
        </w:rPr>
      </w:pPr>
      <w:r w:rsidRPr="00636F80">
        <w:rPr>
          <w:rFonts w:ascii="Arial" w:hAnsi="Arial" w:cs="Arial"/>
          <w:b/>
          <w:sz w:val="22"/>
          <w:szCs w:val="22"/>
        </w:rPr>
        <w:t xml:space="preserve">Figure  </w:t>
      </w:r>
      <w:r w:rsidR="00A849B3" w:rsidRPr="00636F80">
        <w:rPr>
          <w:rFonts w:ascii="Arial" w:hAnsi="Arial" w:cs="Arial"/>
          <w:b/>
          <w:sz w:val="22"/>
          <w:szCs w:val="22"/>
        </w:rPr>
        <w:t>4</w:t>
      </w:r>
      <w:r w:rsidRPr="00636F80">
        <w:rPr>
          <w:rFonts w:ascii="Arial" w:hAnsi="Arial" w:cs="Arial"/>
          <w:sz w:val="22"/>
          <w:szCs w:val="22"/>
        </w:rPr>
        <w:t xml:space="preserve"> </w:t>
      </w:r>
      <w:r w:rsidRPr="00196D6F">
        <w:rPr>
          <w:rFonts w:ascii="Arial" w:hAnsi="Arial" w:cs="Arial"/>
          <w:sz w:val="22"/>
          <w:szCs w:val="22"/>
        </w:rPr>
        <w:t xml:space="preserve">Location of study site at Dairy, St Ann (Base </w:t>
      </w:r>
      <w:r w:rsidR="00D206B7" w:rsidRPr="00196D6F">
        <w:rPr>
          <w:rFonts w:ascii="Arial" w:hAnsi="Arial" w:cs="Arial"/>
          <w:sz w:val="22"/>
          <w:szCs w:val="22"/>
        </w:rPr>
        <w:t>information from</w:t>
      </w:r>
      <w:r w:rsidRPr="00196D6F">
        <w:rPr>
          <w:rFonts w:ascii="Arial" w:hAnsi="Arial" w:cs="Arial"/>
          <w:sz w:val="22"/>
          <w:szCs w:val="22"/>
        </w:rPr>
        <w:t xml:space="preserve"> </w:t>
      </w:r>
      <w:r w:rsidR="00816151" w:rsidRPr="00196D6F">
        <w:rPr>
          <w:rFonts w:ascii="Arial" w:hAnsi="Arial" w:cs="Arial"/>
          <w:sz w:val="22"/>
          <w:szCs w:val="22"/>
        </w:rPr>
        <w:t>Survey Department of Jamaica [</w:t>
      </w:r>
      <w:r w:rsidRPr="00196D6F">
        <w:rPr>
          <w:rFonts w:ascii="Arial" w:hAnsi="Arial" w:cs="Arial"/>
          <w:sz w:val="22"/>
          <w:szCs w:val="22"/>
        </w:rPr>
        <w:t>SDJ</w:t>
      </w:r>
      <w:r w:rsidR="00816151" w:rsidRPr="00196D6F">
        <w:rPr>
          <w:rFonts w:ascii="Arial" w:hAnsi="Arial" w:cs="Arial"/>
          <w:sz w:val="22"/>
          <w:szCs w:val="22"/>
        </w:rPr>
        <w:t>]</w:t>
      </w:r>
      <w:r w:rsidRPr="00196D6F">
        <w:rPr>
          <w:rFonts w:ascii="Arial" w:hAnsi="Arial" w:cs="Arial"/>
          <w:sz w:val="22"/>
          <w:szCs w:val="22"/>
        </w:rPr>
        <w:t>, 2004).</w:t>
      </w:r>
      <w:r w:rsidR="0090222A" w:rsidRPr="00636F80">
        <w:rPr>
          <w:rFonts w:ascii="Arial" w:hAnsi="Arial" w:cs="Arial"/>
          <w:b/>
          <w:sz w:val="22"/>
          <w:szCs w:val="22"/>
        </w:rPr>
        <w:t xml:space="preserve"> </w:t>
      </w:r>
    </w:p>
    <w:p w:rsidR="008B59CF" w:rsidRPr="00636F80" w:rsidRDefault="008B59CF" w:rsidP="008B59CF">
      <w:pPr>
        <w:spacing w:line="360" w:lineRule="auto"/>
        <w:rPr>
          <w:rFonts w:ascii="Arial" w:hAnsi="Arial" w:cs="Arial"/>
          <w:sz w:val="22"/>
          <w:szCs w:val="22"/>
        </w:rPr>
      </w:pPr>
    </w:p>
    <w:p w:rsidR="0010542B" w:rsidRPr="00636F80" w:rsidRDefault="0010542B" w:rsidP="008B59CF">
      <w:pPr>
        <w:spacing w:line="360" w:lineRule="auto"/>
        <w:rPr>
          <w:rFonts w:ascii="Arial" w:hAnsi="Arial" w:cs="Arial"/>
          <w:sz w:val="22"/>
          <w:szCs w:val="22"/>
        </w:rPr>
      </w:pPr>
    </w:p>
    <w:p w:rsidR="00916E8B" w:rsidRPr="00636F80" w:rsidRDefault="00C03497" w:rsidP="006054EC">
      <w:pPr>
        <w:autoSpaceDE w:val="0"/>
        <w:autoSpaceDN w:val="0"/>
        <w:adjustRightInd w:val="0"/>
        <w:spacing w:line="360" w:lineRule="auto"/>
        <w:rPr>
          <w:rFonts w:ascii="Arial" w:hAnsi="Arial" w:cs="Arial"/>
          <w:b/>
          <w:spacing w:val="15"/>
          <w:sz w:val="22"/>
          <w:szCs w:val="22"/>
        </w:rPr>
      </w:pPr>
      <w:r w:rsidRPr="00636F80">
        <w:rPr>
          <w:rFonts w:ascii="Arial" w:hAnsi="Arial" w:cs="Arial"/>
          <w:b/>
          <w:spacing w:val="15"/>
          <w:sz w:val="22"/>
          <w:szCs w:val="22"/>
        </w:rPr>
        <w:t xml:space="preserve"> 2</w:t>
      </w:r>
      <w:r w:rsidR="0010542B" w:rsidRPr="00636F80">
        <w:rPr>
          <w:rFonts w:ascii="Arial" w:hAnsi="Arial" w:cs="Arial"/>
          <w:b/>
          <w:spacing w:val="15"/>
          <w:sz w:val="22"/>
          <w:szCs w:val="22"/>
        </w:rPr>
        <w:t>.2 Storm surge and its impact on the Jamaican coastline</w:t>
      </w:r>
    </w:p>
    <w:p w:rsidR="008C07F8" w:rsidRPr="00636F80" w:rsidRDefault="005875A5" w:rsidP="003D0FD6">
      <w:pPr>
        <w:autoSpaceDE w:val="0"/>
        <w:autoSpaceDN w:val="0"/>
        <w:adjustRightInd w:val="0"/>
        <w:spacing w:line="360" w:lineRule="auto"/>
        <w:rPr>
          <w:rFonts w:ascii="Arial" w:hAnsi="Arial" w:cs="Arial"/>
          <w:sz w:val="22"/>
          <w:szCs w:val="22"/>
        </w:rPr>
      </w:pPr>
      <w:r w:rsidRPr="00636F80">
        <w:rPr>
          <w:rFonts w:ascii="Arial" w:hAnsi="Arial" w:cs="Arial"/>
          <w:sz w:val="22"/>
          <w:szCs w:val="22"/>
        </w:rPr>
        <w:t>The damage cause</w:t>
      </w:r>
      <w:r w:rsidR="00233DC4" w:rsidRPr="00636F80">
        <w:rPr>
          <w:rFonts w:ascii="Arial" w:hAnsi="Arial" w:cs="Arial"/>
          <w:sz w:val="22"/>
          <w:szCs w:val="22"/>
        </w:rPr>
        <w:t>d</w:t>
      </w:r>
      <w:r w:rsidRPr="00636F80">
        <w:rPr>
          <w:rFonts w:ascii="Arial" w:hAnsi="Arial" w:cs="Arial"/>
          <w:sz w:val="22"/>
          <w:szCs w:val="22"/>
        </w:rPr>
        <w:t xml:space="preserve"> by storm surge associated with Hurricane Sandy in December, 2012, is </w:t>
      </w:r>
      <w:r w:rsidR="00DC18B5" w:rsidRPr="00636F80">
        <w:rPr>
          <w:rFonts w:ascii="Arial" w:hAnsi="Arial" w:cs="Arial"/>
          <w:sz w:val="22"/>
          <w:szCs w:val="22"/>
        </w:rPr>
        <w:t xml:space="preserve">a </w:t>
      </w:r>
      <w:r w:rsidR="008C07F8" w:rsidRPr="00636F80">
        <w:rPr>
          <w:rFonts w:ascii="Arial" w:hAnsi="Arial" w:cs="Arial"/>
          <w:sz w:val="22"/>
          <w:szCs w:val="22"/>
        </w:rPr>
        <w:t xml:space="preserve">timely reminder of the far-reaching impact of such events </w:t>
      </w:r>
      <w:r w:rsidR="00A106BF" w:rsidRPr="00636F80">
        <w:rPr>
          <w:rFonts w:ascii="Arial" w:hAnsi="Arial" w:cs="Arial"/>
          <w:sz w:val="22"/>
          <w:szCs w:val="22"/>
        </w:rPr>
        <w:t xml:space="preserve">on </w:t>
      </w:r>
      <w:r w:rsidR="00DC18B5" w:rsidRPr="00636F80">
        <w:rPr>
          <w:rFonts w:ascii="Arial" w:hAnsi="Arial" w:cs="Arial"/>
          <w:sz w:val="22"/>
          <w:szCs w:val="22"/>
        </w:rPr>
        <w:t xml:space="preserve">the </w:t>
      </w:r>
      <w:r w:rsidR="00A106BF" w:rsidRPr="00636F80">
        <w:rPr>
          <w:rFonts w:ascii="Arial" w:hAnsi="Arial" w:cs="Arial"/>
          <w:sz w:val="22"/>
          <w:szCs w:val="22"/>
        </w:rPr>
        <w:t>built</w:t>
      </w:r>
      <w:r w:rsidRPr="00636F80">
        <w:rPr>
          <w:rFonts w:ascii="Arial" w:hAnsi="Arial" w:cs="Arial"/>
          <w:sz w:val="22"/>
          <w:szCs w:val="22"/>
        </w:rPr>
        <w:t xml:space="preserve"> environment</w:t>
      </w:r>
      <w:r w:rsidR="00233DC4" w:rsidRPr="00636F80">
        <w:rPr>
          <w:rFonts w:ascii="Arial" w:hAnsi="Arial" w:cs="Arial"/>
          <w:sz w:val="22"/>
          <w:szCs w:val="22"/>
        </w:rPr>
        <w:t xml:space="preserve"> of the</w:t>
      </w:r>
      <w:r w:rsidRPr="00636F80">
        <w:rPr>
          <w:rFonts w:ascii="Arial" w:hAnsi="Arial" w:cs="Arial"/>
          <w:sz w:val="22"/>
          <w:szCs w:val="22"/>
        </w:rPr>
        <w:t xml:space="preserve"> </w:t>
      </w:r>
      <w:r w:rsidR="006D6481" w:rsidRPr="00636F80">
        <w:rPr>
          <w:rFonts w:ascii="Arial" w:hAnsi="Arial" w:cs="Arial"/>
          <w:sz w:val="22"/>
          <w:szCs w:val="22"/>
        </w:rPr>
        <w:t>Jamaica</w:t>
      </w:r>
      <w:r w:rsidR="00DC18B5" w:rsidRPr="00636F80">
        <w:rPr>
          <w:rFonts w:ascii="Arial" w:hAnsi="Arial" w:cs="Arial"/>
          <w:sz w:val="22"/>
          <w:szCs w:val="22"/>
        </w:rPr>
        <w:t>n coastline</w:t>
      </w:r>
      <w:r w:rsidR="006D6481" w:rsidRPr="00636F80">
        <w:rPr>
          <w:rFonts w:ascii="Arial" w:hAnsi="Arial" w:cs="Arial"/>
          <w:sz w:val="22"/>
          <w:szCs w:val="22"/>
        </w:rPr>
        <w:t>.</w:t>
      </w:r>
      <w:r w:rsidR="008C07F8" w:rsidRPr="00636F80">
        <w:rPr>
          <w:rFonts w:ascii="Arial" w:hAnsi="Arial" w:cs="Arial"/>
          <w:sz w:val="22"/>
          <w:szCs w:val="22"/>
        </w:rPr>
        <w:t xml:space="preserve"> </w:t>
      </w:r>
      <w:r w:rsidRPr="00636F80">
        <w:rPr>
          <w:rFonts w:ascii="Arial" w:hAnsi="Arial" w:cs="Arial"/>
          <w:sz w:val="22"/>
          <w:szCs w:val="22"/>
        </w:rPr>
        <w:t xml:space="preserve">Since 1980, </w:t>
      </w:r>
      <w:r w:rsidR="008C07F8" w:rsidRPr="00636F80">
        <w:rPr>
          <w:rFonts w:ascii="Arial" w:hAnsi="Arial" w:cs="Arial"/>
          <w:sz w:val="22"/>
          <w:szCs w:val="22"/>
        </w:rPr>
        <w:t>storm surge</w:t>
      </w:r>
      <w:r w:rsidR="00DC18B5" w:rsidRPr="00636F80">
        <w:rPr>
          <w:rFonts w:ascii="Arial" w:hAnsi="Arial" w:cs="Arial"/>
          <w:sz w:val="22"/>
          <w:szCs w:val="22"/>
        </w:rPr>
        <w:t>s</w:t>
      </w:r>
      <w:r w:rsidR="008C07F8" w:rsidRPr="00636F80">
        <w:rPr>
          <w:rFonts w:ascii="Arial" w:hAnsi="Arial" w:cs="Arial"/>
          <w:sz w:val="22"/>
          <w:szCs w:val="22"/>
        </w:rPr>
        <w:t xml:space="preserve"> associated with the passage of Hurricane</w:t>
      </w:r>
      <w:r w:rsidRPr="00636F80">
        <w:rPr>
          <w:rFonts w:ascii="Arial" w:hAnsi="Arial" w:cs="Arial"/>
          <w:sz w:val="22"/>
          <w:szCs w:val="22"/>
        </w:rPr>
        <w:t>s Allen (1980), Gilbert (1998),</w:t>
      </w:r>
      <w:r w:rsidR="008C07F8" w:rsidRPr="00636F80">
        <w:rPr>
          <w:rFonts w:ascii="Arial" w:hAnsi="Arial" w:cs="Arial"/>
          <w:sz w:val="22"/>
          <w:szCs w:val="22"/>
        </w:rPr>
        <w:t xml:space="preserve"> Ivan </w:t>
      </w:r>
      <w:r w:rsidR="00DF57DD" w:rsidRPr="00636F80">
        <w:rPr>
          <w:rFonts w:ascii="Arial" w:hAnsi="Arial" w:cs="Arial"/>
          <w:sz w:val="22"/>
          <w:szCs w:val="22"/>
        </w:rPr>
        <w:t>(2004)</w:t>
      </w:r>
      <w:r w:rsidR="008C07F8" w:rsidRPr="00636F80">
        <w:rPr>
          <w:rFonts w:ascii="Arial" w:hAnsi="Arial" w:cs="Arial"/>
          <w:sz w:val="22"/>
          <w:szCs w:val="22"/>
        </w:rPr>
        <w:t>, Dennis</w:t>
      </w:r>
      <w:r w:rsidR="00DF57DD" w:rsidRPr="00636F80">
        <w:rPr>
          <w:rFonts w:ascii="Arial" w:hAnsi="Arial" w:cs="Arial"/>
          <w:sz w:val="22"/>
          <w:szCs w:val="22"/>
        </w:rPr>
        <w:t xml:space="preserve"> (2005)</w:t>
      </w:r>
      <w:r w:rsidR="008C07F8" w:rsidRPr="00636F80">
        <w:rPr>
          <w:rFonts w:ascii="Arial" w:hAnsi="Arial" w:cs="Arial"/>
          <w:sz w:val="22"/>
          <w:szCs w:val="22"/>
        </w:rPr>
        <w:t>, Emily</w:t>
      </w:r>
      <w:r w:rsidR="00DF57DD" w:rsidRPr="00636F80">
        <w:rPr>
          <w:rFonts w:ascii="Arial" w:hAnsi="Arial" w:cs="Arial"/>
          <w:sz w:val="22"/>
          <w:szCs w:val="22"/>
        </w:rPr>
        <w:t xml:space="preserve"> (2005)</w:t>
      </w:r>
      <w:r w:rsidR="008C07F8" w:rsidRPr="00636F80">
        <w:rPr>
          <w:rFonts w:ascii="Arial" w:hAnsi="Arial" w:cs="Arial"/>
          <w:sz w:val="22"/>
          <w:szCs w:val="22"/>
        </w:rPr>
        <w:t xml:space="preserve"> and</w:t>
      </w:r>
      <w:r w:rsidR="00DF57DD" w:rsidRPr="00636F80">
        <w:rPr>
          <w:rFonts w:ascii="Arial" w:hAnsi="Arial" w:cs="Arial"/>
          <w:sz w:val="22"/>
          <w:szCs w:val="22"/>
        </w:rPr>
        <w:t xml:space="preserve"> Dean (2007)</w:t>
      </w:r>
      <w:r w:rsidR="0098631F" w:rsidRPr="00636F80">
        <w:rPr>
          <w:rFonts w:ascii="Arial" w:hAnsi="Arial" w:cs="Arial"/>
          <w:sz w:val="22"/>
          <w:szCs w:val="22"/>
        </w:rPr>
        <w:t xml:space="preserve"> (</w:t>
      </w:r>
      <w:r w:rsidR="00EA4B39" w:rsidRPr="00636F80">
        <w:rPr>
          <w:rFonts w:ascii="Arial" w:hAnsi="Arial" w:cs="Arial"/>
          <w:sz w:val="22"/>
          <w:szCs w:val="22"/>
        </w:rPr>
        <w:t xml:space="preserve">Robinson and Khan, </w:t>
      </w:r>
      <w:r w:rsidR="0098631F" w:rsidRPr="00636F80">
        <w:rPr>
          <w:rFonts w:ascii="Arial" w:hAnsi="Arial" w:cs="Arial"/>
          <w:sz w:val="22"/>
          <w:szCs w:val="22"/>
        </w:rPr>
        <w:t>2011)</w:t>
      </w:r>
      <w:r w:rsidR="0098631F" w:rsidRPr="00636F80">
        <w:rPr>
          <w:rStyle w:val="apple-converted-space"/>
          <w:rFonts w:ascii="Arial" w:hAnsi="Arial" w:cs="Arial"/>
          <w:color w:val="000000"/>
          <w:sz w:val="22"/>
          <w:szCs w:val="22"/>
        </w:rPr>
        <w:t> </w:t>
      </w:r>
      <w:r w:rsidR="008C07F8" w:rsidRPr="00636F80">
        <w:rPr>
          <w:rFonts w:ascii="Arial" w:hAnsi="Arial" w:cs="Arial"/>
          <w:sz w:val="22"/>
          <w:szCs w:val="22"/>
        </w:rPr>
        <w:t xml:space="preserve"> </w:t>
      </w:r>
      <w:r w:rsidR="00DF57DD" w:rsidRPr="00636F80">
        <w:rPr>
          <w:rFonts w:ascii="Arial" w:hAnsi="Arial" w:cs="Arial"/>
          <w:sz w:val="22"/>
          <w:szCs w:val="22"/>
        </w:rPr>
        <w:t>have</w:t>
      </w:r>
      <w:r w:rsidR="008C07F8" w:rsidRPr="00636F80">
        <w:rPr>
          <w:rFonts w:ascii="Arial" w:hAnsi="Arial" w:cs="Arial"/>
          <w:sz w:val="22"/>
          <w:szCs w:val="22"/>
        </w:rPr>
        <w:t xml:space="preserve"> resulted in damage to: buildings, infrastructure, utilities, boats, beaches and reefs. </w:t>
      </w:r>
      <w:r w:rsidR="00A106BF" w:rsidRPr="00636F80">
        <w:rPr>
          <w:rFonts w:ascii="Arial" w:hAnsi="Arial" w:cs="Arial"/>
          <w:sz w:val="22"/>
          <w:szCs w:val="22"/>
        </w:rPr>
        <w:t>Wave height</w:t>
      </w:r>
      <w:r w:rsidR="00DC18B5" w:rsidRPr="00636F80">
        <w:rPr>
          <w:rFonts w:ascii="Arial" w:hAnsi="Arial" w:cs="Arial"/>
          <w:sz w:val="22"/>
          <w:szCs w:val="22"/>
        </w:rPr>
        <w:t>s</w:t>
      </w:r>
      <w:r w:rsidR="00A106BF" w:rsidRPr="00636F80">
        <w:rPr>
          <w:rFonts w:ascii="Arial" w:hAnsi="Arial" w:cs="Arial"/>
          <w:sz w:val="22"/>
          <w:szCs w:val="22"/>
        </w:rPr>
        <w:t xml:space="preserve"> associated with stor</w:t>
      </w:r>
      <w:r w:rsidR="00843B5C" w:rsidRPr="00636F80">
        <w:rPr>
          <w:rFonts w:ascii="Arial" w:hAnsi="Arial" w:cs="Arial"/>
          <w:sz w:val="22"/>
          <w:szCs w:val="22"/>
        </w:rPr>
        <w:t>m</w:t>
      </w:r>
      <w:r w:rsidR="004B0EE8" w:rsidRPr="00636F80">
        <w:rPr>
          <w:rFonts w:ascii="Arial" w:hAnsi="Arial" w:cs="Arial"/>
          <w:sz w:val="22"/>
          <w:szCs w:val="22"/>
        </w:rPr>
        <w:t>s</w:t>
      </w:r>
      <w:r w:rsidR="00843B5C" w:rsidRPr="00636F80">
        <w:rPr>
          <w:rFonts w:ascii="Arial" w:hAnsi="Arial" w:cs="Arial"/>
          <w:sz w:val="22"/>
          <w:szCs w:val="22"/>
        </w:rPr>
        <w:t xml:space="preserve"> range </w:t>
      </w:r>
      <w:r w:rsidR="007C2132" w:rsidRPr="00636F80">
        <w:rPr>
          <w:rFonts w:ascii="Arial" w:hAnsi="Arial" w:cs="Arial"/>
          <w:sz w:val="22"/>
          <w:szCs w:val="22"/>
        </w:rPr>
        <w:t>from less</w:t>
      </w:r>
      <w:r w:rsidR="00843B5C" w:rsidRPr="00636F80">
        <w:rPr>
          <w:rFonts w:ascii="Arial" w:hAnsi="Arial" w:cs="Arial"/>
          <w:sz w:val="22"/>
          <w:szCs w:val="22"/>
        </w:rPr>
        <w:t xml:space="preserve"> </w:t>
      </w:r>
      <w:r w:rsidR="007C2132" w:rsidRPr="00636F80">
        <w:rPr>
          <w:rFonts w:ascii="Arial" w:hAnsi="Arial" w:cs="Arial"/>
          <w:sz w:val="22"/>
          <w:szCs w:val="22"/>
        </w:rPr>
        <w:t>than 1m</w:t>
      </w:r>
      <w:r w:rsidR="00843B5C" w:rsidRPr="00636F80">
        <w:rPr>
          <w:rFonts w:ascii="Arial" w:hAnsi="Arial" w:cs="Arial"/>
          <w:sz w:val="22"/>
          <w:szCs w:val="22"/>
        </w:rPr>
        <w:t xml:space="preserve"> (e.</w:t>
      </w:r>
      <w:r w:rsidR="00A106BF" w:rsidRPr="00636F80">
        <w:rPr>
          <w:rFonts w:ascii="Arial" w:hAnsi="Arial" w:cs="Arial"/>
          <w:sz w:val="22"/>
          <w:szCs w:val="22"/>
        </w:rPr>
        <w:t>g</w:t>
      </w:r>
      <w:r w:rsidR="00843B5C" w:rsidRPr="00636F80">
        <w:rPr>
          <w:rFonts w:ascii="Arial" w:hAnsi="Arial" w:cs="Arial"/>
          <w:sz w:val="22"/>
          <w:szCs w:val="22"/>
        </w:rPr>
        <w:t>.</w:t>
      </w:r>
      <w:r w:rsidR="00A106BF" w:rsidRPr="00636F80">
        <w:rPr>
          <w:rFonts w:ascii="Arial" w:hAnsi="Arial" w:cs="Arial"/>
          <w:sz w:val="22"/>
          <w:szCs w:val="22"/>
        </w:rPr>
        <w:t xml:space="preserve"> Hurricane Sandy 2012</w:t>
      </w:r>
      <w:r w:rsidR="00CB4222">
        <w:rPr>
          <w:rFonts w:ascii="Arial" w:hAnsi="Arial" w:cs="Arial"/>
          <w:sz w:val="22"/>
          <w:szCs w:val="22"/>
        </w:rPr>
        <w:t>)</w:t>
      </w:r>
      <w:r w:rsidR="00A106BF" w:rsidRPr="00636F80">
        <w:rPr>
          <w:rFonts w:ascii="Arial" w:hAnsi="Arial" w:cs="Arial"/>
          <w:sz w:val="22"/>
          <w:szCs w:val="22"/>
        </w:rPr>
        <w:t xml:space="preserve"> to over </w:t>
      </w:r>
      <w:r w:rsidR="007C2132" w:rsidRPr="00636F80">
        <w:rPr>
          <w:rFonts w:ascii="Arial" w:hAnsi="Arial" w:cs="Arial"/>
          <w:sz w:val="22"/>
          <w:szCs w:val="22"/>
        </w:rPr>
        <w:t xml:space="preserve">9m </w:t>
      </w:r>
      <w:r w:rsidR="0028235D" w:rsidRPr="00636F80">
        <w:rPr>
          <w:rFonts w:ascii="Arial" w:hAnsi="Arial" w:cs="Arial"/>
          <w:sz w:val="22"/>
          <w:szCs w:val="22"/>
        </w:rPr>
        <w:t>associated with Hurricane</w:t>
      </w:r>
      <w:r w:rsidR="00EC7F8A" w:rsidRPr="00636F80">
        <w:rPr>
          <w:rFonts w:ascii="Arial" w:hAnsi="Arial" w:cs="Arial"/>
          <w:sz w:val="22"/>
          <w:szCs w:val="22"/>
        </w:rPr>
        <w:t>s</w:t>
      </w:r>
      <w:r w:rsidR="0028235D" w:rsidRPr="00636F80">
        <w:rPr>
          <w:rFonts w:ascii="Arial" w:hAnsi="Arial" w:cs="Arial"/>
          <w:sz w:val="22"/>
          <w:szCs w:val="22"/>
        </w:rPr>
        <w:t xml:space="preserve"> Ivan</w:t>
      </w:r>
      <w:r w:rsidR="00EC7F8A" w:rsidRPr="00636F80">
        <w:rPr>
          <w:rFonts w:ascii="Arial" w:hAnsi="Arial" w:cs="Arial"/>
          <w:sz w:val="22"/>
          <w:szCs w:val="22"/>
        </w:rPr>
        <w:t xml:space="preserve"> and Dean</w:t>
      </w:r>
      <w:r w:rsidR="005639DF" w:rsidRPr="00636F80">
        <w:rPr>
          <w:rFonts w:ascii="Arial" w:hAnsi="Arial" w:cs="Arial"/>
          <w:sz w:val="22"/>
          <w:szCs w:val="22"/>
        </w:rPr>
        <w:t xml:space="preserve"> (see Figure </w:t>
      </w:r>
      <w:r w:rsidR="00FD5AE7" w:rsidRPr="00636F80">
        <w:rPr>
          <w:rFonts w:ascii="Arial" w:hAnsi="Arial" w:cs="Arial"/>
          <w:sz w:val="22"/>
          <w:szCs w:val="22"/>
        </w:rPr>
        <w:t>5</w:t>
      </w:r>
      <w:r w:rsidR="00EA4B39" w:rsidRPr="00636F80">
        <w:rPr>
          <w:rFonts w:ascii="Arial" w:hAnsi="Arial" w:cs="Arial"/>
          <w:sz w:val="22"/>
          <w:szCs w:val="22"/>
        </w:rPr>
        <w:t>)</w:t>
      </w:r>
      <w:r w:rsidR="003D0FD6" w:rsidRPr="00636F80">
        <w:rPr>
          <w:rFonts w:ascii="Arial" w:hAnsi="Arial" w:cs="Arial"/>
          <w:sz w:val="22"/>
          <w:szCs w:val="22"/>
        </w:rPr>
        <w:t>.</w:t>
      </w:r>
      <w:r w:rsidR="00EC7F8A" w:rsidRPr="00636F80">
        <w:rPr>
          <w:rFonts w:ascii="Arial" w:hAnsi="Arial" w:cs="Arial"/>
          <w:sz w:val="22"/>
          <w:szCs w:val="22"/>
        </w:rPr>
        <w:t xml:space="preserve"> </w:t>
      </w:r>
      <w:r w:rsidR="003D0FD6" w:rsidRPr="00636F80">
        <w:rPr>
          <w:rFonts w:ascii="Arial" w:hAnsi="Arial" w:cs="Arial"/>
          <w:sz w:val="22"/>
          <w:szCs w:val="22"/>
        </w:rPr>
        <w:t xml:space="preserve"> Waves</w:t>
      </w:r>
      <w:r w:rsidR="004B0EE8" w:rsidRPr="00636F80">
        <w:rPr>
          <w:rFonts w:ascii="Arial" w:hAnsi="Arial" w:cs="Arial"/>
          <w:sz w:val="22"/>
          <w:szCs w:val="22"/>
        </w:rPr>
        <w:t xml:space="preserve"> with </w:t>
      </w:r>
      <w:r w:rsidR="003D0FD6" w:rsidRPr="00636F80">
        <w:rPr>
          <w:rFonts w:ascii="Arial" w:hAnsi="Arial" w:cs="Arial"/>
          <w:sz w:val="22"/>
          <w:szCs w:val="22"/>
        </w:rPr>
        <w:t xml:space="preserve">heights as </w:t>
      </w:r>
      <w:r w:rsidR="0034287E" w:rsidRPr="00636F80">
        <w:rPr>
          <w:rFonts w:ascii="Arial" w:hAnsi="Arial" w:cs="Arial"/>
          <w:sz w:val="22"/>
          <w:szCs w:val="22"/>
        </w:rPr>
        <w:t>much as 13m</w:t>
      </w:r>
      <w:r w:rsidR="003D0FD6" w:rsidRPr="00636F80">
        <w:rPr>
          <w:rFonts w:ascii="Arial" w:hAnsi="Arial" w:cs="Arial"/>
          <w:sz w:val="22"/>
          <w:szCs w:val="22"/>
        </w:rPr>
        <w:t xml:space="preserve"> </w:t>
      </w:r>
      <w:r w:rsidR="0034287E" w:rsidRPr="00636F80">
        <w:rPr>
          <w:rFonts w:ascii="Arial" w:hAnsi="Arial" w:cs="Arial"/>
          <w:sz w:val="22"/>
          <w:szCs w:val="22"/>
        </w:rPr>
        <w:t>associated with the passage of Hurricane Dean</w:t>
      </w:r>
      <w:r w:rsidR="003D0FD6" w:rsidRPr="00636F80">
        <w:rPr>
          <w:rFonts w:ascii="Arial" w:hAnsi="Arial" w:cs="Arial"/>
          <w:sz w:val="22"/>
          <w:szCs w:val="22"/>
        </w:rPr>
        <w:t xml:space="preserve"> </w:t>
      </w:r>
      <w:r w:rsidR="00233DC4" w:rsidRPr="00636F80">
        <w:rPr>
          <w:rFonts w:ascii="Arial" w:hAnsi="Arial" w:cs="Arial"/>
          <w:sz w:val="22"/>
          <w:szCs w:val="22"/>
        </w:rPr>
        <w:t>were</w:t>
      </w:r>
      <w:r w:rsidR="003D0FD6" w:rsidRPr="00636F80">
        <w:rPr>
          <w:rFonts w:ascii="Arial" w:hAnsi="Arial" w:cs="Arial"/>
          <w:sz w:val="22"/>
          <w:szCs w:val="22"/>
        </w:rPr>
        <w:t xml:space="preserve"> recorded at Sandshore, Manchioneal, Portland on the northeast coast </w:t>
      </w:r>
      <w:r w:rsidR="0034287E" w:rsidRPr="00636F80">
        <w:rPr>
          <w:rFonts w:ascii="Arial" w:hAnsi="Arial" w:cs="Arial"/>
          <w:sz w:val="22"/>
          <w:szCs w:val="22"/>
        </w:rPr>
        <w:t xml:space="preserve">of the island </w:t>
      </w:r>
      <w:r w:rsidR="00EC7F8A" w:rsidRPr="00636F80">
        <w:rPr>
          <w:rFonts w:ascii="Arial" w:hAnsi="Arial" w:cs="Arial"/>
          <w:sz w:val="22"/>
          <w:szCs w:val="22"/>
        </w:rPr>
        <w:t>(</w:t>
      </w:r>
      <w:r w:rsidR="00E35F5A" w:rsidRPr="00636F80">
        <w:rPr>
          <w:rFonts w:ascii="Arial" w:hAnsi="Arial" w:cs="Arial"/>
          <w:sz w:val="22"/>
          <w:szCs w:val="22"/>
        </w:rPr>
        <w:t>PIOJ, 2012</w:t>
      </w:r>
      <w:r w:rsidR="00EC7F8A" w:rsidRPr="00636F80">
        <w:rPr>
          <w:rFonts w:ascii="Arial" w:hAnsi="Arial" w:cs="Arial"/>
          <w:sz w:val="22"/>
          <w:szCs w:val="22"/>
        </w:rPr>
        <w:t>)</w:t>
      </w:r>
      <w:r w:rsidR="00EA4B39" w:rsidRPr="00636F80">
        <w:rPr>
          <w:rFonts w:ascii="Arial" w:hAnsi="Arial" w:cs="Arial"/>
          <w:sz w:val="22"/>
          <w:szCs w:val="22"/>
        </w:rPr>
        <w:t>.</w:t>
      </w:r>
      <w:r w:rsidR="00A106BF" w:rsidRPr="00636F80">
        <w:rPr>
          <w:rFonts w:ascii="Arial" w:hAnsi="Arial" w:cs="Arial"/>
          <w:sz w:val="22"/>
          <w:szCs w:val="22"/>
        </w:rPr>
        <w:t xml:space="preserve"> </w:t>
      </w:r>
      <w:r w:rsidR="00E35F5A" w:rsidRPr="00636F80">
        <w:rPr>
          <w:rFonts w:ascii="Arial" w:hAnsi="Arial" w:cs="Arial"/>
          <w:sz w:val="22"/>
          <w:szCs w:val="22"/>
        </w:rPr>
        <w:t xml:space="preserve">Each </w:t>
      </w:r>
      <w:r w:rsidR="0034287E" w:rsidRPr="00636F80">
        <w:rPr>
          <w:rFonts w:ascii="Arial" w:hAnsi="Arial" w:cs="Arial"/>
          <w:sz w:val="22"/>
          <w:szCs w:val="22"/>
        </w:rPr>
        <w:t>year</w:t>
      </w:r>
      <w:r w:rsidR="00233DC4" w:rsidRPr="00636F80">
        <w:rPr>
          <w:rFonts w:ascii="Arial" w:hAnsi="Arial" w:cs="Arial"/>
          <w:sz w:val="22"/>
          <w:szCs w:val="22"/>
        </w:rPr>
        <w:t>,</w:t>
      </w:r>
      <w:r w:rsidR="0034287E" w:rsidRPr="00636F80">
        <w:rPr>
          <w:rFonts w:ascii="Arial" w:hAnsi="Arial" w:cs="Arial"/>
          <w:sz w:val="22"/>
          <w:szCs w:val="22"/>
        </w:rPr>
        <w:t xml:space="preserve"> </w:t>
      </w:r>
      <w:r w:rsidR="00E35F5A" w:rsidRPr="00636F80">
        <w:rPr>
          <w:rFonts w:ascii="Arial" w:hAnsi="Arial" w:cs="Arial"/>
          <w:sz w:val="22"/>
          <w:szCs w:val="22"/>
        </w:rPr>
        <w:t xml:space="preserve">damage as result </w:t>
      </w:r>
      <w:r w:rsidR="00505130" w:rsidRPr="00636F80">
        <w:rPr>
          <w:rFonts w:ascii="Arial" w:hAnsi="Arial" w:cs="Arial"/>
          <w:sz w:val="22"/>
          <w:szCs w:val="22"/>
        </w:rPr>
        <w:t>of storm</w:t>
      </w:r>
      <w:r w:rsidR="004C439D">
        <w:rPr>
          <w:rFonts w:ascii="Arial" w:hAnsi="Arial" w:cs="Arial"/>
          <w:sz w:val="22"/>
          <w:szCs w:val="22"/>
        </w:rPr>
        <w:t xml:space="preserve"> waves</w:t>
      </w:r>
      <w:r w:rsidR="00E35F5A" w:rsidRPr="00636F80">
        <w:rPr>
          <w:rFonts w:ascii="Arial" w:hAnsi="Arial" w:cs="Arial"/>
          <w:sz w:val="22"/>
          <w:szCs w:val="22"/>
        </w:rPr>
        <w:t xml:space="preserve"> associated with the passage of hurricanes and tropical storms results in billions of Jamaican dollars in loss</w:t>
      </w:r>
      <w:r w:rsidR="0034287E" w:rsidRPr="00636F80">
        <w:rPr>
          <w:rFonts w:ascii="Arial" w:hAnsi="Arial" w:cs="Arial"/>
          <w:sz w:val="22"/>
          <w:szCs w:val="22"/>
        </w:rPr>
        <w:t>es</w:t>
      </w:r>
      <w:r w:rsidR="008C07F8" w:rsidRPr="00636F80">
        <w:rPr>
          <w:rFonts w:ascii="Arial" w:hAnsi="Arial" w:cs="Arial"/>
          <w:sz w:val="22"/>
          <w:szCs w:val="22"/>
        </w:rPr>
        <w:t xml:space="preserve"> (</w:t>
      </w:r>
      <w:r w:rsidR="00E35F5A" w:rsidRPr="00636F80">
        <w:rPr>
          <w:rFonts w:ascii="Arial" w:hAnsi="Arial" w:cs="Arial"/>
          <w:spacing w:val="15"/>
          <w:sz w:val="22"/>
          <w:szCs w:val="22"/>
        </w:rPr>
        <w:t>ECLAC, UNDP &amp; PIOJ, 2004</w:t>
      </w:r>
      <w:r w:rsidR="00DF57DD" w:rsidRPr="00636F80">
        <w:rPr>
          <w:rFonts w:ascii="Arial" w:hAnsi="Arial" w:cs="Arial"/>
          <w:sz w:val="22"/>
          <w:szCs w:val="22"/>
        </w:rPr>
        <w:t>)</w:t>
      </w:r>
      <w:r w:rsidR="008C07F8" w:rsidRPr="00636F80">
        <w:rPr>
          <w:rFonts w:ascii="Arial" w:hAnsi="Arial" w:cs="Arial"/>
          <w:sz w:val="22"/>
          <w:szCs w:val="22"/>
        </w:rPr>
        <w:t>.</w:t>
      </w:r>
      <w:r w:rsidR="009D3D0E" w:rsidRPr="00636F80">
        <w:rPr>
          <w:rFonts w:ascii="Arial" w:hAnsi="Arial" w:cs="Arial"/>
          <w:sz w:val="22"/>
          <w:szCs w:val="22"/>
        </w:rPr>
        <w:t xml:space="preserve">  Using </w:t>
      </w:r>
      <w:r w:rsidR="00505130" w:rsidRPr="00636F80">
        <w:rPr>
          <w:rFonts w:ascii="Arial" w:hAnsi="Arial" w:cs="Arial"/>
          <w:sz w:val="22"/>
          <w:szCs w:val="22"/>
        </w:rPr>
        <w:t xml:space="preserve"> Portland C</w:t>
      </w:r>
      <w:r w:rsidR="006D6481" w:rsidRPr="00636F80">
        <w:rPr>
          <w:rFonts w:ascii="Arial" w:hAnsi="Arial" w:cs="Arial"/>
          <w:sz w:val="22"/>
          <w:szCs w:val="22"/>
        </w:rPr>
        <w:t>ottage as</w:t>
      </w:r>
      <w:r w:rsidR="00505130" w:rsidRPr="00636F80">
        <w:rPr>
          <w:rFonts w:ascii="Arial" w:hAnsi="Arial" w:cs="Arial"/>
          <w:sz w:val="22"/>
          <w:szCs w:val="22"/>
        </w:rPr>
        <w:t xml:space="preserve"> an </w:t>
      </w:r>
      <w:r w:rsidR="006D6481" w:rsidRPr="00636F80">
        <w:rPr>
          <w:rFonts w:ascii="Arial" w:hAnsi="Arial" w:cs="Arial"/>
          <w:sz w:val="22"/>
          <w:szCs w:val="22"/>
        </w:rPr>
        <w:t>example,</w:t>
      </w:r>
      <w:r w:rsidR="009D3D0E" w:rsidRPr="00636F80">
        <w:rPr>
          <w:rFonts w:ascii="Arial" w:hAnsi="Arial" w:cs="Arial"/>
          <w:sz w:val="22"/>
          <w:szCs w:val="22"/>
        </w:rPr>
        <w:t xml:space="preserve"> in 2004, </w:t>
      </w:r>
      <w:r w:rsidR="00182177" w:rsidRPr="00636F80">
        <w:rPr>
          <w:rFonts w:ascii="Arial" w:hAnsi="Arial" w:cs="Arial"/>
          <w:sz w:val="22"/>
          <w:szCs w:val="22"/>
        </w:rPr>
        <w:t>during</w:t>
      </w:r>
      <w:r w:rsidR="009D3D0E" w:rsidRPr="00636F80">
        <w:rPr>
          <w:rFonts w:ascii="Arial" w:hAnsi="Arial" w:cs="Arial"/>
          <w:sz w:val="22"/>
          <w:szCs w:val="22"/>
        </w:rPr>
        <w:t xml:space="preserve"> the passage </w:t>
      </w:r>
      <w:r w:rsidR="004C439D">
        <w:rPr>
          <w:rFonts w:ascii="Arial" w:hAnsi="Arial" w:cs="Arial"/>
          <w:sz w:val="22"/>
          <w:szCs w:val="22"/>
        </w:rPr>
        <w:t>of hurricane Ivan, storms waves</w:t>
      </w:r>
      <w:r w:rsidR="009D3D0E" w:rsidRPr="00636F80">
        <w:rPr>
          <w:rFonts w:ascii="Arial" w:hAnsi="Arial" w:cs="Arial"/>
          <w:sz w:val="22"/>
          <w:szCs w:val="22"/>
        </w:rPr>
        <w:t xml:space="preserve"> with height of over</w:t>
      </w:r>
      <w:r w:rsidR="007C2132" w:rsidRPr="00636F80">
        <w:rPr>
          <w:rFonts w:ascii="Arial" w:hAnsi="Arial" w:cs="Arial"/>
          <w:sz w:val="22"/>
          <w:szCs w:val="22"/>
        </w:rPr>
        <w:t xml:space="preserve"> 9</w:t>
      </w:r>
      <w:r w:rsidR="009D3D0E" w:rsidRPr="00636F80">
        <w:rPr>
          <w:rFonts w:ascii="Arial" w:hAnsi="Arial" w:cs="Arial"/>
          <w:sz w:val="22"/>
          <w:szCs w:val="22"/>
        </w:rPr>
        <w:t xml:space="preserve">m were generated </w:t>
      </w:r>
      <w:r w:rsidR="00182177" w:rsidRPr="00636F80">
        <w:rPr>
          <w:rFonts w:ascii="Arial" w:hAnsi="Arial" w:cs="Arial"/>
          <w:sz w:val="22"/>
          <w:szCs w:val="22"/>
        </w:rPr>
        <w:t>affecting</w:t>
      </w:r>
      <w:r w:rsidR="008C07F8" w:rsidRPr="00636F80">
        <w:rPr>
          <w:rFonts w:ascii="Arial" w:hAnsi="Arial" w:cs="Arial"/>
          <w:sz w:val="22"/>
          <w:szCs w:val="22"/>
        </w:rPr>
        <w:t xml:space="preserve"> buildings as far as 2km inland (</w:t>
      </w:r>
      <w:r w:rsidR="00933934" w:rsidRPr="00933934">
        <w:rPr>
          <w:rFonts w:ascii="Arial" w:hAnsi="Arial" w:cs="Arial"/>
          <w:sz w:val="22"/>
          <w:szCs w:val="22"/>
        </w:rPr>
        <w:t>PIOJ</w:t>
      </w:r>
      <w:r w:rsidR="008C07F8" w:rsidRPr="00933934">
        <w:rPr>
          <w:rFonts w:ascii="Arial" w:hAnsi="Arial" w:cs="Arial"/>
          <w:sz w:val="22"/>
          <w:szCs w:val="22"/>
        </w:rPr>
        <w:t>, 2004</w:t>
      </w:r>
      <w:r w:rsidR="008C07F8" w:rsidRPr="00636F80">
        <w:rPr>
          <w:rFonts w:ascii="Arial" w:hAnsi="Arial" w:cs="Arial"/>
          <w:sz w:val="22"/>
          <w:szCs w:val="22"/>
        </w:rPr>
        <w:t xml:space="preserve">). In this area 105 houses </w:t>
      </w:r>
      <w:r w:rsidR="008B59CF" w:rsidRPr="00636F80">
        <w:rPr>
          <w:rFonts w:ascii="Arial" w:hAnsi="Arial" w:cs="Arial"/>
          <w:sz w:val="22"/>
          <w:szCs w:val="22"/>
        </w:rPr>
        <w:t>were</w:t>
      </w:r>
      <w:r w:rsidR="00182177" w:rsidRPr="00636F80">
        <w:rPr>
          <w:rFonts w:ascii="Arial" w:hAnsi="Arial" w:cs="Arial"/>
          <w:sz w:val="22"/>
          <w:szCs w:val="22"/>
        </w:rPr>
        <w:t xml:space="preserve"> damaged and most</w:t>
      </w:r>
      <w:r w:rsidR="006D6481" w:rsidRPr="00636F80">
        <w:rPr>
          <w:rFonts w:ascii="Arial" w:hAnsi="Arial" w:cs="Arial"/>
          <w:sz w:val="22"/>
          <w:szCs w:val="22"/>
        </w:rPr>
        <w:t xml:space="preserve"> </w:t>
      </w:r>
      <w:r w:rsidR="007C2132" w:rsidRPr="00636F80">
        <w:rPr>
          <w:rFonts w:ascii="Arial" w:hAnsi="Arial" w:cs="Arial"/>
          <w:sz w:val="22"/>
          <w:szCs w:val="22"/>
        </w:rPr>
        <w:t>require</w:t>
      </w:r>
      <w:r w:rsidR="00182177" w:rsidRPr="00636F80">
        <w:rPr>
          <w:rFonts w:ascii="Arial" w:hAnsi="Arial" w:cs="Arial"/>
          <w:sz w:val="22"/>
          <w:szCs w:val="22"/>
        </w:rPr>
        <w:t>d significant</w:t>
      </w:r>
      <w:r w:rsidR="007C2132" w:rsidRPr="00636F80">
        <w:rPr>
          <w:rFonts w:ascii="Arial" w:hAnsi="Arial" w:cs="Arial"/>
          <w:sz w:val="22"/>
          <w:szCs w:val="22"/>
        </w:rPr>
        <w:t xml:space="preserve"> re</w:t>
      </w:r>
      <w:r w:rsidR="00182177" w:rsidRPr="00636F80">
        <w:rPr>
          <w:rFonts w:ascii="Arial" w:hAnsi="Arial" w:cs="Arial"/>
          <w:sz w:val="22"/>
          <w:szCs w:val="22"/>
        </w:rPr>
        <w:t>furbishment</w:t>
      </w:r>
      <w:r w:rsidR="007C2132" w:rsidRPr="00636F80">
        <w:rPr>
          <w:rFonts w:ascii="Arial" w:hAnsi="Arial" w:cs="Arial"/>
          <w:sz w:val="22"/>
          <w:szCs w:val="22"/>
        </w:rPr>
        <w:t xml:space="preserve"> before they were habitable</w:t>
      </w:r>
      <w:r w:rsidR="006D6481" w:rsidRPr="00636F80">
        <w:rPr>
          <w:rFonts w:ascii="Arial" w:hAnsi="Arial" w:cs="Arial"/>
          <w:sz w:val="22"/>
          <w:szCs w:val="22"/>
        </w:rPr>
        <w:t xml:space="preserve"> again</w:t>
      </w:r>
      <w:r w:rsidR="00FD5AE7" w:rsidRPr="00636F80">
        <w:rPr>
          <w:rFonts w:ascii="Arial" w:hAnsi="Arial" w:cs="Arial"/>
          <w:sz w:val="22"/>
          <w:szCs w:val="22"/>
        </w:rPr>
        <w:t xml:space="preserve"> (see </w:t>
      </w:r>
      <w:r w:rsidR="007C2132" w:rsidRPr="00636F80">
        <w:rPr>
          <w:rFonts w:ascii="Arial" w:hAnsi="Arial" w:cs="Arial"/>
          <w:sz w:val="22"/>
          <w:szCs w:val="22"/>
        </w:rPr>
        <w:t>Figure 6)</w:t>
      </w:r>
      <w:r w:rsidR="00505130" w:rsidRPr="00636F80">
        <w:rPr>
          <w:rFonts w:ascii="Arial" w:hAnsi="Arial" w:cs="Arial"/>
          <w:sz w:val="22"/>
          <w:szCs w:val="22"/>
        </w:rPr>
        <w:t>. The Portland C</w:t>
      </w:r>
      <w:r w:rsidR="008C07F8" w:rsidRPr="00636F80">
        <w:rPr>
          <w:rFonts w:ascii="Arial" w:hAnsi="Arial" w:cs="Arial"/>
          <w:sz w:val="22"/>
          <w:szCs w:val="22"/>
        </w:rPr>
        <w:t>ottage development is a prime example of the consequences</w:t>
      </w:r>
      <w:r w:rsidR="00182177" w:rsidRPr="00636F80">
        <w:rPr>
          <w:rFonts w:ascii="Arial" w:hAnsi="Arial" w:cs="Arial"/>
          <w:sz w:val="22"/>
          <w:szCs w:val="22"/>
        </w:rPr>
        <w:t xml:space="preserve"> of</w:t>
      </w:r>
      <w:r w:rsidR="008C07F8" w:rsidRPr="00636F80">
        <w:rPr>
          <w:rFonts w:ascii="Arial" w:hAnsi="Arial" w:cs="Arial"/>
          <w:sz w:val="22"/>
          <w:szCs w:val="22"/>
        </w:rPr>
        <w:t xml:space="preserve"> development in highly vulnerable</w:t>
      </w:r>
      <w:r w:rsidR="006F72F7" w:rsidRPr="00636F80">
        <w:rPr>
          <w:rFonts w:ascii="Arial" w:hAnsi="Arial" w:cs="Arial"/>
          <w:sz w:val="22"/>
          <w:szCs w:val="22"/>
        </w:rPr>
        <w:t xml:space="preserve"> </w:t>
      </w:r>
      <w:r w:rsidR="004B0EE8" w:rsidRPr="00636F80">
        <w:rPr>
          <w:rFonts w:ascii="Arial" w:hAnsi="Arial" w:cs="Arial"/>
          <w:sz w:val="22"/>
          <w:szCs w:val="22"/>
        </w:rPr>
        <w:t>coastal areas</w:t>
      </w:r>
      <w:r w:rsidR="008C07F8" w:rsidRPr="00636F80">
        <w:rPr>
          <w:rFonts w:ascii="Arial" w:hAnsi="Arial" w:cs="Arial"/>
          <w:sz w:val="22"/>
          <w:szCs w:val="22"/>
        </w:rPr>
        <w:t xml:space="preserve"> and points towards the need </w:t>
      </w:r>
      <w:r w:rsidR="0028235D" w:rsidRPr="00636F80">
        <w:rPr>
          <w:rFonts w:ascii="Arial" w:hAnsi="Arial" w:cs="Arial"/>
          <w:sz w:val="22"/>
          <w:szCs w:val="22"/>
        </w:rPr>
        <w:t>for sound</w:t>
      </w:r>
      <w:r w:rsidR="008B59CF" w:rsidRPr="00636F80">
        <w:rPr>
          <w:rFonts w:ascii="Arial" w:hAnsi="Arial" w:cs="Arial"/>
          <w:sz w:val="22"/>
          <w:szCs w:val="22"/>
        </w:rPr>
        <w:t xml:space="preserve"> scientific data to inform the development</w:t>
      </w:r>
      <w:r w:rsidR="006F72F7" w:rsidRPr="00636F80">
        <w:rPr>
          <w:rFonts w:ascii="Arial" w:hAnsi="Arial" w:cs="Arial"/>
          <w:sz w:val="22"/>
          <w:szCs w:val="22"/>
        </w:rPr>
        <w:t>s in</w:t>
      </w:r>
      <w:r w:rsidR="00182177" w:rsidRPr="00636F80">
        <w:rPr>
          <w:rFonts w:ascii="Arial" w:hAnsi="Arial" w:cs="Arial"/>
          <w:sz w:val="22"/>
          <w:szCs w:val="22"/>
        </w:rPr>
        <w:t xml:space="preserve"> the</w:t>
      </w:r>
      <w:r w:rsidR="006F72F7" w:rsidRPr="00636F80">
        <w:rPr>
          <w:rFonts w:ascii="Arial" w:hAnsi="Arial" w:cs="Arial"/>
          <w:sz w:val="22"/>
          <w:szCs w:val="22"/>
        </w:rPr>
        <w:t xml:space="preserve"> coastal zone</w:t>
      </w:r>
      <w:r w:rsidR="008B59CF" w:rsidRPr="00636F80">
        <w:rPr>
          <w:rFonts w:ascii="Arial" w:hAnsi="Arial" w:cs="Arial"/>
          <w:sz w:val="22"/>
          <w:szCs w:val="22"/>
        </w:rPr>
        <w:t xml:space="preserve"> </w:t>
      </w:r>
      <w:r w:rsidR="008C07F8" w:rsidRPr="00636F80">
        <w:rPr>
          <w:rFonts w:ascii="Arial" w:hAnsi="Arial" w:cs="Arial"/>
          <w:sz w:val="22"/>
          <w:szCs w:val="22"/>
        </w:rPr>
        <w:t>(PIOJ</w:t>
      </w:r>
      <w:r w:rsidR="00B23431" w:rsidRPr="00636F80">
        <w:rPr>
          <w:rFonts w:ascii="Arial" w:hAnsi="Arial" w:cs="Arial"/>
          <w:sz w:val="22"/>
          <w:szCs w:val="22"/>
        </w:rPr>
        <w:t>,</w:t>
      </w:r>
      <w:r w:rsidR="006F72F7" w:rsidRPr="00636F80">
        <w:rPr>
          <w:rFonts w:ascii="Arial" w:hAnsi="Arial" w:cs="Arial"/>
          <w:sz w:val="22"/>
          <w:szCs w:val="22"/>
        </w:rPr>
        <w:t xml:space="preserve"> 2004).</w:t>
      </w:r>
      <w:r w:rsidR="008C07F8" w:rsidRPr="00636F80">
        <w:rPr>
          <w:rFonts w:ascii="Arial" w:hAnsi="Arial" w:cs="Arial"/>
          <w:sz w:val="22"/>
          <w:szCs w:val="22"/>
        </w:rPr>
        <w:t xml:space="preserve"> </w:t>
      </w:r>
    </w:p>
    <w:p w:rsidR="00916E8B" w:rsidRPr="00636F80" w:rsidRDefault="00916E8B" w:rsidP="006054EC">
      <w:pPr>
        <w:autoSpaceDE w:val="0"/>
        <w:autoSpaceDN w:val="0"/>
        <w:adjustRightInd w:val="0"/>
        <w:spacing w:line="360" w:lineRule="auto"/>
        <w:rPr>
          <w:rFonts w:ascii="Arial" w:hAnsi="Arial" w:cs="Arial"/>
          <w:spacing w:val="15"/>
          <w:sz w:val="22"/>
          <w:szCs w:val="22"/>
        </w:rPr>
      </w:pPr>
    </w:p>
    <w:p w:rsidR="00916E8B" w:rsidRPr="00636F80" w:rsidRDefault="00916E8B" w:rsidP="006054EC">
      <w:pPr>
        <w:autoSpaceDE w:val="0"/>
        <w:autoSpaceDN w:val="0"/>
        <w:adjustRightInd w:val="0"/>
        <w:spacing w:line="360" w:lineRule="auto"/>
        <w:rPr>
          <w:rFonts w:ascii="Arial" w:hAnsi="Arial" w:cs="Arial"/>
          <w:spacing w:val="15"/>
          <w:sz w:val="22"/>
          <w:szCs w:val="22"/>
        </w:rPr>
      </w:pPr>
    </w:p>
    <w:p w:rsidR="00916E8B" w:rsidRPr="00636F80" w:rsidRDefault="0090222A" w:rsidP="006054EC">
      <w:pPr>
        <w:autoSpaceDE w:val="0"/>
        <w:autoSpaceDN w:val="0"/>
        <w:adjustRightInd w:val="0"/>
        <w:spacing w:line="360" w:lineRule="auto"/>
        <w:rPr>
          <w:rFonts w:ascii="Arial" w:hAnsi="Arial" w:cs="Arial"/>
          <w:b/>
          <w:spacing w:val="15"/>
          <w:sz w:val="22"/>
          <w:szCs w:val="22"/>
        </w:rPr>
      </w:pPr>
      <w:r w:rsidRPr="00636F80">
        <w:rPr>
          <w:rFonts w:ascii="Arial" w:hAnsi="Arial" w:cs="Arial"/>
          <w:b/>
          <w:spacing w:val="15"/>
          <w:sz w:val="22"/>
          <w:szCs w:val="22"/>
        </w:rPr>
        <w:t xml:space="preserve">Insert </w:t>
      </w:r>
      <w:r w:rsidR="006163FB" w:rsidRPr="00636F80">
        <w:rPr>
          <w:rFonts w:ascii="Arial" w:hAnsi="Arial" w:cs="Arial"/>
          <w:b/>
          <w:spacing w:val="15"/>
          <w:sz w:val="22"/>
          <w:szCs w:val="22"/>
        </w:rPr>
        <w:t>F</w:t>
      </w:r>
      <w:r w:rsidRPr="00636F80">
        <w:rPr>
          <w:rFonts w:ascii="Arial" w:hAnsi="Arial" w:cs="Arial"/>
          <w:b/>
          <w:spacing w:val="15"/>
          <w:sz w:val="22"/>
          <w:szCs w:val="22"/>
        </w:rPr>
        <w:t xml:space="preserve">igure </w:t>
      </w:r>
      <w:r w:rsidR="00FD5AE7" w:rsidRPr="00636F80">
        <w:rPr>
          <w:rFonts w:ascii="Arial" w:hAnsi="Arial" w:cs="Arial"/>
          <w:b/>
          <w:spacing w:val="15"/>
          <w:sz w:val="22"/>
          <w:szCs w:val="22"/>
        </w:rPr>
        <w:t>5</w:t>
      </w:r>
      <w:r w:rsidRPr="00636F80">
        <w:rPr>
          <w:rFonts w:ascii="Arial" w:hAnsi="Arial" w:cs="Arial"/>
          <w:b/>
          <w:spacing w:val="15"/>
          <w:sz w:val="22"/>
          <w:szCs w:val="22"/>
        </w:rPr>
        <w:t xml:space="preserve"> here</w:t>
      </w:r>
    </w:p>
    <w:p w:rsidR="0090222A" w:rsidRPr="00636F80" w:rsidRDefault="0090222A" w:rsidP="006054EC">
      <w:pPr>
        <w:autoSpaceDE w:val="0"/>
        <w:autoSpaceDN w:val="0"/>
        <w:adjustRightInd w:val="0"/>
        <w:spacing w:line="360" w:lineRule="auto"/>
        <w:rPr>
          <w:rFonts w:ascii="Arial" w:hAnsi="Arial" w:cs="Arial"/>
          <w:b/>
          <w:spacing w:val="15"/>
          <w:sz w:val="22"/>
          <w:szCs w:val="22"/>
        </w:rPr>
      </w:pPr>
    </w:p>
    <w:p w:rsidR="00A106BF" w:rsidRPr="00636F80" w:rsidRDefault="00A106BF" w:rsidP="00A106BF">
      <w:pPr>
        <w:autoSpaceDE w:val="0"/>
        <w:autoSpaceDN w:val="0"/>
        <w:adjustRightInd w:val="0"/>
        <w:spacing w:line="360" w:lineRule="auto"/>
        <w:rPr>
          <w:rFonts w:ascii="Arial" w:hAnsi="Arial" w:cs="Arial"/>
          <w:spacing w:val="15"/>
          <w:sz w:val="22"/>
          <w:szCs w:val="22"/>
        </w:rPr>
      </w:pPr>
      <w:r w:rsidRPr="00636F80">
        <w:rPr>
          <w:rFonts w:ascii="Arial" w:hAnsi="Arial" w:cs="Arial"/>
          <w:b/>
          <w:spacing w:val="15"/>
          <w:sz w:val="22"/>
          <w:szCs w:val="22"/>
        </w:rPr>
        <w:t xml:space="preserve">Figure </w:t>
      </w:r>
      <w:r w:rsidR="0028235D" w:rsidRPr="00636F80">
        <w:rPr>
          <w:rFonts w:ascii="Arial" w:hAnsi="Arial" w:cs="Arial"/>
          <w:b/>
          <w:spacing w:val="15"/>
          <w:sz w:val="22"/>
          <w:szCs w:val="22"/>
        </w:rPr>
        <w:t>5</w:t>
      </w:r>
      <w:r w:rsidR="004C439D">
        <w:rPr>
          <w:rFonts w:ascii="Arial" w:hAnsi="Arial" w:cs="Arial"/>
          <w:spacing w:val="15"/>
          <w:sz w:val="22"/>
          <w:szCs w:val="22"/>
        </w:rPr>
        <w:t xml:space="preserve"> Storm </w:t>
      </w:r>
      <w:r w:rsidRPr="00636F80">
        <w:rPr>
          <w:rFonts w:ascii="Arial" w:hAnsi="Arial" w:cs="Arial"/>
          <w:spacing w:val="15"/>
          <w:sz w:val="22"/>
          <w:szCs w:val="22"/>
        </w:rPr>
        <w:t xml:space="preserve">wave </w:t>
      </w:r>
      <w:r w:rsidR="0028235D" w:rsidRPr="00636F80">
        <w:rPr>
          <w:rFonts w:ascii="Arial" w:hAnsi="Arial" w:cs="Arial"/>
          <w:spacing w:val="15"/>
          <w:sz w:val="22"/>
          <w:szCs w:val="22"/>
        </w:rPr>
        <w:t>height (m)</w:t>
      </w:r>
      <w:r w:rsidR="004B0EE8" w:rsidRPr="00636F80">
        <w:rPr>
          <w:rFonts w:ascii="Arial" w:hAnsi="Arial" w:cs="Arial"/>
          <w:spacing w:val="15"/>
          <w:sz w:val="22"/>
          <w:szCs w:val="22"/>
        </w:rPr>
        <w:t xml:space="preserve"> </w:t>
      </w:r>
      <w:r w:rsidR="0028235D" w:rsidRPr="00636F80">
        <w:rPr>
          <w:rFonts w:ascii="Arial" w:hAnsi="Arial" w:cs="Arial"/>
          <w:spacing w:val="15"/>
          <w:sz w:val="22"/>
          <w:szCs w:val="22"/>
        </w:rPr>
        <w:t>associated with some major Hurricanes from</w:t>
      </w:r>
      <w:r w:rsidR="00E95804" w:rsidRPr="00636F80">
        <w:rPr>
          <w:rFonts w:ascii="Arial" w:hAnsi="Arial" w:cs="Arial"/>
          <w:spacing w:val="15"/>
          <w:sz w:val="22"/>
          <w:szCs w:val="22"/>
        </w:rPr>
        <w:t xml:space="preserve"> </w:t>
      </w:r>
      <w:r w:rsidRPr="00636F80">
        <w:rPr>
          <w:rFonts w:ascii="Arial" w:hAnsi="Arial" w:cs="Arial"/>
          <w:spacing w:val="15"/>
          <w:sz w:val="22"/>
          <w:szCs w:val="22"/>
        </w:rPr>
        <w:t xml:space="preserve">1980 </w:t>
      </w:r>
      <w:r w:rsidR="0028235D" w:rsidRPr="00636F80">
        <w:rPr>
          <w:rFonts w:ascii="Arial" w:hAnsi="Arial" w:cs="Arial"/>
          <w:spacing w:val="15"/>
          <w:sz w:val="22"/>
          <w:szCs w:val="22"/>
        </w:rPr>
        <w:t xml:space="preserve">to </w:t>
      </w:r>
      <w:r w:rsidRPr="00636F80">
        <w:rPr>
          <w:rFonts w:ascii="Arial" w:hAnsi="Arial" w:cs="Arial"/>
          <w:spacing w:val="15"/>
          <w:sz w:val="22"/>
          <w:szCs w:val="22"/>
        </w:rPr>
        <w:t>2012</w:t>
      </w:r>
      <w:r w:rsidR="005639DF" w:rsidRPr="00636F80">
        <w:rPr>
          <w:rFonts w:ascii="Arial" w:hAnsi="Arial" w:cs="Arial"/>
          <w:spacing w:val="15"/>
          <w:sz w:val="22"/>
          <w:szCs w:val="22"/>
        </w:rPr>
        <w:t xml:space="preserve"> and </w:t>
      </w:r>
      <w:r w:rsidR="00E95804" w:rsidRPr="00636F80">
        <w:rPr>
          <w:rFonts w:ascii="Arial" w:hAnsi="Arial" w:cs="Arial"/>
          <w:spacing w:val="15"/>
          <w:sz w:val="22"/>
          <w:szCs w:val="22"/>
        </w:rPr>
        <w:t>areas affected by the 1907 t</w:t>
      </w:r>
      <w:r w:rsidR="0028235D" w:rsidRPr="00636F80">
        <w:rPr>
          <w:rFonts w:ascii="Arial" w:hAnsi="Arial" w:cs="Arial"/>
          <w:spacing w:val="15"/>
          <w:sz w:val="22"/>
          <w:szCs w:val="22"/>
        </w:rPr>
        <w:t>sunami</w:t>
      </w:r>
      <w:r w:rsidR="00933934">
        <w:rPr>
          <w:rFonts w:ascii="Arial" w:hAnsi="Arial" w:cs="Arial"/>
          <w:spacing w:val="15"/>
          <w:sz w:val="22"/>
          <w:szCs w:val="22"/>
        </w:rPr>
        <w:t xml:space="preserve"> (Tsunami data modify from Cornish, 1908)</w:t>
      </w:r>
    </w:p>
    <w:p w:rsidR="0028235D" w:rsidRPr="00636F80" w:rsidRDefault="0028235D" w:rsidP="006054EC">
      <w:pPr>
        <w:autoSpaceDE w:val="0"/>
        <w:autoSpaceDN w:val="0"/>
        <w:adjustRightInd w:val="0"/>
        <w:spacing w:line="360" w:lineRule="auto"/>
        <w:rPr>
          <w:rFonts w:ascii="Arial" w:hAnsi="Arial" w:cs="Arial"/>
          <w:spacing w:val="15"/>
          <w:sz w:val="22"/>
          <w:szCs w:val="22"/>
        </w:rPr>
      </w:pPr>
    </w:p>
    <w:p w:rsidR="00A106BF" w:rsidRPr="00636F80" w:rsidRDefault="0090222A" w:rsidP="006054EC">
      <w:pPr>
        <w:autoSpaceDE w:val="0"/>
        <w:autoSpaceDN w:val="0"/>
        <w:adjustRightInd w:val="0"/>
        <w:spacing w:line="360" w:lineRule="auto"/>
        <w:rPr>
          <w:rFonts w:ascii="Arial" w:hAnsi="Arial" w:cs="Arial"/>
          <w:b/>
          <w:spacing w:val="15"/>
          <w:sz w:val="22"/>
          <w:szCs w:val="22"/>
        </w:rPr>
      </w:pPr>
      <w:r w:rsidRPr="00636F80">
        <w:rPr>
          <w:rFonts w:ascii="Arial" w:hAnsi="Arial" w:cs="Arial"/>
          <w:spacing w:val="15"/>
          <w:sz w:val="22"/>
          <w:szCs w:val="22"/>
        </w:rPr>
        <w:t xml:space="preserve"> </w:t>
      </w:r>
      <w:r w:rsidRPr="00636F80">
        <w:rPr>
          <w:rFonts w:ascii="Arial" w:hAnsi="Arial" w:cs="Arial"/>
          <w:b/>
          <w:spacing w:val="15"/>
          <w:sz w:val="22"/>
          <w:szCs w:val="22"/>
        </w:rPr>
        <w:t xml:space="preserve">Insert Figure </w:t>
      </w:r>
      <w:r w:rsidR="00FD5AE7" w:rsidRPr="00636F80">
        <w:rPr>
          <w:rFonts w:ascii="Arial" w:hAnsi="Arial" w:cs="Arial"/>
          <w:b/>
          <w:spacing w:val="15"/>
          <w:sz w:val="22"/>
          <w:szCs w:val="22"/>
        </w:rPr>
        <w:t>6</w:t>
      </w:r>
      <w:r w:rsidR="00196D6F">
        <w:rPr>
          <w:rFonts w:ascii="Arial" w:hAnsi="Arial" w:cs="Arial"/>
          <w:b/>
          <w:spacing w:val="15"/>
          <w:sz w:val="22"/>
          <w:szCs w:val="22"/>
        </w:rPr>
        <w:t xml:space="preserve"> h</w:t>
      </w:r>
      <w:r w:rsidRPr="00636F80">
        <w:rPr>
          <w:rFonts w:ascii="Arial" w:hAnsi="Arial" w:cs="Arial"/>
          <w:b/>
          <w:spacing w:val="15"/>
          <w:sz w:val="22"/>
          <w:szCs w:val="22"/>
        </w:rPr>
        <w:t>ere</w:t>
      </w:r>
    </w:p>
    <w:p w:rsidR="002A5351" w:rsidRPr="00636F80" w:rsidRDefault="002A5351" w:rsidP="006054EC">
      <w:pPr>
        <w:autoSpaceDE w:val="0"/>
        <w:autoSpaceDN w:val="0"/>
        <w:adjustRightInd w:val="0"/>
        <w:spacing w:line="360" w:lineRule="auto"/>
        <w:rPr>
          <w:rFonts w:ascii="Arial" w:hAnsi="Arial" w:cs="Arial"/>
          <w:spacing w:val="15"/>
          <w:sz w:val="22"/>
          <w:szCs w:val="22"/>
        </w:rPr>
      </w:pPr>
    </w:p>
    <w:p w:rsidR="00A106BF" w:rsidRPr="00636F80" w:rsidRDefault="00A106BF" w:rsidP="006054EC">
      <w:pPr>
        <w:autoSpaceDE w:val="0"/>
        <w:autoSpaceDN w:val="0"/>
        <w:adjustRightInd w:val="0"/>
        <w:spacing w:line="360" w:lineRule="auto"/>
        <w:rPr>
          <w:rFonts w:ascii="Arial" w:hAnsi="Arial" w:cs="Arial"/>
          <w:spacing w:val="15"/>
          <w:sz w:val="22"/>
          <w:szCs w:val="22"/>
        </w:rPr>
      </w:pPr>
      <w:r w:rsidRPr="00636F80">
        <w:rPr>
          <w:rFonts w:ascii="Arial" w:hAnsi="Arial" w:cs="Arial"/>
          <w:b/>
          <w:spacing w:val="15"/>
          <w:sz w:val="22"/>
          <w:szCs w:val="22"/>
        </w:rPr>
        <w:t xml:space="preserve">Figure </w:t>
      </w:r>
      <w:r w:rsidR="00C77734">
        <w:rPr>
          <w:rFonts w:ascii="Arial" w:hAnsi="Arial" w:cs="Arial"/>
          <w:b/>
          <w:spacing w:val="15"/>
          <w:sz w:val="22"/>
          <w:szCs w:val="22"/>
        </w:rPr>
        <w:t>6</w:t>
      </w:r>
      <w:r w:rsidRPr="00636F80">
        <w:rPr>
          <w:rFonts w:ascii="Arial" w:hAnsi="Arial" w:cs="Arial"/>
          <w:spacing w:val="15"/>
          <w:sz w:val="22"/>
          <w:szCs w:val="22"/>
        </w:rPr>
        <w:t xml:space="preserve"> </w:t>
      </w:r>
      <w:r w:rsidR="00FD5AE7" w:rsidRPr="00636F80">
        <w:rPr>
          <w:rFonts w:ascii="Arial" w:hAnsi="Arial" w:cs="Arial"/>
          <w:spacing w:val="15"/>
          <w:sz w:val="22"/>
          <w:szCs w:val="22"/>
        </w:rPr>
        <w:t>Widespread damage to building</w:t>
      </w:r>
      <w:r w:rsidR="00B239EA" w:rsidRPr="00636F80">
        <w:rPr>
          <w:rFonts w:ascii="Arial" w:hAnsi="Arial" w:cs="Arial"/>
          <w:spacing w:val="15"/>
          <w:sz w:val="22"/>
          <w:szCs w:val="22"/>
        </w:rPr>
        <w:t>s</w:t>
      </w:r>
      <w:r w:rsidR="00604AA4">
        <w:rPr>
          <w:rFonts w:ascii="Arial" w:hAnsi="Arial" w:cs="Arial"/>
          <w:spacing w:val="15"/>
          <w:sz w:val="22"/>
          <w:szCs w:val="22"/>
        </w:rPr>
        <w:t xml:space="preserve"> </w:t>
      </w:r>
      <w:r w:rsidR="00A01B5F">
        <w:rPr>
          <w:rFonts w:ascii="Arial" w:hAnsi="Arial" w:cs="Arial"/>
          <w:spacing w:val="15"/>
          <w:sz w:val="22"/>
          <w:szCs w:val="22"/>
        </w:rPr>
        <w:t>(with some ripped from their based, leaving only the foundation)</w:t>
      </w:r>
      <w:r w:rsidR="00FD5AE7" w:rsidRPr="00636F80">
        <w:rPr>
          <w:rFonts w:ascii="Arial" w:hAnsi="Arial" w:cs="Arial"/>
          <w:spacing w:val="15"/>
          <w:sz w:val="22"/>
          <w:szCs w:val="22"/>
        </w:rPr>
        <w:t xml:space="preserve"> and land surface stripped of vegetation due to </w:t>
      </w:r>
      <w:r w:rsidR="002A5351" w:rsidRPr="00636F80">
        <w:rPr>
          <w:rFonts w:ascii="Arial" w:hAnsi="Arial" w:cs="Arial"/>
          <w:spacing w:val="15"/>
          <w:sz w:val="22"/>
          <w:szCs w:val="22"/>
        </w:rPr>
        <w:t>storm</w:t>
      </w:r>
      <w:r w:rsidR="00FD5AE7" w:rsidRPr="00636F80">
        <w:rPr>
          <w:rFonts w:ascii="Arial" w:hAnsi="Arial" w:cs="Arial"/>
          <w:spacing w:val="15"/>
          <w:sz w:val="22"/>
          <w:szCs w:val="22"/>
        </w:rPr>
        <w:t xml:space="preserve"> </w:t>
      </w:r>
      <w:r w:rsidR="004D2BDD" w:rsidRPr="00636F80">
        <w:rPr>
          <w:rFonts w:ascii="Arial" w:hAnsi="Arial" w:cs="Arial"/>
          <w:spacing w:val="15"/>
          <w:sz w:val="22"/>
          <w:szCs w:val="22"/>
        </w:rPr>
        <w:t>waves</w:t>
      </w:r>
      <w:r w:rsidR="00FD5AE7" w:rsidRPr="00636F80">
        <w:rPr>
          <w:rFonts w:ascii="Arial" w:hAnsi="Arial" w:cs="Arial"/>
          <w:spacing w:val="15"/>
          <w:sz w:val="22"/>
          <w:szCs w:val="22"/>
        </w:rPr>
        <w:t xml:space="preserve"> </w:t>
      </w:r>
      <w:r w:rsidR="00A011C6" w:rsidRPr="00636F80">
        <w:rPr>
          <w:rFonts w:ascii="Arial" w:hAnsi="Arial" w:cs="Arial"/>
          <w:spacing w:val="15"/>
          <w:sz w:val="22"/>
          <w:szCs w:val="22"/>
        </w:rPr>
        <w:t>at Portland</w:t>
      </w:r>
      <w:r w:rsidR="004D2BDD" w:rsidRPr="00636F80">
        <w:rPr>
          <w:rFonts w:ascii="Arial" w:hAnsi="Arial" w:cs="Arial"/>
          <w:spacing w:val="15"/>
          <w:sz w:val="22"/>
          <w:szCs w:val="22"/>
        </w:rPr>
        <w:t xml:space="preserve"> C</w:t>
      </w:r>
      <w:r w:rsidR="009E4072" w:rsidRPr="00636F80">
        <w:rPr>
          <w:rFonts w:ascii="Arial" w:hAnsi="Arial" w:cs="Arial"/>
          <w:spacing w:val="15"/>
          <w:sz w:val="22"/>
          <w:szCs w:val="22"/>
        </w:rPr>
        <w:t>ottage</w:t>
      </w:r>
      <w:r w:rsidR="004D2BDD" w:rsidRPr="00636F80">
        <w:rPr>
          <w:rFonts w:ascii="Arial" w:hAnsi="Arial" w:cs="Arial"/>
          <w:spacing w:val="15"/>
          <w:sz w:val="22"/>
          <w:szCs w:val="22"/>
        </w:rPr>
        <w:t xml:space="preserve"> in 2004</w:t>
      </w:r>
      <w:r w:rsidR="00A011C6" w:rsidRPr="00636F80">
        <w:rPr>
          <w:rFonts w:ascii="Arial" w:hAnsi="Arial" w:cs="Arial"/>
          <w:spacing w:val="15"/>
          <w:sz w:val="22"/>
          <w:szCs w:val="22"/>
        </w:rPr>
        <w:t>.</w:t>
      </w:r>
    </w:p>
    <w:p w:rsidR="005639DF" w:rsidRPr="00636F80" w:rsidRDefault="005639DF" w:rsidP="006054EC">
      <w:pPr>
        <w:autoSpaceDE w:val="0"/>
        <w:autoSpaceDN w:val="0"/>
        <w:adjustRightInd w:val="0"/>
        <w:spacing w:line="360" w:lineRule="auto"/>
        <w:rPr>
          <w:rFonts w:ascii="Arial" w:hAnsi="Arial" w:cs="Arial"/>
          <w:spacing w:val="15"/>
          <w:sz w:val="22"/>
          <w:szCs w:val="22"/>
        </w:rPr>
      </w:pPr>
    </w:p>
    <w:p w:rsidR="001F3650" w:rsidRPr="00636F80" w:rsidRDefault="0010542B" w:rsidP="001F3650">
      <w:pPr>
        <w:pStyle w:val="NormalWeb"/>
        <w:spacing w:before="0" w:after="0" w:line="360" w:lineRule="auto"/>
        <w:rPr>
          <w:rFonts w:ascii="Arial" w:hAnsi="Arial" w:cs="Arial"/>
          <w:sz w:val="22"/>
          <w:szCs w:val="22"/>
        </w:rPr>
      </w:pPr>
      <w:r w:rsidRPr="00636F80">
        <w:rPr>
          <w:rFonts w:ascii="Arial" w:hAnsi="Arial" w:cs="Arial"/>
          <w:b/>
          <w:bCs/>
          <w:sz w:val="22"/>
          <w:szCs w:val="22"/>
        </w:rPr>
        <w:t xml:space="preserve">2.3 </w:t>
      </w:r>
      <w:r w:rsidR="001F3650" w:rsidRPr="00636F80">
        <w:rPr>
          <w:rFonts w:ascii="Arial" w:hAnsi="Arial" w:cs="Arial"/>
          <w:b/>
          <w:bCs/>
          <w:sz w:val="22"/>
          <w:szCs w:val="22"/>
        </w:rPr>
        <w:t>T</w:t>
      </w:r>
      <w:r w:rsidR="00130548" w:rsidRPr="00636F80">
        <w:rPr>
          <w:rFonts w:ascii="Arial" w:hAnsi="Arial" w:cs="Arial"/>
          <w:b/>
          <w:bCs/>
          <w:sz w:val="22"/>
          <w:szCs w:val="22"/>
        </w:rPr>
        <w:t>h</w:t>
      </w:r>
      <w:r w:rsidR="001F3650" w:rsidRPr="00636F80">
        <w:rPr>
          <w:rFonts w:ascii="Arial" w:hAnsi="Arial" w:cs="Arial"/>
          <w:b/>
          <w:bCs/>
          <w:sz w:val="22"/>
          <w:szCs w:val="22"/>
        </w:rPr>
        <w:t>reat of Tsunami in the Caribbean</w:t>
      </w:r>
      <w:r w:rsidRPr="00636F80">
        <w:rPr>
          <w:rFonts w:ascii="Arial" w:hAnsi="Arial" w:cs="Arial"/>
          <w:b/>
          <w:bCs/>
          <w:sz w:val="22"/>
          <w:szCs w:val="22"/>
        </w:rPr>
        <w:t xml:space="preserve"> and Jamaica</w:t>
      </w:r>
      <w:r w:rsidR="001F3650" w:rsidRPr="00636F80">
        <w:rPr>
          <w:rFonts w:ascii="Arial" w:hAnsi="Arial" w:cs="Arial"/>
          <w:sz w:val="22"/>
          <w:szCs w:val="22"/>
        </w:rPr>
        <w:t xml:space="preserve"> </w:t>
      </w:r>
    </w:p>
    <w:p w:rsidR="00C03497" w:rsidRPr="00636F80" w:rsidRDefault="000C5B6D" w:rsidP="00C03497">
      <w:pPr>
        <w:autoSpaceDE w:val="0"/>
        <w:autoSpaceDN w:val="0"/>
        <w:adjustRightInd w:val="0"/>
        <w:spacing w:line="360" w:lineRule="auto"/>
        <w:rPr>
          <w:rFonts w:ascii="Arial" w:hAnsi="Arial" w:cs="Arial"/>
          <w:b/>
          <w:bCs/>
          <w:sz w:val="22"/>
          <w:szCs w:val="22"/>
          <w:lang w:val="en-US"/>
        </w:rPr>
      </w:pPr>
      <w:r w:rsidRPr="00636F80">
        <w:rPr>
          <w:rFonts w:ascii="Arial" w:hAnsi="Arial" w:cs="Arial"/>
          <w:sz w:val="22"/>
          <w:szCs w:val="22"/>
        </w:rPr>
        <w:t xml:space="preserve">Tsunami in the Caribbean have been generated as a result of </w:t>
      </w:r>
      <w:r w:rsidR="003F3FFF" w:rsidRPr="00636F80">
        <w:rPr>
          <w:rFonts w:ascii="Arial" w:hAnsi="Arial" w:cs="Arial"/>
          <w:sz w:val="22"/>
          <w:szCs w:val="22"/>
        </w:rPr>
        <w:t>earthquakes</w:t>
      </w:r>
      <w:r w:rsidRPr="00636F80">
        <w:rPr>
          <w:rFonts w:ascii="Arial" w:hAnsi="Arial" w:cs="Arial"/>
          <w:sz w:val="22"/>
          <w:szCs w:val="22"/>
        </w:rPr>
        <w:t xml:space="preserve">, </w:t>
      </w:r>
      <w:r w:rsidR="00E95804" w:rsidRPr="00636F80">
        <w:rPr>
          <w:rFonts w:ascii="Arial" w:hAnsi="Arial" w:cs="Arial"/>
          <w:sz w:val="22"/>
          <w:szCs w:val="22"/>
        </w:rPr>
        <w:t xml:space="preserve">volcanic activity and submarine and </w:t>
      </w:r>
      <w:r w:rsidRPr="00636F80">
        <w:rPr>
          <w:rFonts w:ascii="Arial" w:hAnsi="Arial" w:cs="Arial"/>
          <w:sz w:val="22"/>
          <w:szCs w:val="22"/>
        </w:rPr>
        <w:t xml:space="preserve">subaerial </w:t>
      </w:r>
      <w:r w:rsidR="007C2132" w:rsidRPr="00636F80">
        <w:rPr>
          <w:rFonts w:ascii="Arial" w:hAnsi="Arial" w:cs="Arial"/>
          <w:sz w:val="22"/>
          <w:szCs w:val="22"/>
        </w:rPr>
        <w:t>landslides</w:t>
      </w:r>
      <w:r w:rsidRPr="00636F80">
        <w:rPr>
          <w:rFonts w:ascii="Arial" w:hAnsi="Arial" w:cs="Arial"/>
          <w:sz w:val="22"/>
          <w:szCs w:val="22"/>
        </w:rPr>
        <w:t xml:space="preserve"> </w:t>
      </w:r>
      <w:r w:rsidR="00C03497" w:rsidRPr="00636F80">
        <w:rPr>
          <w:rFonts w:ascii="Arial" w:hAnsi="Arial" w:cs="Arial"/>
          <w:sz w:val="22"/>
          <w:szCs w:val="22"/>
        </w:rPr>
        <w:t>(</w:t>
      </w:r>
      <w:r w:rsidR="0028235D" w:rsidRPr="00636F80">
        <w:rPr>
          <w:rFonts w:ascii="Arial" w:hAnsi="Arial" w:cs="Arial"/>
          <w:sz w:val="22"/>
          <w:szCs w:val="22"/>
        </w:rPr>
        <w:t>Lander</w:t>
      </w:r>
      <w:r w:rsidR="00C71371" w:rsidRPr="00636F80">
        <w:rPr>
          <w:rFonts w:ascii="Arial" w:hAnsi="Arial" w:cs="Arial"/>
          <w:sz w:val="22"/>
          <w:szCs w:val="22"/>
        </w:rPr>
        <w:t xml:space="preserve"> </w:t>
      </w:r>
      <w:r w:rsidR="00C71371" w:rsidRPr="00636F80">
        <w:rPr>
          <w:rFonts w:ascii="Arial" w:hAnsi="Arial" w:cs="Arial"/>
          <w:i/>
          <w:sz w:val="22"/>
          <w:szCs w:val="22"/>
        </w:rPr>
        <w:t>et al</w:t>
      </w:r>
      <w:r w:rsidR="00E95804" w:rsidRPr="00636F80">
        <w:rPr>
          <w:rFonts w:ascii="Arial" w:hAnsi="Arial" w:cs="Arial"/>
          <w:i/>
          <w:sz w:val="22"/>
          <w:szCs w:val="22"/>
        </w:rPr>
        <w:t>.</w:t>
      </w:r>
      <w:r w:rsidR="0028235D" w:rsidRPr="00636F80">
        <w:rPr>
          <w:rFonts w:ascii="Arial" w:hAnsi="Arial" w:cs="Arial"/>
          <w:sz w:val="22"/>
          <w:szCs w:val="22"/>
        </w:rPr>
        <w:t>, 2002</w:t>
      </w:r>
      <w:r w:rsidR="00C03497" w:rsidRPr="00636F80">
        <w:rPr>
          <w:rFonts w:ascii="Arial" w:hAnsi="Arial" w:cs="Arial"/>
          <w:sz w:val="22"/>
          <w:szCs w:val="22"/>
        </w:rPr>
        <w:t>). The Caribbean plate is geologically active</w:t>
      </w:r>
      <w:r w:rsidRPr="00636F80">
        <w:rPr>
          <w:rFonts w:ascii="Arial" w:hAnsi="Arial" w:cs="Arial"/>
          <w:sz w:val="22"/>
          <w:szCs w:val="22"/>
        </w:rPr>
        <w:t xml:space="preserve"> (earthquake</w:t>
      </w:r>
      <w:r w:rsidR="00A011C6" w:rsidRPr="00636F80">
        <w:rPr>
          <w:rFonts w:ascii="Arial" w:hAnsi="Arial" w:cs="Arial"/>
          <w:sz w:val="22"/>
          <w:szCs w:val="22"/>
        </w:rPr>
        <w:t>s</w:t>
      </w:r>
      <w:r w:rsidRPr="00636F80">
        <w:rPr>
          <w:rFonts w:ascii="Arial" w:hAnsi="Arial" w:cs="Arial"/>
          <w:sz w:val="22"/>
          <w:szCs w:val="22"/>
        </w:rPr>
        <w:t xml:space="preserve"> and volcanoes)</w:t>
      </w:r>
      <w:r w:rsidR="00C03497" w:rsidRPr="00636F80">
        <w:rPr>
          <w:rFonts w:ascii="Arial" w:hAnsi="Arial" w:cs="Arial"/>
          <w:sz w:val="22"/>
          <w:szCs w:val="22"/>
        </w:rPr>
        <w:t xml:space="preserve"> and in the past several earthquakes have been generated around its boundary</w:t>
      </w:r>
      <w:r w:rsidR="00E95804" w:rsidRPr="00636F80">
        <w:rPr>
          <w:rFonts w:ascii="Arial" w:hAnsi="Arial" w:cs="Arial"/>
          <w:sz w:val="22"/>
          <w:szCs w:val="22"/>
        </w:rPr>
        <w:t xml:space="preserve"> and int</w:t>
      </w:r>
      <w:r w:rsidR="002233EB">
        <w:rPr>
          <w:rFonts w:ascii="Arial" w:hAnsi="Arial" w:cs="Arial"/>
          <w:sz w:val="22"/>
          <w:szCs w:val="22"/>
        </w:rPr>
        <w:t>ra</w:t>
      </w:r>
      <w:r w:rsidRPr="00636F80">
        <w:rPr>
          <w:rFonts w:ascii="Arial" w:hAnsi="Arial" w:cs="Arial"/>
          <w:sz w:val="22"/>
          <w:szCs w:val="22"/>
        </w:rPr>
        <w:t>–plate faults</w:t>
      </w:r>
      <w:r w:rsidR="00C03497" w:rsidRPr="00636F80">
        <w:rPr>
          <w:rFonts w:ascii="Arial" w:hAnsi="Arial" w:cs="Arial"/>
          <w:sz w:val="22"/>
          <w:szCs w:val="22"/>
        </w:rPr>
        <w:t xml:space="preserve">, which has led to </w:t>
      </w:r>
      <w:r w:rsidR="00EE0739" w:rsidRPr="00636F80">
        <w:rPr>
          <w:rFonts w:ascii="Arial" w:hAnsi="Arial" w:cs="Arial"/>
          <w:sz w:val="22"/>
          <w:szCs w:val="22"/>
        </w:rPr>
        <w:t>tsunami</w:t>
      </w:r>
      <w:r w:rsidR="00C03497" w:rsidRPr="00636F80">
        <w:rPr>
          <w:rFonts w:ascii="Arial" w:hAnsi="Arial" w:cs="Arial"/>
          <w:sz w:val="22"/>
          <w:szCs w:val="22"/>
        </w:rPr>
        <w:t xml:space="preserve"> (</w:t>
      </w:r>
      <w:r w:rsidRPr="00636F80">
        <w:rPr>
          <w:rFonts w:ascii="Arial" w:hAnsi="Arial" w:cs="Arial"/>
          <w:sz w:val="22"/>
          <w:szCs w:val="22"/>
        </w:rPr>
        <w:t>McCann</w:t>
      </w:r>
      <w:r w:rsidR="00F15000" w:rsidRPr="00636F80">
        <w:rPr>
          <w:rFonts w:ascii="Arial" w:hAnsi="Arial" w:cs="Arial"/>
          <w:sz w:val="22"/>
          <w:szCs w:val="22"/>
        </w:rPr>
        <w:t>,</w:t>
      </w:r>
      <w:r w:rsidRPr="00636F80">
        <w:rPr>
          <w:rFonts w:ascii="Arial" w:hAnsi="Arial" w:cs="Arial"/>
          <w:sz w:val="22"/>
          <w:szCs w:val="22"/>
        </w:rPr>
        <w:t xml:space="preserve"> 2005</w:t>
      </w:r>
      <w:r w:rsidR="00C03497" w:rsidRPr="00636F80">
        <w:rPr>
          <w:rFonts w:ascii="Arial" w:hAnsi="Arial" w:cs="Arial"/>
          <w:sz w:val="22"/>
          <w:szCs w:val="22"/>
        </w:rPr>
        <w:t>). The margin of the Caribb</w:t>
      </w:r>
      <w:r w:rsidR="00C77734">
        <w:rPr>
          <w:rFonts w:ascii="Arial" w:hAnsi="Arial" w:cs="Arial"/>
          <w:sz w:val="22"/>
          <w:szCs w:val="22"/>
        </w:rPr>
        <w:t>ean plate runs parallel to the L</w:t>
      </w:r>
      <w:r w:rsidR="00C03497" w:rsidRPr="00636F80">
        <w:rPr>
          <w:rFonts w:ascii="Arial" w:hAnsi="Arial" w:cs="Arial"/>
          <w:sz w:val="22"/>
          <w:szCs w:val="22"/>
        </w:rPr>
        <w:t xml:space="preserve">esser Antilles in the east of the Caribbean sea, extending along the islands of the Greater Antilles from Puerto Rico, passing Jamaica, down to Honduras. Near the Leeward Islands in the east it forms a subduction zone with the North American Plate.  This area has been the site of three major earthquakes in 1969,1843 and 1974 (McCann 2005). Any </w:t>
      </w:r>
      <w:r w:rsidR="00A011C6" w:rsidRPr="00636F80">
        <w:rPr>
          <w:rFonts w:ascii="Arial" w:hAnsi="Arial" w:cs="Arial"/>
          <w:sz w:val="22"/>
          <w:szCs w:val="22"/>
        </w:rPr>
        <w:t>large tsunami</w:t>
      </w:r>
      <w:r w:rsidR="00C03497" w:rsidRPr="00636F80">
        <w:rPr>
          <w:rFonts w:ascii="Arial" w:hAnsi="Arial" w:cs="Arial"/>
          <w:sz w:val="22"/>
          <w:szCs w:val="22"/>
        </w:rPr>
        <w:t xml:space="preserve"> generated within this area is likely to traverse the Caribbean </w:t>
      </w:r>
      <w:r w:rsidR="00303B80">
        <w:rPr>
          <w:rFonts w:ascii="Arial" w:hAnsi="Arial" w:cs="Arial"/>
          <w:sz w:val="22"/>
          <w:szCs w:val="22"/>
        </w:rPr>
        <w:t>S</w:t>
      </w:r>
      <w:r w:rsidR="00303B80" w:rsidRPr="00636F80">
        <w:rPr>
          <w:rFonts w:ascii="Arial" w:hAnsi="Arial" w:cs="Arial"/>
          <w:sz w:val="22"/>
          <w:szCs w:val="22"/>
        </w:rPr>
        <w:t xml:space="preserve">ea </w:t>
      </w:r>
      <w:r w:rsidR="00A011C6" w:rsidRPr="00636F80">
        <w:rPr>
          <w:rFonts w:ascii="Arial" w:hAnsi="Arial" w:cs="Arial"/>
          <w:sz w:val="22"/>
          <w:szCs w:val="22"/>
        </w:rPr>
        <w:t>in</w:t>
      </w:r>
      <w:r w:rsidR="00C03497" w:rsidRPr="00636F80">
        <w:rPr>
          <w:rFonts w:ascii="Arial" w:hAnsi="Arial" w:cs="Arial"/>
          <w:sz w:val="22"/>
          <w:szCs w:val="22"/>
        </w:rPr>
        <w:t xml:space="preserve"> is less than 3 hours and would affect Jamaica (</w:t>
      </w:r>
      <w:r w:rsidR="00C03497" w:rsidRPr="00636F80">
        <w:rPr>
          <w:rFonts w:ascii="Arial" w:hAnsi="Arial" w:cs="Arial"/>
          <w:bCs/>
          <w:sz w:val="22"/>
          <w:szCs w:val="22"/>
          <w:lang w:val="en-US"/>
        </w:rPr>
        <w:t>Weissert, 199</w:t>
      </w:r>
      <w:r w:rsidR="00CC43A9">
        <w:rPr>
          <w:rFonts w:ascii="Arial" w:hAnsi="Arial" w:cs="Arial"/>
          <w:bCs/>
          <w:sz w:val="22"/>
          <w:szCs w:val="22"/>
          <w:lang w:val="en-US"/>
        </w:rPr>
        <w:t>0</w:t>
      </w:r>
      <w:r w:rsidR="00C03497" w:rsidRPr="00636F80">
        <w:rPr>
          <w:rFonts w:ascii="Arial" w:hAnsi="Arial" w:cs="Arial"/>
          <w:bCs/>
          <w:sz w:val="22"/>
          <w:szCs w:val="22"/>
          <w:lang w:val="en-US"/>
        </w:rPr>
        <w:t>).</w:t>
      </w:r>
    </w:p>
    <w:p w:rsidR="004C51DA" w:rsidRPr="00636F80" w:rsidRDefault="004C51DA" w:rsidP="004C51DA">
      <w:pPr>
        <w:pStyle w:val="NormalWeb"/>
        <w:spacing w:before="240" w:after="0" w:line="360" w:lineRule="auto"/>
        <w:rPr>
          <w:rFonts w:ascii="Arial" w:hAnsi="Arial" w:cs="Arial"/>
          <w:sz w:val="22"/>
          <w:szCs w:val="22"/>
        </w:rPr>
      </w:pPr>
      <w:r w:rsidRPr="00636F80">
        <w:rPr>
          <w:rFonts w:ascii="Arial" w:hAnsi="Arial" w:cs="Arial"/>
          <w:sz w:val="22"/>
          <w:szCs w:val="22"/>
        </w:rPr>
        <w:t xml:space="preserve">Jamaica is </w:t>
      </w:r>
      <w:r w:rsidR="00EE0739" w:rsidRPr="00636F80">
        <w:rPr>
          <w:rFonts w:ascii="Arial" w:hAnsi="Arial" w:cs="Arial"/>
          <w:sz w:val="22"/>
          <w:szCs w:val="22"/>
        </w:rPr>
        <w:t>a</w:t>
      </w:r>
      <w:r w:rsidRPr="00636F80">
        <w:rPr>
          <w:rFonts w:ascii="Arial" w:hAnsi="Arial" w:cs="Arial"/>
          <w:sz w:val="22"/>
          <w:szCs w:val="22"/>
        </w:rPr>
        <w:t xml:space="preserve"> Caribbean </w:t>
      </w:r>
      <w:r w:rsidR="00EE0739" w:rsidRPr="00636F80">
        <w:rPr>
          <w:rFonts w:ascii="Arial" w:hAnsi="Arial" w:cs="Arial"/>
          <w:sz w:val="22"/>
          <w:szCs w:val="22"/>
        </w:rPr>
        <w:t>island which has a</w:t>
      </w:r>
      <w:r w:rsidR="00EB174F" w:rsidRPr="00636F80">
        <w:rPr>
          <w:rFonts w:ascii="Arial" w:hAnsi="Arial" w:cs="Arial"/>
          <w:sz w:val="22"/>
          <w:szCs w:val="22"/>
        </w:rPr>
        <w:t xml:space="preserve"> history of t</w:t>
      </w:r>
      <w:r w:rsidRPr="00636F80">
        <w:rPr>
          <w:rFonts w:ascii="Arial" w:hAnsi="Arial" w:cs="Arial"/>
          <w:sz w:val="22"/>
          <w:szCs w:val="22"/>
        </w:rPr>
        <w:t xml:space="preserve">sunami. Since 1688, there </w:t>
      </w:r>
      <w:r w:rsidR="00CC43A9">
        <w:rPr>
          <w:rFonts w:ascii="Arial" w:hAnsi="Arial" w:cs="Arial"/>
          <w:sz w:val="22"/>
          <w:szCs w:val="22"/>
        </w:rPr>
        <w:t>has been</w:t>
      </w:r>
      <w:r w:rsidR="00EE0739" w:rsidRPr="00636F80">
        <w:rPr>
          <w:rFonts w:ascii="Arial" w:hAnsi="Arial" w:cs="Arial"/>
          <w:sz w:val="22"/>
          <w:szCs w:val="22"/>
        </w:rPr>
        <w:t xml:space="preserve"> </w:t>
      </w:r>
      <w:r w:rsidR="00CC43A9">
        <w:rPr>
          <w:rFonts w:ascii="Arial" w:hAnsi="Arial" w:cs="Arial"/>
          <w:sz w:val="22"/>
          <w:szCs w:val="22"/>
        </w:rPr>
        <w:t xml:space="preserve">a </w:t>
      </w:r>
      <w:r w:rsidR="00EE0739" w:rsidRPr="00636F80">
        <w:rPr>
          <w:rFonts w:ascii="Arial" w:hAnsi="Arial" w:cs="Arial"/>
          <w:sz w:val="22"/>
          <w:szCs w:val="22"/>
        </w:rPr>
        <w:t xml:space="preserve">written </w:t>
      </w:r>
      <w:r w:rsidRPr="00636F80">
        <w:rPr>
          <w:rFonts w:ascii="Arial" w:hAnsi="Arial" w:cs="Arial"/>
          <w:sz w:val="22"/>
          <w:szCs w:val="22"/>
        </w:rPr>
        <w:t>r</w:t>
      </w:r>
      <w:r w:rsidR="00EE0739" w:rsidRPr="00636F80">
        <w:rPr>
          <w:rFonts w:ascii="Arial" w:hAnsi="Arial" w:cs="Arial"/>
          <w:sz w:val="22"/>
          <w:szCs w:val="22"/>
        </w:rPr>
        <w:t>ecord of possibly seven tsunami</w:t>
      </w:r>
      <w:r w:rsidRPr="00636F80">
        <w:rPr>
          <w:rFonts w:ascii="Arial" w:hAnsi="Arial" w:cs="Arial"/>
          <w:sz w:val="22"/>
          <w:szCs w:val="22"/>
        </w:rPr>
        <w:t xml:space="preserve"> affecting the island (</w:t>
      </w:r>
      <w:r w:rsidRPr="000D0D4F">
        <w:rPr>
          <w:rFonts w:ascii="Arial" w:hAnsi="Arial" w:cs="Arial"/>
          <w:sz w:val="22"/>
          <w:szCs w:val="22"/>
        </w:rPr>
        <w:t>see Table 1</w:t>
      </w:r>
      <w:r w:rsidRPr="00636F80">
        <w:rPr>
          <w:rFonts w:ascii="Arial" w:hAnsi="Arial" w:cs="Arial"/>
          <w:sz w:val="22"/>
          <w:szCs w:val="22"/>
        </w:rPr>
        <w:t>). Most of these were of intensity of 2.0-3.0 (meaning height 4-8</w:t>
      </w:r>
      <w:r w:rsidR="001F3650" w:rsidRPr="000D0D4F">
        <w:rPr>
          <w:rFonts w:ascii="Arial" w:hAnsi="Arial" w:cs="Arial"/>
          <w:sz w:val="22"/>
          <w:szCs w:val="22"/>
        </w:rPr>
        <w:t>m</w:t>
      </w:r>
      <w:r w:rsidRPr="00636F80">
        <w:rPr>
          <w:rFonts w:ascii="Arial" w:hAnsi="Arial" w:cs="Arial"/>
          <w:sz w:val="22"/>
          <w:szCs w:val="22"/>
        </w:rPr>
        <w:t xml:space="preserve"> on coastal line of 200-400km) on the Imamura-Soloviev scale (Za</w:t>
      </w:r>
      <w:r w:rsidR="00CC43A9">
        <w:rPr>
          <w:rFonts w:ascii="Arial" w:hAnsi="Arial" w:cs="Arial"/>
          <w:sz w:val="22"/>
          <w:szCs w:val="22"/>
        </w:rPr>
        <w:t>h</w:t>
      </w:r>
      <w:r w:rsidRPr="00636F80">
        <w:rPr>
          <w:rFonts w:ascii="Arial" w:hAnsi="Arial" w:cs="Arial"/>
          <w:sz w:val="22"/>
          <w:szCs w:val="22"/>
        </w:rPr>
        <w:t xml:space="preserve">ibo </w:t>
      </w:r>
      <w:r w:rsidRPr="00636F80">
        <w:rPr>
          <w:rFonts w:ascii="Arial" w:hAnsi="Arial" w:cs="Arial"/>
          <w:i/>
          <w:sz w:val="22"/>
          <w:szCs w:val="22"/>
        </w:rPr>
        <w:t>et al</w:t>
      </w:r>
      <w:r w:rsidR="0066678B" w:rsidRPr="00636F80">
        <w:rPr>
          <w:rFonts w:ascii="Arial" w:hAnsi="Arial" w:cs="Arial"/>
          <w:sz w:val="22"/>
          <w:szCs w:val="22"/>
        </w:rPr>
        <w:t>.</w:t>
      </w:r>
      <w:r w:rsidRPr="00636F80">
        <w:rPr>
          <w:rFonts w:ascii="Arial" w:hAnsi="Arial" w:cs="Arial"/>
          <w:sz w:val="22"/>
          <w:szCs w:val="22"/>
        </w:rPr>
        <w:t>, 2003). Based on the account in Lander</w:t>
      </w:r>
      <w:r w:rsidR="00CC43A9">
        <w:rPr>
          <w:rFonts w:ascii="Arial" w:hAnsi="Arial" w:cs="Arial"/>
          <w:sz w:val="22"/>
          <w:szCs w:val="22"/>
        </w:rPr>
        <w:t xml:space="preserve"> </w:t>
      </w:r>
      <w:r w:rsidR="00CC43A9">
        <w:rPr>
          <w:rFonts w:ascii="Arial" w:hAnsi="Arial" w:cs="Arial"/>
          <w:i/>
          <w:sz w:val="22"/>
          <w:szCs w:val="22"/>
        </w:rPr>
        <w:t>et al.</w:t>
      </w:r>
      <w:r w:rsidRPr="00636F80">
        <w:rPr>
          <w:rFonts w:ascii="Arial" w:hAnsi="Arial" w:cs="Arial"/>
          <w:sz w:val="22"/>
          <w:szCs w:val="22"/>
        </w:rPr>
        <w:t xml:space="preserve"> (2002), these </w:t>
      </w:r>
      <w:r w:rsidR="00EE0739" w:rsidRPr="00636F80">
        <w:rPr>
          <w:rFonts w:ascii="Arial" w:hAnsi="Arial" w:cs="Arial"/>
          <w:sz w:val="22"/>
          <w:szCs w:val="22"/>
        </w:rPr>
        <w:t>tsunami</w:t>
      </w:r>
      <w:r w:rsidRPr="00636F80">
        <w:rPr>
          <w:rFonts w:ascii="Arial" w:hAnsi="Arial" w:cs="Arial"/>
          <w:sz w:val="22"/>
          <w:szCs w:val="22"/>
        </w:rPr>
        <w:t xml:space="preserve"> were the result of earthquakes.   The earthquakes may have directly initiated the </w:t>
      </w:r>
      <w:r w:rsidR="00EE0739" w:rsidRPr="00636F80">
        <w:rPr>
          <w:rFonts w:ascii="Arial" w:hAnsi="Arial" w:cs="Arial"/>
          <w:sz w:val="22"/>
          <w:szCs w:val="22"/>
        </w:rPr>
        <w:t>tsunami</w:t>
      </w:r>
      <w:r w:rsidRPr="00636F80">
        <w:rPr>
          <w:rFonts w:ascii="Arial" w:hAnsi="Arial" w:cs="Arial"/>
          <w:sz w:val="22"/>
          <w:szCs w:val="22"/>
        </w:rPr>
        <w:t xml:space="preserve"> and</w:t>
      </w:r>
      <w:r w:rsidR="001F3650" w:rsidRPr="00636F80">
        <w:rPr>
          <w:rFonts w:ascii="Arial" w:hAnsi="Arial" w:cs="Arial"/>
          <w:sz w:val="22"/>
          <w:szCs w:val="22"/>
        </w:rPr>
        <w:t>/</w:t>
      </w:r>
      <w:r w:rsidRPr="00636F80">
        <w:rPr>
          <w:rFonts w:ascii="Arial" w:hAnsi="Arial" w:cs="Arial"/>
          <w:sz w:val="22"/>
          <w:szCs w:val="22"/>
        </w:rPr>
        <w:t>or in some instances triggered submarine landslides</w:t>
      </w:r>
      <w:r w:rsidR="00325974" w:rsidRPr="00636F80">
        <w:rPr>
          <w:rFonts w:ascii="Arial" w:hAnsi="Arial" w:cs="Arial"/>
          <w:sz w:val="22"/>
          <w:szCs w:val="22"/>
        </w:rPr>
        <w:t>, the subsequent motion of which resulted in tsunami generation</w:t>
      </w:r>
      <w:r w:rsidRPr="00636F80">
        <w:rPr>
          <w:rFonts w:ascii="Arial" w:hAnsi="Arial" w:cs="Arial"/>
          <w:sz w:val="22"/>
          <w:szCs w:val="22"/>
        </w:rPr>
        <w:t xml:space="preserve">.  </w:t>
      </w:r>
      <w:r w:rsidRPr="00E4578A">
        <w:rPr>
          <w:rFonts w:ascii="Arial" w:hAnsi="Arial" w:cs="Arial"/>
          <w:sz w:val="22"/>
          <w:szCs w:val="22"/>
        </w:rPr>
        <w:t>This is ba</w:t>
      </w:r>
      <w:r w:rsidR="00B46C80" w:rsidRPr="00E4578A">
        <w:rPr>
          <w:rFonts w:ascii="Arial" w:hAnsi="Arial" w:cs="Arial"/>
          <w:sz w:val="22"/>
          <w:szCs w:val="22"/>
        </w:rPr>
        <w:t>sed on the time of earthquakes,</w:t>
      </w:r>
      <w:r w:rsidR="00A011C6" w:rsidRPr="00E4578A">
        <w:rPr>
          <w:rFonts w:ascii="Arial" w:hAnsi="Arial" w:cs="Arial"/>
          <w:sz w:val="22"/>
          <w:szCs w:val="22"/>
        </w:rPr>
        <w:t xml:space="preserve"> the</w:t>
      </w:r>
      <w:r w:rsidRPr="00E4578A">
        <w:rPr>
          <w:rFonts w:ascii="Arial" w:hAnsi="Arial" w:cs="Arial"/>
          <w:sz w:val="22"/>
          <w:szCs w:val="22"/>
        </w:rPr>
        <w:t xml:space="preserve"> short time it took the wave to </w:t>
      </w:r>
      <w:r w:rsidR="00B46C80" w:rsidRPr="00E4578A">
        <w:rPr>
          <w:rFonts w:ascii="Arial" w:hAnsi="Arial" w:cs="Arial"/>
          <w:sz w:val="22"/>
          <w:szCs w:val="22"/>
        </w:rPr>
        <w:t>arrive at some of islands coast and offshore cable breaks,</w:t>
      </w:r>
      <w:r w:rsidRPr="00E4578A">
        <w:rPr>
          <w:rFonts w:ascii="Arial" w:hAnsi="Arial" w:cs="Arial"/>
          <w:sz w:val="22"/>
          <w:szCs w:val="22"/>
        </w:rPr>
        <w:t xml:space="preserve"> </w:t>
      </w:r>
      <w:r w:rsidR="00A011C6" w:rsidRPr="00E4578A">
        <w:rPr>
          <w:rFonts w:ascii="Arial" w:hAnsi="Arial" w:cs="Arial"/>
          <w:sz w:val="22"/>
          <w:szCs w:val="22"/>
        </w:rPr>
        <w:t>which strongly</w:t>
      </w:r>
      <w:r w:rsidRPr="00E4578A">
        <w:rPr>
          <w:rFonts w:ascii="Arial" w:hAnsi="Arial" w:cs="Arial"/>
          <w:sz w:val="22"/>
          <w:szCs w:val="22"/>
        </w:rPr>
        <w:t xml:space="preserve"> </w:t>
      </w:r>
      <w:r w:rsidR="00A011C6" w:rsidRPr="00E4578A">
        <w:rPr>
          <w:rFonts w:ascii="Arial" w:hAnsi="Arial" w:cs="Arial"/>
          <w:sz w:val="22"/>
          <w:szCs w:val="22"/>
        </w:rPr>
        <w:t>suggest the</w:t>
      </w:r>
      <w:r w:rsidRPr="00E4578A">
        <w:rPr>
          <w:rFonts w:ascii="Arial" w:hAnsi="Arial" w:cs="Arial"/>
          <w:sz w:val="22"/>
          <w:szCs w:val="22"/>
        </w:rPr>
        <w:t xml:space="preserve"> initiation of the </w:t>
      </w:r>
      <w:r w:rsidR="00EE0739" w:rsidRPr="00E4578A">
        <w:rPr>
          <w:rFonts w:ascii="Arial" w:hAnsi="Arial" w:cs="Arial"/>
          <w:sz w:val="22"/>
          <w:szCs w:val="22"/>
        </w:rPr>
        <w:t>tsunami</w:t>
      </w:r>
      <w:r w:rsidRPr="00E4578A">
        <w:rPr>
          <w:rFonts w:ascii="Arial" w:hAnsi="Arial" w:cs="Arial"/>
          <w:sz w:val="22"/>
          <w:szCs w:val="22"/>
        </w:rPr>
        <w:t xml:space="preserve"> by triggered submarine landslide closer to the coast tha</w:t>
      </w:r>
      <w:r w:rsidR="00E4578A" w:rsidRPr="00E4578A">
        <w:rPr>
          <w:rFonts w:ascii="Arial" w:hAnsi="Arial" w:cs="Arial"/>
          <w:sz w:val="22"/>
          <w:szCs w:val="22"/>
        </w:rPr>
        <w:t>n</w:t>
      </w:r>
      <w:r w:rsidRPr="00E4578A">
        <w:rPr>
          <w:rFonts w:ascii="Arial" w:hAnsi="Arial" w:cs="Arial"/>
          <w:sz w:val="22"/>
          <w:szCs w:val="22"/>
        </w:rPr>
        <w:t xml:space="preserve"> the epicentre of the earthquake, This might be the case of the tsunami that affected the north-east coast in 1907, following the earthquake. </w:t>
      </w:r>
      <w:r w:rsidR="00325974" w:rsidRPr="00E4578A">
        <w:rPr>
          <w:rFonts w:ascii="Arial" w:hAnsi="Arial" w:cs="Arial"/>
          <w:sz w:val="22"/>
          <w:szCs w:val="22"/>
        </w:rPr>
        <w:t>In general, the tsunami</w:t>
      </w:r>
      <w:r w:rsidRPr="00E4578A">
        <w:rPr>
          <w:rFonts w:ascii="Arial" w:hAnsi="Arial" w:cs="Arial"/>
          <w:sz w:val="22"/>
          <w:szCs w:val="22"/>
        </w:rPr>
        <w:t xml:space="preserve"> </w:t>
      </w:r>
      <w:r w:rsidR="00325974" w:rsidRPr="00E4578A">
        <w:rPr>
          <w:rFonts w:ascii="Arial" w:hAnsi="Arial" w:cs="Arial"/>
          <w:sz w:val="22"/>
          <w:szCs w:val="22"/>
        </w:rPr>
        <w:t xml:space="preserve">which have impacted Jamaica </w:t>
      </w:r>
      <w:r w:rsidRPr="00E4578A">
        <w:rPr>
          <w:rFonts w:ascii="Arial" w:hAnsi="Arial" w:cs="Arial"/>
          <w:sz w:val="22"/>
          <w:szCs w:val="22"/>
        </w:rPr>
        <w:t>ne</w:t>
      </w:r>
      <w:r w:rsidR="00325974" w:rsidRPr="00E4578A">
        <w:rPr>
          <w:rFonts w:ascii="Arial" w:hAnsi="Arial" w:cs="Arial"/>
          <w:sz w:val="22"/>
          <w:szCs w:val="22"/>
        </w:rPr>
        <w:t>ar i</w:t>
      </w:r>
      <w:r w:rsidRPr="00E4578A">
        <w:rPr>
          <w:rFonts w:ascii="Arial" w:hAnsi="Arial" w:cs="Arial"/>
          <w:sz w:val="22"/>
          <w:szCs w:val="22"/>
        </w:rPr>
        <w:t>sland ones are localized in their effect and tend to</w:t>
      </w:r>
      <w:r w:rsidR="00C82AAA" w:rsidRPr="00E4578A">
        <w:rPr>
          <w:rFonts w:ascii="Arial" w:hAnsi="Arial" w:cs="Arial"/>
          <w:sz w:val="22"/>
          <w:szCs w:val="22"/>
        </w:rPr>
        <w:t xml:space="preserve"> affect the coastline within a </w:t>
      </w:r>
      <w:r w:rsidRPr="00E4578A">
        <w:rPr>
          <w:rFonts w:ascii="Arial" w:hAnsi="Arial" w:cs="Arial"/>
          <w:sz w:val="22"/>
          <w:szCs w:val="22"/>
        </w:rPr>
        <w:t xml:space="preserve">150km radius </w:t>
      </w:r>
      <w:r w:rsidR="00C77734" w:rsidRPr="00E4578A">
        <w:rPr>
          <w:rFonts w:ascii="Arial" w:hAnsi="Arial" w:cs="Arial"/>
          <w:sz w:val="22"/>
          <w:szCs w:val="22"/>
        </w:rPr>
        <w:t>(see Figure 7)</w:t>
      </w:r>
      <w:r w:rsidRPr="00E4578A">
        <w:rPr>
          <w:rFonts w:ascii="Arial" w:hAnsi="Arial" w:cs="Arial"/>
          <w:sz w:val="22"/>
          <w:szCs w:val="22"/>
        </w:rPr>
        <w:t>.</w:t>
      </w:r>
      <w:r w:rsidRPr="00636F80">
        <w:rPr>
          <w:rFonts w:ascii="Arial" w:hAnsi="Arial" w:cs="Arial"/>
          <w:sz w:val="22"/>
          <w:szCs w:val="22"/>
        </w:rPr>
        <w:t xml:space="preserve"> </w:t>
      </w:r>
    </w:p>
    <w:p w:rsidR="001F3650" w:rsidRPr="00636F80" w:rsidRDefault="00325974" w:rsidP="004C51DA">
      <w:pPr>
        <w:pStyle w:val="NormalWeb"/>
        <w:spacing w:before="240" w:after="0" w:line="360" w:lineRule="auto"/>
        <w:rPr>
          <w:rFonts w:ascii="Arial" w:hAnsi="Arial" w:cs="Arial"/>
          <w:sz w:val="22"/>
          <w:szCs w:val="22"/>
        </w:rPr>
      </w:pPr>
      <w:r w:rsidRPr="00636F80">
        <w:rPr>
          <w:rFonts w:ascii="Arial" w:hAnsi="Arial" w:cs="Arial"/>
          <w:sz w:val="22"/>
          <w:szCs w:val="22"/>
        </w:rPr>
        <w:t>The 1907 tsunami</w:t>
      </w:r>
      <w:r w:rsidR="001F3650" w:rsidRPr="00636F80">
        <w:rPr>
          <w:rFonts w:ascii="Arial" w:hAnsi="Arial" w:cs="Arial"/>
          <w:sz w:val="22"/>
          <w:szCs w:val="22"/>
        </w:rPr>
        <w:t xml:space="preserve"> significantly affect</w:t>
      </w:r>
      <w:r w:rsidRPr="00636F80">
        <w:rPr>
          <w:rFonts w:ascii="Arial" w:hAnsi="Arial" w:cs="Arial"/>
          <w:sz w:val="22"/>
          <w:szCs w:val="22"/>
        </w:rPr>
        <w:t>ed</w:t>
      </w:r>
      <w:r w:rsidR="001F3650" w:rsidRPr="00636F80">
        <w:rPr>
          <w:rFonts w:ascii="Arial" w:hAnsi="Arial" w:cs="Arial"/>
          <w:sz w:val="22"/>
          <w:szCs w:val="22"/>
        </w:rPr>
        <w:t xml:space="preserve"> the north coast of Jamaica.  Based on the mapping by </w:t>
      </w:r>
      <w:r w:rsidRPr="00636F80">
        <w:rPr>
          <w:rFonts w:ascii="Arial" w:hAnsi="Arial" w:cs="Arial"/>
          <w:sz w:val="22"/>
          <w:szCs w:val="22"/>
        </w:rPr>
        <w:t>Cornish</w:t>
      </w:r>
      <w:r w:rsidR="001F3650" w:rsidRPr="00636F80">
        <w:rPr>
          <w:rFonts w:ascii="Arial" w:hAnsi="Arial" w:cs="Arial"/>
          <w:sz w:val="22"/>
          <w:szCs w:val="22"/>
        </w:rPr>
        <w:t xml:space="preserve"> (1908</w:t>
      </w:r>
      <w:r w:rsidRPr="00636F80">
        <w:rPr>
          <w:rFonts w:ascii="Arial" w:hAnsi="Arial" w:cs="Arial"/>
          <w:sz w:val="22"/>
          <w:szCs w:val="22"/>
        </w:rPr>
        <w:t>), the study area was possibly</w:t>
      </w:r>
      <w:r w:rsidR="001F3650" w:rsidRPr="00636F80">
        <w:rPr>
          <w:rFonts w:ascii="Arial" w:hAnsi="Arial" w:cs="Arial"/>
          <w:sz w:val="22"/>
          <w:szCs w:val="22"/>
        </w:rPr>
        <w:t xml:space="preserve"> inundated with waves of up to </w:t>
      </w:r>
      <w:r w:rsidR="00F15000" w:rsidRPr="00636F80">
        <w:rPr>
          <w:rFonts w:ascii="Arial" w:hAnsi="Arial" w:cs="Arial"/>
          <w:sz w:val="22"/>
          <w:szCs w:val="22"/>
        </w:rPr>
        <w:t>2.8m</w:t>
      </w:r>
      <w:r w:rsidR="001F3650" w:rsidRPr="00636F80">
        <w:rPr>
          <w:rFonts w:ascii="Arial" w:hAnsi="Arial" w:cs="Arial"/>
          <w:sz w:val="22"/>
          <w:szCs w:val="22"/>
        </w:rPr>
        <w:t xml:space="preserve"> high (see Figure </w:t>
      </w:r>
      <w:r w:rsidR="00D86D76" w:rsidRPr="00636F80">
        <w:rPr>
          <w:rFonts w:ascii="Arial" w:hAnsi="Arial" w:cs="Arial"/>
          <w:sz w:val="22"/>
          <w:szCs w:val="22"/>
        </w:rPr>
        <w:t>5</w:t>
      </w:r>
      <w:r w:rsidR="001F3650" w:rsidRPr="00636F80">
        <w:rPr>
          <w:rFonts w:ascii="Arial" w:hAnsi="Arial" w:cs="Arial"/>
          <w:sz w:val="22"/>
          <w:szCs w:val="22"/>
        </w:rPr>
        <w:t xml:space="preserve">).  Mapping of boulders may help to validate these wave heights as well as provide scientific </w:t>
      </w:r>
      <w:r w:rsidR="00E6041A" w:rsidRPr="00636F80">
        <w:rPr>
          <w:rFonts w:ascii="Arial" w:hAnsi="Arial" w:cs="Arial"/>
          <w:sz w:val="22"/>
          <w:szCs w:val="22"/>
        </w:rPr>
        <w:t>evidence of</w:t>
      </w:r>
      <w:r w:rsidRPr="00636F80">
        <w:rPr>
          <w:rFonts w:ascii="Arial" w:hAnsi="Arial" w:cs="Arial"/>
          <w:sz w:val="22"/>
          <w:szCs w:val="22"/>
        </w:rPr>
        <w:t xml:space="preserve"> additional event</w:t>
      </w:r>
      <w:r w:rsidR="00F15000" w:rsidRPr="00636F80">
        <w:rPr>
          <w:rFonts w:ascii="Arial" w:hAnsi="Arial" w:cs="Arial"/>
          <w:sz w:val="22"/>
          <w:szCs w:val="22"/>
        </w:rPr>
        <w:t>s (Peter</w:t>
      </w:r>
      <w:r w:rsidR="00CC43A9">
        <w:rPr>
          <w:rFonts w:ascii="Arial" w:hAnsi="Arial" w:cs="Arial"/>
          <w:sz w:val="22"/>
          <w:szCs w:val="22"/>
        </w:rPr>
        <w:t>s</w:t>
      </w:r>
      <w:r w:rsidR="00F15000" w:rsidRPr="00636F80">
        <w:rPr>
          <w:rFonts w:ascii="Arial" w:hAnsi="Arial" w:cs="Arial"/>
          <w:sz w:val="22"/>
          <w:szCs w:val="22"/>
        </w:rPr>
        <w:t xml:space="preserve"> and Jaffe, 2010).</w:t>
      </w:r>
    </w:p>
    <w:p w:rsidR="006163FB" w:rsidRPr="00636F80" w:rsidRDefault="006163FB" w:rsidP="004C51DA">
      <w:pPr>
        <w:pStyle w:val="NormalWeb"/>
        <w:spacing w:before="240" w:after="0" w:line="360" w:lineRule="auto"/>
        <w:rPr>
          <w:rFonts w:ascii="Arial" w:hAnsi="Arial" w:cs="Arial"/>
          <w:b/>
          <w:sz w:val="22"/>
          <w:szCs w:val="22"/>
        </w:rPr>
      </w:pPr>
      <w:r w:rsidRPr="00636F80">
        <w:rPr>
          <w:rFonts w:ascii="Arial" w:hAnsi="Arial" w:cs="Arial"/>
          <w:b/>
          <w:sz w:val="22"/>
          <w:szCs w:val="22"/>
        </w:rPr>
        <w:t xml:space="preserve">Insert Figure </w:t>
      </w:r>
      <w:r w:rsidR="00B553E9">
        <w:rPr>
          <w:rFonts w:ascii="Arial" w:hAnsi="Arial" w:cs="Arial"/>
          <w:b/>
          <w:sz w:val="22"/>
          <w:szCs w:val="22"/>
        </w:rPr>
        <w:t>7</w:t>
      </w:r>
      <w:r w:rsidR="002233EB">
        <w:rPr>
          <w:rFonts w:ascii="Arial" w:hAnsi="Arial" w:cs="Arial"/>
          <w:b/>
          <w:sz w:val="22"/>
          <w:szCs w:val="22"/>
        </w:rPr>
        <w:t xml:space="preserve"> h</w:t>
      </w:r>
      <w:r w:rsidRPr="00636F80">
        <w:rPr>
          <w:rFonts w:ascii="Arial" w:hAnsi="Arial" w:cs="Arial"/>
          <w:b/>
          <w:sz w:val="22"/>
          <w:szCs w:val="22"/>
        </w:rPr>
        <w:t>ere</w:t>
      </w:r>
    </w:p>
    <w:p w:rsidR="001F3650" w:rsidRPr="00636F80" w:rsidRDefault="001F3650" w:rsidP="001F3650">
      <w:pPr>
        <w:autoSpaceDE w:val="0"/>
        <w:autoSpaceDN w:val="0"/>
        <w:adjustRightInd w:val="0"/>
        <w:spacing w:line="360" w:lineRule="auto"/>
        <w:rPr>
          <w:rFonts w:ascii="Arial" w:hAnsi="Arial" w:cs="Arial"/>
          <w:spacing w:val="15"/>
          <w:sz w:val="22"/>
          <w:szCs w:val="22"/>
        </w:rPr>
      </w:pPr>
    </w:p>
    <w:p w:rsidR="001F3650" w:rsidRPr="00636F80" w:rsidRDefault="00255B62" w:rsidP="001F3650">
      <w:pPr>
        <w:autoSpaceDE w:val="0"/>
        <w:autoSpaceDN w:val="0"/>
        <w:adjustRightInd w:val="0"/>
        <w:spacing w:line="360" w:lineRule="auto"/>
        <w:rPr>
          <w:rFonts w:ascii="Arial" w:hAnsi="Arial" w:cs="Arial"/>
          <w:b/>
          <w:bCs/>
          <w:sz w:val="22"/>
          <w:szCs w:val="22"/>
          <w:lang w:val="en-US"/>
        </w:rPr>
      </w:pPr>
      <w:r w:rsidRPr="00636F80">
        <w:rPr>
          <w:rFonts w:ascii="Arial" w:hAnsi="Arial" w:cs="Arial"/>
          <w:b/>
          <w:bCs/>
          <w:sz w:val="22"/>
          <w:szCs w:val="22"/>
          <w:lang w:val="en-US"/>
        </w:rPr>
        <w:t xml:space="preserve">Figure </w:t>
      </w:r>
      <w:r w:rsidR="00D86D76" w:rsidRPr="00636F80">
        <w:rPr>
          <w:rFonts w:ascii="Arial" w:hAnsi="Arial" w:cs="Arial"/>
          <w:b/>
          <w:bCs/>
          <w:sz w:val="22"/>
          <w:szCs w:val="22"/>
          <w:lang w:val="en-US"/>
        </w:rPr>
        <w:t>7</w:t>
      </w:r>
      <w:r w:rsidR="009E4072" w:rsidRPr="00636F80">
        <w:rPr>
          <w:rFonts w:ascii="Arial" w:hAnsi="Arial" w:cs="Arial"/>
          <w:b/>
          <w:bCs/>
          <w:sz w:val="22"/>
          <w:szCs w:val="22"/>
          <w:lang w:val="en-US"/>
        </w:rPr>
        <w:t xml:space="preserve"> </w:t>
      </w:r>
      <w:r w:rsidR="009E4072" w:rsidRPr="00196D6F">
        <w:rPr>
          <w:rFonts w:ascii="Arial" w:hAnsi="Arial" w:cs="Arial"/>
          <w:bCs/>
          <w:sz w:val="22"/>
          <w:szCs w:val="22"/>
          <w:lang w:val="en-US"/>
        </w:rPr>
        <w:t xml:space="preserve">Origin of Jamaican </w:t>
      </w:r>
      <w:r w:rsidR="00325974" w:rsidRPr="00196D6F">
        <w:rPr>
          <w:rFonts w:ascii="Arial" w:hAnsi="Arial" w:cs="Arial"/>
          <w:bCs/>
          <w:sz w:val="22"/>
          <w:szCs w:val="22"/>
          <w:lang w:val="en-US"/>
        </w:rPr>
        <w:t>t</w:t>
      </w:r>
      <w:r w:rsidR="00FD5AE7" w:rsidRPr="00196D6F">
        <w:rPr>
          <w:rFonts w:ascii="Arial" w:hAnsi="Arial" w:cs="Arial"/>
          <w:bCs/>
          <w:sz w:val="22"/>
          <w:szCs w:val="22"/>
          <w:lang w:val="en-US"/>
        </w:rPr>
        <w:t>sunami</w:t>
      </w:r>
      <w:r w:rsidR="009E4072" w:rsidRPr="00196D6F">
        <w:rPr>
          <w:rFonts w:ascii="Arial" w:hAnsi="Arial" w:cs="Arial"/>
          <w:bCs/>
          <w:sz w:val="22"/>
          <w:szCs w:val="22"/>
          <w:lang w:val="en-US"/>
        </w:rPr>
        <w:t xml:space="preserve"> (based on Data from Lander</w:t>
      </w:r>
      <w:r w:rsidR="00C71371" w:rsidRPr="00196D6F">
        <w:rPr>
          <w:rFonts w:ascii="Arial" w:hAnsi="Arial" w:cs="Arial"/>
          <w:bCs/>
          <w:sz w:val="22"/>
          <w:szCs w:val="22"/>
          <w:lang w:val="en-US"/>
        </w:rPr>
        <w:t xml:space="preserve"> </w:t>
      </w:r>
      <w:r w:rsidR="00C71371" w:rsidRPr="00196D6F">
        <w:rPr>
          <w:rFonts w:ascii="Arial" w:hAnsi="Arial" w:cs="Arial"/>
          <w:bCs/>
          <w:i/>
          <w:sz w:val="22"/>
          <w:szCs w:val="22"/>
          <w:lang w:val="en-US"/>
        </w:rPr>
        <w:t>et al</w:t>
      </w:r>
      <w:r w:rsidR="0066678B" w:rsidRPr="00196D6F">
        <w:rPr>
          <w:rFonts w:ascii="Arial" w:hAnsi="Arial" w:cs="Arial"/>
          <w:bCs/>
          <w:i/>
          <w:sz w:val="22"/>
          <w:szCs w:val="22"/>
          <w:lang w:val="en-US"/>
        </w:rPr>
        <w:t>.</w:t>
      </w:r>
      <w:r w:rsidR="009E4072" w:rsidRPr="00196D6F">
        <w:rPr>
          <w:rFonts w:ascii="Arial" w:hAnsi="Arial" w:cs="Arial"/>
          <w:bCs/>
          <w:sz w:val="22"/>
          <w:szCs w:val="22"/>
          <w:lang w:val="en-US"/>
        </w:rPr>
        <w:t>,  2002</w:t>
      </w:r>
      <w:r w:rsidR="009E4072" w:rsidRPr="00636F80">
        <w:rPr>
          <w:rFonts w:ascii="Arial" w:hAnsi="Arial" w:cs="Arial"/>
          <w:b/>
          <w:bCs/>
          <w:sz w:val="22"/>
          <w:szCs w:val="22"/>
          <w:lang w:val="en-US"/>
        </w:rPr>
        <w:t>)</w:t>
      </w:r>
    </w:p>
    <w:p w:rsidR="00BF1683" w:rsidRDefault="00BF1683" w:rsidP="00C11D80">
      <w:pPr>
        <w:pStyle w:val="NormalWeb"/>
        <w:spacing w:before="240" w:after="0" w:line="360" w:lineRule="auto"/>
        <w:rPr>
          <w:rFonts w:ascii="Arial" w:hAnsi="Arial" w:cs="Arial"/>
          <w:noProof/>
          <w:sz w:val="22"/>
          <w:szCs w:val="22"/>
          <w:lang w:val="en-GB" w:eastAsia="en-GB"/>
        </w:rPr>
      </w:pPr>
    </w:p>
    <w:p w:rsidR="001F3650" w:rsidRPr="00196D6F" w:rsidRDefault="002233EB" w:rsidP="00C11D80">
      <w:pPr>
        <w:pStyle w:val="NormalWeb"/>
        <w:spacing w:before="240" w:after="0" w:line="360" w:lineRule="auto"/>
        <w:rPr>
          <w:rFonts w:ascii="Arial" w:hAnsi="Arial" w:cs="Arial"/>
          <w:b/>
          <w:noProof/>
          <w:sz w:val="22"/>
          <w:szCs w:val="22"/>
          <w:lang w:val="en-GB" w:eastAsia="en-GB"/>
        </w:rPr>
      </w:pPr>
      <w:r w:rsidRPr="00196D6F">
        <w:rPr>
          <w:rFonts w:ascii="Arial" w:hAnsi="Arial" w:cs="Arial"/>
          <w:b/>
          <w:noProof/>
          <w:sz w:val="22"/>
          <w:szCs w:val="22"/>
          <w:lang w:val="en-GB" w:eastAsia="en-GB"/>
        </w:rPr>
        <w:t>Insert Table 1 here</w:t>
      </w:r>
    </w:p>
    <w:p w:rsidR="004C51DA" w:rsidRPr="00636F80" w:rsidRDefault="004C51DA" w:rsidP="004C51DA">
      <w:pPr>
        <w:pStyle w:val="NormalWeb"/>
        <w:spacing w:before="240" w:after="0" w:line="360" w:lineRule="auto"/>
        <w:rPr>
          <w:rFonts w:ascii="Arial" w:hAnsi="Arial" w:cs="Arial"/>
          <w:b/>
          <w:bCs/>
          <w:sz w:val="22"/>
          <w:szCs w:val="22"/>
        </w:rPr>
      </w:pPr>
      <w:r w:rsidRPr="00636F80">
        <w:rPr>
          <w:rFonts w:ascii="Arial" w:hAnsi="Arial" w:cs="Arial"/>
          <w:b/>
          <w:bCs/>
          <w:sz w:val="22"/>
          <w:szCs w:val="22"/>
        </w:rPr>
        <w:t xml:space="preserve">Table </w:t>
      </w:r>
      <w:r w:rsidR="009E4072" w:rsidRPr="00636F80">
        <w:rPr>
          <w:rFonts w:ascii="Arial" w:hAnsi="Arial" w:cs="Arial"/>
          <w:b/>
          <w:bCs/>
          <w:sz w:val="22"/>
          <w:szCs w:val="22"/>
        </w:rPr>
        <w:t>1</w:t>
      </w:r>
      <w:r w:rsidRPr="00636F80">
        <w:rPr>
          <w:rFonts w:ascii="Arial" w:hAnsi="Arial" w:cs="Arial"/>
          <w:b/>
          <w:bCs/>
          <w:sz w:val="22"/>
          <w:szCs w:val="22"/>
        </w:rPr>
        <w:t xml:space="preserve"> </w:t>
      </w:r>
      <w:r w:rsidRPr="00196D6F">
        <w:rPr>
          <w:rFonts w:ascii="Arial" w:hAnsi="Arial" w:cs="Arial"/>
          <w:bCs/>
          <w:sz w:val="22"/>
          <w:szCs w:val="22"/>
        </w:rPr>
        <w:t xml:space="preserve">Maximum </w:t>
      </w:r>
      <w:r w:rsidR="00DE4F42" w:rsidRPr="00196D6F">
        <w:rPr>
          <w:rFonts w:ascii="Arial" w:hAnsi="Arial" w:cs="Arial"/>
          <w:bCs/>
          <w:sz w:val="22"/>
          <w:szCs w:val="22"/>
        </w:rPr>
        <w:t>w</w:t>
      </w:r>
      <w:r w:rsidR="00C11D80" w:rsidRPr="00196D6F">
        <w:rPr>
          <w:rFonts w:ascii="Arial" w:hAnsi="Arial" w:cs="Arial"/>
          <w:bCs/>
          <w:sz w:val="22"/>
          <w:szCs w:val="22"/>
        </w:rPr>
        <w:t>ave height</w:t>
      </w:r>
      <w:r w:rsidR="00DE4F42" w:rsidRPr="00196D6F">
        <w:rPr>
          <w:rFonts w:ascii="Arial" w:hAnsi="Arial" w:cs="Arial"/>
          <w:bCs/>
          <w:sz w:val="22"/>
          <w:szCs w:val="22"/>
        </w:rPr>
        <w:t>s of</w:t>
      </w:r>
      <w:r w:rsidRPr="00196D6F">
        <w:rPr>
          <w:rFonts w:ascii="Arial" w:hAnsi="Arial" w:cs="Arial"/>
          <w:bCs/>
          <w:sz w:val="22"/>
          <w:szCs w:val="22"/>
        </w:rPr>
        <w:t xml:space="preserve"> historical </w:t>
      </w:r>
      <w:r w:rsidR="00EE0739" w:rsidRPr="00196D6F">
        <w:rPr>
          <w:rFonts w:ascii="Arial" w:hAnsi="Arial" w:cs="Arial"/>
          <w:bCs/>
          <w:sz w:val="22"/>
          <w:szCs w:val="22"/>
        </w:rPr>
        <w:t>tsunami</w:t>
      </w:r>
      <w:r w:rsidRPr="00196D6F">
        <w:rPr>
          <w:rFonts w:ascii="Arial" w:hAnsi="Arial" w:cs="Arial"/>
          <w:bCs/>
          <w:sz w:val="22"/>
          <w:szCs w:val="22"/>
        </w:rPr>
        <w:t xml:space="preserve"> affecting the coast of Jamaica </w:t>
      </w:r>
      <w:r w:rsidR="002233EB" w:rsidRPr="00196D6F">
        <w:rPr>
          <w:rFonts w:ascii="Arial" w:hAnsi="Arial" w:cs="Arial"/>
          <w:bCs/>
          <w:sz w:val="22"/>
          <w:szCs w:val="22"/>
        </w:rPr>
        <w:t xml:space="preserve">(Modified from Zaibo </w:t>
      </w:r>
      <w:r w:rsidR="002233EB" w:rsidRPr="00196D6F">
        <w:rPr>
          <w:rFonts w:ascii="Arial" w:hAnsi="Arial" w:cs="Arial"/>
          <w:bCs/>
          <w:i/>
          <w:sz w:val="22"/>
          <w:szCs w:val="22"/>
        </w:rPr>
        <w:t>et al</w:t>
      </w:r>
      <w:r w:rsidR="002233EB" w:rsidRPr="00196D6F">
        <w:rPr>
          <w:rFonts w:ascii="Arial" w:hAnsi="Arial" w:cs="Arial"/>
          <w:bCs/>
          <w:sz w:val="22"/>
          <w:szCs w:val="22"/>
        </w:rPr>
        <w:t xml:space="preserve">., 2003, Lander </w:t>
      </w:r>
      <w:r w:rsidR="002233EB" w:rsidRPr="00196D6F">
        <w:rPr>
          <w:rFonts w:ascii="Arial" w:hAnsi="Arial" w:cs="Arial"/>
          <w:bCs/>
          <w:i/>
          <w:sz w:val="22"/>
          <w:szCs w:val="22"/>
        </w:rPr>
        <w:t>et al.</w:t>
      </w:r>
      <w:r w:rsidR="002233EB" w:rsidRPr="00196D6F">
        <w:rPr>
          <w:rFonts w:ascii="Arial" w:hAnsi="Arial" w:cs="Arial"/>
          <w:bCs/>
          <w:sz w:val="22"/>
          <w:szCs w:val="22"/>
        </w:rPr>
        <w:t>, 2002)</w:t>
      </w:r>
      <w:r w:rsidRPr="00636F80">
        <w:rPr>
          <w:rFonts w:ascii="Arial" w:hAnsi="Arial" w:cs="Arial"/>
          <w:b/>
          <w:bCs/>
          <w:sz w:val="22"/>
          <w:szCs w:val="22"/>
        </w:rPr>
        <w:t xml:space="preserve"> </w:t>
      </w:r>
    </w:p>
    <w:p w:rsidR="00843B5C" w:rsidRPr="00636F80" w:rsidRDefault="00843B5C" w:rsidP="00772783">
      <w:pPr>
        <w:pStyle w:val="Heading3"/>
        <w:spacing w:line="360" w:lineRule="auto"/>
        <w:rPr>
          <w:rFonts w:ascii="Arial" w:hAnsi="Arial" w:cs="Arial"/>
          <w:sz w:val="22"/>
          <w:szCs w:val="22"/>
        </w:rPr>
      </w:pPr>
    </w:p>
    <w:p w:rsidR="007334FF" w:rsidRPr="00636F80" w:rsidRDefault="007334FF" w:rsidP="00772783">
      <w:pPr>
        <w:pStyle w:val="Heading3"/>
        <w:spacing w:line="360" w:lineRule="auto"/>
        <w:rPr>
          <w:rFonts w:ascii="Arial" w:hAnsi="Arial" w:cs="Arial"/>
          <w:color w:val="auto"/>
          <w:sz w:val="22"/>
          <w:szCs w:val="22"/>
        </w:rPr>
      </w:pPr>
      <w:r w:rsidRPr="00636F80">
        <w:rPr>
          <w:rFonts w:ascii="Arial" w:hAnsi="Arial" w:cs="Arial"/>
          <w:color w:val="auto"/>
          <w:sz w:val="22"/>
          <w:szCs w:val="22"/>
        </w:rPr>
        <w:t>2.4 Current Regulations Regarding Set-Back</w:t>
      </w:r>
    </w:p>
    <w:p w:rsidR="00385015" w:rsidRPr="00636F80" w:rsidRDefault="00B9777F" w:rsidP="00772783">
      <w:pPr>
        <w:pStyle w:val="NormalWeb"/>
        <w:spacing w:line="360" w:lineRule="auto"/>
        <w:rPr>
          <w:rFonts w:ascii="Arial" w:hAnsi="Arial" w:cs="Arial"/>
          <w:sz w:val="22"/>
          <w:szCs w:val="22"/>
        </w:rPr>
      </w:pPr>
      <w:r w:rsidRPr="00636F80">
        <w:rPr>
          <w:rFonts w:ascii="Arial" w:hAnsi="Arial" w:cs="Arial"/>
          <w:sz w:val="22"/>
          <w:szCs w:val="22"/>
        </w:rPr>
        <w:t xml:space="preserve"> Guideline</w:t>
      </w:r>
      <w:r w:rsidR="00843B5C" w:rsidRPr="00636F80">
        <w:rPr>
          <w:rFonts w:ascii="Arial" w:hAnsi="Arial" w:cs="Arial"/>
          <w:sz w:val="22"/>
          <w:szCs w:val="22"/>
        </w:rPr>
        <w:t>s</w:t>
      </w:r>
      <w:r w:rsidRPr="00636F80">
        <w:rPr>
          <w:rFonts w:ascii="Arial" w:hAnsi="Arial" w:cs="Arial"/>
          <w:sz w:val="22"/>
          <w:szCs w:val="22"/>
        </w:rPr>
        <w:t xml:space="preserve"> for building along the </w:t>
      </w:r>
      <w:r w:rsidR="00385015" w:rsidRPr="00636F80">
        <w:rPr>
          <w:rFonts w:ascii="Arial" w:hAnsi="Arial" w:cs="Arial"/>
          <w:sz w:val="22"/>
          <w:szCs w:val="22"/>
        </w:rPr>
        <w:t>coastline are</w:t>
      </w:r>
      <w:r w:rsidRPr="00636F80">
        <w:rPr>
          <w:rFonts w:ascii="Arial" w:hAnsi="Arial" w:cs="Arial"/>
          <w:sz w:val="22"/>
          <w:szCs w:val="22"/>
        </w:rPr>
        <w:t xml:space="preserve"> stipulated by </w:t>
      </w:r>
      <w:r w:rsidR="0066678B" w:rsidRPr="00636F80">
        <w:rPr>
          <w:rFonts w:ascii="Arial" w:hAnsi="Arial" w:cs="Arial"/>
          <w:sz w:val="22"/>
          <w:szCs w:val="22"/>
        </w:rPr>
        <w:t>t</w:t>
      </w:r>
      <w:r w:rsidR="007334FF" w:rsidRPr="00636F80">
        <w:rPr>
          <w:rFonts w:ascii="Arial" w:hAnsi="Arial" w:cs="Arial"/>
          <w:sz w:val="22"/>
          <w:szCs w:val="22"/>
        </w:rPr>
        <w:t>he Town</w:t>
      </w:r>
      <w:r w:rsidRPr="00636F80">
        <w:rPr>
          <w:rFonts w:ascii="Arial" w:hAnsi="Arial" w:cs="Arial"/>
          <w:sz w:val="22"/>
          <w:szCs w:val="22"/>
        </w:rPr>
        <w:t xml:space="preserve"> Pla</w:t>
      </w:r>
      <w:r w:rsidR="00385015" w:rsidRPr="00636F80">
        <w:rPr>
          <w:rFonts w:ascii="Arial" w:hAnsi="Arial" w:cs="Arial"/>
          <w:sz w:val="22"/>
          <w:szCs w:val="22"/>
        </w:rPr>
        <w:t>nning Department (TPD</w:t>
      </w:r>
      <w:r w:rsidR="00843B5C" w:rsidRPr="00636F80">
        <w:rPr>
          <w:rFonts w:ascii="Arial" w:hAnsi="Arial" w:cs="Arial"/>
          <w:sz w:val="22"/>
          <w:szCs w:val="22"/>
        </w:rPr>
        <w:t>)</w:t>
      </w:r>
      <w:r w:rsidR="00385015" w:rsidRPr="00636F80">
        <w:rPr>
          <w:rFonts w:ascii="Arial" w:hAnsi="Arial" w:cs="Arial"/>
          <w:sz w:val="22"/>
          <w:szCs w:val="22"/>
        </w:rPr>
        <w:t xml:space="preserve"> in Jamaica.  T</w:t>
      </w:r>
      <w:r w:rsidRPr="00636F80">
        <w:rPr>
          <w:rFonts w:ascii="Arial" w:hAnsi="Arial" w:cs="Arial"/>
          <w:sz w:val="22"/>
          <w:szCs w:val="22"/>
        </w:rPr>
        <w:t xml:space="preserve">he ‘setback regulations’ </w:t>
      </w:r>
      <w:r w:rsidR="00843B5C" w:rsidRPr="00636F80">
        <w:rPr>
          <w:rFonts w:ascii="Arial" w:hAnsi="Arial" w:cs="Arial"/>
          <w:sz w:val="22"/>
          <w:szCs w:val="22"/>
        </w:rPr>
        <w:t>(</w:t>
      </w:r>
      <w:r w:rsidR="00F15000" w:rsidRPr="00636F80">
        <w:rPr>
          <w:rFonts w:ascii="Arial" w:hAnsi="Arial" w:cs="Arial"/>
          <w:sz w:val="22"/>
          <w:szCs w:val="22"/>
        </w:rPr>
        <w:t>TPD, 1957</w:t>
      </w:r>
      <w:r w:rsidR="00843B5C" w:rsidRPr="00636F80">
        <w:rPr>
          <w:rFonts w:ascii="Arial" w:hAnsi="Arial" w:cs="Arial"/>
          <w:sz w:val="22"/>
          <w:szCs w:val="22"/>
        </w:rPr>
        <w:t>)</w:t>
      </w:r>
      <w:r w:rsidR="0066678B" w:rsidRPr="00636F80">
        <w:rPr>
          <w:rFonts w:ascii="Arial" w:hAnsi="Arial" w:cs="Arial"/>
          <w:sz w:val="22"/>
          <w:szCs w:val="22"/>
        </w:rPr>
        <w:t xml:space="preserve"> </w:t>
      </w:r>
      <w:r w:rsidRPr="00636F80">
        <w:rPr>
          <w:rFonts w:ascii="Arial" w:hAnsi="Arial" w:cs="Arial"/>
          <w:sz w:val="22"/>
          <w:szCs w:val="22"/>
        </w:rPr>
        <w:t>specif</w:t>
      </w:r>
      <w:r w:rsidR="0066678B" w:rsidRPr="00636F80">
        <w:rPr>
          <w:rFonts w:ascii="Arial" w:hAnsi="Arial" w:cs="Arial"/>
          <w:sz w:val="22"/>
          <w:szCs w:val="22"/>
        </w:rPr>
        <w:t>y</w:t>
      </w:r>
      <w:r w:rsidRPr="00636F80">
        <w:rPr>
          <w:rFonts w:ascii="Arial" w:hAnsi="Arial" w:cs="Arial"/>
          <w:sz w:val="22"/>
          <w:szCs w:val="22"/>
        </w:rPr>
        <w:t xml:space="preserve"> th</w:t>
      </w:r>
      <w:r w:rsidR="0066678B" w:rsidRPr="00636F80">
        <w:rPr>
          <w:rFonts w:ascii="Arial" w:hAnsi="Arial" w:cs="Arial"/>
          <w:sz w:val="22"/>
          <w:szCs w:val="22"/>
        </w:rPr>
        <w:t>e distance from the High Water M</w:t>
      </w:r>
      <w:r w:rsidRPr="00636F80">
        <w:rPr>
          <w:rFonts w:ascii="Arial" w:hAnsi="Arial" w:cs="Arial"/>
          <w:sz w:val="22"/>
          <w:szCs w:val="22"/>
        </w:rPr>
        <w:t xml:space="preserve">ark for which permanent structures, </w:t>
      </w:r>
      <w:r w:rsidR="00385015" w:rsidRPr="00636F80">
        <w:rPr>
          <w:rFonts w:ascii="Arial" w:hAnsi="Arial" w:cs="Arial"/>
          <w:sz w:val="22"/>
          <w:szCs w:val="22"/>
        </w:rPr>
        <w:t>particularly</w:t>
      </w:r>
      <w:r w:rsidR="0066678B" w:rsidRPr="00636F80">
        <w:rPr>
          <w:rFonts w:ascii="Arial" w:hAnsi="Arial" w:cs="Arial"/>
          <w:sz w:val="22"/>
          <w:szCs w:val="22"/>
        </w:rPr>
        <w:t xml:space="preserve"> buildings may be constructed</w:t>
      </w:r>
      <w:r w:rsidR="00385015" w:rsidRPr="00636F80">
        <w:rPr>
          <w:rFonts w:ascii="Arial" w:hAnsi="Arial" w:cs="Arial"/>
          <w:sz w:val="22"/>
          <w:szCs w:val="22"/>
        </w:rPr>
        <w:t xml:space="preserve">. Presently, </w:t>
      </w:r>
      <w:r w:rsidR="007334FF" w:rsidRPr="00636F80">
        <w:rPr>
          <w:rFonts w:ascii="Arial" w:hAnsi="Arial" w:cs="Arial"/>
          <w:sz w:val="22"/>
          <w:szCs w:val="22"/>
        </w:rPr>
        <w:t>setbacks</w:t>
      </w:r>
      <w:r w:rsidR="00385015" w:rsidRPr="00636F80">
        <w:rPr>
          <w:rFonts w:ascii="Arial" w:hAnsi="Arial" w:cs="Arial"/>
          <w:sz w:val="22"/>
          <w:szCs w:val="22"/>
        </w:rPr>
        <w:t xml:space="preserve"> distances are</w:t>
      </w:r>
      <w:r w:rsidR="0066678B" w:rsidRPr="00636F80">
        <w:rPr>
          <w:rFonts w:ascii="Arial" w:hAnsi="Arial" w:cs="Arial"/>
          <w:sz w:val="22"/>
          <w:szCs w:val="22"/>
        </w:rPr>
        <w:t xml:space="preserve"> based on the</w:t>
      </w:r>
      <w:r w:rsidR="00385015" w:rsidRPr="00636F80">
        <w:rPr>
          <w:rFonts w:ascii="Arial" w:hAnsi="Arial" w:cs="Arial"/>
          <w:sz w:val="22"/>
          <w:szCs w:val="22"/>
        </w:rPr>
        <w:t xml:space="preserve"> slope gradient of the shoreline.  There are three categories of setback distances based on the criteria specify by TPD.  These are as follows</w:t>
      </w:r>
      <w:r w:rsidR="007044F5" w:rsidRPr="00636F80">
        <w:rPr>
          <w:rFonts w:ascii="Arial" w:hAnsi="Arial" w:cs="Arial"/>
          <w:sz w:val="22"/>
          <w:szCs w:val="22"/>
        </w:rPr>
        <w:t>:</w:t>
      </w:r>
      <w:r w:rsidR="00385015" w:rsidRPr="00636F80">
        <w:rPr>
          <w:rFonts w:ascii="Arial" w:hAnsi="Arial" w:cs="Arial"/>
          <w:sz w:val="22"/>
          <w:szCs w:val="22"/>
        </w:rPr>
        <w:t xml:space="preserve"> </w:t>
      </w:r>
      <w:r w:rsidR="007334FF" w:rsidRPr="00636F80">
        <w:rPr>
          <w:rFonts w:ascii="Arial" w:hAnsi="Arial" w:cs="Arial"/>
          <w:sz w:val="22"/>
          <w:szCs w:val="22"/>
        </w:rPr>
        <w:t xml:space="preserve"> </w:t>
      </w:r>
    </w:p>
    <w:p w:rsidR="00385015" w:rsidRPr="00636F80" w:rsidRDefault="00385015" w:rsidP="00772783">
      <w:pPr>
        <w:pStyle w:val="NormalWeb"/>
        <w:spacing w:line="360" w:lineRule="auto"/>
        <w:rPr>
          <w:rFonts w:ascii="Arial" w:hAnsi="Arial" w:cs="Arial"/>
          <w:sz w:val="22"/>
          <w:szCs w:val="22"/>
        </w:rPr>
      </w:pPr>
      <w:r w:rsidRPr="00636F80">
        <w:rPr>
          <w:rFonts w:ascii="Arial" w:hAnsi="Arial" w:cs="Arial"/>
          <w:sz w:val="22"/>
          <w:szCs w:val="22"/>
        </w:rPr>
        <w:t>i).</w:t>
      </w:r>
      <w:r w:rsidR="00D56BDF" w:rsidRPr="00636F80">
        <w:rPr>
          <w:rFonts w:ascii="Arial" w:hAnsi="Arial" w:cs="Arial"/>
          <w:sz w:val="22"/>
          <w:szCs w:val="22"/>
        </w:rPr>
        <w:t xml:space="preserve"> A set</w:t>
      </w:r>
      <w:r w:rsidR="007044F5" w:rsidRPr="00636F80">
        <w:rPr>
          <w:rFonts w:ascii="Arial" w:hAnsi="Arial" w:cs="Arial"/>
          <w:sz w:val="22"/>
          <w:szCs w:val="22"/>
        </w:rPr>
        <w:t xml:space="preserve">back distance of </w:t>
      </w:r>
      <w:r w:rsidR="008A7F18" w:rsidRPr="00636F80">
        <w:rPr>
          <w:rFonts w:ascii="Arial" w:hAnsi="Arial" w:cs="Arial"/>
          <w:sz w:val="22"/>
          <w:szCs w:val="22"/>
        </w:rPr>
        <w:t xml:space="preserve">6m from the </w:t>
      </w:r>
      <w:r w:rsidR="008A7F18" w:rsidRPr="007E63EF">
        <w:rPr>
          <w:rFonts w:ascii="Arial" w:hAnsi="Arial" w:cs="Arial"/>
          <w:sz w:val="22"/>
          <w:szCs w:val="22"/>
        </w:rPr>
        <w:t>HW</w:t>
      </w:r>
      <w:r w:rsidR="007E63EF" w:rsidRPr="007E63EF">
        <w:rPr>
          <w:rFonts w:ascii="Arial" w:hAnsi="Arial" w:cs="Arial"/>
          <w:sz w:val="22"/>
          <w:szCs w:val="22"/>
        </w:rPr>
        <w:t>L</w:t>
      </w:r>
      <w:r w:rsidR="007044F5" w:rsidRPr="00636F80">
        <w:rPr>
          <w:rFonts w:ascii="Arial" w:hAnsi="Arial" w:cs="Arial"/>
          <w:sz w:val="22"/>
          <w:szCs w:val="22"/>
        </w:rPr>
        <w:t xml:space="preserve"> </w:t>
      </w:r>
      <w:r w:rsidR="008A7F18" w:rsidRPr="00636F80">
        <w:rPr>
          <w:rFonts w:ascii="Arial" w:hAnsi="Arial" w:cs="Arial"/>
          <w:sz w:val="22"/>
          <w:szCs w:val="22"/>
        </w:rPr>
        <w:t xml:space="preserve">if the </w:t>
      </w:r>
      <w:r w:rsidR="007334FF" w:rsidRPr="00636F80">
        <w:rPr>
          <w:rFonts w:ascii="Arial" w:hAnsi="Arial" w:cs="Arial"/>
          <w:sz w:val="22"/>
          <w:szCs w:val="22"/>
        </w:rPr>
        <w:t xml:space="preserve">slopes </w:t>
      </w:r>
      <w:r w:rsidR="008A7F18" w:rsidRPr="00636F80">
        <w:rPr>
          <w:rFonts w:ascii="Arial" w:hAnsi="Arial" w:cs="Arial"/>
          <w:sz w:val="22"/>
          <w:szCs w:val="22"/>
        </w:rPr>
        <w:t xml:space="preserve">are </w:t>
      </w:r>
      <w:r w:rsidR="007334FF" w:rsidRPr="00636F80">
        <w:rPr>
          <w:rFonts w:ascii="Arial" w:hAnsi="Arial" w:cs="Arial"/>
          <w:sz w:val="22"/>
          <w:szCs w:val="22"/>
        </w:rPr>
        <w:t xml:space="preserve">equal to or steeper than 1(V):1(H). </w:t>
      </w:r>
      <w:r w:rsidR="0066678B" w:rsidRPr="00636F80">
        <w:rPr>
          <w:rFonts w:ascii="Arial" w:hAnsi="Arial" w:cs="Arial"/>
          <w:sz w:val="22"/>
          <w:szCs w:val="22"/>
        </w:rPr>
        <w:t>This category includes locations</w:t>
      </w:r>
      <w:r w:rsidR="008A7F18" w:rsidRPr="00636F80">
        <w:rPr>
          <w:rFonts w:ascii="Arial" w:hAnsi="Arial" w:cs="Arial"/>
          <w:sz w:val="22"/>
          <w:szCs w:val="22"/>
        </w:rPr>
        <w:t xml:space="preserve"> with a cliff face and implies a backshore elevation of over 7m. The reasoning is that the landward area is high enough to withstand storm surge waves and associated flood waters (OAS,</w:t>
      </w:r>
      <w:r w:rsidR="00EB23BC" w:rsidRPr="00636F80">
        <w:rPr>
          <w:rFonts w:ascii="Arial" w:hAnsi="Arial" w:cs="Arial"/>
          <w:sz w:val="22"/>
          <w:szCs w:val="22"/>
        </w:rPr>
        <w:t xml:space="preserve"> 2001</w:t>
      </w:r>
      <w:r w:rsidR="00B239EA" w:rsidRPr="00636F80">
        <w:rPr>
          <w:rFonts w:ascii="Arial" w:hAnsi="Arial" w:cs="Arial"/>
          <w:sz w:val="22"/>
          <w:szCs w:val="22"/>
        </w:rPr>
        <w:t>)</w:t>
      </w:r>
      <w:r w:rsidR="007334FF" w:rsidRPr="00636F80">
        <w:rPr>
          <w:rFonts w:ascii="Arial" w:hAnsi="Arial" w:cs="Arial"/>
          <w:sz w:val="22"/>
          <w:szCs w:val="22"/>
        </w:rPr>
        <w:t>. This category therefore describes a shoreline that has good resistance to flooding from storm surge.</w:t>
      </w:r>
    </w:p>
    <w:p w:rsidR="00385015" w:rsidRPr="00636F80" w:rsidRDefault="007334FF" w:rsidP="00772783">
      <w:pPr>
        <w:pStyle w:val="NormalWeb"/>
        <w:spacing w:line="360" w:lineRule="auto"/>
        <w:rPr>
          <w:rFonts w:ascii="Arial" w:hAnsi="Arial" w:cs="Arial"/>
          <w:sz w:val="22"/>
          <w:szCs w:val="22"/>
        </w:rPr>
      </w:pPr>
      <w:r w:rsidRPr="00636F80">
        <w:rPr>
          <w:rFonts w:ascii="Arial" w:hAnsi="Arial" w:cs="Arial"/>
          <w:sz w:val="22"/>
          <w:szCs w:val="22"/>
        </w:rPr>
        <w:t xml:space="preserve"> </w:t>
      </w:r>
    </w:p>
    <w:p w:rsidR="007334FF" w:rsidRPr="00636F80" w:rsidRDefault="00385015" w:rsidP="00772783">
      <w:pPr>
        <w:pStyle w:val="NormalWeb"/>
        <w:spacing w:line="360" w:lineRule="auto"/>
        <w:rPr>
          <w:rFonts w:ascii="Arial" w:hAnsi="Arial" w:cs="Arial"/>
          <w:sz w:val="22"/>
          <w:szCs w:val="22"/>
        </w:rPr>
      </w:pPr>
      <w:r w:rsidRPr="00636F80">
        <w:rPr>
          <w:rFonts w:ascii="Arial" w:hAnsi="Arial" w:cs="Arial"/>
          <w:sz w:val="22"/>
          <w:szCs w:val="22"/>
        </w:rPr>
        <w:t xml:space="preserve">II). </w:t>
      </w:r>
      <w:r w:rsidR="008A7F18" w:rsidRPr="00636F80">
        <w:rPr>
          <w:rFonts w:ascii="Arial" w:hAnsi="Arial" w:cs="Arial"/>
          <w:sz w:val="22"/>
          <w:szCs w:val="22"/>
        </w:rPr>
        <w:t>A setback distance o</w:t>
      </w:r>
      <w:r w:rsidR="0066678B" w:rsidRPr="00636F80">
        <w:rPr>
          <w:rFonts w:ascii="Arial" w:hAnsi="Arial" w:cs="Arial"/>
          <w:sz w:val="22"/>
          <w:szCs w:val="22"/>
        </w:rPr>
        <w:t>f</w:t>
      </w:r>
      <w:r w:rsidR="008A7F18" w:rsidRPr="00636F80">
        <w:rPr>
          <w:rFonts w:ascii="Arial" w:hAnsi="Arial" w:cs="Arial"/>
          <w:sz w:val="22"/>
          <w:szCs w:val="22"/>
        </w:rPr>
        <w:t xml:space="preserve"> 15m f</w:t>
      </w:r>
      <w:r w:rsidR="00D8741C" w:rsidRPr="00636F80">
        <w:rPr>
          <w:rFonts w:ascii="Arial" w:hAnsi="Arial" w:cs="Arial"/>
          <w:sz w:val="22"/>
          <w:szCs w:val="22"/>
        </w:rPr>
        <w:t>o</w:t>
      </w:r>
      <w:r w:rsidR="008A7F18" w:rsidRPr="00636F80">
        <w:rPr>
          <w:rFonts w:ascii="Arial" w:hAnsi="Arial" w:cs="Arial"/>
          <w:sz w:val="22"/>
          <w:szCs w:val="22"/>
        </w:rPr>
        <w:t xml:space="preserve">r shoreline with gradients between </w:t>
      </w:r>
      <w:r w:rsidR="007334FF" w:rsidRPr="00636F80">
        <w:rPr>
          <w:rFonts w:ascii="Arial" w:hAnsi="Arial" w:cs="Arial"/>
          <w:sz w:val="22"/>
          <w:szCs w:val="22"/>
        </w:rPr>
        <w:t>1:4 and 1:20.</w:t>
      </w:r>
      <w:r w:rsidR="008A7F18" w:rsidRPr="00636F80">
        <w:rPr>
          <w:rFonts w:ascii="Arial" w:hAnsi="Arial" w:cs="Arial"/>
          <w:sz w:val="22"/>
          <w:szCs w:val="22"/>
        </w:rPr>
        <w:t xml:space="preserve"> For the 1:4 slopes this implies </w:t>
      </w:r>
      <w:r w:rsidR="00D8741C" w:rsidRPr="00636F80">
        <w:rPr>
          <w:rFonts w:ascii="Arial" w:hAnsi="Arial" w:cs="Arial"/>
          <w:sz w:val="22"/>
          <w:szCs w:val="22"/>
        </w:rPr>
        <w:t>a backshore</w:t>
      </w:r>
      <w:r w:rsidR="008A7F18" w:rsidRPr="00636F80">
        <w:rPr>
          <w:rFonts w:ascii="Arial" w:hAnsi="Arial" w:cs="Arial"/>
          <w:sz w:val="22"/>
          <w:szCs w:val="22"/>
        </w:rPr>
        <w:t xml:space="preserve"> elevation above the MSL of </w:t>
      </w:r>
      <w:r w:rsidR="00587FC2" w:rsidRPr="00636F80">
        <w:rPr>
          <w:rFonts w:ascii="Arial" w:hAnsi="Arial" w:cs="Arial"/>
          <w:sz w:val="22"/>
          <w:szCs w:val="22"/>
        </w:rPr>
        <w:t>approximately 4m. The</w:t>
      </w:r>
      <w:r w:rsidR="008A7F18" w:rsidRPr="00636F80">
        <w:rPr>
          <w:rFonts w:ascii="Arial" w:hAnsi="Arial" w:cs="Arial"/>
          <w:sz w:val="22"/>
          <w:szCs w:val="22"/>
        </w:rPr>
        <w:t xml:space="preserve"> 1:20 </w:t>
      </w:r>
      <w:r w:rsidR="00192C53" w:rsidRPr="00636F80">
        <w:rPr>
          <w:rFonts w:ascii="Arial" w:hAnsi="Arial" w:cs="Arial"/>
          <w:sz w:val="22"/>
          <w:szCs w:val="22"/>
        </w:rPr>
        <w:t>gradient</w:t>
      </w:r>
      <w:r w:rsidR="00587FC2" w:rsidRPr="00636F80">
        <w:rPr>
          <w:rFonts w:ascii="Arial" w:hAnsi="Arial" w:cs="Arial"/>
          <w:sz w:val="22"/>
          <w:szCs w:val="22"/>
        </w:rPr>
        <w:t xml:space="preserve"> implies</w:t>
      </w:r>
      <w:r w:rsidR="007334FF" w:rsidRPr="00636F80">
        <w:rPr>
          <w:rFonts w:ascii="Arial" w:hAnsi="Arial" w:cs="Arial"/>
          <w:sz w:val="22"/>
          <w:szCs w:val="22"/>
        </w:rPr>
        <w:t xml:space="preserve"> a backshore elevation of</w:t>
      </w:r>
      <w:r w:rsidR="00192C53" w:rsidRPr="00636F80">
        <w:rPr>
          <w:rFonts w:ascii="Arial" w:hAnsi="Arial" w:cs="Arial"/>
          <w:sz w:val="22"/>
          <w:szCs w:val="22"/>
        </w:rPr>
        <w:t xml:space="preserve"> approximately 75cm. T</w:t>
      </w:r>
      <w:r w:rsidR="00587FC2" w:rsidRPr="00636F80">
        <w:rPr>
          <w:rFonts w:ascii="Arial" w:hAnsi="Arial" w:cs="Arial"/>
          <w:sz w:val="22"/>
          <w:szCs w:val="22"/>
        </w:rPr>
        <w:t xml:space="preserve">he TPD guidelines rationale is </w:t>
      </w:r>
      <w:r w:rsidR="00192C53" w:rsidRPr="00636F80">
        <w:rPr>
          <w:rFonts w:ascii="Arial" w:hAnsi="Arial" w:cs="Arial"/>
          <w:sz w:val="22"/>
          <w:szCs w:val="22"/>
        </w:rPr>
        <w:t>that such</w:t>
      </w:r>
      <w:r w:rsidR="00587FC2" w:rsidRPr="00636F80">
        <w:rPr>
          <w:rFonts w:ascii="Arial" w:hAnsi="Arial" w:cs="Arial"/>
          <w:sz w:val="22"/>
          <w:szCs w:val="22"/>
        </w:rPr>
        <w:t xml:space="preserve"> coastline</w:t>
      </w:r>
      <w:r w:rsidR="00192C53" w:rsidRPr="00636F80">
        <w:rPr>
          <w:rFonts w:ascii="Arial" w:hAnsi="Arial" w:cs="Arial"/>
          <w:sz w:val="22"/>
          <w:szCs w:val="22"/>
        </w:rPr>
        <w:t>s</w:t>
      </w:r>
      <w:r w:rsidR="00587FC2" w:rsidRPr="00636F80">
        <w:rPr>
          <w:rFonts w:ascii="Arial" w:hAnsi="Arial" w:cs="Arial"/>
          <w:sz w:val="22"/>
          <w:szCs w:val="22"/>
        </w:rPr>
        <w:t xml:space="preserve"> </w:t>
      </w:r>
      <w:r w:rsidR="007334FF" w:rsidRPr="00636F80">
        <w:rPr>
          <w:rFonts w:ascii="Arial" w:hAnsi="Arial" w:cs="Arial"/>
          <w:sz w:val="22"/>
          <w:szCs w:val="22"/>
        </w:rPr>
        <w:t>withstand surges ranging fro</w:t>
      </w:r>
      <w:r w:rsidR="00192C53" w:rsidRPr="00636F80">
        <w:rPr>
          <w:rFonts w:ascii="Arial" w:hAnsi="Arial" w:cs="Arial"/>
          <w:sz w:val="22"/>
          <w:szCs w:val="22"/>
        </w:rPr>
        <w:t>m approximately 0.8 – 3.8m</w:t>
      </w:r>
      <w:r w:rsidR="007334FF" w:rsidRPr="00636F80">
        <w:rPr>
          <w:rFonts w:ascii="Arial" w:hAnsi="Arial" w:cs="Arial"/>
          <w:sz w:val="22"/>
          <w:szCs w:val="22"/>
        </w:rPr>
        <w:t xml:space="preserve"> above the HWL</w:t>
      </w:r>
      <w:r w:rsidR="00587FC2" w:rsidRPr="00636F80">
        <w:rPr>
          <w:rFonts w:ascii="Arial" w:hAnsi="Arial" w:cs="Arial"/>
          <w:sz w:val="22"/>
          <w:szCs w:val="22"/>
        </w:rPr>
        <w:t xml:space="preserve"> (OAS,</w:t>
      </w:r>
      <w:r w:rsidR="008E65E7" w:rsidRPr="00636F80">
        <w:rPr>
          <w:rFonts w:ascii="Arial" w:hAnsi="Arial" w:cs="Arial"/>
          <w:sz w:val="22"/>
          <w:szCs w:val="22"/>
        </w:rPr>
        <w:t>1999</w:t>
      </w:r>
      <w:r w:rsidR="00587FC2" w:rsidRPr="00636F80">
        <w:rPr>
          <w:rFonts w:ascii="Arial" w:hAnsi="Arial" w:cs="Arial"/>
          <w:sz w:val="22"/>
          <w:szCs w:val="22"/>
        </w:rPr>
        <w:t>)</w:t>
      </w:r>
      <w:r w:rsidR="007334FF" w:rsidRPr="00636F80">
        <w:rPr>
          <w:rFonts w:ascii="Arial" w:hAnsi="Arial" w:cs="Arial"/>
          <w:sz w:val="22"/>
          <w:szCs w:val="22"/>
        </w:rPr>
        <w:t>.</w:t>
      </w:r>
    </w:p>
    <w:p w:rsidR="007334FF" w:rsidRPr="00636F80" w:rsidRDefault="00385015" w:rsidP="00772783">
      <w:pPr>
        <w:pStyle w:val="NormalWeb"/>
        <w:spacing w:line="360" w:lineRule="auto"/>
        <w:rPr>
          <w:rFonts w:ascii="Arial" w:hAnsi="Arial" w:cs="Arial"/>
          <w:sz w:val="22"/>
          <w:szCs w:val="22"/>
        </w:rPr>
      </w:pPr>
      <w:r w:rsidRPr="00636F80">
        <w:rPr>
          <w:rFonts w:ascii="Arial" w:hAnsi="Arial" w:cs="Arial"/>
          <w:sz w:val="22"/>
          <w:szCs w:val="22"/>
        </w:rPr>
        <w:t xml:space="preserve">iii) </w:t>
      </w:r>
      <w:r w:rsidR="006A2CA1" w:rsidRPr="00636F80">
        <w:rPr>
          <w:rFonts w:ascii="Arial" w:hAnsi="Arial" w:cs="Arial"/>
          <w:sz w:val="22"/>
          <w:szCs w:val="22"/>
        </w:rPr>
        <w:t xml:space="preserve"> A setback of 30m for shoreline</w:t>
      </w:r>
      <w:r w:rsidR="00192C53" w:rsidRPr="00636F80">
        <w:rPr>
          <w:rFonts w:ascii="Arial" w:hAnsi="Arial" w:cs="Arial"/>
          <w:sz w:val="22"/>
          <w:szCs w:val="22"/>
        </w:rPr>
        <w:t>s</w:t>
      </w:r>
      <w:r w:rsidR="006A2CA1" w:rsidRPr="00636F80">
        <w:rPr>
          <w:rFonts w:ascii="Arial" w:hAnsi="Arial" w:cs="Arial"/>
          <w:sz w:val="22"/>
          <w:szCs w:val="22"/>
        </w:rPr>
        <w:t xml:space="preserve"> with slope gradient </w:t>
      </w:r>
      <w:r w:rsidR="00D56BDF" w:rsidRPr="00636F80">
        <w:rPr>
          <w:rFonts w:ascii="Arial" w:hAnsi="Arial" w:cs="Arial"/>
          <w:sz w:val="22"/>
          <w:szCs w:val="22"/>
        </w:rPr>
        <w:t>of less</w:t>
      </w:r>
      <w:r w:rsidR="00FB3E7C" w:rsidRPr="00636F80">
        <w:rPr>
          <w:rFonts w:ascii="Arial" w:hAnsi="Arial" w:cs="Arial"/>
          <w:sz w:val="22"/>
          <w:szCs w:val="22"/>
        </w:rPr>
        <w:t xml:space="preserve"> than 1:20. </w:t>
      </w:r>
      <w:r w:rsidR="007334FF" w:rsidRPr="00636F80">
        <w:rPr>
          <w:rFonts w:ascii="Arial" w:hAnsi="Arial" w:cs="Arial"/>
          <w:sz w:val="22"/>
          <w:szCs w:val="22"/>
        </w:rPr>
        <w:t xml:space="preserve">This range of slopes implies a relevance to shorelines that have a backshore elevation </w:t>
      </w:r>
      <w:r w:rsidR="00D56BDF" w:rsidRPr="00636F80">
        <w:rPr>
          <w:rFonts w:ascii="Arial" w:hAnsi="Arial" w:cs="Arial"/>
          <w:sz w:val="22"/>
          <w:szCs w:val="22"/>
        </w:rPr>
        <w:t>of approximately</w:t>
      </w:r>
      <w:r w:rsidR="00FB3E7C" w:rsidRPr="00636F80">
        <w:rPr>
          <w:rFonts w:ascii="Arial" w:hAnsi="Arial" w:cs="Arial"/>
          <w:sz w:val="22"/>
          <w:szCs w:val="22"/>
        </w:rPr>
        <w:t xml:space="preserve"> </w:t>
      </w:r>
      <w:r w:rsidR="005F0A17" w:rsidRPr="00636F80">
        <w:rPr>
          <w:rFonts w:ascii="Arial" w:hAnsi="Arial" w:cs="Arial"/>
          <w:sz w:val="22"/>
          <w:szCs w:val="22"/>
        </w:rPr>
        <w:t>1.5 metres</w:t>
      </w:r>
      <w:r w:rsidR="007334FF" w:rsidRPr="00636F80">
        <w:rPr>
          <w:rFonts w:ascii="Arial" w:hAnsi="Arial" w:cs="Arial"/>
          <w:sz w:val="22"/>
          <w:szCs w:val="22"/>
        </w:rPr>
        <w:t>.</w:t>
      </w:r>
      <w:r w:rsidR="005F0A17" w:rsidRPr="00636F80">
        <w:rPr>
          <w:rFonts w:ascii="Arial" w:hAnsi="Arial" w:cs="Arial"/>
          <w:sz w:val="22"/>
          <w:szCs w:val="22"/>
        </w:rPr>
        <w:t xml:space="preserve"> These are very low lying relatively flat area</w:t>
      </w:r>
      <w:r w:rsidR="00192C53" w:rsidRPr="00636F80">
        <w:rPr>
          <w:rFonts w:ascii="Arial" w:hAnsi="Arial" w:cs="Arial"/>
          <w:sz w:val="22"/>
          <w:szCs w:val="22"/>
        </w:rPr>
        <w:t>s</w:t>
      </w:r>
      <w:r w:rsidR="005F0A17" w:rsidRPr="00636F80">
        <w:rPr>
          <w:rFonts w:ascii="Arial" w:hAnsi="Arial" w:cs="Arial"/>
          <w:sz w:val="22"/>
          <w:szCs w:val="22"/>
        </w:rPr>
        <w:t>, which would be prone to coast</w:t>
      </w:r>
      <w:r w:rsidR="00192C53" w:rsidRPr="00636F80">
        <w:rPr>
          <w:rFonts w:ascii="Arial" w:hAnsi="Arial" w:cs="Arial"/>
          <w:sz w:val="22"/>
          <w:szCs w:val="22"/>
        </w:rPr>
        <w:t xml:space="preserve">al flooding and storm surges </w:t>
      </w:r>
      <w:r w:rsidR="005F0A17" w:rsidRPr="00636F80">
        <w:rPr>
          <w:rFonts w:ascii="Arial" w:hAnsi="Arial" w:cs="Arial"/>
          <w:sz w:val="22"/>
          <w:szCs w:val="22"/>
        </w:rPr>
        <w:t>with wave heights</w:t>
      </w:r>
      <w:r w:rsidR="00192C53" w:rsidRPr="00636F80">
        <w:rPr>
          <w:rFonts w:ascii="Arial" w:hAnsi="Arial" w:cs="Arial"/>
          <w:sz w:val="22"/>
          <w:szCs w:val="22"/>
        </w:rPr>
        <w:t xml:space="preserve"> of</w:t>
      </w:r>
      <w:r w:rsidR="005F0A17" w:rsidRPr="00636F80">
        <w:rPr>
          <w:rFonts w:ascii="Arial" w:hAnsi="Arial" w:cs="Arial"/>
          <w:sz w:val="22"/>
          <w:szCs w:val="22"/>
        </w:rPr>
        <w:t xml:space="preserve"> over 0.5m.</w:t>
      </w:r>
    </w:p>
    <w:p w:rsidR="00385015" w:rsidRPr="00636F80" w:rsidRDefault="00385015" w:rsidP="00847A78">
      <w:pPr>
        <w:autoSpaceDE w:val="0"/>
        <w:autoSpaceDN w:val="0"/>
        <w:adjustRightInd w:val="0"/>
        <w:spacing w:line="360" w:lineRule="auto"/>
        <w:rPr>
          <w:rFonts w:ascii="Arial" w:hAnsi="Arial" w:cs="Arial"/>
          <w:sz w:val="22"/>
          <w:szCs w:val="22"/>
        </w:rPr>
      </w:pPr>
    </w:p>
    <w:p w:rsidR="00843B5C" w:rsidRPr="00636F80" w:rsidRDefault="00843B5C" w:rsidP="001D4783">
      <w:pPr>
        <w:spacing w:line="360" w:lineRule="auto"/>
        <w:rPr>
          <w:rFonts w:ascii="Arial" w:hAnsi="Arial" w:cs="Arial"/>
          <w:b/>
          <w:sz w:val="22"/>
          <w:szCs w:val="22"/>
        </w:rPr>
      </w:pPr>
    </w:p>
    <w:p w:rsidR="00CC2E1A" w:rsidRPr="00636F80" w:rsidRDefault="0010542B" w:rsidP="001D4783">
      <w:pPr>
        <w:spacing w:line="360" w:lineRule="auto"/>
        <w:rPr>
          <w:rFonts w:ascii="Arial" w:hAnsi="Arial" w:cs="Arial"/>
          <w:b/>
          <w:sz w:val="22"/>
          <w:szCs w:val="22"/>
        </w:rPr>
      </w:pPr>
      <w:r w:rsidRPr="00636F80">
        <w:rPr>
          <w:rFonts w:ascii="Arial" w:hAnsi="Arial" w:cs="Arial"/>
          <w:b/>
          <w:sz w:val="22"/>
          <w:szCs w:val="22"/>
        </w:rPr>
        <w:t>3</w:t>
      </w:r>
      <w:r w:rsidR="00FF2292" w:rsidRPr="00636F80">
        <w:rPr>
          <w:rFonts w:ascii="Arial" w:hAnsi="Arial" w:cs="Arial"/>
          <w:b/>
          <w:sz w:val="22"/>
          <w:szCs w:val="22"/>
        </w:rPr>
        <w:t>.</w:t>
      </w:r>
      <w:r w:rsidR="006F54F1" w:rsidRPr="00636F80">
        <w:rPr>
          <w:rFonts w:ascii="Arial" w:hAnsi="Arial" w:cs="Arial"/>
          <w:b/>
          <w:sz w:val="22"/>
          <w:szCs w:val="22"/>
        </w:rPr>
        <w:t xml:space="preserve"> </w:t>
      </w:r>
      <w:r w:rsidR="00C115DA" w:rsidRPr="00636F80">
        <w:rPr>
          <w:rFonts w:ascii="Arial" w:hAnsi="Arial" w:cs="Arial"/>
          <w:b/>
          <w:sz w:val="22"/>
          <w:szCs w:val="22"/>
        </w:rPr>
        <w:t xml:space="preserve">Geomorphological </w:t>
      </w:r>
      <w:r w:rsidR="00A32ECC" w:rsidRPr="00636F80">
        <w:rPr>
          <w:rFonts w:ascii="Arial" w:hAnsi="Arial" w:cs="Arial"/>
          <w:b/>
          <w:sz w:val="22"/>
          <w:szCs w:val="22"/>
        </w:rPr>
        <w:t xml:space="preserve">mapping </w:t>
      </w:r>
      <w:r w:rsidR="0073581D" w:rsidRPr="00636F80">
        <w:rPr>
          <w:rFonts w:ascii="Arial" w:hAnsi="Arial" w:cs="Arial"/>
          <w:b/>
          <w:sz w:val="22"/>
          <w:szCs w:val="22"/>
        </w:rPr>
        <w:t>of wave emplaced boulders</w:t>
      </w:r>
    </w:p>
    <w:p w:rsidR="008B59CF" w:rsidRPr="00636F80" w:rsidRDefault="00CC2E1A" w:rsidP="001D4783">
      <w:pPr>
        <w:spacing w:line="360" w:lineRule="auto"/>
        <w:rPr>
          <w:rFonts w:ascii="Arial" w:hAnsi="Arial" w:cs="Arial"/>
          <w:sz w:val="22"/>
          <w:szCs w:val="22"/>
        </w:rPr>
      </w:pPr>
      <w:r w:rsidRPr="00636F80">
        <w:rPr>
          <w:rFonts w:ascii="Arial" w:hAnsi="Arial" w:cs="Arial"/>
          <w:sz w:val="22"/>
          <w:szCs w:val="22"/>
        </w:rPr>
        <w:t>Geomorph</w:t>
      </w:r>
      <w:r w:rsidR="000B2971" w:rsidRPr="00636F80">
        <w:rPr>
          <w:rFonts w:ascii="Arial" w:hAnsi="Arial" w:cs="Arial"/>
          <w:sz w:val="22"/>
          <w:szCs w:val="22"/>
        </w:rPr>
        <w:t>ological</w:t>
      </w:r>
      <w:r w:rsidRPr="00636F80">
        <w:rPr>
          <w:rFonts w:ascii="Arial" w:hAnsi="Arial" w:cs="Arial"/>
          <w:sz w:val="22"/>
          <w:szCs w:val="22"/>
        </w:rPr>
        <w:t xml:space="preserve"> mapping </w:t>
      </w:r>
      <w:r w:rsidR="00D87780" w:rsidRPr="00636F80">
        <w:rPr>
          <w:rFonts w:ascii="Arial" w:hAnsi="Arial" w:cs="Arial"/>
          <w:sz w:val="22"/>
          <w:szCs w:val="22"/>
        </w:rPr>
        <w:t>is</w:t>
      </w:r>
      <w:r w:rsidR="0016189E" w:rsidRPr="00636F80">
        <w:rPr>
          <w:rFonts w:ascii="Arial" w:hAnsi="Arial" w:cs="Arial"/>
          <w:sz w:val="22"/>
          <w:szCs w:val="22"/>
        </w:rPr>
        <w:t xml:space="preserve"> routinely</w:t>
      </w:r>
      <w:r w:rsidRPr="00636F80">
        <w:rPr>
          <w:rFonts w:ascii="Arial" w:hAnsi="Arial" w:cs="Arial"/>
          <w:sz w:val="22"/>
          <w:szCs w:val="22"/>
        </w:rPr>
        <w:t xml:space="preserve"> used for most site investigation</w:t>
      </w:r>
      <w:r w:rsidR="00D87780" w:rsidRPr="00636F80">
        <w:rPr>
          <w:rFonts w:ascii="Arial" w:hAnsi="Arial" w:cs="Arial"/>
          <w:sz w:val="22"/>
          <w:szCs w:val="22"/>
        </w:rPr>
        <w:t>s,</w:t>
      </w:r>
      <w:r w:rsidRPr="00636F80">
        <w:rPr>
          <w:rFonts w:ascii="Arial" w:hAnsi="Arial" w:cs="Arial"/>
          <w:sz w:val="22"/>
          <w:szCs w:val="22"/>
        </w:rPr>
        <w:t xml:space="preserve"> but</w:t>
      </w:r>
      <w:r w:rsidR="00D87780" w:rsidRPr="00636F80">
        <w:rPr>
          <w:rFonts w:ascii="Arial" w:hAnsi="Arial" w:cs="Arial"/>
          <w:sz w:val="22"/>
          <w:szCs w:val="22"/>
        </w:rPr>
        <w:t xml:space="preserve"> it</w:t>
      </w:r>
      <w:r w:rsidRPr="00636F80">
        <w:rPr>
          <w:rFonts w:ascii="Arial" w:hAnsi="Arial" w:cs="Arial"/>
          <w:sz w:val="22"/>
          <w:szCs w:val="22"/>
        </w:rPr>
        <w:t xml:space="preserve"> is usually res</w:t>
      </w:r>
      <w:r w:rsidR="007577D8" w:rsidRPr="00636F80">
        <w:rPr>
          <w:rFonts w:ascii="Arial" w:hAnsi="Arial" w:cs="Arial"/>
          <w:sz w:val="22"/>
          <w:szCs w:val="22"/>
        </w:rPr>
        <w:t xml:space="preserve">tricted </w:t>
      </w:r>
      <w:r w:rsidR="00D87780" w:rsidRPr="00636F80">
        <w:rPr>
          <w:rFonts w:ascii="Arial" w:hAnsi="Arial" w:cs="Arial"/>
          <w:sz w:val="22"/>
          <w:szCs w:val="22"/>
        </w:rPr>
        <w:t xml:space="preserve">within the </w:t>
      </w:r>
      <w:r w:rsidR="007577D8" w:rsidRPr="00636F80">
        <w:rPr>
          <w:rFonts w:ascii="Arial" w:hAnsi="Arial" w:cs="Arial"/>
          <w:sz w:val="22"/>
          <w:szCs w:val="22"/>
        </w:rPr>
        <w:t>sit</w:t>
      </w:r>
      <w:r w:rsidRPr="00636F80">
        <w:rPr>
          <w:rFonts w:ascii="Arial" w:hAnsi="Arial" w:cs="Arial"/>
          <w:sz w:val="22"/>
          <w:szCs w:val="22"/>
        </w:rPr>
        <w:t xml:space="preserve">e </w:t>
      </w:r>
      <w:r w:rsidR="007577D8" w:rsidRPr="00636F80">
        <w:rPr>
          <w:rFonts w:ascii="Arial" w:hAnsi="Arial" w:cs="Arial"/>
          <w:sz w:val="22"/>
          <w:szCs w:val="22"/>
        </w:rPr>
        <w:t>description</w:t>
      </w:r>
      <w:r w:rsidRPr="00636F80">
        <w:rPr>
          <w:rFonts w:ascii="Arial" w:hAnsi="Arial" w:cs="Arial"/>
          <w:sz w:val="22"/>
          <w:szCs w:val="22"/>
        </w:rPr>
        <w:t xml:space="preserve"> (e.g. elevation and genera</w:t>
      </w:r>
      <w:r w:rsidR="00803621" w:rsidRPr="00636F80">
        <w:rPr>
          <w:rFonts w:ascii="Arial" w:hAnsi="Arial" w:cs="Arial"/>
          <w:sz w:val="22"/>
          <w:szCs w:val="22"/>
        </w:rPr>
        <w:t>l topographic feature</w:t>
      </w:r>
      <w:r w:rsidR="00EB174F" w:rsidRPr="00636F80">
        <w:rPr>
          <w:rFonts w:ascii="Arial" w:hAnsi="Arial" w:cs="Arial"/>
          <w:sz w:val="22"/>
          <w:szCs w:val="22"/>
        </w:rPr>
        <w:t>s</w:t>
      </w:r>
      <w:r w:rsidR="00D87780" w:rsidRPr="00636F80">
        <w:rPr>
          <w:rFonts w:ascii="Arial" w:hAnsi="Arial" w:cs="Arial"/>
          <w:sz w:val="22"/>
          <w:szCs w:val="22"/>
        </w:rPr>
        <w:t>)</w:t>
      </w:r>
      <w:r w:rsidR="00803621" w:rsidRPr="00636F80">
        <w:rPr>
          <w:rFonts w:ascii="Arial" w:hAnsi="Arial" w:cs="Arial"/>
          <w:sz w:val="22"/>
          <w:szCs w:val="22"/>
        </w:rPr>
        <w:t xml:space="preserve"> (</w:t>
      </w:r>
      <w:r w:rsidR="00F241F5" w:rsidRPr="00636F80">
        <w:rPr>
          <w:rFonts w:ascii="Arial" w:hAnsi="Arial" w:cs="Arial"/>
          <w:sz w:val="22"/>
          <w:szCs w:val="22"/>
        </w:rPr>
        <w:t>see Fookes</w:t>
      </w:r>
      <w:r w:rsidR="00CC43A9">
        <w:rPr>
          <w:rFonts w:ascii="Arial" w:hAnsi="Arial" w:cs="Arial"/>
          <w:sz w:val="22"/>
          <w:szCs w:val="22"/>
        </w:rPr>
        <w:t xml:space="preserve"> </w:t>
      </w:r>
      <w:r w:rsidR="00CC43A9">
        <w:rPr>
          <w:rFonts w:ascii="Arial" w:hAnsi="Arial" w:cs="Arial"/>
          <w:i/>
          <w:sz w:val="22"/>
          <w:szCs w:val="22"/>
        </w:rPr>
        <w:t>et al.</w:t>
      </w:r>
      <w:r w:rsidR="00F241F5" w:rsidRPr="00636F80">
        <w:rPr>
          <w:rFonts w:ascii="Arial" w:hAnsi="Arial" w:cs="Arial"/>
          <w:sz w:val="22"/>
          <w:szCs w:val="22"/>
        </w:rPr>
        <w:t>, 2007</w:t>
      </w:r>
      <w:r w:rsidRPr="00636F80">
        <w:rPr>
          <w:rFonts w:ascii="Arial" w:hAnsi="Arial" w:cs="Arial"/>
          <w:sz w:val="22"/>
          <w:szCs w:val="22"/>
        </w:rPr>
        <w:t xml:space="preserve">).  </w:t>
      </w:r>
      <w:r w:rsidR="00BF5C32" w:rsidRPr="00636F80">
        <w:rPr>
          <w:rFonts w:ascii="Arial" w:hAnsi="Arial" w:cs="Arial"/>
          <w:sz w:val="22"/>
          <w:szCs w:val="22"/>
        </w:rPr>
        <w:t xml:space="preserve">Geomorphological mapping can help to inform land-use planning (PIOJ, 2004) and mitigate the threat from tsunami and storm surges on the Jamaican coastline. </w:t>
      </w:r>
      <w:r w:rsidRPr="00636F80">
        <w:rPr>
          <w:rFonts w:ascii="Arial" w:hAnsi="Arial" w:cs="Arial"/>
          <w:sz w:val="22"/>
          <w:szCs w:val="22"/>
        </w:rPr>
        <w:t>Although careful geomorph</w:t>
      </w:r>
      <w:r w:rsidR="00D87780" w:rsidRPr="00636F80">
        <w:rPr>
          <w:rFonts w:ascii="Arial" w:hAnsi="Arial" w:cs="Arial"/>
          <w:sz w:val="22"/>
          <w:szCs w:val="22"/>
        </w:rPr>
        <w:t>ological</w:t>
      </w:r>
      <w:r w:rsidRPr="00636F80">
        <w:rPr>
          <w:rFonts w:ascii="Arial" w:hAnsi="Arial" w:cs="Arial"/>
          <w:sz w:val="22"/>
          <w:szCs w:val="22"/>
        </w:rPr>
        <w:t xml:space="preserve"> mapping has the potential to provide detail</w:t>
      </w:r>
      <w:r w:rsidR="00D87780" w:rsidRPr="00636F80">
        <w:rPr>
          <w:rFonts w:ascii="Arial" w:hAnsi="Arial" w:cs="Arial"/>
          <w:sz w:val="22"/>
          <w:szCs w:val="22"/>
        </w:rPr>
        <w:t>ed</w:t>
      </w:r>
      <w:r w:rsidR="00192C53" w:rsidRPr="00636F80">
        <w:rPr>
          <w:rFonts w:ascii="Arial" w:hAnsi="Arial" w:cs="Arial"/>
          <w:sz w:val="22"/>
          <w:szCs w:val="22"/>
        </w:rPr>
        <w:t xml:space="preserve"> site-</w:t>
      </w:r>
      <w:r w:rsidRPr="00636F80">
        <w:rPr>
          <w:rFonts w:ascii="Arial" w:hAnsi="Arial" w:cs="Arial"/>
          <w:sz w:val="22"/>
          <w:szCs w:val="22"/>
        </w:rPr>
        <w:t>specific information</w:t>
      </w:r>
      <w:r w:rsidR="00D87780" w:rsidRPr="00636F80">
        <w:rPr>
          <w:rFonts w:ascii="Arial" w:hAnsi="Arial" w:cs="Arial"/>
          <w:sz w:val="22"/>
          <w:szCs w:val="22"/>
        </w:rPr>
        <w:t xml:space="preserve"> that</w:t>
      </w:r>
      <w:r w:rsidRPr="00636F80">
        <w:rPr>
          <w:rFonts w:ascii="Arial" w:hAnsi="Arial" w:cs="Arial"/>
          <w:sz w:val="22"/>
          <w:szCs w:val="22"/>
        </w:rPr>
        <w:t xml:space="preserve"> can reduce the need</w:t>
      </w:r>
      <w:r w:rsidR="00803621" w:rsidRPr="00636F80">
        <w:rPr>
          <w:rFonts w:ascii="Arial" w:hAnsi="Arial" w:cs="Arial"/>
          <w:sz w:val="22"/>
          <w:szCs w:val="22"/>
        </w:rPr>
        <w:t xml:space="preserve"> for</w:t>
      </w:r>
      <w:r w:rsidRPr="00636F80">
        <w:rPr>
          <w:rFonts w:ascii="Arial" w:hAnsi="Arial" w:cs="Arial"/>
          <w:sz w:val="22"/>
          <w:szCs w:val="22"/>
        </w:rPr>
        <w:t xml:space="preserve"> cost</w:t>
      </w:r>
      <w:r w:rsidR="00803621" w:rsidRPr="00636F80">
        <w:rPr>
          <w:rFonts w:ascii="Arial" w:hAnsi="Arial" w:cs="Arial"/>
          <w:sz w:val="22"/>
          <w:szCs w:val="22"/>
        </w:rPr>
        <w:t>ly</w:t>
      </w:r>
      <w:r w:rsidRPr="00636F80">
        <w:rPr>
          <w:rFonts w:ascii="Arial" w:hAnsi="Arial" w:cs="Arial"/>
          <w:sz w:val="22"/>
          <w:szCs w:val="22"/>
        </w:rPr>
        <w:t xml:space="preserve"> </w:t>
      </w:r>
      <w:r w:rsidR="008C2AC6" w:rsidRPr="00636F80">
        <w:rPr>
          <w:rFonts w:ascii="Arial" w:hAnsi="Arial" w:cs="Arial"/>
          <w:sz w:val="22"/>
          <w:szCs w:val="22"/>
        </w:rPr>
        <w:t>geo</w:t>
      </w:r>
      <w:r w:rsidRPr="00636F80">
        <w:rPr>
          <w:rFonts w:ascii="Arial" w:hAnsi="Arial" w:cs="Arial"/>
          <w:sz w:val="22"/>
          <w:szCs w:val="22"/>
        </w:rPr>
        <w:t>technical investigation</w:t>
      </w:r>
      <w:r w:rsidR="0016189E" w:rsidRPr="00636F80">
        <w:rPr>
          <w:rFonts w:ascii="Arial" w:hAnsi="Arial" w:cs="Arial"/>
          <w:sz w:val="22"/>
          <w:szCs w:val="22"/>
        </w:rPr>
        <w:t>, this</w:t>
      </w:r>
      <w:r w:rsidRPr="00636F80">
        <w:rPr>
          <w:rFonts w:ascii="Arial" w:hAnsi="Arial" w:cs="Arial"/>
          <w:sz w:val="22"/>
          <w:szCs w:val="22"/>
        </w:rPr>
        <w:t xml:space="preserve"> is generally under</w:t>
      </w:r>
      <w:r w:rsidR="00984F23" w:rsidRPr="00636F80">
        <w:rPr>
          <w:rFonts w:ascii="Arial" w:hAnsi="Arial" w:cs="Arial"/>
          <w:sz w:val="22"/>
          <w:szCs w:val="22"/>
        </w:rPr>
        <w:t>-</w:t>
      </w:r>
      <w:r w:rsidRPr="00636F80">
        <w:rPr>
          <w:rFonts w:ascii="Arial" w:hAnsi="Arial" w:cs="Arial"/>
          <w:sz w:val="22"/>
          <w:szCs w:val="22"/>
        </w:rPr>
        <w:t>uti</w:t>
      </w:r>
      <w:r w:rsidR="00984F23" w:rsidRPr="00636F80">
        <w:rPr>
          <w:rFonts w:ascii="Arial" w:hAnsi="Arial" w:cs="Arial"/>
          <w:sz w:val="22"/>
          <w:szCs w:val="22"/>
        </w:rPr>
        <w:t xml:space="preserve">lised. </w:t>
      </w:r>
      <w:r w:rsidR="0016189E" w:rsidRPr="00636F80">
        <w:rPr>
          <w:rFonts w:ascii="Arial" w:hAnsi="Arial" w:cs="Arial"/>
          <w:sz w:val="22"/>
          <w:szCs w:val="22"/>
        </w:rPr>
        <w:t>In tropical coastal environment</w:t>
      </w:r>
      <w:r w:rsidR="00D87780" w:rsidRPr="00636F80">
        <w:rPr>
          <w:rFonts w:ascii="Arial" w:hAnsi="Arial" w:cs="Arial"/>
          <w:sz w:val="22"/>
          <w:szCs w:val="22"/>
        </w:rPr>
        <w:t>s</w:t>
      </w:r>
      <w:r w:rsidR="0016189E" w:rsidRPr="00636F80">
        <w:rPr>
          <w:rFonts w:ascii="Arial" w:hAnsi="Arial" w:cs="Arial"/>
          <w:sz w:val="22"/>
          <w:szCs w:val="22"/>
        </w:rPr>
        <w:t xml:space="preserve"> where there is </w:t>
      </w:r>
      <w:r w:rsidR="00D87780" w:rsidRPr="00636F80">
        <w:rPr>
          <w:rFonts w:ascii="Arial" w:hAnsi="Arial" w:cs="Arial"/>
          <w:sz w:val="22"/>
          <w:szCs w:val="22"/>
        </w:rPr>
        <w:t xml:space="preserve">a </w:t>
      </w:r>
      <w:r w:rsidR="0016189E" w:rsidRPr="00636F80">
        <w:rPr>
          <w:rFonts w:ascii="Arial" w:hAnsi="Arial" w:cs="Arial"/>
          <w:sz w:val="22"/>
          <w:szCs w:val="22"/>
        </w:rPr>
        <w:t xml:space="preserve">combined </w:t>
      </w:r>
      <w:r w:rsidR="008C2AC6" w:rsidRPr="00636F80">
        <w:rPr>
          <w:rFonts w:ascii="Arial" w:hAnsi="Arial" w:cs="Arial"/>
          <w:sz w:val="22"/>
          <w:szCs w:val="22"/>
        </w:rPr>
        <w:t>geo</w:t>
      </w:r>
      <w:r w:rsidR="0016189E" w:rsidRPr="00636F80">
        <w:rPr>
          <w:rFonts w:ascii="Arial" w:hAnsi="Arial" w:cs="Arial"/>
          <w:sz w:val="22"/>
          <w:szCs w:val="22"/>
        </w:rPr>
        <w:t>hazard t</w:t>
      </w:r>
      <w:r w:rsidR="00284304" w:rsidRPr="00636F80">
        <w:rPr>
          <w:rFonts w:ascii="Arial" w:hAnsi="Arial" w:cs="Arial"/>
          <w:sz w:val="22"/>
          <w:szCs w:val="22"/>
        </w:rPr>
        <w:t>h</w:t>
      </w:r>
      <w:r w:rsidR="0016189E" w:rsidRPr="00636F80">
        <w:rPr>
          <w:rFonts w:ascii="Arial" w:hAnsi="Arial" w:cs="Arial"/>
          <w:sz w:val="22"/>
          <w:szCs w:val="22"/>
        </w:rPr>
        <w:t xml:space="preserve">reat </w:t>
      </w:r>
      <w:r w:rsidR="00D87780" w:rsidRPr="00636F80">
        <w:rPr>
          <w:rFonts w:ascii="Arial" w:hAnsi="Arial" w:cs="Arial"/>
          <w:sz w:val="22"/>
          <w:szCs w:val="22"/>
        </w:rPr>
        <w:t xml:space="preserve">from </w:t>
      </w:r>
      <w:r w:rsidR="0016189E" w:rsidRPr="00636F80">
        <w:rPr>
          <w:rFonts w:ascii="Arial" w:hAnsi="Arial" w:cs="Arial"/>
          <w:sz w:val="22"/>
          <w:szCs w:val="22"/>
        </w:rPr>
        <w:t xml:space="preserve">flooding and damage due to storm surge and tsunami </w:t>
      </w:r>
      <w:r w:rsidR="00916E8B" w:rsidRPr="00636F80">
        <w:rPr>
          <w:rFonts w:ascii="Arial" w:hAnsi="Arial" w:cs="Arial"/>
          <w:sz w:val="22"/>
          <w:szCs w:val="22"/>
        </w:rPr>
        <w:t>waves</w:t>
      </w:r>
      <w:r w:rsidR="00192C53" w:rsidRPr="00636F80">
        <w:rPr>
          <w:rFonts w:ascii="Arial" w:hAnsi="Arial" w:cs="Arial"/>
          <w:sz w:val="22"/>
          <w:szCs w:val="22"/>
        </w:rPr>
        <w:t>,</w:t>
      </w:r>
      <w:r w:rsidR="00916E8B" w:rsidRPr="00636F80">
        <w:rPr>
          <w:rFonts w:ascii="Arial" w:hAnsi="Arial" w:cs="Arial"/>
          <w:sz w:val="22"/>
          <w:szCs w:val="22"/>
        </w:rPr>
        <w:t xml:space="preserve"> geom</w:t>
      </w:r>
      <w:r w:rsidR="00192C53" w:rsidRPr="00636F80">
        <w:rPr>
          <w:rFonts w:ascii="Arial" w:hAnsi="Arial" w:cs="Arial"/>
          <w:sz w:val="22"/>
          <w:szCs w:val="22"/>
        </w:rPr>
        <w:t>orphological</w:t>
      </w:r>
      <w:r w:rsidR="00BF5C32" w:rsidRPr="00636F80">
        <w:rPr>
          <w:rFonts w:ascii="Arial" w:hAnsi="Arial" w:cs="Arial"/>
          <w:sz w:val="22"/>
          <w:szCs w:val="22"/>
        </w:rPr>
        <w:t xml:space="preserve"> mapping may be effectively used to</w:t>
      </w:r>
      <w:r w:rsidR="0016189E" w:rsidRPr="00636F80">
        <w:rPr>
          <w:rFonts w:ascii="Arial" w:hAnsi="Arial" w:cs="Arial"/>
          <w:sz w:val="22"/>
          <w:szCs w:val="22"/>
        </w:rPr>
        <w:t xml:space="preserve"> </w:t>
      </w:r>
      <w:r w:rsidR="00EB174F" w:rsidRPr="00636F80">
        <w:rPr>
          <w:rFonts w:ascii="Arial" w:hAnsi="Arial" w:cs="Arial"/>
          <w:sz w:val="22"/>
          <w:szCs w:val="22"/>
        </w:rPr>
        <w:t>identify</w:t>
      </w:r>
      <w:r w:rsidR="00284304" w:rsidRPr="00636F80">
        <w:rPr>
          <w:rFonts w:ascii="Arial" w:hAnsi="Arial" w:cs="Arial"/>
          <w:sz w:val="22"/>
          <w:szCs w:val="22"/>
        </w:rPr>
        <w:t xml:space="preserve"> and</w:t>
      </w:r>
      <w:r w:rsidR="00B53412" w:rsidRPr="00636F80">
        <w:rPr>
          <w:rFonts w:ascii="Arial" w:hAnsi="Arial" w:cs="Arial"/>
          <w:sz w:val="22"/>
          <w:szCs w:val="22"/>
        </w:rPr>
        <w:t xml:space="preserve"> </w:t>
      </w:r>
      <w:r w:rsidR="00BF5C32" w:rsidRPr="00636F80">
        <w:rPr>
          <w:rFonts w:ascii="Arial" w:hAnsi="Arial" w:cs="Arial"/>
          <w:sz w:val="22"/>
          <w:szCs w:val="22"/>
        </w:rPr>
        <w:t>map</w:t>
      </w:r>
      <w:r w:rsidR="0016189E" w:rsidRPr="00636F80">
        <w:rPr>
          <w:rFonts w:ascii="Arial" w:hAnsi="Arial" w:cs="Arial"/>
          <w:sz w:val="22"/>
          <w:szCs w:val="22"/>
        </w:rPr>
        <w:t xml:space="preserve"> the extent of storm surge</w:t>
      </w:r>
      <w:r w:rsidR="00284304" w:rsidRPr="00636F80">
        <w:rPr>
          <w:rFonts w:ascii="Arial" w:hAnsi="Arial" w:cs="Arial"/>
          <w:sz w:val="22"/>
          <w:szCs w:val="22"/>
        </w:rPr>
        <w:t>/tsunami</w:t>
      </w:r>
      <w:r w:rsidR="0016189E" w:rsidRPr="00636F80">
        <w:rPr>
          <w:rFonts w:ascii="Arial" w:hAnsi="Arial" w:cs="Arial"/>
          <w:sz w:val="22"/>
          <w:szCs w:val="22"/>
        </w:rPr>
        <w:t xml:space="preserve"> boul</w:t>
      </w:r>
      <w:r w:rsidR="00B53412" w:rsidRPr="00636F80">
        <w:rPr>
          <w:rFonts w:ascii="Arial" w:hAnsi="Arial" w:cs="Arial"/>
          <w:sz w:val="22"/>
          <w:szCs w:val="22"/>
        </w:rPr>
        <w:t>der ridges</w:t>
      </w:r>
      <w:r w:rsidR="00BF5C32" w:rsidRPr="00636F80">
        <w:rPr>
          <w:rFonts w:ascii="Arial" w:hAnsi="Arial" w:cs="Arial"/>
          <w:sz w:val="22"/>
          <w:szCs w:val="22"/>
        </w:rPr>
        <w:t xml:space="preserve"> to provide guidance on </w:t>
      </w:r>
      <w:r w:rsidRPr="00636F80">
        <w:rPr>
          <w:rFonts w:ascii="Arial" w:hAnsi="Arial" w:cs="Arial"/>
          <w:sz w:val="22"/>
          <w:szCs w:val="22"/>
        </w:rPr>
        <w:t xml:space="preserve">safe </w:t>
      </w:r>
      <w:r w:rsidR="00D8741C" w:rsidRPr="00636F80">
        <w:rPr>
          <w:rFonts w:ascii="Arial" w:hAnsi="Arial" w:cs="Arial"/>
          <w:sz w:val="22"/>
          <w:szCs w:val="22"/>
        </w:rPr>
        <w:t>‘set</w:t>
      </w:r>
      <w:r w:rsidR="00BF5C32" w:rsidRPr="00636F80">
        <w:rPr>
          <w:rFonts w:ascii="Arial" w:hAnsi="Arial" w:cs="Arial"/>
          <w:sz w:val="22"/>
          <w:szCs w:val="22"/>
        </w:rPr>
        <w:t xml:space="preserve">back’ </w:t>
      </w:r>
      <w:r w:rsidR="00916E8B" w:rsidRPr="00636F80">
        <w:rPr>
          <w:rFonts w:ascii="Arial" w:hAnsi="Arial" w:cs="Arial"/>
          <w:sz w:val="22"/>
          <w:szCs w:val="22"/>
        </w:rPr>
        <w:t>distance</w:t>
      </w:r>
      <w:r w:rsidR="00EB174F" w:rsidRPr="00636F80">
        <w:rPr>
          <w:rFonts w:ascii="Arial" w:hAnsi="Arial" w:cs="Arial"/>
          <w:sz w:val="22"/>
          <w:szCs w:val="22"/>
        </w:rPr>
        <w:t>s</w:t>
      </w:r>
      <w:r w:rsidR="00916E8B" w:rsidRPr="00636F80">
        <w:rPr>
          <w:rFonts w:ascii="Arial" w:hAnsi="Arial" w:cs="Arial"/>
          <w:sz w:val="22"/>
          <w:szCs w:val="22"/>
        </w:rPr>
        <w:t xml:space="preserve"> and</w:t>
      </w:r>
      <w:r w:rsidR="00BF5C32" w:rsidRPr="00636F80">
        <w:rPr>
          <w:rFonts w:ascii="Arial" w:hAnsi="Arial" w:cs="Arial"/>
          <w:sz w:val="22"/>
          <w:szCs w:val="22"/>
        </w:rPr>
        <w:t xml:space="preserve"> </w:t>
      </w:r>
      <w:r w:rsidR="00916E8B" w:rsidRPr="00636F80">
        <w:rPr>
          <w:rFonts w:ascii="Arial" w:hAnsi="Arial" w:cs="Arial"/>
          <w:sz w:val="22"/>
          <w:szCs w:val="22"/>
        </w:rPr>
        <w:t>the wave</w:t>
      </w:r>
      <w:r w:rsidR="00BF5C32" w:rsidRPr="00636F80">
        <w:rPr>
          <w:rFonts w:ascii="Arial" w:hAnsi="Arial" w:cs="Arial"/>
          <w:sz w:val="22"/>
          <w:szCs w:val="22"/>
        </w:rPr>
        <w:t xml:space="preserve"> height</w:t>
      </w:r>
      <w:r w:rsidR="00EB174F" w:rsidRPr="00636F80">
        <w:rPr>
          <w:rFonts w:ascii="Arial" w:hAnsi="Arial" w:cs="Arial"/>
          <w:sz w:val="22"/>
          <w:szCs w:val="22"/>
        </w:rPr>
        <w:t>s against which the</w:t>
      </w:r>
      <w:r w:rsidR="00BF5C32" w:rsidRPr="00636F80">
        <w:rPr>
          <w:rFonts w:ascii="Arial" w:hAnsi="Arial" w:cs="Arial"/>
          <w:sz w:val="22"/>
          <w:szCs w:val="22"/>
        </w:rPr>
        <w:t xml:space="preserve"> built environmen</w:t>
      </w:r>
      <w:r w:rsidR="00916E8B" w:rsidRPr="00636F80">
        <w:rPr>
          <w:rFonts w:ascii="Arial" w:hAnsi="Arial" w:cs="Arial"/>
          <w:sz w:val="22"/>
          <w:szCs w:val="22"/>
        </w:rPr>
        <w:t xml:space="preserve">t </w:t>
      </w:r>
      <w:r w:rsidR="00EB174F" w:rsidRPr="00636F80">
        <w:rPr>
          <w:rFonts w:ascii="Arial" w:hAnsi="Arial" w:cs="Arial"/>
          <w:sz w:val="22"/>
          <w:szCs w:val="22"/>
        </w:rPr>
        <w:t>should</w:t>
      </w:r>
      <w:r w:rsidR="00192C53" w:rsidRPr="00636F80">
        <w:rPr>
          <w:rFonts w:ascii="Arial" w:hAnsi="Arial" w:cs="Arial"/>
          <w:sz w:val="22"/>
          <w:szCs w:val="22"/>
        </w:rPr>
        <w:t xml:space="preserve"> be protected</w:t>
      </w:r>
      <w:r w:rsidR="00BF5C32" w:rsidRPr="00636F80">
        <w:rPr>
          <w:rFonts w:ascii="Arial" w:hAnsi="Arial" w:cs="Arial"/>
          <w:sz w:val="22"/>
          <w:szCs w:val="22"/>
        </w:rPr>
        <w:t xml:space="preserve"> </w:t>
      </w:r>
      <w:r w:rsidR="003E7BAF" w:rsidRPr="00636F80">
        <w:rPr>
          <w:rFonts w:ascii="Arial" w:hAnsi="Arial" w:cs="Arial"/>
          <w:sz w:val="22"/>
          <w:szCs w:val="22"/>
        </w:rPr>
        <w:t>(OAS, 1999</w:t>
      </w:r>
      <w:r w:rsidR="00B53412" w:rsidRPr="00636F80">
        <w:rPr>
          <w:rFonts w:ascii="Arial" w:hAnsi="Arial" w:cs="Arial"/>
          <w:sz w:val="22"/>
          <w:szCs w:val="22"/>
        </w:rPr>
        <w:t>)</w:t>
      </w:r>
      <w:r w:rsidR="00192C53" w:rsidRPr="00636F80">
        <w:rPr>
          <w:rFonts w:ascii="Arial" w:hAnsi="Arial" w:cs="Arial"/>
          <w:sz w:val="22"/>
          <w:szCs w:val="22"/>
        </w:rPr>
        <w:t>.</w:t>
      </w:r>
    </w:p>
    <w:p w:rsidR="00BB0C4B" w:rsidRPr="00636F80" w:rsidRDefault="003D005E" w:rsidP="001D4783">
      <w:pPr>
        <w:spacing w:line="360" w:lineRule="auto"/>
        <w:rPr>
          <w:rFonts w:ascii="Arial" w:hAnsi="Arial" w:cs="Arial"/>
          <w:sz w:val="22"/>
          <w:szCs w:val="22"/>
        </w:rPr>
      </w:pPr>
      <w:r w:rsidRPr="00636F80">
        <w:rPr>
          <w:rFonts w:ascii="Arial" w:hAnsi="Arial" w:cs="Arial"/>
          <w:sz w:val="22"/>
          <w:szCs w:val="22"/>
        </w:rPr>
        <w:t xml:space="preserve"> </w:t>
      </w:r>
    </w:p>
    <w:p w:rsidR="003A72B9" w:rsidRPr="00636F80" w:rsidRDefault="00192C53" w:rsidP="00B54118">
      <w:pPr>
        <w:spacing w:line="360" w:lineRule="auto"/>
        <w:rPr>
          <w:rFonts w:ascii="Arial" w:hAnsi="Arial" w:cs="Arial"/>
          <w:sz w:val="22"/>
          <w:szCs w:val="22"/>
        </w:rPr>
      </w:pPr>
      <w:r w:rsidRPr="00636F80">
        <w:rPr>
          <w:rFonts w:ascii="Arial" w:hAnsi="Arial" w:cs="Arial"/>
          <w:sz w:val="22"/>
          <w:szCs w:val="22"/>
        </w:rPr>
        <w:t>In this study, g</w:t>
      </w:r>
      <w:r w:rsidR="00D87780" w:rsidRPr="00636F80">
        <w:rPr>
          <w:rFonts w:ascii="Arial" w:hAnsi="Arial" w:cs="Arial"/>
          <w:sz w:val="22"/>
          <w:szCs w:val="22"/>
        </w:rPr>
        <w:t xml:space="preserve">eomorphological </w:t>
      </w:r>
      <w:r w:rsidR="003A72B9" w:rsidRPr="00636F80">
        <w:rPr>
          <w:rFonts w:ascii="Arial" w:hAnsi="Arial" w:cs="Arial"/>
          <w:sz w:val="22"/>
          <w:szCs w:val="22"/>
        </w:rPr>
        <w:t>mapping was done on a scale of 1:1000, using detailed topographic</w:t>
      </w:r>
      <w:r w:rsidR="00D87780" w:rsidRPr="00636F80">
        <w:rPr>
          <w:rFonts w:ascii="Arial" w:hAnsi="Arial" w:cs="Arial"/>
          <w:sz w:val="22"/>
          <w:szCs w:val="22"/>
        </w:rPr>
        <w:t>al</w:t>
      </w:r>
      <w:r w:rsidR="003A72B9" w:rsidRPr="00636F80">
        <w:rPr>
          <w:rFonts w:ascii="Arial" w:hAnsi="Arial" w:cs="Arial"/>
          <w:sz w:val="22"/>
          <w:szCs w:val="22"/>
        </w:rPr>
        <w:t xml:space="preserve"> maps, IKONOS </w:t>
      </w:r>
      <w:r w:rsidR="00916E8B" w:rsidRPr="00636F80">
        <w:rPr>
          <w:rFonts w:ascii="Arial" w:hAnsi="Arial" w:cs="Arial"/>
          <w:sz w:val="22"/>
          <w:szCs w:val="22"/>
        </w:rPr>
        <w:t xml:space="preserve">satellite </w:t>
      </w:r>
      <w:r w:rsidR="003A72B9" w:rsidRPr="00636F80">
        <w:rPr>
          <w:rFonts w:ascii="Arial" w:hAnsi="Arial" w:cs="Arial"/>
          <w:sz w:val="22"/>
          <w:szCs w:val="22"/>
        </w:rPr>
        <w:t xml:space="preserve">imagery (5m resolution) and Google </w:t>
      </w:r>
      <w:r w:rsidR="00D87780" w:rsidRPr="00636F80">
        <w:rPr>
          <w:rFonts w:ascii="Arial" w:hAnsi="Arial" w:cs="Arial"/>
          <w:sz w:val="22"/>
          <w:szCs w:val="22"/>
        </w:rPr>
        <w:t xml:space="preserve">Earth </w:t>
      </w:r>
      <w:r w:rsidR="003A72B9" w:rsidRPr="00636F80">
        <w:rPr>
          <w:rFonts w:ascii="Arial" w:hAnsi="Arial" w:cs="Arial"/>
          <w:sz w:val="22"/>
          <w:szCs w:val="22"/>
        </w:rPr>
        <w:t xml:space="preserve">imagery </w:t>
      </w:r>
      <w:r w:rsidR="00FD5F53" w:rsidRPr="00636F80">
        <w:rPr>
          <w:rFonts w:ascii="Arial" w:hAnsi="Arial" w:cs="Arial"/>
          <w:sz w:val="22"/>
          <w:szCs w:val="22"/>
        </w:rPr>
        <w:t>as base</w:t>
      </w:r>
      <w:r w:rsidR="003A72B9" w:rsidRPr="00636F80">
        <w:rPr>
          <w:rFonts w:ascii="Arial" w:hAnsi="Arial" w:cs="Arial"/>
          <w:sz w:val="22"/>
          <w:szCs w:val="22"/>
        </w:rPr>
        <w:t xml:space="preserve">maps. Traversing </w:t>
      </w:r>
      <w:r w:rsidR="00D87780" w:rsidRPr="00636F80">
        <w:rPr>
          <w:rFonts w:ascii="Arial" w:hAnsi="Arial" w:cs="Arial"/>
          <w:sz w:val="22"/>
          <w:szCs w:val="22"/>
        </w:rPr>
        <w:t xml:space="preserve">was </w:t>
      </w:r>
      <w:r w:rsidR="003A72B9" w:rsidRPr="00636F80">
        <w:rPr>
          <w:rFonts w:ascii="Arial" w:hAnsi="Arial" w:cs="Arial"/>
          <w:sz w:val="22"/>
          <w:szCs w:val="22"/>
        </w:rPr>
        <w:t>done on existing footpath</w:t>
      </w:r>
      <w:r w:rsidR="00D87780" w:rsidRPr="00636F80">
        <w:rPr>
          <w:rFonts w:ascii="Arial" w:hAnsi="Arial" w:cs="Arial"/>
          <w:sz w:val="22"/>
          <w:szCs w:val="22"/>
        </w:rPr>
        <w:t>s</w:t>
      </w:r>
      <w:r w:rsidR="003A72B9" w:rsidRPr="00636F80">
        <w:rPr>
          <w:rFonts w:ascii="Arial" w:hAnsi="Arial" w:cs="Arial"/>
          <w:sz w:val="22"/>
          <w:szCs w:val="22"/>
        </w:rPr>
        <w:t xml:space="preserve"> and</w:t>
      </w:r>
      <w:r w:rsidR="00D87780" w:rsidRPr="00636F80">
        <w:rPr>
          <w:rFonts w:ascii="Arial" w:hAnsi="Arial" w:cs="Arial"/>
          <w:sz w:val="22"/>
          <w:szCs w:val="22"/>
        </w:rPr>
        <w:t>,</w:t>
      </w:r>
      <w:r w:rsidR="003A72B9" w:rsidRPr="00636F80">
        <w:rPr>
          <w:rFonts w:ascii="Arial" w:hAnsi="Arial" w:cs="Arial"/>
          <w:sz w:val="22"/>
          <w:szCs w:val="22"/>
        </w:rPr>
        <w:t xml:space="preserve"> in some case</w:t>
      </w:r>
      <w:r w:rsidR="00D87780" w:rsidRPr="00636F80">
        <w:rPr>
          <w:rFonts w:ascii="Arial" w:hAnsi="Arial" w:cs="Arial"/>
          <w:sz w:val="22"/>
          <w:szCs w:val="22"/>
        </w:rPr>
        <w:t>s,</w:t>
      </w:r>
      <w:r w:rsidR="003A72B9" w:rsidRPr="00636F80">
        <w:rPr>
          <w:rFonts w:ascii="Arial" w:hAnsi="Arial" w:cs="Arial"/>
          <w:sz w:val="22"/>
          <w:szCs w:val="22"/>
        </w:rPr>
        <w:t xml:space="preserve"> along 10 space grid lines, where access was available</w:t>
      </w:r>
      <w:r w:rsidR="00D87780" w:rsidRPr="00636F80">
        <w:rPr>
          <w:rFonts w:ascii="Arial" w:hAnsi="Arial" w:cs="Arial"/>
          <w:sz w:val="22"/>
          <w:szCs w:val="22"/>
        </w:rPr>
        <w:t>.</w:t>
      </w:r>
    </w:p>
    <w:p w:rsidR="00FD5F53" w:rsidRPr="00636F80" w:rsidRDefault="00FD5F53" w:rsidP="00B54118">
      <w:pPr>
        <w:spacing w:line="360" w:lineRule="auto"/>
        <w:rPr>
          <w:rFonts w:ascii="Arial" w:hAnsi="Arial" w:cs="Arial"/>
          <w:sz w:val="22"/>
          <w:szCs w:val="22"/>
        </w:rPr>
      </w:pPr>
    </w:p>
    <w:p w:rsidR="007348A2" w:rsidRPr="00636F80" w:rsidRDefault="007348A2" w:rsidP="00B54118">
      <w:pPr>
        <w:spacing w:line="360" w:lineRule="auto"/>
        <w:rPr>
          <w:rFonts w:ascii="Arial" w:hAnsi="Arial" w:cs="Arial"/>
          <w:b/>
          <w:sz w:val="22"/>
          <w:szCs w:val="22"/>
        </w:rPr>
      </w:pPr>
      <w:r w:rsidRPr="00636F80">
        <w:rPr>
          <w:rFonts w:ascii="Arial" w:hAnsi="Arial" w:cs="Arial"/>
          <w:b/>
          <w:sz w:val="22"/>
          <w:szCs w:val="22"/>
        </w:rPr>
        <w:t>3.1 Topography of the area</w:t>
      </w:r>
    </w:p>
    <w:p w:rsidR="009B7A41" w:rsidRPr="00636F80" w:rsidRDefault="00FD5F53" w:rsidP="007348A2">
      <w:pPr>
        <w:pStyle w:val="NormalWeb"/>
        <w:spacing w:line="360" w:lineRule="auto"/>
        <w:rPr>
          <w:rFonts w:ascii="Arial" w:hAnsi="Arial" w:cs="Arial"/>
          <w:sz w:val="22"/>
          <w:szCs w:val="22"/>
        </w:rPr>
      </w:pPr>
      <w:r w:rsidRPr="00636F80">
        <w:rPr>
          <w:rFonts w:ascii="Arial" w:hAnsi="Arial" w:cs="Arial"/>
          <w:sz w:val="22"/>
          <w:szCs w:val="22"/>
        </w:rPr>
        <w:t xml:space="preserve">The </w:t>
      </w:r>
      <w:r w:rsidR="00803AEF" w:rsidRPr="00636F80">
        <w:rPr>
          <w:rFonts w:ascii="Arial" w:hAnsi="Arial" w:cs="Arial"/>
          <w:sz w:val="22"/>
          <w:szCs w:val="22"/>
        </w:rPr>
        <w:t xml:space="preserve">development </w:t>
      </w:r>
      <w:r w:rsidRPr="00636F80">
        <w:rPr>
          <w:rFonts w:ascii="Arial" w:hAnsi="Arial" w:cs="Arial"/>
          <w:sz w:val="22"/>
          <w:szCs w:val="22"/>
        </w:rPr>
        <w:t xml:space="preserve">site is approximately </w:t>
      </w:r>
      <w:r w:rsidR="00803AEF" w:rsidRPr="00636F80">
        <w:rPr>
          <w:rFonts w:ascii="Arial" w:hAnsi="Arial" w:cs="Arial"/>
          <w:sz w:val="22"/>
          <w:szCs w:val="22"/>
        </w:rPr>
        <w:t>2km</w:t>
      </w:r>
      <w:r w:rsidRPr="00636F80">
        <w:rPr>
          <w:rFonts w:ascii="Arial" w:hAnsi="Arial" w:cs="Arial"/>
          <w:sz w:val="22"/>
          <w:szCs w:val="22"/>
        </w:rPr>
        <w:t xml:space="preserve"> x 550m, </w:t>
      </w:r>
      <w:r w:rsidR="00EB174F" w:rsidRPr="00636F80">
        <w:rPr>
          <w:rFonts w:ascii="Arial" w:hAnsi="Arial" w:cs="Arial"/>
          <w:sz w:val="22"/>
          <w:szCs w:val="22"/>
        </w:rPr>
        <w:t>and bounded to the North by the</w:t>
      </w:r>
      <w:r w:rsidRPr="00636F80">
        <w:rPr>
          <w:rFonts w:ascii="Arial" w:hAnsi="Arial" w:cs="Arial"/>
          <w:sz w:val="22"/>
          <w:szCs w:val="22"/>
        </w:rPr>
        <w:t xml:space="preserve"> Caribbean Sea</w:t>
      </w:r>
      <w:r w:rsidR="00EB174F" w:rsidRPr="00636F80">
        <w:rPr>
          <w:rFonts w:ascii="Arial" w:hAnsi="Arial" w:cs="Arial"/>
          <w:sz w:val="22"/>
          <w:szCs w:val="22"/>
        </w:rPr>
        <w:t xml:space="preserve">. </w:t>
      </w:r>
      <w:r w:rsidRPr="00636F80">
        <w:rPr>
          <w:rFonts w:ascii="Arial" w:hAnsi="Arial" w:cs="Arial"/>
          <w:sz w:val="22"/>
          <w:szCs w:val="22"/>
        </w:rPr>
        <w:t xml:space="preserve"> </w:t>
      </w:r>
      <w:r w:rsidR="00803AEF" w:rsidRPr="00636F80">
        <w:rPr>
          <w:rFonts w:ascii="Arial" w:hAnsi="Arial" w:cs="Arial"/>
          <w:sz w:val="22"/>
          <w:szCs w:val="22"/>
        </w:rPr>
        <w:t>In most section</w:t>
      </w:r>
      <w:r w:rsidR="00EB174F" w:rsidRPr="00636F80">
        <w:rPr>
          <w:rFonts w:ascii="Arial" w:hAnsi="Arial" w:cs="Arial"/>
          <w:sz w:val="22"/>
          <w:szCs w:val="22"/>
        </w:rPr>
        <w:t>s</w:t>
      </w:r>
      <w:r w:rsidR="00803AEF" w:rsidRPr="00636F80">
        <w:rPr>
          <w:rFonts w:ascii="Arial" w:hAnsi="Arial" w:cs="Arial"/>
          <w:sz w:val="22"/>
          <w:szCs w:val="22"/>
        </w:rPr>
        <w:t xml:space="preserve"> cliff</w:t>
      </w:r>
      <w:r w:rsidR="00D86D76" w:rsidRPr="00636F80">
        <w:rPr>
          <w:rFonts w:ascii="Arial" w:hAnsi="Arial" w:cs="Arial"/>
          <w:sz w:val="22"/>
          <w:szCs w:val="22"/>
        </w:rPr>
        <w:t>s are</w:t>
      </w:r>
      <w:r w:rsidR="00803AEF" w:rsidRPr="00636F80">
        <w:rPr>
          <w:rFonts w:ascii="Arial" w:hAnsi="Arial" w:cs="Arial"/>
          <w:sz w:val="22"/>
          <w:szCs w:val="22"/>
        </w:rPr>
        <w:t xml:space="preserve"> evident with slopes of between 60 and 90 degrees</w:t>
      </w:r>
      <w:r w:rsidR="00D86D76" w:rsidRPr="00636F80">
        <w:rPr>
          <w:rFonts w:ascii="Arial" w:hAnsi="Arial" w:cs="Arial"/>
          <w:sz w:val="22"/>
          <w:szCs w:val="22"/>
        </w:rPr>
        <w:t xml:space="preserve"> (see Figures 8).   </w:t>
      </w:r>
      <w:r w:rsidR="00B94C01" w:rsidRPr="00636F80">
        <w:rPr>
          <w:rFonts w:ascii="Arial" w:hAnsi="Arial" w:cs="Arial"/>
          <w:sz w:val="22"/>
          <w:szCs w:val="22"/>
        </w:rPr>
        <w:t xml:space="preserve">The </w:t>
      </w:r>
      <w:r w:rsidR="00EB174F" w:rsidRPr="00636F80">
        <w:rPr>
          <w:rFonts w:ascii="Arial" w:hAnsi="Arial" w:cs="Arial"/>
          <w:sz w:val="22"/>
          <w:szCs w:val="22"/>
        </w:rPr>
        <w:t>cliff height varies between</w:t>
      </w:r>
      <w:r w:rsidR="00B94C01" w:rsidRPr="00636F80">
        <w:rPr>
          <w:rFonts w:ascii="Arial" w:hAnsi="Arial" w:cs="Arial"/>
          <w:sz w:val="22"/>
          <w:szCs w:val="22"/>
        </w:rPr>
        <w:t xml:space="preserve"> 3 and 10 metres. </w:t>
      </w:r>
      <w:r w:rsidR="00E51A29" w:rsidRPr="00636F80">
        <w:rPr>
          <w:rFonts w:ascii="Arial" w:hAnsi="Arial" w:cs="Arial"/>
          <w:sz w:val="22"/>
          <w:szCs w:val="22"/>
        </w:rPr>
        <w:t xml:space="preserve"> The backshore area in the vicinity of the </w:t>
      </w:r>
      <w:r w:rsidR="00F86B60" w:rsidRPr="00636F80">
        <w:rPr>
          <w:rFonts w:ascii="Arial" w:hAnsi="Arial" w:cs="Arial"/>
          <w:sz w:val="22"/>
          <w:szCs w:val="22"/>
        </w:rPr>
        <w:t>cliff</w:t>
      </w:r>
      <w:r w:rsidR="00E51A29" w:rsidRPr="00636F80">
        <w:rPr>
          <w:rFonts w:ascii="Arial" w:hAnsi="Arial" w:cs="Arial"/>
          <w:sz w:val="22"/>
          <w:szCs w:val="22"/>
        </w:rPr>
        <w:t xml:space="preserve"> show extensive raised reef terraces, which form platforms in some area</w:t>
      </w:r>
      <w:r w:rsidR="00F86B60" w:rsidRPr="00636F80">
        <w:rPr>
          <w:rFonts w:ascii="Arial" w:hAnsi="Arial" w:cs="Arial"/>
          <w:sz w:val="22"/>
          <w:szCs w:val="22"/>
        </w:rPr>
        <w:t>s</w:t>
      </w:r>
      <w:r w:rsidR="00E51A29" w:rsidRPr="00636F80">
        <w:rPr>
          <w:rFonts w:ascii="Arial" w:hAnsi="Arial" w:cs="Arial"/>
          <w:sz w:val="22"/>
          <w:szCs w:val="22"/>
        </w:rPr>
        <w:t xml:space="preserve">. The raised reefs are highly jointed, with evidence of fresh surfaces </w:t>
      </w:r>
      <w:r w:rsidR="00192C53" w:rsidRPr="00636F80">
        <w:rPr>
          <w:rFonts w:ascii="Arial" w:hAnsi="Arial" w:cs="Arial"/>
          <w:sz w:val="22"/>
          <w:szCs w:val="22"/>
        </w:rPr>
        <w:t xml:space="preserve">from which limestone </w:t>
      </w:r>
      <w:r w:rsidR="00E51A29" w:rsidRPr="00636F80">
        <w:rPr>
          <w:rFonts w:ascii="Arial" w:hAnsi="Arial" w:cs="Arial"/>
          <w:sz w:val="22"/>
          <w:szCs w:val="22"/>
        </w:rPr>
        <w:t>blocks appear to</w:t>
      </w:r>
      <w:r w:rsidR="00192C53" w:rsidRPr="00636F80">
        <w:rPr>
          <w:rFonts w:ascii="Arial" w:hAnsi="Arial" w:cs="Arial"/>
          <w:sz w:val="22"/>
          <w:szCs w:val="22"/>
        </w:rPr>
        <w:t xml:space="preserve"> have been </w:t>
      </w:r>
      <w:r w:rsidR="00A846AC" w:rsidRPr="00636F80">
        <w:rPr>
          <w:rFonts w:ascii="Arial" w:hAnsi="Arial" w:cs="Arial"/>
          <w:sz w:val="22"/>
          <w:szCs w:val="22"/>
        </w:rPr>
        <w:t>torn.</w:t>
      </w:r>
      <w:r w:rsidR="00E51A29" w:rsidRPr="00636F80">
        <w:rPr>
          <w:rFonts w:ascii="Arial" w:hAnsi="Arial" w:cs="Arial"/>
          <w:sz w:val="22"/>
          <w:szCs w:val="22"/>
        </w:rPr>
        <w:t xml:space="preserve"> </w:t>
      </w:r>
    </w:p>
    <w:p w:rsidR="00F86B60" w:rsidRPr="00636F80" w:rsidRDefault="00F86B60" w:rsidP="007348A2">
      <w:pPr>
        <w:pStyle w:val="NormalWeb"/>
        <w:spacing w:line="360" w:lineRule="auto"/>
        <w:rPr>
          <w:rFonts w:ascii="Arial" w:hAnsi="Arial" w:cs="Arial"/>
          <w:sz w:val="22"/>
          <w:szCs w:val="22"/>
        </w:rPr>
      </w:pPr>
    </w:p>
    <w:p w:rsidR="00B94C01" w:rsidRPr="00636F80" w:rsidRDefault="00E51A29" w:rsidP="007348A2">
      <w:pPr>
        <w:pStyle w:val="NormalWeb"/>
        <w:spacing w:line="360" w:lineRule="auto"/>
        <w:rPr>
          <w:rFonts w:ascii="Arial" w:hAnsi="Arial" w:cs="Arial"/>
          <w:sz w:val="22"/>
          <w:szCs w:val="22"/>
          <w:highlight w:val="yellow"/>
        </w:rPr>
      </w:pPr>
      <w:r w:rsidRPr="00636F80">
        <w:rPr>
          <w:rFonts w:ascii="Arial" w:hAnsi="Arial" w:cs="Arial"/>
          <w:sz w:val="22"/>
          <w:szCs w:val="22"/>
        </w:rPr>
        <w:t>B</w:t>
      </w:r>
      <w:r w:rsidR="00B94C01" w:rsidRPr="00636F80">
        <w:rPr>
          <w:rFonts w:ascii="Arial" w:hAnsi="Arial" w:cs="Arial"/>
          <w:sz w:val="22"/>
          <w:szCs w:val="22"/>
        </w:rPr>
        <w:t>eyond the cliff</w:t>
      </w:r>
      <w:r w:rsidRPr="00636F80">
        <w:rPr>
          <w:rFonts w:ascii="Arial" w:hAnsi="Arial" w:cs="Arial"/>
          <w:sz w:val="22"/>
          <w:szCs w:val="22"/>
        </w:rPr>
        <w:t xml:space="preserve"> towards the south</w:t>
      </w:r>
      <w:r w:rsidR="00B94C01" w:rsidRPr="00636F80">
        <w:rPr>
          <w:rFonts w:ascii="Arial" w:hAnsi="Arial" w:cs="Arial"/>
          <w:sz w:val="22"/>
          <w:szCs w:val="22"/>
        </w:rPr>
        <w:t>, t</w:t>
      </w:r>
      <w:r w:rsidR="00FD5F53" w:rsidRPr="00636F80">
        <w:rPr>
          <w:rFonts w:ascii="Arial" w:hAnsi="Arial" w:cs="Arial"/>
          <w:sz w:val="22"/>
          <w:szCs w:val="22"/>
        </w:rPr>
        <w:t xml:space="preserve">he land surface </w:t>
      </w:r>
      <w:r w:rsidR="00F86B60" w:rsidRPr="00636F80">
        <w:rPr>
          <w:rFonts w:ascii="Arial" w:hAnsi="Arial" w:cs="Arial"/>
          <w:sz w:val="22"/>
          <w:szCs w:val="22"/>
        </w:rPr>
        <w:t>has a gentle</w:t>
      </w:r>
      <w:r w:rsidR="00B94C01" w:rsidRPr="00636F80">
        <w:rPr>
          <w:rFonts w:ascii="Arial" w:hAnsi="Arial" w:cs="Arial"/>
          <w:sz w:val="22"/>
          <w:szCs w:val="22"/>
        </w:rPr>
        <w:t xml:space="preserve"> slope</w:t>
      </w:r>
      <w:r w:rsidR="00D86D76" w:rsidRPr="00636F80">
        <w:rPr>
          <w:rFonts w:ascii="Arial" w:hAnsi="Arial" w:cs="Arial"/>
          <w:sz w:val="22"/>
          <w:szCs w:val="22"/>
        </w:rPr>
        <w:t xml:space="preserve"> </w:t>
      </w:r>
      <w:r w:rsidR="00FD5F53" w:rsidRPr="00636F80">
        <w:rPr>
          <w:rFonts w:ascii="Arial" w:hAnsi="Arial" w:cs="Arial"/>
          <w:sz w:val="22"/>
          <w:szCs w:val="22"/>
        </w:rPr>
        <w:t>with a gradient not exceeding five degrees.</w:t>
      </w:r>
      <w:r w:rsidR="00B94C01" w:rsidRPr="00636F80">
        <w:rPr>
          <w:rFonts w:ascii="Arial" w:hAnsi="Arial" w:cs="Arial"/>
          <w:sz w:val="22"/>
          <w:szCs w:val="22"/>
        </w:rPr>
        <w:t xml:space="preserve"> </w:t>
      </w:r>
      <w:r w:rsidR="00EB174F" w:rsidRPr="00636F80">
        <w:rPr>
          <w:rFonts w:ascii="Arial" w:hAnsi="Arial" w:cs="Arial"/>
          <w:sz w:val="22"/>
          <w:szCs w:val="22"/>
        </w:rPr>
        <w:t>Gradient generally increases in southern direction. In the north this gentle</w:t>
      </w:r>
      <w:r w:rsidR="00FD5F53" w:rsidRPr="00636F80">
        <w:rPr>
          <w:rFonts w:ascii="Arial" w:hAnsi="Arial" w:cs="Arial"/>
          <w:sz w:val="22"/>
          <w:szCs w:val="22"/>
        </w:rPr>
        <w:t xml:space="preserve"> gradient is interrupted by a relatively steep (30 degrees) conspicuous boulder ridge</w:t>
      </w:r>
      <w:r w:rsidR="006163FB" w:rsidRPr="00636F80">
        <w:rPr>
          <w:rFonts w:ascii="Arial" w:hAnsi="Arial" w:cs="Arial"/>
          <w:sz w:val="22"/>
          <w:szCs w:val="22"/>
        </w:rPr>
        <w:t xml:space="preserve"> (see Figure 9</w:t>
      </w:r>
      <w:r w:rsidR="00B94C01" w:rsidRPr="00636F80">
        <w:rPr>
          <w:rFonts w:ascii="Arial" w:hAnsi="Arial" w:cs="Arial"/>
          <w:sz w:val="22"/>
          <w:szCs w:val="22"/>
        </w:rPr>
        <w:t>)</w:t>
      </w:r>
      <w:r w:rsidR="00FD5F53" w:rsidRPr="00636F80">
        <w:rPr>
          <w:rFonts w:ascii="Arial" w:hAnsi="Arial" w:cs="Arial"/>
          <w:sz w:val="22"/>
          <w:szCs w:val="22"/>
        </w:rPr>
        <w:t xml:space="preserve"> </w:t>
      </w:r>
      <w:r w:rsidR="00B94C01" w:rsidRPr="00636F80">
        <w:rPr>
          <w:rFonts w:ascii="Arial" w:hAnsi="Arial" w:cs="Arial"/>
          <w:sz w:val="22"/>
          <w:szCs w:val="22"/>
        </w:rPr>
        <w:t>that</w:t>
      </w:r>
      <w:r w:rsidR="00FD5F53" w:rsidRPr="00636F80">
        <w:rPr>
          <w:rFonts w:ascii="Arial" w:hAnsi="Arial" w:cs="Arial"/>
          <w:sz w:val="22"/>
          <w:szCs w:val="22"/>
        </w:rPr>
        <w:t xml:space="preserve"> divide</w:t>
      </w:r>
      <w:r w:rsidR="00B94C01" w:rsidRPr="00636F80">
        <w:rPr>
          <w:rFonts w:ascii="Arial" w:hAnsi="Arial" w:cs="Arial"/>
          <w:sz w:val="22"/>
          <w:szCs w:val="22"/>
        </w:rPr>
        <w:t>s</w:t>
      </w:r>
      <w:r w:rsidR="00FD5F53" w:rsidRPr="00636F80">
        <w:rPr>
          <w:rFonts w:ascii="Arial" w:hAnsi="Arial" w:cs="Arial"/>
          <w:sz w:val="22"/>
          <w:szCs w:val="22"/>
        </w:rPr>
        <w:t xml:space="preserve"> the site</w:t>
      </w:r>
      <w:r w:rsidR="00EB174F" w:rsidRPr="00636F80">
        <w:rPr>
          <w:rFonts w:ascii="Arial" w:hAnsi="Arial" w:cs="Arial"/>
          <w:sz w:val="22"/>
          <w:szCs w:val="22"/>
        </w:rPr>
        <w:t xml:space="preserve"> into two distinctive areas</w:t>
      </w:r>
      <w:r w:rsidR="00FD5F53" w:rsidRPr="00636F80">
        <w:rPr>
          <w:rFonts w:ascii="Arial" w:hAnsi="Arial" w:cs="Arial"/>
          <w:sz w:val="22"/>
          <w:szCs w:val="22"/>
        </w:rPr>
        <w:t>. In the north the surface lacks well</w:t>
      </w:r>
      <w:r w:rsidR="00F86B60" w:rsidRPr="00636F80">
        <w:rPr>
          <w:rFonts w:ascii="Arial" w:hAnsi="Arial" w:cs="Arial"/>
          <w:sz w:val="22"/>
          <w:szCs w:val="22"/>
        </w:rPr>
        <w:t>-</w:t>
      </w:r>
      <w:r w:rsidR="00FD5F53" w:rsidRPr="00636F80">
        <w:rPr>
          <w:rFonts w:ascii="Arial" w:hAnsi="Arial" w:cs="Arial"/>
          <w:sz w:val="22"/>
          <w:szCs w:val="22"/>
        </w:rPr>
        <w:t xml:space="preserve">developed vegetation (probably </w:t>
      </w:r>
      <w:r w:rsidR="00F86B60" w:rsidRPr="00636F80">
        <w:rPr>
          <w:rFonts w:ascii="Arial" w:hAnsi="Arial" w:cs="Arial"/>
          <w:sz w:val="22"/>
          <w:szCs w:val="22"/>
        </w:rPr>
        <w:t xml:space="preserve">as a result of </w:t>
      </w:r>
      <w:r w:rsidR="00FD5F53" w:rsidRPr="00636F80">
        <w:rPr>
          <w:rFonts w:ascii="Arial" w:hAnsi="Arial" w:cs="Arial"/>
          <w:sz w:val="22"/>
          <w:szCs w:val="22"/>
        </w:rPr>
        <w:t>the action of repeat/frequent wave action) and display</w:t>
      </w:r>
      <w:r w:rsidR="00F14FA1" w:rsidRPr="00636F80">
        <w:rPr>
          <w:rFonts w:ascii="Arial" w:hAnsi="Arial" w:cs="Arial"/>
          <w:sz w:val="22"/>
          <w:szCs w:val="22"/>
        </w:rPr>
        <w:t>s</w:t>
      </w:r>
      <w:r w:rsidR="00FD5F53" w:rsidRPr="00636F80">
        <w:rPr>
          <w:rFonts w:ascii="Arial" w:hAnsi="Arial" w:cs="Arial"/>
          <w:sz w:val="22"/>
          <w:szCs w:val="22"/>
        </w:rPr>
        <w:t xml:space="preserve"> typical tropical karstic ‘honeycomb’ features (see Figure </w:t>
      </w:r>
      <w:r w:rsidR="006163FB" w:rsidRPr="00636F80">
        <w:rPr>
          <w:rFonts w:ascii="Arial" w:hAnsi="Arial" w:cs="Arial"/>
          <w:sz w:val="22"/>
          <w:szCs w:val="22"/>
        </w:rPr>
        <w:t>10</w:t>
      </w:r>
      <w:r w:rsidR="00A846AC" w:rsidRPr="00636F80">
        <w:rPr>
          <w:rFonts w:ascii="Arial" w:hAnsi="Arial" w:cs="Arial"/>
          <w:sz w:val="22"/>
          <w:szCs w:val="22"/>
        </w:rPr>
        <w:t xml:space="preserve">) and blow holes. In the south, the </w:t>
      </w:r>
      <w:r w:rsidR="00FD5F53" w:rsidRPr="00636F80">
        <w:rPr>
          <w:rFonts w:ascii="Arial" w:hAnsi="Arial" w:cs="Arial"/>
          <w:sz w:val="22"/>
          <w:szCs w:val="22"/>
        </w:rPr>
        <w:t>honeycomb features are less evident</w:t>
      </w:r>
      <w:r w:rsidR="00B94C01" w:rsidRPr="00636F80">
        <w:rPr>
          <w:rFonts w:ascii="Arial" w:hAnsi="Arial" w:cs="Arial"/>
          <w:sz w:val="22"/>
          <w:szCs w:val="22"/>
        </w:rPr>
        <w:t>, with very thick vegetation cover.  Surface rills, channels and collapse</w:t>
      </w:r>
      <w:r w:rsidR="00F14FA1" w:rsidRPr="00636F80">
        <w:rPr>
          <w:rFonts w:ascii="Arial" w:hAnsi="Arial" w:cs="Arial"/>
          <w:sz w:val="22"/>
          <w:szCs w:val="22"/>
        </w:rPr>
        <w:t>d</w:t>
      </w:r>
      <w:r w:rsidR="00B94C01" w:rsidRPr="00636F80">
        <w:rPr>
          <w:rFonts w:ascii="Arial" w:hAnsi="Arial" w:cs="Arial"/>
          <w:sz w:val="22"/>
          <w:szCs w:val="22"/>
        </w:rPr>
        <w:t xml:space="preserve"> subterranean structures dominate the more southern section of the site</w:t>
      </w:r>
      <w:r w:rsidR="00870482" w:rsidRPr="00636F80">
        <w:rPr>
          <w:rFonts w:ascii="Arial" w:hAnsi="Arial" w:cs="Arial"/>
          <w:sz w:val="22"/>
          <w:szCs w:val="22"/>
        </w:rPr>
        <w:t xml:space="preserve"> (see Figure 11)</w:t>
      </w:r>
      <w:r w:rsidR="00FD5F53" w:rsidRPr="00636F80">
        <w:rPr>
          <w:rFonts w:ascii="Arial" w:hAnsi="Arial" w:cs="Arial"/>
          <w:sz w:val="22"/>
          <w:szCs w:val="22"/>
        </w:rPr>
        <w:t>. The distinctive mapped boulder ridge is discussed in further detail below in Section 3</w:t>
      </w:r>
      <w:r w:rsidR="00F84CC3" w:rsidRPr="00636F80">
        <w:rPr>
          <w:rFonts w:ascii="Arial" w:hAnsi="Arial" w:cs="Arial"/>
          <w:sz w:val="22"/>
          <w:szCs w:val="22"/>
        </w:rPr>
        <w:t>.2</w:t>
      </w:r>
      <w:r w:rsidR="007348A2" w:rsidRPr="00636F80">
        <w:rPr>
          <w:rFonts w:ascii="Arial" w:hAnsi="Arial" w:cs="Arial"/>
          <w:sz w:val="22"/>
          <w:szCs w:val="22"/>
        </w:rPr>
        <w:t>.</w:t>
      </w:r>
    </w:p>
    <w:p w:rsidR="00B94C01" w:rsidRPr="00636F80" w:rsidRDefault="00B94C01" w:rsidP="007348A2">
      <w:pPr>
        <w:pStyle w:val="NormalWeb"/>
        <w:spacing w:line="360" w:lineRule="auto"/>
        <w:rPr>
          <w:rFonts w:ascii="Arial" w:hAnsi="Arial" w:cs="Arial"/>
          <w:sz w:val="22"/>
          <w:szCs w:val="22"/>
          <w:highlight w:val="yellow"/>
        </w:rPr>
      </w:pPr>
    </w:p>
    <w:p w:rsidR="007348A2" w:rsidRPr="00636F80" w:rsidRDefault="00F14FA1" w:rsidP="007348A2">
      <w:pPr>
        <w:pStyle w:val="NormalWeb"/>
        <w:spacing w:line="360" w:lineRule="auto"/>
        <w:rPr>
          <w:rFonts w:ascii="Arial" w:hAnsi="Arial" w:cs="Arial"/>
          <w:sz w:val="22"/>
          <w:szCs w:val="22"/>
        </w:rPr>
      </w:pPr>
      <w:r w:rsidRPr="00636F80">
        <w:rPr>
          <w:rFonts w:ascii="Arial" w:hAnsi="Arial" w:cs="Arial"/>
          <w:sz w:val="22"/>
          <w:szCs w:val="22"/>
        </w:rPr>
        <w:t>Based on TPD</w:t>
      </w:r>
      <w:r w:rsidR="00171309" w:rsidRPr="00636F80">
        <w:rPr>
          <w:rFonts w:ascii="Arial" w:hAnsi="Arial" w:cs="Arial"/>
          <w:sz w:val="22"/>
          <w:szCs w:val="22"/>
        </w:rPr>
        <w:t xml:space="preserve"> regulations, t</w:t>
      </w:r>
      <w:r w:rsidR="00B94C01" w:rsidRPr="00636F80">
        <w:rPr>
          <w:rFonts w:ascii="Arial" w:hAnsi="Arial" w:cs="Arial"/>
          <w:sz w:val="22"/>
          <w:szCs w:val="22"/>
        </w:rPr>
        <w:t xml:space="preserve">he </w:t>
      </w:r>
      <w:r w:rsidR="00D01056" w:rsidRPr="00636F80">
        <w:rPr>
          <w:rFonts w:ascii="Arial" w:hAnsi="Arial" w:cs="Arial"/>
          <w:sz w:val="22"/>
          <w:szCs w:val="22"/>
        </w:rPr>
        <w:t>presence</w:t>
      </w:r>
      <w:r w:rsidR="00B94C01" w:rsidRPr="00636F80">
        <w:rPr>
          <w:rFonts w:ascii="Arial" w:hAnsi="Arial" w:cs="Arial"/>
          <w:sz w:val="22"/>
          <w:szCs w:val="22"/>
        </w:rPr>
        <w:t xml:space="preserve"> of a cliff and backshore elevation of over 7m would </w:t>
      </w:r>
      <w:r w:rsidR="00F84CC3" w:rsidRPr="00636F80">
        <w:rPr>
          <w:rFonts w:ascii="Arial" w:hAnsi="Arial" w:cs="Arial"/>
          <w:sz w:val="22"/>
          <w:szCs w:val="22"/>
        </w:rPr>
        <w:t>mean</w:t>
      </w:r>
      <w:r w:rsidR="00B94C01" w:rsidRPr="00636F80">
        <w:rPr>
          <w:rFonts w:ascii="Arial" w:hAnsi="Arial" w:cs="Arial"/>
          <w:sz w:val="22"/>
          <w:szCs w:val="22"/>
        </w:rPr>
        <w:t xml:space="preserve"> this area would req</w:t>
      </w:r>
      <w:r w:rsidR="004B0EE8" w:rsidRPr="00636F80">
        <w:rPr>
          <w:rFonts w:ascii="Arial" w:hAnsi="Arial" w:cs="Arial"/>
          <w:sz w:val="22"/>
          <w:szCs w:val="22"/>
        </w:rPr>
        <w:t>uire a setback distance of 6m (</w:t>
      </w:r>
      <w:r w:rsidR="00B94C01" w:rsidRPr="00636F80">
        <w:rPr>
          <w:rFonts w:ascii="Arial" w:hAnsi="Arial" w:cs="Arial"/>
          <w:sz w:val="22"/>
          <w:szCs w:val="22"/>
        </w:rPr>
        <w:t>see Section</w:t>
      </w:r>
      <w:r w:rsidR="00F84CC3" w:rsidRPr="00636F80">
        <w:rPr>
          <w:rFonts w:ascii="Arial" w:hAnsi="Arial" w:cs="Arial"/>
          <w:sz w:val="22"/>
          <w:szCs w:val="22"/>
        </w:rPr>
        <w:t xml:space="preserve"> 2.4) and would be able to withstand the effect of storm surges.</w:t>
      </w:r>
      <w:r w:rsidR="00B94C01" w:rsidRPr="00636F80">
        <w:rPr>
          <w:rFonts w:ascii="Arial" w:hAnsi="Arial" w:cs="Arial"/>
          <w:sz w:val="22"/>
          <w:szCs w:val="22"/>
        </w:rPr>
        <w:t xml:space="preserve"> </w:t>
      </w:r>
      <w:r w:rsidR="00F84CC3" w:rsidRPr="00636F80">
        <w:rPr>
          <w:rFonts w:ascii="Arial" w:hAnsi="Arial" w:cs="Arial"/>
          <w:sz w:val="22"/>
          <w:szCs w:val="22"/>
        </w:rPr>
        <w:t>The calculation of wave height based on boulder maps will help to determine whether this guideline is suitable.</w:t>
      </w:r>
    </w:p>
    <w:p w:rsidR="00F84CC3" w:rsidRPr="00636F80" w:rsidRDefault="00F84CC3" w:rsidP="00784D46">
      <w:pPr>
        <w:spacing w:line="360" w:lineRule="auto"/>
        <w:rPr>
          <w:rFonts w:ascii="Arial" w:hAnsi="Arial" w:cs="Arial"/>
          <w:sz w:val="22"/>
          <w:szCs w:val="22"/>
        </w:rPr>
      </w:pPr>
    </w:p>
    <w:p w:rsidR="00D86D76" w:rsidRPr="00636F80" w:rsidRDefault="00D86D76" w:rsidP="00D86D76">
      <w:pPr>
        <w:spacing w:line="360" w:lineRule="auto"/>
        <w:rPr>
          <w:rFonts w:ascii="Arial" w:hAnsi="Arial" w:cs="Arial"/>
          <w:b/>
          <w:sz w:val="22"/>
          <w:szCs w:val="22"/>
        </w:rPr>
      </w:pPr>
      <w:r w:rsidRPr="00636F80">
        <w:rPr>
          <w:rFonts w:ascii="Arial" w:hAnsi="Arial" w:cs="Arial"/>
          <w:b/>
          <w:sz w:val="22"/>
          <w:szCs w:val="22"/>
        </w:rPr>
        <w:t>Insert Figure 8 here</w:t>
      </w:r>
    </w:p>
    <w:p w:rsidR="00D86D76" w:rsidRPr="00636F80" w:rsidRDefault="00D86D76" w:rsidP="00D86D76">
      <w:pPr>
        <w:spacing w:line="360" w:lineRule="auto"/>
        <w:rPr>
          <w:rFonts w:ascii="Arial" w:hAnsi="Arial" w:cs="Arial"/>
          <w:b/>
          <w:sz w:val="22"/>
          <w:szCs w:val="22"/>
        </w:rPr>
      </w:pPr>
    </w:p>
    <w:p w:rsidR="00D86D76" w:rsidRPr="00636F80" w:rsidRDefault="00D86D76" w:rsidP="00D86D76">
      <w:pPr>
        <w:rPr>
          <w:sz w:val="22"/>
          <w:szCs w:val="22"/>
        </w:rPr>
      </w:pPr>
      <w:r w:rsidRPr="00636F80">
        <w:rPr>
          <w:rFonts w:ascii="Arial" w:hAnsi="Arial" w:cs="Arial"/>
          <w:b/>
          <w:sz w:val="22"/>
          <w:szCs w:val="22"/>
        </w:rPr>
        <w:t xml:space="preserve">Figure 8 </w:t>
      </w:r>
      <w:r w:rsidR="00EC5DDA" w:rsidRPr="00196D6F">
        <w:rPr>
          <w:rFonts w:ascii="Arial" w:hAnsi="Arial" w:cs="Arial"/>
          <w:sz w:val="22"/>
          <w:szCs w:val="22"/>
        </w:rPr>
        <w:t xml:space="preserve">Presence of cliffs at the </w:t>
      </w:r>
      <w:r w:rsidR="00BD4118" w:rsidRPr="00196D6F">
        <w:rPr>
          <w:rFonts w:ascii="Arial" w:hAnsi="Arial" w:cs="Arial"/>
          <w:sz w:val="22"/>
          <w:szCs w:val="22"/>
        </w:rPr>
        <w:t>n</w:t>
      </w:r>
      <w:r w:rsidR="00EC5DDA" w:rsidRPr="00196D6F">
        <w:rPr>
          <w:rFonts w:ascii="Arial" w:hAnsi="Arial" w:cs="Arial"/>
          <w:sz w:val="22"/>
          <w:szCs w:val="22"/>
        </w:rPr>
        <w:t>orthern limit of the study site</w:t>
      </w:r>
      <w:r w:rsidRPr="00636F80">
        <w:rPr>
          <w:rFonts w:ascii="Arial" w:hAnsi="Arial" w:cs="Arial"/>
          <w:b/>
          <w:sz w:val="22"/>
          <w:szCs w:val="22"/>
        </w:rPr>
        <w:t>.</w:t>
      </w:r>
    </w:p>
    <w:p w:rsidR="00BF1683" w:rsidRDefault="007348A2" w:rsidP="00784D46">
      <w:pPr>
        <w:spacing w:line="360" w:lineRule="auto"/>
        <w:rPr>
          <w:rFonts w:ascii="Arial" w:hAnsi="Arial" w:cs="Arial"/>
          <w:sz w:val="22"/>
          <w:szCs w:val="22"/>
        </w:rPr>
      </w:pPr>
      <w:r w:rsidRPr="00636F80">
        <w:rPr>
          <w:rFonts w:ascii="Arial" w:hAnsi="Arial" w:cs="Arial"/>
          <w:sz w:val="22"/>
          <w:szCs w:val="22"/>
        </w:rPr>
        <w:t xml:space="preserve"> </w:t>
      </w:r>
    </w:p>
    <w:p w:rsidR="00784D46" w:rsidRPr="00636F80" w:rsidRDefault="00784D46" w:rsidP="00784D46">
      <w:pPr>
        <w:spacing w:line="360" w:lineRule="auto"/>
        <w:rPr>
          <w:rFonts w:ascii="Arial" w:hAnsi="Arial" w:cs="Arial"/>
          <w:b/>
          <w:sz w:val="22"/>
          <w:szCs w:val="22"/>
        </w:rPr>
      </w:pPr>
      <w:r w:rsidRPr="00636F80">
        <w:rPr>
          <w:rFonts w:ascii="Arial" w:hAnsi="Arial" w:cs="Arial"/>
          <w:b/>
          <w:sz w:val="22"/>
          <w:szCs w:val="22"/>
        </w:rPr>
        <w:t>Insert Figures 9</w:t>
      </w:r>
      <w:r w:rsidR="00870482" w:rsidRPr="00636F80">
        <w:rPr>
          <w:rFonts w:ascii="Arial" w:hAnsi="Arial" w:cs="Arial"/>
          <w:b/>
          <w:sz w:val="22"/>
          <w:szCs w:val="22"/>
        </w:rPr>
        <w:t xml:space="preserve">, </w:t>
      </w:r>
      <w:r w:rsidRPr="00636F80">
        <w:rPr>
          <w:rFonts w:ascii="Arial" w:hAnsi="Arial" w:cs="Arial"/>
          <w:b/>
          <w:sz w:val="22"/>
          <w:szCs w:val="22"/>
        </w:rPr>
        <w:t>10</w:t>
      </w:r>
      <w:r w:rsidR="00870482" w:rsidRPr="00636F80">
        <w:rPr>
          <w:rFonts w:ascii="Arial" w:hAnsi="Arial" w:cs="Arial"/>
          <w:b/>
          <w:sz w:val="22"/>
          <w:szCs w:val="22"/>
        </w:rPr>
        <w:t>, 11</w:t>
      </w:r>
      <w:r w:rsidRPr="00636F80">
        <w:rPr>
          <w:rFonts w:ascii="Arial" w:hAnsi="Arial" w:cs="Arial"/>
          <w:b/>
          <w:sz w:val="22"/>
          <w:szCs w:val="22"/>
        </w:rPr>
        <w:t xml:space="preserve"> here</w:t>
      </w:r>
    </w:p>
    <w:p w:rsidR="007348A2" w:rsidRPr="00636F80" w:rsidRDefault="007348A2" w:rsidP="00B54118">
      <w:pPr>
        <w:spacing w:line="360" w:lineRule="auto"/>
        <w:rPr>
          <w:rFonts w:ascii="Arial" w:hAnsi="Arial" w:cs="Arial"/>
          <w:sz w:val="22"/>
          <w:szCs w:val="22"/>
        </w:rPr>
      </w:pPr>
    </w:p>
    <w:p w:rsidR="009E4072" w:rsidRPr="00636F80" w:rsidRDefault="009E4072" w:rsidP="00B54118">
      <w:pPr>
        <w:spacing w:line="360" w:lineRule="auto"/>
        <w:rPr>
          <w:rFonts w:ascii="Arial" w:hAnsi="Arial" w:cs="Arial"/>
          <w:sz w:val="22"/>
          <w:szCs w:val="22"/>
        </w:rPr>
      </w:pPr>
    </w:p>
    <w:p w:rsidR="00114590" w:rsidRPr="00636F80" w:rsidRDefault="003B3939" w:rsidP="00114590">
      <w:pPr>
        <w:spacing w:line="360" w:lineRule="auto"/>
        <w:rPr>
          <w:rFonts w:ascii="Arial" w:hAnsi="Arial" w:cs="Arial"/>
          <w:sz w:val="22"/>
          <w:szCs w:val="22"/>
        </w:rPr>
      </w:pPr>
      <w:r>
        <w:rPr>
          <w:rFonts w:ascii="Arial" w:hAnsi="Arial" w:cs="Arial"/>
          <w:b/>
          <w:sz w:val="22"/>
          <w:szCs w:val="22"/>
        </w:rPr>
        <w:t>Figure 9</w:t>
      </w:r>
      <w:r w:rsidR="00114590" w:rsidRPr="00636F80">
        <w:rPr>
          <w:rFonts w:ascii="Arial" w:hAnsi="Arial" w:cs="Arial"/>
          <w:b/>
          <w:sz w:val="22"/>
          <w:szCs w:val="22"/>
        </w:rPr>
        <w:t xml:space="preserve"> </w:t>
      </w:r>
      <w:r w:rsidRPr="003B3939">
        <w:rPr>
          <w:rFonts w:ascii="Arial" w:hAnsi="Arial" w:cs="Arial"/>
          <w:sz w:val="22"/>
          <w:szCs w:val="22"/>
        </w:rPr>
        <w:t>Boulder</w:t>
      </w:r>
      <w:r>
        <w:rPr>
          <w:rFonts w:ascii="Arial" w:hAnsi="Arial" w:cs="Arial"/>
          <w:sz w:val="22"/>
          <w:szCs w:val="22"/>
        </w:rPr>
        <w:t>s (light grey)</w:t>
      </w:r>
      <w:r w:rsidRPr="003B3939">
        <w:rPr>
          <w:rFonts w:ascii="Arial" w:hAnsi="Arial" w:cs="Arial"/>
          <w:sz w:val="22"/>
          <w:szCs w:val="22"/>
        </w:rPr>
        <w:t xml:space="preserve"> scattered around the site with the majority forming a ridge (where person is standing)</w:t>
      </w:r>
      <w:r w:rsidR="00114590" w:rsidRPr="00636F80">
        <w:rPr>
          <w:rFonts w:ascii="Arial" w:hAnsi="Arial" w:cs="Arial"/>
          <w:sz w:val="22"/>
          <w:szCs w:val="22"/>
        </w:rPr>
        <w:t xml:space="preserve"> </w:t>
      </w:r>
      <w:r>
        <w:rPr>
          <w:rFonts w:ascii="Arial" w:hAnsi="Arial" w:cs="Arial"/>
          <w:sz w:val="22"/>
          <w:szCs w:val="22"/>
        </w:rPr>
        <w:t>extending in a west to east direction (left to right)</w:t>
      </w:r>
      <w:r w:rsidR="00114590" w:rsidRPr="00636F80">
        <w:rPr>
          <w:rFonts w:ascii="Arial" w:hAnsi="Arial" w:cs="Arial"/>
          <w:sz w:val="22"/>
          <w:szCs w:val="22"/>
        </w:rPr>
        <w:t>.</w:t>
      </w:r>
    </w:p>
    <w:p w:rsidR="006163FB" w:rsidRPr="00636F80" w:rsidRDefault="006163FB" w:rsidP="00B54118">
      <w:pPr>
        <w:spacing w:line="360" w:lineRule="auto"/>
        <w:rPr>
          <w:rFonts w:ascii="Arial" w:hAnsi="Arial" w:cs="Arial"/>
          <w:sz w:val="22"/>
          <w:szCs w:val="22"/>
        </w:rPr>
      </w:pPr>
    </w:p>
    <w:p w:rsidR="006163FB" w:rsidRPr="00636F80" w:rsidRDefault="006163FB" w:rsidP="00B54118">
      <w:pPr>
        <w:spacing w:line="360" w:lineRule="auto"/>
        <w:rPr>
          <w:rFonts w:ascii="Arial" w:hAnsi="Arial" w:cs="Arial"/>
          <w:sz w:val="22"/>
          <w:szCs w:val="22"/>
        </w:rPr>
      </w:pPr>
    </w:p>
    <w:p w:rsidR="00D86D76" w:rsidRPr="00636F80" w:rsidRDefault="00D86D76" w:rsidP="00B54118">
      <w:pPr>
        <w:spacing w:line="360" w:lineRule="auto"/>
        <w:rPr>
          <w:rFonts w:ascii="Arial" w:hAnsi="Arial" w:cs="Arial"/>
          <w:sz w:val="22"/>
          <w:szCs w:val="22"/>
        </w:rPr>
      </w:pPr>
      <w:r w:rsidRPr="00636F80">
        <w:rPr>
          <w:rFonts w:ascii="Arial" w:hAnsi="Arial" w:cs="Arial"/>
          <w:b/>
          <w:sz w:val="22"/>
          <w:szCs w:val="22"/>
        </w:rPr>
        <w:t>Figure 10</w:t>
      </w:r>
      <w:r w:rsidR="00914B9E" w:rsidRPr="00636F80">
        <w:rPr>
          <w:rFonts w:ascii="Arial" w:hAnsi="Arial" w:cs="Arial"/>
          <w:sz w:val="22"/>
          <w:szCs w:val="22"/>
        </w:rPr>
        <w:t xml:space="preserve"> </w:t>
      </w:r>
      <w:r w:rsidR="00671A7A">
        <w:rPr>
          <w:rFonts w:ascii="Arial" w:hAnsi="Arial" w:cs="Arial"/>
          <w:sz w:val="22"/>
          <w:szCs w:val="22"/>
        </w:rPr>
        <w:t xml:space="preserve"> Typical </w:t>
      </w:r>
      <w:r w:rsidR="00914B9E" w:rsidRPr="00636F80">
        <w:rPr>
          <w:rFonts w:ascii="Arial" w:hAnsi="Arial" w:cs="Arial"/>
          <w:sz w:val="22"/>
          <w:szCs w:val="22"/>
        </w:rPr>
        <w:t>k</w:t>
      </w:r>
      <w:r w:rsidRPr="00636F80">
        <w:rPr>
          <w:rFonts w:ascii="Arial" w:hAnsi="Arial" w:cs="Arial"/>
          <w:sz w:val="22"/>
          <w:szCs w:val="22"/>
        </w:rPr>
        <w:t>arstic</w:t>
      </w:r>
      <w:r w:rsidR="00671A7A">
        <w:rPr>
          <w:rFonts w:ascii="Arial" w:hAnsi="Arial" w:cs="Arial"/>
          <w:sz w:val="22"/>
          <w:szCs w:val="22"/>
        </w:rPr>
        <w:t xml:space="preserve"> ‘honey comb’</w:t>
      </w:r>
      <w:r w:rsidRPr="00636F80">
        <w:rPr>
          <w:rFonts w:ascii="Arial" w:hAnsi="Arial" w:cs="Arial"/>
          <w:sz w:val="22"/>
          <w:szCs w:val="22"/>
        </w:rPr>
        <w:t xml:space="preserve"> feature </w:t>
      </w:r>
      <w:r w:rsidR="00671A7A">
        <w:rPr>
          <w:rFonts w:ascii="Arial" w:hAnsi="Arial" w:cs="Arial"/>
          <w:sz w:val="22"/>
          <w:szCs w:val="22"/>
        </w:rPr>
        <w:t xml:space="preserve"> develop toward the north of the property beyond the boulder ridge</w:t>
      </w:r>
    </w:p>
    <w:p w:rsidR="00671F3D" w:rsidRPr="00636F80" w:rsidRDefault="00870482" w:rsidP="009E4072">
      <w:pPr>
        <w:spacing w:line="360" w:lineRule="auto"/>
        <w:rPr>
          <w:rFonts w:ascii="Arial" w:hAnsi="Arial" w:cs="Arial"/>
          <w:b/>
          <w:sz w:val="22"/>
          <w:szCs w:val="22"/>
        </w:rPr>
      </w:pPr>
      <w:r w:rsidRPr="00636F80">
        <w:rPr>
          <w:rFonts w:ascii="Arial" w:hAnsi="Arial" w:cs="Arial"/>
          <w:b/>
          <w:sz w:val="22"/>
          <w:szCs w:val="22"/>
        </w:rPr>
        <w:t xml:space="preserve"> </w:t>
      </w:r>
    </w:p>
    <w:p w:rsidR="00870482" w:rsidRPr="00636F80" w:rsidRDefault="00870482" w:rsidP="009E4072">
      <w:pPr>
        <w:spacing w:line="360" w:lineRule="auto"/>
        <w:rPr>
          <w:rFonts w:ascii="Arial" w:hAnsi="Arial" w:cs="Arial"/>
          <w:b/>
          <w:sz w:val="22"/>
          <w:szCs w:val="22"/>
        </w:rPr>
      </w:pPr>
    </w:p>
    <w:p w:rsidR="00870482" w:rsidRPr="00196D6F" w:rsidRDefault="00114590" w:rsidP="009E4072">
      <w:pPr>
        <w:spacing w:line="360" w:lineRule="auto"/>
        <w:rPr>
          <w:rFonts w:ascii="Arial" w:hAnsi="Arial" w:cs="Arial"/>
          <w:sz w:val="22"/>
          <w:szCs w:val="22"/>
        </w:rPr>
      </w:pPr>
      <w:r w:rsidRPr="00636F80">
        <w:rPr>
          <w:rFonts w:ascii="Arial" w:hAnsi="Arial" w:cs="Arial"/>
          <w:b/>
          <w:sz w:val="22"/>
          <w:szCs w:val="22"/>
        </w:rPr>
        <w:t>Figure 11.</w:t>
      </w:r>
      <w:r w:rsidR="00E4578A">
        <w:rPr>
          <w:rFonts w:ascii="Arial" w:hAnsi="Arial" w:cs="Arial"/>
          <w:b/>
          <w:sz w:val="22"/>
          <w:szCs w:val="22"/>
        </w:rPr>
        <w:t xml:space="preserve"> </w:t>
      </w:r>
      <w:r w:rsidR="00EB7AA6">
        <w:rPr>
          <w:rFonts w:ascii="Arial" w:hAnsi="Arial" w:cs="Arial"/>
          <w:sz w:val="22"/>
          <w:szCs w:val="22"/>
        </w:rPr>
        <w:t>Relative position of boulders and other geomorphic feature maps to the coast/coastal platform</w:t>
      </w:r>
      <w:r w:rsidR="00BD4118" w:rsidRPr="00196D6F">
        <w:rPr>
          <w:rFonts w:ascii="Arial" w:hAnsi="Arial" w:cs="Arial"/>
          <w:sz w:val="22"/>
          <w:szCs w:val="22"/>
        </w:rPr>
        <w:t xml:space="preserve"> (contour data taken from SDJ, 2004)</w:t>
      </w:r>
    </w:p>
    <w:p w:rsidR="00870482" w:rsidRPr="00636F80" w:rsidRDefault="00870482" w:rsidP="009E4072">
      <w:pPr>
        <w:spacing w:line="360" w:lineRule="auto"/>
        <w:rPr>
          <w:rFonts w:ascii="Arial" w:hAnsi="Arial" w:cs="Arial"/>
          <w:b/>
          <w:sz w:val="22"/>
          <w:szCs w:val="22"/>
        </w:rPr>
      </w:pPr>
    </w:p>
    <w:p w:rsidR="009E4072" w:rsidRPr="00636F80" w:rsidRDefault="007348A2" w:rsidP="009E4072">
      <w:pPr>
        <w:spacing w:line="360" w:lineRule="auto"/>
        <w:rPr>
          <w:rFonts w:ascii="Arial" w:hAnsi="Arial" w:cs="Arial"/>
          <w:b/>
          <w:sz w:val="22"/>
          <w:szCs w:val="22"/>
        </w:rPr>
      </w:pPr>
      <w:r w:rsidRPr="00636F80">
        <w:rPr>
          <w:rFonts w:ascii="Arial" w:hAnsi="Arial" w:cs="Arial"/>
          <w:b/>
          <w:sz w:val="22"/>
          <w:szCs w:val="22"/>
        </w:rPr>
        <w:t>3.2</w:t>
      </w:r>
      <w:r w:rsidR="009E4072" w:rsidRPr="00636F80">
        <w:rPr>
          <w:rFonts w:ascii="Arial" w:hAnsi="Arial" w:cs="Arial"/>
          <w:b/>
          <w:sz w:val="22"/>
          <w:szCs w:val="22"/>
        </w:rPr>
        <w:t xml:space="preserve">  </w:t>
      </w:r>
      <w:r w:rsidR="00DA513A" w:rsidRPr="00636F80">
        <w:rPr>
          <w:rFonts w:ascii="Arial" w:hAnsi="Arial" w:cs="Arial"/>
          <w:b/>
          <w:sz w:val="22"/>
          <w:szCs w:val="22"/>
        </w:rPr>
        <w:t>Wave</w:t>
      </w:r>
      <w:r w:rsidR="00914B9E" w:rsidRPr="00636F80">
        <w:rPr>
          <w:rFonts w:ascii="Arial" w:hAnsi="Arial" w:cs="Arial"/>
          <w:b/>
          <w:sz w:val="22"/>
          <w:szCs w:val="22"/>
        </w:rPr>
        <w:t>-</w:t>
      </w:r>
      <w:r w:rsidR="009E4072" w:rsidRPr="00636F80">
        <w:rPr>
          <w:rFonts w:ascii="Arial" w:hAnsi="Arial" w:cs="Arial"/>
          <w:b/>
          <w:sz w:val="22"/>
          <w:szCs w:val="22"/>
        </w:rPr>
        <w:t>emplaced deposits</w:t>
      </w:r>
    </w:p>
    <w:p w:rsidR="009E4072" w:rsidRPr="00636F80" w:rsidRDefault="00702C1E" w:rsidP="006C234A">
      <w:pPr>
        <w:spacing w:before="240" w:line="360" w:lineRule="auto"/>
        <w:rPr>
          <w:rFonts w:ascii="Arial" w:hAnsi="Arial" w:cs="Arial"/>
          <w:sz w:val="22"/>
          <w:szCs w:val="22"/>
        </w:rPr>
      </w:pPr>
      <w:r w:rsidRPr="00636F80">
        <w:rPr>
          <w:rFonts w:ascii="Arial" w:hAnsi="Arial" w:cs="Arial"/>
          <w:sz w:val="22"/>
          <w:szCs w:val="22"/>
        </w:rPr>
        <w:t>Larg</w:t>
      </w:r>
      <w:r w:rsidR="00914B9E" w:rsidRPr="00636F80">
        <w:rPr>
          <w:rFonts w:ascii="Arial" w:hAnsi="Arial" w:cs="Arial"/>
          <w:sz w:val="22"/>
          <w:szCs w:val="22"/>
        </w:rPr>
        <w:t>e boulders of marine origin</w:t>
      </w:r>
      <w:r w:rsidR="0075649A">
        <w:rPr>
          <w:rFonts w:ascii="Arial" w:hAnsi="Arial" w:cs="Arial"/>
          <w:sz w:val="22"/>
          <w:szCs w:val="22"/>
        </w:rPr>
        <w:t xml:space="preserve"> are</w:t>
      </w:r>
      <w:r w:rsidR="00914B9E" w:rsidRPr="00636F80">
        <w:rPr>
          <w:rFonts w:ascii="Arial" w:hAnsi="Arial" w:cs="Arial"/>
          <w:sz w:val="22"/>
          <w:szCs w:val="22"/>
        </w:rPr>
        <w:t xml:space="preserve"> </w:t>
      </w:r>
      <w:r w:rsidRPr="00636F80">
        <w:rPr>
          <w:rFonts w:ascii="Arial" w:hAnsi="Arial" w:cs="Arial"/>
          <w:sz w:val="22"/>
          <w:szCs w:val="22"/>
        </w:rPr>
        <w:t>located around the coastline of Jamaica. Robinson</w:t>
      </w:r>
      <w:r w:rsidR="00A41259">
        <w:rPr>
          <w:rFonts w:ascii="Arial" w:hAnsi="Arial" w:cs="Arial"/>
          <w:sz w:val="22"/>
          <w:szCs w:val="22"/>
        </w:rPr>
        <w:t xml:space="preserve"> </w:t>
      </w:r>
      <w:r w:rsidR="00A41259" w:rsidRPr="00A41259">
        <w:rPr>
          <w:rFonts w:ascii="Arial" w:hAnsi="Arial" w:cs="Arial"/>
          <w:i/>
          <w:sz w:val="22"/>
          <w:szCs w:val="22"/>
        </w:rPr>
        <w:t>et al.,</w:t>
      </w:r>
      <w:r w:rsidRPr="00636F80">
        <w:rPr>
          <w:rFonts w:ascii="Arial" w:hAnsi="Arial" w:cs="Arial"/>
          <w:sz w:val="22"/>
          <w:szCs w:val="22"/>
        </w:rPr>
        <w:t xml:space="preserve"> (</w:t>
      </w:r>
      <w:r w:rsidR="00982411">
        <w:rPr>
          <w:rFonts w:ascii="Arial" w:hAnsi="Arial" w:cs="Arial"/>
          <w:sz w:val="22"/>
          <w:szCs w:val="22"/>
        </w:rPr>
        <w:t xml:space="preserve">2006; </w:t>
      </w:r>
      <w:r w:rsidRPr="00636F80">
        <w:rPr>
          <w:rFonts w:ascii="Arial" w:hAnsi="Arial" w:cs="Arial"/>
          <w:sz w:val="22"/>
          <w:szCs w:val="22"/>
        </w:rPr>
        <w:t>200</w:t>
      </w:r>
      <w:r w:rsidR="0075649A">
        <w:rPr>
          <w:rFonts w:ascii="Arial" w:hAnsi="Arial" w:cs="Arial"/>
          <w:sz w:val="22"/>
          <w:szCs w:val="22"/>
        </w:rPr>
        <w:t>8</w:t>
      </w:r>
      <w:r w:rsidRPr="00636F80">
        <w:rPr>
          <w:rFonts w:ascii="Arial" w:hAnsi="Arial" w:cs="Arial"/>
          <w:sz w:val="22"/>
          <w:szCs w:val="22"/>
        </w:rPr>
        <w:t>)</w:t>
      </w:r>
      <w:r w:rsidR="00982411">
        <w:rPr>
          <w:rFonts w:ascii="Arial" w:hAnsi="Arial" w:cs="Arial"/>
          <w:sz w:val="22"/>
          <w:szCs w:val="22"/>
        </w:rPr>
        <w:t xml:space="preserve">, Rowe </w:t>
      </w:r>
      <w:r w:rsidR="00982411">
        <w:rPr>
          <w:rFonts w:ascii="Arial" w:hAnsi="Arial" w:cs="Arial"/>
          <w:i/>
          <w:sz w:val="22"/>
          <w:szCs w:val="22"/>
        </w:rPr>
        <w:t>et al.</w:t>
      </w:r>
      <w:r w:rsidR="00982411">
        <w:rPr>
          <w:rFonts w:ascii="Arial" w:hAnsi="Arial" w:cs="Arial"/>
          <w:sz w:val="22"/>
          <w:szCs w:val="22"/>
        </w:rPr>
        <w:t xml:space="preserve"> (2009)</w:t>
      </w:r>
      <w:r w:rsidRPr="00636F80">
        <w:rPr>
          <w:rFonts w:ascii="Arial" w:hAnsi="Arial" w:cs="Arial"/>
          <w:sz w:val="22"/>
          <w:szCs w:val="22"/>
        </w:rPr>
        <w:t xml:space="preserve"> and Khan</w:t>
      </w:r>
      <w:r w:rsidR="00A41259">
        <w:rPr>
          <w:rFonts w:ascii="Arial" w:hAnsi="Arial" w:cs="Arial"/>
          <w:sz w:val="22"/>
          <w:szCs w:val="22"/>
        </w:rPr>
        <w:t xml:space="preserve"> </w:t>
      </w:r>
      <w:r w:rsidR="00A41259" w:rsidRPr="00A41259">
        <w:rPr>
          <w:rFonts w:ascii="Arial" w:hAnsi="Arial" w:cs="Arial"/>
          <w:i/>
          <w:sz w:val="22"/>
          <w:szCs w:val="22"/>
        </w:rPr>
        <w:t>et al.,</w:t>
      </w:r>
      <w:r w:rsidR="00A41259" w:rsidRPr="00636F80">
        <w:rPr>
          <w:rFonts w:ascii="Arial" w:hAnsi="Arial" w:cs="Arial"/>
          <w:sz w:val="22"/>
          <w:szCs w:val="22"/>
        </w:rPr>
        <w:t xml:space="preserve"> </w:t>
      </w:r>
      <w:r w:rsidRPr="00636F80">
        <w:rPr>
          <w:rFonts w:ascii="Arial" w:hAnsi="Arial" w:cs="Arial"/>
          <w:sz w:val="22"/>
          <w:szCs w:val="22"/>
        </w:rPr>
        <w:t>(2010) have contributed to the discussion on boulder emplacement along the Jamaican coastline by storm or tsunami.  They have included reports regarding the movement of inventoried b</w:t>
      </w:r>
      <w:r w:rsidR="004C439D">
        <w:rPr>
          <w:rFonts w:ascii="Arial" w:hAnsi="Arial" w:cs="Arial"/>
          <w:sz w:val="22"/>
          <w:szCs w:val="22"/>
        </w:rPr>
        <w:t>oulders by hurricane storm waves</w:t>
      </w:r>
      <w:r w:rsidRPr="00636F80">
        <w:rPr>
          <w:rFonts w:ascii="Arial" w:hAnsi="Arial" w:cs="Arial"/>
          <w:sz w:val="22"/>
          <w:szCs w:val="22"/>
        </w:rPr>
        <w:t xml:space="preserve"> (Rowe </w:t>
      </w:r>
      <w:r w:rsidRPr="00636F80">
        <w:rPr>
          <w:rFonts w:ascii="Arial" w:hAnsi="Arial" w:cs="Arial"/>
          <w:i/>
          <w:sz w:val="22"/>
          <w:szCs w:val="22"/>
        </w:rPr>
        <w:t>et al.</w:t>
      </w:r>
      <w:r w:rsidR="0066678B" w:rsidRPr="00636F80">
        <w:rPr>
          <w:rFonts w:ascii="Arial" w:hAnsi="Arial" w:cs="Arial"/>
          <w:i/>
          <w:sz w:val="22"/>
          <w:szCs w:val="22"/>
        </w:rPr>
        <w:t>,</w:t>
      </w:r>
      <w:r w:rsidRPr="00636F80">
        <w:rPr>
          <w:rFonts w:ascii="Arial" w:hAnsi="Arial" w:cs="Arial"/>
          <w:sz w:val="22"/>
          <w:szCs w:val="22"/>
        </w:rPr>
        <w:t xml:space="preserve"> (2009) and Khan </w:t>
      </w:r>
      <w:r w:rsidRPr="00636F80">
        <w:rPr>
          <w:rFonts w:ascii="Arial" w:hAnsi="Arial" w:cs="Arial"/>
          <w:i/>
          <w:sz w:val="22"/>
          <w:szCs w:val="22"/>
        </w:rPr>
        <w:t>et al.</w:t>
      </w:r>
      <w:r w:rsidRPr="00636F80">
        <w:rPr>
          <w:rFonts w:ascii="Arial" w:hAnsi="Arial" w:cs="Arial"/>
          <w:sz w:val="22"/>
          <w:szCs w:val="22"/>
        </w:rPr>
        <w:t>, (2010)</w:t>
      </w:r>
      <w:r w:rsidR="00982411">
        <w:rPr>
          <w:rFonts w:ascii="Arial" w:hAnsi="Arial" w:cs="Arial"/>
          <w:sz w:val="22"/>
          <w:szCs w:val="22"/>
        </w:rPr>
        <w:t>)</w:t>
      </w:r>
      <w:r w:rsidR="00FB7B1C" w:rsidRPr="00636F80">
        <w:rPr>
          <w:rFonts w:ascii="Arial" w:hAnsi="Arial" w:cs="Arial"/>
          <w:sz w:val="22"/>
          <w:szCs w:val="22"/>
        </w:rPr>
        <w:t>.</w:t>
      </w:r>
      <w:r w:rsidRPr="00636F80">
        <w:rPr>
          <w:rFonts w:ascii="Arial" w:hAnsi="Arial" w:cs="Arial"/>
          <w:sz w:val="22"/>
          <w:szCs w:val="22"/>
        </w:rPr>
        <w:t xml:space="preserve"> </w:t>
      </w:r>
      <w:r w:rsidR="00AA6EFD" w:rsidRPr="00636F80">
        <w:rPr>
          <w:rFonts w:ascii="Arial" w:hAnsi="Arial" w:cs="Arial"/>
          <w:sz w:val="22"/>
          <w:szCs w:val="22"/>
        </w:rPr>
        <w:t>In general</w:t>
      </w:r>
      <w:r w:rsidR="009E4072" w:rsidRPr="00636F80">
        <w:rPr>
          <w:rFonts w:ascii="Arial" w:hAnsi="Arial" w:cs="Arial"/>
          <w:sz w:val="22"/>
          <w:szCs w:val="22"/>
        </w:rPr>
        <w:t>, deposition of large boulders of marine origin along coastlines without a history of glaciations is attributed to either slope instability, tsunami or storm surges. In the absence of evidence of slope instability such deposits are normally attributed to storms (e.g. associated with hurricanes) and/or tsunami (Etienne and Paris, 2010).  Differentiating between a storm surge or tsunami mechanism for the deposition of boulders has been a topic of discussion among tsunami scientists (Scheffers and Kelletat, 2003; Nott, 200</w:t>
      </w:r>
      <w:r w:rsidR="005024A9">
        <w:rPr>
          <w:rFonts w:ascii="Arial" w:hAnsi="Arial" w:cs="Arial"/>
          <w:sz w:val="22"/>
          <w:szCs w:val="22"/>
        </w:rPr>
        <w:t>3</w:t>
      </w:r>
      <w:r w:rsidR="009E4072" w:rsidRPr="00636F80">
        <w:rPr>
          <w:rFonts w:ascii="Arial" w:hAnsi="Arial" w:cs="Arial"/>
          <w:sz w:val="22"/>
          <w:szCs w:val="22"/>
        </w:rPr>
        <w:t>; Morton</w:t>
      </w:r>
      <w:r w:rsidR="00A41259">
        <w:rPr>
          <w:rFonts w:ascii="Arial" w:hAnsi="Arial" w:cs="Arial"/>
          <w:sz w:val="22"/>
          <w:szCs w:val="22"/>
        </w:rPr>
        <w:t xml:space="preserve"> </w:t>
      </w:r>
      <w:r w:rsidR="00A41259" w:rsidRPr="00A41259">
        <w:rPr>
          <w:rFonts w:ascii="Arial" w:hAnsi="Arial" w:cs="Arial"/>
          <w:i/>
          <w:sz w:val="22"/>
          <w:szCs w:val="22"/>
        </w:rPr>
        <w:t>et al.,</w:t>
      </w:r>
      <w:r w:rsidR="00A41259" w:rsidRPr="00636F80">
        <w:rPr>
          <w:rFonts w:ascii="Arial" w:hAnsi="Arial" w:cs="Arial"/>
          <w:sz w:val="22"/>
          <w:szCs w:val="22"/>
        </w:rPr>
        <w:t xml:space="preserve"> </w:t>
      </w:r>
      <w:r w:rsidR="009E4072" w:rsidRPr="00636F80">
        <w:rPr>
          <w:rFonts w:ascii="Arial" w:hAnsi="Arial" w:cs="Arial"/>
          <w:sz w:val="22"/>
          <w:szCs w:val="22"/>
        </w:rPr>
        <w:t>200</w:t>
      </w:r>
      <w:r w:rsidR="006A1B79">
        <w:rPr>
          <w:rFonts w:ascii="Arial" w:hAnsi="Arial" w:cs="Arial"/>
          <w:sz w:val="22"/>
          <w:szCs w:val="22"/>
        </w:rPr>
        <w:t>8</w:t>
      </w:r>
      <w:r w:rsidR="009E4072" w:rsidRPr="00636F80">
        <w:rPr>
          <w:rFonts w:ascii="Arial" w:hAnsi="Arial" w:cs="Arial"/>
          <w:sz w:val="22"/>
          <w:szCs w:val="22"/>
        </w:rPr>
        <w:t>; Bridge, 2008</w:t>
      </w:r>
      <w:r w:rsidR="006A1B79">
        <w:rPr>
          <w:rFonts w:ascii="Arial" w:hAnsi="Arial" w:cs="Arial"/>
          <w:sz w:val="22"/>
          <w:szCs w:val="22"/>
        </w:rPr>
        <w:t>)</w:t>
      </w:r>
      <w:r w:rsidR="009E4072" w:rsidRPr="00636F80">
        <w:rPr>
          <w:rFonts w:ascii="Arial" w:hAnsi="Arial" w:cs="Arial"/>
          <w:sz w:val="22"/>
          <w:szCs w:val="22"/>
        </w:rPr>
        <w:t>. The differentiation is especially difficult in locations where both storm surge and tsunami regimes impact the shoreline and both types of deposit are found together (Felton, 2002; Goto</w:t>
      </w:r>
      <w:r w:rsidR="00A41259">
        <w:rPr>
          <w:rFonts w:ascii="Arial" w:hAnsi="Arial" w:cs="Arial"/>
          <w:sz w:val="22"/>
          <w:szCs w:val="22"/>
        </w:rPr>
        <w:t xml:space="preserve"> </w:t>
      </w:r>
      <w:r w:rsidR="00A41259" w:rsidRPr="00A41259">
        <w:rPr>
          <w:rFonts w:ascii="Arial" w:hAnsi="Arial" w:cs="Arial"/>
          <w:i/>
          <w:sz w:val="22"/>
          <w:szCs w:val="22"/>
        </w:rPr>
        <w:t>et al.,</w:t>
      </w:r>
      <w:r w:rsidR="009E4072" w:rsidRPr="00636F80">
        <w:rPr>
          <w:rFonts w:ascii="Arial" w:hAnsi="Arial" w:cs="Arial"/>
          <w:sz w:val="22"/>
          <w:szCs w:val="22"/>
        </w:rPr>
        <w:t xml:space="preserve"> 2010).</w:t>
      </w:r>
      <w:r w:rsidR="009E4072" w:rsidRPr="00636F80">
        <w:rPr>
          <w:rFonts w:ascii="Arial" w:hAnsi="Arial" w:cs="Arial"/>
          <w:b/>
          <w:sz w:val="22"/>
          <w:szCs w:val="22"/>
        </w:rPr>
        <w:t xml:space="preserve">  </w:t>
      </w:r>
    </w:p>
    <w:p w:rsidR="009E4072" w:rsidRPr="00636F80" w:rsidRDefault="009E4072" w:rsidP="009E4072">
      <w:pPr>
        <w:spacing w:line="360" w:lineRule="auto"/>
        <w:rPr>
          <w:rFonts w:ascii="Arial" w:hAnsi="Arial" w:cs="Arial"/>
          <w:sz w:val="22"/>
          <w:szCs w:val="22"/>
        </w:rPr>
      </w:pPr>
    </w:p>
    <w:p w:rsidR="003A72B9" w:rsidRPr="00636F80" w:rsidRDefault="009E4072" w:rsidP="00B54118">
      <w:pPr>
        <w:spacing w:line="360" w:lineRule="auto"/>
        <w:rPr>
          <w:rFonts w:ascii="Arial" w:hAnsi="Arial" w:cs="Arial"/>
          <w:b/>
          <w:sz w:val="22"/>
          <w:szCs w:val="22"/>
        </w:rPr>
      </w:pPr>
      <w:r w:rsidRPr="00636F80">
        <w:rPr>
          <w:rFonts w:ascii="Arial" w:hAnsi="Arial" w:cs="Arial"/>
          <w:b/>
          <w:sz w:val="22"/>
          <w:szCs w:val="22"/>
        </w:rPr>
        <w:t xml:space="preserve"> 3.</w:t>
      </w:r>
      <w:r w:rsidR="006163FB" w:rsidRPr="00636F80">
        <w:rPr>
          <w:rFonts w:ascii="Arial" w:hAnsi="Arial" w:cs="Arial"/>
          <w:b/>
          <w:sz w:val="22"/>
          <w:szCs w:val="22"/>
        </w:rPr>
        <w:t>2</w:t>
      </w:r>
      <w:r w:rsidRPr="00636F80">
        <w:rPr>
          <w:rFonts w:ascii="Arial" w:hAnsi="Arial" w:cs="Arial"/>
          <w:b/>
          <w:sz w:val="22"/>
          <w:szCs w:val="22"/>
        </w:rPr>
        <w:t>.1. Boulder mapping</w:t>
      </w:r>
    </w:p>
    <w:p w:rsidR="0073581D" w:rsidRPr="00636F80" w:rsidRDefault="0073581D" w:rsidP="0073581D">
      <w:pPr>
        <w:spacing w:line="360" w:lineRule="auto"/>
        <w:rPr>
          <w:rFonts w:ascii="Arial" w:hAnsi="Arial" w:cs="Arial"/>
          <w:sz w:val="22"/>
          <w:szCs w:val="22"/>
        </w:rPr>
      </w:pPr>
      <w:r w:rsidRPr="00636F80">
        <w:rPr>
          <w:rFonts w:ascii="Arial" w:hAnsi="Arial" w:cs="Arial"/>
          <w:sz w:val="22"/>
          <w:szCs w:val="22"/>
        </w:rPr>
        <w:t xml:space="preserve">Field mapping of surface deposits indicate that they are predominantly reefal limestones,  </w:t>
      </w:r>
      <w:r w:rsidR="005E2C66" w:rsidRPr="00636F80">
        <w:rPr>
          <w:rFonts w:ascii="Arial" w:hAnsi="Arial" w:cs="Arial"/>
          <w:sz w:val="22"/>
          <w:szCs w:val="22"/>
        </w:rPr>
        <w:t xml:space="preserve"> The deposit may best be described as biomicrite (Folkes, 1962) with </w:t>
      </w:r>
      <w:r w:rsidR="00406E61" w:rsidRPr="00636F80">
        <w:rPr>
          <w:rFonts w:ascii="Arial" w:hAnsi="Arial" w:cs="Arial"/>
          <w:sz w:val="22"/>
          <w:szCs w:val="22"/>
        </w:rPr>
        <w:t>c</w:t>
      </w:r>
      <w:r w:rsidR="005E2C66" w:rsidRPr="00636F80">
        <w:rPr>
          <w:rFonts w:ascii="Arial" w:hAnsi="Arial" w:cs="Arial"/>
          <w:sz w:val="22"/>
          <w:szCs w:val="22"/>
        </w:rPr>
        <w:t xml:space="preserve">orals being the dominant macro-fossils embedded in a micritic matrix. </w:t>
      </w:r>
      <w:r w:rsidRPr="00636F80">
        <w:rPr>
          <w:rFonts w:ascii="Arial" w:hAnsi="Arial" w:cs="Arial"/>
          <w:sz w:val="22"/>
          <w:szCs w:val="22"/>
        </w:rPr>
        <w:t xml:space="preserve">These reefal limestones </w:t>
      </w:r>
      <w:r w:rsidR="005E2C66" w:rsidRPr="00636F80">
        <w:rPr>
          <w:rFonts w:ascii="Arial" w:hAnsi="Arial" w:cs="Arial"/>
          <w:sz w:val="22"/>
          <w:szCs w:val="22"/>
        </w:rPr>
        <w:t>are</w:t>
      </w:r>
      <w:r w:rsidRPr="00636F80">
        <w:rPr>
          <w:rFonts w:ascii="Arial" w:hAnsi="Arial" w:cs="Arial"/>
          <w:sz w:val="22"/>
          <w:szCs w:val="22"/>
        </w:rPr>
        <w:t xml:space="preserve"> beige to wh</w:t>
      </w:r>
      <w:r w:rsidR="00406E61" w:rsidRPr="00636F80">
        <w:rPr>
          <w:rFonts w:ascii="Arial" w:hAnsi="Arial" w:cs="Arial"/>
          <w:sz w:val="22"/>
          <w:szCs w:val="22"/>
        </w:rPr>
        <w:t xml:space="preserve">ite in colour and generally </w:t>
      </w:r>
      <w:r w:rsidR="00803AEF" w:rsidRPr="00636F80">
        <w:rPr>
          <w:rFonts w:ascii="Arial" w:hAnsi="Arial" w:cs="Arial"/>
          <w:sz w:val="22"/>
          <w:szCs w:val="22"/>
        </w:rPr>
        <w:t xml:space="preserve">mostly </w:t>
      </w:r>
      <w:r w:rsidRPr="00636F80">
        <w:rPr>
          <w:rFonts w:ascii="Arial" w:hAnsi="Arial" w:cs="Arial"/>
          <w:sz w:val="22"/>
          <w:szCs w:val="22"/>
        </w:rPr>
        <w:t xml:space="preserve">angular in shape indicating minimal reworking. </w:t>
      </w:r>
      <w:r w:rsidR="00803AEF" w:rsidRPr="00636F80">
        <w:rPr>
          <w:rFonts w:ascii="Arial" w:hAnsi="Arial" w:cs="Arial"/>
          <w:sz w:val="22"/>
          <w:szCs w:val="22"/>
        </w:rPr>
        <w:t xml:space="preserve"> However, the smaller boulders (&gt;15cm in diameter) tend to be more rounded, </w:t>
      </w:r>
      <w:r w:rsidR="006A1B79">
        <w:rPr>
          <w:rFonts w:ascii="Arial" w:hAnsi="Arial" w:cs="Arial"/>
          <w:sz w:val="22"/>
          <w:szCs w:val="22"/>
        </w:rPr>
        <w:t>suggesting</w:t>
      </w:r>
      <w:r w:rsidR="00803AEF" w:rsidRPr="00636F80">
        <w:rPr>
          <w:rFonts w:ascii="Arial" w:hAnsi="Arial" w:cs="Arial"/>
          <w:sz w:val="22"/>
          <w:szCs w:val="22"/>
        </w:rPr>
        <w:t xml:space="preserve"> the possibility that they have moved by repeated wave action.</w:t>
      </w:r>
      <w:r w:rsidR="003F3FFF" w:rsidRPr="00636F80">
        <w:rPr>
          <w:rFonts w:ascii="Arial" w:hAnsi="Arial" w:cs="Arial"/>
          <w:sz w:val="22"/>
          <w:szCs w:val="22"/>
        </w:rPr>
        <w:t xml:space="preserve">  The similarity</w:t>
      </w:r>
      <w:r w:rsidRPr="00636F80">
        <w:rPr>
          <w:rFonts w:ascii="Arial" w:hAnsi="Arial" w:cs="Arial"/>
          <w:sz w:val="22"/>
          <w:szCs w:val="22"/>
        </w:rPr>
        <w:t xml:space="preserve"> of the boulders found </w:t>
      </w:r>
      <w:r w:rsidR="00AA6EFD" w:rsidRPr="00636F80">
        <w:rPr>
          <w:rFonts w:ascii="Arial" w:hAnsi="Arial" w:cs="Arial"/>
          <w:sz w:val="22"/>
          <w:szCs w:val="22"/>
        </w:rPr>
        <w:t>with</w:t>
      </w:r>
      <w:r w:rsidR="003F3FFF" w:rsidRPr="00636F80">
        <w:rPr>
          <w:rFonts w:ascii="Arial" w:hAnsi="Arial" w:cs="Arial"/>
          <w:sz w:val="22"/>
          <w:szCs w:val="22"/>
        </w:rPr>
        <w:t>in</w:t>
      </w:r>
      <w:r w:rsidR="00AA6EFD" w:rsidRPr="00636F80">
        <w:rPr>
          <w:rFonts w:ascii="Arial" w:hAnsi="Arial" w:cs="Arial"/>
          <w:sz w:val="22"/>
          <w:szCs w:val="22"/>
        </w:rPr>
        <w:t xml:space="preserve"> and around the</w:t>
      </w:r>
      <w:r w:rsidR="003F3FFF" w:rsidRPr="00636F80">
        <w:rPr>
          <w:rFonts w:ascii="Arial" w:hAnsi="Arial" w:cs="Arial"/>
          <w:sz w:val="22"/>
          <w:szCs w:val="22"/>
        </w:rPr>
        <w:t xml:space="preserve"> boulder ridge</w:t>
      </w:r>
      <w:r w:rsidRPr="00636F80">
        <w:rPr>
          <w:rFonts w:ascii="Arial" w:hAnsi="Arial" w:cs="Arial"/>
          <w:sz w:val="22"/>
          <w:szCs w:val="22"/>
        </w:rPr>
        <w:t xml:space="preserve"> and the</w:t>
      </w:r>
      <w:r w:rsidR="00AA6EFD" w:rsidRPr="00636F80">
        <w:rPr>
          <w:rFonts w:ascii="Arial" w:hAnsi="Arial" w:cs="Arial"/>
          <w:sz w:val="22"/>
          <w:szCs w:val="22"/>
        </w:rPr>
        <w:t xml:space="preserve"> lithology of raised reef</w:t>
      </w:r>
      <w:r w:rsidR="003F3FFF" w:rsidRPr="00636F80">
        <w:rPr>
          <w:rFonts w:ascii="Arial" w:hAnsi="Arial" w:cs="Arial"/>
          <w:sz w:val="22"/>
          <w:szCs w:val="22"/>
        </w:rPr>
        <w:t xml:space="preserve"> terraces</w:t>
      </w:r>
      <w:r w:rsidR="00AA6EFD" w:rsidRPr="00636F80">
        <w:rPr>
          <w:rFonts w:ascii="Arial" w:hAnsi="Arial" w:cs="Arial"/>
          <w:sz w:val="22"/>
          <w:szCs w:val="22"/>
        </w:rPr>
        <w:t xml:space="preserve"> around the cliff</w:t>
      </w:r>
      <w:r w:rsidRPr="00636F80">
        <w:rPr>
          <w:rFonts w:ascii="Arial" w:hAnsi="Arial" w:cs="Arial"/>
          <w:sz w:val="22"/>
          <w:szCs w:val="22"/>
        </w:rPr>
        <w:t xml:space="preserve"> </w:t>
      </w:r>
      <w:r w:rsidR="00406E61" w:rsidRPr="00636F80">
        <w:rPr>
          <w:rFonts w:ascii="Arial" w:hAnsi="Arial" w:cs="Arial"/>
          <w:sz w:val="22"/>
          <w:szCs w:val="22"/>
        </w:rPr>
        <w:t>are</w:t>
      </w:r>
      <w:r w:rsidRPr="00636F80">
        <w:rPr>
          <w:rFonts w:ascii="Arial" w:hAnsi="Arial" w:cs="Arial"/>
          <w:sz w:val="22"/>
          <w:szCs w:val="22"/>
        </w:rPr>
        <w:t xml:space="preserve"> of sim</w:t>
      </w:r>
      <w:r w:rsidR="006554CD" w:rsidRPr="00636F80">
        <w:rPr>
          <w:rFonts w:ascii="Arial" w:hAnsi="Arial" w:cs="Arial"/>
          <w:sz w:val="22"/>
          <w:szCs w:val="22"/>
        </w:rPr>
        <w:t>ilar composition</w:t>
      </w:r>
      <w:r w:rsidR="00AA6EFD" w:rsidRPr="00636F80">
        <w:rPr>
          <w:rFonts w:ascii="Arial" w:hAnsi="Arial" w:cs="Arial"/>
          <w:sz w:val="22"/>
          <w:szCs w:val="22"/>
        </w:rPr>
        <w:t>. This would suggest that the sources of the boulders is the reef terraces/platform located seaward of the site.</w:t>
      </w:r>
      <w:r w:rsidRPr="00636F80">
        <w:rPr>
          <w:rFonts w:ascii="Arial" w:hAnsi="Arial" w:cs="Arial"/>
          <w:sz w:val="22"/>
          <w:szCs w:val="22"/>
        </w:rPr>
        <w:t xml:space="preserve">  In addition, by examining the </w:t>
      </w:r>
      <w:r w:rsidR="00406E61" w:rsidRPr="00636F80">
        <w:rPr>
          <w:rFonts w:ascii="Arial" w:hAnsi="Arial" w:cs="Arial"/>
          <w:sz w:val="22"/>
          <w:szCs w:val="22"/>
        </w:rPr>
        <w:t xml:space="preserve">surface </w:t>
      </w:r>
      <w:r w:rsidRPr="00636F80">
        <w:rPr>
          <w:rFonts w:ascii="Arial" w:hAnsi="Arial" w:cs="Arial"/>
          <w:sz w:val="22"/>
          <w:szCs w:val="22"/>
        </w:rPr>
        <w:t xml:space="preserve">morphology of some boulders, it </w:t>
      </w:r>
      <w:r w:rsidR="00406E61" w:rsidRPr="00636F80">
        <w:rPr>
          <w:rFonts w:ascii="Arial" w:hAnsi="Arial" w:cs="Arial"/>
          <w:sz w:val="22"/>
          <w:szCs w:val="22"/>
        </w:rPr>
        <w:t xml:space="preserve">is </w:t>
      </w:r>
      <w:r w:rsidRPr="00636F80">
        <w:rPr>
          <w:rFonts w:ascii="Arial" w:hAnsi="Arial" w:cs="Arial"/>
          <w:sz w:val="22"/>
          <w:szCs w:val="22"/>
        </w:rPr>
        <w:t>possible to identify the exact ar</w:t>
      </w:r>
      <w:r w:rsidR="00406E61" w:rsidRPr="00636F80">
        <w:rPr>
          <w:rFonts w:ascii="Arial" w:hAnsi="Arial" w:cs="Arial"/>
          <w:sz w:val="22"/>
          <w:szCs w:val="22"/>
        </w:rPr>
        <w:t>ea of the platform from which they were</w:t>
      </w:r>
      <w:r w:rsidRPr="00636F80">
        <w:rPr>
          <w:rFonts w:ascii="Arial" w:hAnsi="Arial" w:cs="Arial"/>
          <w:sz w:val="22"/>
          <w:szCs w:val="22"/>
        </w:rPr>
        <w:t xml:space="preserve"> plucked.  Based on this field evidence it has been concluded that intense wave action associated with storms and/or tsunami has transported sediment from the marine near-shore environment to the terrestrial environment.</w:t>
      </w:r>
    </w:p>
    <w:p w:rsidR="0073581D" w:rsidRPr="00636F80" w:rsidRDefault="0073581D" w:rsidP="00B54118">
      <w:pPr>
        <w:spacing w:line="360" w:lineRule="auto"/>
        <w:rPr>
          <w:rFonts w:ascii="Arial" w:hAnsi="Arial" w:cs="Arial"/>
          <w:sz w:val="22"/>
          <w:szCs w:val="22"/>
        </w:rPr>
      </w:pPr>
    </w:p>
    <w:p w:rsidR="0073581D" w:rsidRPr="00636F80" w:rsidRDefault="009E4072" w:rsidP="00B54118">
      <w:pPr>
        <w:spacing w:line="360" w:lineRule="auto"/>
        <w:rPr>
          <w:rFonts w:ascii="Arial" w:hAnsi="Arial" w:cs="Arial"/>
          <w:b/>
          <w:sz w:val="22"/>
          <w:szCs w:val="22"/>
        </w:rPr>
      </w:pPr>
      <w:r w:rsidRPr="00636F80">
        <w:rPr>
          <w:rFonts w:ascii="Arial" w:hAnsi="Arial" w:cs="Arial"/>
          <w:b/>
          <w:sz w:val="22"/>
          <w:szCs w:val="22"/>
        </w:rPr>
        <w:t xml:space="preserve"> 3.</w:t>
      </w:r>
      <w:r w:rsidR="006163FB" w:rsidRPr="00636F80">
        <w:rPr>
          <w:rFonts w:ascii="Arial" w:hAnsi="Arial" w:cs="Arial"/>
          <w:b/>
          <w:sz w:val="22"/>
          <w:szCs w:val="22"/>
        </w:rPr>
        <w:t>2</w:t>
      </w:r>
      <w:r w:rsidRPr="00636F80">
        <w:rPr>
          <w:rFonts w:ascii="Arial" w:hAnsi="Arial" w:cs="Arial"/>
          <w:b/>
          <w:sz w:val="22"/>
          <w:szCs w:val="22"/>
        </w:rPr>
        <w:t>.2 Boulder ridge</w:t>
      </w:r>
    </w:p>
    <w:p w:rsidR="00E953F2" w:rsidRPr="00636F80" w:rsidRDefault="003C6A8C" w:rsidP="00E953F2">
      <w:pPr>
        <w:spacing w:line="360" w:lineRule="auto"/>
        <w:rPr>
          <w:rFonts w:ascii="Arial" w:hAnsi="Arial" w:cs="Arial"/>
          <w:sz w:val="22"/>
          <w:szCs w:val="22"/>
        </w:rPr>
      </w:pPr>
      <w:r w:rsidRPr="00636F80">
        <w:rPr>
          <w:rFonts w:ascii="Arial" w:hAnsi="Arial" w:cs="Arial"/>
          <w:sz w:val="22"/>
          <w:szCs w:val="22"/>
        </w:rPr>
        <w:t>The boulders</w:t>
      </w:r>
      <w:r w:rsidR="00E953F2" w:rsidRPr="00636F80">
        <w:rPr>
          <w:rFonts w:ascii="Arial" w:hAnsi="Arial" w:cs="Arial"/>
          <w:sz w:val="22"/>
          <w:szCs w:val="22"/>
        </w:rPr>
        <w:t xml:space="preserve"> mapped form a distinctive </w:t>
      </w:r>
      <w:r w:rsidR="00343112" w:rsidRPr="00636F80">
        <w:rPr>
          <w:rFonts w:ascii="Arial" w:hAnsi="Arial" w:cs="Arial"/>
          <w:sz w:val="22"/>
          <w:szCs w:val="22"/>
        </w:rPr>
        <w:t>boulder ridge</w:t>
      </w:r>
      <w:r w:rsidR="006C5DA9">
        <w:rPr>
          <w:rFonts w:ascii="Arial" w:hAnsi="Arial" w:cs="Arial"/>
          <w:sz w:val="22"/>
          <w:szCs w:val="22"/>
        </w:rPr>
        <w:t>. These boulders are</w:t>
      </w:r>
      <w:r w:rsidR="00343112" w:rsidRPr="00636F80">
        <w:rPr>
          <w:rFonts w:ascii="Arial" w:hAnsi="Arial" w:cs="Arial"/>
          <w:sz w:val="22"/>
          <w:szCs w:val="22"/>
        </w:rPr>
        <w:t xml:space="preserve"> located between </w:t>
      </w:r>
      <w:r w:rsidR="00EA1363" w:rsidRPr="00636F80">
        <w:rPr>
          <w:rFonts w:ascii="Arial" w:hAnsi="Arial" w:cs="Arial"/>
          <w:sz w:val="22"/>
          <w:szCs w:val="22"/>
        </w:rPr>
        <w:t>45</w:t>
      </w:r>
      <w:r w:rsidR="00343112" w:rsidRPr="00636F80">
        <w:rPr>
          <w:rFonts w:ascii="Arial" w:hAnsi="Arial" w:cs="Arial"/>
          <w:sz w:val="22"/>
          <w:szCs w:val="22"/>
        </w:rPr>
        <w:t>-</w:t>
      </w:r>
      <w:r w:rsidR="00FD5AE7" w:rsidRPr="00636F80">
        <w:rPr>
          <w:rFonts w:ascii="Arial" w:hAnsi="Arial" w:cs="Arial"/>
          <w:sz w:val="22"/>
          <w:szCs w:val="22"/>
        </w:rPr>
        <w:t>128</w:t>
      </w:r>
      <w:r w:rsidR="00EA1363" w:rsidRPr="00636F80">
        <w:rPr>
          <w:rFonts w:ascii="Arial" w:hAnsi="Arial" w:cs="Arial"/>
          <w:sz w:val="22"/>
          <w:szCs w:val="22"/>
        </w:rPr>
        <w:t>m</w:t>
      </w:r>
      <w:r w:rsidR="00343112" w:rsidRPr="00636F80">
        <w:rPr>
          <w:rFonts w:ascii="Arial" w:hAnsi="Arial" w:cs="Arial"/>
          <w:sz w:val="22"/>
          <w:szCs w:val="22"/>
        </w:rPr>
        <w:t xml:space="preserve"> from the coastline</w:t>
      </w:r>
      <w:r w:rsidR="006C5DA9">
        <w:rPr>
          <w:rFonts w:ascii="Arial" w:hAnsi="Arial" w:cs="Arial"/>
          <w:sz w:val="22"/>
          <w:szCs w:val="22"/>
        </w:rPr>
        <w:t xml:space="preserve"> (as defined by SDJ, 2004)</w:t>
      </w:r>
      <w:r w:rsidR="00343112" w:rsidRPr="00636F80">
        <w:rPr>
          <w:rFonts w:ascii="Arial" w:hAnsi="Arial" w:cs="Arial"/>
          <w:sz w:val="22"/>
          <w:szCs w:val="22"/>
        </w:rPr>
        <w:t xml:space="preserve"> in the north. </w:t>
      </w:r>
      <w:r w:rsidR="00A269DA">
        <w:rPr>
          <w:rFonts w:ascii="Arial" w:hAnsi="Arial" w:cs="Arial"/>
          <w:sz w:val="22"/>
          <w:szCs w:val="22"/>
        </w:rPr>
        <w:t xml:space="preserve">Its height vary </w:t>
      </w:r>
      <w:r w:rsidR="009C0129">
        <w:rPr>
          <w:rFonts w:ascii="Arial" w:hAnsi="Arial" w:cs="Arial"/>
          <w:sz w:val="22"/>
          <w:szCs w:val="22"/>
        </w:rPr>
        <w:t>above the ground</w:t>
      </w:r>
      <w:r w:rsidR="006C5DA9">
        <w:rPr>
          <w:rFonts w:ascii="Arial" w:hAnsi="Arial" w:cs="Arial"/>
          <w:sz w:val="22"/>
          <w:szCs w:val="22"/>
        </w:rPr>
        <w:t xml:space="preserve"> (bedrock geology)</w:t>
      </w:r>
      <w:r w:rsidR="009C0129">
        <w:rPr>
          <w:rFonts w:ascii="Arial" w:hAnsi="Arial" w:cs="Arial"/>
          <w:sz w:val="22"/>
          <w:szCs w:val="22"/>
        </w:rPr>
        <w:t xml:space="preserve"> </w:t>
      </w:r>
      <w:r w:rsidR="00A269DA">
        <w:rPr>
          <w:rFonts w:ascii="Arial" w:hAnsi="Arial" w:cs="Arial"/>
          <w:sz w:val="22"/>
          <w:szCs w:val="22"/>
        </w:rPr>
        <w:t xml:space="preserve">from 2.4m towards the west to 1.5m towards east of the study area. The ridge is also much wider (6.8m) in the west than in the east </w:t>
      </w:r>
      <w:r w:rsidR="00E219D8">
        <w:rPr>
          <w:rFonts w:ascii="Arial" w:hAnsi="Arial" w:cs="Arial"/>
          <w:sz w:val="22"/>
          <w:szCs w:val="22"/>
        </w:rPr>
        <w:t>(4.5m).  The largest boulders (&gt;</w:t>
      </w:r>
      <w:r w:rsidR="00A269DA">
        <w:rPr>
          <w:rFonts w:ascii="Arial" w:hAnsi="Arial" w:cs="Arial"/>
          <w:sz w:val="22"/>
          <w:szCs w:val="22"/>
        </w:rPr>
        <w:t xml:space="preserve">2m) are found only in the western section of the site. </w:t>
      </w:r>
      <w:r w:rsidR="00E219D8">
        <w:rPr>
          <w:rFonts w:ascii="Arial" w:hAnsi="Arial" w:cs="Arial"/>
          <w:sz w:val="22"/>
          <w:szCs w:val="22"/>
        </w:rPr>
        <w:t xml:space="preserve"> As the ridge progress</w:t>
      </w:r>
      <w:r w:rsidR="006A1B79">
        <w:rPr>
          <w:rFonts w:ascii="Arial" w:hAnsi="Arial" w:cs="Arial"/>
          <w:sz w:val="22"/>
          <w:szCs w:val="22"/>
        </w:rPr>
        <w:t>es</w:t>
      </w:r>
      <w:r w:rsidR="00E219D8">
        <w:rPr>
          <w:rFonts w:ascii="Arial" w:hAnsi="Arial" w:cs="Arial"/>
          <w:sz w:val="22"/>
          <w:szCs w:val="22"/>
        </w:rPr>
        <w:t xml:space="preserve"> eastwards the boulders get progressively smaller and </w:t>
      </w:r>
      <w:r w:rsidR="00917E47">
        <w:rPr>
          <w:rFonts w:ascii="Arial" w:hAnsi="Arial" w:cs="Arial"/>
          <w:sz w:val="22"/>
          <w:szCs w:val="22"/>
        </w:rPr>
        <w:t>widely spaced</w:t>
      </w:r>
      <w:r w:rsidR="006C234A">
        <w:rPr>
          <w:rFonts w:ascii="Arial" w:hAnsi="Arial" w:cs="Arial"/>
          <w:sz w:val="22"/>
          <w:szCs w:val="22"/>
        </w:rPr>
        <w:t xml:space="preserve">. </w:t>
      </w:r>
      <w:r w:rsidR="00E219D8">
        <w:rPr>
          <w:rFonts w:ascii="Arial" w:hAnsi="Arial" w:cs="Arial"/>
          <w:sz w:val="22"/>
          <w:szCs w:val="22"/>
        </w:rPr>
        <w:t xml:space="preserve"> As such towards the west the ridge is highly compacted, with limited gaps, whereas in the east </w:t>
      </w:r>
      <w:r w:rsidR="006A1B79">
        <w:rPr>
          <w:rFonts w:ascii="Arial" w:hAnsi="Arial" w:cs="Arial"/>
          <w:sz w:val="22"/>
          <w:szCs w:val="22"/>
        </w:rPr>
        <w:t>it</w:t>
      </w:r>
      <w:r w:rsidR="00E219D8">
        <w:rPr>
          <w:rFonts w:ascii="Arial" w:hAnsi="Arial" w:cs="Arial"/>
          <w:sz w:val="22"/>
          <w:szCs w:val="22"/>
        </w:rPr>
        <w:t xml:space="preserve"> form discontinuous mounds with large gaps between them.  It is surmised that this</w:t>
      </w:r>
      <w:r w:rsidR="00343112" w:rsidRPr="00636F80">
        <w:rPr>
          <w:rFonts w:ascii="Arial" w:hAnsi="Arial" w:cs="Arial"/>
          <w:sz w:val="22"/>
          <w:szCs w:val="22"/>
        </w:rPr>
        <w:t xml:space="preserve"> </w:t>
      </w:r>
      <w:r w:rsidR="00B54118" w:rsidRPr="00636F80">
        <w:rPr>
          <w:rFonts w:ascii="Arial" w:hAnsi="Arial" w:cs="Arial"/>
          <w:sz w:val="22"/>
          <w:szCs w:val="22"/>
        </w:rPr>
        <w:t>boulder ridge (see Figure</w:t>
      </w:r>
      <w:r w:rsidR="00AA6EFD" w:rsidRPr="00636F80">
        <w:rPr>
          <w:rFonts w:ascii="Arial" w:hAnsi="Arial" w:cs="Arial"/>
          <w:sz w:val="22"/>
          <w:szCs w:val="22"/>
        </w:rPr>
        <w:t>s</w:t>
      </w:r>
      <w:r w:rsidR="00B54118" w:rsidRPr="00636F80">
        <w:rPr>
          <w:rFonts w:ascii="Arial" w:hAnsi="Arial" w:cs="Arial"/>
          <w:sz w:val="22"/>
          <w:szCs w:val="22"/>
        </w:rPr>
        <w:t xml:space="preserve"> </w:t>
      </w:r>
      <w:r w:rsidR="00870482" w:rsidRPr="00636F80">
        <w:rPr>
          <w:rFonts w:ascii="Arial" w:hAnsi="Arial" w:cs="Arial"/>
          <w:sz w:val="22"/>
          <w:szCs w:val="22"/>
        </w:rPr>
        <w:t>9</w:t>
      </w:r>
      <w:r w:rsidR="00F70E39" w:rsidRPr="00636F80">
        <w:rPr>
          <w:rFonts w:ascii="Arial" w:hAnsi="Arial" w:cs="Arial"/>
          <w:sz w:val="22"/>
          <w:szCs w:val="22"/>
        </w:rPr>
        <w:t xml:space="preserve"> and </w:t>
      </w:r>
      <w:r w:rsidR="00870482" w:rsidRPr="00636F80">
        <w:rPr>
          <w:rFonts w:ascii="Arial" w:hAnsi="Arial" w:cs="Arial"/>
          <w:sz w:val="22"/>
          <w:szCs w:val="22"/>
        </w:rPr>
        <w:t>11</w:t>
      </w:r>
      <w:r w:rsidR="00F70E39" w:rsidRPr="00636F80">
        <w:rPr>
          <w:rFonts w:ascii="Arial" w:hAnsi="Arial" w:cs="Arial"/>
          <w:sz w:val="22"/>
          <w:szCs w:val="22"/>
        </w:rPr>
        <w:t>)</w:t>
      </w:r>
      <w:r w:rsidR="00B54118" w:rsidRPr="00636F80">
        <w:rPr>
          <w:rFonts w:ascii="Arial" w:hAnsi="Arial" w:cs="Arial"/>
          <w:sz w:val="22"/>
          <w:szCs w:val="22"/>
        </w:rPr>
        <w:t xml:space="preserve"> represents the average extent of storm wave action, as these </w:t>
      </w:r>
      <w:r w:rsidR="00D91C91" w:rsidRPr="00636F80">
        <w:rPr>
          <w:rFonts w:ascii="Arial" w:hAnsi="Arial" w:cs="Arial"/>
          <w:sz w:val="22"/>
          <w:szCs w:val="22"/>
        </w:rPr>
        <w:t xml:space="preserve">boulders </w:t>
      </w:r>
      <w:r w:rsidR="00B54118" w:rsidRPr="00636F80">
        <w:rPr>
          <w:rFonts w:ascii="Arial" w:hAnsi="Arial" w:cs="Arial"/>
          <w:sz w:val="22"/>
          <w:szCs w:val="22"/>
        </w:rPr>
        <w:t>were thrown onshore and moved further inland during major storm</w:t>
      </w:r>
      <w:r w:rsidR="00EA1363" w:rsidRPr="00636F80">
        <w:rPr>
          <w:rFonts w:ascii="Arial" w:hAnsi="Arial" w:cs="Arial"/>
          <w:sz w:val="22"/>
          <w:szCs w:val="22"/>
        </w:rPr>
        <w:t xml:space="preserve"> and/o</w:t>
      </w:r>
      <w:r w:rsidR="00DB432B" w:rsidRPr="00636F80">
        <w:rPr>
          <w:rFonts w:ascii="Arial" w:hAnsi="Arial" w:cs="Arial"/>
          <w:sz w:val="22"/>
          <w:szCs w:val="22"/>
        </w:rPr>
        <w:t>r</w:t>
      </w:r>
      <w:r w:rsidR="00EA1363" w:rsidRPr="00636F80">
        <w:rPr>
          <w:rFonts w:ascii="Arial" w:hAnsi="Arial" w:cs="Arial"/>
          <w:sz w:val="22"/>
          <w:szCs w:val="22"/>
        </w:rPr>
        <w:t xml:space="preserve"> tsunami</w:t>
      </w:r>
      <w:r w:rsidR="00B54118" w:rsidRPr="00636F80">
        <w:rPr>
          <w:rFonts w:ascii="Arial" w:hAnsi="Arial" w:cs="Arial"/>
          <w:sz w:val="22"/>
          <w:szCs w:val="22"/>
        </w:rPr>
        <w:t xml:space="preserve"> events. </w:t>
      </w:r>
      <w:r w:rsidR="009870B0" w:rsidRPr="00636F80">
        <w:rPr>
          <w:rFonts w:ascii="Arial" w:hAnsi="Arial" w:cs="Arial"/>
          <w:sz w:val="22"/>
          <w:szCs w:val="22"/>
        </w:rPr>
        <w:t xml:space="preserve">The boulders </w:t>
      </w:r>
      <w:r w:rsidR="00E953F2" w:rsidRPr="00636F80">
        <w:rPr>
          <w:rFonts w:ascii="Arial" w:hAnsi="Arial" w:cs="Arial"/>
          <w:sz w:val="22"/>
          <w:szCs w:val="22"/>
        </w:rPr>
        <w:t xml:space="preserve">are typically deposited by intensive storm activity and/or geophysical events (e.g. tsunami) that deposit rocks already submerged and/or </w:t>
      </w:r>
      <w:r w:rsidR="00BF1683" w:rsidRPr="00636F80">
        <w:rPr>
          <w:rFonts w:ascii="Arial" w:hAnsi="Arial" w:cs="Arial"/>
          <w:sz w:val="22"/>
          <w:szCs w:val="22"/>
        </w:rPr>
        <w:t>‘plucked’ large</w:t>
      </w:r>
      <w:r w:rsidR="00E953F2" w:rsidRPr="00636F80">
        <w:rPr>
          <w:rFonts w:ascii="Arial" w:hAnsi="Arial" w:cs="Arial"/>
          <w:sz w:val="22"/>
          <w:szCs w:val="22"/>
        </w:rPr>
        <w:t xml:space="preserve"> blocks of rock from the coastal plat</w:t>
      </w:r>
      <w:r w:rsidR="009870B0" w:rsidRPr="00636F80">
        <w:rPr>
          <w:rFonts w:ascii="Arial" w:hAnsi="Arial" w:cs="Arial"/>
          <w:sz w:val="22"/>
          <w:szCs w:val="22"/>
        </w:rPr>
        <w:t>form and move them ashore</w:t>
      </w:r>
      <w:r w:rsidR="00E953F2" w:rsidRPr="00636F80">
        <w:rPr>
          <w:rFonts w:ascii="Arial" w:hAnsi="Arial" w:cs="Arial"/>
          <w:sz w:val="22"/>
          <w:szCs w:val="22"/>
        </w:rPr>
        <w:t xml:space="preserve">. </w:t>
      </w:r>
      <w:r w:rsidR="009870B0" w:rsidRPr="00636F80">
        <w:rPr>
          <w:rFonts w:ascii="Arial" w:hAnsi="Arial" w:cs="Arial"/>
          <w:sz w:val="22"/>
          <w:szCs w:val="22"/>
        </w:rPr>
        <w:t xml:space="preserve">Subsequent wave action moves the boulders to points of equilibrium along the shoreline. </w:t>
      </w:r>
      <w:r w:rsidR="00E953F2" w:rsidRPr="00636F80">
        <w:rPr>
          <w:rFonts w:ascii="Arial" w:hAnsi="Arial" w:cs="Arial"/>
          <w:sz w:val="22"/>
          <w:szCs w:val="22"/>
        </w:rPr>
        <w:t xml:space="preserve">The accumulation of these boulders over time forms the ridge, which could provide vital evidence of the </w:t>
      </w:r>
      <w:r w:rsidR="009870B0" w:rsidRPr="00636F80">
        <w:rPr>
          <w:rFonts w:ascii="Arial" w:hAnsi="Arial" w:cs="Arial"/>
          <w:sz w:val="22"/>
          <w:szCs w:val="22"/>
        </w:rPr>
        <w:t xml:space="preserve">spatial </w:t>
      </w:r>
      <w:r w:rsidR="00E953F2" w:rsidRPr="00636F80">
        <w:rPr>
          <w:rFonts w:ascii="Arial" w:hAnsi="Arial" w:cs="Arial"/>
          <w:sz w:val="22"/>
          <w:szCs w:val="22"/>
        </w:rPr>
        <w:t>extent of historical storm/tsunami waves</w:t>
      </w:r>
      <w:r w:rsidR="00EB23BC" w:rsidRPr="00636F80">
        <w:rPr>
          <w:rFonts w:ascii="Arial" w:hAnsi="Arial" w:cs="Arial"/>
          <w:sz w:val="22"/>
          <w:szCs w:val="22"/>
        </w:rPr>
        <w:t xml:space="preserve">. The boulder </w:t>
      </w:r>
      <w:r w:rsidRPr="00636F80">
        <w:rPr>
          <w:rFonts w:ascii="Arial" w:hAnsi="Arial" w:cs="Arial"/>
          <w:sz w:val="22"/>
          <w:szCs w:val="22"/>
        </w:rPr>
        <w:t>ridge</w:t>
      </w:r>
      <w:r w:rsidR="00EB23BC" w:rsidRPr="00636F80">
        <w:rPr>
          <w:rFonts w:ascii="Arial" w:hAnsi="Arial" w:cs="Arial"/>
          <w:sz w:val="22"/>
          <w:szCs w:val="22"/>
        </w:rPr>
        <w:t xml:space="preserve"> appears to be acting </w:t>
      </w:r>
      <w:r w:rsidRPr="00636F80">
        <w:rPr>
          <w:rFonts w:ascii="Arial" w:hAnsi="Arial" w:cs="Arial"/>
          <w:sz w:val="22"/>
          <w:szCs w:val="22"/>
        </w:rPr>
        <w:t xml:space="preserve">as a </w:t>
      </w:r>
      <w:r w:rsidR="00EB23BC" w:rsidRPr="00636F80">
        <w:rPr>
          <w:rFonts w:ascii="Arial" w:hAnsi="Arial" w:cs="Arial"/>
          <w:sz w:val="22"/>
          <w:szCs w:val="22"/>
        </w:rPr>
        <w:t xml:space="preserve">barrier to </w:t>
      </w:r>
      <w:r w:rsidR="006554CD" w:rsidRPr="00636F80">
        <w:rPr>
          <w:rFonts w:ascii="Arial" w:hAnsi="Arial" w:cs="Arial"/>
          <w:sz w:val="22"/>
          <w:szCs w:val="22"/>
        </w:rPr>
        <w:t>flooding as</w:t>
      </w:r>
      <w:r w:rsidRPr="00636F80">
        <w:rPr>
          <w:rFonts w:ascii="Arial" w:hAnsi="Arial" w:cs="Arial"/>
          <w:sz w:val="22"/>
          <w:szCs w:val="22"/>
        </w:rPr>
        <w:t xml:space="preserve"> a result of wave overtopping</w:t>
      </w:r>
      <w:r w:rsidR="00EB23BC" w:rsidRPr="00636F80">
        <w:rPr>
          <w:rFonts w:ascii="Arial" w:hAnsi="Arial" w:cs="Arial"/>
          <w:sz w:val="22"/>
          <w:szCs w:val="22"/>
        </w:rPr>
        <w:t xml:space="preserve"> and possibl</w:t>
      </w:r>
      <w:r w:rsidRPr="00636F80">
        <w:rPr>
          <w:rFonts w:ascii="Arial" w:hAnsi="Arial" w:cs="Arial"/>
          <w:sz w:val="22"/>
          <w:szCs w:val="22"/>
        </w:rPr>
        <w:t>y</w:t>
      </w:r>
      <w:r w:rsidR="00EB23BC" w:rsidRPr="00636F80">
        <w:rPr>
          <w:rFonts w:ascii="Arial" w:hAnsi="Arial" w:cs="Arial"/>
          <w:sz w:val="22"/>
          <w:szCs w:val="22"/>
        </w:rPr>
        <w:t xml:space="preserve"> could serve</w:t>
      </w:r>
      <w:r w:rsidR="00E953F2" w:rsidRPr="00636F80">
        <w:rPr>
          <w:rFonts w:ascii="Arial" w:hAnsi="Arial" w:cs="Arial"/>
          <w:sz w:val="22"/>
          <w:szCs w:val="22"/>
        </w:rPr>
        <w:t xml:space="preserve"> as a ‘natural’ guide </w:t>
      </w:r>
      <w:r w:rsidR="00EB23BC" w:rsidRPr="00636F80">
        <w:rPr>
          <w:rFonts w:ascii="Arial" w:hAnsi="Arial" w:cs="Arial"/>
          <w:sz w:val="22"/>
          <w:szCs w:val="22"/>
        </w:rPr>
        <w:t>for establishing setback distances in the absence of other data (e.g. storm surge/tsunami models, historical records)</w:t>
      </w:r>
      <w:r w:rsidR="00E953F2" w:rsidRPr="00636F80">
        <w:rPr>
          <w:rFonts w:ascii="Arial" w:hAnsi="Arial" w:cs="Arial"/>
          <w:sz w:val="22"/>
          <w:szCs w:val="22"/>
        </w:rPr>
        <w:t>, beyond which no permanent buildings should be erected on the seaward side, unless other defences are put in place</w:t>
      </w:r>
      <w:r w:rsidR="00B562D4" w:rsidRPr="00636F80">
        <w:rPr>
          <w:rFonts w:ascii="Arial" w:hAnsi="Arial" w:cs="Arial"/>
          <w:sz w:val="22"/>
          <w:szCs w:val="22"/>
        </w:rPr>
        <w:t xml:space="preserve"> </w:t>
      </w:r>
      <w:r w:rsidR="00BF1683">
        <w:rPr>
          <w:rFonts w:ascii="Arial" w:hAnsi="Arial" w:cs="Arial"/>
          <w:sz w:val="22"/>
          <w:szCs w:val="22"/>
        </w:rPr>
        <w:t>(</w:t>
      </w:r>
      <w:r w:rsidR="00B562D4" w:rsidRPr="00636F80">
        <w:rPr>
          <w:rFonts w:ascii="Arial" w:hAnsi="Arial" w:cs="Arial"/>
          <w:sz w:val="22"/>
          <w:szCs w:val="22"/>
        </w:rPr>
        <w:t xml:space="preserve">Robinson </w:t>
      </w:r>
      <w:r w:rsidR="00B562D4" w:rsidRPr="00636F80">
        <w:rPr>
          <w:rFonts w:ascii="Arial" w:hAnsi="Arial" w:cs="Arial"/>
          <w:i/>
          <w:sz w:val="22"/>
          <w:szCs w:val="22"/>
        </w:rPr>
        <w:t>et al</w:t>
      </w:r>
      <w:r w:rsidR="00E953F2" w:rsidRPr="00636F80">
        <w:rPr>
          <w:rFonts w:ascii="Arial" w:hAnsi="Arial" w:cs="Arial"/>
          <w:sz w:val="22"/>
          <w:szCs w:val="22"/>
        </w:rPr>
        <w:t>.</w:t>
      </w:r>
      <w:r w:rsidR="00B562D4" w:rsidRPr="00636F80">
        <w:rPr>
          <w:rFonts w:ascii="Arial" w:hAnsi="Arial" w:cs="Arial"/>
          <w:sz w:val="22"/>
          <w:szCs w:val="22"/>
        </w:rPr>
        <w:t xml:space="preserve">, </w:t>
      </w:r>
      <w:r w:rsidR="00AB5A32" w:rsidRPr="00636F80">
        <w:rPr>
          <w:rFonts w:ascii="Arial" w:hAnsi="Arial" w:cs="Arial"/>
          <w:sz w:val="22"/>
          <w:szCs w:val="22"/>
        </w:rPr>
        <w:t>2008</w:t>
      </w:r>
      <w:r w:rsidR="00B562D4" w:rsidRPr="00636F80">
        <w:rPr>
          <w:rFonts w:ascii="Arial" w:hAnsi="Arial" w:cs="Arial"/>
          <w:sz w:val="22"/>
          <w:szCs w:val="22"/>
        </w:rPr>
        <w:t xml:space="preserve">; Rowe </w:t>
      </w:r>
      <w:r w:rsidR="00B562D4" w:rsidRPr="00636F80">
        <w:rPr>
          <w:rFonts w:ascii="Arial" w:hAnsi="Arial" w:cs="Arial"/>
          <w:i/>
          <w:sz w:val="22"/>
          <w:szCs w:val="22"/>
        </w:rPr>
        <w:t>et al</w:t>
      </w:r>
      <w:r w:rsidR="00B562D4" w:rsidRPr="00636F80">
        <w:rPr>
          <w:rFonts w:ascii="Arial" w:hAnsi="Arial" w:cs="Arial"/>
          <w:sz w:val="22"/>
          <w:szCs w:val="22"/>
        </w:rPr>
        <w:t>., 2009).</w:t>
      </w:r>
      <w:r w:rsidR="00E953F2" w:rsidRPr="00636F80">
        <w:rPr>
          <w:rFonts w:ascii="Arial" w:hAnsi="Arial" w:cs="Arial"/>
          <w:sz w:val="22"/>
          <w:szCs w:val="22"/>
        </w:rPr>
        <w:t xml:space="preserve"> The boulders mapped are up to 2.1m in diameter and if similar size</w:t>
      </w:r>
      <w:r w:rsidR="005A5AD0" w:rsidRPr="00636F80">
        <w:rPr>
          <w:rFonts w:ascii="Arial" w:hAnsi="Arial" w:cs="Arial"/>
          <w:sz w:val="22"/>
          <w:szCs w:val="22"/>
        </w:rPr>
        <w:t>d</w:t>
      </w:r>
      <w:r w:rsidR="00E953F2" w:rsidRPr="00636F80">
        <w:rPr>
          <w:rFonts w:ascii="Arial" w:hAnsi="Arial" w:cs="Arial"/>
          <w:sz w:val="22"/>
          <w:szCs w:val="22"/>
        </w:rPr>
        <w:t xml:space="preserve"> boulders are thrown landward during future storm/tsunami event they could </w:t>
      </w:r>
      <w:r w:rsidR="00EB23BC" w:rsidRPr="00636F80">
        <w:rPr>
          <w:rFonts w:ascii="Arial" w:hAnsi="Arial" w:cs="Arial"/>
          <w:sz w:val="22"/>
          <w:szCs w:val="22"/>
        </w:rPr>
        <w:t>cause extensive</w:t>
      </w:r>
      <w:r w:rsidR="00AA6EFD" w:rsidRPr="00636F80">
        <w:rPr>
          <w:rFonts w:ascii="Arial" w:hAnsi="Arial" w:cs="Arial"/>
          <w:sz w:val="22"/>
          <w:szCs w:val="22"/>
        </w:rPr>
        <w:t xml:space="preserve"> damage to built</w:t>
      </w:r>
      <w:r w:rsidR="005A5AD0" w:rsidRPr="00636F80">
        <w:rPr>
          <w:rFonts w:ascii="Arial" w:hAnsi="Arial" w:cs="Arial"/>
          <w:sz w:val="22"/>
          <w:szCs w:val="22"/>
        </w:rPr>
        <w:t xml:space="preserve"> </w:t>
      </w:r>
      <w:r w:rsidR="00E953F2" w:rsidRPr="00636F80">
        <w:rPr>
          <w:rFonts w:ascii="Arial" w:hAnsi="Arial" w:cs="Arial"/>
          <w:sz w:val="22"/>
          <w:szCs w:val="22"/>
        </w:rPr>
        <w:t>structures.</w:t>
      </w:r>
    </w:p>
    <w:p w:rsidR="008B6957" w:rsidRPr="00636F80" w:rsidRDefault="00E953F2" w:rsidP="007577D8">
      <w:pPr>
        <w:spacing w:line="360" w:lineRule="auto"/>
        <w:rPr>
          <w:rFonts w:ascii="Arial" w:hAnsi="Arial" w:cs="Arial"/>
          <w:b/>
          <w:sz w:val="22"/>
          <w:szCs w:val="22"/>
        </w:rPr>
      </w:pPr>
      <w:r w:rsidRPr="00636F80">
        <w:rPr>
          <w:rFonts w:ascii="Arial" w:hAnsi="Arial" w:cs="Arial"/>
          <w:sz w:val="22"/>
          <w:szCs w:val="22"/>
        </w:rPr>
        <w:t xml:space="preserve"> </w:t>
      </w:r>
    </w:p>
    <w:p w:rsidR="00F13BFB" w:rsidRPr="00636F80" w:rsidRDefault="006163FB" w:rsidP="007577D8">
      <w:pPr>
        <w:spacing w:line="360" w:lineRule="auto"/>
        <w:rPr>
          <w:rFonts w:ascii="Arial" w:hAnsi="Arial" w:cs="Arial"/>
          <w:b/>
          <w:sz w:val="22"/>
          <w:szCs w:val="22"/>
        </w:rPr>
      </w:pPr>
      <w:r w:rsidRPr="00636F80">
        <w:rPr>
          <w:rFonts w:ascii="Arial" w:hAnsi="Arial" w:cs="Arial"/>
          <w:b/>
          <w:sz w:val="22"/>
          <w:szCs w:val="22"/>
        </w:rPr>
        <w:t>3</w:t>
      </w:r>
      <w:r w:rsidR="00526F9E" w:rsidRPr="00636F80">
        <w:rPr>
          <w:rFonts w:ascii="Arial" w:hAnsi="Arial" w:cs="Arial"/>
          <w:b/>
          <w:sz w:val="22"/>
          <w:szCs w:val="22"/>
        </w:rPr>
        <w:t xml:space="preserve">.3 </w:t>
      </w:r>
      <w:r w:rsidR="005A5AD0" w:rsidRPr="00636F80">
        <w:rPr>
          <w:rFonts w:ascii="Arial" w:hAnsi="Arial" w:cs="Arial"/>
          <w:b/>
          <w:sz w:val="22"/>
          <w:szCs w:val="22"/>
        </w:rPr>
        <w:t>Wave height calculations</w:t>
      </w:r>
    </w:p>
    <w:p w:rsidR="00847A78" w:rsidRPr="00636F80" w:rsidRDefault="00847A78" w:rsidP="00847A78">
      <w:pPr>
        <w:spacing w:line="360" w:lineRule="auto"/>
        <w:rPr>
          <w:rFonts w:ascii="Arial" w:hAnsi="Arial" w:cs="Arial"/>
          <w:sz w:val="22"/>
          <w:szCs w:val="22"/>
        </w:rPr>
      </w:pPr>
    </w:p>
    <w:p w:rsidR="001A3EDE" w:rsidRPr="00636F80" w:rsidRDefault="00EA1363" w:rsidP="00A73AF2">
      <w:pPr>
        <w:autoSpaceDE w:val="0"/>
        <w:autoSpaceDN w:val="0"/>
        <w:adjustRightInd w:val="0"/>
        <w:spacing w:line="360" w:lineRule="auto"/>
        <w:rPr>
          <w:rFonts w:ascii="Arial" w:hAnsi="Arial" w:cs="Arial"/>
          <w:sz w:val="22"/>
          <w:szCs w:val="22"/>
        </w:rPr>
      </w:pPr>
      <w:r w:rsidRPr="00636F80">
        <w:rPr>
          <w:rFonts w:ascii="Arial" w:hAnsi="Arial" w:cs="Arial"/>
          <w:sz w:val="22"/>
          <w:szCs w:val="22"/>
        </w:rPr>
        <w:t xml:space="preserve">Undertaking topographical </w:t>
      </w:r>
      <w:r w:rsidR="00910859" w:rsidRPr="00636F80">
        <w:rPr>
          <w:rFonts w:ascii="Arial" w:hAnsi="Arial" w:cs="Arial"/>
          <w:sz w:val="22"/>
          <w:szCs w:val="22"/>
        </w:rPr>
        <w:t xml:space="preserve">and geomorphological mapping helped to </w:t>
      </w:r>
      <w:r w:rsidR="006D3E88" w:rsidRPr="00636F80">
        <w:rPr>
          <w:rFonts w:ascii="Arial" w:hAnsi="Arial" w:cs="Arial"/>
          <w:sz w:val="22"/>
          <w:szCs w:val="22"/>
        </w:rPr>
        <w:t xml:space="preserve">identify </w:t>
      </w:r>
      <w:r w:rsidRPr="00636F80">
        <w:rPr>
          <w:rFonts w:ascii="Arial" w:hAnsi="Arial" w:cs="Arial"/>
          <w:sz w:val="22"/>
          <w:szCs w:val="22"/>
        </w:rPr>
        <w:t>storm/tsunami deposits</w:t>
      </w:r>
      <w:r w:rsidR="006D3E88" w:rsidRPr="00636F80">
        <w:rPr>
          <w:rFonts w:ascii="Arial" w:hAnsi="Arial" w:cs="Arial"/>
          <w:sz w:val="22"/>
          <w:szCs w:val="22"/>
        </w:rPr>
        <w:t>, which in turn helped to</w:t>
      </w:r>
      <w:r w:rsidRPr="00636F80">
        <w:rPr>
          <w:rFonts w:ascii="Arial" w:hAnsi="Arial" w:cs="Arial"/>
          <w:sz w:val="22"/>
          <w:szCs w:val="22"/>
        </w:rPr>
        <w:t xml:space="preserve"> determine </w:t>
      </w:r>
      <w:r w:rsidR="00E953F2" w:rsidRPr="00636F80">
        <w:rPr>
          <w:rFonts w:ascii="Arial" w:hAnsi="Arial" w:cs="Arial"/>
          <w:sz w:val="22"/>
          <w:szCs w:val="22"/>
        </w:rPr>
        <w:t xml:space="preserve">the potential </w:t>
      </w:r>
      <w:r w:rsidRPr="00636F80">
        <w:rPr>
          <w:rFonts w:ascii="Arial" w:hAnsi="Arial" w:cs="Arial"/>
          <w:sz w:val="22"/>
          <w:szCs w:val="22"/>
        </w:rPr>
        <w:t>height of the waves</w:t>
      </w:r>
      <w:r w:rsidR="00ED0A74" w:rsidRPr="00636F80">
        <w:rPr>
          <w:rFonts w:ascii="Arial" w:hAnsi="Arial" w:cs="Arial"/>
          <w:sz w:val="22"/>
          <w:szCs w:val="22"/>
        </w:rPr>
        <w:t xml:space="preserve"> required to </w:t>
      </w:r>
      <w:r w:rsidR="00196CE9" w:rsidRPr="00636F80">
        <w:rPr>
          <w:rFonts w:ascii="Arial" w:hAnsi="Arial" w:cs="Arial"/>
          <w:sz w:val="22"/>
          <w:szCs w:val="22"/>
        </w:rPr>
        <w:t xml:space="preserve">initiate movement for subsequent </w:t>
      </w:r>
      <w:r w:rsidR="00ED0A74" w:rsidRPr="00636F80">
        <w:rPr>
          <w:rFonts w:ascii="Arial" w:hAnsi="Arial" w:cs="Arial"/>
          <w:sz w:val="22"/>
          <w:szCs w:val="22"/>
        </w:rPr>
        <w:t>deposit</w:t>
      </w:r>
      <w:r w:rsidR="00196CE9" w:rsidRPr="00636F80">
        <w:rPr>
          <w:rFonts w:ascii="Arial" w:hAnsi="Arial" w:cs="Arial"/>
          <w:sz w:val="22"/>
          <w:szCs w:val="22"/>
        </w:rPr>
        <w:t xml:space="preserve">ion </w:t>
      </w:r>
      <w:r w:rsidR="00ED0A74" w:rsidRPr="00636F80">
        <w:rPr>
          <w:rFonts w:ascii="Arial" w:hAnsi="Arial" w:cs="Arial"/>
          <w:sz w:val="22"/>
          <w:szCs w:val="22"/>
        </w:rPr>
        <w:t xml:space="preserve">by either </w:t>
      </w:r>
      <w:r w:rsidR="00E953F2" w:rsidRPr="00636F80">
        <w:rPr>
          <w:rFonts w:ascii="Arial" w:hAnsi="Arial" w:cs="Arial"/>
          <w:sz w:val="22"/>
          <w:szCs w:val="22"/>
        </w:rPr>
        <w:t>storm surge or tsunami</w:t>
      </w:r>
      <w:r w:rsidRPr="00636F80">
        <w:rPr>
          <w:rFonts w:ascii="Arial" w:hAnsi="Arial" w:cs="Arial"/>
          <w:sz w:val="22"/>
          <w:szCs w:val="22"/>
        </w:rPr>
        <w:t>.</w:t>
      </w:r>
      <w:r w:rsidR="00510038" w:rsidRPr="00636F80">
        <w:rPr>
          <w:rFonts w:ascii="Arial" w:hAnsi="Arial" w:cs="Arial"/>
          <w:sz w:val="22"/>
          <w:szCs w:val="22"/>
        </w:rPr>
        <w:t xml:space="preserve"> As </w:t>
      </w:r>
      <w:r w:rsidR="006D3E88" w:rsidRPr="00636F80">
        <w:rPr>
          <w:rFonts w:ascii="Arial" w:hAnsi="Arial" w:cs="Arial"/>
          <w:sz w:val="22"/>
          <w:szCs w:val="22"/>
        </w:rPr>
        <w:t xml:space="preserve">highlighted </w:t>
      </w:r>
      <w:r w:rsidR="00510038" w:rsidRPr="00636F80">
        <w:rPr>
          <w:rFonts w:ascii="Arial" w:hAnsi="Arial" w:cs="Arial"/>
          <w:sz w:val="22"/>
          <w:szCs w:val="22"/>
        </w:rPr>
        <w:t xml:space="preserve">by </w:t>
      </w:r>
      <w:r w:rsidR="001F20EB" w:rsidRPr="00636F80">
        <w:rPr>
          <w:rFonts w:ascii="Arial" w:hAnsi="Arial" w:cs="Arial"/>
          <w:sz w:val="22"/>
          <w:szCs w:val="22"/>
        </w:rPr>
        <w:t>Nott</w:t>
      </w:r>
      <w:r w:rsidR="00510038" w:rsidRPr="00636F80">
        <w:rPr>
          <w:rFonts w:ascii="Arial" w:hAnsi="Arial" w:cs="Arial"/>
          <w:sz w:val="22"/>
          <w:szCs w:val="22"/>
        </w:rPr>
        <w:t xml:space="preserve"> (2003; pg 1) </w:t>
      </w:r>
      <w:r w:rsidRPr="00636F80">
        <w:rPr>
          <w:rFonts w:ascii="Arial" w:hAnsi="Arial" w:cs="Arial"/>
          <w:sz w:val="22"/>
          <w:szCs w:val="22"/>
        </w:rPr>
        <w:t>‘</w:t>
      </w:r>
      <w:r w:rsidR="00754EE2" w:rsidRPr="00636F80">
        <w:rPr>
          <w:rFonts w:ascii="Arial" w:eastAsia="Advm1046a" w:hAnsi="Arial" w:cs="Arial"/>
          <w:sz w:val="22"/>
          <w:szCs w:val="22"/>
        </w:rPr>
        <w:t>The pre-transport environment of a coastal boulder along with its shape, size and density</w:t>
      </w:r>
      <w:r w:rsidR="00510038" w:rsidRPr="00636F80">
        <w:rPr>
          <w:rFonts w:ascii="Arial" w:eastAsia="Advm1046a" w:hAnsi="Arial" w:cs="Arial"/>
          <w:sz w:val="22"/>
          <w:szCs w:val="22"/>
        </w:rPr>
        <w:t xml:space="preserve"> </w:t>
      </w:r>
      <w:r w:rsidR="00754EE2" w:rsidRPr="00636F80">
        <w:rPr>
          <w:rFonts w:ascii="Arial" w:eastAsia="Advm1046a" w:hAnsi="Arial" w:cs="Arial"/>
          <w:sz w:val="22"/>
          <w:szCs w:val="22"/>
        </w:rPr>
        <w:t>determines the height of</w:t>
      </w:r>
      <w:r w:rsidR="00510038" w:rsidRPr="00636F80">
        <w:rPr>
          <w:rFonts w:ascii="Arial" w:eastAsia="Advm1046a" w:hAnsi="Arial" w:cs="Arial"/>
          <w:sz w:val="22"/>
          <w:szCs w:val="22"/>
        </w:rPr>
        <w:t xml:space="preserve"> </w:t>
      </w:r>
      <w:r w:rsidR="00754EE2" w:rsidRPr="00636F80">
        <w:rPr>
          <w:rFonts w:ascii="Arial" w:eastAsia="Advm1046a" w:hAnsi="Arial" w:cs="Arial"/>
          <w:sz w:val="22"/>
          <w:szCs w:val="22"/>
        </w:rPr>
        <w:t>wave required for it to be transported</w:t>
      </w:r>
      <w:r w:rsidRPr="00636F80">
        <w:rPr>
          <w:rFonts w:ascii="Arial" w:eastAsia="Advm1046a" w:hAnsi="Arial" w:cs="Arial"/>
          <w:sz w:val="22"/>
          <w:szCs w:val="22"/>
        </w:rPr>
        <w:t>’</w:t>
      </w:r>
      <w:r w:rsidR="00510038" w:rsidRPr="00636F80">
        <w:rPr>
          <w:rFonts w:ascii="Arial" w:eastAsia="Advm1046a" w:hAnsi="Arial" w:cs="Arial"/>
          <w:sz w:val="22"/>
          <w:szCs w:val="22"/>
        </w:rPr>
        <w:t xml:space="preserve">. </w:t>
      </w:r>
    </w:p>
    <w:p w:rsidR="001A3EDE" w:rsidRPr="00636F80" w:rsidRDefault="001A3EDE" w:rsidP="007577D8">
      <w:pPr>
        <w:spacing w:line="360" w:lineRule="auto"/>
        <w:rPr>
          <w:rFonts w:ascii="Arial" w:hAnsi="Arial" w:cs="Arial"/>
          <w:sz w:val="22"/>
          <w:szCs w:val="22"/>
        </w:rPr>
      </w:pPr>
    </w:p>
    <w:p w:rsidR="001B1595" w:rsidRPr="00636F80" w:rsidRDefault="001B1595" w:rsidP="001B1595">
      <w:pPr>
        <w:spacing w:line="360" w:lineRule="auto"/>
        <w:rPr>
          <w:rFonts w:ascii="Arial" w:hAnsi="Arial" w:cs="Arial"/>
          <w:sz w:val="22"/>
          <w:szCs w:val="22"/>
        </w:rPr>
      </w:pPr>
      <w:r w:rsidRPr="00636F80">
        <w:rPr>
          <w:rFonts w:ascii="Arial" w:hAnsi="Arial" w:cs="Arial"/>
          <w:sz w:val="22"/>
          <w:szCs w:val="22"/>
        </w:rPr>
        <w:t xml:space="preserve">The </w:t>
      </w:r>
      <w:r w:rsidR="006D3E88" w:rsidRPr="00636F80">
        <w:rPr>
          <w:rFonts w:ascii="Arial" w:hAnsi="Arial" w:cs="Arial"/>
          <w:sz w:val="22"/>
          <w:szCs w:val="22"/>
        </w:rPr>
        <w:t xml:space="preserve">methodologies </w:t>
      </w:r>
      <w:r w:rsidRPr="00636F80">
        <w:rPr>
          <w:rFonts w:ascii="Arial" w:hAnsi="Arial" w:cs="Arial"/>
          <w:sz w:val="22"/>
          <w:szCs w:val="22"/>
        </w:rPr>
        <w:t xml:space="preserve">developed by </w:t>
      </w:r>
      <w:r w:rsidR="001F20EB" w:rsidRPr="00636F80">
        <w:rPr>
          <w:rFonts w:ascii="Arial" w:hAnsi="Arial" w:cs="Arial"/>
          <w:sz w:val="22"/>
          <w:szCs w:val="22"/>
        </w:rPr>
        <w:t>Nott</w:t>
      </w:r>
      <w:r w:rsidR="005270D9" w:rsidRPr="00636F80">
        <w:rPr>
          <w:rFonts w:ascii="Arial" w:hAnsi="Arial" w:cs="Arial"/>
          <w:sz w:val="22"/>
          <w:szCs w:val="22"/>
        </w:rPr>
        <w:t xml:space="preserve"> (2003 </w:t>
      </w:r>
      <w:r w:rsidR="00FE00E9" w:rsidRPr="00636F80">
        <w:rPr>
          <w:rFonts w:ascii="Arial" w:hAnsi="Arial" w:cs="Arial"/>
          <w:sz w:val="22"/>
          <w:szCs w:val="22"/>
        </w:rPr>
        <w:t>),</w:t>
      </w:r>
      <w:r w:rsidR="006D3E88" w:rsidRPr="00636F80">
        <w:rPr>
          <w:rFonts w:ascii="Arial" w:hAnsi="Arial" w:cs="Arial"/>
          <w:sz w:val="22"/>
          <w:szCs w:val="22"/>
        </w:rPr>
        <w:t xml:space="preserve"> </w:t>
      </w:r>
      <w:r w:rsidRPr="00636F80">
        <w:rPr>
          <w:rFonts w:ascii="Arial" w:hAnsi="Arial" w:cs="Arial"/>
          <w:sz w:val="22"/>
          <w:szCs w:val="22"/>
        </w:rPr>
        <w:t>were uti</w:t>
      </w:r>
      <w:r w:rsidR="005270D9" w:rsidRPr="00636F80">
        <w:rPr>
          <w:rFonts w:ascii="Arial" w:hAnsi="Arial" w:cs="Arial"/>
          <w:sz w:val="22"/>
          <w:szCs w:val="22"/>
        </w:rPr>
        <w:t>li</w:t>
      </w:r>
      <w:r w:rsidRPr="00636F80">
        <w:rPr>
          <w:rFonts w:ascii="Arial" w:hAnsi="Arial" w:cs="Arial"/>
          <w:sz w:val="22"/>
          <w:szCs w:val="22"/>
        </w:rPr>
        <w:t xml:space="preserve">sed  for the calculation of waves </w:t>
      </w:r>
      <w:r w:rsidR="006D3E88" w:rsidRPr="00636F80">
        <w:rPr>
          <w:rFonts w:ascii="Arial" w:hAnsi="Arial" w:cs="Arial"/>
          <w:sz w:val="22"/>
          <w:szCs w:val="22"/>
        </w:rPr>
        <w:t xml:space="preserve">produced </w:t>
      </w:r>
      <w:r w:rsidR="004C439D">
        <w:rPr>
          <w:rFonts w:ascii="Arial" w:hAnsi="Arial" w:cs="Arial"/>
          <w:sz w:val="22"/>
          <w:szCs w:val="22"/>
        </w:rPr>
        <w:t>by both storm</w:t>
      </w:r>
      <w:r w:rsidRPr="00636F80">
        <w:rPr>
          <w:rFonts w:ascii="Arial" w:hAnsi="Arial" w:cs="Arial"/>
          <w:sz w:val="22"/>
          <w:szCs w:val="22"/>
        </w:rPr>
        <w:t xml:space="preserve"> and </w:t>
      </w:r>
      <w:r w:rsidR="00B53412" w:rsidRPr="00636F80">
        <w:rPr>
          <w:rFonts w:ascii="Arial" w:hAnsi="Arial" w:cs="Arial"/>
          <w:sz w:val="22"/>
          <w:szCs w:val="22"/>
        </w:rPr>
        <w:t>tsunami</w:t>
      </w:r>
      <w:r w:rsidR="006D3E88" w:rsidRPr="00636F80">
        <w:rPr>
          <w:rFonts w:ascii="Arial" w:hAnsi="Arial" w:cs="Arial"/>
          <w:sz w:val="22"/>
          <w:szCs w:val="22"/>
        </w:rPr>
        <w:t xml:space="preserve"> that</w:t>
      </w:r>
      <w:r w:rsidR="00283DAE" w:rsidRPr="00636F80">
        <w:rPr>
          <w:rFonts w:ascii="Arial" w:hAnsi="Arial" w:cs="Arial"/>
          <w:sz w:val="22"/>
          <w:szCs w:val="22"/>
        </w:rPr>
        <w:t xml:space="preserve"> </w:t>
      </w:r>
      <w:r w:rsidRPr="00636F80">
        <w:rPr>
          <w:rFonts w:ascii="Arial" w:hAnsi="Arial" w:cs="Arial"/>
          <w:sz w:val="22"/>
          <w:szCs w:val="22"/>
        </w:rPr>
        <w:t>could have deposited boulders found in the boulder ridge</w:t>
      </w:r>
      <w:r w:rsidR="00A85EC3" w:rsidRPr="00636F80">
        <w:rPr>
          <w:rFonts w:ascii="Arial" w:hAnsi="Arial" w:cs="Arial"/>
          <w:sz w:val="22"/>
          <w:szCs w:val="22"/>
        </w:rPr>
        <w:t xml:space="preserve">. </w:t>
      </w:r>
      <w:r w:rsidR="006D3E88" w:rsidRPr="00636F80">
        <w:rPr>
          <w:rFonts w:ascii="Arial" w:hAnsi="Arial" w:cs="Arial"/>
          <w:sz w:val="22"/>
          <w:szCs w:val="22"/>
        </w:rPr>
        <w:t xml:space="preserve">The initial survey </w:t>
      </w:r>
      <w:r w:rsidR="00A85EC3" w:rsidRPr="00636F80">
        <w:rPr>
          <w:rFonts w:ascii="Arial" w:hAnsi="Arial" w:cs="Arial"/>
          <w:sz w:val="22"/>
          <w:szCs w:val="22"/>
        </w:rPr>
        <w:t>of the boulder ridge</w:t>
      </w:r>
      <w:r w:rsidR="0002123B" w:rsidRPr="00636F80">
        <w:rPr>
          <w:rFonts w:ascii="Arial" w:hAnsi="Arial" w:cs="Arial"/>
          <w:sz w:val="22"/>
          <w:szCs w:val="22"/>
        </w:rPr>
        <w:t xml:space="preserve">, with </w:t>
      </w:r>
      <w:r w:rsidR="00A4358F" w:rsidRPr="00636F80">
        <w:rPr>
          <w:rFonts w:ascii="Arial" w:hAnsi="Arial" w:cs="Arial"/>
          <w:sz w:val="22"/>
          <w:szCs w:val="22"/>
        </w:rPr>
        <w:t>five</w:t>
      </w:r>
      <w:r w:rsidR="0002123B" w:rsidRPr="00636F80">
        <w:rPr>
          <w:rFonts w:ascii="Arial" w:hAnsi="Arial" w:cs="Arial"/>
          <w:sz w:val="22"/>
          <w:szCs w:val="22"/>
        </w:rPr>
        <w:t xml:space="preserve"> </w:t>
      </w:r>
      <w:r w:rsidR="00A4358F" w:rsidRPr="00636F80">
        <w:rPr>
          <w:rFonts w:ascii="Arial" w:hAnsi="Arial" w:cs="Arial"/>
          <w:sz w:val="22"/>
          <w:szCs w:val="22"/>
        </w:rPr>
        <w:t>10</w:t>
      </w:r>
      <w:r w:rsidR="00A85EC3" w:rsidRPr="00636F80">
        <w:rPr>
          <w:rFonts w:ascii="Arial" w:hAnsi="Arial" w:cs="Arial"/>
          <w:sz w:val="22"/>
          <w:szCs w:val="22"/>
        </w:rPr>
        <w:t xml:space="preserve"> </w:t>
      </w:r>
      <w:r w:rsidR="006D3E88" w:rsidRPr="00636F80">
        <w:rPr>
          <w:rFonts w:ascii="Arial" w:hAnsi="Arial" w:cs="Arial"/>
          <w:sz w:val="22"/>
          <w:szCs w:val="22"/>
        </w:rPr>
        <w:t xml:space="preserve">x </w:t>
      </w:r>
      <w:r w:rsidR="00A85EC3" w:rsidRPr="00636F80">
        <w:rPr>
          <w:rFonts w:ascii="Arial" w:hAnsi="Arial" w:cs="Arial"/>
          <w:sz w:val="22"/>
          <w:szCs w:val="22"/>
        </w:rPr>
        <w:t xml:space="preserve">10m </w:t>
      </w:r>
      <w:r w:rsidR="0002123B" w:rsidRPr="00636F80">
        <w:rPr>
          <w:rFonts w:ascii="Arial" w:hAnsi="Arial" w:cs="Arial"/>
          <w:sz w:val="22"/>
          <w:szCs w:val="22"/>
        </w:rPr>
        <w:t xml:space="preserve">grid across </w:t>
      </w:r>
      <w:r w:rsidR="00B53412" w:rsidRPr="00636F80">
        <w:rPr>
          <w:rFonts w:ascii="Arial" w:hAnsi="Arial" w:cs="Arial"/>
          <w:sz w:val="22"/>
          <w:szCs w:val="22"/>
        </w:rPr>
        <w:t>its</w:t>
      </w:r>
      <w:r w:rsidR="0002123B" w:rsidRPr="00636F80">
        <w:rPr>
          <w:rFonts w:ascii="Arial" w:hAnsi="Arial" w:cs="Arial"/>
          <w:sz w:val="22"/>
          <w:szCs w:val="22"/>
        </w:rPr>
        <w:t xml:space="preserve"> length, </w:t>
      </w:r>
      <w:r w:rsidR="00A85EC3" w:rsidRPr="00636F80">
        <w:rPr>
          <w:rFonts w:ascii="Arial" w:hAnsi="Arial" w:cs="Arial"/>
          <w:sz w:val="22"/>
          <w:szCs w:val="22"/>
        </w:rPr>
        <w:t>indicated that there were generally three population</w:t>
      </w:r>
      <w:r w:rsidR="006D3E88" w:rsidRPr="00636F80">
        <w:rPr>
          <w:rFonts w:ascii="Arial" w:hAnsi="Arial" w:cs="Arial"/>
          <w:sz w:val="22"/>
          <w:szCs w:val="22"/>
        </w:rPr>
        <w:t>s</w:t>
      </w:r>
      <w:r w:rsidR="00A85EC3" w:rsidRPr="00636F80">
        <w:rPr>
          <w:rFonts w:ascii="Arial" w:hAnsi="Arial" w:cs="Arial"/>
          <w:sz w:val="22"/>
          <w:szCs w:val="22"/>
        </w:rPr>
        <w:t xml:space="preserve"> of boulders</w:t>
      </w:r>
      <w:r w:rsidR="0002123B" w:rsidRPr="00636F80">
        <w:rPr>
          <w:rFonts w:ascii="Arial" w:hAnsi="Arial" w:cs="Arial"/>
          <w:sz w:val="22"/>
          <w:szCs w:val="22"/>
        </w:rPr>
        <w:t>. There were</w:t>
      </w:r>
      <w:r w:rsidR="00A85EC3" w:rsidRPr="00636F80">
        <w:rPr>
          <w:rFonts w:ascii="Arial" w:hAnsi="Arial" w:cs="Arial"/>
          <w:sz w:val="22"/>
          <w:szCs w:val="22"/>
        </w:rPr>
        <w:t xml:space="preserve"> very la</w:t>
      </w:r>
      <w:r w:rsidR="0002123B" w:rsidRPr="00636F80">
        <w:rPr>
          <w:rFonts w:ascii="Arial" w:hAnsi="Arial" w:cs="Arial"/>
          <w:sz w:val="22"/>
          <w:szCs w:val="22"/>
        </w:rPr>
        <w:t>r</w:t>
      </w:r>
      <w:r w:rsidR="00A85EC3" w:rsidRPr="00636F80">
        <w:rPr>
          <w:rFonts w:ascii="Arial" w:hAnsi="Arial" w:cs="Arial"/>
          <w:sz w:val="22"/>
          <w:szCs w:val="22"/>
        </w:rPr>
        <w:t>ge</w:t>
      </w:r>
      <w:r w:rsidR="0002123B" w:rsidRPr="00636F80">
        <w:rPr>
          <w:rFonts w:ascii="Arial" w:hAnsi="Arial" w:cs="Arial"/>
          <w:sz w:val="22"/>
          <w:szCs w:val="22"/>
        </w:rPr>
        <w:t xml:space="preserve"> boulders</w:t>
      </w:r>
      <w:r w:rsidR="00A85EC3" w:rsidRPr="00636F80">
        <w:rPr>
          <w:rFonts w:ascii="Arial" w:hAnsi="Arial" w:cs="Arial"/>
          <w:sz w:val="22"/>
          <w:szCs w:val="22"/>
        </w:rPr>
        <w:t>, &gt;2m</w:t>
      </w:r>
      <w:r w:rsidR="008B24AD" w:rsidRPr="00636F80">
        <w:rPr>
          <w:rFonts w:ascii="Arial" w:hAnsi="Arial" w:cs="Arial"/>
          <w:sz w:val="22"/>
          <w:szCs w:val="22"/>
        </w:rPr>
        <w:t>, mostly isolated away from the ridge (</w:t>
      </w:r>
      <w:r w:rsidR="00F70E39" w:rsidRPr="00636F80">
        <w:rPr>
          <w:rFonts w:ascii="Arial" w:hAnsi="Arial" w:cs="Arial"/>
          <w:sz w:val="22"/>
          <w:szCs w:val="22"/>
        </w:rPr>
        <w:t xml:space="preserve">see Figure </w:t>
      </w:r>
      <w:r w:rsidR="00870482" w:rsidRPr="00636F80">
        <w:rPr>
          <w:rFonts w:ascii="Arial" w:hAnsi="Arial" w:cs="Arial"/>
          <w:sz w:val="22"/>
          <w:szCs w:val="22"/>
        </w:rPr>
        <w:t>11</w:t>
      </w:r>
      <w:r w:rsidR="008B24AD" w:rsidRPr="00636F80">
        <w:rPr>
          <w:rFonts w:ascii="Arial" w:hAnsi="Arial" w:cs="Arial"/>
          <w:sz w:val="22"/>
          <w:szCs w:val="22"/>
        </w:rPr>
        <w:t>)</w:t>
      </w:r>
      <w:r w:rsidR="006D3E88" w:rsidRPr="00636F80">
        <w:rPr>
          <w:rFonts w:ascii="Arial" w:hAnsi="Arial" w:cs="Arial"/>
          <w:sz w:val="22"/>
          <w:szCs w:val="22"/>
        </w:rPr>
        <w:t xml:space="preserve">; </w:t>
      </w:r>
      <w:r w:rsidR="0002123B" w:rsidRPr="00636F80">
        <w:rPr>
          <w:rFonts w:ascii="Arial" w:hAnsi="Arial" w:cs="Arial"/>
          <w:sz w:val="22"/>
          <w:szCs w:val="22"/>
        </w:rPr>
        <w:t>medium size</w:t>
      </w:r>
      <w:r w:rsidR="006D3E88" w:rsidRPr="00636F80">
        <w:rPr>
          <w:rFonts w:ascii="Arial" w:hAnsi="Arial" w:cs="Arial"/>
          <w:sz w:val="22"/>
          <w:szCs w:val="22"/>
        </w:rPr>
        <w:t xml:space="preserve"> boulders,</w:t>
      </w:r>
      <w:r w:rsidR="00A85EC3" w:rsidRPr="00636F80">
        <w:rPr>
          <w:rFonts w:ascii="Arial" w:hAnsi="Arial" w:cs="Arial"/>
          <w:sz w:val="22"/>
          <w:szCs w:val="22"/>
        </w:rPr>
        <w:t xml:space="preserve"> between 0.5- 2m</w:t>
      </w:r>
      <w:r w:rsidR="006D3E88" w:rsidRPr="00636F80">
        <w:rPr>
          <w:rFonts w:ascii="Arial" w:hAnsi="Arial" w:cs="Arial"/>
          <w:sz w:val="22"/>
          <w:szCs w:val="22"/>
        </w:rPr>
        <w:t>;</w:t>
      </w:r>
      <w:r w:rsidR="00A85EC3" w:rsidRPr="00636F80">
        <w:rPr>
          <w:rFonts w:ascii="Arial" w:hAnsi="Arial" w:cs="Arial"/>
          <w:sz w:val="22"/>
          <w:szCs w:val="22"/>
        </w:rPr>
        <w:t xml:space="preserve"> and </w:t>
      </w:r>
      <w:r w:rsidR="0002123B" w:rsidRPr="00636F80">
        <w:rPr>
          <w:rFonts w:ascii="Arial" w:hAnsi="Arial" w:cs="Arial"/>
          <w:sz w:val="22"/>
          <w:szCs w:val="22"/>
        </w:rPr>
        <w:t xml:space="preserve">smaller </w:t>
      </w:r>
      <w:r w:rsidR="00A85EC3" w:rsidRPr="00636F80">
        <w:rPr>
          <w:rFonts w:ascii="Arial" w:hAnsi="Arial" w:cs="Arial"/>
          <w:sz w:val="22"/>
          <w:szCs w:val="22"/>
        </w:rPr>
        <w:t>b</w:t>
      </w:r>
      <w:r w:rsidR="00B53412" w:rsidRPr="00636F80">
        <w:rPr>
          <w:rFonts w:ascii="Arial" w:hAnsi="Arial" w:cs="Arial"/>
          <w:sz w:val="22"/>
          <w:szCs w:val="22"/>
        </w:rPr>
        <w:t>oulder</w:t>
      </w:r>
      <w:r w:rsidR="0002123B" w:rsidRPr="00636F80">
        <w:rPr>
          <w:rFonts w:ascii="Arial" w:hAnsi="Arial" w:cs="Arial"/>
          <w:sz w:val="22"/>
          <w:szCs w:val="22"/>
        </w:rPr>
        <w:t>s</w:t>
      </w:r>
      <w:r w:rsidR="006D3E88" w:rsidRPr="00636F80">
        <w:rPr>
          <w:rFonts w:ascii="Arial" w:hAnsi="Arial" w:cs="Arial"/>
          <w:sz w:val="22"/>
          <w:szCs w:val="22"/>
        </w:rPr>
        <w:t>,</w:t>
      </w:r>
      <w:r w:rsidR="00B53412" w:rsidRPr="00636F80">
        <w:rPr>
          <w:rFonts w:ascii="Arial" w:hAnsi="Arial" w:cs="Arial"/>
          <w:sz w:val="22"/>
          <w:szCs w:val="22"/>
        </w:rPr>
        <w:t xml:space="preserve"> </w:t>
      </w:r>
      <w:r w:rsidR="00A85EC3" w:rsidRPr="00636F80">
        <w:rPr>
          <w:rFonts w:ascii="Arial" w:hAnsi="Arial" w:cs="Arial"/>
          <w:sz w:val="22"/>
          <w:szCs w:val="22"/>
        </w:rPr>
        <w:t>les</w:t>
      </w:r>
      <w:r w:rsidR="009D19A2" w:rsidRPr="00636F80">
        <w:rPr>
          <w:rFonts w:ascii="Arial" w:hAnsi="Arial" w:cs="Arial"/>
          <w:sz w:val="22"/>
          <w:szCs w:val="22"/>
        </w:rPr>
        <w:t>s than 0.5</w:t>
      </w:r>
      <w:r w:rsidR="00A85EC3" w:rsidRPr="00636F80">
        <w:rPr>
          <w:rFonts w:ascii="Arial" w:hAnsi="Arial" w:cs="Arial"/>
          <w:sz w:val="22"/>
          <w:szCs w:val="22"/>
        </w:rPr>
        <w:t>m.</w:t>
      </w:r>
      <w:r w:rsidR="00A4358F" w:rsidRPr="00636F80">
        <w:rPr>
          <w:rFonts w:ascii="Arial" w:hAnsi="Arial" w:cs="Arial"/>
          <w:sz w:val="22"/>
          <w:szCs w:val="22"/>
        </w:rPr>
        <w:t xml:space="preserve"> B</w:t>
      </w:r>
      <w:r w:rsidR="00A85EC3" w:rsidRPr="00636F80">
        <w:rPr>
          <w:rFonts w:ascii="Arial" w:hAnsi="Arial" w:cs="Arial"/>
          <w:sz w:val="22"/>
          <w:szCs w:val="22"/>
        </w:rPr>
        <w:t>oulder</w:t>
      </w:r>
      <w:r w:rsidR="00A4358F" w:rsidRPr="00636F80">
        <w:rPr>
          <w:rFonts w:ascii="Arial" w:hAnsi="Arial" w:cs="Arial"/>
          <w:sz w:val="22"/>
          <w:szCs w:val="22"/>
        </w:rPr>
        <w:t>s</w:t>
      </w:r>
      <w:r w:rsidR="00A85EC3" w:rsidRPr="00636F80">
        <w:rPr>
          <w:rFonts w:ascii="Arial" w:hAnsi="Arial" w:cs="Arial"/>
          <w:sz w:val="22"/>
          <w:szCs w:val="22"/>
        </w:rPr>
        <w:t xml:space="preserve"> less than 0.5m dominate (6</w:t>
      </w:r>
      <w:r w:rsidR="008B24AD" w:rsidRPr="00636F80">
        <w:rPr>
          <w:rFonts w:ascii="Arial" w:hAnsi="Arial" w:cs="Arial"/>
          <w:sz w:val="22"/>
          <w:szCs w:val="22"/>
        </w:rPr>
        <w:t>2</w:t>
      </w:r>
      <w:r w:rsidR="00A85EC3" w:rsidRPr="00636F80">
        <w:rPr>
          <w:rFonts w:ascii="Arial" w:hAnsi="Arial" w:cs="Arial"/>
          <w:sz w:val="22"/>
          <w:szCs w:val="22"/>
        </w:rPr>
        <w:t>%); follow</w:t>
      </w:r>
      <w:r w:rsidR="006D3E88" w:rsidRPr="00636F80">
        <w:rPr>
          <w:rFonts w:ascii="Arial" w:hAnsi="Arial" w:cs="Arial"/>
          <w:sz w:val="22"/>
          <w:szCs w:val="22"/>
        </w:rPr>
        <w:t>ed</w:t>
      </w:r>
      <w:r w:rsidR="00A85EC3" w:rsidRPr="00636F80">
        <w:rPr>
          <w:rFonts w:ascii="Arial" w:hAnsi="Arial" w:cs="Arial"/>
          <w:sz w:val="22"/>
          <w:szCs w:val="22"/>
        </w:rPr>
        <w:t xml:space="preserve"> by those between 0.5-2m (23%)</w:t>
      </w:r>
      <w:r w:rsidR="006D3E88" w:rsidRPr="00636F80">
        <w:rPr>
          <w:rFonts w:ascii="Arial" w:hAnsi="Arial" w:cs="Arial"/>
          <w:sz w:val="22"/>
          <w:szCs w:val="22"/>
        </w:rPr>
        <w:t>;</w:t>
      </w:r>
      <w:r w:rsidR="00A85EC3" w:rsidRPr="00636F80">
        <w:rPr>
          <w:rFonts w:ascii="Arial" w:hAnsi="Arial" w:cs="Arial"/>
          <w:sz w:val="22"/>
          <w:szCs w:val="22"/>
        </w:rPr>
        <w:t xml:space="preserve"> and the very large boulders</w:t>
      </w:r>
      <w:r w:rsidR="006D3E88" w:rsidRPr="00636F80">
        <w:rPr>
          <w:rFonts w:ascii="Arial" w:hAnsi="Arial" w:cs="Arial"/>
          <w:sz w:val="22"/>
          <w:szCs w:val="22"/>
        </w:rPr>
        <w:t>,</w:t>
      </w:r>
      <w:r w:rsidR="00A85EC3" w:rsidRPr="00636F80">
        <w:rPr>
          <w:rFonts w:ascii="Arial" w:hAnsi="Arial" w:cs="Arial"/>
          <w:sz w:val="22"/>
          <w:szCs w:val="22"/>
        </w:rPr>
        <w:t xml:space="preserve"> greater than 2m</w:t>
      </w:r>
      <w:r w:rsidR="006D3E88" w:rsidRPr="00636F80">
        <w:rPr>
          <w:rFonts w:ascii="Arial" w:hAnsi="Arial" w:cs="Arial"/>
          <w:sz w:val="22"/>
          <w:szCs w:val="22"/>
        </w:rPr>
        <w:t>,</w:t>
      </w:r>
      <w:r w:rsidR="00A85EC3" w:rsidRPr="00636F80">
        <w:rPr>
          <w:rFonts w:ascii="Arial" w:hAnsi="Arial" w:cs="Arial"/>
          <w:sz w:val="22"/>
          <w:szCs w:val="22"/>
        </w:rPr>
        <w:t xml:space="preserve"> </w:t>
      </w:r>
      <w:r w:rsidR="00A4358F" w:rsidRPr="00636F80">
        <w:rPr>
          <w:rFonts w:ascii="Arial" w:hAnsi="Arial" w:cs="Arial"/>
          <w:sz w:val="22"/>
          <w:szCs w:val="22"/>
        </w:rPr>
        <w:t xml:space="preserve"> made up just </w:t>
      </w:r>
      <w:r w:rsidR="008B24AD" w:rsidRPr="00636F80">
        <w:rPr>
          <w:rFonts w:ascii="Arial" w:hAnsi="Arial" w:cs="Arial"/>
          <w:sz w:val="22"/>
          <w:szCs w:val="22"/>
        </w:rPr>
        <w:t>5</w:t>
      </w:r>
      <w:r w:rsidR="00A85EC3" w:rsidRPr="00636F80">
        <w:rPr>
          <w:rFonts w:ascii="Arial" w:hAnsi="Arial" w:cs="Arial"/>
          <w:sz w:val="22"/>
          <w:szCs w:val="22"/>
        </w:rPr>
        <w:t>%</w:t>
      </w:r>
      <w:r w:rsidR="00A4358F" w:rsidRPr="00636F80">
        <w:rPr>
          <w:rFonts w:ascii="Arial" w:hAnsi="Arial" w:cs="Arial"/>
          <w:sz w:val="22"/>
          <w:szCs w:val="22"/>
        </w:rPr>
        <w:t xml:space="preserve"> boulder population</w:t>
      </w:r>
      <w:r w:rsidR="00A85EC3" w:rsidRPr="00636F80">
        <w:rPr>
          <w:rFonts w:ascii="Arial" w:hAnsi="Arial" w:cs="Arial"/>
          <w:sz w:val="22"/>
          <w:szCs w:val="22"/>
        </w:rPr>
        <w:t xml:space="preserve">. </w:t>
      </w:r>
      <w:r w:rsidR="0002123B" w:rsidRPr="00636F80">
        <w:rPr>
          <w:rFonts w:ascii="Arial" w:hAnsi="Arial" w:cs="Arial"/>
          <w:sz w:val="22"/>
          <w:szCs w:val="22"/>
        </w:rPr>
        <w:t xml:space="preserve"> Using the </w:t>
      </w:r>
      <w:r w:rsidR="00A4358F" w:rsidRPr="00636F80">
        <w:rPr>
          <w:rFonts w:ascii="Arial" w:hAnsi="Arial" w:cs="Arial"/>
          <w:sz w:val="22"/>
          <w:szCs w:val="22"/>
        </w:rPr>
        <w:t xml:space="preserve">approximate </w:t>
      </w:r>
      <w:r w:rsidR="0002123B" w:rsidRPr="00636F80">
        <w:rPr>
          <w:rFonts w:ascii="Arial" w:hAnsi="Arial" w:cs="Arial"/>
          <w:sz w:val="22"/>
          <w:szCs w:val="22"/>
        </w:rPr>
        <w:t>proportions indicated above</w:t>
      </w:r>
      <w:r w:rsidR="006D3E88" w:rsidRPr="00636F80">
        <w:rPr>
          <w:rFonts w:ascii="Arial" w:hAnsi="Arial" w:cs="Arial"/>
          <w:sz w:val="22"/>
          <w:szCs w:val="22"/>
        </w:rPr>
        <w:t>,</w:t>
      </w:r>
      <w:r w:rsidR="0002123B" w:rsidRPr="00636F80">
        <w:rPr>
          <w:rFonts w:ascii="Arial" w:hAnsi="Arial" w:cs="Arial"/>
          <w:sz w:val="22"/>
          <w:szCs w:val="22"/>
        </w:rPr>
        <w:t xml:space="preserve"> 100 boulders were then </w:t>
      </w:r>
      <w:r w:rsidR="006D3E88" w:rsidRPr="00636F80">
        <w:rPr>
          <w:rFonts w:ascii="Arial" w:hAnsi="Arial" w:cs="Arial"/>
          <w:sz w:val="22"/>
          <w:szCs w:val="22"/>
        </w:rPr>
        <w:t>sampled</w:t>
      </w:r>
      <w:r w:rsidR="0002123B" w:rsidRPr="00636F80">
        <w:rPr>
          <w:rFonts w:ascii="Arial" w:hAnsi="Arial" w:cs="Arial"/>
          <w:sz w:val="22"/>
          <w:szCs w:val="22"/>
        </w:rPr>
        <w:t xml:space="preserve">. </w:t>
      </w:r>
      <w:r w:rsidR="000D0D4F">
        <w:rPr>
          <w:rFonts w:ascii="Arial" w:hAnsi="Arial" w:cs="Arial"/>
          <w:sz w:val="22"/>
          <w:szCs w:val="22"/>
        </w:rPr>
        <w:t>D</w:t>
      </w:r>
      <w:r w:rsidR="0002123B" w:rsidRPr="00636F80">
        <w:rPr>
          <w:rFonts w:ascii="Arial" w:hAnsi="Arial" w:cs="Arial"/>
          <w:sz w:val="22"/>
          <w:szCs w:val="22"/>
        </w:rPr>
        <w:t>etail</w:t>
      </w:r>
      <w:r w:rsidR="009E4E59" w:rsidRPr="00636F80">
        <w:rPr>
          <w:rFonts w:ascii="Arial" w:hAnsi="Arial" w:cs="Arial"/>
          <w:sz w:val="22"/>
          <w:szCs w:val="22"/>
        </w:rPr>
        <w:t>ed</w:t>
      </w:r>
      <w:r w:rsidR="0002123B" w:rsidRPr="00636F80">
        <w:rPr>
          <w:rFonts w:ascii="Arial" w:hAnsi="Arial" w:cs="Arial"/>
          <w:sz w:val="22"/>
          <w:szCs w:val="22"/>
        </w:rPr>
        <w:t xml:space="preserve"> measure</w:t>
      </w:r>
      <w:r w:rsidR="00C23A41" w:rsidRPr="00636F80">
        <w:rPr>
          <w:rFonts w:ascii="Arial" w:hAnsi="Arial" w:cs="Arial"/>
          <w:sz w:val="22"/>
          <w:szCs w:val="22"/>
        </w:rPr>
        <w:t>ments</w:t>
      </w:r>
      <w:r w:rsidR="00870482" w:rsidRPr="00636F80">
        <w:rPr>
          <w:rFonts w:ascii="Arial" w:hAnsi="Arial" w:cs="Arial"/>
          <w:sz w:val="22"/>
          <w:szCs w:val="22"/>
        </w:rPr>
        <w:t xml:space="preserve"> (see Figure 12 and Table 2)</w:t>
      </w:r>
      <w:r w:rsidR="00C23A41" w:rsidRPr="00636F80">
        <w:rPr>
          <w:rFonts w:ascii="Arial" w:hAnsi="Arial" w:cs="Arial"/>
          <w:sz w:val="22"/>
          <w:szCs w:val="22"/>
        </w:rPr>
        <w:t>,</w:t>
      </w:r>
      <w:r w:rsidR="0002123B" w:rsidRPr="00636F80">
        <w:rPr>
          <w:rFonts w:ascii="Arial" w:hAnsi="Arial" w:cs="Arial"/>
          <w:sz w:val="22"/>
          <w:szCs w:val="22"/>
        </w:rPr>
        <w:t xml:space="preserve"> including their </w:t>
      </w:r>
      <w:r w:rsidR="009D19A2" w:rsidRPr="00636F80">
        <w:rPr>
          <w:rFonts w:ascii="Arial" w:hAnsi="Arial" w:cs="Arial"/>
          <w:sz w:val="22"/>
          <w:szCs w:val="22"/>
        </w:rPr>
        <w:t>A, B and C axe</w:t>
      </w:r>
      <w:r w:rsidR="0002123B" w:rsidRPr="00636F80">
        <w:rPr>
          <w:rFonts w:ascii="Arial" w:hAnsi="Arial" w:cs="Arial"/>
          <w:sz w:val="22"/>
          <w:szCs w:val="22"/>
        </w:rPr>
        <w:t>s</w:t>
      </w:r>
      <w:r w:rsidR="00C23A41" w:rsidRPr="00636F80">
        <w:rPr>
          <w:rFonts w:ascii="Arial" w:hAnsi="Arial" w:cs="Arial"/>
          <w:sz w:val="22"/>
          <w:szCs w:val="22"/>
        </w:rPr>
        <w:t>,</w:t>
      </w:r>
      <w:r w:rsidR="0002123B" w:rsidRPr="00636F80">
        <w:rPr>
          <w:rFonts w:ascii="Arial" w:hAnsi="Arial" w:cs="Arial"/>
          <w:sz w:val="22"/>
          <w:szCs w:val="22"/>
        </w:rPr>
        <w:t xml:space="preserve"> lithology and density</w:t>
      </w:r>
      <w:r w:rsidR="000D0D4F">
        <w:rPr>
          <w:rFonts w:ascii="Arial" w:hAnsi="Arial" w:cs="Arial"/>
          <w:sz w:val="22"/>
          <w:szCs w:val="22"/>
        </w:rPr>
        <w:t xml:space="preserve"> was done for each sample</w:t>
      </w:r>
      <w:r w:rsidR="0002123B" w:rsidRPr="00636F80">
        <w:rPr>
          <w:rFonts w:ascii="Arial" w:hAnsi="Arial" w:cs="Arial"/>
          <w:sz w:val="22"/>
          <w:szCs w:val="22"/>
        </w:rPr>
        <w:t xml:space="preserve">. These </w:t>
      </w:r>
      <w:r w:rsidR="00A4358F" w:rsidRPr="00636F80">
        <w:rPr>
          <w:rFonts w:ascii="Arial" w:hAnsi="Arial" w:cs="Arial"/>
          <w:sz w:val="22"/>
          <w:szCs w:val="22"/>
        </w:rPr>
        <w:t>measurements were</w:t>
      </w:r>
      <w:r w:rsidR="0002123B" w:rsidRPr="00636F80">
        <w:rPr>
          <w:rFonts w:ascii="Arial" w:hAnsi="Arial" w:cs="Arial"/>
          <w:sz w:val="22"/>
          <w:szCs w:val="22"/>
        </w:rPr>
        <w:t xml:space="preserve"> then used to determine </w:t>
      </w:r>
      <w:r w:rsidR="00C23A41" w:rsidRPr="00636F80">
        <w:rPr>
          <w:rFonts w:ascii="Arial" w:hAnsi="Arial" w:cs="Arial"/>
          <w:sz w:val="22"/>
          <w:szCs w:val="22"/>
        </w:rPr>
        <w:t xml:space="preserve">what </w:t>
      </w:r>
      <w:r w:rsidR="0002123B" w:rsidRPr="00636F80">
        <w:rPr>
          <w:rFonts w:ascii="Arial" w:hAnsi="Arial" w:cs="Arial"/>
          <w:sz w:val="22"/>
          <w:szCs w:val="22"/>
        </w:rPr>
        <w:t xml:space="preserve">the </w:t>
      </w:r>
      <w:r w:rsidR="00C23A41" w:rsidRPr="00636F80">
        <w:rPr>
          <w:rFonts w:ascii="Arial" w:hAnsi="Arial" w:cs="Arial"/>
          <w:sz w:val="22"/>
          <w:szCs w:val="22"/>
        </w:rPr>
        <w:t xml:space="preserve">required </w:t>
      </w:r>
      <w:r w:rsidR="0002123B" w:rsidRPr="00636F80">
        <w:rPr>
          <w:rFonts w:ascii="Arial" w:hAnsi="Arial" w:cs="Arial"/>
          <w:sz w:val="22"/>
          <w:szCs w:val="22"/>
        </w:rPr>
        <w:t xml:space="preserve">wave height from either a tsunami or storm  </w:t>
      </w:r>
      <w:r w:rsidR="00C23A41" w:rsidRPr="00636F80">
        <w:rPr>
          <w:rFonts w:ascii="Arial" w:hAnsi="Arial" w:cs="Arial"/>
          <w:sz w:val="22"/>
          <w:szCs w:val="22"/>
        </w:rPr>
        <w:t>would have to be</w:t>
      </w:r>
      <w:r w:rsidR="008B24AD" w:rsidRPr="00636F80">
        <w:rPr>
          <w:rFonts w:ascii="Arial" w:hAnsi="Arial" w:cs="Arial"/>
          <w:sz w:val="22"/>
          <w:szCs w:val="22"/>
        </w:rPr>
        <w:t xml:space="preserve"> </w:t>
      </w:r>
      <w:r w:rsidR="0002123B" w:rsidRPr="00636F80">
        <w:rPr>
          <w:rFonts w:ascii="Arial" w:hAnsi="Arial" w:cs="Arial"/>
          <w:sz w:val="22"/>
          <w:szCs w:val="22"/>
        </w:rPr>
        <w:t>to transport them to their current location.</w:t>
      </w:r>
    </w:p>
    <w:p w:rsidR="00B22128" w:rsidRDefault="00B22128" w:rsidP="00B22128">
      <w:pPr>
        <w:keepNext/>
        <w:rPr>
          <w:sz w:val="22"/>
          <w:szCs w:val="22"/>
        </w:rPr>
      </w:pPr>
    </w:p>
    <w:p w:rsidR="00A170CF" w:rsidRPr="006C234A" w:rsidRDefault="00A170CF" w:rsidP="00B22128">
      <w:pPr>
        <w:keepNext/>
        <w:rPr>
          <w:rFonts w:ascii="Arial" w:hAnsi="Arial" w:cs="Arial"/>
          <w:b/>
          <w:sz w:val="22"/>
          <w:szCs w:val="22"/>
        </w:rPr>
      </w:pPr>
      <w:r w:rsidRPr="006C234A">
        <w:rPr>
          <w:rFonts w:ascii="Arial" w:hAnsi="Arial" w:cs="Arial"/>
          <w:b/>
          <w:sz w:val="22"/>
          <w:szCs w:val="22"/>
        </w:rPr>
        <w:t>Insert Figure 12 here</w:t>
      </w:r>
    </w:p>
    <w:p w:rsidR="00A170CF" w:rsidRDefault="00A170CF" w:rsidP="00B22128">
      <w:pPr>
        <w:pStyle w:val="Caption"/>
        <w:rPr>
          <w:b/>
          <w:sz w:val="22"/>
          <w:szCs w:val="22"/>
        </w:rPr>
      </w:pPr>
    </w:p>
    <w:p w:rsidR="00B22128" w:rsidRPr="00636F80" w:rsidRDefault="00B22128" w:rsidP="00B22128">
      <w:pPr>
        <w:pStyle w:val="Caption"/>
        <w:rPr>
          <w:sz w:val="22"/>
          <w:szCs w:val="22"/>
        </w:rPr>
      </w:pPr>
      <w:r w:rsidRPr="00196D6F">
        <w:rPr>
          <w:b/>
          <w:sz w:val="22"/>
          <w:szCs w:val="22"/>
        </w:rPr>
        <w:t xml:space="preserve">Figure </w:t>
      </w:r>
      <w:r w:rsidR="00255B62" w:rsidRPr="00196D6F">
        <w:rPr>
          <w:b/>
          <w:sz w:val="22"/>
          <w:szCs w:val="22"/>
        </w:rPr>
        <w:t>12</w:t>
      </w:r>
      <w:r w:rsidR="008815E8" w:rsidRPr="00636F80">
        <w:rPr>
          <w:sz w:val="22"/>
          <w:szCs w:val="22"/>
        </w:rPr>
        <w:t xml:space="preserve"> Example of d</w:t>
      </w:r>
      <w:r w:rsidR="009D19A2" w:rsidRPr="00636F80">
        <w:rPr>
          <w:sz w:val="22"/>
          <w:szCs w:val="22"/>
        </w:rPr>
        <w:t>imensions of</w:t>
      </w:r>
      <w:r w:rsidR="008815E8" w:rsidRPr="00636F80">
        <w:rPr>
          <w:sz w:val="22"/>
          <w:szCs w:val="22"/>
        </w:rPr>
        <w:t xml:space="preserve"> </w:t>
      </w:r>
      <w:r w:rsidR="009D19A2" w:rsidRPr="00636F80">
        <w:rPr>
          <w:sz w:val="22"/>
          <w:szCs w:val="22"/>
        </w:rPr>
        <w:t>boulders being measured</w:t>
      </w:r>
    </w:p>
    <w:p w:rsidR="00DE5A4E" w:rsidRPr="00636F80" w:rsidRDefault="00DE5A4E" w:rsidP="001B1595">
      <w:pPr>
        <w:spacing w:line="360" w:lineRule="auto"/>
        <w:rPr>
          <w:rFonts w:ascii="Arial" w:hAnsi="Arial" w:cs="Arial"/>
          <w:sz w:val="22"/>
          <w:szCs w:val="22"/>
        </w:rPr>
      </w:pPr>
    </w:p>
    <w:p w:rsidR="00DE5A4E" w:rsidRPr="00636F80" w:rsidRDefault="00A76971" w:rsidP="001B1595">
      <w:pPr>
        <w:spacing w:line="360" w:lineRule="auto"/>
        <w:rPr>
          <w:rFonts w:ascii="Arial" w:hAnsi="Arial" w:cs="Arial"/>
          <w:sz w:val="22"/>
          <w:szCs w:val="22"/>
        </w:rPr>
      </w:pPr>
      <w:r w:rsidRPr="00636F80">
        <w:rPr>
          <w:rFonts w:ascii="Arial" w:hAnsi="Arial" w:cs="Arial"/>
          <w:sz w:val="22"/>
          <w:szCs w:val="22"/>
        </w:rPr>
        <w:t>In order for boulders to be deposited by tsunami/storm surges they have to be already present as source material ready to be either, ripped from a rocky shoreface</w:t>
      </w:r>
      <w:r w:rsidR="006C5DA9">
        <w:rPr>
          <w:rFonts w:ascii="Arial" w:hAnsi="Arial" w:cs="Arial"/>
          <w:sz w:val="22"/>
          <w:szCs w:val="22"/>
        </w:rPr>
        <w:t xml:space="preserve"> </w:t>
      </w:r>
      <w:r w:rsidR="00870482" w:rsidRPr="00D918E3">
        <w:rPr>
          <w:rFonts w:ascii="Arial" w:hAnsi="Arial" w:cs="Arial"/>
          <w:sz w:val="22"/>
          <w:szCs w:val="22"/>
        </w:rPr>
        <w:t>(see Figure 13</w:t>
      </w:r>
      <w:r w:rsidR="008815E8" w:rsidRPr="00D918E3">
        <w:rPr>
          <w:rFonts w:ascii="Arial" w:hAnsi="Arial" w:cs="Arial"/>
          <w:sz w:val="22"/>
          <w:szCs w:val="22"/>
        </w:rPr>
        <w:t>)</w:t>
      </w:r>
      <w:r w:rsidRPr="00D918E3">
        <w:rPr>
          <w:rFonts w:ascii="Arial" w:hAnsi="Arial" w:cs="Arial"/>
          <w:sz w:val="22"/>
          <w:szCs w:val="22"/>
        </w:rPr>
        <w:t>,</w:t>
      </w:r>
      <w:r w:rsidRPr="00636F80">
        <w:rPr>
          <w:rFonts w:ascii="Arial" w:hAnsi="Arial" w:cs="Arial"/>
          <w:sz w:val="22"/>
          <w:szCs w:val="22"/>
        </w:rPr>
        <w:t xml:space="preserve"> or as loose boulders already formed and waiting to be moved from the sea to the shore or from the shore further inland</w:t>
      </w:r>
      <w:r w:rsidR="008815E8" w:rsidRPr="00636F80">
        <w:rPr>
          <w:rFonts w:ascii="Arial" w:hAnsi="Arial" w:cs="Arial"/>
          <w:sz w:val="22"/>
          <w:szCs w:val="22"/>
        </w:rPr>
        <w:t>.</w:t>
      </w:r>
      <w:r w:rsidRPr="00636F80">
        <w:rPr>
          <w:rFonts w:ascii="Arial" w:hAnsi="Arial" w:cs="Arial"/>
          <w:sz w:val="22"/>
          <w:szCs w:val="22"/>
        </w:rPr>
        <w:t xml:space="preserve"> </w:t>
      </w:r>
      <w:r w:rsidR="008815E8" w:rsidRPr="00636F80">
        <w:rPr>
          <w:rFonts w:ascii="Arial" w:hAnsi="Arial" w:cs="Arial"/>
          <w:sz w:val="22"/>
          <w:szCs w:val="22"/>
        </w:rPr>
        <w:t>The position</w:t>
      </w:r>
      <w:r w:rsidR="00DE5A4E" w:rsidRPr="00636F80">
        <w:rPr>
          <w:rFonts w:ascii="Arial" w:hAnsi="Arial" w:cs="Arial"/>
          <w:sz w:val="22"/>
          <w:szCs w:val="22"/>
        </w:rPr>
        <w:t xml:space="preserve"> that the boulder is </w:t>
      </w:r>
      <w:r w:rsidR="00C23A41" w:rsidRPr="00636F80">
        <w:rPr>
          <w:rFonts w:ascii="Arial" w:hAnsi="Arial" w:cs="Arial"/>
          <w:sz w:val="22"/>
          <w:szCs w:val="22"/>
        </w:rPr>
        <w:t xml:space="preserve">in </w:t>
      </w:r>
      <w:r w:rsidR="00DE5A4E" w:rsidRPr="00636F80">
        <w:rPr>
          <w:rFonts w:ascii="Arial" w:hAnsi="Arial" w:cs="Arial"/>
          <w:sz w:val="22"/>
          <w:szCs w:val="22"/>
        </w:rPr>
        <w:t>prior to being deposited is important in determining the distance it may be deposited inland (</w:t>
      </w:r>
      <w:r w:rsidR="001F20EB" w:rsidRPr="00636F80">
        <w:rPr>
          <w:rFonts w:ascii="Arial" w:hAnsi="Arial" w:cs="Arial"/>
          <w:sz w:val="22"/>
          <w:szCs w:val="22"/>
        </w:rPr>
        <w:t>Nott</w:t>
      </w:r>
      <w:r w:rsidR="00DE5A4E" w:rsidRPr="00636F80">
        <w:rPr>
          <w:rFonts w:ascii="Arial" w:hAnsi="Arial" w:cs="Arial"/>
          <w:sz w:val="22"/>
          <w:szCs w:val="22"/>
        </w:rPr>
        <w:t>, 2003). A boulder already detached and submerged in the water</w:t>
      </w:r>
      <w:r w:rsidR="0069138F" w:rsidRPr="00636F80">
        <w:rPr>
          <w:rFonts w:ascii="Arial" w:hAnsi="Arial" w:cs="Arial"/>
          <w:sz w:val="22"/>
          <w:szCs w:val="22"/>
        </w:rPr>
        <w:t xml:space="preserve"> (</w:t>
      </w:r>
      <w:r w:rsidR="0069138F" w:rsidRPr="000D0D4F">
        <w:rPr>
          <w:rFonts w:ascii="Arial" w:hAnsi="Arial" w:cs="Arial"/>
          <w:sz w:val="22"/>
          <w:szCs w:val="22"/>
        </w:rPr>
        <w:t xml:space="preserve">see Figure </w:t>
      </w:r>
      <w:r w:rsidR="00870482" w:rsidRPr="00636F80">
        <w:rPr>
          <w:rFonts w:ascii="Arial" w:hAnsi="Arial" w:cs="Arial"/>
          <w:sz w:val="22"/>
          <w:szCs w:val="22"/>
        </w:rPr>
        <w:t>14</w:t>
      </w:r>
      <w:r w:rsidR="0069138F" w:rsidRPr="00636F80">
        <w:rPr>
          <w:rFonts w:ascii="Arial" w:hAnsi="Arial" w:cs="Arial"/>
          <w:sz w:val="22"/>
          <w:szCs w:val="22"/>
        </w:rPr>
        <w:t>)</w:t>
      </w:r>
      <w:r w:rsidR="00DE5A4E" w:rsidRPr="00636F80">
        <w:rPr>
          <w:rFonts w:ascii="Arial" w:hAnsi="Arial" w:cs="Arial"/>
          <w:sz w:val="22"/>
          <w:szCs w:val="22"/>
        </w:rPr>
        <w:t xml:space="preserve"> will more likely to be carried further than one which first has to be </w:t>
      </w:r>
      <w:r w:rsidR="009E4E59" w:rsidRPr="00636F80">
        <w:rPr>
          <w:rFonts w:ascii="Arial" w:hAnsi="Arial" w:cs="Arial"/>
          <w:sz w:val="22"/>
          <w:szCs w:val="22"/>
        </w:rPr>
        <w:t>ripped</w:t>
      </w:r>
      <w:r w:rsidR="00DE5A4E" w:rsidRPr="00636F80">
        <w:rPr>
          <w:rFonts w:ascii="Arial" w:hAnsi="Arial" w:cs="Arial"/>
          <w:sz w:val="22"/>
          <w:szCs w:val="22"/>
        </w:rPr>
        <w:t xml:space="preserve"> from the platform</w:t>
      </w:r>
      <w:r w:rsidR="008815E8" w:rsidRPr="00636F80">
        <w:rPr>
          <w:rFonts w:ascii="Arial" w:hAnsi="Arial" w:cs="Arial"/>
          <w:sz w:val="22"/>
          <w:szCs w:val="22"/>
        </w:rPr>
        <w:t xml:space="preserve"> (j</w:t>
      </w:r>
      <w:r w:rsidR="003F31C8" w:rsidRPr="00636F80">
        <w:rPr>
          <w:rFonts w:ascii="Arial" w:hAnsi="Arial" w:cs="Arial"/>
          <w:sz w:val="22"/>
          <w:szCs w:val="22"/>
        </w:rPr>
        <w:t>oint-bounded)</w:t>
      </w:r>
      <w:r w:rsidR="0069138F" w:rsidRPr="00636F80">
        <w:rPr>
          <w:rFonts w:ascii="Arial" w:hAnsi="Arial" w:cs="Arial"/>
          <w:sz w:val="22"/>
          <w:szCs w:val="22"/>
        </w:rPr>
        <w:t xml:space="preserve">(see </w:t>
      </w:r>
      <w:r w:rsidR="0069138F" w:rsidRPr="000D0D4F">
        <w:rPr>
          <w:rFonts w:ascii="Arial" w:hAnsi="Arial" w:cs="Arial"/>
          <w:sz w:val="22"/>
          <w:szCs w:val="22"/>
        </w:rPr>
        <w:t xml:space="preserve">Figure </w:t>
      </w:r>
      <w:r w:rsidR="00870482" w:rsidRPr="000D0D4F">
        <w:rPr>
          <w:rFonts w:ascii="Arial" w:hAnsi="Arial" w:cs="Arial"/>
          <w:sz w:val="22"/>
          <w:szCs w:val="22"/>
        </w:rPr>
        <w:t>13</w:t>
      </w:r>
      <w:r w:rsidR="0069138F" w:rsidRPr="000D0D4F">
        <w:rPr>
          <w:rFonts w:ascii="Arial" w:hAnsi="Arial" w:cs="Arial"/>
          <w:sz w:val="22"/>
          <w:szCs w:val="22"/>
        </w:rPr>
        <w:t>)</w:t>
      </w:r>
      <w:r w:rsidR="00DE5A4E" w:rsidRPr="000D0D4F">
        <w:rPr>
          <w:rFonts w:ascii="Arial" w:hAnsi="Arial" w:cs="Arial"/>
          <w:sz w:val="22"/>
          <w:szCs w:val="22"/>
        </w:rPr>
        <w:t>.</w:t>
      </w:r>
      <w:r w:rsidR="00DE5A4E" w:rsidRPr="00636F80">
        <w:rPr>
          <w:rFonts w:ascii="Arial" w:hAnsi="Arial" w:cs="Arial"/>
          <w:sz w:val="22"/>
          <w:szCs w:val="22"/>
        </w:rPr>
        <w:t xml:space="preserve"> For this research, two </w:t>
      </w:r>
      <w:r w:rsidR="009E4E59" w:rsidRPr="00636F80">
        <w:rPr>
          <w:rFonts w:ascii="Arial" w:hAnsi="Arial" w:cs="Arial"/>
          <w:sz w:val="22"/>
          <w:szCs w:val="22"/>
        </w:rPr>
        <w:t>scenarios</w:t>
      </w:r>
      <w:r w:rsidR="00066482" w:rsidRPr="00636F80">
        <w:rPr>
          <w:rFonts w:ascii="Arial" w:hAnsi="Arial" w:cs="Arial"/>
          <w:sz w:val="22"/>
          <w:szCs w:val="22"/>
        </w:rPr>
        <w:t xml:space="preserve"> are </w:t>
      </w:r>
      <w:r w:rsidR="00C23A41" w:rsidRPr="00636F80">
        <w:rPr>
          <w:rFonts w:ascii="Arial" w:hAnsi="Arial" w:cs="Arial"/>
          <w:sz w:val="22"/>
          <w:szCs w:val="22"/>
        </w:rPr>
        <w:t>determined;</w:t>
      </w:r>
      <w:r w:rsidR="00DE5A4E" w:rsidRPr="00636F80">
        <w:rPr>
          <w:rFonts w:ascii="Arial" w:hAnsi="Arial" w:cs="Arial"/>
          <w:sz w:val="22"/>
          <w:szCs w:val="22"/>
        </w:rPr>
        <w:t xml:space="preserve"> whether the boulders were submerged</w:t>
      </w:r>
      <w:r w:rsidR="00066482" w:rsidRPr="00636F80">
        <w:rPr>
          <w:rFonts w:ascii="Arial" w:hAnsi="Arial" w:cs="Arial"/>
          <w:sz w:val="22"/>
          <w:szCs w:val="22"/>
        </w:rPr>
        <w:t xml:space="preserve"> before deposition</w:t>
      </w:r>
      <w:r w:rsidR="00AC5597" w:rsidRPr="00636F80">
        <w:rPr>
          <w:rFonts w:ascii="Arial" w:hAnsi="Arial" w:cs="Arial"/>
          <w:sz w:val="22"/>
          <w:szCs w:val="22"/>
        </w:rPr>
        <w:t xml:space="preserve"> (Eq</w:t>
      </w:r>
      <w:r w:rsidR="00C115DA" w:rsidRPr="00636F80">
        <w:rPr>
          <w:rFonts w:ascii="Arial" w:hAnsi="Arial" w:cs="Arial"/>
          <w:sz w:val="22"/>
          <w:szCs w:val="22"/>
        </w:rPr>
        <w:t>uations 1 &amp; 2</w:t>
      </w:r>
      <w:r w:rsidR="00AC5597" w:rsidRPr="00636F80">
        <w:rPr>
          <w:rFonts w:ascii="Arial" w:hAnsi="Arial" w:cs="Arial"/>
          <w:sz w:val="22"/>
          <w:szCs w:val="22"/>
        </w:rPr>
        <w:t>)</w:t>
      </w:r>
      <w:r w:rsidR="00C23A41" w:rsidRPr="00636F80">
        <w:rPr>
          <w:rFonts w:ascii="Arial" w:hAnsi="Arial" w:cs="Arial"/>
          <w:sz w:val="22"/>
          <w:szCs w:val="22"/>
        </w:rPr>
        <w:t>;</w:t>
      </w:r>
      <w:r w:rsidR="00066482" w:rsidRPr="00636F80">
        <w:rPr>
          <w:rFonts w:ascii="Arial" w:hAnsi="Arial" w:cs="Arial"/>
          <w:sz w:val="22"/>
          <w:szCs w:val="22"/>
        </w:rPr>
        <w:t xml:space="preserve"> </w:t>
      </w:r>
      <w:r w:rsidR="008815E8" w:rsidRPr="00636F80">
        <w:rPr>
          <w:rFonts w:ascii="Arial" w:hAnsi="Arial" w:cs="Arial"/>
          <w:sz w:val="22"/>
          <w:szCs w:val="22"/>
        </w:rPr>
        <w:t>or whether they were a</w:t>
      </w:r>
      <w:r w:rsidR="00DE5A4E" w:rsidRPr="00636F80">
        <w:rPr>
          <w:rFonts w:ascii="Arial" w:hAnsi="Arial" w:cs="Arial"/>
          <w:sz w:val="22"/>
          <w:szCs w:val="22"/>
        </w:rPr>
        <w:t xml:space="preserve"> ‘joint bounded’</w:t>
      </w:r>
      <w:r w:rsidR="008815E8" w:rsidRPr="00636F80">
        <w:rPr>
          <w:rFonts w:ascii="Arial" w:hAnsi="Arial" w:cs="Arial"/>
          <w:sz w:val="22"/>
          <w:szCs w:val="22"/>
        </w:rPr>
        <w:t xml:space="preserve"> part of the</w:t>
      </w:r>
      <w:r w:rsidR="00DE5A4E" w:rsidRPr="00636F80">
        <w:rPr>
          <w:rFonts w:ascii="Arial" w:hAnsi="Arial" w:cs="Arial"/>
          <w:sz w:val="22"/>
          <w:szCs w:val="22"/>
        </w:rPr>
        <w:t xml:space="preserve"> platform</w:t>
      </w:r>
      <w:r w:rsidR="00066482" w:rsidRPr="00636F80">
        <w:rPr>
          <w:rFonts w:ascii="Arial" w:hAnsi="Arial" w:cs="Arial"/>
          <w:sz w:val="22"/>
          <w:szCs w:val="22"/>
        </w:rPr>
        <w:t xml:space="preserve"> and had to be detached first before being deposited by a storm or tsunami wave</w:t>
      </w:r>
      <w:r w:rsidR="00C115DA" w:rsidRPr="00636F80">
        <w:rPr>
          <w:rFonts w:ascii="Arial" w:hAnsi="Arial" w:cs="Arial"/>
          <w:sz w:val="22"/>
          <w:szCs w:val="22"/>
        </w:rPr>
        <w:t xml:space="preserve"> (Equation</w:t>
      </w:r>
      <w:r w:rsidR="00AC5597" w:rsidRPr="00636F80">
        <w:rPr>
          <w:rFonts w:ascii="Arial" w:hAnsi="Arial" w:cs="Arial"/>
          <w:sz w:val="22"/>
          <w:szCs w:val="22"/>
        </w:rPr>
        <w:t xml:space="preserve"> 3</w:t>
      </w:r>
      <w:r w:rsidR="00C23A41" w:rsidRPr="00636F80">
        <w:rPr>
          <w:rFonts w:ascii="Arial" w:hAnsi="Arial" w:cs="Arial"/>
          <w:sz w:val="22"/>
          <w:szCs w:val="22"/>
        </w:rPr>
        <w:t xml:space="preserve"> </w:t>
      </w:r>
      <w:r w:rsidR="00C115DA" w:rsidRPr="00636F80">
        <w:rPr>
          <w:rFonts w:ascii="Arial" w:hAnsi="Arial" w:cs="Arial"/>
          <w:sz w:val="22"/>
          <w:szCs w:val="22"/>
        </w:rPr>
        <w:t>&amp;</w:t>
      </w:r>
      <w:r w:rsidR="00C23A41" w:rsidRPr="00636F80">
        <w:rPr>
          <w:rFonts w:ascii="Arial" w:hAnsi="Arial" w:cs="Arial"/>
          <w:sz w:val="22"/>
          <w:szCs w:val="22"/>
        </w:rPr>
        <w:t xml:space="preserve"> </w:t>
      </w:r>
      <w:r w:rsidR="00AC5597" w:rsidRPr="00636F80">
        <w:rPr>
          <w:rFonts w:ascii="Arial" w:hAnsi="Arial" w:cs="Arial"/>
          <w:sz w:val="22"/>
          <w:szCs w:val="22"/>
        </w:rPr>
        <w:t>4). E</w:t>
      </w:r>
      <w:r w:rsidR="00C115DA" w:rsidRPr="00636F80">
        <w:rPr>
          <w:rFonts w:ascii="Arial" w:hAnsi="Arial" w:cs="Arial"/>
          <w:sz w:val="22"/>
          <w:szCs w:val="22"/>
        </w:rPr>
        <w:t>quations 1</w:t>
      </w:r>
      <w:r w:rsidR="00C23A41" w:rsidRPr="00636F80">
        <w:rPr>
          <w:rFonts w:ascii="Arial" w:hAnsi="Arial" w:cs="Arial"/>
          <w:sz w:val="22"/>
          <w:szCs w:val="22"/>
        </w:rPr>
        <w:t xml:space="preserve"> and 2</w:t>
      </w:r>
      <w:r w:rsidR="00DE5A4E" w:rsidRPr="00636F80">
        <w:rPr>
          <w:rFonts w:ascii="Arial" w:hAnsi="Arial" w:cs="Arial"/>
          <w:sz w:val="22"/>
          <w:szCs w:val="22"/>
        </w:rPr>
        <w:t xml:space="preserve"> below</w:t>
      </w:r>
      <w:r w:rsidR="00C23A41" w:rsidRPr="00636F80">
        <w:rPr>
          <w:rFonts w:ascii="Arial" w:hAnsi="Arial" w:cs="Arial"/>
          <w:sz w:val="22"/>
          <w:szCs w:val="22"/>
        </w:rPr>
        <w:t>,</w:t>
      </w:r>
      <w:r w:rsidR="00DE5A4E" w:rsidRPr="00636F80">
        <w:rPr>
          <w:rFonts w:ascii="Arial" w:hAnsi="Arial" w:cs="Arial"/>
          <w:sz w:val="22"/>
          <w:szCs w:val="22"/>
        </w:rPr>
        <w:t xml:space="preserve"> </w:t>
      </w:r>
      <w:r w:rsidR="00C23A41" w:rsidRPr="00636F80">
        <w:rPr>
          <w:rFonts w:ascii="Arial" w:hAnsi="Arial" w:cs="Arial"/>
          <w:sz w:val="22"/>
          <w:szCs w:val="22"/>
        </w:rPr>
        <w:t xml:space="preserve">used </w:t>
      </w:r>
      <w:r w:rsidR="00AC5597" w:rsidRPr="00636F80">
        <w:rPr>
          <w:rFonts w:ascii="Arial" w:hAnsi="Arial" w:cs="Arial"/>
          <w:sz w:val="22"/>
          <w:szCs w:val="22"/>
        </w:rPr>
        <w:t>to d</w:t>
      </w:r>
      <w:r w:rsidR="004C439D">
        <w:rPr>
          <w:rFonts w:ascii="Arial" w:hAnsi="Arial" w:cs="Arial"/>
          <w:sz w:val="22"/>
          <w:szCs w:val="22"/>
        </w:rPr>
        <w:t xml:space="preserve">etermine tsunami and storm </w:t>
      </w:r>
      <w:r w:rsidR="00AC5597" w:rsidRPr="00636F80">
        <w:rPr>
          <w:rFonts w:ascii="Arial" w:hAnsi="Arial" w:cs="Arial"/>
          <w:sz w:val="22"/>
          <w:szCs w:val="22"/>
        </w:rPr>
        <w:t xml:space="preserve"> wave height for the two scenarios mentioned above</w:t>
      </w:r>
      <w:r w:rsidR="00C23A41" w:rsidRPr="00636F80">
        <w:rPr>
          <w:rFonts w:ascii="Arial" w:hAnsi="Arial" w:cs="Arial"/>
          <w:sz w:val="22"/>
          <w:szCs w:val="22"/>
        </w:rPr>
        <w:t>,</w:t>
      </w:r>
      <w:r w:rsidR="00AC5597" w:rsidRPr="00636F80">
        <w:rPr>
          <w:rFonts w:ascii="Arial" w:hAnsi="Arial" w:cs="Arial"/>
          <w:sz w:val="22"/>
          <w:szCs w:val="22"/>
        </w:rPr>
        <w:t xml:space="preserve"> were t</w:t>
      </w:r>
      <w:r w:rsidR="00DE5A4E" w:rsidRPr="00636F80">
        <w:rPr>
          <w:rFonts w:ascii="Arial" w:hAnsi="Arial" w:cs="Arial"/>
          <w:sz w:val="22"/>
          <w:szCs w:val="22"/>
        </w:rPr>
        <w:t>aken from Nott</w:t>
      </w:r>
      <w:r w:rsidR="00C23A41" w:rsidRPr="00636F80">
        <w:rPr>
          <w:rFonts w:ascii="Arial" w:hAnsi="Arial" w:cs="Arial"/>
          <w:sz w:val="22"/>
          <w:szCs w:val="22"/>
        </w:rPr>
        <w:t xml:space="preserve"> (</w:t>
      </w:r>
      <w:r w:rsidR="00DE5A4E" w:rsidRPr="00636F80">
        <w:rPr>
          <w:rFonts w:ascii="Arial" w:hAnsi="Arial" w:cs="Arial"/>
          <w:sz w:val="22"/>
          <w:szCs w:val="22"/>
        </w:rPr>
        <w:t>2003</w:t>
      </w:r>
      <w:r w:rsidR="00C23A41" w:rsidRPr="00636F80">
        <w:rPr>
          <w:rFonts w:ascii="Arial" w:hAnsi="Arial" w:cs="Arial"/>
          <w:sz w:val="22"/>
          <w:szCs w:val="22"/>
        </w:rPr>
        <w:t>,</w:t>
      </w:r>
      <w:r w:rsidR="008815E8" w:rsidRPr="00636F80">
        <w:rPr>
          <w:rFonts w:ascii="Arial" w:hAnsi="Arial" w:cs="Arial"/>
          <w:sz w:val="22"/>
          <w:szCs w:val="22"/>
        </w:rPr>
        <w:t xml:space="preserve"> </w:t>
      </w:r>
      <w:r w:rsidR="00B53412" w:rsidRPr="00636F80">
        <w:rPr>
          <w:rFonts w:ascii="Arial" w:hAnsi="Arial" w:cs="Arial"/>
          <w:sz w:val="22"/>
          <w:szCs w:val="22"/>
        </w:rPr>
        <w:t>p.</w:t>
      </w:r>
      <w:r w:rsidR="00DE5A4E" w:rsidRPr="00636F80">
        <w:rPr>
          <w:rFonts w:ascii="Arial" w:hAnsi="Arial" w:cs="Arial"/>
          <w:sz w:val="22"/>
          <w:szCs w:val="22"/>
        </w:rPr>
        <w:t xml:space="preserve"> 271)</w:t>
      </w:r>
      <w:r w:rsidR="00C23A41" w:rsidRPr="00636F80">
        <w:rPr>
          <w:rFonts w:ascii="Arial" w:hAnsi="Arial" w:cs="Arial"/>
          <w:sz w:val="22"/>
          <w:szCs w:val="22"/>
        </w:rPr>
        <w:t>.</w:t>
      </w:r>
      <w:r w:rsidR="00DE5A4E" w:rsidRPr="00636F80">
        <w:rPr>
          <w:rFonts w:ascii="Arial" w:hAnsi="Arial" w:cs="Arial"/>
          <w:sz w:val="22"/>
          <w:szCs w:val="22"/>
        </w:rPr>
        <w:t xml:space="preserve"> </w:t>
      </w:r>
    </w:p>
    <w:p w:rsidR="009E4072" w:rsidRPr="00636F80" w:rsidRDefault="009E4072" w:rsidP="009E4072">
      <w:pPr>
        <w:rPr>
          <w:sz w:val="22"/>
          <w:szCs w:val="22"/>
        </w:rPr>
      </w:pPr>
    </w:p>
    <w:p w:rsidR="00870482" w:rsidRPr="00636F80" w:rsidRDefault="00870482" w:rsidP="009E4072">
      <w:pPr>
        <w:rPr>
          <w:rFonts w:ascii="Arial" w:hAnsi="Arial" w:cs="Arial"/>
          <w:b/>
          <w:sz w:val="22"/>
          <w:szCs w:val="22"/>
        </w:rPr>
      </w:pPr>
      <w:r w:rsidRPr="00636F80">
        <w:rPr>
          <w:rFonts w:ascii="Arial" w:hAnsi="Arial" w:cs="Arial"/>
          <w:b/>
          <w:sz w:val="22"/>
          <w:szCs w:val="22"/>
        </w:rPr>
        <w:t>Insert Figures 13 and 14 here</w:t>
      </w:r>
    </w:p>
    <w:p w:rsidR="0069138F" w:rsidRPr="00636F80" w:rsidRDefault="0069138F" w:rsidP="0069138F">
      <w:pPr>
        <w:keepNext/>
        <w:rPr>
          <w:sz w:val="22"/>
          <w:szCs w:val="22"/>
        </w:rPr>
      </w:pPr>
    </w:p>
    <w:p w:rsidR="0069138F" w:rsidRPr="00636F80" w:rsidRDefault="0069138F" w:rsidP="0069138F">
      <w:pPr>
        <w:pStyle w:val="Caption"/>
        <w:rPr>
          <w:sz w:val="22"/>
          <w:szCs w:val="22"/>
        </w:rPr>
      </w:pPr>
      <w:r w:rsidRPr="00636F80">
        <w:rPr>
          <w:b/>
          <w:sz w:val="22"/>
          <w:szCs w:val="22"/>
        </w:rPr>
        <w:t>Figure 1</w:t>
      </w:r>
      <w:r w:rsidR="00870482" w:rsidRPr="00636F80">
        <w:rPr>
          <w:b/>
          <w:sz w:val="22"/>
          <w:szCs w:val="22"/>
        </w:rPr>
        <w:t>3</w:t>
      </w:r>
      <w:r w:rsidR="00114590" w:rsidRPr="00636F80">
        <w:rPr>
          <w:b/>
          <w:sz w:val="22"/>
          <w:szCs w:val="22"/>
        </w:rPr>
        <w:t>.</w:t>
      </w:r>
      <w:r w:rsidRPr="00636F80">
        <w:rPr>
          <w:sz w:val="22"/>
          <w:szCs w:val="22"/>
        </w:rPr>
        <w:t xml:space="preserve">  </w:t>
      </w:r>
      <w:r w:rsidR="008815E8" w:rsidRPr="00636F80">
        <w:rPr>
          <w:sz w:val="22"/>
          <w:szCs w:val="22"/>
        </w:rPr>
        <w:t>Boulder removed from limestone platform by wave action from</w:t>
      </w:r>
      <w:r w:rsidRPr="00636F80">
        <w:rPr>
          <w:sz w:val="22"/>
          <w:szCs w:val="22"/>
        </w:rPr>
        <w:t xml:space="preserve"> Hurricane Dean in August, 2007. Person standing is 1.8m tall</w:t>
      </w:r>
      <w:r w:rsidR="008815E8" w:rsidRPr="00636F80">
        <w:rPr>
          <w:sz w:val="22"/>
          <w:szCs w:val="22"/>
        </w:rPr>
        <w:t>.</w:t>
      </w:r>
    </w:p>
    <w:p w:rsidR="00870482" w:rsidRPr="00636F80" w:rsidRDefault="00870482" w:rsidP="00870482">
      <w:pPr>
        <w:keepNext/>
        <w:rPr>
          <w:sz w:val="22"/>
          <w:szCs w:val="22"/>
        </w:rPr>
      </w:pPr>
    </w:p>
    <w:p w:rsidR="00870482" w:rsidRPr="00636F80" w:rsidRDefault="00870482" w:rsidP="00870482">
      <w:pPr>
        <w:pStyle w:val="Caption"/>
        <w:rPr>
          <w:sz w:val="22"/>
          <w:szCs w:val="22"/>
        </w:rPr>
      </w:pPr>
      <w:r w:rsidRPr="00636F80">
        <w:rPr>
          <w:b/>
          <w:sz w:val="22"/>
          <w:szCs w:val="22"/>
        </w:rPr>
        <w:t>Figure 14</w:t>
      </w:r>
      <w:r w:rsidR="00114590" w:rsidRPr="00636F80">
        <w:rPr>
          <w:sz w:val="22"/>
          <w:szCs w:val="22"/>
        </w:rPr>
        <w:t>.</w:t>
      </w:r>
      <w:r w:rsidRPr="00636F80">
        <w:rPr>
          <w:sz w:val="22"/>
          <w:szCs w:val="22"/>
        </w:rPr>
        <w:t xml:space="preserve">  Submerged boulder adjacent to</w:t>
      </w:r>
      <w:r w:rsidR="008815E8" w:rsidRPr="00636F80">
        <w:rPr>
          <w:sz w:val="22"/>
          <w:szCs w:val="22"/>
        </w:rPr>
        <w:t xml:space="preserve"> </w:t>
      </w:r>
      <w:r w:rsidR="00B12412">
        <w:rPr>
          <w:sz w:val="22"/>
          <w:szCs w:val="22"/>
        </w:rPr>
        <w:t xml:space="preserve">a </w:t>
      </w:r>
      <w:r w:rsidRPr="00636F80">
        <w:rPr>
          <w:sz w:val="22"/>
          <w:szCs w:val="22"/>
        </w:rPr>
        <w:t>cliff face being measured</w:t>
      </w:r>
    </w:p>
    <w:p w:rsidR="00870482" w:rsidRPr="00636F80" w:rsidRDefault="00870482" w:rsidP="00870482">
      <w:pPr>
        <w:rPr>
          <w:sz w:val="22"/>
          <w:szCs w:val="22"/>
          <w:lang w:val="en-US" w:eastAsia="en-US" w:bidi="en-US"/>
        </w:rPr>
      </w:pPr>
    </w:p>
    <w:p w:rsidR="00897537" w:rsidRPr="00636F80" w:rsidRDefault="00897537" w:rsidP="001B1595">
      <w:pPr>
        <w:spacing w:line="360" w:lineRule="auto"/>
        <w:rPr>
          <w:rFonts w:ascii="Arial" w:hAnsi="Arial" w:cs="Arial"/>
          <w:b/>
          <w:sz w:val="22"/>
          <w:szCs w:val="22"/>
        </w:rPr>
      </w:pPr>
    </w:p>
    <w:p w:rsidR="00EE4A9C" w:rsidRPr="00D84D4C" w:rsidRDefault="00DE5A4E" w:rsidP="00EE4A9C">
      <w:pPr>
        <w:spacing w:line="360" w:lineRule="auto"/>
        <w:rPr>
          <w:rFonts w:ascii="Arial" w:hAnsi="Arial" w:cs="Arial"/>
          <w:b/>
          <w:sz w:val="22"/>
          <w:szCs w:val="22"/>
        </w:rPr>
      </w:pPr>
      <w:r w:rsidRPr="00D84D4C">
        <w:rPr>
          <w:rFonts w:ascii="Arial" w:hAnsi="Arial" w:cs="Arial"/>
          <w:b/>
          <w:sz w:val="22"/>
          <w:szCs w:val="22"/>
        </w:rPr>
        <w:t>Determining wave height based on if the boulder</w:t>
      </w:r>
      <w:r w:rsidR="00DD76BA" w:rsidRPr="00D84D4C">
        <w:rPr>
          <w:rFonts w:ascii="Arial" w:hAnsi="Arial" w:cs="Arial"/>
          <w:b/>
          <w:sz w:val="22"/>
          <w:szCs w:val="22"/>
        </w:rPr>
        <w:t>s were</w:t>
      </w:r>
      <w:r w:rsidRPr="00D84D4C">
        <w:rPr>
          <w:rFonts w:ascii="Arial" w:hAnsi="Arial" w:cs="Arial"/>
          <w:b/>
          <w:sz w:val="22"/>
          <w:szCs w:val="22"/>
        </w:rPr>
        <w:t xml:space="preserve"> submerged before deposition. </w:t>
      </w:r>
    </w:p>
    <w:p w:rsidR="00EE4A9C" w:rsidRPr="00D84D4C" w:rsidRDefault="009E498E" w:rsidP="00EE4A9C">
      <w:pPr>
        <w:spacing w:line="360" w:lineRule="auto"/>
        <w:rPr>
          <w:rFonts w:ascii="Arial" w:hAnsi="Arial" w:cs="Arial"/>
          <w:b/>
          <w:sz w:val="22"/>
          <w:szCs w:val="22"/>
        </w:rPr>
      </w:pPr>
      <m:oMathPara>
        <m:oMath>
          <m:sSub>
            <m:sSubPr>
              <m:ctrlPr>
                <w:rPr>
                  <w:rFonts w:ascii="Cambria Math" w:hAnsi="Cambria Math" w:cs="Arial"/>
                  <w:b/>
                  <w:i/>
                  <w:sz w:val="22"/>
                  <w:szCs w:val="22"/>
                </w:rPr>
              </m:ctrlPr>
            </m:sSubPr>
            <m:e>
              <m:r>
                <m:rPr>
                  <m:sty m:val="bi"/>
                </m:rPr>
                <w:rPr>
                  <w:rFonts w:ascii="Cambria Math" w:hAnsi="Cambria Math" w:cs="Arial"/>
                  <w:sz w:val="22"/>
                  <w:szCs w:val="22"/>
                </w:rPr>
                <m:t>H</m:t>
              </m:r>
            </m:e>
            <m:sub>
              <m:r>
                <m:rPr>
                  <m:sty m:val="bi"/>
                </m:rPr>
                <w:rPr>
                  <w:rFonts w:ascii="Cambria Math" w:hAnsi="Cambria Math" w:cs="Arial"/>
                  <w:sz w:val="22"/>
                  <w:szCs w:val="22"/>
                </w:rPr>
                <m:t>t</m:t>
              </m:r>
            </m:sub>
          </m:sSub>
          <m:r>
            <m:rPr>
              <m:sty m:val="bi"/>
            </m:rPr>
            <w:rPr>
              <w:rFonts w:ascii="Cambria Math" w:hAnsi="Cambria Math" w:cs="Arial"/>
              <w:sz w:val="22"/>
              <w:szCs w:val="22"/>
            </w:rPr>
            <m:t>≥</m:t>
          </m:r>
          <m:f>
            <m:fPr>
              <m:ctrlPr>
                <w:rPr>
                  <w:rFonts w:ascii="Cambria Math" w:hAnsi="Cambria Math" w:cs="Arial"/>
                  <w:b/>
                  <w:i/>
                  <w:sz w:val="22"/>
                  <w:szCs w:val="22"/>
                </w:rPr>
              </m:ctrlPr>
            </m:fPr>
            <m:num>
              <m:r>
                <m:rPr>
                  <m:sty m:val="bi"/>
                </m:rPr>
                <w:rPr>
                  <w:rFonts w:ascii="Cambria Math" w:hAnsi="Cambria Math" w:cs="Arial"/>
                  <w:sz w:val="22"/>
                  <w:szCs w:val="22"/>
                </w:rPr>
                <m:t>0.25</m:t>
              </m:r>
              <m:d>
                <m:dPr>
                  <m:ctrlPr>
                    <w:rPr>
                      <w:rFonts w:ascii="Cambria Math" w:hAnsi="Cambria Math" w:cs="Arial"/>
                      <w:b/>
                      <w:i/>
                      <w:sz w:val="22"/>
                      <w:szCs w:val="22"/>
                    </w:rPr>
                  </m:ctrlPr>
                </m:dPr>
                <m:e>
                  <m:sSub>
                    <m:sSubPr>
                      <m:ctrlPr>
                        <w:rPr>
                          <w:rFonts w:ascii="Cambria Math" w:hAnsi="Cambria Math" w:cs="Arial"/>
                          <w:b/>
                          <w:i/>
                          <w:sz w:val="22"/>
                          <w:szCs w:val="22"/>
                        </w:rPr>
                      </m:ctrlPr>
                    </m:sSubPr>
                    <m:e>
                      <m:r>
                        <m:rPr>
                          <m:sty m:val="bi"/>
                        </m:rPr>
                        <w:rPr>
                          <w:rFonts w:ascii="Cambria Math" w:hAnsi="Cambria Math" w:cs="Arial"/>
                          <w:sz w:val="22"/>
                          <w:szCs w:val="22"/>
                        </w:rPr>
                        <m:t>p</m:t>
                      </m:r>
                    </m:e>
                    <m:sub>
                      <m:r>
                        <m:rPr>
                          <m:sty m:val="bi"/>
                        </m:rPr>
                        <w:rPr>
                          <w:rFonts w:ascii="Cambria Math" w:hAnsi="Cambria Math" w:cs="Arial"/>
                          <w:sz w:val="22"/>
                          <w:szCs w:val="22"/>
                        </w:rPr>
                        <m:t>s</m:t>
                      </m:r>
                    </m:sub>
                  </m:sSub>
                  <m:r>
                    <m:rPr>
                      <m:sty m:val="bi"/>
                    </m:rPr>
                    <w:rPr>
                      <w:rFonts w:ascii="Cambria Math" w:hAnsi="Cambria Math" w:cs="Arial"/>
                      <w:sz w:val="22"/>
                      <w:szCs w:val="22"/>
                    </w:rPr>
                    <m:t>-</m:t>
                  </m:r>
                  <m:sSub>
                    <m:sSubPr>
                      <m:ctrlPr>
                        <w:rPr>
                          <w:rFonts w:ascii="Cambria Math" w:hAnsi="Cambria Math" w:cs="Arial"/>
                          <w:b/>
                          <w:i/>
                          <w:sz w:val="22"/>
                          <w:szCs w:val="22"/>
                        </w:rPr>
                      </m:ctrlPr>
                    </m:sSubPr>
                    <m:e>
                      <m:r>
                        <m:rPr>
                          <m:sty m:val="bi"/>
                        </m:rPr>
                        <w:rPr>
                          <w:rFonts w:ascii="Cambria Math" w:hAnsi="Cambria Math" w:cs="Arial"/>
                          <w:sz w:val="22"/>
                          <w:szCs w:val="22"/>
                        </w:rPr>
                        <m:t>p</m:t>
                      </m:r>
                    </m:e>
                    <m:sub>
                      <m:r>
                        <m:rPr>
                          <m:sty m:val="bi"/>
                        </m:rPr>
                        <w:rPr>
                          <w:rFonts w:ascii="Cambria Math" w:hAnsi="Cambria Math" w:cs="Arial"/>
                          <w:sz w:val="22"/>
                          <w:szCs w:val="22"/>
                        </w:rPr>
                        <m:t>w</m:t>
                      </m:r>
                    </m:sub>
                  </m:sSub>
                  <m:r>
                    <m:rPr>
                      <m:sty m:val="bi"/>
                    </m:rPr>
                    <w:rPr>
                      <w:rFonts w:ascii="Cambria Math" w:hAnsi="Cambria Math" w:cs="Arial"/>
                      <w:sz w:val="22"/>
                      <w:szCs w:val="22"/>
                    </w:rPr>
                    <m:t>/</m:t>
                  </m:r>
                  <m:sSub>
                    <m:sSubPr>
                      <m:ctrlPr>
                        <w:rPr>
                          <w:rFonts w:ascii="Cambria Math" w:hAnsi="Cambria Math" w:cs="Arial"/>
                          <w:b/>
                          <w:i/>
                          <w:sz w:val="22"/>
                          <w:szCs w:val="22"/>
                        </w:rPr>
                      </m:ctrlPr>
                    </m:sSubPr>
                    <m:e>
                      <m:r>
                        <m:rPr>
                          <m:sty m:val="bi"/>
                        </m:rPr>
                        <w:rPr>
                          <w:rFonts w:ascii="Cambria Math" w:hAnsi="Cambria Math" w:cs="Arial"/>
                          <w:sz w:val="22"/>
                          <w:szCs w:val="22"/>
                        </w:rPr>
                        <m:t>p</m:t>
                      </m:r>
                    </m:e>
                    <m:sub>
                      <m:r>
                        <m:rPr>
                          <m:sty m:val="bi"/>
                        </m:rPr>
                        <w:rPr>
                          <w:rFonts w:ascii="Cambria Math" w:hAnsi="Cambria Math" w:cs="Arial"/>
                          <w:sz w:val="22"/>
                          <w:szCs w:val="22"/>
                        </w:rPr>
                        <m:t>w</m:t>
                      </m:r>
                    </m:sub>
                  </m:sSub>
                </m:e>
              </m:d>
              <m:r>
                <m:rPr>
                  <m:sty m:val="bi"/>
                </m:rPr>
                <w:rPr>
                  <w:rFonts w:ascii="Cambria Math" w:hAnsi="Cambria Math" w:cs="Arial"/>
                  <w:sz w:val="22"/>
                  <w:szCs w:val="22"/>
                </w:rPr>
                <m:t>2</m:t>
              </m:r>
              <m:r>
                <m:rPr>
                  <m:sty m:val="bi"/>
                </m:rPr>
                <w:rPr>
                  <w:rFonts w:ascii="Cambria Math" w:hAnsi="Cambria Math" w:cs="Arial"/>
                  <w:sz w:val="22"/>
                  <w:szCs w:val="22"/>
                </w:rPr>
                <m:t>a</m:t>
              </m:r>
            </m:num>
            <m:den>
              <m:r>
                <m:rPr>
                  <m:sty m:val="bi"/>
                </m:rPr>
                <w:rPr>
                  <w:rFonts w:ascii="Cambria Math" w:hAnsi="Cambria Math" w:cs="Arial"/>
                  <w:sz w:val="22"/>
                  <w:szCs w:val="22"/>
                </w:rPr>
                <m:t>(</m:t>
              </m:r>
              <m:sSub>
                <m:sSubPr>
                  <m:ctrlPr>
                    <w:rPr>
                      <w:rFonts w:ascii="Cambria Math" w:hAnsi="Cambria Math" w:cs="Arial"/>
                      <w:b/>
                      <w:i/>
                      <w:sz w:val="22"/>
                      <w:szCs w:val="22"/>
                    </w:rPr>
                  </m:ctrlPr>
                </m:sSubPr>
                <m:e>
                  <m:r>
                    <m:rPr>
                      <m:sty m:val="bi"/>
                    </m:rPr>
                    <w:rPr>
                      <w:rFonts w:ascii="Cambria Math" w:hAnsi="Cambria Math" w:cs="Arial"/>
                      <w:sz w:val="22"/>
                      <w:szCs w:val="22"/>
                    </w:rPr>
                    <m:t>C</m:t>
                  </m:r>
                </m:e>
                <m:sub>
                  <m:r>
                    <m:rPr>
                      <m:sty m:val="bi"/>
                    </m:rPr>
                    <w:rPr>
                      <w:rFonts w:ascii="Cambria Math" w:hAnsi="Cambria Math" w:cs="Arial"/>
                      <w:sz w:val="22"/>
                      <w:szCs w:val="22"/>
                    </w:rPr>
                    <m:t>d</m:t>
                  </m:r>
                </m:sub>
              </m:sSub>
              <m:d>
                <m:dPr>
                  <m:ctrlPr>
                    <w:rPr>
                      <w:rFonts w:ascii="Cambria Math" w:hAnsi="Cambria Math" w:cs="Arial"/>
                      <w:b/>
                      <w:i/>
                      <w:sz w:val="22"/>
                      <w:szCs w:val="22"/>
                    </w:rPr>
                  </m:ctrlPr>
                </m:dPr>
                <m:e>
                  <m:f>
                    <m:fPr>
                      <m:ctrlPr>
                        <w:rPr>
                          <w:rFonts w:ascii="Cambria Math" w:hAnsi="Cambria Math" w:cs="Arial"/>
                          <w:b/>
                          <w:i/>
                          <w:sz w:val="22"/>
                          <w:szCs w:val="22"/>
                        </w:rPr>
                      </m:ctrlPr>
                    </m:fPr>
                    <m:num>
                      <m:r>
                        <m:rPr>
                          <m:sty m:val="bi"/>
                        </m:rPr>
                        <w:rPr>
                          <w:rFonts w:ascii="Cambria Math" w:hAnsi="Cambria Math" w:cs="Arial"/>
                          <w:sz w:val="22"/>
                          <w:szCs w:val="22"/>
                        </w:rPr>
                        <m:t>ac</m:t>
                      </m:r>
                    </m:num>
                    <m:den>
                      <m:r>
                        <m:rPr>
                          <m:sty m:val="bi"/>
                        </m:rPr>
                        <w:rPr>
                          <w:rFonts w:ascii="Cambria Math" w:hAnsi="Cambria Math" w:cs="Arial"/>
                          <w:sz w:val="22"/>
                          <w:szCs w:val="22"/>
                        </w:rPr>
                        <m:t>b</m:t>
                      </m:r>
                    </m:den>
                  </m:f>
                </m:e>
              </m:d>
              <m:r>
                <m:rPr>
                  <m:sty m:val="bi"/>
                </m:rPr>
                <w:rPr>
                  <w:rFonts w:ascii="Cambria Math" w:hAnsi="Cambria Math" w:cs="Arial"/>
                  <w:sz w:val="22"/>
                  <w:szCs w:val="22"/>
                </w:rPr>
                <m:t>+</m:t>
              </m:r>
              <m:sSub>
                <m:sSubPr>
                  <m:ctrlPr>
                    <w:rPr>
                      <w:rFonts w:ascii="Cambria Math" w:hAnsi="Cambria Math" w:cs="Arial"/>
                      <w:b/>
                      <w:i/>
                      <w:sz w:val="22"/>
                      <w:szCs w:val="22"/>
                    </w:rPr>
                  </m:ctrlPr>
                </m:sSubPr>
                <m:e>
                  <m:r>
                    <m:rPr>
                      <m:sty m:val="bi"/>
                    </m:rPr>
                    <w:rPr>
                      <w:rFonts w:ascii="Cambria Math" w:hAnsi="Cambria Math" w:cs="Arial"/>
                      <w:sz w:val="22"/>
                      <w:szCs w:val="22"/>
                    </w:rPr>
                    <m:t>C</m:t>
                  </m:r>
                </m:e>
                <m:sub>
                  <m:r>
                    <m:rPr>
                      <m:sty m:val="bi"/>
                    </m:rPr>
                    <w:rPr>
                      <w:rFonts w:ascii="Cambria Math" w:hAnsi="Cambria Math" w:cs="Arial"/>
                      <w:sz w:val="22"/>
                      <w:szCs w:val="22"/>
                    </w:rPr>
                    <m:t>1</m:t>
                  </m:r>
                </m:sub>
              </m:sSub>
            </m:den>
          </m:f>
        </m:oMath>
      </m:oMathPara>
    </w:p>
    <w:p w:rsidR="0024596E" w:rsidRPr="00D84D4C" w:rsidRDefault="0024596E" w:rsidP="004938E8">
      <w:pPr>
        <w:spacing w:line="360" w:lineRule="auto"/>
        <w:ind w:left="720"/>
        <w:rPr>
          <w:rFonts w:ascii="Arial" w:hAnsi="Arial" w:cs="Arial"/>
          <w:noProof/>
          <w:sz w:val="22"/>
          <w:szCs w:val="22"/>
        </w:rPr>
      </w:pPr>
      <w:r w:rsidRPr="00D84D4C">
        <w:rPr>
          <w:rFonts w:ascii="Arial" w:hAnsi="Arial" w:cs="Arial"/>
          <w:noProof/>
          <w:sz w:val="22"/>
          <w:szCs w:val="22"/>
        </w:rPr>
        <w:tab/>
      </w:r>
      <w:r w:rsidR="009B6975" w:rsidRPr="00D84D4C">
        <w:rPr>
          <w:rFonts w:ascii="Arial" w:hAnsi="Arial" w:cs="Arial"/>
          <w:noProof/>
          <w:sz w:val="22"/>
          <w:szCs w:val="22"/>
        </w:rPr>
        <w:t xml:space="preserve">Where </w:t>
      </w:r>
      <m:oMath>
        <m:sSub>
          <m:sSubPr>
            <m:ctrlPr>
              <w:rPr>
                <w:rFonts w:ascii="Cambria Math" w:hAnsi="Cambria Math" w:cs="Arial"/>
                <w:b/>
                <w:i/>
                <w:sz w:val="22"/>
                <w:szCs w:val="22"/>
              </w:rPr>
            </m:ctrlPr>
          </m:sSubPr>
          <m:e>
            <m:r>
              <m:rPr>
                <m:sty m:val="bi"/>
              </m:rPr>
              <w:rPr>
                <w:rFonts w:ascii="Cambria Math" w:hAnsi="Cambria Math" w:cs="Arial"/>
                <w:sz w:val="22"/>
                <w:szCs w:val="22"/>
              </w:rPr>
              <m:t>H</m:t>
            </m:r>
          </m:e>
          <m:sub>
            <m:r>
              <m:rPr>
                <m:sty m:val="bi"/>
              </m:rPr>
              <w:rPr>
                <w:rFonts w:ascii="Cambria Math" w:hAnsi="Cambria Math" w:cs="Arial"/>
                <w:sz w:val="22"/>
                <w:szCs w:val="22"/>
              </w:rPr>
              <m:t>t</m:t>
            </m:r>
          </m:sub>
        </m:sSub>
      </m:oMath>
      <w:r w:rsidR="009B6975" w:rsidRPr="00D84D4C">
        <w:rPr>
          <w:rFonts w:ascii="Arial" w:hAnsi="Arial" w:cs="Arial"/>
          <w:noProof/>
          <w:sz w:val="22"/>
          <w:szCs w:val="22"/>
        </w:rPr>
        <w:t xml:space="preserve"> = height of  Tsunami</w:t>
      </w:r>
      <w:r w:rsidRPr="00D84D4C">
        <w:rPr>
          <w:rFonts w:ascii="Arial" w:hAnsi="Arial" w:cs="Arial"/>
          <w:noProof/>
          <w:sz w:val="22"/>
          <w:szCs w:val="22"/>
        </w:rPr>
        <w:tab/>
      </w:r>
      <w:r w:rsidRPr="00D84D4C">
        <w:rPr>
          <w:rFonts w:ascii="Arial" w:hAnsi="Arial" w:cs="Arial"/>
          <w:noProof/>
          <w:sz w:val="22"/>
          <w:szCs w:val="22"/>
        </w:rPr>
        <w:tab/>
      </w:r>
      <w:r w:rsidRPr="00D84D4C">
        <w:rPr>
          <w:rFonts w:ascii="Arial" w:hAnsi="Arial" w:cs="Arial"/>
          <w:noProof/>
          <w:sz w:val="22"/>
          <w:szCs w:val="22"/>
        </w:rPr>
        <w:tab/>
      </w:r>
      <w:r w:rsidRPr="00D84D4C">
        <w:rPr>
          <w:rFonts w:ascii="Arial" w:hAnsi="Arial" w:cs="Arial"/>
          <w:noProof/>
          <w:sz w:val="22"/>
          <w:szCs w:val="22"/>
        </w:rPr>
        <w:tab/>
        <w:t>Eq</w:t>
      </w:r>
      <w:r w:rsidR="008815E8" w:rsidRPr="00D84D4C">
        <w:rPr>
          <w:rFonts w:ascii="Arial" w:hAnsi="Arial" w:cs="Arial"/>
          <w:noProof/>
          <w:sz w:val="22"/>
          <w:szCs w:val="22"/>
        </w:rPr>
        <w:t>uation</w:t>
      </w:r>
      <w:r w:rsidRPr="00D84D4C">
        <w:rPr>
          <w:rFonts w:ascii="Arial" w:hAnsi="Arial" w:cs="Arial"/>
          <w:noProof/>
          <w:sz w:val="22"/>
          <w:szCs w:val="22"/>
        </w:rPr>
        <w:t xml:space="preserve"> 1</w:t>
      </w:r>
    </w:p>
    <w:p w:rsidR="009B6975" w:rsidRPr="00D84D4C" w:rsidRDefault="009B6975" w:rsidP="004938E8">
      <w:pPr>
        <w:spacing w:line="360" w:lineRule="auto"/>
        <w:ind w:left="720"/>
        <w:rPr>
          <w:rFonts w:ascii="Arial" w:hAnsi="Arial" w:cs="Arial"/>
          <w:noProof/>
          <w:sz w:val="22"/>
          <w:szCs w:val="22"/>
        </w:rPr>
      </w:pPr>
    </w:p>
    <w:p w:rsidR="0011371F" w:rsidRPr="00D84D4C" w:rsidRDefault="009E498E" w:rsidP="0011371F">
      <w:pPr>
        <w:spacing w:line="360" w:lineRule="auto"/>
        <w:rPr>
          <w:rFonts w:ascii="Arial" w:hAnsi="Arial" w:cs="Arial"/>
          <w:b/>
          <w:sz w:val="22"/>
          <w:szCs w:val="22"/>
        </w:rPr>
      </w:pPr>
      <m:oMathPara>
        <m:oMath>
          <m:sSub>
            <m:sSubPr>
              <m:ctrlPr>
                <w:rPr>
                  <w:rFonts w:ascii="Cambria Math" w:hAnsi="Cambria Math" w:cs="Arial"/>
                  <w:b/>
                  <w:i/>
                  <w:sz w:val="22"/>
                  <w:szCs w:val="22"/>
                </w:rPr>
              </m:ctrlPr>
            </m:sSubPr>
            <m:e>
              <m:r>
                <m:rPr>
                  <m:sty m:val="bi"/>
                </m:rPr>
                <w:rPr>
                  <w:rFonts w:ascii="Cambria Math" w:hAnsi="Cambria Math" w:cs="Arial"/>
                  <w:sz w:val="22"/>
                  <w:szCs w:val="22"/>
                </w:rPr>
                <m:t>H</m:t>
              </m:r>
            </m:e>
            <m:sub>
              <m:r>
                <m:rPr>
                  <m:sty m:val="bi"/>
                </m:rPr>
                <w:rPr>
                  <w:rFonts w:ascii="Cambria Math" w:hAnsi="Cambria Math" w:cs="Arial"/>
                  <w:sz w:val="22"/>
                  <w:szCs w:val="22"/>
                </w:rPr>
                <m:t>s</m:t>
              </m:r>
            </m:sub>
          </m:sSub>
          <m:r>
            <m:rPr>
              <m:sty m:val="bi"/>
            </m:rPr>
            <w:rPr>
              <w:rFonts w:ascii="Cambria Math" w:hAnsi="Cambria Math" w:cs="Arial"/>
              <w:sz w:val="22"/>
              <w:szCs w:val="22"/>
            </w:rPr>
            <m:t>≥</m:t>
          </m:r>
          <m:f>
            <m:fPr>
              <m:ctrlPr>
                <w:rPr>
                  <w:rFonts w:ascii="Cambria Math" w:hAnsi="Cambria Math" w:cs="Arial"/>
                  <w:b/>
                  <w:i/>
                  <w:sz w:val="22"/>
                  <w:szCs w:val="22"/>
                </w:rPr>
              </m:ctrlPr>
            </m:fPr>
            <m:num>
              <m:d>
                <m:dPr>
                  <m:ctrlPr>
                    <w:rPr>
                      <w:rFonts w:ascii="Cambria Math" w:hAnsi="Cambria Math" w:cs="Arial"/>
                      <w:b/>
                      <w:i/>
                      <w:sz w:val="22"/>
                      <w:szCs w:val="22"/>
                    </w:rPr>
                  </m:ctrlPr>
                </m:dPr>
                <m:e>
                  <m:sSub>
                    <m:sSubPr>
                      <m:ctrlPr>
                        <w:rPr>
                          <w:rFonts w:ascii="Cambria Math" w:hAnsi="Cambria Math" w:cs="Arial"/>
                          <w:b/>
                          <w:i/>
                          <w:sz w:val="22"/>
                          <w:szCs w:val="22"/>
                        </w:rPr>
                      </m:ctrlPr>
                    </m:sSubPr>
                    <m:e>
                      <m:r>
                        <m:rPr>
                          <m:sty m:val="bi"/>
                        </m:rPr>
                        <w:rPr>
                          <w:rFonts w:ascii="Cambria Math" w:hAnsi="Cambria Math" w:cs="Arial"/>
                          <w:sz w:val="22"/>
                          <w:szCs w:val="22"/>
                        </w:rPr>
                        <m:t>p</m:t>
                      </m:r>
                    </m:e>
                    <m:sub>
                      <m:r>
                        <m:rPr>
                          <m:sty m:val="bi"/>
                        </m:rPr>
                        <w:rPr>
                          <w:rFonts w:ascii="Cambria Math" w:hAnsi="Cambria Math" w:cs="Arial"/>
                          <w:sz w:val="22"/>
                          <w:szCs w:val="22"/>
                        </w:rPr>
                        <m:t>s</m:t>
                      </m:r>
                    </m:sub>
                  </m:sSub>
                  <m:r>
                    <m:rPr>
                      <m:sty m:val="bi"/>
                    </m:rPr>
                    <w:rPr>
                      <w:rFonts w:ascii="Cambria Math" w:hAnsi="Cambria Math" w:cs="Arial"/>
                      <w:sz w:val="22"/>
                      <w:szCs w:val="22"/>
                    </w:rPr>
                    <m:t>-</m:t>
                  </m:r>
                  <m:sSub>
                    <m:sSubPr>
                      <m:ctrlPr>
                        <w:rPr>
                          <w:rFonts w:ascii="Cambria Math" w:hAnsi="Cambria Math" w:cs="Arial"/>
                          <w:b/>
                          <w:i/>
                          <w:sz w:val="22"/>
                          <w:szCs w:val="22"/>
                        </w:rPr>
                      </m:ctrlPr>
                    </m:sSubPr>
                    <m:e>
                      <m:r>
                        <m:rPr>
                          <m:sty m:val="bi"/>
                        </m:rPr>
                        <w:rPr>
                          <w:rFonts w:ascii="Cambria Math" w:hAnsi="Cambria Math" w:cs="Arial"/>
                          <w:sz w:val="22"/>
                          <w:szCs w:val="22"/>
                        </w:rPr>
                        <m:t>p</m:t>
                      </m:r>
                    </m:e>
                    <m:sub>
                      <m:r>
                        <m:rPr>
                          <m:sty m:val="bi"/>
                        </m:rPr>
                        <w:rPr>
                          <w:rFonts w:ascii="Cambria Math" w:hAnsi="Cambria Math" w:cs="Arial"/>
                          <w:sz w:val="22"/>
                          <w:szCs w:val="22"/>
                        </w:rPr>
                        <m:t>w</m:t>
                      </m:r>
                    </m:sub>
                  </m:sSub>
                  <m:r>
                    <m:rPr>
                      <m:sty m:val="bi"/>
                    </m:rPr>
                    <w:rPr>
                      <w:rFonts w:ascii="Cambria Math" w:hAnsi="Cambria Math" w:cs="Arial"/>
                      <w:sz w:val="22"/>
                      <w:szCs w:val="22"/>
                    </w:rPr>
                    <m:t>/</m:t>
                  </m:r>
                  <m:sSub>
                    <m:sSubPr>
                      <m:ctrlPr>
                        <w:rPr>
                          <w:rFonts w:ascii="Cambria Math" w:hAnsi="Cambria Math" w:cs="Arial"/>
                          <w:b/>
                          <w:i/>
                          <w:sz w:val="22"/>
                          <w:szCs w:val="22"/>
                        </w:rPr>
                      </m:ctrlPr>
                    </m:sSubPr>
                    <m:e>
                      <m:r>
                        <m:rPr>
                          <m:sty m:val="bi"/>
                        </m:rPr>
                        <w:rPr>
                          <w:rFonts w:ascii="Cambria Math" w:hAnsi="Cambria Math" w:cs="Arial"/>
                          <w:sz w:val="22"/>
                          <w:szCs w:val="22"/>
                        </w:rPr>
                        <m:t>p</m:t>
                      </m:r>
                    </m:e>
                    <m:sub>
                      <m:r>
                        <m:rPr>
                          <m:sty m:val="bi"/>
                        </m:rPr>
                        <w:rPr>
                          <w:rFonts w:ascii="Cambria Math" w:hAnsi="Cambria Math" w:cs="Arial"/>
                          <w:sz w:val="22"/>
                          <w:szCs w:val="22"/>
                        </w:rPr>
                        <m:t>w</m:t>
                      </m:r>
                    </m:sub>
                  </m:sSub>
                </m:e>
              </m:d>
              <m:r>
                <m:rPr>
                  <m:sty m:val="bi"/>
                </m:rPr>
                <w:rPr>
                  <w:rFonts w:ascii="Cambria Math" w:hAnsi="Cambria Math" w:cs="Arial"/>
                  <w:sz w:val="22"/>
                  <w:szCs w:val="22"/>
                </w:rPr>
                <m:t>2</m:t>
              </m:r>
              <m:r>
                <m:rPr>
                  <m:sty m:val="bi"/>
                </m:rPr>
                <w:rPr>
                  <w:rFonts w:ascii="Cambria Math" w:hAnsi="Cambria Math" w:cs="Arial"/>
                  <w:sz w:val="22"/>
                  <w:szCs w:val="22"/>
                </w:rPr>
                <m:t>a</m:t>
              </m:r>
            </m:num>
            <m:den>
              <m:r>
                <m:rPr>
                  <m:sty m:val="bi"/>
                </m:rPr>
                <w:rPr>
                  <w:rFonts w:ascii="Cambria Math" w:hAnsi="Cambria Math" w:cs="Arial"/>
                  <w:sz w:val="22"/>
                  <w:szCs w:val="22"/>
                </w:rPr>
                <m:t>(</m:t>
              </m:r>
              <m:sSub>
                <m:sSubPr>
                  <m:ctrlPr>
                    <w:rPr>
                      <w:rFonts w:ascii="Cambria Math" w:hAnsi="Cambria Math" w:cs="Arial"/>
                      <w:b/>
                      <w:i/>
                      <w:sz w:val="22"/>
                      <w:szCs w:val="22"/>
                    </w:rPr>
                  </m:ctrlPr>
                </m:sSubPr>
                <m:e>
                  <m:r>
                    <m:rPr>
                      <m:sty m:val="bi"/>
                    </m:rPr>
                    <w:rPr>
                      <w:rFonts w:ascii="Cambria Math" w:hAnsi="Cambria Math" w:cs="Arial"/>
                      <w:sz w:val="22"/>
                      <w:szCs w:val="22"/>
                    </w:rPr>
                    <m:t>C</m:t>
                  </m:r>
                </m:e>
                <m:sub>
                  <m:r>
                    <m:rPr>
                      <m:sty m:val="bi"/>
                    </m:rPr>
                    <w:rPr>
                      <w:rFonts w:ascii="Cambria Math" w:hAnsi="Cambria Math" w:cs="Arial"/>
                      <w:sz w:val="22"/>
                      <w:szCs w:val="22"/>
                    </w:rPr>
                    <m:t>d</m:t>
                  </m:r>
                </m:sub>
              </m:sSub>
              <m:d>
                <m:dPr>
                  <m:ctrlPr>
                    <w:rPr>
                      <w:rFonts w:ascii="Cambria Math" w:hAnsi="Cambria Math" w:cs="Arial"/>
                      <w:b/>
                      <w:i/>
                      <w:sz w:val="22"/>
                      <w:szCs w:val="22"/>
                    </w:rPr>
                  </m:ctrlPr>
                </m:dPr>
                <m:e>
                  <m:f>
                    <m:fPr>
                      <m:ctrlPr>
                        <w:rPr>
                          <w:rFonts w:ascii="Cambria Math" w:hAnsi="Cambria Math" w:cs="Arial"/>
                          <w:b/>
                          <w:i/>
                          <w:sz w:val="22"/>
                          <w:szCs w:val="22"/>
                        </w:rPr>
                      </m:ctrlPr>
                    </m:fPr>
                    <m:num>
                      <m:r>
                        <m:rPr>
                          <m:sty m:val="bi"/>
                        </m:rPr>
                        <w:rPr>
                          <w:rFonts w:ascii="Cambria Math" w:hAnsi="Cambria Math" w:cs="Arial"/>
                          <w:sz w:val="22"/>
                          <w:szCs w:val="22"/>
                        </w:rPr>
                        <m:t>ac</m:t>
                      </m:r>
                    </m:num>
                    <m:den>
                      <m:sSup>
                        <m:sSupPr>
                          <m:ctrlPr>
                            <w:rPr>
                              <w:rFonts w:ascii="Cambria Math" w:hAnsi="Cambria Math" w:cs="Arial"/>
                              <w:b/>
                              <w:i/>
                              <w:sz w:val="22"/>
                              <w:szCs w:val="22"/>
                            </w:rPr>
                          </m:ctrlPr>
                        </m:sSupPr>
                        <m:e>
                          <m:r>
                            <m:rPr>
                              <m:sty m:val="bi"/>
                            </m:rPr>
                            <w:rPr>
                              <w:rFonts w:ascii="Cambria Math" w:hAnsi="Cambria Math" w:cs="Arial"/>
                              <w:sz w:val="22"/>
                              <w:szCs w:val="22"/>
                            </w:rPr>
                            <m:t>b</m:t>
                          </m:r>
                        </m:e>
                        <m:sup>
                          <m:r>
                            <m:rPr>
                              <m:sty m:val="bi"/>
                            </m:rPr>
                            <w:rPr>
                              <w:rFonts w:ascii="Cambria Math" w:hAnsi="Cambria Math" w:cs="Arial"/>
                              <w:sz w:val="22"/>
                              <w:szCs w:val="22"/>
                            </w:rPr>
                            <m:t>2</m:t>
                          </m:r>
                        </m:sup>
                      </m:sSup>
                    </m:den>
                  </m:f>
                </m:e>
              </m:d>
              <m:r>
                <m:rPr>
                  <m:sty m:val="bi"/>
                </m:rPr>
                <w:rPr>
                  <w:rFonts w:ascii="Cambria Math" w:hAnsi="Cambria Math" w:cs="Arial"/>
                  <w:sz w:val="22"/>
                  <w:szCs w:val="22"/>
                </w:rPr>
                <m:t>+</m:t>
              </m:r>
              <m:sSub>
                <m:sSubPr>
                  <m:ctrlPr>
                    <w:rPr>
                      <w:rFonts w:ascii="Cambria Math" w:hAnsi="Cambria Math" w:cs="Arial"/>
                      <w:b/>
                      <w:i/>
                      <w:sz w:val="22"/>
                      <w:szCs w:val="22"/>
                    </w:rPr>
                  </m:ctrlPr>
                </m:sSubPr>
                <m:e>
                  <m:r>
                    <m:rPr>
                      <m:sty m:val="bi"/>
                    </m:rPr>
                    <w:rPr>
                      <w:rFonts w:ascii="Cambria Math" w:hAnsi="Cambria Math" w:cs="Arial"/>
                      <w:sz w:val="22"/>
                      <w:szCs w:val="22"/>
                    </w:rPr>
                    <m:t>C</m:t>
                  </m:r>
                </m:e>
                <m:sub>
                  <m:r>
                    <m:rPr>
                      <m:sty m:val="bi"/>
                    </m:rPr>
                    <w:rPr>
                      <w:rFonts w:ascii="Cambria Math" w:hAnsi="Cambria Math" w:cs="Arial"/>
                      <w:sz w:val="22"/>
                      <w:szCs w:val="22"/>
                    </w:rPr>
                    <m:t>1</m:t>
                  </m:r>
                </m:sub>
              </m:sSub>
            </m:den>
          </m:f>
        </m:oMath>
      </m:oMathPara>
    </w:p>
    <w:p w:rsidR="00EE4A9C" w:rsidRPr="00D84D4C" w:rsidRDefault="0024596E" w:rsidP="004938E8">
      <w:pPr>
        <w:spacing w:line="360" w:lineRule="auto"/>
        <w:ind w:left="720"/>
        <w:rPr>
          <w:rFonts w:ascii="Arial" w:hAnsi="Arial" w:cs="Arial"/>
          <w:b/>
          <w:sz w:val="22"/>
          <w:szCs w:val="22"/>
        </w:rPr>
      </w:pPr>
      <w:r w:rsidRPr="00D84D4C">
        <w:rPr>
          <w:rFonts w:ascii="Arial" w:hAnsi="Arial" w:cs="Arial"/>
          <w:noProof/>
          <w:sz w:val="22"/>
          <w:szCs w:val="22"/>
        </w:rPr>
        <w:t xml:space="preserve">                       </w:t>
      </w:r>
      <w:r w:rsidRPr="00D84D4C">
        <w:rPr>
          <w:rFonts w:ascii="Arial" w:hAnsi="Arial" w:cs="Arial"/>
          <w:noProof/>
          <w:sz w:val="22"/>
          <w:szCs w:val="22"/>
        </w:rPr>
        <w:tab/>
      </w:r>
      <w:r w:rsidRPr="00D84D4C">
        <w:rPr>
          <w:rFonts w:ascii="Arial" w:hAnsi="Arial" w:cs="Arial"/>
          <w:noProof/>
          <w:sz w:val="22"/>
          <w:szCs w:val="22"/>
        </w:rPr>
        <w:tab/>
      </w:r>
      <w:r w:rsidR="0011371F" w:rsidRPr="00D84D4C">
        <w:rPr>
          <w:rFonts w:ascii="Arial" w:hAnsi="Arial" w:cs="Arial"/>
          <w:noProof/>
          <w:sz w:val="22"/>
          <w:szCs w:val="22"/>
        </w:rPr>
        <w:t xml:space="preserve">Where </w:t>
      </w:r>
      <m:oMath>
        <m:sSub>
          <m:sSubPr>
            <m:ctrlPr>
              <w:rPr>
                <w:rFonts w:ascii="Cambria Math" w:hAnsi="Cambria Math" w:cs="Arial"/>
                <w:b/>
                <w:i/>
                <w:sz w:val="22"/>
                <w:szCs w:val="22"/>
              </w:rPr>
            </m:ctrlPr>
          </m:sSubPr>
          <m:e>
            <m:r>
              <m:rPr>
                <m:sty m:val="bi"/>
              </m:rPr>
              <w:rPr>
                <w:rFonts w:ascii="Cambria Math" w:hAnsi="Cambria Math" w:cs="Arial"/>
                <w:sz w:val="22"/>
                <w:szCs w:val="22"/>
              </w:rPr>
              <m:t>H</m:t>
            </m:r>
          </m:e>
          <m:sub>
            <m:r>
              <m:rPr>
                <m:sty m:val="bi"/>
              </m:rPr>
              <w:rPr>
                <w:rFonts w:ascii="Cambria Math" w:hAnsi="Cambria Math" w:cs="Arial"/>
                <w:sz w:val="22"/>
                <w:szCs w:val="22"/>
              </w:rPr>
              <m:t>s</m:t>
            </m:r>
          </m:sub>
        </m:sSub>
      </m:oMath>
      <w:r w:rsidR="0011371F" w:rsidRPr="00D84D4C">
        <w:rPr>
          <w:rFonts w:ascii="Arial" w:hAnsi="Arial" w:cs="Arial"/>
          <w:noProof/>
          <w:sz w:val="22"/>
          <w:szCs w:val="22"/>
        </w:rPr>
        <w:t xml:space="preserve"> = height of  Storm wave</w:t>
      </w:r>
      <w:r w:rsidR="0011371F" w:rsidRPr="00D84D4C">
        <w:rPr>
          <w:rFonts w:ascii="Arial" w:hAnsi="Arial" w:cs="Arial"/>
          <w:noProof/>
          <w:sz w:val="22"/>
          <w:szCs w:val="22"/>
        </w:rPr>
        <w:tab/>
      </w:r>
      <w:r w:rsidR="0011371F" w:rsidRPr="00D84D4C">
        <w:rPr>
          <w:rFonts w:ascii="Arial" w:hAnsi="Arial" w:cs="Arial"/>
          <w:noProof/>
          <w:sz w:val="22"/>
          <w:szCs w:val="22"/>
        </w:rPr>
        <w:tab/>
        <w:t xml:space="preserve"> </w:t>
      </w:r>
      <w:r w:rsidRPr="00D84D4C">
        <w:rPr>
          <w:rFonts w:ascii="Arial" w:hAnsi="Arial" w:cs="Arial"/>
          <w:noProof/>
          <w:sz w:val="22"/>
          <w:szCs w:val="22"/>
        </w:rPr>
        <w:t>Eq</w:t>
      </w:r>
      <w:r w:rsidR="008815E8" w:rsidRPr="00D84D4C">
        <w:rPr>
          <w:rFonts w:ascii="Arial" w:hAnsi="Arial" w:cs="Arial"/>
          <w:noProof/>
          <w:sz w:val="22"/>
          <w:szCs w:val="22"/>
        </w:rPr>
        <w:t>uatio</w:t>
      </w:r>
      <w:r w:rsidRPr="00D84D4C">
        <w:rPr>
          <w:rFonts w:ascii="Arial" w:hAnsi="Arial" w:cs="Arial"/>
          <w:noProof/>
          <w:sz w:val="22"/>
          <w:szCs w:val="22"/>
        </w:rPr>
        <w:t>n 2</w:t>
      </w:r>
    </w:p>
    <w:p w:rsidR="001717B6" w:rsidRPr="00D84D4C" w:rsidRDefault="001717B6" w:rsidP="00662A59">
      <w:pPr>
        <w:spacing w:line="360" w:lineRule="auto"/>
        <w:rPr>
          <w:rFonts w:ascii="Arial" w:hAnsi="Arial" w:cs="Arial"/>
          <w:noProof/>
          <w:sz w:val="22"/>
          <w:szCs w:val="22"/>
        </w:rPr>
      </w:pPr>
    </w:p>
    <w:p w:rsidR="00DE5A4E" w:rsidRPr="00D84D4C" w:rsidRDefault="00DD76BA" w:rsidP="00DE5A4E">
      <w:pPr>
        <w:spacing w:line="360" w:lineRule="auto"/>
        <w:rPr>
          <w:rFonts w:ascii="Arial" w:hAnsi="Arial" w:cs="Arial"/>
          <w:b/>
          <w:sz w:val="22"/>
          <w:szCs w:val="22"/>
        </w:rPr>
      </w:pPr>
      <w:r w:rsidRPr="00D84D4C">
        <w:rPr>
          <w:rFonts w:ascii="Arial" w:hAnsi="Arial" w:cs="Arial"/>
          <w:b/>
          <w:sz w:val="22"/>
          <w:szCs w:val="22"/>
        </w:rPr>
        <w:t>D</w:t>
      </w:r>
      <w:r w:rsidR="00DE5A4E" w:rsidRPr="00D84D4C">
        <w:rPr>
          <w:rFonts w:ascii="Arial" w:hAnsi="Arial" w:cs="Arial"/>
          <w:b/>
          <w:sz w:val="22"/>
          <w:szCs w:val="22"/>
        </w:rPr>
        <w:t>e</w:t>
      </w:r>
      <w:r w:rsidRPr="00D84D4C">
        <w:rPr>
          <w:rFonts w:ascii="Arial" w:hAnsi="Arial" w:cs="Arial"/>
          <w:b/>
          <w:sz w:val="22"/>
          <w:szCs w:val="22"/>
        </w:rPr>
        <w:t>te</w:t>
      </w:r>
      <w:r w:rsidR="00DE5A4E" w:rsidRPr="00D84D4C">
        <w:rPr>
          <w:rFonts w:ascii="Arial" w:hAnsi="Arial" w:cs="Arial"/>
          <w:b/>
          <w:sz w:val="22"/>
          <w:szCs w:val="22"/>
        </w:rPr>
        <w:t>rmining wave height based on if the boulder</w:t>
      </w:r>
      <w:r w:rsidRPr="00D84D4C">
        <w:rPr>
          <w:rFonts w:ascii="Arial" w:hAnsi="Arial" w:cs="Arial"/>
          <w:b/>
          <w:sz w:val="22"/>
          <w:szCs w:val="22"/>
        </w:rPr>
        <w:t>s were</w:t>
      </w:r>
      <w:r w:rsidR="00DE5A4E" w:rsidRPr="00D84D4C">
        <w:rPr>
          <w:rFonts w:ascii="Arial" w:hAnsi="Arial" w:cs="Arial"/>
          <w:b/>
          <w:sz w:val="22"/>
          <w:szCs w:val="22"/>
        </w:rPr>
        <w:t xml:space="preserve"> </w:t>
      </w:r>
      <w:r w:rsidR="009E4E59" w:rsidRPr="00D84D4C">
        <w:rPr>
          <w:rFonts w:ascii="Arial" w:hAnsi="Arial" w:cs="Arial"/>
          <w:b/>
          <w:sz w:val="22"/>
          <w:szCs w:val="22"/>
        </w:rPr>
        <w:t>part of a fault-bounded platform.</w:t>
      </w:r>
    </w:p>
    <w:p w:rsidR="0011371F" w:rsidRPr="00D84D4C" w:rsidRDefault="0011371F" w:rsidP="00DE5A4E">
      <w:pPr>
        <w:spacing w:line="360" w:lineRule="auto"/>
        <w:rPr>
          <w:rFonts w:ascii="Arial" w:hAnsi="Arial" w:cs="Arial"/>
          <w:b/>
          <w:sz w:val="22"/>
          <w:szCs w:val="22"/>
        </w:rPr>
      </w:pPr>
    </w:p>
    <w:p w:rsidR="0011371F" w:rsidRPr="00D84D4C" w:rsidRDefault="009E498E" w:rsidP="0011371F">
      <w:pPr>
        <w:spacing w:line="360" w:lineRule="auto"/>
        <w:rPr>
          <w:rFonts w:ascii="Arial" w:hAnsi="Arial" w:cs="Arial"/>
          <w:b/>
          <w:sz w:val="22"/>
          <w:szCs w:val="22"/>
        </w:rPr>
      </w:pPr>
      <m:oMathPara>
        <m:oMath>
          <m:sSub>
            <m:sSubPr>
              <m:ctrlPr>
                <w:rPr>
                  <w:rFonts w:ascii="Cambria Math" w:hAnsi="Cambria Math" w:cs="Arial"/>
                  <w:b/>
                  <w:i/>
                  <w:sz w:val="22"/>
                  <w:szCs w:val="22"/>
                </w:rPr>
              </m:ctrlPr>
            </m:sSubPr>
            <m:e>
              <m:r>
                <m:rPr>
                  <m:sty m:val="bi"/>
                </m:rPr>
                <w:rPr>
                  <w:rFonts w:ascii="Cambria Math" w:hAnsi="Cambria Math" w:cs="Arial"/>
                  <w:sz w:val="22"/>
                  <w:szCs w:val="22"/>
                </w:rPr>
                <m:t>H</m:t>
              </m:r>
            </m:e>
            <m:sub>
              <m:r>
                <m:rPr>
                  <m:sty m:val="bi"/>
                </m:rPr>
                <w:rPr>
                  <w:rFonts w:ascii="Cambria Math" w:hAnsi="Cambria Math" w:cs="Arial"/>
                  <w:sz w:val="22"/>
                  <w:szCs w:val="22"/>
                </w:rPr>
                <m:t>t</m:t>
              </m:r>
            </m:sub>
          </m:sSub>
          <m:r>
            <m:rPr>
              <m:sty m:val="bi"/>
            </m:rPr>
            <w:rPr>
              <w:rFonts w:ascii="Cambria Math" w:hAnsi="Cambria Math" w:cs="Arial"/>
              <w:sz w:val="22"/>
              <w:szCs w:val="22"/>
            </w:rPr>
            <m:t>≥</m:t>
          </m:r>
          <m:f>
            <m:fPr>
              <m:ctrlPr>
                <w:rPr>
                  <w:rFonts w:ascii="Cambria Math" w:hAnsi="Cambria Math" w:cs="Arial"/>
                  <w:b/>
                  <w:i/>
                  <w:sz w:val="22"/>
                  <w:szCs w:val="22"/>
                </w:rPr>
              </m:ctrlPr>
            </m:fPr>
            <m:num>
              <m:r>
                <m:rPr>
                  <m:sty m:val="bi"/>
                </m:rPr>
                <w:rPr>
                  <w:rFonts w:ascii="Cambria Math" w:hAnsi="Cambria Math" w:cs="Arial"/>
                  <w:sz w:val="22"/>
                  <w:szCs w:val="22"/>
                </w:rPr>
                <m:t>0.25</m:t>
              </m:r>
              <m:d>
                <m:dPr>
                  <m:ctrlPr>
                    <w:rPr>
                      <w:rFonts w:ascii="Cambria Math" w:hAnsi="Cambria Math" w:cs="Arial"/>
                      <w:b/>
                      <w:i/>
                      <w:sz w:val="22"/>
                      <w:szCs w:val="22"/>
                    </w:rPr>
                  </m:ctrlPr>
                </m:dPr>
                <m:e>
                  <m:sSub>
                    <m:sSubPr>
                      <m:ctrlPr>
                        <w:rPr>
                          <w:rFonts w:ascii="Cambria Math" w:hAnsi="Cambria Math" w:cs="Arial"/>
                          <w:b/>
                          <w:i/>
                          <w:sz w:val="22"/>
                          <w:szCs w:val="22"/>
                        </w:rPr>
                      </m:ctrlPr>
                    </m:sSubPr>
                    <m:e>
                      <m:r>
                        <m:rPr>
                          <m:sty m:val="bi"/>
                        </m:rPr>
                        <w:rPr>
                          <w:rFonts w:ascii="Cambria Math" w:hAnsi="Cambria Math" w:cs="Arial"/>
                          <w:sz w:val="22"/>
                          <w:szCs w:val="22"/>
                        </w:rPr>
                        <m:t>p</m:t>
                      </m:r>
                    </m:e>
                    <m:sub>
                      <m:r>
                        <m:rPr>
                          <m:sty m:val="bi"/>
                        </m:rPr>
                        <w:rPr>
                          <w:rFonts w:ascii="Cambria Math" w:hAnsi="Cambria Math" w:cs="Arial"/>
                          <w:sz w:val="22"/>
                          <w:szCs w:val="22"/>
                        </w:rPr>
                        <m:t>s</m:t>
                      </m:r>
                    </m:sub>
                  </m:sSub>
                  <m:r>
                    <m:rPr>
                      <m:sty m:val="bi"/>
                    </m:rPr>
                    <w:rPr>
                      <w:rFonts w:ascii="Cambria Math" w:hAnsi="Cambria Math" w:cs="Arial"/>
                      <w:sz w:val="22"/>
                      <w:szCs w:val="22"/>
                    </w:rPr>
                    <m:t>-</m:t>
                  </m:r>
                  <m:sSub>
                    <m:sSubPr>
                      <m:ctrlPr>
                        <w:rPr>
                          <w:rFonts w:ascii="Cambria Math" w:hAnsi="Cambria Math" w:cs="Arial"/>
                          <w:b/>
                          <w:i/>
                          <w:sz w:val="22"/>
                          <w:szCs w:val="22"/>
                        </w:rPr>
                      </m:ctrlPr>
                    </m:sSubPr>
                    <m:e>
                      <m:r>
                        <m:rPr>
                          <m:sty m:val="bi"/>
                        </m:rPr>
                        <w:rPr>
                          <w:rFonts w:ascii="Cambria Math" w:hAnsi="Cambria Math" w:cs="Arial"/>
                          <w:sz w:val="22"/>
                          <w:szCs w:val="22"/>
                        </w:rPr>
                        <m:t>p</m:t>
                      </m:r>
                    </m:e>
                    <m:sub>
                      <m:r>
                        <m:rPr>
                          <m:sty m:val="bi"/>
                        </m:rPr>
                        <w:rPr>
                          <w:rFonts w:ascii="Cambria Math" w:hAnsi="Cambria Math" w:cs="Arial"/>
                          <w:sz w:val="22"/>
                          <w:szCs w:val="22"/>
                        </w:rPr>
                        <m:t>w</m:t>
                      </m:r>
                    </m:sub>
                  </m:sSub>
                  <m:r>
                    <m:rPr>
                      <m:sty m:val="bi"/>
                    </m:rPr>
                    <w:rPr>
                      <w:rFonts w:ascii="Cambria Math" w:hAnsi="Cambria Math" w:cs="Arial"/>
                      <w:sz w:val="22"/>
                      <w:szCs w:val="22"/>
                    </w:rPr>
                    <m:t>/</m:t>
                  </m:r>
                  <m:sSub>
                    <m:sSubPr>
                      <m:ctrlPr>
                        <w:rPr>
                          <w:rFonts w:ascii="Cambria Math" w:hAnsi="Cambria Math" w:cs="Arial"/>
                          <w:b/>
                          <w:i/>
                          <w:sz w:val="22"/>
                          <w:szCs w:val="22"/>
                        </w:rPr>
                      </m:ctrlPr>
                    </m:sSubPr>
                    <m:e>
                      <m:r>
                        <m:rPr>
                          <m:sty m:val="bi"/>
                        </m:rPr>
                        <w:rPr>
                          <w:rFonts w:ascii="Cambria Math" w:hAnsi="Cambria Math" w:cs="Arial"/>
                          <w:sz w:val="22"/>
                          <w:szCs w:val="22"/>
                        </w:rPr>
                        <m:t>p</m:t>
                      </m:r>
                    </m:e>
                    <m:sub>
                      <m:r>
                        <m:rPr>
                          <m:sty m:val="bi"/>
                        </m:rPr>
                        <w:rPr>
                          <w:rFonts w:ascii="Cambria Math" w:hAnsi="Cambria Math" w:cs="Arial"/>
                          <w:sz w:val="22"/>
                          <w:szCs w:val="22"/>
                        </w:rPr>
                        <m:t>w</m:t>
                      </m:r>
                    </m:sub>
                  </m:sSub>
                </m:e>
              </m:d>
              <m:r>
                <m:rPr>
                  <m:sty m:val="bi"/>
                </m:rPr>
                <w:rPr>
                  <w:rFonts w:ascii="Cambria Math" w:hAnsi="Cambria Math" w:cs="Arial"/>
                  <w:sz w:val="22"/>
                  <w:szCs w:val="22"/>
                </w:rPr>
                <m:t>a</m:t>
              </m:r>
            </m:num>
            <m:den>
              <m:sSub>
                <m:sSubPr>
                  <m:ctrlPr>
                    <w:rPr>
                      <w:rFonts w:ascii="Cambria Math" w:hAnsi="Cambria Math" w:cs="Arial"/>
                      <w:b/>
                      <w:i/>
                      <w:sz w:val="22"/>
                      <w:szCs w:val="22"/>
                    </w:rPr>
                  </m:ctrlPr>
                </m:sSubPr>
                <m:e>
                  <m:r>
                    <m:rPr>
                      <m:sty m:val="bi"/>
                    </m:rPr>
                    <w:rPr>
                      <w:rFonts w:ascii="Cambria Math" w:hAnsi="Cambria Math" w:cs="Arial"/>
                      <w:sz w:val="22"/>
                      <w:szCs w:val="22"/>
                    </w:rPr>
                    <m:t>C</m:t>
                  </m:r>
                </m:e>
                <m:sub>
                  <m:r>
                    <m:rPr>
                      <m:sty m:val="bi"/>
                    </m:rPr>
                    <w:rPr>
                      <w:rFonts w:ascii="Cambria Math" w:hAnsi="Cambria Math" w:cs="Arial"/>
                      <w:sz w:val="22"/>
                      <w:szCs w:val="22"/>
                    </w:rPr>
                    <m:t>1</m:t>
                  </m:r>
                </m:sub>
              </m:sSub>
            </m:den>
          </m:f>
        </m:oMath>
      </m:oMathPara>
    </w:p>
    <w:p w:rsidR="0011371F" w:rsidRPr="00D84D4C" w:rsidRDefault="0011371F" w:rsidP="0011371F">
      <w:pPr>
        <w:spacing w:line="360" w:lineRule="auto"/>
        <w:ind w:left="720"/>
        <w:rPr>
          <w:rFonts w:ascii="Arial" w:hAnsi="Arial" w:cs="Arial"/>
          <w:noProof/>
          <w:sz w:val="22"/>
          <w:szCs w:val="22"/>
        </w:rPr>
      </w:pPr>
      <w:r w:rsidRPr="00D84D4C">
        <w:rPr>
          <w:rFonts w:ascii="Arial" w:hAnsi="Arial" w:cs="Arial"/>
          <w:noProof/>
          <w:sz w:val="22"/>
          <w:szCs w:val="22"/>
        </w:rPr>
        <w:tab/>
        <w:t xml:space="preserve">Where </w:t>
      </w:r>
      <m:oMath>
        <m:sSub>
          <m:sSubPr>
            <m:ctrlPr>
              <w:rPr>
                <w:rFonts w:ascii="Cambria Math" w:hAnsi="Cambria Math" w:cs="Arial"/>
                <w:b/>
                <w:i/>
                <w:sz w:val="22"/>
                <w:szCs w:val="22"/>
              </w:rPr>
            </m:ctrlPr>
          </m:sSubPr>
          <m:e>
            <m:r>
              <m:rPr>
                <m:sty m:val="bi"/>
              </m:rPr>
              <w:rPr>
                <w:rFonts w:ascii="Cambria Math" w:hAnsi="Cambria Math" w:cs="Arial"/>
                <w:sz w:val="22"/>
                <w:szCs w:val="22"/>
              </w:rPr>
              <m:t>H</m:t>
            </m:r>
          </m:e>
          <m:sub>
            <m:r>
              <m:rPr>
                <m:sty m:val="bi"/>
              </m:rPr>
              <w:rPr>
                <w:rFonts w:ascii="Cambria Math" w:hAnsi="Cambria Math" w:cs="Arial"/>
                <w:sz w:val="22"/>
                <w:szCs w:val="22"/>
              </w:rPr>
              <m:t>t</m:t>
            </m:r>
          </m:sub>
        </m:sSub>
      </m:oMath>
      <w:r w:rsidRPr="00D84D4C">
        <w:rPr>
          <w:rFonts w:ascii="Arial" w:hAnsi="Arial" w:cs="Arial"/>
          <w:noProof/>
          <w:sz w:val="22"/>
          <w:szCs w:val="22"/>
        </w:rPr>
        <w:t xml:space="preserve"> = height of  Tsunami</w:t>
      </w:r>
      <w:r w:rsidRPr="00D84D4C">
        <w:rPr>
          <w:rFonts w:ascii="Arial" w:hAnsi="Arial" w:cs="Arial"/>
          <w:noProof/>
          <w:sz w:val="22"/>
          <w:szCs w:val="22"/>
        </w:rPr>
        <w:tab/>
      </w:r>
      <w:r w:rsidRPr="00D84D4C">
        <w:rPr>
          <w:rFonts w:ascii="Arial" w:hAnsi="Arial" w:cs="Arial"/>
          <w:noProof/>
          <w:sz w:val="22"/>
          <w:szCs w:val="22"/>
        </w:rPr>
        <w:tab/>
      </w:r>
      <w:r w:rsidRPr="00D84D4C">
        <w:rPr>
          <w:rFonts w:ascii="Arial" w:hAnsi="Arial" w:cs="Arial"/>
          <w:noProof/>
          <w:sz w:val="22"/>
          <w:szCs w:val="22"/>
        </w:rPr>
        <w:tab/>
      </w:r>
      <w:r w:rsidRPr="00D84D4C">
        <w:rPr>
          <w:rFonts w:ascii="Arial" w:hAnsi="Arial" w:cs="Arial"/>
          <w:noProof/>
          <w:sz w:val="22"/>
          <w:szCs w:val="22"/>
        </w:rPr>
        <w:tab/>
        <w:t>Eq</w:t>
      </w:r>
      <w:r w:rsidR="008815E8" w:rsidRPr="00D84D4C">
        <w:rPr>
          <w:rFonts w:ascii="Arial" w:hAnsi="Arial" w:cs="Arial"/>
          <w:noProof/>
          <w:sz w:val="22"/>
          <w:szCs w:val="22"/>
        </w:rPr>
        <w:t>uatio</w:t>
      </w:r>
      <w:r w:rsidRPr="00D84D4C">
        <w:rPr>
          <w:rFonts w:ascii="Arial" w:hAnsi="Arial" w:cs="Arial"/>
          <w:noProof/>
          <w:sz w:val="22"/>
          <w:szCs w:val="22"/>
        </w:rPr>
        <w:t>n 3</w:t>
      </w:r>
    </w:p>
    <w:p w:rsidR="0011371F" w:rsidRPr="00D84D4C" w:rsidRDefault="0024596E" w:rsidP="00F35F2F">
      <w:pPr>
        <w:autoSpaceDE w:val="0"/>
        <w:autoSpaceDN w:val="0"/>
        <w:adjustRightInd w:val="0"/>
        <w:rPr>
          <w:rFonts w:ascii="Arial" w:hAnsi="Arial" w:cs="Arial"/>
          <w:b/>
          <w:sz w:val="22"/>
          <w:szCs w:val="22"/>
        </w:rPr>
      </w:pPr>
      <w:r w:rsidRPr="00D84D4C">
        <w:rPr>
          <w:rFonts w:ascii="Arial" w:hAnsi="Arial" w:cs="Arial"/>
          <w:noProof/>
          <w:sz w:val="22"/>
          <w:szCs w:val="22"/>
        </w:rPr>
        <w:t xml:space="preserve">                        </w:t>
      </w:r>
      <w:r w:rsidRPr="00D84D4C">
        <w:rPr>
          <w:rFonts w:ascii="Arial" w:hAnsi="Arial" w:cs="Arial"/>
          <w:noProof/>
          <w:sz w:val="22"/>
          <w:szCs w:val="22"/>
        </w:rPr>
        <w:tab/>
      </w:r>
      <w:r w:rsidRPr="00D84D4C">
        <w:rPr>
          <w:rFonts w:ascii="Arial" w:hAnsi="Arial" w:cs="Arial"/>
          <w:noProof/>
          <w:sz w:val="22"/>
          <w:szCs w:val="22"/>
        </w:rPr>
        <w:tab/>
      </w:r>
      <w:r w:rsidRPr="00D84D4C">
        <w:rPr>
          <w:rFonts w:ascii="Arial" w:hAnsi="Arial" w:cs="Arial"/>
          <w:noProof/>
          <w:sz w:val="22"/>
          <w:szCs w:val="22"/>
        </w:rPr>
        <w:tab/>
      </w:r>
      <w:r w:rsidRPr="00D84D4C">
        <w:rPr>
          <w:rFonts w:ascii="Arial" w:hAnsi="Arial" w:cs="Arial"/>
          <w:noProof/>
          <w:sz w:val="22"/>
          <w:szCs w:val="22"/>
        </w:rPr>
        <w:tab/>
      </w:r>
      <m:oMath>
        <m:r>
          <m:rPr>
            <m:sty m:val="p"/>
          </m:rPr>
          <w:rPr>
            <w:rFonts w:ascii="Cambria Math" w:hAnsi="Cambria Math" w:cs="Arial"/>
            <w:sz w:val="22"/>
            <w:szCs w:val="22"/>
          </w:rPr>
          <w:br/>
        </m:r>
      </m:oMath>
      <m:oMathPara>
        <m:oMath>
          <m:sSub>
            <m:sSubPr>
              <m:ctrlPr>
                <w:rPr>
                  <w:rFonts w:ascii="Cambria Math" w:hAnsi="Cambria Math" w:cs="Arial"/>
                  <w:b/>
                  <w:i/>
                  <w:sz w:val="22"/>
                  <w:szCs w:val="22"/>
                </w:rPr>
              </m:ctrlPr>
            </m:sSubPr>
            <m:e>
              <m:r>
                <m:rPr>
                  <m:sty m:val="bi"/>
                </m:rPr>
                <w:rPr>
                  <w:rFonts w:ascii="Cambria Math" w:hAnsi="Cambria Math" w:cs="Arial"/>
                  <w:sz w:val="22"/>
                  <w:szCs w:val="22"/>
                </w:rPr>
                <m:t>H</m:t>
              </m:r>
            </m:e>
            <m:sub>
              <m:r>
                <m:rPr>
                  <m:sty m:val="bi"/>
                </m:rPr>
                <w:rPr>
                  <w:rFonts w:ascii="Cambria Math" w:hAnsi="Cambria Math" w:cs="Arial"/>
                  <w:sz w:val="22"/>
                  <w:szCs w:val="22"/>
                </w:rPr>
                <m:t>s</m:t>
              </m:r>
            </m:sub>
          </m:sSub>
          <m:r>
            <m:rPr>
              <m:sty m:val="bi"/>
            </m:rPr>
            <w:rPr>
              <w:rFonts w:ascii="Cambria Math" w:hAnsi="Cambria Math" w:cs="Arial"/>
              <w:sz w:val="22"/>
              <w:szCs w:val="22"/>
            </w:rPr>
            <m:t>≥</m:t>
          </m:r>
          <m:f>
            <m:fPr>
              <m:ctrlPr>
                <w:rPr>
                  <w:rFonts w:ascii="Cambria Math" w:hAnsi="Cambria Math" w:cs="Arial"/>
                  <w:b/>
                  <w:i/>
                  <w:sz w:val="22"/>
                  <w:szCs w:val="22"/>
                </w:rPr>
              </m:ctrlPr>
            </m:fPr>
            <m:num>
              <m:d>
                <m:dPr>
                  <m:ctrlPr>
                    <w:rPr>
                      <w:rFonts w:ascii="Cambria Math" w:hAnsi="Cambria Math" w:cs="Arial"/>
                      <w:b/>
                      <w:i/>
                      <w:sz w:val="22"/>
                      <w:szCs w:val="22"/>
                    </w:rPr>
                  </m:ctrlPr>
                </m:dPr>
                <m:e>
                  <m:sSub>
                    <m:sSubPr>
                      <m:ctrlPr>
                        <w:rPr>
                          <w:rFonts w:ascii="Cambria Math" w:hAnsi="Cambria Math" w:cs="Arial"/>
                          <w:b/>
                          <w:i/>
                          <w:sz w:val="22"/>
                          <w:szCs w:val="22"/>
                        </w:rPr>
                      </m:ctrlPr>
                    </m:sSubPr>
                    <m:e>
                      <m:r>
                        <m:rPr>
                          <m:sty m:val="bi"/>
                        </m:rPr>
                        <w:rPr>
                          <w:rFonts w:ascii="Cambria Math" w:hAnsi="Cambria Math" w:cs="Arial"/>
                          <w:sz w:val="22"/>
                          <w:szCs w:val="22"/>
                        </w:rPr>
                        <m:t>p</m:t>
                      </m:r>
                    </m:e>
                    <m:sub>
                      <m:r>
                        <m:rPr>
                          <m:sty m:val="bi"/>
                        </m:rPr>
                        <w:rPr>
                          <w:rFonts w:ascii="Cambria Math" w:hAnsi="Cambria Math" w:cs="Arial"/>
                          <w:sz w:val="22"/>
                          <w:szCs w:val="22"/>
                        </w:rPr>
                        <m:t>s</m:t>
                      </m:r>
                    </m:sub>
                  </m:sSub>
                  <m:r>
                    <m:rPr>
                      <m:sty m:val="bi"/>
                    </m:rPr>
                    <w:rPr>
                      <w:rFonts w:ascii="Cambria Math" w:hAnsi="Cambria Math" w:cs="Arial"/>
                      <w:sz w:val="22"/>
                      <w:szCs w:val="22"/>
                    </w:rPr>
                    <m:t>-</m:t>
                  </m:r>
                  <m:sSub>
                    <m:sSubPr>
                      <m:ctrlPr>
                        <w:rPr>
                          <w:rFonts w:ascii="Cambria Math" w:hAnsi="Cambria Math" w:cs="Arial"/>
                          <w:b/>
                          <w:i/>
                          <w:sz w:val="22"/>
                          <w:szCs w:val="22"/>
                        </w:rPr>
                      </m:ctrlPr>
                    </m:sSubPr>
                    <m:e>
                      <m:r>
                        <m:rPr>
                          <m:sty m:val="bi"/>
                        </m:rPr>
                        <w:rPr>
                          <w:rFonts w:ascii="Cambria Math" w:hAnsi="Cambria Math" w:cs="Arial"/>
                          <w:sz w:val="22"/>
                          <w:szCs w:val="22"/>
                        </w:rPr>
                        <m:t>p</m:t>
                      </m:r>
                    </m:e>
                    <m:sub>
                      <m:r>
                        <m:rPr>
                          <m:sty m:val="bi"/>
                        </m:rPr>
                        <w:rPr>
                          <w:rFonts w:ascii="Cambria Math" w:hAnsi="Cambria Math" w:cs="Arial"/>
                          <w:sz w:val="22"/>
                          <w:szCs w:val="22"/>
                        </w:rPr>
                        <m:t>w</m:t>
                      </m:r>
                    </m:sub>
                  </m:sSub>
                  <m:r>
                    <m:rPr>
                      <m:sty m:val="bi"/>
                    </m:rPr>
                    <w:rPr>
                      <w:rFonts w:ascii="Cambria Math" w:hAnsi="Cambria Math" w:cs="Arial"/>
                      <w:sz w:val="22"/>
                      <w:szCs w:val="22"/>
                    </w:rPr>
                    <m:t>/</m:t>
                  </m:r>
                  <m:sSub>
                    <m:sSubPr>
                      <m:ctrlPr>
                        <w:rPr>
                          <w:rFonts w:ascii="Cambria Math" w:hAnsi="Cambria Math" w:cs="Arial"/>
                          <w:b/>
                          <w:i/>
                          <w:sz w:val="22"/>
                          <w:szCs w:val="22"/>
                        </w:rPr>
                      </m:ctrlPr>
                    </m:sSubPr>
                    <m:e>
                      <m:r>
                        <m:rPr>
                          <m:sty m:val="bi"/>
                        </m:rPr>
                        <w:rPr>
                          <w:rFonts w:ascii="Cambria Math" w:hAnsi="Cambria Math" w:cs="Arial"/>
                          <w:sz w:val="22"/>
                          <w:szCs w:val="22"/>
                        </w:rPr>
                        <m:t>p</m:t>
                      </m:r>
                    </m:e>
                    <m:sub>
                      <m:r>
                        <m:rPr>
                          <m:sty m:val="bi"/>
                        </m:rPr>
                        <w:rPr>
                          <w:rFonts w:ascii="Cambria Math" w:hAnsi="Cambria Math" w:cs="Arial"/>
                          <w:sz w:val="22"/>
                          <w:szCs w:val="22"/>
                        </w:rPr>
                        <m:t>w</m:t>
                      </m:r>
                    </m:sub>
                  </m:sSub>
                </m:e>
              </m:d>
              <m:r>
                <m:rPr>
                  <m:sty m:val="bi"/>
                </m:rPr>
                <w:rPr>
                  <w:rFonts w:ascii="Cambria Math" w:hAnsi="Cambria Math" w:cs="Arial"/>
                  <w:sz w:val="22"/>
                  <w:szCs w:val="22"/>
                </w:rPr>
                <m:t>a</m:t>
              </m:r>
            </m:num>
            <m:den>
              <m:sSub>
                <m:sSubPr>
                  <m:ctrlPr>
                    <w:rPr>
                      <w:rFonts w:ascii="Cambria Math" w:hAnsi="Cambria Math" w:cs="Arial"/>
                      <w:b/>
                      <w:i/>
                      <w:sz w:val="22"/>
                      <w:szCs w:val="22"/>
                    </w:rPr>
                  </m:ctrlPr>
                </m:sSubPr>
                <m:e>
                  <m:r>
                    <m:rPr>
                      <m:sty m:val="bi"/>
                    </m:rPr>
                    <w:rPr>
                      <w:rFonts w:ascii="Cambria Math" w:hAnsi="Cambria Math" w:cs="Arial"/>
                      <w:sz w:val="22"/>
                      <w:szCs w:val="22"/>
                    </w:rPr>
                    <m:t>C</m:t>
                  </m:r>
                </m:e>
                <m:sub>
                  <m:r>
                    <m:rPr>
                      <m:sty m:val="bi"/>
                    </m:rPr>
                    <w:rPr>
                      <w:rFonts w:ascii="Cambria Math" w:hAnsi="Cambria Math" w:cs="Arial"/>
                      <w:sz w:val="22"/>
                      <w:szCs w:val="22"/>
                    </w:rPr>
                    <m:t>1</m:t>
                  </m:r>
                </m:sub>
              </m:sSub>
            </m:den>
          </m:f>
        </m:oMath>
      </m:oMathPara>
    </w:p>
    <w:p w:rsidR="0011371F" w:rsidRPr="00D84D4C" w:rsidRDefault="00E81451" w:rsidP="0011371F">
      <w:pPr>
        <w:autoSpaceDE w:val="0"/>
        <w:autoSpaceDN w:val="0"/>
        <w:adjustRightInd w:val="0"/>
        <w:rPr>
          <w:rFonts w:ascii="Arial" w:hAnsi="Arial" w:cs="Arial"/>
          <w:noProof/>
          <w:sz w:val="22"/>
          <w:szCs w:val="22"/>
        </w:rPr>
      </w:pPr>
      <w:r w:rsidRPr="00D84D4C">
        <w:rPr>
          <w:rFonts w:ascii="Arial" w:hAnsi="Arial" w:cs="Arial"/>
          <w:noProof/>
          <w:sz w:val="22"/>
          <w:szCs w:val="22"/>
        </w:rPr>
        <w:t xml:space="preserve">                       </w:t>
      </w:r>
      <w:r w:rsidR="0011371F" w:rsidRPr="00D84D4C">
        <w:rPr>
          <w:rFonts w:ascii="Arial" w:hAnsi="Arial" w:cs="Arial"/>
          <w:noProof/>
          <w:sz w:val="22"/>
          <w:szCs w:val="22"/>
        </w:rPr>
        <w:t xml:space="preserve">Where </w:t>
      </w:r>
      <m:oMath>
        <m:sSub>
          <m:sSubPr>
            <m:ctrlPr>
              <w:rPr>
                <w:rFonts w:ascii="Cambria Math" w:hAnsi="Cambria Math" w:cs="Arial"/>
                <w:b/>
                <w:i/>
                <w:sz w:val="22"/>
                <w:szCs w:val="22"/>
              </w:rPr>
            </m:ctrlPr>
          </m:sSubPr>
          <m:e>
            <m:r>
              <m:rPr>
                <m:sty m:val="bi"/>
              </m:rPr>
              <w:rPr>
                <w:rFonts w:ascii="Cambria Math" w:hAnsi="Cambria Math" w:cs="Arial"/>
                <w:sz w:val="22"/>
                <w:szCs w:val="22"/>
              </w:rPr>
              <m:t>H</m:t>
            </m:r>
          </m:e>
          <m:sub>
            <m:r>
              <m:rPr>
                <m:sty m:val="bi"/>
              </m:rPr>
              <w:rPr>
                <w:rFonts w:ascii="Cambria Math" w:hAnsi="Cambria Math" w:cs="Arial"/>
                <w:sz w:val="22"/>
                <w:szCs w:val="22"/>
              </w:rPr>
              <m:t>s</m:t>
            </m:r>
          </m:sub>
        </m:sSub>
      </m:oMath>
      <w:r w:rsidR="0011371F" w:rsidRPr="00D84D4C">
        <w:rPr>
          <w:rFonts w:ascii="Arial" w:hAnsi="Arial" w:cs="Arial"/>
          <w:noProof/>
          <w:sz w:val="22"/>
          <w:szCs w:val="22"/>
        </w:rPr>
        <w:t xml:space="preserve"> = height of  Storm wave</w:t>
      </w:r>
      <w:r w:rsidR="0011371F" w:rsidRPr="00D84D4C">
        <w:rPr>
          <w:rFonts w:ascii="Arial" w:hAnsi="Arial" w:cs="Arial"/>
          <w:noProof/>
          <w:sz w:val="22"/>
          <w:szCs w:val="22"/>
        </w:rPr>
        <w:tab/>
      </w:r>
      <w:r w:rsidR="0011371F" w:rsidRPr="00D84D4C">
        <w:rPr>
          <w:rFonts w:ascii="Arial" w:hAnsi="Arial" w:cs="Arial"/>
          <w:noProof/>
          <w:sz w:val="22"/>
          <w:szCs w:val="22"/>
        </w:rPr>
        <w:tab/>
      </w:r>
      <w:r w:rsidRPr="00D84D4C">
        <w:rPr>
          <w:rFonts w:ascii="Arial" w:hAnsi="Arial" w:cs="Arial"/>
          <w:noProof/>
          <w:sz w:val="22"/>
          <w:szCs w:val="22"/>
        </w:rPr>
        <w:tab/>
      </w:r>
      <w:r w:rsidRPr="00D84D4C">
        <w:rPr>
          <w:rFonts w:ascii="Arial" w:hAnsi="Arial" w:cs="Arial"/>
          <w:noProof/>
          <w:sz w:val="22"/>
          <w:szCs w:val="22"/>
        </w:rPr>
        <w:tab/>
      </w:r>
      <w:r w:rsidR="0011371F" w:rsidRPr="00D84D4C">
        <w:rPr>
          <w:rFonts w:ascii="Arial" w:hAnsi="Arial" w:cs="Arial"/>
          <w:noProof/>
          <w:sz w:val="22"/>
          <w:szCs w:val="22"/>
        </w:rPr>
        <w:t>Eq</w:t>
      </w:r>
      <w:r w:rsidR="00DD613B" w:rsidRPr="00D84D4C">
        <w:rPr>
          <w:rFonts w:ascii="Arial" w:hAnsi="Arial" w:cs="Arial"/>
          <w:noProof/>
          <w:sz w:val="22"/>
          <w:szCs w:val="22"/>
        </w:rPr>
        <w:t>uation</w:t>
      </w:r>
      <w:r w:rsidR="0011371F" w:rsidRPr="00D84D4C">
        <w:rPr>
          <w:rFonts w:ascii="Arial" w:hAnsi="Arial" w:cs="Arial"/>
          <w:noProof/>
          <w:sz w:val="22"/>
          <w:szCs w:val="22"/>
        </w:rPr>
        <w:t xml:space="preserve"> 4</w:t>
      </w:r>
    </w:p>
    <w:p w:rsidR="0024596E" w:rsidRPr="00D84D4C" w:rsidRDefault="0024596E" w:rsidP="0011371F">
      <w:pPr>
        <w:autoSpaceDE w:val="0"/>
        <w:autoSpaceDN w:val="0"/>
        <w:adjustRightInd w:val="0"/>
        <w:rPr>
          <w:rFonts w:ascii="Arial" w:hAnsi="Arial" w:cs="Arial"/>
          <w:noProof/>
          <w:sz w:val="22"/>
          <w:szCs w:val="22"/>
        </w:rPr>
      </w:pPr>
    </w:p>
    <w:p w:rsidR="0016502C" w:rsidRPr="00D84D4C" w:rsidRDefault="0011371F" w:rsidP="00662A59">
      <w:pPr>
        <w:autoSpaceDE w:val="0"/>
        <w:autoSpaceDN w:val="0"/>
        <w:adjustRightInd w:val="0"/>
        <w:rPr>
          <w:rFonts w:ascii="Arial" w:eastAsia="Advm1046a" w:hAnsi="Arial" w:cs="Arial"/>
          <w:sz w:val="22"/>
          <w:szCs w:val="22"/>
        </w:rPr>
      </w:pPr>
      <w:r w:rsidRPr="00D84D4C">
        <w:rPr>
          <w:rFonts w:ascii="Arial" w:eastAsia="Advm1046a" w:hAnsi="Arial" w:cs="Arial"/>
          <w:sz w:val="22"/>
          <w:szCs w:val="22"/>
        </w:rPr>
        <w:t xml:space="preserve">Where  </w:t>
      </w:r>
      <m:oMath>
        <m:sSub>
          <m:sSubPr>
            <m:ctrlPr>
              <w:rPr>
                <w:rFonts w:ascii="Cambria Math" w:hAnsi="Cambria Math" w:cs="Arial"/>
                <w:b/>
                <w:i/>
                <w:sz w:val="22"/>
                <w:szCs w:val="22"/>
              </w:rPr>
            </m:ctrlPr>
          </m:sSubPr>
          <m:e>
            <m:r>
              <m:rPr>
                <m:sty m:val="bi"/>
              </m:rPr>
              <w:rPr>
                <w:rFonts w:ascii="Cambria Math" w:hAnsi="Cambria Math" w:cs="Arial"/>
                <w:sz w:val="22"/>
                <w:szCs w:val="22"/>
              </w:rPr>
              <m:t>p</m:t>
            </m:r>
          </m:e>
          <m:sub>
            <m:r>
              <m:rPr>
                <m:sty m:val="bi"/>
              </m:rPr>
              <w:rPr>
                <w:rFonts w:ascii="Cambria Math" w:hAnsi="Cambria Math" w:cs="Arial"/>
                <w:sz w:val="22"/>
                <w:szCs w:val="22"/>
              </w:rPr>
              <m:t>w</m:t>
            </m:r>
          </m:sub>
        </m:sSub>
      </m:oMath>
      <w:r w:rsidRPr="00D84D4C">
        <w:rPr>
          <w:rFonts w:ascii="Arial" w:eastAsia="Advm1046a" w:hAnsi="Arial" w:cs="Arial"/>
          <w:sz w:val="22"/>
          <w:szCs w:val="22"/>
        </w:rPr>
        <w:t xml:space="preserve">= density of water at 1.02 g/ml (this could increase when sediment such as </w:t>
      </w:r>
      <w:r w:rsidR="00F35F2F" w:rsidRPr="00D84D4C">
        <w:rPr>
          <w:rFonts w:ascii="Arial" w:eastAsia="Advm1046a" w:hAnsi="Arial" w:cs="Arial"/>
          <w:sz w:val="22"/>
          <w:szCs w:val="22"/>
        </w:rPr>
        <w:t>sand is incorporated in the flo</w:t>
      </w:r>
      <w:r w:rsidRPr="00D84D4C">
        <w:rPr>
          <w:rFonts w:ascii="Arial" w:eastAsia="Advm1046a" w:hAnsi="Arial" w:cs="Arial"/>
          <w:sz w:val="22"/>
          <w:szCs w:val="22"/>
        </w:rPr>
        <w:t xml:space="preserve">w),   </w:t>
      </w:r>
      <m:oMath>
        <m:sSub>
          <m:sSubPr>
            <m:ctrlPr>
              <w:rPr>
                <w:rFonts w:ascii="Cambria Math" w:hAnsi="Cambria Math" w:cs="Arial"/>
                <w:b/>
                <w:i/>
                <w:sz w:val="22"/>
                <w:szCs w:val="22"/>
              </w:rPr>
            </m:ctrlPr>
          </m:sSubPr>
          <m:e>
            <m:r>
              <m:rPr>
                <m:sty m:val="bi"/>
              </m:rPr>
              <w:rPr>
                <w:rFonts w:ascii="Cambria Math" w:hAnsi="Cambria Math" w:cs="Arial"/>
                <w:sz w:val="22"/>
                <w:szCs w:val="22"/>
              </w:rPr>
              <m:t>p</m:t>
            </m:r>
          </m:e>
          <m:sub>
            <m:r>
              <m:rPr>
                <m:sty m:val="bi"/>
              </m:rPr>
              <w:rPr>
                <w:rFonts w:ascii="Cambria Math" w:hAnsi="Cambria Math" w:cs="Arial"/>
                <w:sz w:val="22"/>
                <w:szCs w:val="22"/>
              </w:rPr>
              <m:t>s</m:t>
            </m:r>
          </m:sub>
        </m:sSub>
      </m:oMath>
      <w:r w:rsidRPr="00D84D4C">
        <w:rPr>
          <w:rFonts w:ascii="Arial" w:eastAsia="Advm1046a" w:hAnsi="Arial" w:cs="Arial"/>
          <w:sz w:val="22"/>
          <w:szCs w:val="22"/>
        </w:rPr>
        <w:t xml:space="preserve">= density of boulder at 2.4 g/cm3,   </w:t>
      </w:r>
      <m:oMath>
        <m:sSub>
          <m:sSubPr>
            <m:ctrlPr>
              <w:rPr>
                <w:rFonts w:ascii="Cambria Math" w:hAnsi="Cambria Math" w:cs="Arial"/>
                <w:b/>
                <w:i/>
                <w:sz w:val="22"/>
                <w:szCs w:val="22"/>
              </w:rPr>
            </m:ctrlPr>
          </m:sSubPr>
          <m:e>
            <m:r>
              <m:rPr>
                <m:sty m:val="bi"/>
              </m:rPr>
              <w:rPr>
                <w:rFonts w:ascii="Cambria Math" w:hAnsi="Cambria Math" w:cs="Arial"/>
                <w:sz w:val="22"/>
                <w:szCs w:val="22"/>
              </w:rPr>
              <m:t>C</m:t>
            </m:r>
          </m:e>
          <m:sub>
            <m:r>
              <m:rPr>
                <m:sty m:val="bi"/>
              </m:rPr>
              <w:rPr>
                <w:rFonts w:ascii="Cambria Math" w:hAnsi="Cambria Math" w:cs="Arial"/>
                <w:sz w:val="22"/>
                <w:szCs w:val="22"/>
              </w:rPr>
              <m:t>d</m:t>
            </m:r>
          </m:sub>
        </m:sSub>
      </m:oMath>
      <w:r w:rsidRPr="00D84D4C">
        <w:rPr>
          <w:rFonts w:ascii="Arial" w:eastAsia="Advm1046a" w:hAnsi="Arial" w:cs="Arial"/>
          <w:sz w:val="22"/>
          <w:szCs w:val="22"/>
        </w:rPr>
        <w:t xml:space="preserve">= coefficient of drag = 2,   </w:t>
      </w:r>
      <m:oMath>
        <m:sSub>
          <m:sSubPr>
            <m:ctrlPr>
              <w:rPr>
                <w:rFonts w:ascii="Cambria Math" w:hAnsi="Cambria Math" w:cs="Arial"/>
                <w:b/>
                <w:i/>
                <w:sz w:val="22"/>
                <w:szCs w:val="22"/>
              </w:rPr>
            </m:ctrlPr>
          </m:sSubPr>
          <m:e>
            <m:r>
              <m:rPr>
                <m:sty m:val="bi"/>
              </m:rPr>
              <w:rPr>
                <w:rFonts w:ascii="Cambria Math" w:hAnsi="Cambria Math" w:cs="Arial"/>
                <w:sz w:val="22"/>
                <w:szCs w:val="22"/>
              </w:rPr>
              <m:t>C</m:t>
            </m:r>
          </m:e>
          <m:sub>
            <m:r>
              <m:rPr>
                <m:sty m:val="bi"/>
              </m:rPr>
              <w:rPr>
                <w:rFonts w:ascii="Cambria Math" w:hAnsi="Cambria Math" w:cs="Arial"/>
                <w:sz w:val="22"/>
                <w:szCs w:val="22"/>
              </w:rPr>
              <m:t>1</m:t>
            </m:r>
          </m:sub>
        </m:sSub>
      </m:oMath>
      <w:r w:rsidRPr="00D84D4C">
        <w:rPr>
          <w:rFonts w:ascii="Arial" w:eastAsia="Advm1046a" w:hAnsi="Arial" w:cs="Arial"/>
          <w:sz w:val="22"/>
          <w:szCs w:val="22"/>
        </w:rPr>
        <w:t>= coefficient of lift = 0.178,</w:t>
      </w:r>
      <w:r w:rsidR="00DD613B" w:rsidRPr="00D84D4C">
        <w:rPr>
          <w:rFonts w:ascii="Arial" w:eastAsia="Advm1046a" w:hAnsi="Arial" w:cs="Arial"/>
          <w:sz w:val="22"/>
          <w:szCs w:val="22"/>
        </w:rPr>
        <w:t xml:space="preserve"> </w:t>
      </w:r>
      <w:r w:rsidR="00F35F2F" w:rsidRPr="00D84D4C">
        <w:rPr>
          <w:rFonts w:ascii="Arial" w:eastAsia="Advm1046a" w:hAnsi="Arial" w:cs="Arial"/>
          <w:b/>
          <w:i/>
          <w:sz w:val="22"/>
          <w:szCs w:val="22"/>
        </w:rPr>
        <w:t>a</w:t>
      </w:r>
      <w:r w:rsidR="00F35F2F" w:rsidRPr="00D84D4C">
        <w:rPr>
          <w:rFonts w:ascii="Arial" w:eastAsia="Advm1046a" w:hAnsi="Arial" w:cs="Arial"/>
          <w:sz w:val="22"/>
          <w:szCs w:val="22"/>
        </w:rPr>
        <w:t xml:space="preserve">= A-axis of boulder,   </w:t>
      </w:r>
      <w:r w:rsidR="00F35F2F" w:rsidRPr="00D84D4C">
        <w:rPr>
          <w:rFonts w:ascii="Arial" w:eastAsia="Advm1046a" w:hAnsi="Arial" w:cs="Arial"/>
          <w:b/>
          <w:i/>
          <w:sz w:val="22"/>
          <w:szCs w:val="22"/>
        </w:rPr>
        <w:t>b</w:t>
      </w:r>
      <w:r w:rsidR="00F35F2F" w:rsidRPr="00D84D4C">
        <w:rPr>
          <w:rFonts w:ascii="Arial" w:eastAsia="Advm1046a" w:hAnsi="Arial" w:cs="Arial"/>
          <w:sz w:val="22"/>
          <w:szCs w:val="22"/>
        </w:rPr>
        <w:t xml:space="preserve">= B-axis of boulder,  </w:t>
      </w:r>
      <w:r w:rsidR="00F35F2F" w:rsidRPr="00D84D4C">
        <w:rPr>
          <w:rFonts w:ascii="Arial" w:eastAsia="Advm1046a" w:hAnsi="Arial" w:cs="Arial"/>
          <w:b/>
          <w:i/>
          <w:sz w:val="22"/>
          <w:szCs w:val="22"/>
        </w:rPr>
        <w:t>c</w:t>
      </w:r>
      <w:r w:rsidR="00F35F2F" w:rsidRPr="00D84D4C">
        <w:rPr>
          <w:rFonts w:ascii="Arial" w:eastAsia="Advm1046a" w:hAnsi="Arial" w:cs="Arial"/>
          <w:sz w:val="22"/>
          <w:szCs w:val="22"/>
        </w:rPr>
        <w:t>= C-axis of boulder.</w:t>
      </w:r>
    </w:p>
    <w:p w:rsidR="00A73AF2" w:rsidRPr="00636F80" w:rsidRDefault="000D0099" w:rsidP="00F35F2F">
      <w:pPr>
        <w:spacing w:line="360" w:lineRule="auto"/>
        <w:ind w:left="720"/>
        <w:rPr>
          <w:rFonts w:ascii="Arial" w:hAnsi="Arial" w:cs="Arial"/>
          <w:b/>
          <w:sz w:val="22"/>
          <w:szCs w:val="22"/>
        </w:rPr>
      </w:pPr>
      <w:r w:rsidRPr="00636F80">
        <w:rPr>
          <w:rFonts w:ascii="Arial" w:hAnsi="Arial" w:cs="Arial"/>
          <w:b/>
          <w:sz w:val="22"/>
          <w:szCs w:val="22"/>
        </w:rPr>
        <w:t xml:space="preserve"> </w:t>
      </w:r>
    </w:p>
    <w:p w:rsidR="00AE7357" w:rsidRPr="00636F80" w:rsidRDefault="00AE7357" w:rsidP="00AE7357">
      <w:pPr>
        <w:spacing w:line="360" w:lineRule="auto"/>
        <w:rPr>
          <w:rFonts w:ascii="Arial" w:hAnsi="Arial" w:cs="Arial"/>
          <w:b/>
          <w:sz w:val="22"/>
          <w:szCs w:val="22"/>
        </w:rPr>
      </w:pPr>
    </w:p>
    <w:p w:rsidR="001B1595" w:rsidRPr="00636F80" w:rsidRDefault="009E4E59" w:rsidP="00AE7357">
      <w:pPr>
        <w:spacing w:line="360" w:lineRule="auto"/>
        <w:rPr>
          <w:rFonts w:ascii="Arial" w:hAnsi="Arial" w:cs="Arial"/>
          <w:b/>
          <w:sz w:val="22"/>
          <w:szCs w:val="22"/>
        </w:rPr>
      </w:pPr>
      <w:r w:rsidRPr="00636F80">
        <w:rPr>
          <w:rFonts w:ascii="Arial" w:hAnsi="Arial" w:cs="Arial"/>
          <w:b/>
          <w:sz w:val="22"/>
          <w:szCs w:val="22"/>
        </w:rPr>
        <w:t xml:space="preserve">Calculating Wave </w:t>
      </w:r>
      <w:r w:rsidR="00273463" w:rsidRPr="00636F80">
        <w:rPr>
          <w:rFonts w:ascii="Arial" w:hAnsi="Arial" w:cs="Arial"/>
          <w:b/>
          <w:sz w:val="22"/>
          <w:szCs w:val="22"/>
        </w:rPr>
        <w:t xml:space="preserve">Height </w:t>
      </w:r>
      <w:r w:rsidRPr="00636F80">
        <w:rPr>
          <w:rFonts w:ascii="Arial" w:hAnsi="Arial" w:cs="Arial"/>
          <w:b/>
          <w:sz w:val="22"/>
          <w:szCs w:val="22"/>
        </w:rPr>
        <w:t xml:space="preserve">for </w:t>
      </w:r>
      <w:r w:rsidR="00CB5C1A" w:rsidRPr="00636F80">
        <w:rPr>
          <w:rFonts w:ascii="Arial" w:hAnsi="Arial" w:cs="Arial"/>
          <w:b/>
          <w:sz w:val="22"/>
          <w:szCs w:val="22"/>
        </w:rPr>
        <w:t>Tsunami and Storm Wave</w:t>
      </w:r>
    </w:p>
    <w:p w:rsidR="00C76BE6" w:rsidRPr="00636F80" w:rsidRDefault="00C15512" w:rsidP="00647B4B">
      <w:pPr>
        <w:spacing w:line="360" w:lineRule="auto"/>
        <w:rPr>
          <w:rFonts w:ascii="Arial" w:hAnsi="Arial" w:cs="Arial"/>
          <w:sz w:val="22"/>
          <w:szCs w:val="22"/>
        </w:rPr>
      </w:pPr>
      <w:r w:rsidRPr="00636F80">
        <w:rPr>
          <w:rFonts w:ascii="Arial" w:hAnsi="Arial" w:cs="Arial"/>
          <w:sz w:val="22"/>
          <w:szCs w:val="22"/>
        </w:rPr>
        <w:t xml:space="preserve">Utilising </w:t>
      </w:r>
      <w:r w:rsidR="00A73AF2" w:rsidRPr="00636F80">
        <w:rPr>
          <w:rFonts w:ascii="Arial" w:hAnsi="Arial" w:cs="Arial"/>
          <w:sz w:val="22"/>
          <w:szCs w:val="22"/>
        </w:rPr>
        <w:t>Equations</w:t>
      </w:r>
      <w:r w:rsidRPr="00636F80">
        <w:rPr>
          <w:rFonts w:ascii="Arial" w:hAnsi="Arial" w:cs="Arial"/>
          <w:sz w:val="22"/>
          <w:szCs w:val="22"/>
        </w:rPr>
        <w:t xml:space="preserve"> 1-</w:t>
      </w:r>
      <w:r w:rsidR="00CB5C1A" w:rsidRPr="00636F80">
        <w:rPr>
          <w:rFonts w:ascii="Arial" w:hAnsi="Arial" w:cs="Arial"/>
          <w:sz w:val="22"/>
          <w:szCs w:val="22"/>
        </w:rPr>
        <w:t xml:space="preserve"> </w:t>
      </w:r>
      <w:r w:rsidRPr="00636F80">
        <w:rPr>
          <w:rFonts w:ascii="Arial" w:hAnsi="Arial" w:cs="Arial"/>
          <w:sz w:val="22"/>
          <w:szCs w:val="22"/>
        </w:rPr>
        <w:t>4, the wave height</w:t>
      </w:r>
      <w:r w:rsidR="00AA6EFD" w:rsidRPr="00636F80">
        <w:rPr>
          <w:rFonts w:ascii="Arial" w:hAnsi="Arial" w:cs="Arial"/>
          <w:sz w:val="22"/>
          <w:szCs w:val="22"/>
        </w:rPr>
        <w:t>s</w:t>
      </w:r>
      <w:r w:rsidRPr="00636F80">
        <w:rPr>
          <w:rFonts w:ascii="Arial" w:hAnsi="Arial" w:cs="Arial"/>
          <w:sz w:val="22"/>
          <w:szCs w:val="22"/>
        </w:rPr>
        <w:t xml:space="preserve"> required to</w:t>
      </w:r>
      <w:r w:rsidR="008815E8" w:rsidRPr="00636F80">
        <w:rPr>
          <w:rFonts w:ascii="Arial" w:hAnsi="Arial" w:cs="Arial"/>
          <w:sz w:val="22"/>
          <w:szCs w:val="22"/>
        </w:rPr>
        <w:t xml:space="preserve"> </w:t>
      </w:r>
      <w:r w:rsidR="00196CE9" w:rsidRPr="00636F80">
        <w:rPr>
          <w:rFonts w:ascii="Arial" w:hAnsi="Arial" w:cs="Arial"/>
          <w:sz w:val="22"/>
          <w:szCs w:val="22"/>
        </w:rPr>
        <w:t xml:space="preserve">initiate the movement of </w:t>
      </w:r>
      <w:r w:rsidRPr="00636F80">
        <w:rPr>
          <w:rFonts w:ascii="Arial" w:hAnsi="Arial" w:cs="Arial"/>
          <w:sz w:val="22"/>
          <w:szCs w:val="22"/>
        </w:rPr>
        <w:t>the</w:t>
      </w:r>
      <w:r w:rsidR="00166781" w:rsidRPr="00636F80">
        <w:rPr>
          <w:rFonts w:ascii="Arial" w:hAnsi="Arial" w:cs="Arial"/>
          <w:sz w:val="22"/>
          <w:szCs w:val="22"/>
        </w:rPr>
        <w:t xml:space="preserve"> boulders found in the boulder ridge by </w:t>
      </w:r>
      <w:r w:rsidR="00CB5C1A" w:rsidRPr="00636F80">
        <w:rPr>
          <w:rFonts w:ascii="Arial" w:hAnsi="Arial" w:cs="Arial"/>
          <w:sz w:val="22"/>
          <w:szCs w:val="22"/>
        </w:rPr>
        <w:t>storm wave</w:t>
      </w:r>
      <w:r w:rsidRPr="00636F80">
        <w:rPr>
          <w:rFonts w:ascii="Arial" w:hAnsi="Arial" w:cs="Arial"/>
          <w:sz w:val="22"/>
          <w:szCs w:val="22"/>
        </w:rPr>
        <w:t xml:space="preserve"> and </w:t>
      </w:r>
      <w:r w:rsidR="00273463" w:rsidRPr="00636F80">
        <w:rPr>
          <w:rFonts w:ascii="Arial" w:hAnsi="Arial" w:cs="Arial"/>
          <w:sz w:val="22"/>
          <w:szCs w:val="22"/>
        </w:rPr>
        <w:t xml:space="preserve">tsunami </w:t>
      </w:r>
      <w:r w:rsidR="00CB5C1A" w:rsidRPr="00636F80">
        <w:rPr>
          <w:rFonts w:ascii="Arial" w:hAnsi="Arial" w:cs="Arial"/>
          <w:sz w:val="22"/>
          <w:szCs w:val="22"/>
        </w:rPr>
        <w:t>were</w:t>
      </w:r>
      <w:r w:rsidR="00A73AF2" w:rsidRPr="00636F80">
        <w:rPr>
          <w:rFonts w:ascii="Arial" w:hAnsi="Arial" w:cs="Arial"/>
          <w:sz w:val="22"/>
          <w:szCs w:val="22"/>
        </w:rPr>
        <w:t xml:space="preserve"> determined. </w:t>
      </w:r>
      <w:r w:rsidR="00196CE9" w:rsidRPr="00636F80">
        <w:rPr>
          <w:rFonts w:ascii="Arial" w:hAnsi="Arial" w:cs="Arial"/>
          <w:sz w:val="22"/>
          <w:szCs w:val="22"/>
        </w:rPr>
        <w:t xml:space="preserve"> </w:t>
      </w:r>
      <w:r w:rsidR="00675A79">
        <w:rPr>
          <w:rFonts w:ascii="Arial" w:hAnsi="Arial" w:cs="Arial"/>
          <w:sz w:val="22"/>
          <w:szCs w:val="22"/>
        </w:rPr>
        <w:t xml:space="preserve">Tsunami wave </w:t>
      </w:r>
      <w:r w:rsidR="00196CE9" w:rsidRPr="00636F80">
        <w:rPr>
          <w:rFonts w:ascii="Arial" w:hAnsi="Arial" w:cs="Arial"/>
          <w:sz w:val="22"/>
          <w:szCs w:val="22"/>
        </w:rPr>
        <w:t>calculated required to move the Dairy</w:t>
      </w:r>
      <w:r w:rsidR="00FA1329" w:rsidRPr="00636F80">
        <w:rPr>
          <w:rFonts w:ascii="Arial" w:hAnsi="Arial" w:cs="Arial"/>
          <w:sz w:val="22"/>
          <w:szCs w:val="22"/>
        </w:rPr>
        <w:t xml:space="preserve"> boulders </w:t>
      </w:r>
      <w:r w:rsidR="00C76BE6" w:rsidRPr="00636F80">
        <w:rPr>
          <w:rFonts w:ascii="Arial" w:hAnsi="Arial" w:cs="Arial"/>
          <w:sz w:val="22"/>
          <w:szCs w:val="22"/>
        </w:rPr>
        <w:t>range</w:t>
      </w:r>
      <w:r w:rsidR="00FA1329" w:rsidRPr="00636F80">
        <w:rPr>
          <w:rFonts w:ascii="Arial" w:hAnsi="Arial" w:cs="Arial"/>
          <w:sz w:val="22"/>
          <w:szCs w:val="22"/>
        </w:rPr>
        <w:t xml:space="preserve"> from 9cm</w:t>
      </w:r>
      <w:r w:rsidR="00C76BE6" w:rsidRPr="00636F80">
        <w:rPr>
          <w:rFonts w:ascii="Arial" w:hAnsi="Arial" w:cs="Arial"/>
          <w:sz w:val="22"/>
          <w:szCs w:val="22"/>
        </w:rPr>
        <w:t xml:space="preserve"> to </w:t>
      </w:r>
      <w:r w:rsidR="00FA1329" w:rsidRPr="00636F80">
        <w:rPr>
          <w:rFonts w:ascii="Arial" w:hAnsi="Arial" w:cs="Arial"/>
          <w:sz w:val="22"/>
          <w:szCs w:val="22"/>
        </w:rPr>
        <w:t>10.43m (see Table 2</w:t>
      </w:r>
      <w:r w:rsidR="00C76BE6" w:rsidRPr="00636F80">
        <w:rPr>
          <w:rFonts w:ascii="Arial" w:hAnsi="Arial" w:cs="Arial"/>
          <w:sz w:val="22"/>
          <w:szCs w:val="22"/>
        </w:rPr>
        <w:t xml:space="preserve">).  Wave </w:t>
      </w:r>
      <w:r w:rsidR="00FA1329" w:rsidRPr="00636F80">
        <w:rPr>
          <w:rFonts w:ascii="Arial" w:hAnsi="Arial" w:cs="Arial"/>
          <w:sz w:val="22"/>
          <w:szCs w:val="22"/>
        </w:rPr>
        <w:t>heights</w:t>
      </w:r>
      <w:r w:rsidR="00C76BE6" w:rsidRPr="00636F80">
        <w:rPr>
          <w:rFonts w:ascii="Arial" w:hAnsi="Arial" w:cs="Arial"/>
          <w:sz w:val="22"/>
          <w:szCs w:val="22"/>
        </w:rPr>
        <w:t xml:space="preserve"> associated with storm surges range from</w:t>
      </w:r>
      <w:r w:rsidR="00196CE9" w:rsidRPr="00636F80">
        <w:rPr>
          <w:rFonts w:ascii="Arial" w:hAnsi="Arial" w:cs="Arial"/>
          <w:sz w:val="22"/>
          <w:szCs w:val="22"/>
        </w:rPr>
        <w:t xml:space="preserve"> 41</w:t>
      </w:r>
      <w:r w:rsidR="00FA1329" w:rsidRPr="00636F80">
        <w:rPr>
          <w:rFonts w:ascii="Arial" w:hAnsi="Arial" w:cs="Arial"/>
          <w:sz w:val="22"/>
          <w:szCs w:val="22"/>
        </w:rPr>
        <w:t>cm</w:t>
      </w:r>
      <w:r w:rsidR="00C76BE6" w:rsidRPr="00636F80">
        <w:rPr>
          <w:rFonts w:ascii="Arial" w:hAnsi="Arial" w:cs="Arial"/>
          <w:sz w:val="22"/>
          <w:szCs w:val="22"/>
        </w:rPr>
        <w:t xml:space="preserve"> for the small boulders nearer to the sea to</w:t>
      </w:r>
      <w:r w:rsidR="00FA1329" w:rsidRPr="00636F80">
        <w:rPr>
          <w:rFonts w:ascii="Arial" w:hAnsi="Arial" w:cs="Arial"/>
          <w:sz w:val="22"/>
          <w:szCs w:val="22"/>
        </w:rPr>
        <w:t xml:space="preserve"> 10.43m</w:t>
      </w:r>
      <w:r w:rsidR="00C76BE6" w:rsidRPr="00636F80">
        <w:rPr>
          <w:rFonts w:ascii="Arial" w:hAnsi="Arial" w:cs="Arial"/>
          <w:sz w:val="22"/>
          <w:szCs w:val="22"/>
        </w:rPr>
        <w:t xml:space="preserve"> for the largest boulders. </w:t>
      </w:r>
      <w:r w:rsidR="00FA1329" w:rsidRPr="00636F80">
        <w:rPr>
          <w:rFonts w:ascii="Arial" w:hAnsi="Arial" w:cs="Arial"/>
          <w:sz w:val="22"/>
          <w:szCs w:val="22"/>
        </w:rPr>
        <w:t>Generally</w:t>
      </w:r>
      <w:r w:rsidR="00C76BE6" w:rsidRPr="00636F80">
        <w:rPr>
          <w:rFonts w:ascii="Arial" w:hAnsi="Arial" w:cs="Arial"/>
          <w:sz w:val="22"/>
          <w:szCs w:val="22"/>
        </w:rPr>
        <w:t>, as expected the wave heights required by tsunami to emplace these boulder is far less than</w:t>
      </w:r>
      <w:r w:rsidR="00C5793B" w:rsidRPr="00636F80">
        <w:rPr>
          <w:rFonts w:ascii="Arial" w:hAnsi="Arial" w:cs="Arial"/>
          <w:sz w:val="22"/>
          <w:szCs w:val="22"/>
        </w:rPr>
        <w:t xml:space="preserve"> those possible associated with s</w:t>
      </w:r>
      <w:r w:rsidR="00C76BE6" w:rsidRPr="00636F80">
        <w:rPr>
          <w:rFonts w:ascii="Arial" w:hAnsi="Arial" w:cs="Arial"/>
          <w:sz w:val="22"/>
          <w:szCs w:val="22"/>
        </w:rPr>
        <w:t>torm</w:t>
      </w:r>
      <w:r w:rsidR="00C5793B" w:rsidRPr="00636F80">
        <w:rPr>
          <w:rFonts w:ascii="Arial" w:hAnsi="Arial" w:cs="Arial"/>
          <w:sz w:val="22"/>
          <w:szCs w:val="22"/>
        </w:rPr>
        <w:t xml:space="preserve">s </w:t>
      </w:r>
      <w:r w:rsidR="00FA1329" w:rsidRPr="00636F80">
        <w:rPr>
          <w:rFonts w:ascii="Arial" w:hAnsi="Arial" w:cs="Arial"/>
          <w:sz w:val="22"/>
          <w:szCs w:val="22"/>
        </w:rPr>
        <w:t>(see Table 2)</w:t>
      </w:r>
      <w:r w:rsidR="00C76BE6" w:rsidRPr="00636F80">
        <w:rPr>
          <w:rFonts w:ascii="Arial" w:hAnsi="Arial" w:cs="Arial"/>
          <w:sz w:val="22"/>
          <w:szCs w:val="22"/>
        </w:rPr>
        <w:t xml:space="preserve">. </w:t>
      </w:r>
    </w:p>
    <w:p w:rsidR="00C76BE6" w:rsidRPr="00636F80" w:rsidRDefault="00C76BE6" w:rsidP="00647B4B">
      <w:pPr>
        <w:spacing w:line="360" w:lineRule="auto"/>
        <w:rPr>
          <w:rFonts w:ascii="Arial" w:hAnsi="Arial" w:cs="Arial"/>
          <w:sz w:val="22"/>
          <w:szCs w:val="22"/>
        </w:rPr>
      </w:pPr>
    </w:p>
    <w:p w:rsidR="00036456" w:rsidRPr="00636F80" w:rsidRDefault="009E4E59" w:rsidP="00647B4B">
      <w:pPr>
        <w:spacing w:line="360" w:lineRule="auto"/>
        <w:rPr>
          <w:rFonts w:ascii="Arial" w:hAnsi="Arial" w:cs="Arial"/>
          <w:sz w:val="22"/>
          <w:szCs w:val="22"/>
        </w:rPr>
      </w:pPr>
      <w:r w:rsidRPr="00636F80">
        <w:rPr>
          <w:rFonts w:ascii="Arial" w:hAnsi="Arial" w:cs="Arial"/>
          <w:sz w:val="22"/>
          <w:szCs w:val="22"/>
        </w:rPr>
        <w:t>The larges</w:t>
      </w:r>
      <w:r w:rsidR="00273463" w:rsidRPr="00636F80">
        <w:rPr>
          <w:rFonts w:ascii="Arial" w:hAnsi="Arial" w:cs="Arial"/>
          <w:sz w:val="22"/>
          <w:szCs w:val="22"/>
        </w:rPr>
        <w:t>t</w:t>
      </w:r>
      <w:r w:rsidRPr="00636F80">
        <w:rPr>
          <w:rFonts w:ascii="Arial" w:hAnsi="Arial" w:cs="Arial"/>
          <w:sz w:val="22"/>
          <w:szCs w:val="22"/>
        </w:rPr>
        <w:t xml:space="preserve"> boulder mapped was 2.10 metres (a-axis) </w:t>
      </w:r>
      <w:r w:rsidR="00273463" w:rsidRPr="00636F80">
        <w:rPr>
          <w:rFonts w:ascii="Arial" w:hAnsi="Arial" w:cs="Arial"/>
          <w:sz w:val="22"/>
          <w:szCs w:val="22"/>
        </w:rPr>
        <w:t>with</w:t>
      </w:r>
      <w:r w:rsidRPr="00636F80">
        <w:rPr>
          <w:rFonts w:ascii="Arial" w:hAnsi="Arial" w:cs="Arial"/>
          <w:sz w:val="22"/>
          <w:szCs w:val="22"/>
        </w:rPr>
        <w:t xml:space="preserve"> </w:t>
      </w:r>
      <w:r w:rsidR="00A73AF2" w:rsidRPr="00636F80">
        <w:rPr>
          <w:rFonts w:ascii="Arial" w:hAnsi="Arial" w:cs="Arial"/>
          <w:sz w:val="22"/>
          <w:szCs w:val="22"/>
        </w:rPr>
        <w:t>a mass</w:t>
      </w:r>
      <w:r w:rsidRPr="00636F80">
        <w:rPr>
          <w:rFonts w:ascii="Arial" w:hAnsi="Arial" w:cs="Arial"/>
          <w:sz w:val="22"/>
          <w:szCs w:val="22"/>
        </w:rPr>
        <w:t xml:space="preserve"> of 13.99 tons</w:t>
      </w:r>
      <w:r w:rsidR="00166781" w:rsidRPr="00636F80">
        <w:rPr>
          <w:rFonts w:ascii="Arial" w:hAnsi="Arial" w:cs="Arial"/>
          <w:sz w:val="22"/>
          <w:szCs w:val="22"/>
        </w:rPr>
        <w:t xml:space="preserve"> (see examples in Table </w:t>
      </w:r>
      <w:r w:rsidR="00675A79">
        <w:rPr>
          <w:rFonts w:ascii="Arial" w:hAnsi="Arial" w:cs="Arial"/>
          <w:sz w:val="22"/>
          <w:szCs w:val="22"/>
        </w:rPr>
        <w:t>2)</w:t>
      </w:r>
      <w:r w:rsidR="00A73AF2" w:rsidRPr="00636F80">
        <w:rPr>
          <w:rFonts w:ascii="Arial" w:hAnsi="Arial" w:cs="Arial"/>
          <w:sz w:val="22"/>
          <w:szCs w:val="22"/>
        </w:rPr>
        <w:t xml:space="preserve">.  If this boulder was </w:t>
      </w:r>
      <w:r w:rsidR="00AA6EFD" w:rsidRPr="00636F80">
        <w:rPr>
          <w:rFonts w:ascii="Arial" w:hAnsi="Arial" w:cs="Arial"/>
          <w:sz w:val="22"/>
          <w:szCs w:val="22"/>
        </w:rPr>
        <w:t xml:space="preserve">still a </w:t>
      </w:r>
      <w:r w:rsidR="00FA1329" w:rsidRPr="00636F80">
        <w:rPr>
          <w:rFonts w:ascii="Arial" w:hAnsi="Arial" w:cs="Arial"/>
          <w:sz w:val="22"/>
          <w:szCs w:val="22"/>
        </w:rPr>
        <w:t xml:space="preserve">part of the </w:t>
      </w:r>
      <w:r w:rsidR="00AA6EFD" w:rsidRPr="00636F80">
        <w:rPr>
          <w:rFonts w:ascii="Arial" w:hAnsi="Arial" w:cs="Arial"/>
          <w:sz w:val="22"/>
          <w:szCs w:val="22"/>
        </w:rPr>
        <w:t xml:space="preserve">raised reef </w:t>
      </w:r>
      <w:r w:rsidR="00196CE9" w:rsidRPr="00636F80">
        <w:rPr>
          <w:rFonts w:ascii="Arial" w:hAnsi="Arial" w:cs="Arial"/>
          <w:sz w:val="22"/>
          <w:szCs w:val="22"/>
        </w:rPr>
        <w:t>platform, that is joint-</w:t>
      </w:r>
      <w:r w:rsidR="00FA1329" w:rsidRPr="00636F80">
        <w:rPr>
          <w:rFonts w:ascii="Arial" w:hAnsi="Arial" w:cs="Arial"/>
          <w:sz w:val="22"/>
          <w:szCs w:val="22"/>
        </w:rPr>
        <w:t>bounded</w:t>
      </w:r>
      <w:r w:rsidR="00A73AF2" w:rsidRPr="00636F80">
        <w:rPr>
          <w:rFonts w:ascii="Arial" w:hAnsi="Arial" w:cs="Arial"/>
          <w:sz w:val="22"/>
          <w:szCs w:val="22"/>
        </w:rPr>
        <w:t xml:space="preserve"> </w:t>
      </w:r>
      <w:r w:rsidR="00036456" w:rsidRPr="00636F80">
        <w:rPr>
          <w:rFonts w:ascii="Arial" w:hAnsi="Arial" w:cs="Arial"/>
          <w:sz w:val="22"/>
          <w:szCs w:val="22"/>
        </w:rPr>
        <w:t xml:space="preserve">before being </w:t>
      </w:r>
      <w:r w:rsidR="00A73AF2" w:rsidRPr="00636F80">
        <w:rPr>
          <w:rFonts w:ascii="Arial" w:hAnsi="Arial" w:cs="Arial"/>
          <w:sz w:val="22"/>
          <w:szCs w:val="22"/>
        </w:rPr>
        <w:t>deposited</w:t>
      </w:r>
      <w:r w:rsidR="00196CE9" w:rsidRPr="00636F80">
        <w:rPr>
          <w:rFonts w:ascii="Arial" w:hAnsi="Arial" w:cs="Arial"/>
          <w:sz w:val="22"/>
          <w:szCs w:val="22"/>
        </w:rPr>
        <w:t>,</w:t>
      </w:r>
      <w:r w:rsidR="00A73AF2" w:rsidRPr="00636F80">
        <w:rPr>
          <w:rFonts w:ascii="Arial" w:hAnsi="Arial" w:cs="Arial"/>
          <w:sz w:val="22"/>
          <w:szCs w:val="22"/>
        </w:rPr>
        <w:t xml:space="preserve"> it would </w:t>
      </w:r>
      <w:r w:rsidR="00273463" w:rsidRPr="00636F80">
        <w:rPr>
          <w:rFonts w:ascii="Arial" w:hAnsi="Arial" w:cs="Arial"/>
          <w:sz w:val="22"/>
          <w:szCs w:val="22"/>
        </w:rPr>
        <w:t xml:space="preserve">have </w:t>
      </w:r>
      <w:r w:rsidR="00A73AF2" w:rsidRPr="00636F80">
        <w:rPr>
          <w:rFonts w:ascii="Arial" w:hAnsi="Arial" w:cs="Arial"/>
          <w:sz w:val="22"/>
          <w:szCs w:val="22"/>
        </w:rPr>
        <w:t>require</w:t>
      </w:r>
      <w:r w:rsidR="00273463" w:rsidRPr="00636F80">
        <w:rPr>
          <w:rFonts w:ascii="Arial" w:hAnsi="Arial" w:cs="Arial"/>
          <w:sz w:val="22"/>
          <w:szCs w:val="22"/>
        </w:rPr>
        <w:t>d</w:t>
      </w:r>
      <w:r w:rsidR="00A73AF2" w:rsidRPr="00636F80">
        <w:rPr>
          <w:rFonts w:ascii="Arial" w:hAnsi="Arial" w:cs="Arial"/>
          <w:sz w:val="22"/>
          <w:szCs w:val="22"/>
        </w:rPr>
        <w:t xml:space="preserve"> a storm surge with wave heights</w:t>
      </w:r>
      <w:r w:rsidR="00273463" w:rsidRPr="00636F80">
        <w:rPr>
          <w:rFonts w:ascii="Arial" w:hAnsi="Arial" w:cs="Arial"/>
          <w:sz w:val="22"/>
          <w:szCs w:val="22"/>
        </w:rPr>
        <w:t xml:space="preserve"> of</w:t>
      </w:r>
      <w:r w:rsidR="00A73AF2" w:rsidRPr="00636F80">
        <w:rPr>
          <w:rFonts w:ascii="Arial" w:hAnsi="Arial" w:cs="Arial"/>
          <w:sz w:val="22"/>
          <w:szCs w:val="22"/>
        </w:rPr>
        <w:t xml:space="preserve"> 1.9m and</w:t>
      </w:r>
      <w:r w:rsidR="00273463" w:rsidRPr="00636F80">
        <w:rPr>
          <w:rFonts w:ascii="Arial" w:hAnsi="Arial" w:cs="Arial"/>
          <w:sz w:val="22"/>
          <w:szCs w:val="22"/>
        </w:rPr>
        <w:t xml:space="preserve"> a</w:t>
      </w:r>
      <w:r w:rsidR="00A73AF2" w:rsidRPr="00636F80">
        <w:rPr>
          <w:rFonts w:ascii="Arial" w:hAnsi="Arial" w:cs="Arial"/>
          <w:sz w:val="22"/>
          <w:szCs w:val="22"/>
        </w:rPr>
        <w:t xml:space="preserve"> tsunami with waves</w:t>
      </w:r>
      <w:r w:rsidR="00273463" w:rsidRPr="00636F80">
        <w:rPr>
          <w:rFonts w:ascii="Arial" w:hAnsi="Arial" w:cs="Arial"/>
          <w:sz w:val="22"/>
          <w:szCs w:val="22"/>
        </w:rPr>
        <w:t xml:space="preserve"> of</w:t>
      </w:r>
      <w:r w:rsidR="00196CE9" w:rsidRPr="00636F80">
        <w:rPr>
          <w:rFonts w:ascii="Arial" w:hAnsi="Arial" w:cs="Arial"/>
          <w:sz w:val="22"/>
          <w:szCs w:val="22"/>
        </w:rPr>
        <w:t xml:space="preserve"> </w:t>
      </w:r>
      <w:r w:rsidR="00A73AF2" w:rsidRPr="00636F80">
        <w:rPr>
          <w:rFonts w:ascii="Arial" w:hAnsi="Arial" w:cs="Arial"/>
          <w:sz w:val="22"/>
          <w:szCs w:val="22"/>
        </w:rPr>
        <w:t>0.43m</w:t>
      </w:r>
      <w:r w:rsidR="00196CE9" w:rsidRPr="00636F80">
        <w:rPr>
          <w:rFonts w:ascii="Arial" w:hAnsi="Arial" w:cs="Arial"/>
          <w:sz w:val="22"/>
          <w:szCs w:val="22"/>
        </w:rPr>
        <w:t xml:space="preserve"> to initiate movement.</w:t>
      </w:r>
      <w:r w:rsidR="00A73AF2" w:rsidRPr="00636F80">
        <w:rPr>
          <w:rFonts w:ascii="Arial" w:hAnsi="Arial" w:cs="Arial"/>
          <w:sz w:val="22"/>
          <w:szCs w:val="22"/>
        </w:rPr>
        <w:t xml:space="preserve"> However, if this boulder was</w:t>
      </w:r>
      <w:r w:rsidR="00036456" w:rsidRPr="00636F80">
        <w:rPr>
          <w:rFonts w:ascii="Arial" w:hAnsi="Arial" w:cs="Arial"/>
          <w:sz w:val="22"/>
          <w:szCs w:val="22"/>
        </w:rPr>
        <w:t xml:space="preserve"> </w:t>
      </w:r>
      <w:r w:rsidR="00FA1329" w:rsidRPr="00636F80">
        <w:rPr>
          <w:rFonts w:ascii="Arial" w:hAnsi="Arial" w:cs="Arial"/>
          <w:sz w:val="22"/>
          <w:szCs w:val="22"/>
        </w:rPr>
        <w:t>already detached</w:t>
      </w:r>
      <w:r w:rsidR="00A73AF2" w:rsidRPr="00636F80">
        <w:rPr>
          <w:rFonts w:ascii="Arial" w:hAnsi="Arial" w:cs="Arial"/>
          <w:sz w:val="22"/>
          <w:szCs w:val="22"/>
        </w:rPr>
        <w:t xml:space="preserve">, it would </w:t>
      </w:r>
      <w:r w:rsidR="00273463" w:rsidRPr="00636F80">
        <w:rPr>
          <w:rFonts w:ascii="Arial" w:hAnsi="Arial" w:cs="Arial"/>
          <w:sz w:val="22"/>
          <w:szCs w:val="22"/>
        </w:rPr>
        <w:t xml:space="preserve">have </w:t>
      </w:r>
      <w:r w:rsidR="00A73AF2" w:rsidRPr="00636F80">
        <w:rPr>
          <w:rFonts w:ascii="Arial" w:hAnsi="Arial" w:cs="Arial"/>
          <w:sz w:val="22"/>
          <w:szCs w:val="22"/>
        </w:rPr>
        <w:t>require</w:t>
      </w:r>
      <w:r w:rsidR="00273463" w:rsidRPr="00636F80">
        <w:rPr>
          <w:rFonts w:ascii="Arial" w:hAnsi="Arial" w:cs="Arial"/>
          <w:sz w:val="22"/>
          <w:szCs w:val="22"/>
        </w:rPr>
        <w:t>d</w:t>
      </w:r>
      <w:r w:rsidR="00A73AF2" w:rsidRPr="00636F80">
        <w:rPr>
          <w:rFonts w:ascii="Arial" w:hAnsi="Arial" w:cs="Arial"/>
          <w:sz w:val="22"/>
          <w:szCs w:val="22"/>
        </w:rPr>
        <w:t xml:space="preserve"> a storm surge wave of 10.4m and a tsunami </w:t>
      </w:r>
      <w:r w:rsidR="00273463" w:rsidRPr="00636F80">
        <w:rPr>
          <w:rFonts w:ascii="Arial" w:hAnsi="Arial" w:cs="Arial"/>
          <w:sz w:val="22"/>
          <w:szCs w:val="22"/>
        </w:rPr>
        <w:t xml:space="preserve">height of </w:t>
      </w:r>
      <w:r w:rsidR="00A73AF2" w:rsidRPr="00636F80">
        <w:rPr>
          <w:rFonts w:ascii="Arial" w:hAnsi="Arial" w:cs="Arial"/>
          <w:sz w:val="22"/>
          <w:szCs w:val="22"/>
        </w:rPr>
        <w:t xml:space="preserve">2.6m. It is </w:t>
      </w:r>
      <w:r w:rsidR="00B53412" w:rsidRPr="00636F80">
        <w:rPr>
          <w:rFonts w:ascii="Arial" w:hAnsi="Arial" w:cs="Arial"/>
          <w:sz w:val="22"/>
          <w:szCs w:val="22"/>
        </w:rPr>
        <w:t>difficult</w:t>
      </w:r>
      <w:r w:rsidR="00A73AF2" w:rsidRPr="00636F80">
        <w:rPr>
          <w:rFonts w:ascii="Arial" w:hAnsi="Arial" w:cs="Arial"/>
          <w:sz w:val="22"/>
          <w:szCs w:val="22"/>
        </w:rPr>
        <w:t xml:space="preserve"> to determine the state these boulders were in before </w:t>
      </w:r>
      <w:r w:rsidR="00440A5C" w:rsidRPr="00636F80">
        <w:rPr>
          <w:rFonts w:ascii="Arial" w:hAnsi="Arial" w:cs="Arial"/>
          <w:sz w:val="22"/>
          <w:szCs w:val="22"/>
        </w:rPr>
        <w:t xml:space="preserve">being </w:t>
      </w:r>
      <w:r w:rsidR="00A73AF2" w:rsidRPr="00636F80">
        <w:rPr>
          <w:rFonts w:ascii="Arial" w:hAnsi="Arial" w:cs="Arial"/>
          <w:sz w:val="22"/>
          <w:szCs w:val="22"/>
        </w:rPr>
        <w:t>deposited</w:t>
      </w:r>
      <w:r w:rsidR="00FA1329" w:rsidRPr="00636F80">
        <w:rPr>
          <w:rFonts w:ascii="Arial" w:hAnsi="Arial" w:cs="Arial"/>
          <w:sz w:val="22"/>
          <w:szCs w:val="22"/>
        </w:rPr>
        <w:t xml:space="preserve"> and</w:t>
      </w:r>
      <w:r w:rsidR="00A73AF2" w:rsidRPr="00636F80">
        <w:rPr>
          <w:rFonts w:ascii="Arial" w:hAnsi="Arial" w:cs="Arial"/>
          <w:sz w:val="22"/>
          <w:szCs w:val="22"/>
        </w:rPr>
        <w:t xml:space="preserve"> as such</w:t>
      </w:r>
      <w:r w:rsidR="00FA1329" w:rsidRPr="00636F80">
        <w:rPr>
          <w:rFonts w:ascii="Arial" w:hAnsi="Arial" w:cs="Arial"/>
          <w:sz w:val="22"/>
          <w:szCs w:val="22"/>
        </w:rPr>
        <w:t>,</w:t>
      </w:r>
      <w:r w:rsidR="00A73AF2" w:rsidRPr="00636F80">
        <w:rPr>
          <w:rFonts w:ascii="Arial" w:hAnsi="Arial" w:cs="Arial"/>
          <w:sz w:val="22"/>
          <w:szCs w:val="22"/>
        </w:rPr>
        <w:t xml:space="preserve"> the wave heights determined can only act as </w:t>
      </w:r>
      <w:r w:rsidR="00650699" w:rsidRPr="00636F80">
        <w:rPr>
          <w:rFonts w:ascii="Arial" w:hAnsi="Arial" w:cs="Arial"/>
          <w:sz w:val="22"/>
          <w:szCs w:val="22"/>
        </w:rPr>
        <w:t>extreme cases.</w:t>
      </w:r>
    </w:p>
    <w:p w:rsidR="009E4E59" w:rsidRPr="00636F80" w:rsidRDefault="009E4E59" w:rsidP="009E4E59">
      <w:pPr>
        <w:spacing w:line="360" w:lineRule="auto"/>
        <w:rPr>
          <w:rFonts w:ascii="Arial" w:hAnsi="Arial" w:cs="Arial"/>
          <w:sz w:val="22"/>
          <w:szCs w:val="22"/>
        </w:rPr>
        <w:sectPr w:rsidR="009E4E59" w:rsidRPr="00636F80" w:rsidSect="006C234A">
          <w:footerReference w:type="default" r:id="rId8"/>
          <w:pgSz w:w="11906" w:h="16838"/>
          <w:pgMar w:top="1440" w:right="1418" w:bottom="1440" w:left="1361" w:header="709" w:footer="709" w:gutter="0"/>
          <w:cols w:space="708"/>
          <w:docGrid w:linePitch="360"/>
        </w:sectPr>
      </w:pPr>
    </w:p>
    <w:p w:rsidR="009E2BB4" w:rsidRPr="00636F80" w:rsidRDefault="00675A79" w:rsidP="007577D8">
      <w:pPr>
        <w:spacing w:line="360" w:lineRule="auto"/>
        <w:rPr>
          <w:rFonts w:ascii="Arial" w:hAnsi="Arial" w:cs="Arial"/>
          <w:sz w:val="22"/>
          <w:szCs w:val="22"/>
        </w:rPr>
      </w:pPr>
      <w:r>
        <w:rPr>
          <w:rFonts w:ascii="Arial" w:hAnsi="Arial" w:cs="Arial"/>
          <w:sz w:val="22"/>
          <w:szCs w:val="22"/>
        </w:rPr>
        <w:t>Insert Table 2</w:t>
      </w:r>
      <w:r w:rsidR="000E1B5A" w:rsidRPr="00636F80">
        <w:rPr>
          <w:rFonts w:ascii="Arial" w:hAnsi="Arial" w:cs="Arial"/>
          <w:sz w:val="22"/>
          <w:szCs w:val="22"/>
        </w:rPr>
        <w:t xml:space="preserve"> here</w:t>
      </w:r>
    </w:p>
    <w:p w:rsidR="000E1B5A" w:rsidRPr="00636F80" w:rsidRDefault="00D84D4C" w:rsidP="007577D8">
      <w:pPr>
        <w:spacing w:line="360" w:lineRule="auto"/>
        <w:rPr>
          <w:rFonts w:ascii="Arial" w:hAnsi="Arial" w:cs="Arial"/>
          <w:sz w:val="22"/>
          <w:szCs w:val="22"/>
        </w:rPr>
        <w:sectPr w:rsidR="000E1B5A" w:rsidRPr="00636F80" w:rsidSect="001B1595">
          <w:pgSz w:w="16838" w:h="11906" w:orient="landscape"/>
          <w:pgMar w:top="1797" w:right="1440" w:bottom="1797" w:left="1440" w:header="709" w:footer="709" w:gutter="0"/>
          <w:cols w:space="708"/>
          <w:docGrid w:linePitch="360"/>
        </w:sectPr>
      </w:pPr>
      <w:r>
        <w:rPr>
          <w:rFonts w:ascii="Arial" w:eastAsia="Advm1046a" w:hAnsi="Arial" w:cs="Arial"/>
          <w:b/>
          <w:sz w:val="22"/>
          <w:szCs w:val="22"/>
        </w:rPr>
        <w:t xml:space="preserve">Table 2 </w:t>
      </w:r>
      <w:r w:rsidR="000E1B5A" w:rsidRPr="00D84D4C">
        <w:rPr>
          <w:rFonts w:ascii="Arial" w:eastAsia="Advm1046a" w:hAnsi="Arial" w:cs="Arial"/>
          <w:sz w:val="22"/>
          <w:szCs w:val="22"/>
        </w:rPr>
        <w:t xml:space="preserve">Wave heights (m) calculated assuming boulders were submerged </w:t>
      </w:r>
      <w:r w:rsidR="00650699" w:rsidRPr="00D84D4C">
        <w:rPr>
          <w:rFonts w:ascii="Arial" w:eastAsia="Advm1046a" w:hAnsi="Arial" w:cs="Arial"/>
          <w:sz w:val="22"/>
          <w:szCs w:val="22"/>
        </w:rPr>
        <w:t xml:space="preserve">or </w:t>
      </w:r>
      <w:r w:rsidR="000E1B5A" w:rsidRPr="00D84D4C">
        <w:rPr>
          <w:rFonts w:ascii="Arial" w:eastAsia="Advm1046a" w:hAnsi="Arial" w:cs="Arial"/>
          <w:sz w:val="22"/>
          <w:szCs w:val="22"/>
        </w:rPr>
        <w:t>joint bounded blocks before being transported</w:t>
      </w:r>
    </w:p>
    <w:p w:rsidR="003F643A" w:rsidRPr="00636F80" w:rsidRDefault="00AE7357" w:rsidP="004921D6">
      <w:pPr>
        <w:pStyle w:val="Heading3"/>
        <w:rPr>
          <w:sz w:val="22"/>
          <w:szCs w:val="22"/>
        </w:rPr>
      </w:pPr>
      <w:bookmarkStart w:id="1" w:name="_Toc461013546"/>
      <w:r w:rsidRPr="00636F80">
        <w:rPr>
          <w:rFonts w:ascii="Arial" w:hAnsi="Arial" w:cs="Arial"/>
          <w:color w:val="auto"/>
          <w:sz w:val="22"/>
          <w:szCs w:val="22"/>
        </w:rPr>
        <w:t>4. Implications</w:t>
      </w:r>
      <w:r w:rsidR="000A7CDC" w:rsidRPr="00636F80">
        <w:rPr>
          <w:rFonts w:ascii="Arial" w:hAnsi="Arial" w:cs="Arial"/>
          <w:color w:val="auto"/>
          <w:sz w:val="22"/>
          <w:szCs w:val="22"/>
        </w:rPr>
        <w:t xml:space="preserve"> for development</w:t>
      </w:r>
      <w:r w:rsidRPr="00636F80">
        <w:rPr>
          <w:rFonts w:ascii="Arial" w:hAnsi="Arial" w:cs="Arial"/>
          <w:color w:val="auto"/>
          <w:sz w:val="22"/>
          <w:szCs w:val="22"/>
        </w:rPr>
        <w:t xml:space="preserve"> </w:t>
      </w:r>
    </w:p>
    <w:p w:rsidR="003F643A" w:rsidRPr="00636F80" w:rsidRDefault="003F643A" w:rsidP="003F643A">
      <w:pPr>
        <w:rPr>
          <w:sz w:val="22"/>
          <w:szCs w:val="22"/>
          <w:highlight w:val="yellow"/>
        </w:rPr>
      </w:pPr>
    </w:p>
    <w:bookmarkEnd w:id="1"/>
    <w:p w:rsidR="006C69C4" w:rsidRPr="00636F80" w:rsidRDefault="002A504B" w:rsidP="004921D6">
      <w:pPr>
        <w:spacing w:line="360" w:lineRule="auto"/>
        <w:rPr>
          <w:rFonts w:ascii="Arial" w:hAnsi="Arial" w:cs="Arial"/>
          <w:sz w:val="22"/>
          <w:szCs w:val="22"/>
        </w:rPr>
      </w:pPr>
      <w:r w:rsidRPr="00636F80">
        <w:rPr>
          <w:rFonts w:ascii="Arial" w:hAnsi="Arial" w:cs="Arial"/>
          <w:sz w:val="22"/>
          <w:szCs w:val="22"/>
        </w:rPr>
        <w:t>Observation</w:t>
      </w:r>
      <w:r w:rsidR="00650699" w:rsidRPr="00636F80">
        <w:rPr>
          <w:rFonts w:ascii="Arial" w:hAnsi="Arial" w:cs="Arial"/>
          <w:sz w:val="22"/>
          <w:szCs w:val="22"/>
        </w:rPr>
        <w:t>s</w:t>
      </w:r>
      <w:r w:rsidRPr="00636F80">
        <w:rPr>
          <w:rFonts w:ascii="Arial" w:hAnsi="Arial" w:cs="Arial"/>
          <w:sz w:val="22"/>
          <w:szCs w:val="22"/>
        </w:rPr>
        <w:t xml:space="preserve"> following hurricanes and the </w:t>
      </w:r>
      <w:r w:rsidR="000A7CDC" w:rsidRPr="00636F80">
        <w:rPr>
          <w:rFonts w:ascii="Arial" w:hAnsi="Arial" w:cs="Arial"/>
          <w:sz w:val="22"/>
          <w:szCs w:val="22"/>
        </w:rPr>
        <w:t>occurrence</w:t>
      </w:r>
      <w:r w:rsidRPr="00636F80">
        <w:rPr>
          <w:rFonts w:ascii="Arial" w:hAnsi="Arial" w:cs="Arial"/>
          <w:sz w:val="22"/>
          <w:szCs w:val="22"/>
        </w:rPr>
        <w:t xml:space="preserve"> of storm surges, indicated that these boulders are </w:t>
      </w:r>
      <w:r w:rsidR="006D79D6">
        <w:rPr>
          <w:rFonts w:ascii="Arial" w:hAnsi="Arial" w:cs="Arial"/>
          <w:sz w:val="22"/>
          <w:szCs w:val="22"/>
        </w:rPr>
        <w:t>could have been</w:t>
      </w:r>
      <w:r w:rsidRPr="00636F80">
        <w:rPr>
          <w:rFonts w:ascii="Arial" w:hAnsi="Arial" w:cs="Arial"/>
          <w:sz w:val="22"/>
          <w:szCs w:val="22"/>
        </w:rPr>
        <w:t xml:space="preserve"> deposited by waves associated with storm surges.  Observation</w:t>
      </w:r>
      <w:r w:rsidR="00650699" w:rsidRPr="00636F80">
        <w:rPr>
          <w:rFonts w:ascii="Arial" w:hAnsi="Arial" w:cs="Arial"/>
          <w:sz w:val="22"/>
          <w:szCs w:val="22"/>
        </w:rPr>
        <w:t>s</w:t>
      </w:r>
      <w:r w:rsidRPr="00636F80">
        <w:rPr>
          <w:rFonts w:ascii="Arial" w:hAnsi="Arial" w:cs="Arial"/>
          <w:sz w:val="22"/>
          <w:szCs w:val="22"/>
        </w:rPr>
        <w:t xml:space="preserve"> after the 2004</w:t>
      </w:r>
      <w:r w:rsidR="00650699" w:rsidRPr="00636F80">
        <w:rPr>
          <w:rFonts w:ascii="Arial" w:hAnsi="Arial" w:cs="Arial"/>
          <w:sz w:val="22"/>
          <w:szCs w:val="22"/>
        </w:rPr>
        <w:t xml:space="preserve"> Indian O</w:t>
      </w:r>
      <w:r w:rsidRPr="00636F80">
        <w:rPr>
          <w:rFonts w:ascii="Arial" w:hAnsi="Arial" w:cs="Arial"/>
          <w:sz w:val="22"/>
          <w:szCs w:val="22"/>
        </w:rPr>
        <w:t xml:space="preserve">cean tsunami also highlighted that such boulders may also be deposited by waves associated with </w:t>
      </w:r>
      <w:r w:rsidR="006C69C4" w:rsidRPr="00636F80">
        <w:rPr>
          <w:rFonts w:ascii="Arial" w:hAnsi="Arial" w:cs="Arial"/>
          <w:sz w:val="22"/>
          <w:szCs w:val="22"/>
        </w:rPr>
        <w:t>tsunamigenic</w:t>
      </w:r>
      <w:r w:rsidRPr="00636F80">
        <w:rPr>
          <w:rFonts w:ascii="Arial" w:hAnsi="Arial" w:cs="Arial"/>
          <w:sz w:val="22"/>
          <w:szCs w:val="22"/>
        </w:rPr>
        <w:t xml:space="preserve"> processes</w:t>
      </w:r>
      <w:r w:rsidR="001D3D27" w:rsidRPr="00636F80">
        <w:rPr>
          <w:rFonts w:ascii="Arial" w:hAnsi="Arial" w:cs="Arial"/>
          <w:sz w:val="22"/>
          <w:szCs w:val="22"/>
        </w:rPr>
        <w:t xml:space="preserve"> (</w:t>
      </w:r>
      <w:r w:rsidR="00F15000" w:rsidRPr="00636F80">
        <w:rPr>
          <w:rFonts w:ascii="Arial" w:hAnsi="Arial" w:cs="Arial"/>
          <w:sz w:val="22"/>
          <w:szCs w:val="22"/>
        </w:rPr>
        <w:t>USGS, 2005</w:t>
      </w:r>
      <w:r w:rsidR="001D3D27" w:rsidRPr="00636F80">
        <w:rPr>
          <w:rFonts w:ascii="Arial" w:hAnsi="Arial" w:cs="Arial"/>
          <w:sz w:val="22"/>
          <w:szCs w:val="22"/>
        </w:rPr>
        <w:t>)</w:t>
      </w:r>
      <w:r w:rsidRPr="00636F80">
        <w:rPr>
          <w:rFonts w:ascii="Arial" w:hAnsi="Arial" w:cs="Arial"/>
          <w:sz w:val="22"/>
          <w:szCs w:val="22"/>
        </w:rPr>
        <w:t xml:space="preserve">.  </w:t>
      </w:r>
      <w:r w:rsidR="003F338C" w:rsidRPr="00636F80">
        <w:rPr>
          <w:rFonts w:ascii="Arial" w:hAnsi="Arial" w:cs="Arial"/>
          <w:sz w:val="22"/>
          <w:szCs w:val="22"/>
        </w:rPr>
        <w:t xml:space="preserve"> Whilst it could not be determined whether these deposits were deposited by waves associated with tsunami and/or storm surges, the</w:t>
      </w:r>
      <w:r w:rsidR="00650699" w:rsidRPr="00636F80">
        <w:rPr>
          <w:rFonts w:ascii="Arial" w:hAnsi="Arial" w:cs="Arial"/>
          <w:sz w:val="22"/>
          <w:szCs w:val="22"/>
        </w:rPr>
        <w:t xml:space="preserve"> spatial</w:t>
      </w:r>
      <w:r w:rsidR="003F338C" w:rsidRPr="00636F80">
        <w:rPr>
          <w:rFonts w:ascii="Arial" w:hAnsi="Arial" w:cs="Arial"/>
          <w:sz w:val="22"/>
          <w:szCs w:val="22"/>
        </w:rPr>
        <w:t xml:space="preserve"> extent these boulders were carried and deposited inland</w:t>
      </w:r>
      <w:r w:rsidR="00650699" w:rsidRPr="00636F80">
        <w:rPr>
          <w:rFonts w:ascii="Arial" w:hAnsi="Arial" w:cs="Arial"/>
          <w:sz w:val="22"/>
          <w:szCs w:val="22"/>
        </w:rPr>
        <w:t xml:space="preserve"> could be determined</w:t>
      </w:r>
      <w:r w:rsidR="003F338C" w:rsidRPr="00636F80">
        <w:rPr>
          <w:rFonts w:ascii="Arial" w:hAnsi="Arial" w:cs="Arial"/>
          <w:sz w:val="22"/>
          <w:szCs w:val="22"/>
        </w:rPr>
        <w:t>.  Wave action most definitely would need to be active up</w:t>
      </w:r>
      <w:r w:rsidR="006C69C4" w:rsidRPr="00636F80">
        <w:rPr>
          <w:rFonts w:ascii="Arial" w:hAnsi="Arial" w:cs="Arial"/>
          <w:sz w:val="22"/>
          <w:szCs w:val="22"/>
        </w:rPr>
        <w:t xml:space="preserve"> </w:t>
      </w:r>
      <w:r w:rsidR="003F338C" w:rsidRPr="00636F80">
        <w:rPr>
          <w:rFonts w:ascii="Arial" w:hAnsi="Arial" w:cs="Arial"/>
          <w:sz w:val="22"/>
          <w:szCs w:val="22"/>
        </w:rPr>
        <w:t xml:space="preserve">to the extent of where the large boulders in particular were </w:t>
      </w:r>
      <w:r w:rsidR="006C69C4" w:rsidRPr="00636F80">
        <w:rPr>
          <w:rFonts w:ascii="Arial" w:hAnsi="Arial" w:cs="Arial"/>
          <w:sz w:val="22"/>
          <w:szCs w:val="22"/>
        </w:rPr>
        <w:t>deposited</w:t>
      </w:r>
      <w:r w:rsidR="003F338C" w:rsidRPr="00636F80">
        <w:rPr>
          <w:rFonts w:ascii="Arial" w:hAnsi="Arial" w:cs="Arial"/>
          <w:sz w:val="22"/>
          <w:szCs w:val="22"/>
        </w:rPr>
        <w:t>. The size of the large boul</w:t>
      </w:r>
      <w:r w:rsidR="00650699" w:rsidRPr="00636F80">
        <w:rPr>
          <w:rFonts w:ascii="Arial" w:hAnsi="Arial" w:cs="Arial"/>
          <w:sz w:val="22"/>
          <w:szCs w:val="22"/>
        </w:rPr>
        <w:t>ders, were unlikely to be moved by simply</w:t>
      </w:r>
      <w:r w:rsidR="003F338C" w:rsidRPr="00636F80">
        <w:rPr>
          <w:rFonts w:ascii="Arial" w:hAnsi="Arial" w:cs="Arial"/>
          <w:sz w:val="22"/>
          <w:szCs w:val="22"/>
        </w:rPr>
        <w:t xml:space="preserve"> rolling (</w:t>
      </w:r>
      <w:r w:rsidR="006C69C4" w:rsidRPr="00636F80">
        <w:rPr>
          <w:rFonts w:ascii="Arial" w:hAnsi="Arial" w:cs="Arial"/>
          <w:sz w:val="22"/>
          <w:szCs w:val="22"/>
        </w:rPr>
        <w:t>particularly</w:t>
      </w:r>
      <w:r w:rsidR="003F338C" w:rsidRPr="00636F80">
        <w:rPr>
          <w:rFonts w:ascii="Arial" w:hAnsi="Arial" w:cs="Arial"/>
          <w:sz w:val="22"/>
          <w:szCs w:val="22"/>
        </w:rPr>
        <w:t xml:space="preserve"> as gradient increased from the shore) and reworking by normal wave action (MSL is between </w:t>
      </w:r>
      <w:r w:rsidR="006C69C4" w:rsidRPr="00636F80">
        <w:rPr>
          <w:rFonts w:ascii="Arial" w:hAnsi="Arial" w:cs="Arial"/>
          <w:sz w:val="22"/>
          <w:szCs w:val="22"/>
        </w:rPr>
        <w:t>3</w:t>
      </w:r>
      <w:r w:rsidR="003F338C" w:rsidRPr="00636F80">
        <w:rPr>
          <w:rFonts w:ascii="Arial" w:hAnsi="Arial" w:cs="Arial"/>
          <w:sz w:val="22"/>
          <w:szCs w:val="22"/>
        </w:rPr>
        <w:t>m and 1</w:t>
      </w:r>
      <w:r w:rsidR="00A546CB" w:rsidRPr="00636F80">
        <w:rPr>
          <w:rFonts w:ascii="Arial" w:hAnsi="Arial" w:cs="Arial"/>
          <w:sz w:val="22"/>
          <w:szCs w:val="22"/>
        </w:rPr>
        <w:t>0</w:t>
      </w:r>
      <w:r w:rsidR="003F338C" w:rsidRPr="00636F80">
        <w:rPr>
          <w:rFonts w:ascii="Arial" w:hAnsi="Arial" w:cs="Arial"/>
          <w:sz w:val="22"/>
          <w:szCs w:val="22"/>
        </w:rPr>
        <w:t>m below the elev</w:t>
      </w:r>
      <w:r w:rsidR="00650699" w:rsidRPr="00636F80">
        <w:rPr>
          <w:rFonts w:ascii="Arial" w:hAnsi="Arial" w:cs="Arial"/>
          <w:sz w:val="22"/>
          <w:szCs w:val="22"/>
        </w:rPr>
        <w:t>ation boulders were deposited).</w:t>
      </w:r>
      <w:r w:rsidR="00A170CF">
        <w:rPr>
          <w:rFonts w:ascii="Arial" w:hAnsi="Arial" w:cs="Arial"/>
          <w:sz w:val="22"/>
          <w:szCs w:val="22"/>
        </w:rPr>
        <w:t xml:space="preserve">  T</w:t>
      </w:r>
      <w:r w:rsidR="003F338C" w:rsidRPr="00636F80">
        <w:rPr>
          <w:rFonts w:ascii="Arial" w:hAnsi="Arial" w:cs="Arial"/>
          <w:sz w:val="22"/>
          <w:szCs w:val="22"/>
        </w:rPr>
        <w:t>he inland limit</w:t>
      </w:r>
      <w:r w:rsidR="006C69C4" w:rsidRPr="00636F80">
        <w:rPr>
          <w:rFonts w:ascii="Arial" w:hAnsi="Arial" w:cs="Arial"/>
          <w:sz w:val="22"/>
          <w:szCs w:val="22"/>
        </w:rPr>
        <w:t xml:space="preserve"> of the boulders </w:t>
      </w:r>
      <w:r w:rsidR="00A170CF">
        <w:rPr>
          <w:rFonts w:ascii="Arial" w:hAnsi="Arial" w:cs="Arial"/>
          <w:sz w:val="22"/>
          <w:szCs w:val="22"/>
        </w:rPr>
        <w:t>could possibly be used</w:t>
      </w:r>
      <w:r w:rsidR="006C69C4" w:rsidRPr="00636F80">
        <w:rPr>
          <w:rFonts w:ascii="Arial" w:hAnsi="Arial" w:cs="Arial"/>
          <w:sz w:val="22"/>
          <w:szCs w:val="22"/>
        </w:rPr>
        <w:t xml:space="preserve"> as the minimum setback limited for building in this location.  The lack of vegetation </w:t>
      </w:r>
      <w:r w:rsidR="00650699" w:rsidRPr="00636F80">
        <w:rPr>
          <w:rFonts w:ascii="Arial" w:hAnsi="Arial" w:cs="Arial"/>
          <w:sz w:val="22"/>
          <w:szCs w:val="22"/>
        </w:rPr>
        <w:t>on the seaward side</w:t>
      </w:r>
      <w:r w:rsidR="006C69C4" w:rsidRPr="00636F80">
        <w:rPr>
          <w:rFonts w:ascii="Arial" w:hAnsi="Arial" w:cs="Arial"/>
          <w:sz w:val="22"/>
          <w:szCs w:val="22"/>
        </w:rPr>
        <w:t xml:space="preserve"> of the boulder</w:t>
      </w:r>
      <w:r w:rsidR="00650699" w:rsidRPr="00636F80">
        <w:rPr>
          <w:rFonts w:ascii="Arial" w:hAnsi="Arial" w:cs="Arial"/>
          <w:sz w:val="22"/>
          <w:szCs w:val="22"/>
        </w:rPr>
        <w:t xml:space="preserve"> ridge</w:t>
      </w:r>
      <w:r w:rsidR="006C69C4" w:rsidRPr="00636F80">
        <w:rPr>
          <w:rFonts w:ascii="Arial" w:hAnsi="Arial" w:cs="Arial"/>
          <w:sz w:val="22"/>
          <w:szCs w:val="22"/>
        </w:rPr>
        <w:t xml:space="preserve"> is also strong indication of this area </w:t>
      </w:r>
      <w:r w:rsidR="00A170CF">
        <w:rPr>
          <w:rFonts w:ascii="Arial" w:hAnsi="Arial" w:cs="Arial"/>
          <w:sz w:val="22"/>
          <w:szCs w:val="22"/>
        </w:rPr>
        <w:t xml:space="preserve">is </w:t>
      </w:r>
      <w:r w:rsidR="006C69C4" w:rsidRPr="00636F80">
        <w:rPr>
          <w:rFonts w:ascii="Arial" w:hAnsi="Arial" w:cs="Arial"/>
          <w:sz w:val="22"/>
          <w:szCs w:val="22"/>
        </w:rPr>
        <w:t xml:space="preserve">repeatedly being affected by wave </w:t>
      </w:r>
      <w:r w:rsidR="002062C5" w:rsidRPr="00636F80">
        <w:rPr>
          <w:rFonts w:ascii="Arial" w:hAnsi="Arial" w:cs="Arial"/>
          <w:sz w:val="22"/>
          <w:szCs w:val="22"/>
        </w:rPr>
        <w:t>action</w:t>
      </w:r>
      <w:r w:rsidR="00D01056" w:rsidRPr="00636F80">
        <w:rPr>
          <w:rFonts w:ascii="Arial" w:hAnsi="Arial" w:cs="Arial"/>
          <w:sz w:val="22"/>
          <w:szCs w:val="22"/>
        </w:rPr>
        <w:t>.</w:t>
      </w:r>
      <w:r w:rsidRPr="00636F80">
        <w:rPr>
          <w:rFonts w:ascii="Arial" w:hAnsi="Arial" w:cs="Arial"/>
          <w:sz w:val="22"/>
          <w:szCs w:val="22"/>
        </w:rPr>
        <w:t xml:space="preserve"> As indicated above</w:t>
      </w:r>
      <w:r w:rsidR="002062C5" w:rsidRPr="00636F80">
        <w:rPr>
          <w:rFonts w:ascii="Arial" w:hAnsi="Arial" w:cs="Arial"/>
          <w:sz w:val="22"/>
          <w:szCs w:val="22"/>
        </w:rPr>
        <w:t>,</w:t>
      </w:r>
      <w:r w:rsidR="00650699" w:rsidRPr="00636F80">
        <w:rPr>
          <w:rFonts w:ascii="Arial" w:hAnsi="Arial" w:cs="Arial"/>
          <w:sz w:val="22"/>
          <w:szCs w:val="22"/>
        </w:rPr>
        <w:t xml:space="preserve"> the boulders</w:t>
      </w:r>
      <w:r w:rsidRPr="00636F80">
        <w:rPr>
          <w:rFonts w:ascii="Arial" w:hAnsi="Arial" w:cs="Arial"/>
          <w:sz w:val="22"/>
          <w:szCs w:val="22"/>
        </w:rPr>
        <w:t xml:space="preserve"> are found 45-</w:t>
      </w:r>
      <w:r w:rsidR="00FD5AE7" w:rsidRPr="00636F80">
        <w:rPr>
          <w:rFonts w:ascii="Arial" w:hAnsi="Arial" w:cs="Arial"/>
          <w:sz w:val="22"/>
          <w:szCs w:val="22"/>
        </w:rPr>
        <w:t>128</w:t>
      </w:r>
      <w:r w:rsidRPr="00636F80">
        <w:rPr>
          <w:rFonts w:ascii="Arial" w:hAnsi="Arial" w:cs="Arial"/>
          <w:sz w:val="22"/>
          <w:szCs w:val="22"/>
        </w:rPr>
        <w:t>m inland</w:t>
      </w:r>
      <w:r w:rsidR="002062C5" w:rsidRPr="00636F80">
        <w:rPr>
          <w:rFonts w:ascii="Arial" w:hAnsi="Arial" w:cs="Arial"/>
          <w:sz w:val="22"/>
          <w:szCs w:val="22"/>
        </w:rPr>
        <w:t>. Based on T</w:t>
      </w:r>
      <w:r w:rsidR="00675A79">
        <w:rPr>
          <w:rFonts w:ascii="Arial" w:hAnsi="Arial" w:cs="Arial"/>
          <w:sz w:val="22"/>
          <w:szCs w:val="22"/>
        </w:rPr>
        <w:t>PD</w:t>
      </w:r>
      <w:r w:rsidR="002062C5" w:rsidRPr="00636F80">
        <w:rPr>
          <w:rFonts w:ascii="Arial" w:hAnsi="Arial" w:cs="Arial"/>
          <w:sz w:val="22"/>
          <w:szCs w:val="22"/>
        </w:rPr>
        <w:t xml:space="preserve"> regulations, t</w:t>
      </w:r>
      <w:r w:rsidR="006C69C4" w:rsidRPr="00636F80">
        <w:rPr>
          <w:rFonts w:ascii="Arial" w:hAnsi="Arial" w:cs="Arial"/>
          <w:sz w:val="22"/>
          <w:szCs w:val="22"/>
        </w:rPr>
        <w:t xml:space="preserve">he presence of a cliff and backshore elevation of over 7m would mean this area would require a setback distance of 6m (see Section 2.4) and should be able to withstand the effect of storm surges. </w:t>
      </w:r>
      <w:r w:rsidR="00A170CF">
        <w:rPr>
          <w:rFonts w:ascii="Arial" w:hAnsi="Arial" w:cs="Arial"/>
          <w:sz w:val="22"/>
          <w:szCs w:val="22"/>
        </w:rPr>
        <w:t xml:space="preserve"> Our research indicates this would be not be sufficient.</w:t>
      </w:r>
      <w:r w:rsidR="006C69C4" w:rsidRPr="00636F80">
        <w:rPr>
          <w:rFonts w:ascii="Arial" w:hAnsi="Arial" w:cs="Arial"/>
          <w:sz w:val="22"/>
          <w:szCs w:val="22"/>
        </w:rPr>
        <w:t xml:space="preserve"> If developers were to adhere to </w:t>
      </w:r>
      <w:r w:rsidR="00A170CF" w:rsidRPr="00636F80">
        <w:rPr>
          <w:rFonts w:ascii="Arial" w:hAnsi="Arial" w:cs="Arial"/>
          <w:sz w:val="22"/>
          <w:szCs w:val="22"/>
        </w:rPr>
        <w:t>this</w:t>
      </w:r>
      <w:r w:rsidR="006C69C4" w:rsidRPr="00636F80">
        <w:rPr>
          <w:rFonts w:ascii="Arial" w:hAnsi="Arial" w:cs="Arial"/>
          <w:sz w:val="22"/>
          <w:szCs w:val="22"/>
        </w:rPr>
        <w:t xml:space="preserve"> guideline without the implementation of some form of coastal defences </w:t>
      </w:r>
      <w:r w:rsidR="00BB19F4" w:rsidRPr="00636F80">
        <w:rPr>
          <w:rFonts w:ascii="Arial" w:hAnsi="Arial" w:cs="Arial"/>
          <w:sz w:val="22"/>
          <w:szCs w:val="22"/>
        </w:rPr>
        <w:t xml:space="preserve">it </w:t>
      </w:r>
      <w:r w:rsidR="006C69C4" w:rsidRPr="00636F80">
        <w:rPr>
          <w:rFonts w:ascii="Arial" w:hAnsi="Arial" w:cs="Arial"/>
          <w:sz w:val="22"/>
          <w:szCs w:val="22"/>
        </w:rPr>
        <w:t xml:space="preserve">would mean </w:t>
      </w:r>
      <w:r w:rsidR="00A170CF">
        <w:rPr>
          <w:rFonts w:ascii="Arial" w:hAnsi="Arial" w:cs="Arial"/>
          <w:sz w:val="22"/>
          <w:szCs w:val="22"/>
        </w:rPr>
        <w:t xml:space="preserve">exposing </w:t>
      </w:r>
      <w:r w:rsidR="00A170CF" w:rsidRPr="00636F80">
        <w:rPr>
          <w:rFonts w:ascii="Arial" w:hAnsi="Arial" w:cs="Arial"/>
          <w:sz w:val="22"/>
          <w:szCs w:val="22"/>
        </w:rPr>
        <w:t>their</w:t>
      </w:r>
      <w:r w:rsidR="006C69C4" w:rsidRPr="00636F80">
        <w:rPr>
          <w:rFonts w:ascii="Arial" w:hAnsi="Arial" w:cs="Arial"/>
          <w:sz w:val="22"/>
          <w:szCs w:val="22"/>
        </w:rPr>
        <w:t xml:space="preserve"> development at significant risk</w:t>
      </w:r>
      <w:r w:rsidR="00A170CF">
        <w:rPr>
          <w:rFonts w:ascii="Arial" w:hAnsi="Arial" w:cs="Arial"/>
          <w:sz w:val="22"/>
          <w:szCs w:val="22"/>
        </w:rPr>
        <w:t xml:space="preserve"> of wave impact and flood from storms and/or tsunami.</w:t>
      </w:r>
      <w:r w:rsidR="006C69C4" w:rsidRPr="00636F80">
        <w:rPr>
          <w:rFonts w:ascii="Arial" w:hAnsi="Arial" w:cs="Arial"/>
          <w:sz w:val="22"/>
          <w:szCs w:val="22"/>
        </w:rPr>
        <w:t xml:space="preserve"> </w:t>
      </w:r>
      <w:r w:rsidR="00A170CF">
        <w:rPr>
          <w:rFonts w:ascii="Arial" w:hAnsi="Arial" w:cs="Arial"/>
          <w:sz w:val="22"/>
          <w:szCs w:val="22"/>
        </w:rPr>
        <w:t xml:space="preserve">The TPD </w:t>
      </w:r>
      <w:r w:rsidR="006C69C4" w:rsidRPr="00636F80">
        <w:rPr>
          <w:rFonts w:ascii="Arial" w:hAnsi="Arial" w:cs="Arial"/>
          <w:sz w:val="22"/>
          <w:szCs w:val="22"/>
        </w:rPr>
        <w:t xml:space="preserve">guidelines are clearly not based on consideration of the actual risk </w:t>
      </w:r>
      <w:r w:rsidR="00650699" w:rsidRPr="00636F80">
        <w:rPr>
          <w:rFonts w:ascii="Arial" w:hAnsi="Arial" w:cs="Arial"/>
          <w:sz w:val="22"/>
          <w:szCs w:val="22"/>
        </w:rPr>
        <w:t xml:space="preserve">from coastal inundation and platform-breaking, wave bombardment </w:t>
      </w:r>
      <w:r w:rsidR="006C69C4" w:rsidRPr="00636F80">
        <w:rPr>
          <w:rFonts w:ascii="Arial" w:hAnsi="Arial" w:cs="Arial"/>
          <w:sz w:val="22"/>
          <w:szCs w:val="22"/>
        </w:rPr>
        <w:t xml:space="preserve">at </w:t>
      </w:r>
      <w:r w:rsidR="00BB19F4" w:rsidRPr="00636F80">
        <w:rPr>
          <w:rFonts w:ascii="Arial" w:hAnsi="Arial" w:cs="Arial"/>
          <w:sz w:val="22"/>
          <w:szCs w:val="22"/>
        </w:rPr>
        <w:t>these coastlines</w:t>
      </w:r>
      <w:r w:rsidR="006C69C4" w:rsidRPr="00636F80">
        <w:rPr>
          <w:rFonts w:ascii="Arial" w:hAnsi="Arial" w:cs="Arial"/>
          <w:sz w:val="22"/>
          <w:szCs w:val="22"/>
        </w:rPr>
        <w:t xml:space="preserve"> and we woul</w:t>
      </w:r>
      <w:r w:rsidR="00A170CF">
        <w:rPr>
          <w:rFonts w:ascii="Arial" w:hAnsi="Arial" w:cs="Arial"/>
          <w:sz w:val="22"/>
          <w:szCs w:val="22"/>
        </w:rPr>
        <w:t>d recommend that they be revisited and consider revising to incorporate hazard/risk information</w:t>
      </w:r>
      <w:r w:rsidR="006C69C4" w:rsidRPr="00636F80">
        <w:rPr>
          <w:rFonts w:ascii="Arial" w:hAnsi="Arial" w:cs="Arial"/>
          <w:sz w:val="22"/>
          <w:szCs w:val="22"/>
        </w:rPr>
        <w:t>.</w:t>
      </w:r>
      <w:r w:rsidR="00507D96" w:rsidRPr="00636F80">
        <w:rPr>
          <w:rFonts w:ascii="Arial" w:hAnsi="Arial" w:cs="Arial"/>
          <w:sz w:val="22"/>
          <w:szCs w:val="22"/>
        </w:rPr>
        <w:t xml:space="preserve"> </w:t>
      </w:r>
      <w:r w:rsidR="00650699" w:rsidRPr="00636F80">
        <w:rPr>
          <w:rFonts w:ascii="Arial" w:hAnsi="Arial" w:cs="Arial"/>
          <w:sz w:val="22"/>
          <w:szCs w:val="22"/>
        </w:rPr>
        <w:t xml:space="preserve">In </w:t>
      </w:r>
      <w:r w:rsidR="00A170CF">
        <w:rPr>
          <w:rFonts w:ascii="Arial" w:hAnsi="Arial" w:cs="Arial"/>
          <w:sz w:val="22"/>
          <w:szCs w:val="22"/>
        </w:rPr>
        <w:t xml:space="preserve">the </w:t>
      </w:r>
      <w:r w:rsidR="00650699" w:rsidRPr="00636F80">
        <w:rPr>
          <w:rFonts w:ascii="Arial" w:hAnsi="Arial" w:cs="Arial"/>
          <w:sz w:val="22"/>
          <w:szCs w:val="22"/>
        </w:rPr>
        <w:t>absence</w:t>
      </w:r>
      <w:r w:rsidR="00BB19F4" w:rsidRPr="00636F80">
        <w:rPr>
          <w:rFonts w:ascii="Arial" w:hAnsi="Arial" w:cs="Arial"/>
          <w:sz w:val="22"/>
          <w:szCs w:val="22"/>
        </w:rPr>
        <w:t xml:space="preserve"> of Islan</w:t>
      </w:r>
      <w:r w:rsidR="00650699" w:rsidRPr="00636F80">
        <w:rPr>
          <w:rFonts w:ascii="Arial" w:hAnsi="Arial" w:cs="Arial"/>
          <w:sz w:val="22"/>
          <w:szCs w:val="22"/>
        </w:rPr>
        <w:t>d-wide storm surge and tsunami risk map to guide development</w:t>
      </w:r>
      <w:r w:rsidR="00BB19F4" w:rsidRPr="00636F80">
        <w:rPr>
          <w:rFonts w:ascii="Arial" w:hAnsi="Arial" w:cs="Arial"/>
          <w:sz w:val="22"/>
          <w:szCs w:val="22"/>
        </w:rPr>
        <w:t>, detail</w:t>
      </w:r>
      <w:r w:rsidR="00650699" w:rsidRPr="00636F80">
        <w:rPr>
          <w:rFonts w:ascii="Arial" w:hAnsi="Arial" w:cs="Arial"/>
          <w:sz w:val="22"/>
          <w:szCs w:val="22"/>
        </w:rPr>
        <w:t>ed</w:t>
      </w:r>
      <w:r w:rsidR="00BB19F4" w:rsidRPr="00636F80">
        <w:rPr>
          <w:rFonts w:ascii="Arial" w:hAnsi="Arial" w:cs="Arial"/>
          <w:sz w:val="22"/>
          <w:szCs w:val="22"/>
        </w:rPr>
        <w:t xml:space="preserve"> hazard analysis needs to be done for each site before development proceeds.  For this particular site, w</w:t>
      </w:r>
      <w:r w:rsidR="00E35B1C" w:rsidRPr="00636F80">
        <w:rPr>
          <w:rFonts w:ascii="Arial" w:hAnsi="Arial" w:cs="Arial"/>
          <w:sz w:val="22"/>
          <w:szCs w:val="22"/>
        </w:rPr>
        <w:t>ithout</w:t>
      </w:r>
      <w:r w:rsidR="00507D96" w:rsidRPr="00636F80">
        <w:rPr>
          <w:rFonts w:ascii="Arial" w:hAnsi="Arial" w:cs="Arial"/>
          <w:sz w:val="22"/>
          <w:szCs w:val="22"/>
        </w:rPr>
        <w:t xml:space="preserve"> some form of defence to protect development, we would </w:t>
      </w:r>
      <w:r w:rsidR="00A170CF">
        <w:rPr>
          <w:rFonts w:ascii="Arial" w:hAnsi="Arial" w:cs="Arial"/>
          <w:sz w:val="22"/>
          <w:szCs w:val="22"/>
        </w:rPr>
        <w:t xml:space="preserve">not recommend </w:t>
      </w:r>
      <w:r w:rsidR="00A170CF" w:rsidRPr="00636F80">
        <w:rPr>
          <w:rFonts w:ascii="Arial" w:hAnsi="Arial" w:cs="Arial"/>
          <w:sz w:val="22"/>
          <w:szCs w:val="22"/>
        </w:rPr>
        <w:t xml:space="preserve">development </w:t>
      </w:r>
      <w:r w:rsidR="00A170CF">
        <w:rPr>
          <w:rFonts w:ascii="Arial" w:hAnsi="Arial" w:cs="Arial"/>
          <w:sz w:val="22"/>
          <w:szCs w:val="22"/>
        </w:rPr>
        <w:t>within</w:t>
      </w:r>
      <w:r w:rsidR="00507D96" w:rsidRPr="00636F80">
        <w:rPr>
          <w:rFonts w:ascii="Arial" w:hAnsi="Arial" w:cs="Arial"/>
          <w:sz w:val="22"/>
          <w:szCs w:val="22"/>
        </w:rPr>
        <w:t xml:space="preserve"> </w:t>
      </w:r>
      <w:r w:rsidR="00BB19F4" w:rsidRPr="00636F80">
        <w:rPr>
          <w:rFonts w:ascii="Arial" w:hAnsi="Arial" w:cs="Arial"/>
          <w:sz w:val="22"/>
          <w:szCs w:val="22"/>
        </w:rPr>
        <w:t>130</w:t>
      </w:r>
      <w:r w:rsidR="00507D96" w:rsidRPr="00636F80">
        <w:rPr>
          <w:rFonts w:ascii="Arial" w:hAnsi="Arial" w:cs="Arial"/>
          <w:sz w:val="22"/>
          <w:szCs w:val="22"/>
        </w:rPr>
        <w:t xml:space="preserve">m </w:t>
      </w:r>
      <w:r w:rsidR="00A170CF">
        <w:rPr>
          <w:rFonts w:ascii="Arial" w:hAnsi="Arial" w:cs="Arial"/>
          <w:sz w:val="22"/>
          <w:szCs w:val="22"/>
        </w:rPr>
        <w:t xml:space="preserve">of </w:t>
      </w:r>
      <w:r w:rsidR="00A170CF" w:rsidRPr="00636F80">
        <w:rPr>
          <w:rFonts w:ascii="Arial" w:hAnsi="Arial" w:cs="Arial"/>
          <w:sz w:val="22"/>
          <w:szCs w:val="22"/>
        </w:rPr>
        <w:t>the</w:t>
      </w:r>
      <w:r w:rsidR="00507D96" w:rsidRPr="00636F80">
        <w:rPr>
          <w:rFonts w:ascii="Arial" w:hAnsi="Arial" w:cs="Arial"/>
          <w:sz w:val="22"/>
          <w:szCs w:val="22"/>
        </w:rPr>
        <w:t xml:space="preserve"> current shoreline.</w:t>
      </w:r>
    </w:p>
    <w:p w:rsidR="006C69C4" w:rsidRPr="00636F80" w:rsidRDefault="006C69C4" w:rsidP="004921D6">
      <w:pPr>
        <w:spacing w:line="360" w:lineRule="auto"/>
        <w:rPr>
          <w:rFonts w:ascii="Arial" w:hAnsi="Arial" w:cs="Arial"/>
          <w:sz w:val="22"/>
          <w:szCs w:val="22"/>
        </w:rPr>
      </w:pPr>
    </w:p>
    <w:p w:rsidR="00843B5C" w:rsidRPr="00636F80" w:rsidRDefault="00E35B1C" w:rsidP="004921D6">
      <w:pPr>
        <w:spacing w:line="360" w:lineRule="auto"/>
        <w:rPr>
          <w:rFonts w:ascii="Arial" w:hAnsi="Arial" w:cs="Arial"/>
          <w:sz w:val="22"/>
          <w:szCs w:val="22"/>
        </w:rPr>
      </w:pPr>
      <w:r w:rsidRPr="00636F80">
        <w:rPr>
          <w:rFonts w:ascii="Arial" w:hAnsi="Arial" w:cs="Arial"/>
          <w:sz w:val="22"/>
          <w:szCs w:val="22"/>
        </w:rPr>
        <w:t xml:space="preserve">Should </w:t>
      </w:r>
      <w:r w:rsidR="00650699" w:rsidRPr="00636F80">
        <w:rPr>
          <w:rFonts w:ascii="Arial" w:hAnsi="Arial" w:cs="Arial"/>
          <w:sz w:val="22"/>
          <w:szCs w:val="22"/>
        </w:rPr>
        <w:t xml:space="preserve">the </w:t>
      </w:r>
      <w:r w:rsidRPr="00636F80">
        <w:rPr>
          <w:rFonts w:ascii="Arial" w:hAnsi="Arial" w:cs="Arial"/>
          <w:sz w:val="22"/>
          <w:szCs w:val="22"/>
        </w:rPr>
        <w:t>developer wish to implement coastal defences to reduce the potential im</w:t>
      </w:r>
      <w:r w:rsidR="00C5793B" w:rsidRPr="00636F80">
        <w:rPr>
          <w:rFonts w:ascii="Arial" w:hAnsi="Arial" w:cs="Arial"/>
          <w:sz w:val="22"/>
          <w:szCs w:val="22"/>
        </w:rPr>
        <w:t>pact on their development, i</w:t>
      </w:r>
      <w:r w:rsidRPr="00636F80">
        <w:rPr>
          <w:rFonts w:ascii="Arial" w:hAnsi="Arial" w:cs="Arial"/>
          <w:sz w:val="22"/>
          <w:szCs w:val="22"/>
        </w:rPr>
        <w:t xml:space="preserve">t </w:t>
      </w:r>
      <w:r w:rsidR="00C5793B" w:rsidRPr="00636F80">
        <w:rPr>
          <w:rFonts w:ascii="Arial" w:hAnsi="Arial" w:cs="Arial"/>
          <w:sz w:val="22"/>
          <w:szCs w:val="22"/>
        </w:rPr>
        <w:t>would be</w:t>
      </w:r>
      <w:r w:rsidRPr="00636F80">
        <w:rPr>
          <w:rFonts w:ascii="Arial" w:hAnsi="Arial" w:cs="Arial"/>
          <w:sz w:val="22"/>
          <w:szCs w:val="22"/>
        </w:rPr>
        <w:t xml:space="preserve"> important for them to gain an understanding of the potential wave height </w:t>
      </w:r>
      <w:r w:rsidR="00C5793B" w:rsidRPr="00636F80">
        <w:rPr>
          <w:rFonts w:ascii="Arial" w:hAnsi="Arial" w:cs="Arial"/>
          <w:sz w:val="22"/>
          <w:szCs w:val="22"/>
        </w:rPr>
        <w:t xml:space="preserve">against </w:t>
      </w:r>
      <w:r w:rsidRPr="00636F80">
        <w:rPr>
          <w:rFonts w:ascii="Arial" w:hAnsi="Arial" w:cs="Arial"/>
          <w:sz w:val="22"/>
          <w:szCs w:val="22"/>
        </w:rPr>
        <w:t>which they will need to defend</w:t>
      </w:r>
      <w:r w:rsidR="00157795" w:rsidRPr="00636F80">
        <w:rPr>
          <w:rFonts w:ascii="Arial" w:hAnsi="Arial" w:cs="Arial"/>
          <w:sz w:val="22"/>
          <w:szCs w:val="22"/>
        </w:rPr>
        <w:t>.</w:t>
      </w:r>
      <w:r w:rsidRPr="00636F80">
        <w:rPr>
          <w:rFonts w:ascii="Arial" w:hAnsi="Arial" w:cs="Arial"/>
          <w:sz w:val="22"/>
          <w:szCs w:val="22"/>
        </w:rPr>
        <w:t xml:space="preserve">  </w:t>
      </w:r>
      <w:r w:rsidR="00843B5C" w:rsidRPr="00636F80">
        <w:rPr>
          <w:rFonts w:ascii="Arial" w:hAnsi="Arial" w:cs="Arial"/>
          <w:sz w:val="22"/>
          <w:szCs w:val="22"/>
        </w:rPr>
        <w:t xml:space="preserve"> Determining the maximum wave height may help developers to better implement site specific defence mechanism</w:t>
      </w:r>
      <w:r w:rsidR="00C5793B" w:rsidRPr="00636F80">
        <w:rPr>
          <w:rFonts w:ascii="Arial" w:hAnsi="Arial" w:cs="Arial"/>
          <w:sz w:val="22"/>
          <w:szCs w:val="22"/>
        </w:rPr>
        <w:t>s</w:t>
      </w:r>
      <w:r w:rsidR="00843B5C" w:rsidRPr="00636F80">
        <w:rPr>
          <w:rFonts w:ascii="Arial" w:hAnsi="Arial" w:cs="Arial"/>
          <w:sz w:val="22"/>
          <w:szCs w:val="22"/>
        </w:rPr>
        <w:t xml:space="preserve"> to reduce the impact of such waves and more effectively utilise sites for development</w:t>
      </w:r>
      <w:r w:rsidR="00157795" w:rsidRPr="00636F80">
        <w:rPr>
          <w:rFonts w:ascii="Arial" w:hAnsi="Arial" w:cs="Arial"/>
          <w:sz w:val="22"/>
          <w:szCs w:val="22"/>
        </w:rPr>
        <w:t>.</w:t>
      </w:r>
    </w:p>
    <w:p w:rsidR="00C048DD" w:rsidRPr="00636F80" w:rsidRDefault="00C048DD" w:rsidP="004921D6">
      <w:pPr>
        <w:spacing w:line="360" w:lineRule="auto"/>
        <w:rPr>
          <w:rFonts w:ascii="Arial" w:hAnsi="Arial" w:cs="Arial"/>
          <w:sz w:val="22"/>
          <w:szCs w:val="22"/>
        </w:rPr>
      </w:pPr>
    </w:p>
    <w:p w:rsidR="00C048DD" w:rsidRPr="00636F80" w:rsidRDefault="00C048DD" w:rsidP="00C048DD">
      <w:pPr>
        <w:spacing w:line="360" w:lineRule="auto"/>
        <w:rPr>
          <w:rFonts w:ascii="Arial" w:hAnsi="Arial" w:cs="Arial"/>
          <w:sz w:val="22"/>
          <w:szCs w:val="22"/>
        </w:rPr>
      </w:pPr>
      <w:r w:rsidRPr="00636F80">
        <w:rPr>
          <w:rFonts w:ascii="Arial" w:hAnsi="Arial" w:cs="Arial"/>
          <w:sz w:val="22"/>
          <w:szCs w:val="22"/>
        </w:rPr>
        <w:t>Maximum</w:t>
      </w:r>
      <w:r w:rsidR="00C5793B" w:rsidRPr="00636F80">
        <w:rPr>
          <w:rFonts w:ascii="Arial" w:hAnsi="Arial" w:cs="Arial"/>
          <w:sz w:val="22"/>
          <w:szCs w:val="22"/>
        </w:rPr>
        <w:t xml:space="preserve"> storm</w:t>
      </w:r>
      <w:r w:rsidRPr="00636F80">
        <w:rPr>
          <w:rFonts w:ascii="Arial" w:hAnsi="Arial" w:cs="Arial"/>
          <w:sz w:val="22"/>
          <w:szCs w:val="22"/>
        </w:rPr>
        <w:t xml:space="preserve"> wave heights of 10.4m (</w:t>
      </w:r>
      <w:r w:rsidR="00C5793B" w:rsidRPr="00636F80">
        <w:rPr>
          <w:rFonts w:ascii="Arial" w:hAnsi="Arial" w:cs="Arial"/>
          <w:sz w:val="22"/>
          <w:szCs w:val="22"/>
        </w:rPr>
        <w:t>based on boulder fault-</w:t>
      </w:r>
      <w:r w:rsidRPr="00636F80">
        <w:rPr>
          <w:rFonts w:ascii="Arial" w:hAnsi="Arial" w:cs="Arial"/>
          <w:sz w:val="22"/>
          <w:szCs w:val="22"/>
        </w:rPr>
        <w:t xml:space="preserve"> bounded to </w:t>
      </w:r>
      <w:r w:rsidR="00C5793B" w:rsidRPr="00636F80">
        <w:rPr>
          <w:rFonts w:ascii="Arial" w:hAnsi="Arial" w:cs="Arial"/>
          <w:sz w:val="22"/>
          <w:szCs w:val="22"/>
        </w:rPr>
        <w:t xml:space="preserve">a </w:t>
      </w:r>
      <w:r w:rsidRPr="00636F80">
        <w:rPr>
          <w:rFonts w:ascii="Arial" w:hAnsi="Arial" w:cs="Arial"/>
          <w:sz w:val="22"/>
          <w:szCs w:val="22"/>
        </w:rPr>
        <w:t>platform)</w:t>
      </w:r>
      <w:r w:rsidR="00A170CF">
        <w:rPr>
          <w:rFonts w:ascii="Arial" w:hAnsi="Arial" w:cs="Arial"/>
          <w:sz w:val="22"/>
          <w:szCs w:val="22"/>
        </w:rPr>
        <w:t xml:space="preserve"> for storm surges and 2.6 from tsunami </w:t>
      </w:r>
      <w:r w:rsidRPr="00636F80">
        <w:rPr>
          <w:rFonts w:ascii="Arial" w:hAnsi="Arial" w:cs="Arial"/>
          <w:sz w:val="22"/>
          <w:szCs w:val="22"/>
        </w:rPr>
        <w:t xml:space="preserve"> would present a significant challenge in effectively developing defences that are compatible with the aesthetic characteristic of the area. However, the wave heights calculated are no</w:t>
      </w:r>
      <w:r w:rsidR="004C439D">
        <w:rPr>
          <w:rFonts w:ascii="Arial" w:hAnsi="Arial" w:cs="Arial"/>
          <w:sz w:val="22"/>
          <w:szCs w:val="22"/>
        </w:rPr>
        <w:t xml:space="preserve">t out of kilter with storm </w:t>
      </w:r>
      <w:r w:rsidRPr="00636F80">
        <w:rPr>
          <w:rFonts w:ascii="Arial" w:hAnsi="Arial" w:cs="Arial"/>
          <w:sz w:val="22"/>
          <w:szCs w:val="22"/>
        </w:rPr>
        <w:t xml:space="preserve">and tsunami wave height for </w:t>
      </w:r>
      <w:r w:rsidR="000C2AF6" w:rsidRPr="00636F80">
        <w:rPr>
          <w:rFonts w:ascii="Arial" w:hAnsi="Arial" w:cs="Arial"/>
          <w:sz w:val="22"/>
          <w:szCs w:val="22"/>
        </w:rPr>
        <w:t xml:space="preserve">the northern Jamaican </w:t>
      </w:r>
      <w:r w:rsidRPr="00636F80">
        <w:rPr>
          <w:rFonts w:ascii="Arial" w:hAnsi="Arial" w:cs="Arial"/>
          <w:sz w:val="22"/>
          <w:szCs w:val="22"/>
        </w:rPr>
        <w:t>coastline. Hurricane Allen, in 1980, generated +9m storm waves</w:t>
      </w:r>
      <w:r w:rsidR="000C2AF6" w:rsidRPr="00636F80">
        <w:rPr>
          <w:rFonts w:ascii="Arial" w:hAnsi="Arial" w:cs="Arial"/>
          <w:sz w:val="22"/>
          <w:szCs w:val="22"/>
        </w:rPr>
        <w:t xml:space="preserve"> along the northern Jamaican coastline and places such as </w:t>
      </w:r>
      <w:r w:rsidR="001D4559" w:rsidRPr="00636F80">
        <w:rPr>
          <w:rFonts w:ascii="Arial" w:hAnsi="Arial" w:cs="Arial"/>
          <w:sz w:val="22"/>
          <w:szCs w:val="22"/>
        </w:rPr>
        <w:t xml:space="preserve">Buff </w:t>
      </w:r>
      <w:r w:rsidR="008B439D" w:rsidRPr="00636F80">
        <w:rPr>
          <w:rFonts w:ascii="Arial" w:hAnsi="Arial" w:cs="Arial"/>
          <w:sz w:val="22"/>
          <w:szCs w:val="22"/>
        </w:rPr>
        <w:t>bay approximately</w:t>
      </w:r>
      <w:r w:rsidR="001D4559" w:rsidRPr="00636F80">
        <w:rPr>
          <w:rFonts w:ascii="Arial" w:hAnsi="Arial" w:cs="Arial"/>
          <w:sz w:val="22"/>
          <w:szCs w:val="22"/>
        </w:rPr>
        <w:t xml:space="preserve"> 15km to the east</w:t>
      </w:r>
      <w:r w:rsidR="000C2AF6" w:rsidRPr="00636F80">
        <w:rPr>
          <w:rFonts w:ascii="Arial" w:hAnsi="Arial" w:cs="Arial"/>
          <w:sz w:val="22"/>
          <w:szCs w:val="22"/>
        </w:rPr>
        <w:t xml:space="preserve"> of this site</w:t>
      </w:r>
      <w:r w:rsidRPr="00636F80">
        <w:rPr>
          <w:rFonts w:ascii="Arial" w:hAnsi="Arial" w:cs="Arial"/>
          <w:sz w:val="22"/>
          <w:szCs w:val="22"/>
        </w:rPr>
        <w:t xml:space="preserve"> (Kjerfve, </w:t>
      </w:r>
      <w:r w:rsidR="00D16EBF">
        <w:rPr>
          <w:rFonts w:ascii="Arial" w:hAnsi="Arial" w:cs="Arial"/>
          <w:i/>
          <w:sz w:val="22"/>
          <w:szCs w:val="22"/>
        </w:rPr>
        <w:t>et al.</w:t>
      </w:r>
      <w:r w:rsidRPr="00636F80">
        <w:rPr>
          <w:rFonts w:ascii="Arial" w:hAnsi="Arial" w:cs="Arial"/>
          <w:sz w:val="22"/>
          <w:szCs w:val="22"/>
        </w:rPr>
        <w:t>, 1986). The 1907 tsunami, which affected the northern Jamaican coastline and which</w:t>
      </w:r>
      <w:r w:rsidR="000C2AF6" w:rsidRPr="00636F80">
        <w:rPr>
          <w:rFonts w:ascii="Arial" w:hAnsi="Arial" w:cs="Arial"/>
          <w:sz w:val="22"/>
          <w:szCs w:val="22"/>
        </w:rPr>
        <w:t xml:space="preserve"> was</w:t>
      </w:r>
      <w:r w:rsidRPr="00636F80">
        <w:rPr>
          <w:rFonts w:ascii="Arial" w:hAnsi="Arial" w:cs="Arial"/>
          <w:sz w:val="22"/>
          <w:szCs w:val="22"/>
        </w:rPr>
        <w:t xml:space="preserve"> possibly generated by submarine landslide</w:t>
      </w:r>
      <w:r w:rsidR="00AA6EFD" w:rsidRPr="00636F80">
        <w:rPr>
          <w:rFonts w:ascii="Arial" w:hAnsi="Arial" w:cs="Arial"/>
          <w:sz w:val="22"/>
          <w:szCs w:val="22"/>
        </w:rPr>
        <w:t>s</w:t>
      </w:r>
      <w:r w:rsidRPr="00636F80">
        <w:rPr>
          <w:rFonts w:ascii="Arial" w:hAnsi="Arial" w:cs="Arial"/>
          <w:sz w:val="22"/>
          <w:szCs w:val="22"/>
        </w:rPr>
        <w:t xml:space="preserve"> triggered by the earthquake, produced waves of up to 2.5m in height (Lander</w:t>
      </w:r>
      <w:r w:rsidR="00C5793B" w:rsidRPr="00636F80">
        <w:rPr>
          <w:rFonts w:ascii="Arial" w:hAnsi="Arial" w:cs="Arial"/>
          <w:sz w:val="22"/>
          <w:szCs w:val="22"/>
        </w:rPr>
        <w:t xml:space="preserve"> </w:t>
      </w:r>
      <w:r w:rsidR="00C71371" w:rsidRPr="00636F80">
        <w:rPr>
          <w:rFonts w:ascii="Arial" w:hAnsi="Arial" w:cs="Arial"/>
          <w:i/>
          <w:sz w:val="22"/>
          <w:szCs w:val="22"/>
        </w:rPr>
        <w:t>et</w:t>
      </w:r>
      <w:r w:rsidR="00EC7F8A" w:rsidRPr="00636F80">
        <w:rPr>
          <w:rFonts w:ascii="Arial" w:hAnsi="Arial" w:cs="Arial"/>
          <w:i/>
          <w:sz w:val="22"/>
          <w:szCs w:val="22"/>
        </w:rPr>
        <w:t xml:space="preserve"> </w:t>
      </w:r>
      <w:r w:rsidR="00C71371" w:rsidRPr="00636F80">
        <w:rPr>
          <w:rFonts w:ascii="Arial" w:hAnsi="Arial" w:cs="Arial"/>
          <w:i/>
          <w:sz w:val="22"/>
          <w:szCs w:val="22"/>
        </w:rPr>
        <w:t>al</w:t>
      </w:r>
      <w:r w:rsidR="0066678B" w:rsidRPr="00636F80">
        <w:rPr>
          <w:rFonts w:ascii="Arial" w:hAnsi="Arial" w:cs="Arial"/>
          <w:sz w:val="22"/>
          <w:szCs w:val="22"/>
        </w:rPr>
        <w:t>.,</w:t>
      </w:r>
      <w:r w:rsidRPr="00636F80">
        <w:rPr>
          <w:rFonts w:ascii="Arial" w:hAnsi="Arial" w:cs="Arial"/>
          <w:sz w:val="22"/>
          <w:szCs w:val="22"/>
        </w:rPr>
        <w:t xml:space="preserve"> 2002).   Both t</w:t>
      </w:r>
      <w:r w:rsidR="001B7713">
        <w:rPr>
          <w:rFonts w:ascii="Arial" w:hAnsi="Arial" w:cs="Arial"/>
          <w:sz w:val="22"/>
          <w:szCs w:val="22"/>
        </w:rPr>
        <w:t xml:space="preserve">he calculations for </w:t>
      </w:r>
      <w:r w:rsidR="00D84D4C">
        <w:rPr>
          <w:rFonts w:ascii="Arial" w:hAnsi="Arial" w:cs="Arial"/>
          <w:sz w:val="22"/>
          <w:szCs w:val="22"/>
        </w:rPr>
        <w:t xml:space="preserve">storm </w:t>
      </w:r>
      <w:r w:rsidR="00D84D4C" w:rsidRPr="00636F80">
        <w:rPr>
          <w:rFonts w:ascii="Arial" w:hAnsi="Arial" w:cs="Arial"/>
          <w:sz w:val="22"/>
          <w:szCs w:val="22"/>
        </w:rPr>
        <w:t>and</w:t>
      </w:r>
      <w:r w:rsidRPr="00636F80">
        <w:rPr>
          <w:rFonts w:ascii="Arial" w:hAnsi="Arial" w:cs="Arial"/>
          <w:sz w:val="22"/>
          <w:szCs w:val="22"/>
        </w:rPr>
        <w:t xml:space="preserve"> tsunami </w:t>
      </w:r>
      <w:r w:rsidR="001B7713">
        <w:rPr>
          <w:rFonts w:ascii="Arial" w:hAnsi="Arial" w:cs="Arial"/>
          <w:sz w:val="22"/>
          <w:szCs w:val="22"/>
        </w:rPr>
        <w:t xml:space="preserve">waves </w:t>
      </w:r>
      <w:r w:rsidR="000C2AF6" w:rsidRPr="00636F80">
        <w:rPr>
          <w:rFonts w:ascii="Arial" w:hAnsi="Arial" w:cs="Arial"/>
          <w:sz w:val="22"/>
          <w:szCs w:val="22"/>
        </w:rPr>
        <w:t>appear</w:t>
      </w:r>
      <w:r w:rsidRPr="00636F80">
        <w:rPr>
          <w:rFonts w:ascii="Arial" w:hAnsi="Arial" w:cs="Arial"/>
          <w:sz w:val="22"/>
          <w:szCs w:val="22"/>
        </w:rPr>
        <w:t xml:space="preserve"> to align well with observed wave height</w:t>
      </w:r>
      <w:r w:rsidR="000C2AF6" w:rsidRPr="00636F80">
        <w:rPr>
          <w:rFonts w:ascii="Arial" w:hAnsi="Arial" w:cs="Arial"/>
          <w:sz w:val="22"/>
          <w:szCs w:val="22"/>
        </w:rPr>
        <w:t xml:space="preserve"> for the northern </w:t>
      </w:r>
      <w:r w:rsidR="00A170CF">
        <w:rPr>
          <w:rFonts w:ascii="Arial" w:hAnsi="Arial" w:cs="Arial"/>
          <w:sz w:val="22"/>
          <w:szCs w:val="22"/>
        </w:rPr>
        <w:t xml:space="preserve"> Jamaican </w:t>
      </w:r>
      <w:r w:rsidR="000C2AF6" w:rsidRPr="00636F80">
        <w:rPr>
          <w:rFonts w:ascii="Arial" w:hAnsi="Arial" w:cs="Arial"/>
          <w:sz w:val="22"/>
          <w:szCs w:val="22"/>
        </w:rPr>
        <w:t>coastline</w:t>
      </w:r>
      <w:r w:rsidRPr="00636F80">
        <w:rPr>
          <w:rFonts w:ascii="Arial" w:hAnsi="Arial" w:cs="Arial"/>
          <w:sz w:val="22"/>
          <w:szCs w:val="22"/>
        </w:rPr>
        <w:t xml:space="preserve"> and point to the use</w:t>
      </w:r>
      <w:r w:rsidR="008A7F4A" w:rsidRPr="00636F80">
        <w:rPr>
          <w:rFonts w:ascii="Arial" w:hAnsi="Arial" w:cs="Arial"/>
          <w:sz w:val="22"/>
          <w:szCs w:val="22"/>
        </w:rPr>
        <w:t xml:space="preserve"> of boulders as effective tools</w:t>
      </w:r>
      <w:r w:rsidRPr="00636F80">
        <w:rPr>
          <w:rFonts w:ascii="Arial" w:hAnsi="Arial" w:cs="Arial"/>
          <w:sz w:val="22"/>
          <w:szCs w:val="22"/>
        </w:rPr>
        <w:t xml:space="preserve"> to determine wave heights.</w:t>
      </w:r>
    </w:p>
    <w:p w:rsidR="00C048DD" w:rsidRPr="00636F80" w:rsidRDefault="00C048DD" w:rsidP="004921D6">
      <w:pPr>
        <w:spacing w:line="360" w:lineRule="auto"/>
        <w:rPr>
          <w:rFonts w:ascii="Arial" w:hAnsi="Arial" w:cs="Arial"/>
          <w:sz w:val="22"/>
          <w:szCs w:val="22"/>
        </w:rPr>
      </w:pPr>
    </w:p>
    <w:p w:rsidR="00C048DD" w:rsidRPr="00636F80" w:rsidRDefault="00C048DD" w:rsidP="004921D6">
      <w:pPr>
        <w:spacing w:line="360" w:lineRule="auto"/>
        <w:rPr>
          <w:rFonts w:ascii="Arial" w:hAnsi="Arial" w:cs="Arial"/>
          <w:b/>
          <w:sz w:val="22"/>
          <w:szCs w:val="22"/>
        </w:rPr>
      </w:pPr>
    </w:p>
    <w:p w:rsidR="005302E6" w:rsidRPr="00636F80" w:rsidRDefault="00CC5112" w:rsidP="004921D6">
      <w:pPr>
        <w:spacing w:line="360" w:lineRule="auto"/>
        <w:rPr>
          <w:rFonts w:ascii="Arial" w:hAnsi="Arial" w:cs="Arial"/>
          <w:b/>
          <w:sz w:val="22"/>
          <w:szCs w:val="22"/>
        </w:rPr>
      </w:pPr>
      <w:r w:rsidRPr="00636F80">
        <w:rPr>
          <w:rFonts w:ascii="Arial" w:hAnsi="Arial" w:cs="Arial"/>
          <w:b/>
          <w:sz w:val="22"/>
          <w:szCs w:val="22"/>
        </w:rPr>
        <w:t>5</w:t>
      </w:r>
      <w:r w:rsidR="005302E6" w:rsidRPr="00636F80">
        <w:rPr>
          <w:rFonts w:ascii="Arial" w:hAnsi="Arial" w:cs="Arial"/>
          <w:b/>
          <w:sz w:val="22"/>
          <w:szCs w:val="22"/>
        </w:rPr>
        <w:t xml:space="preserve">. </w:t>
      </w:r>
      <w:r w:rsidR="00D730F4" w:rsidRPr="00636F80">
        <w:rPr>
          <w:rFonts w:ascii="Arial" w:hAnsi="Arial" w:cs="Arial"/>
          <w:b/>
          <w:sz w:val="22"/>
          <w:szCs w:val="22"/>
        </w:rPr>
        <w:t xml:space="preserve">Conclusion </w:t>
      </w:r>
      <w:r w:rsidR="00B331CE" w:rsidRPr="00636F80">
        <w:rPr>
          <w:rFonts w:ascii="Arial" w:hAnsi="Arial" w:cs="Arial"/>
          <w:b/>
          <w:sz w:val="22"/>
          <w:szCs w:val="22"/>
        </w:rPr>
        <w:t>and recommendations</w:t>
      </w:r>
    </w:p>
    <w:p w:rsidR="00135137" w:rsidRDefault="008A7F4A" w:rsidP="00B2467E">
      <w:pPr>
        <w:spacing w:line="360" w:lineRule="auto"/>
        <w:rPr>
          <w:rFonts w:ascii="Arial" w:hAnsi="Arial" w:cs="Arial"/>
          <w:sz w:val="22"/>
          <w:szCs w:val="22"/>
        </w:rPr>
      </w:pPr>
      <w:r w:rsidRPr="00636F80">
        <w:rPr>
          <w:rFonts w:ascii="Arial" w:hAnsi="Arial" w:cs="Arial"/>
          <w:sz w:val="22"/>
          <w:szCs w:val="22"/>
        </w:rPr>
        <w:t>Geomorphological</w:t>
      </w:r>
      <w:r w:rsidR="00135137" w:rsidRPr="00636F80">
        <w:rPr>
          <w:rFonts w:ascii="Arial" w:hAnsi="Arial" w:cs="Arial"/>
          <w:sz w:val="22"/>
          <w:szCs w:val="22"/>
        </w:rPr>
        <w:t xml:space="preserve"> </w:t>
      </w:r>
      <w:r w:rsidR="00DE7D27" w:rsidRPr="00636F80">
        <w:rPr>
          <w:rFonts w:ascii="Arial" w:hAnsi="Arial" w:cs="Arial"/>
          <w:sz w:val="22"/>
          <w:szCs w:val="22"/>
        </w:rPr>
        <w:t>mapping proved</w:t>
      </w:r>
      <w:r w:rsidR="00DC4F31" w:rsidRPr="00636F80">
        <w:rPr>
          <w:rFonts w:ascii="Arial" w:hAnsi="Arial" w:cs="Arial"/>
          <w:sz w:val="22"/>
          <w:szCs w:val="22"/>
        </w:rPr>
        <w:t xml:space="preserve"> an effective method </w:t>
      </w:r>
      <w:r w:rsidR="00DE7D27" w:rsidRPr="00636F80">
        <w:rPr>
          <w:rFonts w:ascii="Arial" w:hAnsi="Arial" w:cs="Arial"/>
          <w:sz w:val="22"/>
          <w:szCs w:val="22"/>
        </w:rPr>
        <w:t xml:space="preserve">in </w:t>
      </w:r>
      <w:r w:rsidR="00DC4F31" w:rsidRPr="00636F80">
        <w:rPr>
          <w:rFonts w:ascii="Arial" w:hAnsi="Arial" w:cs="Arial"/>
          <w:sz w:val="22"/>
          <w:szCs w:val="22"/>
        </w:rPr>
        <w:t xml:space="preserve">helping to identify </w:t>
      </w:r>
      <w:r w:rsidRPr="00636F80">
        <w:rPr>
          <w:rFonts w:ascii="Arial" w:hAnsi="Arial" w:cs="Arial"/>
          <w:sz w:val="22"/>
          <w:szCs w:val="22"/>
        </w:rPr>
        <w:t>boulder deposits</w:t>
      </w:r>
      <w:r w:rsidR="00DC4F31" w:rsidRPr="00636F80">
        <w:rPr>
          <w:rFonts w:ascii="Arial" w:hAnsi="Arial" w:cs="Arial"/>
          <w:sz w:val="22"/>
          <w:szCs w:val="22"/>
        </w:rPr>
        <w:t xml:space="preserve"> emplaced by storm/tsunami wave action. The</w:t>
      </w:r>
      <w:r w:rsidRPr="00636F80">
        <w:rPr>
          <w:rFonts w:ascii="Arial" w:hAnsi="Arial" w:cs="Arial"/>
          <w:sz w:val="22"/>
          <w:szCs w:val="22"/>
        </w:rPr>
        <w:t xml:space="preserve"> spatial</w:t>
      </w:r>
      <w:r w:rsidR="00DC4F31" w:rsidRPr="00636F80">
        <w:rPr>
          <w:rFonts w:ascii="Arial" w:hAnsi="Arial" w:cs="Arial"/>
          <w:sz w:val="22"/>
          <w:szCs w:val="22"/>
        </w:rPr>
        <w:t xml:space="preserve"> extent of these boulders inland</w:t>
      </w:r>
      <w:r w:rsidR="00DE7D27" w:rsidRPr="00636F80">
        <w:rPr>
          <w:rFonts w:ascii="Arial" w:hAnsi="Arial" w:cs="Arial"/>
          <w:sz w:val="22"/>
          <w:szCs w:val="22"/>
        </w:rPr>
        <w:t xml:space="preserve"> where they form a boulder ridge</w:t>
      </w:r>
      <w:r w:rsidR="00DC4F31" w:rsidRPr="00636F80">
        <w:rPr>
          <w:rFonts w:ascii="Arial" w:hAnsi="Arial" w:cs="Arial"/>
          <w:sz w:val="22"/>
          <w:szCs w:val="22"/>
        </w:rPr>
        <w:t xml:space="preserve"> </w:t>
      </w:r>
      <w:r w:rsidR="00DE7D27" w:rsidRPr="00636F80">
        <w:rPr>
          <w:rFonts w:ascii="Arial" w:hAnsi="Arial" w:cs="Arial"/>
          <w:sz w:val="22"/>
          <w:szCs w:val="22"/>
        </w:rPr>
        <w:t>provide</w:t>
      </w:r>
      <w:r w:rsidR="00DC4F31" w:rsidRPr="00636F80">
        <w:rPr>
          <w:rFonts w:ascii="Arial" w:hAnsi="Arial" w:cs="Arial"/>
          <w:sz w:val="22"/>
          <w:szCs w:val="22"/>
        </w:rPr>
        <w:t xml:space="preserve"> a clear ind</w:t>
      </w:r>
      <w:r w:rsidR="00DE7D27" w:rsidRPr="00636F80">
        <w:rPr>
          <w:rFonts w:ascii="Arial" w:hAnsi="Arial" w:cs="Arial"/>
          <w:sz w:val="22"/>
          <w:szCs w:val="22"/>
        </w:rPr>
        <w:t>ication of the  minimum</w:t>
      </w:r>
      <w:r w:rsidRPr="00636F80">
        <w:rPr>
          <w:rFonts w:ascii="Arial" w:hAnsi="Arial" w:cs="Arial"/>
          <w:sz w:val="22"/>
          <w:szCs w:val="22"/>
        </w:rPr>
        <w:t xml:space="preserve"> </w:t>
      </w:r>
      <w:r w:rsidR="00DE7D27" w:rsidRPr="00636F80">
        <w:rPr>
          <w:rFonts w:ascii="Arial" w:hAnsi="Arial" w:cs="Arial"/>
          <w:sz w:val="22"/>
          <w:szCs w:val="22"/>
        </w:rPr>
        <w:t xml:space="preserve"> inundation distances of these waves. It is highly likely that waves may progress further inland beyond this ridge. As</w:t>
      </w:r>
      <w:r w:rsidRPr="00636F80">
        <w:rPr>
          <w:rFonts w:ascii="Arial" w:hAnsi="Arial" w:cs="Arial"/>
          <w:sz w:val="22"/>
          <w:szCs w:val="22"/>
        </w:rPr>
        <w:t xml:space="preserve"> such,</w:t>
      </w:r>
      <w:r w:rsidR="00DE7D27" w:rsidRPr="00636F80">
        <w:rPr>
          <w:rFonts w:ascii="Arial" w:hAnsi="Arial" w:cs="Arial"/>
          <w:sz w:val="22"/>
          <w:szCs w:val="22"/>
        </w:rPr>
        <w:t xml:space="preserve"> the extent of the ridge should be used as minimum setback distance.  The setback distance in this instance would be up to </w:t>
      </w:r>
      <w:r w:rsidR="00C27A28">
        <w:rPr>
          <w:rFonts w:ascii="Arial" w:hAnsi="Arial" w:cs="Arial"/>
          <w:sz w:val="22"/>
          <w:szCs w:val="22"/>
        </w:rPr>
        <w:t>130</w:t>
      </w:r>
      <w:r w:rsidR="00DE7D27" w:rsidRPr="00636F80">
        <w:rPr>
          <w:rFonts w:ascii="Arial" w:hAnsi="Arial" w:cs="Arial"/>
          <w:sz w:val="22"/>
          <w:szCs w:val="22"/>
        </w:rPr>
        <w:t xml:space="preserve"> metres.  This set back distance is significantly in excess of those suggested by TPD guidelines of 6m.  The research highlight</w:t>
      </w:r>
      <w:r w:rsidRPr="00636F80">
        <w:rPr>
          <w:rFonts w:ascii="Arial" w:hAnsi="Arial" w:cs="Arial"/>
          <w:sz w:val="22"/>
          <w:szCs w:val="22"/>
        </w:rPr>
        <w:t>s</w:t>
      </w:r>
      <w:r w:rsidR="00DE7D27" w:rsidRPr="00636F80">
        <w:rPr>
          <w:rFonts w:ascii="Arial" w:hAnsi="Arial" w:cs="Arial"/>
          <w:sz w:val="22"/>
          <w:szCs w:val="22"/>
        </w:rPr>
        <w:t xml:space="preserve"> the need to identify potential hazard</w:t>
      </w:r>
      <w:r w:rsidRPr="00636F80">
        <w:rPr>
          <w:rFonts w:ascii="Arial" w:hAnsi="Arial" w:cs="Arial"/>
          <w:sz w:val="22"/>
          <w:szCs w:val="22"/>
        </w:rPr>
        <w:t>s</w:t>
      </w:r>
      <w:r w:rsidR="00DE7D27" w:rsidRPr="00636F80">
        <w:rPr>
          <w:rFonts w:ascii="Arial" w:hAnsi="Arial" w:cs="Arial"/>
          <w:sz w:val="22"/>
          <w:szCs w:val="22"/>
        </w:rPr>
        <w:t xml:space="preserve"> and </w:t>
      </w:r>
      <w:r w:rsidRPr="00636F80">
        <w:rPr>
          <w:rFonts w:ascii="Arial" w:hAnsi="Arial" w:cs="Arial"/>
          <w:sz w:val="22"/>
          <w:szCs w:val="22"/>
        </w:rPr>
        <w:t xml:space="preserve">their </w:t>
      </w:r>
      <w:r w:rsidR="00DE7D27" w:rsidRPr="00636F80">
        <w:rPr>
          <w:rFonts w:ascii="Arial" w:hAnsi="Arial" w:cs="Arial"/>
          <w:sz w:val="22"/>
          <w:szCs w:val="22"/>
        </w:rPr>
        <w:t>associated risk</w:t>
      </w:r>
      <w:r w:rsidRPr="00636F80">
        <w:rPr>
          <w:rFonts w:ascii="Arial" w:hAnsi="Arial" w:cs="Arial"/>
          <w:sz w:val="22"/>
          <w:szCs w:val="22"/>
        </w:rPr>
        <w:t xml:space="preserve"> to inform risk reduction strategies</w:t>
      </w:r>
      <w:r w:rsidR="00B331CE" w:rsidRPr="00636F80">
        <w:rPr>
          <w:rFonts w:ascii="Arial" w:hAnsi="Arial" w:cs="Arial"/>
          <w:sz w:val="22"/>
          <w:szCs w:val="22"/>
        </w:rPr>
        <w:t xml:space="preserve"> for development, </w:t>
      </w:r>
      <w:r w:rsidRPr="00636F80">
        <w:rPr>
          <w:rFonts w:ascii="Arial" w:hAnsi="Arial" w:cs="Arial"/>
          <w:sz w:val="22"/>
          <w:szCs w:val="22"/>
        </w:rPr>
        <w:t>in order to evaluate</w:t>
      </w:r>
      <w:r w:rsidR="00B331CE" w:rsidRPr="00636F80">
        <w:rPr>
          <w:rFonts w:ascii="Arial" w:hAnsi="Arial" w:cs="Arial"/>
          <w:sz w:val="22"/>
          <w:szCs w:val="22"/>
        </w:rPr>
        <w:t xml:space="preserve"> </w:t>
      </w:r>
      <w:r w:rsidRPr="00636F80">
        <w:rPr>
          <w:rFonts w:ascii="Arial" w:hAnsi="Arial" w:cs="Arial"/>
          <w:sz w:val="22"/>
          <w:szCs w:val="22"/>
        </w:rPr>
        <w:t xml:space="preserve">the utility of </w:t>
      </w:r>
      <w:r w:rsidR="00B331CE" w:rsidRPr="00636F80">
        <w:rPr>
          <w:rFonts w:ascii="Arial" w:hAnsi="Arial" w:cs="Arial"/>
          <w:sz w:val="22"/>
          <w:szCs w:val="22"/>
        </w:rPr>
        <w:t>existing guidelines</w:t>
      </w:r>
      <w:r w:rsidRPr="00636F80">
        <w:rPr>
          <w:rFonts w:ascii="Arial" w:hAnsi="Arial" w:cs="Arial"/>
          <w:sz w:val="22"/>
          <w:szCs w:val="22"/>
        </w:rPr>
        <w:t xml:space="preserve"> in an ever-changing climate</w:t>
      </w:r>
      <w:r w:rsidR="00B331CE" w:rsidRPr="00636F80">
        <w:rPr>
          <w:rFonts w:ascii="Arial" w:hAnsi="Arial" w:cs="Arial"/>
          <w:sz w:val="22"/>
          <w:szCs w:val="22"/>
        </w:rPr>
        <w:t>. Mapping of the boulder deposit</w:t>
      </w:r>
      <w:r w:rsidRPr="00636F80">
        <w:rPr>
          <w:rFonts w:ascii="Arial" w:hAnsi="Arial" w:cs="Arial"/>
          <w:sz w:val="22"/>
          <w:szCs w:val="22"/>
        </w:rPr>
        <w:t>s was also useful in the determination of</w:t>
      </w:r>
      <w:r w:rsidR="00B331CE" w:rsidRPr="00636F80">
        <w:rPr>
          <w:rFonts w:ascii="Arial" w:hAnsi="Arial" w:cs="Arial"/>
          <w:sz w:val="22"/>
          <w:szCs w:val="22"/>
        </w:rPr>
        <w:t xml:space="preserve"> the maximum wave height</w:t>
      </w:r>
      <w:r w:rsidRPr="00636F80">
        <w:rPr>
          <w:rFonts w:ascii="Arial" w:hAnsi="Arial" w:cs="Arial"/>
          <w:sz w:val="22"/>
          <w:szCs w:val="22"/>
        </w:rPr>
        <w:t>s from both tsunami and storm waves from</w:t>
      </w:r>
      <w:r w:rsidR="00B331CE" w:rsidRPr="00636F80">
        <w:rPr>
          <w:rFonts w:ascii="Arial" w:hAnsi="Arial" w:cs="Arial"/>
          <w:sz w:val="22"/>
          <w:szCs w:val="22"/>
        </w:rPr>
        <w:t xml:space="preserve"> which </w:t>
      </w:r>
      <w:r w:rsidRPr="00636F80">
        <w:rPr>
          <w:rFonts w:ascii="Arial" w:hAnsi="Arial" w:cs="Arial"/>
          <w:sz w:val="22"/>
          <w:szCs w:val="22"/>
        </w:rPr>
        <w:t>defence is required</w:t>
      </w:r>
      <w:r w:rsidR="00B331CE" w:rsidRPr="00636F80">
        <w:rPr>
          <w:rFonts w:ascii="Arial" w:hAnsi="Arial" w:cs="Arial"/>
          <w:sz w:val="22"/>
          <w:szCs w:val="22"/>
        </w:rPr>
        <w:t>.  The wave heights calculated are wit</w:t>
      </w:r>
      <w:r w:rsidRPr="00636F80">
        <w:rPr>
          <w:rFonts w:ascii="Arial" w:hAnsi="Arial" w:cs="Arial"/>
          <w:sz w:val="22"/>
          <w:szCs w:val="22"/>
        </w:rPr>
        <w:t>h</w:t>
      </w:r>
      <w:r w:rsidR="00B331CE" w:rsidRPr="00636F80">
        <w:rPr>
          <w:rFonts w:ascii="Arial" w:hAnsi="Arial" w:cs="Arial"/>
          <w:sz w:val="22"/>
          <w:szCs w:val="22"/>
        </w:rPr>
        <w:t xml:space="preserve">in the range of those recorded </w:t>
      </w:r>
      <w:r w:rsidR="001B7713">
        <w:rPr>
          <w:rFonts w:ascii="Arial" w:hAnsi="Arial" w:cs="Arial"/>
          <w:sz w:val="22"/>
          <w:szCs w:val="22"/>
        </w:rPr>
        <w:t>by both tsunami and storms</w:t>
      </w:r>
      <w:r w:rsidR="00B331CE" w:rsidRPr="00636F80">
        <w:rPr>
          <w:rFonts w:ascii="Arial" w:hAnsi="Arial" w:cs="Arial"/>
          <w:sz w:val="22"/>
          <w:szCs w:val="22"/>
        </w:rPr>
        <w:t xml:space="preserve"> for </w:t>
      </w:r>
      <w:r w:rsidRPr="00636F80">
        <w:rPr>
          <w:rFonts w:ascii="Arial" w:hAnsi="Arial" w:cs="Arial"/>
          <w:sz w:val="22"/>
          <w:szCs w:val="22"/>
        </w:rPr>
        <w:t xml:space="preserve">the </w:t>
      </w:r>
      <w:r w:rsidR="00B331CE" w:rsidRPr="00636F80">
        <w:rPr>
          <w:rFonts w:ascii="Arial" w:hAnsi="Arial" w:cs="Arial"/>
          <w:sz w:val="22"/>
          <w:szCs w:val="22"/>
        </w:rPr>
        <w:t xml:space="preserve">northern Jamaican coastline.  </w:t>
      </w:r>
      <w:r w:rsidR="00C27A28" w:rsidRPr="00636F80">
        <w:rPr>
          <w:rFonts w:ascii="Arial" w:hAnsi="Arial" w:cs="Arial"/>
          <w:sz w:val="22"/>
          <w:szCs w:val="22"/>
        </w:rPr>
        <w:t>This point</w:t>
      </w:r>
      <w:r w:rsidRPr="00636F80">
        <w:rPr>
          <w:rFonts w:ascii="Arial" w:hAnsi="Arial" w:cs="Arial"/>
          <w:sz w:val="22"/>
          <w:szCs w:val="22"/>
        </w:rPr>
        <w:t xml:space="preserve"> to</w:t>
      </w:r>
      <w:r w:rsidR="00B331CE" w:rsidRPr="00636F80">
        <w:rPr>
          <w:rFonts w:ascii="Arial" w:hAnsi="Arial" w:cs="Arial"/>
          <w:sz w:val="22"/>
          <w:szCs w:val="22"/>
        </w:rPr>
        <w:t xml:space="preserve"> the potential</w:t>
      </w:r>
      <w:r w:rsidRPr="00636F80">
        <w:rPr>
          <w:rFonts w:ascii="Arial" w:hAnsi="Arial" w:cs="Arial"/>
          <w:sz w:val="22"/>
          <w:szCs w:val="22"/>
        </w:rPr>
        <w:t xml:space="preserve"> application of mapping of wave-</w:t>
      </w:r>
      <w:r w:rsidR="00B331CE" w:rsidRPr="00636F80">
        <w:rPr>
          <w:rFonts w:ascii="Arial" w:hAnsi="Arial" w:cs="Arial"/>
          <w:sz w:val="22"/>
          <w:szCs w:val="22"/>
        </w:rPr>
        <w:t xml:space="preserve">emplaced boulders along the Jamaican coastline to aid decision making for other sites slated for development. </w:t>
      </w:r>
    </w:p>
    <w:p w:rsidR="005F57D7" w:rsidRDefault="005F57D7" w:rsidP="00B2467E">
      <w:pPr>
        <w:spacing w:line="360" w:lineRule="auto"/>
        <w:rPr>
          <w:rFonts w:ascii="Arial" w:hAnsi="Arial" w:cs="Arial"/>
          <w:sz w:val="22"/>
          <w:szCs w:val="22"/>
        </w:rPr>
      </w:pPr>
    </w:p>
    <w:p w:rsidR="005F57D7" w:rsidRPr="00636F80" w:rsidRDefault="005F57D7" w:rsidP="00B2467E">
      <w:pPr>
        <w:spacing w:line="360" w:lineRule="auto"/>
        <w:rPr>
          <w:rFonts w:ascii="Arial" w:hAnsi="Arial" w:cs="Arial"/>
          <w:sz w:val="22"/>
          <w:szCs w:val="22"/>
        </w:rPr>
      </w:pPr>
    </w:p>
    <w:p w:rsidR="008A7F4A" w:rsidRDefault="008A7F4A" w:rsidP="00B2467E">
      <w:pPr>
        <w:spacing w:line="360" w:lineRule="auto"/>
        <w:rPr>
          <w:rFonts w:ascii="Arial" w:hAnsi="Arial" w:cs="Arial"/>
          <w:sz w:val="22"/>
          <w:szCs w:val="22"/>
        </w:rPr>
      </w:pPr>
    </w:p>
    <w:p w:rsidR="00A170CF" w:rsidRPr="00636F80" w:rsidRDefault="00A170CF" w:rsidP="00B2467E">
      <w:pPr>
        <w:spacing w:line="360" w:lineRule="auto"/>
        <w:rPr>
          <w:rFonts w:ascii="Arial" w:hAnsi="Arial" w:cs="Arial"/>
          <w:sz w:val="22"/>
          <w:szCs w:val="22"/>
        </w:rPr>
      </w:pPr>
    </w:p>
    <w:p w:rsidR="00B331CE" w:rsidRPr="00636F80" w:rsidRDefault="00B331CE" w:rsidP="00B2467E">
      <w:pPr>
        <w:spacing w:line="360" w:lineRule="auto"/>
        <w:rPr>
          <w:rFonts w:ascii="Arial" w:hAnsi="Arial" w:cs="Arial"/>
          <w:b/>
          <w:sz w:val="22"/>
          <w:szCs w:val="22"/>
        </w:rPr>
      </w:pPr>
      <w:r w:rsidRPr="00636F80">
        <w:rPr>
          <w:rFonts w:ascii="Arial" w:hAnsi="Arial" w:cs="Arial"/>
          <w:b/>
          <w:sz w:val="22"/>
          <w:szCs w:val="22"/>
        </w:rPr>
        <w:t xml:space="preserve"> Recommendations </w:t>
      </w:r>
    </w:p>
    <w:p w:rsidR="00B2467E" w:rsidRPr="00636F80" w:rsidRDefault="00B2467E" w:rsidP="00B2467E">
      <w:pPr>
        <w:spacing w:line="360" w:lineRule="auto"/>
        <w:rPr>
          <w:rFonts w:ascii="Arial" w:hAnsi="Arial" w:cs="Arial"/>
          <w:sz w:val="22"/>
          <w:szCs w:val="22"/>
        </w:rPr>
      </w:pPr>
      <w:r w:rsidRPr="00636F80">
        <w:rPr>
          <w:rFonts w:ascii="Arial" w:hAnsi="Arial" w:cs="Arial"/>
          <w:sz w:val="22"/>
          <w:szCs w:val="22"/>
        </w:rPr>
        <w:t xml:space="preserve">In planning to mitigate the impacts of these waves, where the decision has been made to </w:t>
      </w:r>
      <w:r w:rsidR="00CB0C70" w:rsidRPr="00636F80">
        <w:rPr>
          <w:rFonts w:ascii="Arial" w:hAnsi="Arial" w:cs="Arial"/>
          <w:sz w:val="22"/>
          <w:szCs w:val="22"/>
        </w:rPr>
        <w:t xml:space="preserve">develop these areas, there are </w:t>
      </w:r>
      <w:r w:rsidR="00A81052">
        <w:rPr>
          <w:rFonts w:ascii="Arial" w:hAnsi="Arial" w:cs="Arial"/>
          <w:sz w:val="22"/>
          <w:szCs w:val="22"/>
        </w:rPr>
        <w:t>four</w:t>
      </w:r>
      <w:r w:rsidRPr="00636F80">
        <w:rPr>
          <w:rFonts w:ascii="Arial" w:hAnsi="Arial" w:cs="Arial"/>
          <w:sz w:val="22"/>
          <w:szCs w:val="22"/>
        </w:rPr>
        <w:t xml:space="preserve"> general </w:t>
      </w:r>
      <w:r w:rsidR="00CB0C70" w:rsidRPr="00636F80">
        <w:rPr>
          <w:rFonts w:ascii="Arial" w:hAnsi="Arial" w:cs="Arial"/>
          <w:sz w:val="22"/>
          <w:szCs w:val="22"/>
        </w:rPr>
        <w:t>recommendation</w:t>
      </w:r>
      <w:r w:rsidR="00EC4289" w:rsidRPr="00636F80">
        <w:rPr>
          <w:rFonts w:ascii="Arial" w:hAnsi="Arial" w:cs="Arial"/>
          <w:sz w:val="22"/>
          <w:szCs w:val="22"/>
        </w:rPr>
        <w:t>s</w:t>
      </w:r>
      <w:r w:rsidRPr="00636F80">
        <w:rPr>
          <w:rFonts w:ascii="Arial" w:hAnsi="Arial" w:cs="Arial"/>
          <w:sz w:val="22"/>
          <w:szCs w:val="22"/>
        </w:rPr>
        <w:t>:</w:t>
      </w:r>
    </w:p>
    <w:p w:rsidR="00CB0C70" w:rsidRPr="00636F80" w:rsidRDefault="00B331CE" w:rsidP="00B2467E">
      <w:pPr>
        <w:numPr>
          <w:ilvl w:val="0"/>
          <w:numId w:val="6"/>
        </w:numPr>
        <w:spacing w:line="360" w:lineRule="auto"/>
        <w:rPr>
          <w:rFonts w:ascii="Arial" w:hAnsi="Arial" w:cs="Arial"/>
          <w:sz w:val="22"/>
          <w:szCs w:val="22"/>
        </w:rPr>
      </w:pPr>
      <w:r w:rsidRPr="00636F80">
        <w:rPr>
          <w:rFonts w:ascii="Arial" w:hAnsi="Arial" w:cs="Arial"/>
          <w:sz w:val="22"/>
          <w:szCs w:val="22"/>
        </w:rPr>
        <w:t xml:space="preserve">Create </w:t>
      </w:r>
      <w:r w:rsidR="00EC4289" w:rsidRPr="00636F80">
        <w:rPr>
          <w:rFonts w:ascii="Arial" w:hAnsi="Arial" w:cs="Arial"/>
          <w:sz w:val="22"/>
          <w:szCs w:val="22"/>
        </w:rPr>
        <w:t>site-specific</w:t>
      </w:r>
      <w:r w:rsidRPr="00636F80">
        <w:rPr>
          <w:rFonts w:ascii="Arial" w:hAnsi="Arial" w:cs="Arial"/>
          <w:sz w:val="22"/>
          <w:szCs w:val="22"/>
        </w:rPr>
        <w:t xml:space="preserve"> set</w:t>
      </w:r>
      <w:r w:rsidR="00CB0C70" w:rsidRPr="00636F80">
        <w:rPr>
          <w:rFonts w:ascii="Arial" w:hAnsi="Arial" w:cs="Arial"/>
          <w:sz w:val="22"/>
          <w:szCs w:val="22"/>
        </w:rPr>
        <w:t>back</w:t>
      </w:r>
      <w:r w:rsidR="00EC4289" w:rsidRPr="00636F80">
        <w:rPr>
          <w:rFonts w:ascii="Arial" w:hAnsi="Arial" w:cs="Arial"/>
          <w:sz w:val="22"/>
          <w:szCs w:val="22"/>
        </w:rPr>
        <w:t>s (</w:t>
      </w:r>
      <w:r w:rsidR="00CB0C70" w:rsidRPr="00636F80">
        <w:rPr>
          <w:rFonts w:ascii="Arial" w:hAnsi="Arial" w:cs="Arial"/>
          <w:sz w:val="22"/>
          <w:szCs w:val="22"/>
        </w:rPr>
        <w:t xml:space="preserve">of </w:t>
      </w:r>
      <w:r w:rsidRPr="00636F80">
        <w:rPr>
          <w:rFonts w:ascii="Arial" w:hAnsi="Arial" w:cs="Arial"/>
          <w:sz w:val="22"/>
          <w:szCs w:val="22"/>
        </w:rPr>
        <w:t xml:space="preserve">at least </w:t>
      </w:r>
      <w:r w:rsidR="00FD5AE7" w:rsidRPr="00636F80">
        <w:rPr>
          <w:rFonts w:ascii="Arial" w:hAnsi="Arial" w:cs="Arial"/>
          <w:sz w:val="22"/>
          <w:szCs w:val="22"/>
        </w:rPr>
        <w:t>130</w:t>
      </w:r>
      <w:r w:rsidRPr="00636F80">
        <w:rPr>
          <w:rFonts w:ascii="Arial" w:hAnsi="Arial" w:cs="Arial"/>
          <w:sz w:val="22"/>
          <w:szCs w:val="22"/>
        </w:rPr>
        <w:t>m</w:t>
      </w:r>
      <w:r w:rsidR="00B37B3D" w:rsidRPr="00636F80">
        <w:rPr>
          <w:rFonts w:ascii="Arial" w:hAnsi="Arial" w:cs="Arial"/>
          <w:sz w:val="22"/>
          <w:szCs w:val="22"/>
        </w:rPr>
        <w:t xml:space="preserve"> in this location)</w:t>
      </w:r>
      <w:r w:rsidR="00CB0C70" w:rsidRPr="00636F80">
        <w:rPr>
          <w:rFonts w:ascii="Arial" w:hAnsi="Arial" w:cs="Arial"/>
          <w:sz w:val="22"/>
          <w:szCs w:val="22"/>
        </w:rPr>
        <w:t xml:space="preserve"> to reduce the potential impact of waves </w:t>
      </w:r>
      <w:r w:rsidR="00C27A28">
        <w:rPr>
          <w:rFonts w:ascii="Arial" w:hAnsi="Arial" w:cs="Arial"/>
          <w:sz w:val="22"/>
          <w:szCs w:val="22"/>
        </w:rPr>
        <w:t>associated with storms</w:t>
      </w:r>
      <w:r w:rsidR="00CB0C70" w:rsidRPr="00636F80">
        <w:rPr>
          <w:rFonts w:ascii="Arial" w:hAnsi="Arial" w:cs="Arial"/>
          <w:sz w:val="22"/>
          <w:szCs w:val="22"/>
        </w:rPr>
        <w:t xml:space="preserve"> and/or tsunami</w:t>
      </w:r>
      <w:r w:rsidRPr="00636F80">
        <w:rPr>
          <w:rFonts w:ascii="Arial" w:hAnsi="Arial" w:cs="Arial"/>
          <w:sz w:val="22"/>
          <w:szCs w:val="22"/>
        </w:rPr>
        <w:t>. The boulder ridge</w:t>
      </w:r>
      <w:r w:rsidR="00EC4289" w:rsidRPr="00636F80">
        <w:rPr>
          <w:rFonts w:ascii="Arial" w:hAnsi="Arial" w:cs="Arial"/>
          <w:sz w:val="22"/>
          <w:szCs w:val="22"/>
        </w:rPr>
        <w:t>s are</w:t>
      </w:r>
      <w:r w:rsidRPr="00636F80">
        <w:rPr>
          <w:rFonts w:ascii="Arial" w:hAnsi="Arial" w:cs="Arial"/>
          <w:sz w:val="22"/>
          <w:szCs w:val="22"/>
        </w:rPr>
        <w:t xml:space="preserve"> good marker</w:t>
      </w:r>
      <w:r w:rsidR="00EC4289" w:rsidRPr="00636F80">
        <w:rPr>
          <w:rFonts w:ascii="Arial" w:hAnsi="Arial" w:cs="Arial"/>
          <w:sz w:val="22"/>
          <w:szCs w:val="22"/>
        </w:rPr>
        <w:t>s</w:t>
      </w:r>
      <w:r w:rsidRPr="00636F80">
        <w:rPr>
          <w:rFonts w:ascii="Arial" w:hAnsi="Arial" w:cs="Arial"/>
          <w:sz w:val="22"/>
          <w:szCs w:val="22"/>
        </w:rPr>
        <w:t xml:space="preserve"> of the extent</w:t>
      </w:r>
      <w:r w:rsidR="00C27A28">
        <w:rPr>
          <w:rFonts w:ascii="Arial" w:hAnsi="Arial" w:cs="Arial"/>
          <w:sz w:val="22"/>
          <w:szCs w:val="22"/>
        </w:rPr>
        <w:t xml:space="preserve"> (minimal)</w:t>
      </w:r>
      <w:r w:rsidRPr="00636F80">
        <w:rPr>
          <w:rFonts w:ascii="Arial" w:hAnsi="Arial" w:cs="Arial"/>
          <w:sz w:val="22"/>
          <w:szCs w:val="22"/>
        </w:rPr>
        <w:t xml:space="preserve"> of </w:t>
      </w:r>
      <w:r w:rsidR="00EC4289" w:rsidRPr="00636F80">
        <w:rPr>
          <w:rFonts w:ascii="Arial" w:hAnsi="Arial" w:cs="Arial"/>
          <w:sz w:val="22"/>
          <w:szCs w:val="22"/>
        </w:rPr>
        <w:t xml:space="preserve">potentially destructive </w:t>
      </w:r>
      <w:r w:rsidRPr="00636F80">
        <w:rPr>
          <w:rFonts w:ascii="Arial" w:hAnsi="Arial" w:cs="Arial"/>
          <w:sz w:val="22"/>
          <w:szCs w:val="22"/>
        </w:rPr>
        <w:t>wave action inland and may be used as minimum setback distance for buildings</w:t>
      </w:r>
      <w:r w:rsidR="00B37B3D" w:rsidRPr="00636F80">
        <w:rPr>
          <w:rFonts w:ascii="Arial" w:hAnsi="Arial" w:cs="Arial"/>
          <w:sz w:val="22"/>
          <w:szCs w:val="22"/>
        </w:rPr>
        <w:t>.</w:t>
      </w:r>
    </w:p>
    <w:p w:rsidR="00853E44" w:rsidRDefault="00CB0C70" w:rsidP="00B2467E">
      <w:pPr>
        <w:numPr>
          <w:ilvl w:val="0"/>
          <w:numId w:val="6"/>
        </w:numPr>
        <w:spacing w:line="360" w:lineRule="auto"/>
        <w:rPr>
          <w:rFonts w:ascii="Arial" w:hAnsi="Arial" w:cs="Arial"/>
          <w:sz w:val="22"/>
          <w:szCs w:val="22"/>
        </w:rPr>
      </w:pPr>
      <w:r w:rsidRPr="00636F80">
        <w:rPr>
          <w:rFonts w:ascii="Arial" w:hAnsi="Arial" w:cs="Arial"/>
          <w:sz w:val="22"/>
          <w:szCs w:val="22"/>
        </w:rPr>
        <w:t>Utilise wave height calculations</w:t>
      </w:r>
      <w:r w:rsidR="00B331CE" w:rsidRPr="00636F80">
        <w:rPr>
          <w:rFonts w:ascii="Arial" w:hAnsi="Arial" w:cs="Arial"/>
          <w:sz w:val="22"/>
          <w:szCs w:val="22"/>
        </w:rPr>
        <w:t xml:space="preserve"> based on wave emplaced boulders mapped</w:t>
      </w:r>
      <w:r w:rsidRPr="00636F80">
        <w:rPr>
          <w:rFonts w:ascii="Arial" w:hAnsi="Arial" w:cs="Arial"/>
          <w:sz w:val="22"/>
          <w:szCs w:val="22"/>
        </w:rPr>
        <w:t xml:space="preserve"> to guide development of coastal defences (hard and soft</w:t>
      </w:r>
      <w:r w:rsidR="00853E44" w:rsidRPr="00636F80">
        <w:rPr>
          <w:rFonts w:ascii="Arial" w:hAnsi="Arial" w:cs="Arial"/>
          <w:sz w:val="22"/>
          <w:szCs w:val="22"/>
        </w:rPr>
        <w:t>-walls, mounds, dunes, trees, ‘green-spaces’</w:t>
      </w:r>
      <w:r w:rsidRPr="00636F80">
        <w:rPr>
          <w:rFonts w:ascii="Arial" w:hAnsi="Arial" w:cs="Arial"/>
          <w:sz w:val="22"/>
          <w:szCs w:val="22"/>
        </w:rPr>
        <w:t>) to protect investment and maximise the proportion of the property that may be developed.</w:t>
      </w:r>
    </w:p>
    <w:p w:rsidR="00A81052" w:rsidRPr="00636F80" w:rsidRDefault="00A81052" w:rsidP="00B2467E">
      <w:pPr>
        <w:numPr>
          <w:ilvl w:val="0"/>
          <w:numId w:val="6"/>
        </w:numPr>
        <w:spacing w:line="360" w:lineRule="auto"/>
        <w:rPr>
          <w:rFonts w:ascii="Arial" w:hAnsi="Arial" w:cs="Arial"/>
          <w:sz w:val="22"/>
          <w:szCs w:val="22"/>
        </w:rPr>
      </w:pPr>
      <w:r>
        <w:rPr>
          <w:rFonts w:ascii="Arial" w:hAnsi="Arial" w:cs="Arial"/>
          <w:sz w:val="22"/>
          <w:szCs w:val="22"/>
        </w:rPr>
        <w:t xml:space="preserve">Where possible, leave the boulder ridge in place to act as natural defence to </w:t>
      </w:r>
      <w:r w:rsidR="007247F8">
        <w:rPr>
          <w:rFonts w:ascii="Arial" w:hAnsi="Arial" w:cs="Arial"/>
          <w:sz w:val="22"/>
          <w:szCs w:val="22"/>
        </w:rPr>
        <w:t xml:space="preserve">high-energy </w:t>
      </w:r>
      <w:r>
        <w:rPr>
          <w:rFonts w:ascii="Arial" w:hAnsi="Arial" w:cs="Arial"/>
          <w:sz w:val="22"/>
          <w:szCs w:val="22"/>
        </w:rPr>
        <w:t>storm/tsunami waves and floods</w:t>
      </w:r>
    </w:p>
    <w:p w:rsidR="00CB0C70" w:rsidRPr="00636F80" w:rsidRDefault="00853E44" w:rsidP="00B2467E">
      <w:pPr>
        <w:numPr>
          <w:ilvl w:val="0"/>
          <w:numId w:val="6"/>
        </w:numPr>
        <w:spacing w:line="360" w:lineRule="auto"/>
        <w:rPr>
          <w:rFonts w:ascii="Arial" w:hAnsi="Arial" w:cs="Arial"/>
          <w:sz w:val="22"/>
          <w:szCs w:val="22"/>
        </w:rPr>
      </w:pPr>
      <w:r w:rsidRPr="00636F80">
        <w:rPr>
          <w:rFonts w:ascii="Arial" w:hAnsi="Arial" w:cs="Arial"/>
          <w:sz w:val="22"/>
          <w:szCs w:val="22"/>
        </w:rPr>
        <w:t xml:space="preserve"> </w:t>
      </w:r>
      <w:r w:rsidR="00B37B3D" w:rsidRPr="00636F80">
        <w:rPr>
          <w:rFonts w:ascii="Arial" w:hAnsi="Arial" w:cs="Arial"/>
          <w:sz w:val="22"/>
          <w:szCs w:val="22"/>
        </w:rPr>
        <w:t>Implement</w:t>
      </w:r>
      <w:r w:rsidR="00CB0C70" w:rsidRPr="00636F80">
        <w:rPr>
          <w:rFonts w:ascii="Arial" w:hAnsi="Arial" w:cs="Arial"/>
          <w:sz w:val="22"/>
          <w:szCs w:val="22"/>
        </w:rPr>
        <w:t xml:space="preserve"> a drainage scheme to channel su</w:t>
      </w:r>
      <w:r w:rsidR="00C27A28">
        <w:rPr>
          <w:rFonts w:ascii="Arial" w:hAnsi="Arial" w:cs="Arial"/>
          <w:sz w:val="22"/>
          <w:szCs w:val="22"/>
        </w:rPr>
        <w:t>rface water away from development</w:t>
      </w:r>
      <w:r w:rsidR="00CB0C70" w:rsidRPr="00636F80">
        <w:rPr>
          <w:rFonts w:ascii="Arial" w:hAnsi="Arial" w:cs="Arial"/>
          <w:sz w:val="22"/>
          <w:szCs w:val="22"/>
        </w:rPr>
        <w:t xml:space="preserve"> during periods of inundation by waves.</w:t>
      </w:r>
    </w:p>
    <w:p w:rsidR="00853E44" w:rsidRPr="00636F80" w:rsidRDefault="00853E44" w:rsidP="00B2467E">
      <w:pPr>
        <w:spacing w:line="360" w:lineRule="auto"/>
        <w:rPr>
          <w:rFonts w:ascii="Arial" w:hAnsi="Arial" w:cs="Arial"/>
          <w:sz w:val="22"/>
          <w:szCs w:val="22"/>
        </w:rPr>
      </w:pPr>
    </w:p>
    <w:p w:rsidR="00B2467E" w:rsidRPr="00636F80" w:rsidRDefault="00B2467E" w:rsidP="00B2467E">
      <w:pPr>
        <w:spacing w:line="360" w:lineRule="auto"/>
        <w:rPr>
          <w:rFonts w:ascii="Arial" w:hAnsi="Arial" w:cs="Arial"/>
          <w:sz w:val="22"/>
          <w:szCs w:val="22"/>
        </w:rPr>
      </w:pPr>
      <w:r w:rsidRPr="00636F80">
        <w:rPr>
          <w:rFonts w:ascii="Arial" w:hAnsi="Arial" w:cs="Arial"/>
          <w:sz w:val="22"/>
          <w:szCs w:val="22"/>
        </w:rPr>
        <w:t>Option 1 may be the most sustainable measure as it would leave a large section of the coastline undeveloped; acting as a natural buffer. However, developers value this part of the coastline, nearest the seafront, as prime real estate and are hesitant to accept this option due to loss of land that could be developed. Installing barriers (e.g. sea walls) on the seafront impacts the natural aesthetics and the price of properties; as such this option is generally resisted by both developers and environmental lobbyist</w:t>
      </w:r>
      <w:r w:rsidR="00B37B3D" w:rsidRPr="00636F80">
        <w:rPr>
          <w:rFonts w:ascii="Arial" w:hAnsi="Arial" w:cs="Arial"/>
          <w:sz w:val="22"/>
          <w:szCs w:val="22"/>
        </w:rPr>
        <w:t>s</w:t>
      </w:r>
      <w:r w:rsidRPr="00636F80">
        <w:rPr>
          <w:rFonts w:ascii="Arial" w:hAnsi="Arial" w:cs="Arial"/>
          <w:sz w:val="22"/>
          <w:szCs w:val="22"/>
        </w:rPr>
        <w:t>. There are much softer options, for example sand dunes, demountable barriers, rock mound</w:t>
      </w:r>
      <w:r w:rsidR="00B37B3D" w:rsidRPr="00636F80">
        <w:rPr>
          <w:rFonts w:ascii="Arial" w:hAnsi="Arial" w:cs="Arial"/>
          <w:sz w:val="22"/>
          <w:szCs w:val="22"/>
        </w:rPr>
        <w:t>s (of which boulder ridges are a naturally existing example),</w:t>
      </w:r>
      <w:r w:rsidRPr="00636F80">
        <w:rPr>
          <w:rFonts w:ascii="Arial" w:hAnsi="Arial" w:cs="Arial"/>
          <w:sz w:val="22"/>
          <w:szCs w:val="22"/>
        </w:rPr>
        <w:t xml:space="preserve"> </w:t>
      </w:r>
      <w:r w:rsidR="00853E44" w:rsidRPr="00636F80">
        <w:rPr>
          <w:rFonts w:ascii="Arial" w:hAnsi="Arial" w:cs="Arial"/>
          <w:sz w:val="22"/>
          <w:szCs w:val="22"/>
        </w:rPr>
        <w:t xml:space="preserve">wetland areas </w:t>
      </w:r>
      <w:r w:rsidRPr="00636F80">
        <w:rPr>
          <w:rFonts w:ascii="Arial" w:hAnsi="Arial" w:cs="Arial"/>
          <w:sz w:val="22"/>
          <w:szCs w:val="22"/>
        </w:rPr>
        <w:t>and trees. These softer engineering approaches can be costly</w:t>
      </w:r>
      <w:r w:rsidR="00CB0C70" w:rsidRPr="00636F80">
        <w:rPr>
          <w:rFonts w:ascii="Arial" w:hAnsi="Arial" w:cs="Arial"/>
          <w:sz w:val="22"/>
          <w:szCs w:val="22"/>
        </w:rPr>
        <w:t xml:space="preserve"> to</w:t>
      </w:r>
      <w:r w:rsidR="00853E44" w:rsidRPr="00636F80">
        <w:rPr>
          <w:rFonts w:ascii="Arial" w:hAnsi="Arial" w:cs="Arial"/>
          <w:sz w:val="22"/>
          <w:szCs w:val="22"/>
        </w:rPr>
        <w:t xml:space="preserve"> </w:t>
      </w:r>
      <w:r w:rsidRPr="00636F80">
        <w:rPr>
          <w:rFonts w:ascii="Arial" w:hAnsi="Arial" w:cs="Arial"/>
          <w:sz w:val="22"/>
          <w:szCs w:val="22"/>
        </w:rPr>
        <w:t>maintain and can result in legal disputes as to whose responsibility it is to do so. As such they are not always a sustainable option in the long-term. However, combining shorter set-back distances with softer engineering methods may be a r</w:t>
      </w:r>
      <w:r w:rsidR="00B37B3D" w:rsidRPr="00636F80">
        <w:rPr>
          <w:rFonts w:ascii="Arial" w:hAnsi="Arial" w:cs="Arial"/>
          <w:sz w:val="22"/>
          <w:szCs w:val="22"/>
        </w:rPr>
        <w:t xml:space="preserve">easonable compromise provided </w:t>
      </w:r>
      <w:r w:rsidRPr="00636F80">
        <w:rPr>
          <w:rFonts w:ascii="Arial" w:hAnsi="Arial" w:cs="Arial"/>
          <w:sz w:val="22"/>
          <w:szCs w:val="22"/>
        </w:rPr>
        <w:t>mechanism</w:t>
      </w:r>
      <w:r w:rsidR="00B37B3D" w:rsidRPr="00636F80">
        <w:rPr>
          <w:rFonts w:ascii="Arial" w:hAnsi="Arial" w:cs="Arial"/>
          <w:sz w:val="22"/>
          <w:szCs w:val="22"/>
        </w:rPr>
        <w:t>s for their maintenance are put in place and suitable drainage</w:t>
      </w:r>
      <w:r w:rsidR="00CB0C70" w:rsidRPr="00636F80">
        <w:rPr>
          <w:rFonts w:ascii="Arial" w:hAnsi="Arial" w:cs="Arial"/>
          <w:sz w:val="22"/>
          <w:szCs w:val="22"/>
        </w:rPr>
        <w:t xml:space="preserve"> to channel flood water is implemented.</w:t>
      </w:r>
    </w:p>
    <w:p w:rsidR="00B2467E" w:rsidRPr="00636F80" w:rsidRDefault="00B2467E" w:rsidP="00B2467E">
      <w:pPr>
        <w:spacing w:line="360" w:lineRule="auto"/>
        <w:rPr>
          <w:rFonts w:ascii="Arial" w:hAnsi="Arial" w:cs="Arial"/>
          <w:sz w:val="22"/>
          <w:szCs w:val="22"/>
        </w:rPr>
      </w:pPr>
    </w:p>
    <w:p w:rsidR="00B2467E" w:rsidRPr="00636F80" w:rsidRDefault="00B2467E" w:rsidP="001D4783">
      <w:pPr>
        <w:spacing w:line="360" w:lineRule="auto"/>
        <w:rPr>
          <w:rFonts w:ascii="Arial" w:hAnsi="Arial" w:cs="Arial"/>
          <w:sz w:val="22"/>
          <w:szCs w:val="22"/>
        </w:rPr>
      </w:pPr>
    </w:p>
    <w:p w:rsidR="000A77BA" w:rsidRPr="00636F80" w:rsidRDefault="000A77BA" w:rsidP="007C0FD6">
      <w:pPr>
        <w:spacing w:line="360" w:lineRule="auto"/>
        <w:ind w:left="720"/>
        <w:rPr>
          <w:rFonts w:ascii="Arial" w:hAnsi="Arial" w:cs="Arial"/>
          <w:sz w:val="22"/>
          <w:szCs w:val="22"/>
        </w:rPr>
      </w:pPr>
    </w:p>
    <w:p w:rsidR="00CC5112" w:rsidRPr="00636F80" w:rsidRDefault="000A77BA" w:rsidP="008E3E36">
      <w:pPr>
        <w:spacing w:line="360" w:lineRule="auto"/>
        <w:ind w:left="720"/>
        <w:rPr>
          <w:color w:val="FF0000"/>
          <w:sz w:val="22"/>
          <w:szCs w:val="22"/>
          <w:lang w:val="en-US" w:eastAsia="en-US"/>
        </w:rPr>
      </w:pPr>
      <w:r w:rsidRPr="00636F80">
        <w:rPr>
          <w:rFonts w:ascii="Arial" w:hAnsi="Arial" w:cs="Arial"/>
          <w:sz w:val="22"/>
          <w:szCs w:val="22"/>
        </w:rPr>
        <w:br w:type="page"/>
      </w:r>
    </w:p>
    <w:p w:rsidR="00FE0990" w:rsidRPr="00636F80" w:rsidRDefault="00FE0990" w:rsidP="00114590">
      <w:pPr>
        <w:autoSpaceDE w:val="0"/>
        <w:autoSpaceDN w:val="0"/>
        <w:adjustRightInd w:val="0"/>
        <w:spacing w:line="360" w:lineRule="auto"/>
        <w:rPr>
          <w:rFonts w:ascii="Arial" w:hAnsi="Arial" w:cs="Arial"/>
          <w:b/>
          <w:color w:val="000000"/>
          <w:sz w:val="22"/>
          <w:szCs w:val="22"/>
        </w:rPr>
      </w:pPr>
      <w:r w:rsidRPr="00636F80">
        <w:rPr>
          <w:rFonts w:ascii="Arial" w:hAnsi="Arial" w:cs="Arial"/>
          <w:b/>
          <w:color w:val="000000"/>
          <w:sz w:val="22"/>
          <w:szCs w:val="22"/>
        </w:rPr>
        <w:t>References</w:t>
      </w:r>
    </w:p>
    <w:p w:rsidR="00844307" w:rsidRPr="00636F80" w:rsidRDefault="00844307" w:rsidP="00FE0990">
      <w:pPr>
        <w:autoSpaceDE w:val="0"/>
        <w:autoSpaceDN w:val="0"/>
        <w:adjustRightInd w:val="0"/>
        <w:spacing w:line="360" w:lineRule="auto"/>
        <w:jc w:val="center"/>
        <w:rPr>
          <w:rFonts w:ascii="Arial" w:hAnsi="Arial" w:cs="Arial"/>
          <w:color w:val="FF0000"/>
          <w:sz w:val="22"/>
          <w:szCs w:val="22"/>
        </w:rPr>
      </w:pPr>
    </w:p>
    <w:p w:rsidR="00CB7C82" w:rsidRPr="00636F80" w:rsidRDefault="00CB7C82" w:rsidP="00C62B90">
      <w:pPr>
        <w:ind w:left="540" w:hanging="540"/>
        <w:rPr>
          <w:rFonts w:ascii="Arial" w:hAnsi="Arial" w:cs="Arial"/>
          <w:color w:val="000000"/>
          <w:sz w:val="22"/>
          <w:szCs w:val="22"/>
        </w:rPr>
      </w:pPr>
      <w:r w:rsidRPr="00636F80">
        <w:rPr>
          <w:rFonts w:ascii="Arial" w:hAnsi="Arial" w:cs="Arial"/>
          <w:color w:val="000000"/>
          <w:sz w:val="22"/>
          <w:szCs w:val="22"/>
        </w:rPr>
        <w:t xml:space="preserve">BBC, (2005)  </w:t>
      </w:r>
      <w:r w:rsidRPr="00636F80">
        <w:rPr>
          <w:rFonts w:ascii="Arial" w:hAnsi="Arial" w:cs="Arial"/>
          <w:bCs/>
          <w:i/>
          <w:color w:val="000000"/>
          <w:sz w:val="22"/>
          <w:szCs w:val="22"/>
        </w:rPr>
        <w:t>Jamaica counts cost of hurricane</w:t>
      </w:r>
      <w:r w:rsidR="00C62B90" w:rsidRPr="00636F80">
        <w:rPr>
          <w:rFonts w:ascii="Arial" w:hAnsi="Arial" w:cs="Arial"/>
          <w:bCs/>
          <w:i/>
          <w:color w:val="000000"/>
          <w:sz w:val="22"/>
          <w:szCs w:val="22"/>
        </w:rPr>
        <w:t>. A</w:t>
      </w:r>
      <w:r w:rsidRPr="00636F80">
        <w:rPr>
          <w:rFonts w:ascii="Arial" w:hAnsi="Arial" w:cs="Arial"/>
          <w:color w:val="000000"/>
          <w:sz w:val="22"/>
          <w:szCs w:val="22"/>
        </w:rPr>
        <w:t xml:space="preserve">vailable from: </w:t>
      </w:r>
      <w:hyperlink r:id="rId9" w:history="1">
        <w:r w:rsidR="00A4317C" w:rsidRPr="00636F80">
          <w:rPr>
            <w:rStyle w:val="Hyperlink"/>
            <w:rFonts w:ascii="Arial" w:hAnsi="Arial" w:cs="Arial"/>
            <w:sz w:val="22"/>
            <w:szCs w:val="22"/>
          </w:rPr>
          <w:t>http://news.bbc.co.uk/1/hi/world/americas/3648084.stm</w:t>
        </w:r>
      </w:hyperlink>
    </w:p>
    <w:p w:rsidR="00A4317C" w:rsidRPr="00636F80" w:rsidRDefault="00A4317C" w:rsidP="00C62B90">
      <w:pPr>
        <w:autoSpaceDE w:val="0"/>
        <w:autoSpaceDN w:val="0"/>
        <w:adjustRightInd w:val="0"/>
        <w:ind w:left="540" w:hanging="540"/>
        <w:rPr>
          <w:rFonts w:ascii="Arial" w:hAnsi="Arial" w:cs="Arial"/>
          <w:color w:val="000000"/>
          <w:sz w:val="22"/>
          <w:szCs w:val="22"/>
        </w:rPr>
      </w:pPr>
    </w:p>
    <w:p w:rsidR="006554CD" w:rsidRPr="00636F80" w:rsidRDefault="006554CD" w:rsidP="00C62B90">
      <w:pPr>
        <w:ind w:left="540" w:hanging="540"/>
        <w:rPr>
          <w:rFonts w:ascii="Arial" w:hAnsi="Arial" w:cs="Arial"/>
          <w:sz w:val="22"/>
          <w:szCs w:val="22"/>
        </w:rPr>
      </w:pPr>
      <w:r w:rsidRPr="00636F80">
        <w:rPr>
          <w:rFonts w:ascii="Arial" w:hAnsi="Arial" w:cs="Arial"/>
          <w:sz w:val="22"/>
          <w:szCs w:val="22"/>
        </w:rPr>
        <w:t>Bridge, J.S.</w:t>
      </w:r>
      <w:r w:rsidR="00884FE0">
        <w:rPr>
          <w:rFonts w:ascii="Arial" w:hAnsi="Arial" w:cs="Arial"/>
          <w:sz w:val="22"/>
          <w:szCs w:val="22"/>
        </w:rPr>
        <w:t>,</w:t>
      </w:r>
      <w:r w:rsidRPr="00636F80">
        <w:rPr>
          <w:rFonts w:ascii="Arial" w:hAnsi="Arial" w:cs="Arial"/>
          <w:sz w:val="22"/>
          <w:szCs w:val="22"/>
        </w:rPr>
        <w:t xml:space="preserve"> (2008). Discussion of articles in “Sedimentary features of tsunami deposits”. </w:t>
      </w:r>
      <w:r w:rsidRPr="00636F80">
        <w:rPr>
          <w:rFonts w:ascii="Arial" w:hAnsi="Arial" w:cs="Arial"/>
          <w:i/>
          <w:sz w:val="22"/>
          <w:szCs w:val="22"/>
        </w:rPr>
        <w:t>Sedimentary Geology</w:t>
      </w:r>
      <w:r w:rsidRPr="00636F80">
        <w:rPr>
          <w:rFonts w:ascii="Arial" w:hAnsi="Arial" w:cs="Arial"/>
          <w:sz w:val="22"/>
          <w:szCs w:val="22"/>
        </w:rPr>
        <w:t>, 211, pp. 94.</w:t>
      </w:r>
    </w:p>
    <w:p w:rsidR="006554CD" w:rsidRPr="00636F80" w:rsidRDefault="006554CD" w:rsidP="00C62B90">
      <w:pPr>
        <w:autoSpaceDE w:val="0"/>
        <w:autoSpaceDN w:val="0"/>
        <w:adjustRightInd w:val="0"/>
        <w:ind w:left="540" w:hanging="540"/>
        <w:rPr>
          <w:rFonts w:ascii="Arial" w:hAnsi="Arial" w:cs="Arial"/>
          <w:color w:val="000000"/>
          <w:sz w:val="22"/>
          <w:szCs w:val="22"/>
        </w:rPr>
      </w:pPr>
    </w:p>
    <w:p w:rsidR="005875A5" w:rsidRPr="00636F80" w:rsidRDefault="00FB7B1C" w:rsidP="00C62B90">
      <w:pPr>
        <w:autoSpaceDE w:val="0"/>
        <w:autoSpaceDN w:val="0"/>
        <w:adjustRightInd w:val="0"/>
        <w:ind w:left="540" w:hanging="540"/>
        <w:rPr>
          <w:rFonts w:ascii="Arial" w:hAnsi="Arial" w:cs="Arial"/>
          <w:sz w:val="22"/>
          <w:szCs w:val="22"/>
        </w:rPr>
      </w:pPr>
      <w:r w:rsidRPr="00636F80">
        <w:rPr>
          <w:rFonts w:ascii="Arial" w:hAnsi="Arial" w:cs="Arial"/>
          <w:sz w:val="22"/>
          <w:szCs w:val="22"/>
        </w:rPr>
        <w:t xml:space="preserve">Cornish, V. (1908). The Jamaica Earthquake (1907).  </w:t>
      </w:r>
      <w:r w:rsidRPr="00636F80">
        <w:rPr>
          <w:rFonts w:ascii="Arial" w:hAnsi="Arial" w:cs="Arial"/>
          <w:i/>
          <w:iCs/>
          <w:sz w:val="22"/>
          <w:szCs w:val="22"/>
        </w:rPr>
        <w:t>The Geographical Journal</w:t>
      </w:r>
      <w:r w:rsidRPr="00636F80">
        <w:rPr>
          <w:rFonts w:ascii="Arial" w:hAnsi="Arial" w:cs="Arial"/>
          <w:iCs/>
          <w:sz w:val="22"/>
          <w:szCs w:val="22"/>
        </w:rPr>
        <w:t xml:space="preserve">, </w:t>
      </w:r>
      <w:r w:rsidRPr="00636F80">
        <w:rPr>
          <w:rFonts w:ascii="Arial" w:hAnsi="Arial" w:cs="Arial"/>
          <w:sz w:val="22"/>
          <w:szCs w:val="22"/>
        </w:rPr>
        <w:t>31 (3) pp. 245-271.</w:t>
      </w:r>
    </w:p>
    <w:p w:rsidR="00FB7B1C" w:rsidRPr="00636F80" w:rsidRDefault="00FB7B1C" w:rsidP="00C62B90">
      <w:pPr>
        <w:ind w:left="540" w:hanging="540"/>
        <w:rPr>
          <w:rFonts w:ascii="Arial" w:hAnsi="Arial" w:cs="Arial"/>
          <w:sz w:val="22"/>
          <w:szCs w:val="22"/>
        </w:rPr>
      </w:pPr>
    </w:p>
    <w:p w:rsidR="00B46C80" w:rsidRDefault="00B46C80" w:rsidP="00B46C80">
      <w:pPr>
        <w:ind w:left="540" w:hanging="540"/>
        <w:rPr>
          <w:rFonts w:ascii="Arial" w:hAnsi="Arial" w:cs="Arial"/>
          <w:sz w:val="22"/>
          <w:szCs w:val="22"/>
        </w:rPr>
      </w:pPr>
      <w:r w:rsidRPr="00675A79">
        <w:rPr>
          <w:rFonts w:ascii="Arial" w:hAnsi="Arial" w:cs="Arial"/>
          <w:sz w:val="22"/>
          <w:szCs w:val="22"/>
        </w:rPr>
        <w:t>Digerfeldt, G. and Hendry, M.D.</w:t>
      </w:r>
      <w:r w:rsidR="00884FE0">
        <w:rPr>
          <w:rFonts w:ascii="Arial" w:hAnsi="Arial" w:cs="Arial"/>
          <w:sz w:val="22"/>
          <w:szCs w:val="22"/>
        </w:rPr>
        <w:t>,</w:t>
      </w:r>
      <w:r w:rsidRPr="00675A79">
        <w:rPr>
          <w:rFonts w:ascii="Arial" w:hAnsi="Arial" w:cs="Arial"/>
          <w:sz w:val="22"/>
          <w:szCs w:val="22"/>
        </w:rPr>
        <w:t xml:space="preserve"> </w:t>
      </w:r>
      <w:r w:rsidR="00884FE0">
        <w:rPr>
          <w:rFonts w:ascii="Arial" w:hAnsi="Arial" w:cs="Arial"/>
          <w:sz w:val="22"/>
          <w:szCs w:val="22"/>
        </w:rPr>
        <w:t>(</w:t>
      </w:r>
      <w:r w:rsidRPr="00675A79">
        <w:rPr>
          <w:rFonts w:ascii="Arial" w:hAnsi="Arial" w:cs="Arial"/>
          <w:sz w:val="22"/>
          <w:szCs w:val="22"/>
        </w:rPr>
        <w:t>1987</w:t>
      </w:r>
      <w:r w:rsidR="00884FE0">
        <w:rPr>
          <w:rFonts w:ascii="Arial" w:hAnsi="Arial" w:cs="Arial"/>
          <w:sz w:val="22"/>
          <w:szCs w:val="22"/>
        </w:rPr>
        <w:t>)</w:t>
      </w:r>
      <w:r w:rsidRPr="00675A79">
        <w:rPr>
          <w:rFonts w:ascii="Arial" w:hAnsi="Arial" w:cs="Arial"/>
          <w:sz w:val="22"/>
          <w:szCs w:val="22"/>
        </w:rPr>
        <w:t>. An 8000 year Holocene sea-level record from Jamaica: implications or interpretation of Caribbean reef and coastal history. Coral Reefs, 5, 165-169.</w:t>
      </w:r>
    </w:p>
    <w:p w:rsidR="00D16EBF" w:rsidRDefault="00D16EBF" w:rsidP="00B46C80">
      <w:pPr>
        <w:ind w:left="540" w:hanging="540"/>
        <w:rPr>
          <w:rFonts w:ascii="Arial" w:hAnsi="Arial" w:cs="Arial"/>
          <w:sz w:val="22"/>
          <w:szCs w:val="22"/>
        </w:rPr>
      </w:pPr>
    </w:p>
    <w:p w:rsidR="00D16EBF" w:rsidRPr="00636F80" w:rsidRDefault="00D16EBF" w:rsidP="00D16EBF">
      <w:pPr>
        <w:autoSpaceDE w:val="0"/>
        <w:autoSpaceDN w:val="0"/>
        <w:adjustRightInd w:val="0"/>
        <w:ind w:left="540" w:hanging="540"/>
        <w:rPr>
          <w:rFonts w:ascii="Arial" w:hAnsi="Arial" w:cs="Arial"/>
          <w:sz w:val="22"/>
          <w:szCs w:val="22"/>
        </w:rPr>
      </w:pPr>
      <w:r w:rsidRPr="00636F80">
        <w:rPr>
          <w:rFonts w:ascii="Arial" w:hAnsi="Arial" w:cs="Arial"/>
          <w:bCs/>
          <w:sz w:val="22"/>
          <w:szCs w:val="22"/>
        </w:rPr>
        <w:t>ECLA</w:t>
      </w:r>
      <w:r>
        <w:rPr>
          <w:rFonts w:ascii="Arial" w:hAnsi="Arial" w:cs="Arial"/>
          <w:bCs/>
          <w:sz w:val="22"/>
          <w:szCs w:val="22"/>
        </w:rPr>
        <w:t>C</w:t>
      </w:r>
      <w:r w:rsidRPr="00636F80">
        <w:rPr>
          <w:rFonts w:ascii="Arial" w:hAnsi="Arial" w:cs="Arial"/>
          <w:bCs/>
          <w:sz w:val="22"/>
          <w:szCs w:val="22"/>
        </w:rPr>
        <w:t xml:space="preserve">, UNDP and PIOJ (2004) </w:t>
      </w:r>
      <w:r>
        <w:rPr>
          <w:rFonts w:ascii="Arial" w:hAnsi="Arial" w:cs="Arial"/>
          <w:bCs/>
          <w:sz w:val="22"/>
          <w:szCs w:val="22"/>
        </w:rPr>
        <w:t>A</w:t>
      </w:r>
      <w:r w:rsidRPr="00636F80">
        <w:rPr>
          <w:rFonts w:ascii="Arial" w:hAnsi="Arial" w:cs="Arial"/>
          <w:bCs/>
          <w:sz w:val="22"/>
          <w:szCs w:val="22"/>
        </w:rPr>
        <w:t>ssessment of the socioeconomic and env</w:t>
      </w:r>
      <w:r>
        <w:rPr>
          <w:rFonts w:ascii="Arial" w:hAnsi="Arial" w:cs="Arial"/>
          <w:bCs/>
          <w:sz w:val="22"/>
          <w:szCs w:val="22"/>
        </w:rPr>
        <w:t>ironmental impact of hurricane Ivan on J</w:t>
      </w:r>
      <w:r w:rsidRPr="00636F80">
        <w:rPr>
          <w:rFonts w:ascii="Arial" w:hAnsi="Arial" w:cs="Arial"/>
          <w:bCs/>
          <w:sz w:val="22"/>
          <w:szCs w:val="22"/>
        </w:rPr>
        <w:t xml:space="preserve">amaica. Report </w:t>
      </w:r>
      <w:r w:rsidRPr="00636F80">
        <w:rPr>
          <w:rFonts w:ascii="Arial" w:hAnsi="Arial" w:cs="Arial"/>
          <w:sz w:val="22"/>
          <w:szCs w:val="22"/>
        </w:rPr>
        <w:t xml:space="preserve">LC/MEX/L.636 LC/CAR/L.22. Available from: http://www.eclac.org/publicaciones/xml/1/20501/L636-completo.pdf </w:t>
      </w:r>
    </w:p>
    <w:p w:rsidR="00D16EBF" w:rsidRDefault="00D16EBF" w:rsidP="00B46C80">
      <w:pPr>
        <w:ind w:left="540" w:hanging="540"/>
        <w:rPr>
          <w:rFonts w:ascii="Arial" w:hAnsi="Arial" w:cs="Arial"/>
          <w:sz w:val="22"/>
          <w:szCs w:val="22"/>
        </w:rPr>
      </w:pPr>
    </w:p>
    <w:p w:rsidR="00FB7B1C" w:rsidRPr="00636F80" w:rsidRDefault="00FB7B1C" w:rsidP="00C62B90">
      <w:pPr>
        <w:ind w:left="540" w:hanging="540"/>
        <w:rPr>
          <w:rFonts w:ascii="Arial" w:hAnsi="Arial" w:cs="Arial"/>
          <w:color w:val="231F20"/>
          <w:sz w:val="22"/>
          <w:szCs w:val="22"/>
        </w:rPr>
      </w:pPr>
      <w:r w:rsidRPr="00636F80">
        <w:rPr>
          <w:rFonts w:ascii="Arial" w:hAnsi="Arial" w:cs="Arial"/>
          <w:sz w:val="22"/>
          <w:szCs w:val="22"/>
        </w:rPr>
        <w:t>Etienne, S. and Paris, R.</w:t>
      </w:r>
      <w:r w:rsidR="00884FE0">
        <w:rPr>
          <w:rFonts w:ascii="Arial" w:hAnsi="Arial" w:cs="Arial"/>
          <w:sz w:val="22"/>
          <w:szCs w:val="22"/>
        </w:rPr>
        <w:t>,</w:t>
      </w:r>
      <w:r w:rsidRPr="00636F80">
        <w:rPr>
          <w:rFonts w:ascii="Arial" w:hAnsi="Arial" w:cs="Arial"/>
          <w:sz w:val="22"/>
          <w:szCs w:val="22"/>
        </w:rPr>
        <w:t xml:space="preserve"> (2010). </w:t>
      </w:r>
      <w:r w:rsidRPr="00636F80">
        <w:rPr>
          <w:rFonts w:ascii="Arial" w:hAnsi="Arial" w:cs="Arial"/>
          <w:color w:val="231F20"/>
          <w:sz w:val="22"/>
          <w:szCs w:val="22"/>
        </w:rPr>
        <w:t xml:space="preserve">Boulder accumulations related to storms on the south coast of the Reykjanes Peninsula (Iceland). </w:t>
      </w:r>
      <w:r w:rsidRPr="00636F80">
        <w:rPr>
          <w:rFonts w:ascii="Arial" w:hAnsi="Arial" w:cs="Arial"/>
          <w:i/>
          <w:color w:val="231F20"/>
          <w:sz w:val="22"/>
          <w:szCs w:val="22"/>
        </w:rPr>
        <w:t>Geomorphology</w:t>
      </w:r>
      <w:r w:rsidRPr="00636F80">
        <w:rPr>
          <w:rFonts w:ascii="Arial" w:hAnsi="Arial" w:cs="Arial"/>
          <w:color w:val="231F20"/>
          <w:sz w:val="22"/>
          <w:szCs w:val="22"/>
        </w:rPr>
        <w:t>, 114, pp. 55-70.</w:t>
      </w:r>
    </w:p>
    <w:p w:rsidR="00A47E27" w:rsidRPr="00636F80" w:rsidRDefault="00A47E27" w:rsidP="00C62B90">
      <w:pPr>
        <w:ind w:left="540" w:hanging="540"/>
        <w:rPr>
          <w:rFonts w:ascii="Arial" w:hAnsi="Arial" w:cs="Arial"/>
          <w:sz w:val="22"/>
          <w:szCs w:val="22"/>
        </w:rPr>
      </w:pPr>
    </w:p>
    <w:p w:rsidR="00A47E27" w:rsidRPr="00636F80" w:rsidRDefault="00A47E27" w:rsidP="00C62B90">
      <w:pPr>
        <w:ind w:left="540" w:hanging="540"/>
        <w:rPr>
          <w:rFonts w:ascii="Arial" w:hAnsi="Arial" w:cs="Arial"/>
          <w:sz w:val="22"/>
          <w:szCs w:val="22"/>
        </w:rPr>
      </w:pPr>
      <w:r w:rsidRPr="00636F80">
        <w:rPr>
          <w:rFonts w:ascii="Arial" w:hAnsi="Arial" w:cs="Arial"/>
          <w:sz w:val="22"/>
          <w:szCs w:val="22"/>
        </w:rPr>
        <w:t xml:space="preserve">Felton, E.A., (2002). Sedimentology of rocky shorelines: 1. A review of the problem, with analytical methods, and insights gained from the Hulopoe Gravel and the modern rocky shoreline of Lanai, Hawaii. </w:t>
      </w:r>
      <w:r w:rsidRPr="00636F80">
        <w:rPr>
          <w:rFonts w:ascii="Arial" w:hAnsi="Arial" w:cs="Arial"/>
          <w:i/>
          <w:sz w:val="22"/>
          <w:szCs w:val="22"/>
        </w:rPr>
        <w:t>Sedimentary Geology</w:t>
      </w:r>
      <w:r w:rsidRPr="00636F80">
        <w:rPr>
          <w:rFonts w:ascii="Arial" w:hAnsi="Arial" w:cs="Arial"/>
          <w:sz w:val="22"/>
          <w:szCs w:val="22"/>
        </w:rPr>
        <w:t xml:space="preserve"> 152, 221–245.</w:t>
      </w:r>
    </w:p>
    <w:p w:rsidR="00A47E27" w:rsidRPr="00636F80" w:rsidRDefault="00A47E27" w:rsidP="00C62B90">
      <w:pPr>
        <w:ind w:left="540" w:hanging="540"/>
        <w:rPr>
          <w:rFonts w:ascii="Arial" w:hAnsi="Arial" w:cs="Arial"/>
          <w:color w:val="231F20"/>
          <w:sz w:val="22"/>
          <w:szCs w:val="22"/>
        </w:rPr>
      </w:pPr>
    </w:p>
    <w:p w:rsidR="00FB7B1C" w:rsidRPr="00636F80" w:rsidRDefault="00FB7B1C" w:rsidP="00C62B90">
      <w:pPr>
        <w:autoSpaceDE w:val="0"/>
        <w:autoSpaceDN w:val="0"/>
        <w:adjustRightInd w:val="0"/>
        <w:ind w:left="540" w:hanging="540"/>
        <w:rPr>
          <w:rStyle w:val="Strong"/>
          <w:rFonts w:ascii="Arial" w:hAnsi="Arial" w:cs="Arial"/>
          <w:b w:val="0"/>
          <w:color w:val="000000"/>
          <w:sz w:val="22"/>
          <w:szCs w:val="22"/>
        </w:rPr>
      </w:pPr>
    </w:p>
    <w:p w:rsidR="00F241F5" w:rsidRPr="00636F80" w:rsidRDefault="00496C4E" w:rsidP="00C62B90">
      <w:pPr>
        <w:autoSpaceDE w:val="0"/>
        <w:autoSpaceDN w:val="0"/>
        <w:adjustRightInd w:val="0"/>
        <w:ind w:left="540" w:hanging="540"/>
        <w:rPr>
          <w:rFonts w:ascii="Arial" w:hAnsi="Arial" w:cs="Arial"/>
          <w:color w:val="000000"/>
          <w:sz w:val="22"/>
          <w:szCs w:val="22"/>
        </w:rPr>
      </w:pPr>
      <w:r w:rsidRPr="00636F80">
        <w:rPr>
          <w:rStyle w:val="Strong"/>
          <w:rFonts w:ascii="Arial" w:hAnsi="Arial" w:cs="Arial"/>
          <w:b w:val="0"/>
          <w:color w:val="000000"/>
          <w:sz w:val="22"/>
          <w:szCs w:val="22"/>
        </w:rPr>
        <w:t>Folk</w:t>
      </w:r>
      <w:r w:rsidR="00C13419" w:rsidRPr="00636F80">
        <w:rPr>
          <w:rStyle w:val="Strong"/>
          <w:rFonts w:ascii="Arial" w:hAnsi="Arial" w:cs="Arial"/>
          <w:b w:val="0"/>
          <w:color w:val="000000"/>
          <w:sz w:val="22"/>
          <w:szCs w:val="22"/>
        </w:rPr>
        <w:t>es</w:t>
      </w:r>
      <w:r w:rsidRPr="00636F80">
        <w:rPr>
          <w:rStyle w:val="Strong"/>
          <w:rFonts w:ascii="Arial" w:hAnsi="Arial" w:cs="Arial"/>
          <w:b w:val="0"/>
          <w:color w:val="000000"/>
          <w:sz w:val="22"/>
          <w:szCs w:val="22"/>
        </w:rPr>
        <w:t xml:space="preserve">, R.L., </w:t>
      </w:r>
      <w:r w:rsidR="00617780" w:rsidRPr="00636F80">
        <w:rPr>
          <w:rStyle w:val="Strong"/>
          <w:rFonts w:ascii="Arial" w:hAnsi="Arial" w:cs="Arial"/>
          <w:b w:val="0"/>
          <w:color w:val="000000"/>
          <w:sz w:val="22"/>
          <w:szCs w:val="22"/>
        </w:rPr>
        <w:t>(</w:t>
      </w:r>
      <w:r w:rsidRPr="00636F80">
        <w:rPr>
          <w:rStyle w:val="Strong"/>
          <w:rFonts w:ascii="Arial" w:hAnsi="Arial" w:cs="Arial"/>
          <w:b w:val="0"/>
          <w:color w:val="000000"/>
          <w:sz w:val="22"/>
          <w:szCs w:val="22"/>
        </w:rPr>
        <w:t>1962</w:t>
      </w:r>
      <w:r w:rsidR="00617780" w:rsidRPr="00636F80">
        <w:rPr>
          <w:rStyle w:val="Strong"/>
          <w:rFonts w:ascii="Arial" w:hAnsi="Arial" w:cs="Arial"/>
          <w:b w:val="0"/>
          <w:color w:val="000000"/>
          <w:sz w:val="22"/>
          <w:szCs w:val="22"/>
        </w:rPr>
        <w:t>)</w:t>
      </w:r>
      <w:r w:rsidRPr="00636F80">
        <w:rPr>
          <w:rStyle w:val="Strong"/>
          <w:rFonts w:ascii="Arial" w:hAnsi="Arial" w:cs="Arial"/>
          <w:color w:val="000000"/>
          <w:sz w:val="22"/>
          <w:szCs w:val="22"/>
        </w:rPr>
        <w:t xml:space="preserve">, </w:t>
      </w:r>
      <w:r w:rsidRPr="00636F80">
        <w:rPr>
          <w:rFonts w:ascii="Arial" w:hAnsi="Arial" w:cs="Arial"/>
          <w:color w:val="000000"/>
          <w:sz w:val="22"/>
          <w:szCs w:val="22"/>
        </w:rPr>
        <w:t xml:space="preserve">Spectral subdivision of limestone types, in Ham, W.E., ed., Classification of Carbonate Rocks-A Symposium: </w:t>
      </w:r>
      <w:r w:rsidRPr="00636F80">
        <w:rPr>
          <w:rFonts w:ascii="Arial" w:hAnsi="Arial" w:cs="Arial"/>
          <w:i/>
          <w:color w:val="000000"/>
          <w:sz w:val="22"/>
          <w:szCs w:val="22"/>
        </w:rPr>
        <w:t>American Association of Petroleum Geologists</w:t>
      </w:r>
      <w:r w:rsidRPr="00636F80">
        <w:rPr>
          <w:rFonts w:ascii="Arial" w:hAnsi="Arial" w:cs="Arial"/>
          <w:color w:val="000000"/>
          <w:sz w:val="22"/>
          <w:szCs w:val="22"/>
        </w:rPr>
        <w:t xml:space="preserve"> Memoir 1</w:t>
      </w:r>
      <w:r w:rsidR="0012455F" w:rsidRPr="00636F80">
        <w:rPr>
          <w:rFonts w:ascii="Arial" w:hAnsi="Arial" w:cs="Arial"/>
          <w:color w:val="000000"/>
          <w:sz w:val="22"/>
          <w:szCs w:val="22"/>
        </w:rPr>
        <w:t>:</w:t>
      </w:r>
      <w:r w:rsidRPr="00636F80">
        <w:rPr>
          <w:rFonts w:ascii="Arial" w:hAnsi="Arial" w:cs="Arial"/>
          <w:color w:val="000000"/>
          <w:sz w:val="22"/>
          <w:szCs w:val="22"/>
        </w:rPr>
        <w:t xml:space="preserve"> 62-84.</w:t>
      </w:r>
    </w:p>
    <w:p w:rsidR="00F241F5" w:rsidRPr="00636F80" w:rsidRDefault="00F241F5" w:rsidP="00C62B90">
      <w:pPr>
        <w:autoSpaceDE w:val="0"/>
        <w:autoSpaceDN w:val="0"/>
        <w:adjustRightInd w:val="0"/>
        <w:ind w:left="540" w:hanging="540"/>
        <w:rPr>
          <w:rFonts w:ascii="Arial" w:hAnsi="Arial" w:cs="Arial"/>
          <w:color w:val="000000"/>
          <w:sz w:val="22"/>
          <w:szCs w:val="22"/>
        </w:rPr>
      </w:pPr>
    </w:p>
    <w:p w:rsidR="005D4417" w:rsidRPr="00636F80" w:rsidRDefault="00F241F5" w:rsidP="00C62B90">
      <w:pPr>
        <w:autoSpaceDE w:val="0"/>
        <w:autoSpaceDN w:val="0"/>
        <w:adjustRightInd w:val="0"/>
        <w:ind w:left="540" w:hanging="540"/>
        <w:rPr>
          <w:rFonts w:ascii="Arial" w:hAnsi="Arial" w:cs="Arial"/>
          <w:color w:val="000000"/>
          <w:sz w:val="22"/>
          <w:szCs w:val="22"/>
        </w:rPr>
      </w:pPr>
      <w:r w:rsidRPr="00636F80">
        <w:rPr>
          <w:rFonts w:ascii="Arial" w:hAnsi="Arial" w:cs="Arial"/>
          <w:color w:val="000000"/>
          <w:sz w:val="22"/>
          <w:szCs w:val="22"/>
        </w:rPr>
        <w:t>Fookes, P.G.</w:t>
      </w:r>
      <w:r w:rsidR="00884FE0">
        <w:rPr>
          <w:rFonts w:ascii="Arial" w:hAnsi="Arial" w:cs="Arial"/>
          <w:color w:val="000000"/>
          <w:sz w:val="22"/>
          <w:szCs w:val="22"/>
        </w:rPr>
        <w:t>,</w:t>
      </w:r>
      <w:r w:rsidRPr="00636F80">
        <w:rPr>
          <w:rFonts w:ascii="Arial" w:hAnsi="Arial" w:cs="Arial"/>
          <w:color w:val="000000"/>
          <w:sz w:val="22"/>
          <w:szCs w:val="22"/>
        </w:rPr>
        <w:t xml:space="preserve"> Lee, E.M. and Griffiths, J,S.</w:t>
      </w:r>
      <w:r w:rsidR="00884FE0">
        <w:rPr>
          <w:rFonts w:ascii="Arial" w:hAnsi="Arial" w:cs="Arial"/>
          <w:color w:val="000000"/>
          <w:sz w:val="22"/>
          <w:szCs w:val="22"/>
        </w:rPr>
        <w:t>,</w:t>
      </w:r>
      <w:r w:rsidRPr="00636F80">
        <w:rPr>
          <w:rFonts w:ascii="Arial" w:hAnsi="Arial" w:cs="Arial"/>
          <w:color w:val="000000"/>
          <w:sz w:val="22"/>
          <w:szCs w:val="22"/>
        </w:rPr>
        <w:t xml:space="preserve"> (2007) </w:t>
      </w:r>
      <w:r w:rsidRPr="00636F80">
        <w:rPr>
          <w:rFonts w:ascii="Arial" w:hAnsi="Arial" w:cs="Arial"/>
          <w:i/>
          <w:color w:val="000000"/>
          <w:sz w:val="22"/>
          <w:szCs w:val="22"/>
        </w:rPr>
        <w:t>Engineering Geomorphology: Theory and Practice</w:t>
      </w:r>
      <w:r w:rsidRPr="00636F80">
        <w:rPr>
          <w:rFonts w:ascii="Arial" w:hAnsi="Arial" w:cs="Arial"/>
          <w:color w:val="000000"/>
          <w:sz w:val="22"/>
          <w:szCs w:val="22"/>
        </w:rPr>
        <w:t xml:space="preserve">. CRC press LLC, </w:t>
      </w:r>
      <w:r w:rsidR="0012455F" w:rsidRPr="00636F80">
        <w:rPr>
          <w:rFonts w:ascii="Arial" w:hAnsi="Arial" w:cs="Arial"/>
          <w:color w:val="000000"/>
          <w:sz w:val="22"/>
          <w:szCs w:val="22"/>
        </w:rPr>
        <w:t>pp.</w:t>
      </w:r>
      <w:r w:rsidRPr="00636F80">
        <w:rPr>
          <w:rFonts w:ascii="Arial" w:hAnsi="Arial" w:cs="Arial"/>
          <w:color w:val="000000"/>
          <w:sz w:val="22"/>
          <w:szCs w:val="22"/>
        </w:rPr>
        <w:t>281.</w:t>
      </w:r>
    </w:p>
    <w:p w:rsidR="00A47E27" w:rsidRPr="00636F80" w:rsidRDefault="00A47E27" w:rsidP="00C62B90">
      <w:pPr>
        <w:autoSpaceDE w:val="0"/>
        <w:autoSpaceDN w:val="0"/>
        <w:adjustRightInd w:val="0"/>
        <w:ind w:left="540" w:hanging="540"/>
        <w:rPr>
          <w:rFonts w:ascii="Arial" w:hAnsi="Arial" w:cs="Arial"/>
          <w:color w:val="000000"/>
          <w:sz w:val="22"/>
          <w:szCs w:val="22"/>
        </w:rPr>
      </w:pPr>
    </w:p>
    <w:p w:rsidR="00884FE0" w:rsidRDefault="00884FE0" w:rsidP="00884FE0">
      <w:pPr>
        <w:autoSpaceDE w:val="0"/>
        <w:autoSpaceDN w:val="0"/>
        <w:adjustRightInd w:val="0"/>
        <w:ind w:left="540" w:hanging="540"/>
        <w:rPr>
          <w:rFonts w:ascii="Arial" w:hAnsi="Arial" w:cs="Arial"/>
          <w:color w:val="000000"/>
          <w:sz w:val="22"/>
          <w:szCs w:val="22"/>
          <w:shd w:val="clear" w:color="auto" w:fill="FFFFFF"/>
        </w:rPr>
      </w:pPr>
      <w:r w:rsidRPr="00636F80">
        <w:rPr>
          <w:rFonts w:ascii="Arial" w:hAnsi="Arial" w:cs="Arial"/>
          <w:color w:val="000000"/>
          <w:sz w:val="22"/>
          <w:szCs w:val="22"/>
        </w:rPr>
        <w:t xml:space="preserve">Gleaner, (2005). </w:t>
      </w:r>
      <w:r w:rsidRPr="00636F80">
        <w:rPr>
          <w:rFonts w:ascii="Arial" w:hAnsi="Arial" w:cs="Arial"/>
          <w:bCs/>
          <w:color w:val="000000"/>
          <w:sz w:val="22"/>
          <w:szCs w:val="22"/>
        </w:rPr>
        <w:t xml:space="preserve">Ignore proper land use to our peril. </w:t>
      </w:r>
      <w:r w:rsidRPr="00636F80">
        <w:rPr>
          <w:rFonts w:ascii="Arial" w:hAnsi="Arial" w:cs="Arial"/>
          <w:bCs/>
          <w:i/>
          <w:color w:val="000000"/>
          <w:sz w:val="22"/>
          <w:szCs w:val="22"/>
        </w:rPr>
        <w:t>The Jamaica  Gleaner</w:t>
      </w:r>
      <w:r w:rsidRPr="00636F80">
        <w:rPr>
          <w:rFonts w:ascii="Arial" w:hAnsi="Arial" w:cs="Arial"/>
          <w:bCs/>
          <w:color w:val="000000"/>
          <w:sz w:val="22"/>
          <w:szCs w:val="22"/>
        </w:rPr>
        <w:t xml:space="preserve"> (Feb.11.2007)</w:t>
      </w:r>
      <w:r w:rsidRPr="00636F80">
        <w:rPr>
          <w:rFonts w:ascii="Arial" w:hAnsi="Arial" w:cs="Arial"/>
          <w:b/>
          <w:bCs/>
          <w:color w:val="000000"/>
          <w:sz w:val="22"/>
          <w:szCs w:val="22"/>
        </w:rPr>
        <w:t xml:space="preserve">. </w:t>
      </w:r>
      <w:r w:rsidRPr="00636F80">
        <w:rPr>
          <w:rFonts w:ascii="Arial" w:hAnsi="Arial" w:cs="Arial"/>
          <w:color w:val="000000"/>
          <w:sz w:val="22"/>
          <w:szCs w:val="22"/>
          <w:shd w:val="clear" w:color="auto" w:fill="FFFFFF"/>
        </w:rPr>
        <w:t>The Gleaner Company Limited,7 North Street Kingston, Jamaica, West Indies</w:t>
      </w:r>
      <w:r>
        <w:rPr>
          <w:rFonts w:ascii="Arial" w:hAnsi="Arial" w:cs="Arial"/>
          <w:color w:val="000000"/>
          <w:sz w:val="22"/>
          <w:szCs w:val="22"/>
          <w:shd w:val="clear" w:color="auto" w:fill="FFFFFF"/>
        </w:rPr>
        <w:t>.</w:t>
      </w:r>
    </w:p>
    <w:p w:rsidR="00884FE0" w:rsidRPr="00636F80" w:rsidRDefault="00884FE0" w:rsidP="00884FE0">
      <w:pPr>
        <w:autoSpaceDE w:val="0"/>
        <w:autoSpaceDN w:val="0"/>
        <w:adjustRightInd w:val="0"/>
        <w:ind w:left="540" w:hanging="540"/>
        <w:rPr>
          <w:rFonts w:ascii="Arial" w:hAnsi="Arial" w:cs="Arial"/>
          <w:color w:val="000000"/>
          <w:sz w:val="22"/>
          <w:szCs w:val="22"/>
          <w:shd w:val="clear" w:color="auto" w:fill="FFFFFF"/>
        </w:rPr>
      </w:pPr>
    </w:p>
    <w:p w:rsidR="00A47E27" w:rsidRPr="00636F80" w:rsidRDefault="00A47E27" w:rsidP="00C62B90">
      <w:pPr>
        <w:autoSpaceDE w:val="0"/>
        <w:autoSpaceDN w:val="0"/>
        <w:adjustRightInd w:val="0"/>
        <w:ind w:left="540" w:hanging="540"/>
        <w:rPr>
          <w:rFonts w:ascii="Arial" w:hAnsi="Arial" w:cs="Arial"/>
          <w:color w:val="000000"/>
          <w:sz w:val="22"/>
          <w:szCs w:val="22"/>
        </w:rPr>
      </w:pPr>
      <w:r w:rsidRPr="00636F80">
        <w:rPr>
          <w:rFonts w:ascii="Arial" w:hAnsi="Arial" w:cs="Arial"/>
          <w:sz w:val="22"/>
          <w:szCs w:val="22"/>
        </w:rPr>
        <w:t>Goto, K., Miyagi, K., Kawamata, H. and Imamura, F.</w:t>
      </w:r>
      <w:r w:rsidR="00884FE0">
        <w:rPr>
          <w:rFonts w:ascii="Arial" w:hAnsi="Arial" w:cs="Arial"/>
          <w:sz w:val="22"/>
          <w:szCs w:val="22"/>
        </w:rPr>
        <w:t>,</w:t>
      </w:r>
      <w:r w:rsidRPr="00636F80">
        <w:rPr>
          <w:rFonts w:ascii="Arial" w:hAnsi="Arial" w:cs="Arial"/>
          <w:sz w:val="22"/>
          <w:szCs w:val="22"/>
        </w:rPr>
        <w:t xml:space="preserve"> (2010). </w:t>
      </w:r>
      <w:r w:rsidRPr="00636F80">
        <w:rPr>
          <w:rFonts w:ascii="Arial" w:hAnsi="Arial" w:cs="Arial"/>
          <w:color w:val="231F20"/>
          <w:sz w:val="22"/>
          <w:szCs w:val="22"/>
        </w:rPr>
        <w:t xml:space="preserve">Discrimination of boulders deposited by tsunamis and storm waves at Ishigaki Island, Japan. </w:t>
      </w:r>
      <w:r w:rsidRPr="00636F80">
        <w:rPr>
          <w:rFonts w:ascii="Arial" w:hAnsi="Arial" w:cs="Arial"/>
          <w:i/>
          <w:color w:val="231F20"/>
          <w:sz w:val="22"/>
          <w:szCs w:val="22"/>
        </w:rPr>
        <w:t>Marine Geology</w:t>
      </w:r>
      <w:r w:rsidRPr="00636F80">
        <w:rPr>
          <w:rFonts w:ascii="Arial" w:hAnsi="Arial" w:cs="Arial"/>
          <w:color w:val="231F20"/>
          <w:sz w:val="22"/>
          <w:szCs w:val="22"/>
        </w:rPr>
        <w:t xml:space="preserve"> 269, pp. 34-45</w:t>
      </w:r>
    </w:p>
    <w:p w:rsidR="005D4417" w:rsidRPr="00636F80" w:rsidRDefault="005D4417" w:rsidP="00C62B90">
      <w:pPr>
        <w:autoSpaceDE w:val="0"/>
        <w:autoSpaceDN w:val="0"/>
        <w:adjustRightInd w:val="0"/>
        <w:ind w:left="540" w:hanging="540"/>
        <w:rPr>
          <w:rFonts w:ascii="Arial" w:hAnsi="Arial" w:cs="Arial"/>
          <w:color w:val="000000"/>
          <w:sz w:val="22"/>
          <w:szCs w:val="22"/>
        </w:rPr>
      </w:pPr>
    </w:p>
    <w:p w:rsidR="009A761A" w:rsidRPr="00636F80" w:rsidRDefault="009A761A" w:rsidP="00C62B90">
      <w:pPr>
        <w:autoSpaceDE w:val="0"/>
        <w:autoSpaceDN w:val="0"/>
        <w:adjustRightInd w:val="0"/>
        <w:ind w:left="540" w:hanging="540"/>
        <w:rPr>
          <w:rFonts w:ascii="Arial" w:hAnsi="Arial" w:cs="Arial"/>
          <w:b/>
          <w:color w:val="000000"/>
          <w:sz w:val="22"/>
          <w:szCs w:val="22"/>
        </w:rPr>
      </w:pPr>
    </w:p>
    <w:p w:rsidR="00EA3F01" w:rsidRPr="00636F80" w:rsidRDefault="00EA3F01" w:rsidP="00C62B90">
      <w:pPr>
        <w:autoSpaceDE w:val="0"/>
        <w:autoSpaceDN w:val="0"/>
        <w:adjustRightInd w:val="0"/>
        <w:ind w:left="540" w:hanging="540"/>
        <w:rPr>
          <w:rFonts w:ascii="Arial" w:hAnsi="Arial" w:cs="Arial"/>
          <w:b/>
          <w:bCs/>
          <w:color w:val="000000"/>
          <w:sz w:val="22"/>
          <w:szCs w:val="22"/>
        </w:rPr>
      </w:pPr>
      <w:r w:rsidRPr="00636F80">
        <w:rPr>
          <w:rFonts w:ascii="Arial" w:hAnsi="Arial" w:cs="Arial"/>
          <w:color w:val="000000"/>
          <w:sz w:val="22"/>
          <w:szCs w:val="22"/>
        </w:rPr>
        <w:t>Khan, S., Robinson, E., Rowe, D-</w:t>
      </w:r>
      <w:r w:rsidR="00FA1C21" w:rsidRPr="00636F80">
        <w:rPr>
          <w:rFonts w:ascii="Arial" w:hAnsi="Arial" w:cs="Arial"/>
          <w:color w:val="000000"/>
          <w:sz w:val="22"/>
          <w:szCs w:val="22"/>
        </w:rPr>
        <w:t>A</w:t>
      </w:r>
      <w:r w:rsidRPr="00636F80">
        <w:rPr>
          <w:rFonts w:ascii="Arial" w:hAnsi="Arial" w:cs="Arial"/>
          <w:color w:val="000000"/>
          <w:sz w:val="22"/>
          <w:szCs w:val="22"/>
        </w:rPr>
        <w:t>., and Coutou, R.</w:t>
      </w:r>
      <w:r w:rsidR="00884FE0">
        <w:rPr>
          <w:rFonts w:ascii="Arial" w:hAnsi="Arial" w:cs="Arial"/>
          <w:color w:val="000000"/>
          <w:sz w:val="22"/>
          <w:szCs w:val="22"/>
        </w:rPr>
        <w:t>,</w:t>
      </w:r>
      <w:r w:rsidRPr="00636F80">
        <w:rPr>
          <w:rFonts w:ascii="Arial" w:hAnsi="Arial" w:cs="Arial"/>
          <w:color w:val="000000"/>
          <w:sz w:val="22"/>
          <w:szCs w:val="22"/>
        </w:rPr>
        <w:t xml:space="preserve"> (2010)</w:t>
      </w:r>
      <w:r w:rsidR="00FA1C21" w:rsidRPr="00636F80">
        <w:rPr>
          <w:rFonts w:ascii="Arial" w:hAnsi="Arial" w:cs="Arial"/>
          <w:color w:val="000000"/>
          <w:sz w:val="22"/>
          <w:szCs w:val="22"/>
        </w:rPr>
        <w:t>.</w:t>
      </w:r>
      <w:r w:rsidRPr="00636F80">
        <w:rPr>
          <w:rFonts w:ascii="Arial" w:hAnsi="Arial" w:cs="Arial"/>
          <w:color w:val="000000"/>
          <w:sz w:val="22"/>
          <w:szCs w:val="22"/>
        </w:rPr>
        <w:t xml:space="preserve"> </w:t>
      </w:r>
      <w:r w:rsidRPr="00636F80">
        <w:rPr>
          <w:rFonts w:ascii="Arial" w:hAnsi="Arial" w:cs="Arial"/>
          <w:bCs/>
          <w:color w:val="000000"/>
          <w:sz w:val="22"/>
          <w:szCs w:val="22"/>
        </w:rPr>
        <w:t xml:space="preserve">Size and mass of shoreline boulders moved and emplaced by recent hurricanes, Jamaica. </w:t>
      </w:r>
      <w:r w:rsidRPr="00636F80">
        <w:rPr>
          <w:rFonts w:ascii="Arial" w:hAnsi="Arial" w:cs="Arial"/>
          <w:bCs/>
          <w:i/>
          <w:color w:val="000000"/>
          <w:sz w:val="22"/>
          <w:szCs w:val="22"/>
        </w:rPr>
        <w:t>Zeitschrift für Geomorphologie</w:t>
      </w:r>
      <w:r w:rsidR="0012455F" w:rsidRPr="00636F80">
        <w:rPr>
          <w:rFonts w:ascii="Arial" w:hAnsi="Arial" w:cs="Arial"/>
          <w:bCs/>
          <w:color w:val="000000"/>
          <w:sz w:val="22"/>
          <w:szCs w:val="22"/>
        </w:rPr>
        <w:t xml:space="preserve"> </w:t>
      </w:r>
      <w:r w:rsidRPr="00636F80">
        <w:rPr>
          <w:rFonts w:ascii="Arial" w:hAnsi="Arial" w:cs="Arial"/>
          <w:bCs/>
          <w:color w:val="000000"/>
          <w:sz w:val="22"/>
          <w:szCs w:val="22"/>
        </w:rPr>
        <w:t>54</w:t>
      </w:r>
      <w:r w:rsidR="0012455F" w:rsidRPr="00636F80">
        <w:rPr>
          <w:rFonts w:ascii="Arial" w:hAnsi="Arial" w:cs="Arial"/>
          <w:bCs/>
          <w:color w:val="000000"/>
          <w:sz w:val="22"/>
          <w:szCs w:val="22"/>
        </w:rPr>
        <w:t>:</w:t>
      </w:r>
      <w:r w:rsidRPr="00636F80">
        <w:rPr>
          <w:rFonts w:ascii="Arial" w:hAnsi="Arial" w:cs="Arial"/>
          <w:b/>
          <w:bCs/>
          <w:color w:val="000000"/>
          <w:sz w:val="22"/>
          <w:szCs w:val="22"/>
        </w:rPr>
        <w:t xml:space="preserve"> </w:t>
      </w:r>
      <w:r w:rsidRPr="00636F80">
        <w:rPr>
          <w:rFonts w:ascii="Arial" w:hAnsi="Arial" w:cs="Arial"/>
          <w:color w:val="000000"/>
          <w:sz w:val="22"/>
          <w:szCs w:val="22"/>
        </w:rPr>
        <w:t>281-299.</w:t>
      </w:r>
    </w:p>
    <w:p w:rsidR="003E08CA" w:rsidRPr="00636F80" w:rsidRDefault="003E08CA" w:rsidP="00C62B90">
      <w:pPr>
        <w:pStyle w:val="Heading1"/>
        <w:ind w:left="540" w:hanging="540"/>
        <w:rPr>
          <w:rFonts w:ascii="Arial" w:hAnsi="Arial" w:cs="Arial"/>
          <w:b w:val="0"/>
          <w:sz w:val="22"/>
          <w:szCs w:val="22"/>
          <w:lang w:val="en-GB"/>
        </w:rPr>
      </w:pPr>
      <w:r w:rsidRPr="00636F80">
        <w:rPr>
          <w:rFonts w:ascii="Arial" w:hAnsi="Arial" w:cs="Arial"/>
          <w:b w:val="0"/>
          <w:sz w:val="22"/>
          <w:szCs w:val="22"/>
          <w:lang w:val="en-GB"/>
        </w:rPr>
        <w:t>Kjerfve, B.</w:t>
      </w:r>
      <w:r w:rsidR="00884FE0">
        <w:rPr>
          <w:rFonts w:ascii="Arial" w:hAnsi="Arial" w:cs="Arial"/>
          <w:b w:val="0"/>
          <w:sz w:val="22"/>
          <w:szCs w:val="22"/>
          <w:lang w:val="en-GB"/>
        </w:rPr>
        <w:t>.</w:t>
      </w:r>
      <w:r w:rsidRPr="00636F80">
        <w:rPr>
          <w:rFonts w:ascii="Arial" w:hAnsi="Arial" w:cs="Arial"/>
          <w:b w:val="0"/>
          <w:sz w:val="22"/>
          <w:szCs w:val="22"/>
          <w:lang w:val="en-GB"/>
        </w:rPr>
        <w:t xml:space="preserve"> Magill, K.E.</w:t>
      </w:r>
      <w:r w:rsidR="00884FE0">
        <w:rPr>
          <w:rFonts w:ascii="Arial" w:hAnsi="Arial" w:cs="Arial"/>
          <w:b w:val="0"/>
          <w:sz w:val="22"/>
          <w:szCs w:val="22"/>
          <w:lang w:val="en-GB"/>
        </w:rPr>
        <w:t>,</w:t>
      </w:r>
      <w:r w:rsidRPr="00636F80">
        <w:rPr>
          <w:rFonts w:ascii="Arial" w:hAnsi="Arial" w:cs="Arial"/>
          <w:b w:val="0"/>
          <w:sz w:val="22"/>
          <w:szCs w:val="22"/>
          <w:lang w:val="en-GB"/>
        </w:rPr>
        <w:t xml:space="preserve"> Porter, J.W. and Woodley, J.D.</w:t>
      </w:r>
      <w:r w:rsidR="00884FE0">
        <w:rPr>
          <w:rFonts w:ascii="Arial" w:hAnsi="Arial" w:cs="Arial"/>
          <w:b w:val="0"/>
          <w:sz w:val="22"/>
          <w:szCs w:val="22"/>
          <w:lang w:val="en-GB"/>
        </w:rPr>
        <w:t>,</w:t>
      </w:r>
      <w:r w:rsidRPr="00636F80">
        <w:rPr>
          <w:rFonts w:ascii="Arial" w:hAnsi="Arial" w:cs="Arial"/>
          <w:b w:val="0"/>
          <w:sz w:val="22"/>
          <w:szCs w:val="22"/>
          <w:lang w:val="en-GB"/>
        </w:rPr>
        <w:t xml:space="preserve"> (1986)</w:t>
      </w:r>
      <w:r w:rsidR="00FA1C21" w:rsidRPr="00636F80">
        <w:rPr>
          <w:rFonts w:ascii="Arial" w:hAnsi="Arial" w:cs="Arial"/>
          <w:b w:val="0"/>
          <w:sz w:val="22"/>
          <w:szCs w:val="22"/>
          <w:lang w:val="en-GB"/>
        </w:rPr>
        <w:t>.</w:t>
      </w:r>
      <w:r w:rsidRPr="00636F80">
        <w:rPr>
          <w:rFonts w:ascii="Arial" w:hAnsi="Arial" w:cs="Arial"/>
          <w:b w:val="0"/>
          <w:sz w:val="22"/>
          <w:szCs w:val="22"/>
          <w:lang w:val="en-GB"/>
        </w:rPr>
        <w:t xml:space="preserve"> Hindcasting of hurricane characteristics and observed storm damage on fringing reef, Jamaica, West Indies. </w:t>
      </w:r>
      <w:r w:rsidRPr="00636F80">
        <w:rPr>
          <w:rFonts w:ascii="Arial" w:hAnsi="Arial" w:cs="Arial"/>
          <w:b w:val="0"/>
          <w:i/>
          <w:sz w:val="22"/>
          <w:szCs w:val="22"/>
          <w:lang w:val="en-GB"/>
        </w:rPr>
        <w:t>Journal of Marine Research</w:t>
      </w:r>
      <w:r w:rsidRPr="00636F80">
        <w:rPr>
          <w:rFonts w:ascii="Arial" w:hAnsi="Arial" w:cs="Arial"/>
          <w:b w:val="0"/>
          <w:sz w:val="22"/>
          <w:szCs w:val="22"/>
          <w:lang w:val="en-GB"/>
        </w:rPr>
        <w:t xml:space="preserve"> 44</w:t>
      </w:r>
      <w:r w:rsidR="0012455F" w:rsidRPr="00636F80">
        <w:rPr>
          <w:rFonts w:ascii="Arial" w:hAnsi="Arial" w:cs="Arial"/>
          <w:b w:val="0"/>
          <w:sz w:val="22"/>
          <w:szCs w:val="22"/>
          <w:lang w:val="en-GB"/>
        </w:rPr>
        <w:t>:</w:t>
      </w:r>
      <w:r w:rsidRPr="00636F80">
        <w:rPr>
          <w:rFonts w:ascii="Arial" w:hAnsi="Arial" w:cs="Arial"/>
          <w:b w:val="0"/>
          <w:sz w:val="22"/>
          <w:szCs w:val="22"/>
          <w:lang w:val="en-GB"/>
        </w:rPr>
        <w:t xml:space="preserve"> 119-148.</w:t>
      </w:r>
    </w:p>
    <w:p w:rsidR="00947AD4" w:rsidRPr="00636F80" w:rsidRDefault="00947AD4" w:rsidP="00C62B90">
      <w:pPr>
        <w:autoSpaceDE w:val="0"/>
        <w:autoSpaceDN w:val="0"/>
        <w:adjustRightInd w:val="0"/>
        <w:ind w:left="540" w:hanging="540"/>
        <w:rPr>
          <w:rFonts w:ascii="Arial" w:hAnsi="Arial" w:cs="Arial"/>
          <w:color w:val="000000"/>
          <w:sz w:val="22"/>
          <w:szCs w:val="22"/>
        </w:rPr>
      </w:pPr>
      <w:r w:rsidRPr="00636F80">
        <w:rPr>
          <w:rFonts w:ascii="Arial" w:hAnsi="Arial" w:cs="Arial"/>
          <w:color w:val="000000"/>
          <w:sz w:val="22"/>
          <w:szCs w:val="22"/>
        </w:rPr>
        <w:t>Lander, J.F.</w:t>
      </w:r>
      <w:r w:rsidR="00884FE0">
        <w:rPr>
          <w:rFonts w:ascii="Arial" w:hAnsi="Arial" w:cs="Arial"/>
          <w:color w:val="000000"/>
          <w:sz w:val="22"/>
          <w:szCs w:val="22"/>
        </w:rPr>
        <w:t xml:space="preserve">, Whiteside, L.S., </w:t>
      </w:r>
      <w:r w:rsidRPr="00636F80">
        <w:rPr>
          <w:rFonts w:ascii="Arial" w:hAnsi="Arial" w:cs="Arial"/>
          <w:color w:val="000000"/>
          <w:sz w:val="22"/>
          <w:szCs w:val="22"/>
        </w:rPr>
        <w:t xml:space="preserve">Patricia A. </w:t>
      </w:r>
      <w:r w:rsidR="00884FE0">
        <w:rPr>
          <w:rFonts w:ascii="Arial" w:hAnsi="Arial" w:cs="Arial"/>
          <w:color w:val="000000"/>
          <w:sz w:val="22"/>
          <w:szCs w:val="22"/>
        </w:rPr>
        <w:t xml:space="preserve">and </w:t>
      </w:r>
      <w:r w:rsidRPr="00636F80">
        <w:rPr>
          <w:rFonts w:ascii="Arial" w:hAnsi="Arial" w:cs="Arial"/>
          <w:color w:val="000000"/>
          <w:sz w:val="22"/>
          <w:szCs w:val="22"/>
        </w:rPr>
        <w:t>Lockridge</w:t>
      </w:r>
      <w:r w:rsidR="00647B4B" w:rsidRPr="00636F80">
        <w:rPr>
          <w:rFonts w:ascii="Arial" w:hAnsi="Arial" w:cs="Arial"/>
          <w:color w:val="000000"/>
          <w:sz w:val="22"/>
          <w:szCs w:val="22"/>
        </w:rPr>
        <w:t>, P.A.,  (2002)</w:t>
      </w:r>
      <w:r w:rsidR="00FA1C21" w:rsidRPr="00636F80">
        <w:rPr>
          <w:rFonts w:ascii="Arial" w:hAnsi="Arial" w:cs="Arial"/>
          <w:color w:val="000000"/>
          <w:sz w:val="22"/>
          <w:szCs w:val="22"/>
        </w:rPr>
        <w:t>.</w:t>
      </w:r>
      <w:r w:rsidRPr="00636F80">
        <w:rPr>
          <w:rFonts w:ascii="Arial" w:hAnsi="Arial" w:cs="Arial"/>
          <w:color w:val="000000"/>
          <w:sz w:val="22"/>
          <w:szCs w:val="22"/>
        </w:rPr>
        <w:t xml:space="preserve">  </w:t>
      </w:r>
      <w:r w:rsidR="00DA24E9">
        <w:rPr>
          <w:rFonts w:ascii="Arial" w:hAnsi="Arial" w:cs="Arial"/>
          <w:color w:val="000000"/>
          <w:sz w:val="22"/>
          <w:szCs w:val="22"/>
        </w:rPr>
        <w:t xml:space="preserve"> A Brief History of Tsunamis in the Caribbean Sea.</w:t>
      </w:r>
      <w:r w:rsidR="00617780" w:rsidRPr="00636F80">
        <w:rPr>
          <w:rFonts w:ascii="Arial" w:hAnsi="Arial" w:cs="Arial"/>
          <w:color w:val="000000"/>
          <w:sz w:val="22"/>
          <w:szCs w:val="22"/>
        </w:rPr>
        <w:t xml:space="preserve"> </w:t>
      </w:r>
      <w:r w:rsidRPr="00636F80">
        <w:rPr>
          <w:rFonts w:ascii="Arial" w:hAnsi="Arial" w:cs="Arial"/>
          <w:color w:val="000000"/>
          <w:sz w:val="22"/>
          <w:szCs w:val="22"/>
        </w:rPr>
        <w:t xml:space="preserve"> </w:t>
      </w:r>
      <w:r w:rsidRPr="00636F80">
        <w:rPr>
          <w:rFonts w:ascii="Arial" w:hAnsi="Arial" w:cs="Arial"/>
          <w:i/>
          <w:color w:val="000000"/>
          <w:sz w:val="22"/>
          <w:szCs w:val="22"/>
        </w:rPr>
        <w:t>Science of Tsunami Hazards</w:t>
      </w:r>
      <w:r w:rsidRPr="00636F80">
        <w:rPr>
          <w:rFonts w:ascii="Arial" w:hAnsi="Arial" w:cs="Arial"/>
          <w:color w:val="000000"/>
          <w:sz w:val="22"/>
          <w:szCs w:val="22"/>
        </w:rPr>
        <w:t xml:space="preserve"> 20</w:t>
      </w:r>
      <w:r w:rsidR="0012455F" w:rsidRPr="00636F80">
        <w:rPr>
          <w:rFonts w:ascii="Arial" w:hAnsi="Arial" w:cs="Arial"/>
          <w:color w:val="000000"/>
          <w:sz w:val="22"/>
          <w:szCs w:val="22"/>
        </w:rPr>
        <w:t>: 57-94</w:t>
      </w:r>
    </w:p>
    <w:p w:rsidR="00647B4B" w:rsidRPr="00636F80" w:rsidRDefault="00647B4B" w:rsidP="00C62B90">
      <w:pPr>
        <w:autoSpaceDE w:val="0"/>
        <w:autoSpaceDN w:val="0"/>
        <w:adjustRightInd w:val="0"/>
        <w:ind w:left="540" w:hanging="540"/>
        <w:rPr>
          <w:rFonts w:ascii="Arial" w:hAnsi="Arial" w:cs="Arial"/>
          <w:color w:val="000000"/>
          <w:sz w:val="22"/>
          <w:szCs w:val="22"/>
        </w:rPr>
      </w:pPr>
    </w:p>
    <w:p w:rsidR="00A4317C" w:rsidRPr="00636F80" w:rsidRDefault="00A4317C" w:rsidP="00C62B90">
      <w:pPr>
        <w:autoSpaceDE w:val="0"/>
        <w:autoSpaceDN w:val="0"/>
        <w:adjustRightInd w:val="0"/>
        <w:ind w:left="540" w:hanging="540"/>
        <w:rPr>
          <w:rFonts w:ascii="Arial" w:hAnsi="Arial" w:cs="Arial"/>
          <w:color w:val="000000"/>
          <w:sz w:val="22"/>
          <w:szCs w:val="22"/>
        </w:rPr>
      </w:pPr>
    </w:p>
    <w:p w:rsidR="009361B3" w:rsidRPr="00636F80" w:rsidRDefault="009361B3" w:rsidP="00C62B90">
      <w:pPr>
        <w:pStyle w:val="NormalWeb"/>
        <w:shd w:val="clear" w:color="auto" w:fill="FFFFFF"/>
        <w:ind w:left="540" w:hanging="540"/>
        <w:rPr>
          <w:rFonts w:ascii="Arial" w:hAnsi="Arial" w:cs="Arial"/>
          <w:color w:val="000000"/>
          <w:sz w:val="22"/>
          <w:szCs w:val="22"/>
          <w:shd w:val="clear" w:color="auto" w:fill="FFFFFF"/>
        </w:rPr>
      </w:pPr>
      <w:r w:rsidRPr="00636F80">
        <w:rPr>
          <w:rFonts w:ascii="Arial" w:hAnsi="Arial" w:cs="Arial"/>
          <w:color w:val="000000"/>
          <w:sz w:val="22"/>
          <w:szCs w:val="22"/>
          <w:lang w:val="es-ES_tradnl"/>
        </w:rPr>
        <w:t>Manning, G. (2007)</w:t>
      </w:r>
      <w:r w:rsidR="00FA1C21" w:rsidRPr="00636F80">
        <w:rPr>
          <w:rFonts w:ascii="Arial" w:hAnsi="Arial" w:cs="Arial"/>
          <w:color w:val="000000"/>
          <w:sz w:val="22"/>
          <w:szCs w:val="22"/>
          <w:lang w:val="es-ES_tradnl"/>
        </w:rPr>
        <w:t>.</w:t>
      </w:r>
      <w:r w:rsidRPr="00636F80">
        <w:rPr>
          <w:rFonts w:ascii="Arial" w:hAnsi="Arial" w:cs="Arial"/>
          <w:color w:val="000000"/>
          <w:sz w:val="22"/>
          <w:szCs w:val="22"/>
          <w:lang w:val="es-ES_tradnl"/>
        </w:rPr>
        <w:t xml:space="preserve"> </w:t>
      </w:r>
      <w:r w:rsidRPr="00636F80">
        <w:rPr>
          <w:rFonts w:ascii="Arial" w:hAnsi="Arial" w:cs="Arial"/>
          <w:b/>
          <w:bCs/>
          <w:color w:val="000000"/>
          <w:sz w:val="22"/>
          <w:szCs w:val="22"/>
        </w:rPr>
        <w:t xml:space="preserve"> </w:t>
      </w:r>
      <w:r w:rsidRPr="00636F80">
        <w:rPr>
          <w:rFonts w:ascii="Arial" w:hAnsi="Arial" w:cs="Arial"/>
          <w:bCs/>
          <w:i/>
          <w:color w:val="000000"/>
          <w:sz w:val="22"/>
          <w:szCs w:val="22"/>
          <w:lang w:val="en-GB" w:eastAsia="en-GB"/>
        </w:rPr>
        <w:t>Blame game over cause of Kennedy Grove floodings</w:t>
      </w:r>
      <w:r w:rsidRPr="00636F80">
        <w:rPr>
          <w:rFonts w:ascii="Arial" w:hAnsi="Arial" w:cs="Arial"/>
          <w:bCs/>
          <w:color w:val="000000"/>
          <w:sz w:val="22"/>
          <w:szCs w:val="22"/>
          <w:lang w:val="en-GB" w:eastAsia="en-GB"/>
        </w:rPr>
        <w:t xml:space="preserve">. The </w:t>
      </w:r>
      <w:r w:rsidR="00FA1C21" w:rsidRPr="00636F80">
        <w:rPr>
          <w:rFonts w:ascii="Arial" w:hAnsi="Arial" w:cs="Arial"/>
          <w:bCs/>
          <w:i/>
          <w:color w:val="000000"/>
          <w:sz w:val="22"/>
          <w:szCs w:val="22"/>
          <w:lang w:val="en-GB" w:eastAsia="en-GB"/>
        </w:rPr>
        <w:t xml:space="preserve">Jamaica </w:t>
      </w:r>
      <w:r w:rsidRPr="00636F80">
        <w:rPr>
          <w:rFonts w:ascii="Arial" w:hAnsi="Arial" w:cs="Arial"/>
          <w:bCs/>
          <w:i/>
          <w:color w:val="000000"/>
          <w:sz w:val="22"/>
          <w:szCs w:val="22"/>
          <w:lang w:val="en-GB" w:eastAsia="en-GB"/>
        </w:rPr>
        <w:t>Gleaner</w:t>
      </w:r>
      <w:r w:rsidRPr="00636F80">
        <w:rPr>
          <w:rFonts w:ascii="Arial" w:hAnsi="Arial" w:cs="Arial"/>
          <w:bCs/>
          <w:color w:val="000000"/>
          <w:sz w:val="22"/>
          <w:szCs w:val="22"/>
          <w:lang w:val="en-GB" w:eastAsia="en-GB"/>
        </w:rPr>
        <w:t xml:space="preserve"> (Feb.11.2007</w:t>
      </w:r>
      <w:r w:rsidRPr="00636F80">
        <w:rPr>
          <w:rFonts w:ascii="Arial" w:hAnsi="Arial" w:cs="Arial"/>
          <w:b/>
          <w:bCs/>
          <w:color w:val="000000"/>
          <w:sz w:val="22"/>
          <w:szCs w:val="22"/>
          <w:lang w:val="en-GB" w:eastAsia="en-GB"/>
        </w:rPr>
        <w:t xml:space="preserve">). </w:t>
      </w:r>
      <w:r w:rsidRPr="00636F80">
        <w:rPr>
          <w:rFonts w:ascii="Arial" w:hAnsi="Arial" w:cs="Arial"/>
          <w:color w:val="000000"/>
          <w:sz w:val="22"/>
          <w:szCs w:val="22"/>
          <w:shd w:val="clear" w:color="auto" w:fill="FFFFFF"/>
        </w:rPr>
        <w:t>The Gleaner Company Limited,7 North Street Kingston, Jamaica, West Indies.</w:t>
      </w:r>
    </w:p>
    <w:p w:rsidR="009361B3" w:rsidRPr="00636F80" w:rsidRDefault="009361B3" w:rsidP="00C62B90">
      <w:pPr>
        <w:autoSpaceDE w:val="0"/>
        <w:autoSpaceDN w:val="0"/>
        <w:adjustRightInd w:val="0"/>
        <w:ind w:left="540" w:hanging="540"/>
        <w:rPr>
          <w:rFonts w:ascii="Arial" w:hAnsi="Arial" w:cs="Arial"/>
          <w:color w:val="000000"/>
          <w:sz w:val="22"/>
          <w:szCs w:val="22"/>
          <w:lang w:val="en-US" w:eastAsia="en-US"/>
        </w:rPr>
      </w:pPr>
    </w:p>
    <w:p w:rsidR="006554CD" w:rsidRPr="00636F80" w:rsidRDefault="006554CD" w:rsidP="00C62B90">
      <w:pPr>
        <w:autoSpaceDE w:val="0"/>
        <w:autoSpaceDN w:val="0"/>
        <w:adjustRightInd w:val="0"/>
        <w:ind w:left="540" w:hanging="540"/>
        <w:rPr>
          <w:rFonts w:ascii="Arial" w:hAnsi="Arial" w:cs="Arial"/>
          <w:color w:val="000000"/>
          <w:sz w:val="22"/>
          <w:szCs w:val="22"/>
          <w:lang w:val="en-US" w:eastAsia="en-US"/>
        </w:rPr>
      </w:pPr>
    </w:p>
    <w:p w:rsidR="00411005" w:rsidRDefault="00411005" w:rsidP="00411005">
      <w:pPr>
        <w:ind w:left="540" w:hanging="540"/>
        <w:rPr>
          <w:rFonts w:ascii="Arial" w:hAnsi="Arial" w:cs="Arial"/>
          <w:color w:val="000000"/>
          <w:sz w:val="22"/>
          <w:szCs w:val="22"/>
        </w:rPr>
      </w:pPr>
      <w:r w:rsidRPr="00636F80">
        <w:rPr>
          <w:rFonts w:ascii="Arial" w:hAnsi="Arial" w:cs="Arial"/>
          <w:color w:val="000000"/>
          <w:sz w:val="22"/>
          <w:szCs w:val="22"/>
          <w:lang w:val="en-US" w:eastAsia="en-US"/>
        </w:rPr>
        <w:t>McCann, W..R.</w:t>
      </w:r>
      <w:r w:rsidR="00884FE0">
        <w:rPr>
          <w:rFonts w:ascii="Arial" w:hAnsi="Arial" w:cs="Arial"/>
          <w:color w:val="000000"/>
          <w:sz w:val="22"/>
          <w:szCs w:val="22"/>
          <w:lang w:val="en-US" w:eastAsia="en-US"/>
        </w:rPr>
        <w:t>,</w:t>
      </w:r>
      <w:r w:rsidRPr="00636F80">
        <w:rPr>
          <w:rFonts w:ascii="Arial" w:hAnsi="Arial" w:cs="Arial"/>
          <w:color w:val="000000"/>
          <w:sz w:val="22"/>
          <w:szCs w:val="22"/>
          <w:lang w:val="en-US" w:eastAsia="en-US"/>
        </w:rPr>
        <w:t xml:space="preserve"> (2005). </w:t>
      </w:r>
      <w:r w:rsidRPr="00636F80">
        <w:rPr>
          <w:rFonts w:ascii="Arial" w:hAnsi="Arial" w:cs="Arial"/>
          <w:i/>
          <w:sz w:val="22"/>
          <w:szCs w:val="22"/>
        </w:rPr>
        <w:t xml:space="preserve">Large Earthquakes, Tectonic/Geomorphic Features and Tsunami Hazard: Possible Methods for Estimating the Potential of Tsunamigenic Earthquakes and </w:t>
      </w:r>
      <w:r w:rsidRPr="00636F80">
        <w:rPr>
          <w:rStyle w:val="goohl0"/>
          <w:rFonts w:ascii="Arial" w:hAnsi="Arial" w:cs="Arial"/>
          <w:i/>
          <w:sz w:val="22"/>
          <w:szCs w:val="22"/>
        </w:rPr>
        <w:t>Earthquake</w:t>
      </w:r>
      <w:r w:rsidRPr="00636F80">
        <w:rPr>
          <w:rFonts w:ascii="Arial" w:hAnsi="Arial" w:cs="Arial"/>
          <w:i/>
          <w:sz w:val="22"/>
          <w:szCs w:val="22"/>
        </w:rPr>
        <w:t xml:space="preserve"> Induced – Landslide Tsunamis in the Caribbean. </w:t>
      </w:r>
      <w:hyperlink r:id="rId10" w:history="1">
        <w:r w:rsidRPr="00636F80">
          <w:rPr>
            <w:rStyle w:val="Hyperlink"/>
            <w:rFonts w:ascii="Arial" w:hAnsi="Arial" w:cs="Arial"/>
            <w:sz w:val="22"/>
            <w:szCs w:val="22"/>
          </w:rPr>
          <w:t>http://nsfctw.uprm.edu/abstracts/McCann-Abstract.pdf</w:t>
        </w:r>
      </w:hyperlink>
      <w:r w:rsidRPr="00636F80">
        <w:rPr>
          <w:rFonts w:ascii="Arial" w:hAnsi="Arial" w:cs="Arial"/>
          <w:color w:val="000000"/>
          <w:sz w:val="22"/>
          <w:szCs w:val="22"/>
        </w:rPr>
        <w:t>. Accessed January 10, 2005.</w:t>
      </w:r>
    </w:p>
    <w:p w:rsidR="00411005" w:rsidRDefault="00411005" w:rsidP="00411005">
      <w:pPr>
        <w:ind w:left="540" w:hanging="540"/>
        <w:rPr>
          <w:rFonts w:ascii="Arial" w:hAnsi="Arial" w:cs="Arial"/>
          <w:color w:val="000000"/>
          <w:sz w:val="22"/>
          <w:szCs w:val="22"/>
        </w:rPr>
      </w:pPr>
    </w:p>
    <w:p w:rsidR="00411005" w:rsidRPr="00E40293" w:rsidRDefault="00411005" w:rsidP="005024A9">
      <w:pPr>
        <w:autoSpaceDE w:val="0"/>
        <w:autoSpaceDN w:val="0"/>
        <w:adjustRightInd w:val="0"/>
        <w:ind w:left="540" w:hanging="540"/>
        <w:rPr>
          <w:rFonts w:ascii="Arial" w:hAnsi="Arial" w:cs="Arial"/>
          <w:bCs/>
          <w:sz w:val="22"/>
          <w:szCs w:val="22"/>
        </w:rPr>
      </w:pPr>
      <w:r w:rsidRPr="00D918E3">
        <w:rPr>
          <w:rFonts w:ascii="Arial" w:hAnsi="Arial" w:cs="Arial"/>
          <w:iCs/>
          <w:sz w:val="22"/>
          <w:szCs w:val="22"/>
        </w:rPr>
        <w:t>Mitchell, S.</w:t>
      </w:r>
      <w:r w:rsidR="00884FE0" w:rsidRPr="00D918E3">
        <w:rPr>
          <w:rFonts w:ascii="Arial" w:hAnsi="Arial" w:cs="Arial"/>
          <w:iCs/>
          <w:sz w:val="22"/>
          <w:szCs w:val="22"/>
        </w:rPr>
        <w:t>,</w:t>
      </w:r>
      <w:r w:rsidRPr="00E40293">
        <w:rPr>
          <w:rFonts w:ascii="Arial" w:hAnsi="Arial" w:cs="Arial"/>
          <w:i/>
          <w:iCs/>
          <w:sz w:val="22"/>
          <w:szCs w:val="22"/>
        </w:rPr>
        <w:t xml:space="preserve">  (2002) </w:t>
      </w:r>
      <w:r w:rsidRPr="00E40293">
        <w:rPr>
          <w:rFonts w:ascii="Arial" w:hAnsi="Arial" w:cs="Arial"/>
          <w:bCs/>
          <w:sz w:val="22"/>
          <w:szCs w:val="22"/>
        </w:rPr>
        <w:t>Field guide to the geological evolution of the Maastrichtian</w:t>
      </w:r>
    </w:p>
    <w:p w:rsidR="00411005" w:rsidRDefault="00411005" w:rsidP="006C234A">
      <w:pPr>
        <w:autoSpaceDE w:val="0"/>
        <w:autoSpaceDN w:val="0"/>
        <w:adjustRightInd w:val="0"/>
        <w:ind w:left="540"/>
      </w:pPr>
      <w:r w:rsidRPr="00E40293">
        <w:rPr>
          <w:rFonts w:ascii="Arial" w:hAnsi="Arial" w:cs="Arial"/>
          <w:bCs/>
          <w:sz w:val="22"/>
          <w:szCs w:val="22"/>
        </w:rPr>
        <w:t>rocks of the Central Inlier, Jamaica</w:t>
      </w:r>
      <w:r w:rsidRPr="00E40293">
        <w:rPr>
          <w:rFonts w:ascii="Arial" w:hAnsi="Arial" w:cs="Arial"/>
          <w:i/>
          <w:iCs/>
          <w:sz w:val="22"/>
          <w:szCs w:val="22"/>
        </w:rPr>
        <w:t xml:space="preserve"> Caribbean Journal of Earth Science</w:t>
      </w:r>
      <w:r w:rsidRPr="00E40293">
        <w:rPr>
          <w:rFonts w:ascii="Arial" w:hAnsi="Arial" w:cs="Arial"/>
          <w:sz w:val="22"/>
          <w:szCs w:val="22"/>
        </w:rPr>
        <w:t xml:space="preserve">, </w:t>
      </w:r>
      <w:r w:rsidRPr="00E40293">
        <w:rPr>
          <w:rFonts w:ascii="Arial" w:hAnsi="Arial" w:cs="Arial"/>
          <w:bCs/>
        </w:rPr>
        <w:t>36</w:t>
      </w:r>
      <w:r w:rsidRPr="00E40293">
        <w:rPr>
          <w:rFonts w:ascii="Arial" w:hAnsi="Arial" w:cs="Arial"/>
          <w:sz w:val="22"/>
          <w:szCs w:val="22"/>
        </w:rPr>
        <w:t>, 27-38. Geological Society of Jamaica</w:t>
      </w:r>
      <w:r>
        <w:rPr>
          <w:rFonts w:ascii="TimesNewRoman" w:hAnsi="TimesNewRoman" w:cs="TimesNewRoman"/>
          <w:sz w:val="18"/>
          <w:szCs w:val="18"/>
        </w:rPr>
        <w:t>.</w:t>
      </w:r>
    </w:p>
    <w:p w:rsidR="00411005" w:rsidRPr="00636F80" w:rsidRDefault="00411005" w:rsidP="00411005">
      <w:pPr>
        <w:ind w:left="540" w:hanging="540"/>
        <w:rPr>
          <w:rFonts w:ascii="Arial" w:hAnsi="Arial" w:cs="Arial"/>
          <w:sz w:val="22"/>
          <w:szCs w:val="22"/>
        </w:rPr>
      </w:pPr>
    </w:p>
    <w:p w:rsidR="006554CD" w:rsidRPr="00636F80" w:rsidRDefault="006554CD" w:rsidP="00C62B90">
      <w:pPr>
        <w:ind w:left="540" w:hanging="540"/>
        <w:rPr>
          <w:rFonts w:ascii="Arial" w:hAnsi="Arial" w:cs="Arial"/>
          <w:sz w:val="22"/>
          <w:szCs w:val="22"/>
        </w:rPr>
      </w:pPr>
      <w:r w:rsidRPr="00636F80">
        <w:rPr>
          <w:rFonts w:ascii="Arial" w:hAnsi="Arial" w:cs="Arial"/>
          <w:sz w:val="22"/>
          <w:szCs w:val="22"/>
          <w:lang w:val="de-DE"/>
        </w:rPr>
        <w:t>Morton</w:t>
      </w:r>
      <w:r w:rsidR="00FA1C21" w:rsidRPr="00636F80">
        <w:rPr>
          <w:rFonts w:ascii="Arial" w:hAnsi="Arial" w:cs="Arial"/>
          <w:sz w:val="22"/>
          <w:szCs w:val="22"/>
          <w:lang w:val="de-DE"/>
        </w:rPr>
        <w:t>,</w:t>
      </w:r>
      <w:r w:rsidRPr="00636F80">
        <w:rPr>
          <w:rFonts w:ascii="Arial" w:hAnsi="Arial" w:cs="Arial"/>
          <w:sz w:val="22"/>
          <w:szCs w:val="22"/>
          <w:lang w:val="de-DE"/>
        </w:rPr>
        <w:t xml:space="preserve"> R.A., R</w:t>
      </w:r>
      <w:r w:rsidR="00FA1C21" w:rsidRPr="00636F80">
        <w:rPr>
          <w:rFonts w:ascii="Arial" w:hAnsi="Arial" w:cs="Arial"/>
          <w:sz w:val="22"/>
          <w:szCs w:val="22"/>
          <w:lang w:val="de-DE"/>
        </w:rPr>
        <w:t>ichmond,</w:t>
      </w:r>
      <w:r w:rsidRPr="00636F80">
        <w:rPr>
          <w:rFonts w:ascii="Arial" w:hAnsi="Arial" w:cs="Arial"/>
          <w:sz w:val="22"/>
          <w:szCs w:val="22"/>
          <w:lang w:val="de-DE"/>
        </w:rPr>
        <w:t xml:space="preserve"> B. M., Jaffe B.E., </w:t>
      </w:r>
      <w:r w:rsidR="00FA1C21" w:rsidRPr="00636F80">
        <w:rPr>
          <w:rFonts w:ascii="Arial" w:hAnsi="Arial" w:cs="Arial"/>
          <w:sz w:val="22"/>
          <w:szCs w:val="22"/>
          <w:lang w:val="de-DE"/>
        </w:rPr>
        <w:t xml:space="preserve">and </w:t>
      </w:r>
      <w:r w:rsidRPr="00636F80">
        <w:rPr>
          <w:rFonts w:ascii="Arial" w:hAnsi="Arial" w:cs="Arial"/>
          <w:sz w:val="22"/>
          <w:szCs w:val="22"/>
          <w:lang w:val="de-DE"/>
        </w:rPr>
        <w:t xml:space="preserve">Gelfenbaum G., (2008). </w:t>
      </w:r>
      <w:r w:rsidRPr="00636F80">
        <w:rPr>
          <w:rFonts w:ascii="Arial" w:hAnsi="Arial" w:cs="Arial"/>
          <w:sz w:val="22"/>
          <w:szCs w:val="22"/>
        </w:rPr>
        <w:t xml:space="preserve">Coarse-clast ridge complexes of the Caribbean: A preliminary basis for distinguishing tsunami and storm-wave origins. </w:t>
      </w:r>
      <w:r w:rsidRPr="00636F80">
        <w:rPr>
          <w:rFonts w:ascii="Arial" w:hAnsi="Arial" w:cs="Arial"/>
          <w:i/>
          <w:sz w:val="22"/>
          <w:szCs w:val="22"/>
        </w:rPr>
        <w:t>Journal of Sedimentary Research</w:t>
      </w:r>
      <w:r w:rsidRPr="00636F80">
        <w:rPr>
          <w:rFonts w:ascii="Arial" w:hAnsi="Arial" w:cs="Arial"/>
          <w:sz w:val="22"/>
          <w:szCs w:val="22"/>
        </w:rPr>
        <w:t>, 78 (9-10), 624-637.</w:t>
      </w:r>
    </w:p>
    <w:p w:rsidR="006554CD" w:rsidRPr="00636F80" w:rsidRDefault="006554CD" w:rsidP="00C62B90">
      <w:pPr>
        <w:autoSpaceDE w:val="0"/>
        <w:autoSpaceDN w:val="0"/>
        <w:adjustRightInd w:val="0"/>
        <w:ind w:left="540" w:hanging="540"/>
        <w:rPr>
          <w:rFonts w:ascii="Arial" w:hAnsi="Arial" w:cs="Arial"/>
          <w:color w:val="000000"/>
          <w:sz w:val="22"/>
          <w:szCs w:val="22"/>
          <w:lang w:val="en-US" w:eastAsia="en-US"/>
        </w:rPr>
      </w:pPr>
    </w:p>
    <w:p w:rsidR="00EA3F01" w:rsidRPr="00636F80" w:rsidRDefault="00EA3F01" w:rsidP="00C62B90">
      <w:pPr>
        <w:pStyle w:val="NormalWeb"/>
        <w:shd w:val="clear" w:color="auto" w:fill="FFFFFF"/>
        <w:ind w:left="540" w:hanging="540"/>
        <w:rPr>
          <w:rFonts w:ascii="Arial" w:eastAsia="Advm1046a" w:hAnsi="Arial" w:cs="Arial"/>
          <w:color w:val="000000"/>
          <w:sz w:val="22"/>
          <w:szCs w:val="22"/>
        </w:rPr>
      </w:pPr>
      <w:r w:rsidRPr="00636F80">
        <w:rPr>
          <w:rFonts w:ascii="Arial" w:eastAsia="Advm1046a" w:hAnsi="Arial" w:cs="Arial"/>
          <w:color w:val="000000"/>
          <w:sz w:val="22"/>
          <w:szCs w:val="22"/>
        </w:rPr>
        <w:t>Nott, J.</w:t>
      </w:r>
      <w:r w:rsidR="00E415EC">
        <w:rPr>
          <w:rFonts w:ascii="Arial" w:eastAsia="Advm1046a" w:hAnsi="Arial" w:cs="Arial"/>
          <w:color w:val="000000"/>
          <w:sz w:val="22"/>
          <w:szCs w:val="22"/>
        </w:rPr>
        <w:t>,</w:t>
      </w:r>
      <w:r w:rsidRPr="00636F80">
        <w:rPr>
          <w:rFonts w:ascii="Arial" w:eastAsia="Advm1046a" w:hAnsi="Arial" w:cs="Arial"/>
          <w:color w:val="000000"/>
          <w:sz w:val="22"/>
          <w:szCs w:val="22"/>
        </w:rPr>
        <w:t xml:space="preserve"> (2003)</w:t>
      </w:r>
      <w:r w:rsidR="00FA1C21" w:rsidRPr="00636F80">
        <w:rPr>
          <w:rFonts w:ascii="Arial" w:eastAsia="Advm1046a" w:hAnsi="Arial" w:cs="Arial"/>
          <w:color w:val="000000"/>
          <w:sz w:val="22"/>
          <w:szCs w:val="22"/>
        </w:rPr>
        <w:t>.</w:t>
      </w:r>
      <w:r w:rsidRPr="00636F80">
        <w:rPr>
          <w:rFonts w:ascii="Arial" w:eastAsia="Advm1046a" w:hAnsi="Arial" w:cs="Arial"/>
          <w:color w:val="000000"/>
          <w:sz w:val="22"/>
          <w:szCs w:val="22"/>
        </w:rPr>
        <w:t xml:space="preserve"> Waves, coastal boulder deposits and the importance of the pre-transport setting. </w:t>
      </w:r>
      <w:r w:rsidRPr="00636F80">
        <w:rPr>
          <w:rFonts w:ascii="Arial" w:eastAsia="Advm1046a" w:hAnsi="Arial" w:cs="Arial"/>
          <w:i/>
          <w:color w:val="000000"/>
          <w:sz w:val="22"/>
          <w:szCs w:val="22"/>
        </w:rPr>
        <w:t>Earth and Planetary Science Letters</w:t>
      </w:r>
      <w:r w:rsidRPr="00636F80">
        <w:rPr>
          <w:rFonts w:ascii="Arial" w:eastAsia="Advm1046a" w:hAnsi="Arial" w:cs="Arial"/>
          <w:color w:val="000000"/>
          <w:sz w:val="22"/>
          <w:szCs w:val="22"/>
        </w:rPr>
        <w:t xml:space="preserve"> 210:  269</w:t>
      </w:r>
      <w:r w:rsidR="00DD1D04" w:rsidRPr="00636F80">
        <w:rPr>
          <w:rFonts w:ascii="Arial" w:eastAsia="Advm1046a" w:hAnsi="Arial" w:cs="Arial"/>
          <w:color w:val="000000"/>
          <w:sz w:val="22"/>
          <w:szCs w:val="22"/>
        </w:rPr>
        <w:t>-</w:t>
      </w:r>
      <w:r w:rsidRPr="00636F80">
        <w:rPr>
          <w:rFonts w:ascii="Arial" w:eastAsia="Advm1046a" w:hAnsi="Arial" w:cs="Arial"/>
          <w:color w:val="000000"/>
          <w:sz w:val="22"/>
          <w:szCs w:val="22"/>
        </w:rPr>
        <w:t>276</w:t>
      </w:r>
    </w:p>
    <w:p w:rsidR="00CA4A38" w:rsidRPr="00636F80" w:rsidRDefault="00CA4A38" w:rsidP="00C62B90">
      <w:pPr>
        <w:spacing w:before="100" w:beforeAutospacing="1" w:after="100" w:afterAutospacing="1"/>
        <w:ind w:left="540" w:hanging="540"/>
        <w:rPr>
          <w:rFonts w:ascii="Arial" w:hAnsi="Arial" w:cs="Arial"/>
          <w:sz w:val="22"/>
          <w:szCs w:val="22"/>
        </w:rPr>
      </w:pPr>
      <w:r w:rsidRPr="00636F80">
        <w:rPr>
          <w:rFonts w:ascii="Arial" w:hAnsi="Arial" w:cs="Arial"/>
          <w:sz w:val="22"/>
          <w:szCs w:val="22"/>
        </w:rPr>
        <w:t>[OAS] Organization of American States</w:t>
      </w:r>
      <w:r w:rsidR="00E415EC">
        <w:rPr>
          <w:rFonts w:ascii="Arial" w:hAnsi="Arial" w:cs="Arial"/>
          <w:sz w:val="22"/>
          <w:szCs w:val="22"/>
        </w:rPr>
        <w:t>,</w:t>
      </w:r>
      <w:r w:rsidRPr="00636F80">
        <w:rPr>
          <w:rFonts w:ascii="Arial" w:hAnsi="Arial" w:cs="Arial"/>
          <w:sz w:val="22"/>
          <w:szCs w:val="22"/>
        </w:rPr>
        <w:t xml:space="preserve"> (2001)</w:t>
      </w:r>
      <w:r w:rsidR="00E415EC">
        <w:rPr>
          <w:rFonts w:ascii="Arial" w:hAnsi="Arial" w:cs="Arial"/>
          <w:sz w:val="22"/>
          <w:szCs w:val="22"/>
        </w:rPr>
        <w:t xml:space="preserve"> </w:t>
      </w:r>
      <w:r w:rsidR="00E415EC" w:rsidRPr="00636F80">
        <w:rPr>
          <w:rFonts w:ascii="Arial" w:hAnsi="Arial" w:cs="Arial"/>
          <w:i/>
          <w:sz w:val="22"/>
          <w:szCs w:val="22"/>
        </w:rPr>
        <w:t>Storm Surge Mapping for Montego Bay, Jamaica</w:t>
      </w:r>
      <w:r w:rsidR="00E415EC">
        <w:rPr>
          <w:rFonts w:ascii="Arial" w:hAnsi="Arial" w:cs="Arial"/>
          <w:sz w:val="22"/>
          <w:szCs w:val="22"/>
        </w:rPr>
        <w:t xml:space="preserve">. </w:t>
      </w:r>
      <w:r w:rsidRPr="00636F80">
        <w:rPr>
          <w:rFonts w:ascii="Arial" w:hAnsi="Arial" w:cs="Arial"/>
          <w:sz w:val="22"/>
          <w:szCs w:val="22"/>
        </w:rPr>
        <w:t>Caribbean Disaster Mitigation Project Implemented by the Organization of American States Unit of Sustainable Development and Environment for the USAID Office of Foreign Disaster Assistance and the Caribbean Regional Program.</w:t>
      </w:r>
    </w:p>
    <w:p w:rsidR="00EB76AC" w:rsidRPr="00636F80" w:rsidRDefault="00EB76AC" w:rsidP="00C62B90">
      <w:pPr>
        <w:pStyle w:val="Heading1"/>
        <w:ind w:left="540" w:hanging="540"/>
        <w:rPr>
          <w:rFonts w:ascii="Arial" w:hAnsi="Arial" w:cs="Arial"/>
          <w:b w:val="0"/>
          <w:sz w:val="22"/>
          <w:szCs w:val="22"/>
          <w:lang w:val="en-GB"/>
        </w:rPr>
      </w:pPr>
      <w:r w:rsidRPr="00636F80">
        <w:rPr>
          <w:rFonts w:ascii="Arial" w:hAnsi="Arial" w:cs="Arial"/>
          <w:b w:val="0"/>
          <w:sz w:val="22"/>
          <w:szCs w:val="22"/>
        </w:rPr>
        <w:t>[OAS] O</w:t>
      </w:r>
      <w:r w:rsidR="00FA1C21" w:rsidRPr="00636F80">
        <w:rPr>
          <w:rFonts w:ascii="Arial" w:hAnsi="Arial" w:cs="Arial"/>
          <w:b w:val="0"/>
          <w:sz w:val="22"/>
          <w:szCs w:val="22"/>
        </w:rPr>
        <w:t xml:space="preserve">rganization of American States </w:t>
      </w:r>
      <w:r w:rsidRPr="00636F80">
        <w:rPr>
          <w:rFonts w:ascii="Arial" w:hAnsi="Arial" w:cs="Arial"/>
          <w:b w:val="0"/>
          <w:sz w:val="22"/>
          <w:szCs w:val="22"/>
        </w:rPr>
        <w:t>(1999)</w:t>
      </w:r>
      <w:r w:rsidR="00FA1C21" w:rsidRPr="00636F80">
        <w:rPr>
          <w:rFonts w:ascii="Arial" w:hAnsi="Arial" w:cs="Arial"/>
          <w:b w:val="0"/>
          <w:sz w:val="22"/>
          <w:szCs w:val="22"/>
          <w:lang w:val="en-029"/>
        </w:rPr>
        <w:t>.</w:t>
      </w:r>
      <w:r w:rsidRPr="00636F80">
        <w:rPr>
          <w:rFonts w:ascii="Arial" w:hAnsi="Arial" w:cs="Arial"/>
          <w:b w:val="0"/>
          <w:sz w:val="22"/>
          <w:szCs w:val="22"/>
        </w:rPr>
        <w:t xml:space="preserve"> </w:t>
      </w:r>
      <w:r w:rsidRPr="00636F80">
        <w:rPr>
          <w:rFonts w:ascii="Arial" w:hAnsi="Arial" w:cs="Arial"/>
          <w:b w:val="0"/>
          <w:i/>
          <w:sz w:val="22"/>
          <w:szCs w:val="22"/>
        </w:rPr>
        <w:t>Storm Surge Mapping for Montego Bay, Jamaica</w:t>
      </w:r>
      <w:r w:rsidRPr="00636F80">
        <w:rPr>
          <w:rFonts w:ascii="Arial" w:hAnsi="Arial" w:cs="Arial"/>
          <w:b w:val="0"/>
          <w:i/>
          <w:sz w:val="22"/>
          <w:szCs w:val="22"/>
          <w:lang w:val="en-GB"/>
        </w:rPr>
        <w:t>.</w:t>
      </w:r>
      <w:r w:rsidRPr="00636F80">
        <w:rPr>
          <w:rFonts w:ascii="Arial" w:hAnsi="Arial" w:cs="Arial"/>
          <w:sz w:val="22"/>
          <w:szCs w:val="22"/>
        </w:rPr>
        <w:t xml:space="preserve"> </w:t>
      </w:r>
      <w:r w:rsidRPr="00636F80">
        <w:rPr>
          <w:rFonts w:ascii="Arial" w:hAnsi="Arial" w:cs="Arial"/>
          <w:b w:val="0"/>
          <w:sz w:val="22"/>
          <w:szCs w:val="22"/>
        </w:rPr>
        <w:t xml:space="preserve"> Organization of American States General Secretariat Unit for Sustainable Development and Environment USAID-OAS Caribbean Disaster Mitigation Project</w:t>
      </w:r>
    </w:p>
    <w:p w:rsidR="00AB00CA" w:rsidRPr="00636F80" w:rsidRDefault="00FA1C21" w:rsidP="00C62B90">
      <w:pPr>
        <w:pStyle w:val="Heading1"/>
        <w:ind w:left="540" w:hanging="540"/>
        <w:rPr>
          <w:rFonts w:ascii="Arial" w:hAnsi="Arial" w:cs="Arial"/>
          <w:b w:val="0"/>
          <w:sz w:val="22"/>
          <w:szCs w:val="22"/>
          <w:lang w:val="en-GB"/>
        </w:rPr>
      </w:pPr>
      <w:r w:rsidRPr="00636F80">
        <w:rPr>
          <w:rFonts w:ascii="Arial" w:hAnsi="Arial" w:cs="Arial"/>
          <w:b w:val="0"/>
          <w:sz w:val="22"/>
          <w:szCs w:val="22"/>
          <w:lang w:val="en-GB"/>
        </w:rPr>
        <w:t>Peters, R. and Jaffe, B</w:t>
      </w:r>
      <w:r w:rsidR="00D918E3">
        <w:rPr>
          <w:rFonts w:ascii="Arial" w:hAnsi="Arial" w:cs="Arial"/>
          <w:b w:val="0"/>
          <w:sz w:val="22"/>
          <w:szCs w:val="22"/>
          <w:lang w:val="en-GB"/>
        </w:rPr>
        <w:t>.,</w:t>
      </w:r>
      <w:r w:rsidR="00AB00CA" w:rsidRPr="00636F80">
        <w:rPr>
          <w:rFonts w:ascii="Arial" w:hAnsi="Arial" w:cs="Arial"/>
          <w:b w:val="0"/>
          <w:sz w:val="22"/>
          <w:szCs w:val="22"/>
          <w:lang w:val="en-GB"/>
        </w:rPr>
        <w:t xml:space="preserve"> (2010). </w:t>
      </w:r>
      <w:r w:rsidR="00AB00CA" w:rsidRPr="00636F80">
        <w:rPr>
          <w:rFonts w:ascii="Arial" w:hAnsi="Arial" w:cs="Arial"/>
          <w:b w:val="0"/>
          <w:i/>
          <w:sz w:val="22"/>
          <w:szCs w:val="22"/>
          <w:lang w:val="en-GB"/>
        </w:rPr>
        <w:t>Identification of tsunami deposits in the geologic record: developing criteria using recent tsunami deposits</w:t>
      </w:r>
      <w:r w:rsidR="00AB00CA" w:rsidRPr="00636F80">
        <w:rPr>
          <w:rFonts w:ascii="Arial" w:hAnsi="Arial" w:cs="Arial"/>
          <w:b w:val="0"/>
          <w:sz w:val="22"/>
          <w:szCs w:val="22"/>
          <w:lang w:val="en-GB"/>
        </w:rPr>
        <w:t xml:space="preserve">. U.S. Geological Survey Open-File Report 2010-1239, 39 p. Retrieved April 22, 2011 from </w:t>
      </w:r>
      <w:hyperlink r:id="rId11" w:history="1">
        <w:r w:rsidR="00AB00CA" w:rsidRPr="00636F80">
          <w:rPr>
            <w:rFonts w:ascii="Arial" w:hAnsi="Arial" w:cs="Arial"/>
            <w:b w:val="0"/>
            <w:sz w:val="22"/>
            <w:szCs w:val="22"/>
            <w:lang w:val="en-GB"/>
          </w:rPr>
          <w:t>http://pubs.usgs.gov/of/2010/1239/of2010-1239.pdf</w:t>
        </w:r>
      </w:hyperlink>
    </w:p>
    <w:p w:rsidR="00617780" w:rsidRPr="00636F80" w:rsidRDefault="00617780" w:rsidP="00DD1D04">
      <w:pPr>
        <w:autoSpaceDE w:val="0"/>
        <w:autoSpaceDN w:val="0"/>
        <w:adjustRightInd w:val="0"/>
        <w:rPr>
          <w:rFonts w:ascii="Arial" w:hAnsi="Arial" w:cs="Arial"/>
          <w:color w:val="000000"/>
          <w:sz w:val="22"/>
          <w:szCs w:val="22"/>
        </w:rPr>
      </w:pPr>
    </w:p>
    <w:p w:rsidR="005D5F63" w:rsidRPr="00636F80" w:rsidRDefault="005D5F63" w:rsidP="00C62B90">
      <w:pPr>
        <w:autoSpaceDE w:val="0"/>
        <w:autoSpaceDN w:val="0"/>
        <w:adjustRightInd w:val="0"/>
        <w:ind w:left="540" w:hanging="540"/>
        <w:rPr>
          <w:rFonts w:ascii="Arial" w:hAnsi="Arial" w:cs="Arial"/>
          <w:spacing w:val="15"/>
          <w:sz w:val="22"/>
          <w:szCs w:val="22"/>
        </w:rPr>
      </w:pPr>
      <w:r w:rsidRPr="00636F80">
        <w:rPr>
          <w:rFonts w:ascii="Arial" w:hAnsi="Arial" w:cs="Arial"/>
          <w:bCs/>
          <w:sz w:val="22"/>
          <w:szCs w:val="22"/>
        </w:rPr>
        <w:t>[PIOJ]</w:t>
      </w:r>
      <w:r w:rsidRPr="00636F80">
        <w:rPr>
          <w:rFonts w:ascii="Arial" w:hAnsi="Arial" w:cs="Arial"/>
          <w:b/>
          <w:bCs/>
          <w:sz w:val="22"/>
          <w:szCs w:val="22"/>
        </w:rPr>
        <w:t xml:space="preserve"> </w:t>
      </w:r>
      <w:r w:rsidRPr="00636F80">
        <w:rPr>
          <w:rFonts w:ascii="Arial" w:hAnsi="Arial" w:cs="Arial"/>
          <w:color w:val="000000"/>
          <w:sz w:val="22"/>
          <w:szCs w:val="22"/>
        </w:rPr>
        <w:t>Planning Institute of Jamaica</w:t>
      </w:r>
      <w:r w:rsidR="00D918E3">
        <w:rPr>
          <w:rFonts w:ascii="Arial" w:hAnsi="Arial" w:cs="Arial"/>
          <w:color w:val="000000"/>
          <w:sz w:val="22"/>
          <w:szCs w:val="22"/>
        </w:rPr>
        <w:t>,</w:t>
      </w:r>
      <w:r w:rsidRPr="00636F80">
        <w:rPr>
          <w:rFonts w:ascii="Arial" w:hAnsi="Arial" w:cs="Arial"/>
          <w:b/>
          <w:bCs/>
          <w:sz w:val="22"/>
          <w:szCs w:val="22"/>
        </w:rPr>
        <w:t xml:space="preserve"> </w:t>
      </w:r>
      <w:r w:rsidRPr="00636F80">
        <w:rPr>
          <w:rFonts w:ascii="Arial" w:hAnsi="Arial" w:cs="Arial"/>
          <w:bCs/>
          <w:sz w:val="22"/>
          <w:szCs w:val="22"/>
        </w:rPr>
        <w:t>(2012)</w:t>
      </w:r>
      <w:r w:rsidR="00FA1C21" w:rsidRPr="00636F80">
        <w:rPr>
          <w:rFonts w:ascii="Arial" w:hAnsi="Arial" w:cs="Arial"/>
          <w:bCs/>
          <w:sz w:val="22"/>
          <w:szCs w:val="22"/>
        </w:rPr>
        <w:t>.</w:t>
      </w:r>
      <w:r w:rsidRPr="00636F80">
        <w:rPr>
          <w:rFonts w:ascii="Arial" w:hAnsi="Arial" w:cs="Arial"/>
          <w:b/>
          <w:bCs/>
          <w:sz w:val="22"/>
          <w:szCs w:val="22"/>
        </w:rPr>
        <w:t xml:space="preserve"> </w:t>
      </w:r>
      <w:r w:rsidR="00FA1C21" w:rsidRPr="00636F80">
        <w:rPr>
          <w:rFonts w:ascii="Arial" w:hAnsi="Arial" w:cs="Arial"/>
          <w:bCs/>
          <w:sz w:val="22"/>
          <w:szCs w:val="22"/>
        </w:rPr>
        <w:t>D</w:t>
      </w:r>
      <w:r w:rsidR="00FA1C21" w:rsidRPr="00636F80">
        <w:rPr>
          <w:rFonts w:ascii="Arial" w:hAnsi="Arial" w:cs="Arial"/>
          <w:bCs/>
          <w:i/>
          <w:sz w:val="22"/>
          <w:szCs w:val="22"/>
        </w:rPr>
        <w:t>evelopment trends in Jamaica’s coastal areas and the implications for climate change</w:t>
      </w:r>
      <w:r w:rsidRPr="00636F80">
        <w:rPr>
          <w:rFonts w:ascii="Arial" w:hAnsi="Arial" w:cs="Arial"/>
          <w:b/>
          <w:bCs/>
          <w:sz w:val="22"/>
          <w:szCs w:val="22"/>
        </w:rPr>
        <w:t xml:space="preserve">. </w:t>
      </w:r>
      <w:r w:rsidRPr="00636F80">
        <w:rPr>
          <w:rFonts w:ascii="Arial" w:hAnsi="Arial" w:cs="Arial"/>
          <w:bCs/>
          <w:sz w:val="22"/>
          <w:szCs w:val="22"/>
        </w:rPr>
        <w:t>Available from:</w:t>
      </w:r>
      <w:r w:rsidR="00C62B90" w:rsidRPr="00636F80">
        <w:rPr>
          <w:rFonts w:ascii="Arial" w:hAnsi="Arial" w:cs="Arial"/>
          <w:bCs/>
          <w:sz w:val="22"/>
          <w:szCs w:val="22"/>
        </w:rPr>
        <w:t xml:space="preserve"> </w:t>
      </w:r>
      <w:hyperlink r:id="rId12" w:history="1">
        <w:r w:rsidRPr="00636F80">
          <w:rPr>
            <w:rStyle w:val="Hyperlink"/>
            <w:rFonts w:ascii="Arial" w:hAnsi="Arial" w:cs="Arial"/>
            <w:spacing w:val="15"/>
            <w:sz w:val="22"/>
            <w:szCs w:val="22"/>
          </w:rPr>
          <w:t>http://www.pioj.gov.jm/Portals/0/Sustainable_Development/Climate%20Change%20and%20Jamaica.pdf</w:t>
        </w:r>
      </w:hyperlink>
      <w:r w:rsidRPr="00636F80">
        <w:rPr>
          <w:rStyle w:val="Hyperlink"/>
          <w:rFonts w:ascii="Arial" w:hAnsi="Arial" w:cs="Arial"/>
          <w:spacing w:val="15"/>
          <w:sz w:val="22"/>
          <w:szCs w:val="22"/>
        </w:rPr>
        <w:t xml:space="preserve">. </w:t>
      </w:r>
      <w:r w:rsidRPr="00636F80">
        <w:rPr>
          <w:rStyle w:val="Hyperlink"/>
          <w:rFonts w:ascii="Arial" w:hAnsi="Arial" w:cs="Arial"/>
          <w:color w:val="auto"/>
          <w:spacing w:val="15"/>
          <w:sz w:val="22"/>
          <w:szCs w:val="22"/>
        </w:rPr>
        <w:t>Accessed 04 July 2013</w:t>
      </w:r>
    </w:p>
    <w:p w:rsidR="005D5F63" w:rsidRPr="00636F80" w:rsidRDefault="005D5F63" w:rsidP="00DD1D04">
      <w:pPr>
        <w:autoSpaceDE w:val="0"/>
        <w:autoSpaceDN w:val="0"/>
        <w:adjustRightInd w:val="0"/>
        <w:rPr>
          <w:rFonts w:ascii="Arial" w:hAnsi="Arial" w:cs="Arial"/>
          <w:color w:val="000000"/>
          <w:sz w:val="22"/>
          <w:szCs w:val="22"/>
        </w:rPr>
      </w:pPr>
    </w:p>
    <w:p w:rsidR="00B3055E" w:rsidRPr="00636F80" w:rsidRDefault="003E7BAF" w:rsidP="00C62B90">
      <w:pPr>
        <w:autoSpaceDE w:val="0"/>
        <w:autoSpaceDN w:val="0"/>
        <w:adjustRightInd w:val="0"/>
        <w:ind w:left="540" w:hanging="540"/>
        <w:rPr>
          <w:rFonts w:ascii="Arial" w:hAnsi="Arial" w:cs="Arial"/>
          <w:sz w:val="22"/>
          <w:szCs w:val="22"/>
        </w:rPr>
      </w:pPr>
      <w:r w:rsidRPr="00636F80">
        <w:rPr>
          <w:rFonts w:ascii="Arial" w:hAnsi="Arial" w:cs="Arial"/>
          <w:color w:val="000000"/>
          <w:sz w:val="22"/>
          <w:szCs w:val="22"/>
        </w:rPr>
        <w:t>[PIOJ] Planning Institute of Jamaica</w:t>
      </w:r>
      <w:r w:rsidR="00D918E3">
        <w:rPr>
          <w:rFonts w:ascii="Arial" w:hAnsi="Arial" w:cs="Arial"/>
          <w:color w:val="000000"/>
          <w:sz w:val="22"/>
          <w:szCs w:val="22"/>
        </w:rPr>
        <w:t>,</w:t>
      </w:r>
      <w:r w:rsidRPr="00636F80">
        <w:rPr>
          <w:rFonts w:ascii="Arial" w:hAnsi="Arial" w:cs="Arial"/>
          <w:color w:val="000000"/>
          <w:sz w:val="22"/>
          <w:szCs w:val="22"/>
        </w:rPr>
        <w:t xml:space="preserve"> (2004)  </w:t>
      </w:r>
      <w:r w:rsidRPr="00636F80">
        <w:rPr>
          <w:rFonts w:ascii="Arial" w:hAnsi="Arial" w:cs="Arial"/>
          <w:i/>
          <w:sz w:val="22"/>
          <w:szCs w:val="22"/>
        </w:rPr>
        <w:t>J</w:t>
      </w:r>
      <w:r w:rsidR="00D918E3">
        <w:rPr>
          <w:rFonts w:ascii="Arial" w:hAnsi="Arial" w:cs="Arial"/>
          <w:i/>
          <w:sz w:val="22"/>
          <w:szCs w:val="22"/>
        </w:rPr>
        <w:t>amaiaca</w:t>
      </w:r>
      <w:r w:rsidRPr="00636F80">
        <w:rPr>
          <w:rFonts w:ascii="Arial" w:hAnsi="Arial" w:cs="Arial"/>
          <w:i/>
          <w:sz w:val="22"/>
          <w:szCs w:val="22"/>
        </w:rPr>
        <w:t xml:space="preserve"> Macro-Socio-Economic and Environmental  Assessment of the Damage done by Hurricane Ivan, Sept 10-12, 2004.</w:t>
      </w:r>
      <w:r w:rsidRPr="00636F80">
        <w:rPr>
          <w:rFonts w:ascii="Arial" w:hAnsi="Arial" w:cs="Arial"/>
          <w:sz w:val="22"/>
          <w:szCs w:val="22"/>
        </w:rPr>
        <w:t xml:space="preserve"> Planning Institute of Jamaica, Economic Commission for Latin America and the Caribbean, United Nations Development Programme.</w:t>
      </w:r>
    </w:p>
    <w:p w:rsidR="005D5F63" w:rsidRPr="00636F80" w:rsidRDefault="005D5F63" w:rsidP="00DD1D04">
      <w:pPr>
        <w:autoSpaceDE w:val="0"/>
        <w:autoSpaceDN w:val="0"/>
        <w:adjustRightInd w:val="0"/>
        <w:rPr>
          <w:rFonts w:ascii="Arial" w:hAnsi="Arial" w:cs="Arial"/>
          <w:sz w:val="22"/>
          <w:szCs w:val="22"/>
        </w:rPr>
      </w:pPr>
    </w:p>
    <w:p w:rsidR="0098631F" w:rsidRPr="00636F80" w:rsidRDefault="00D918E3" w:rsidP="00C62B90">
      <w:pPr>
        <w:autoSpaceDE w:val="0"/>
        <w:autoSpaceDN w:val="0"/>
        <w:adjustRightInd w:val="0"/>
        <w:ind w:left="540" w:hanging="540"/>
        <w:rPr>
          <w:rFonts w:ascii="Arial" w:hAnsi="Arial" w:cs="Arial"/>
          <w:color w:val="000000"/>
          <w:sz w:val="22"/>
          <w:szCs w:val="22"/>
        </w:rPr>
      </w:pPr>
      <w:r>
        <w:rPr>
          <w:rFonts w:ascii="Arial" w:hAnsi="Arial" w:cs="Arial"/>
          <w:color w:val="000000"/>
          <w:sz w:val="22"/>
          <w:szCs w:val="22"/>
        </w:rPr>
        <w:t xml:space="preserve">Robinson, E. and </w:t>
      </w:r>
      <w:r w:rsidR="00FA1C21" w:rsidRPr="00636F80">
        <w:rPr>
          <w:rFonts w:ascii="Arial" w:hAnsi="Arial" w:cs="Arial"/>
          <w:color w:val="000000"/>
          <w:sz w:val="22"/>
          <w:szCs w:val="22"/>
        </w:rPr>
        <w:t xml:space="preserve"> Khan, S.A.</w:t>
      </w:r>
      <w:r>
        <w:rPr>
          <w:rFonts w:ascii="Arial" w:hAnsi="Arial" w:cs="Arial"/>
          <w:color w:val="000000"/>
          <w:sz w:val="22"/>
          <w:szCs w:val="22"/>
        </w:rPr>
        <w:t>,</w:t>
      </w:r>
      <w:r w:rsidR="00FA1C21" w:rsidRPr="00636F80">
        <w:rPr>
          <w:rFonts w:ascii="Arial" w:hAnsi="Arial" w:cs="Arial"/>
          <w:color w:val="000000"/>
          <w:sz w:val="22"/>
          <w:szCs w:val="22"/>
        </w:rPr>
        <w:t xml:space="preserve"> 2011</w:t>
      </w:r>
      <w:r w:rsidR="0098631F" w:rsidRPr="00636F80">
        <w:rPr>
          <w:rFonts w:ascii="Arial" w:hAnsi="Arial" w:cs="Arial"/>
          <w:color w:val="000000"/>
          <w:sz w:val="22"/>
          <w:szCs w:val="22"/>
        </w:rPr>
        <w:t xml:space="preserve">. Physical Impacts by some Recent Hurricanes on the Coast of Jamaica. </w:t>
      </w:r>
      <w:r w:rsidR="0098631F" w:rsidRPr="00636F80">
        <w:rPr>
          <w:rFonts w:ascii="Arial" w:hAnsi="Arial" w:cs="Arial"/>
          <w:i/>
          <w:color w:val="000000"/>
          <w:sz w:val="22"/>
          <w:szCs w:val="22"/>
        </w:rPr>
        <w:t>Contributions to Geology</w:t>
      </w:r>
      <w:r w:rsidR="0098631F" w:rsidRPr="00636F80">
        <w:rPr>
          <w:rFonts w:ascii="Arial" w:hAnsi="Arial" w:cs="Arial"/>
          <w:color w:val="000000"/>
          <w:sz w:val="22"/>
          <w:szCs w:val="22"/>
        </w:rPr>
        <w:t xml:space="preserve"> </w:t>
      </w:r>
      <w:r w:rsidR="0098631F" w:rsidRPr="00636F80">
        <w:rPr>
          <w:rFonts w:ascii="Arial" w:hAnsi="Arial" w:cs="Arial"/>
          <w:i/>
          <w:color w:val="000000"/>
          <w:sz w:val="22"/>
          <w:szCs w:val="22"/>
        </w:rPr>
        <w:t>UWI Mona</w:t>
      </w:r>
      <w:r w:rsidR="0098631F" w:rsidRPr="00636F80">
        <w:rPr>
          <w:rFonts w:ascii="Arial" w:hAnsi="Arial" w:cs="Arial"/>
          <w:color w:val="000000"/>
          <w:sz w:val="22"/>
          <w:szCs w:val="22"/>
        </w:rPr>
        <w:t>, 5, 164 pages, CD</w:t>
      </w:r>
      <w:r w:rsidR="003B7B59" w:rsidRPr="00636F80">
        <w:rPr>
          <w:rFonts w:ascii="Arial" w:hAnsi="Arial" w:cs="Arial"/>
          <w:color w:val="000000"/>
          <w:sz w:val="22"/>
          <w:szCs w:val="22"/>
        </w:rPr>
        <w:t>.</w:t>
      </w:r>
    </w:p>
    <w:p w:rsidR="00FB7B1C" w:rsidRPr="00636F80" w:rsidRDefault="00FB7B1C" w:rsidP="00FB7B1C">
      <w:pPr>
        <w:ind w:left="567" w:hanging="567"/>
        <w:rPr>
          <w:rFonts w:ascii="Arial" w:hAnsi="Arial" w:cs="Arial"/>
          <w:sz w:val="22"/>
          <w:szCs w:val="22"/>
        </w:rPr>
      </w:pPr>
    </w:p>
    <w:p w:rsidR="00AB5A32" w:rsidRPr="00636F80" w:rsidRDefault="00AB5A32" w:rsidP="00CF14E8">
      <w:pPr>
        <w:ind w:left="567" w:hanging="567"/>
        <w:rPr>
          <w:rFonts w:ascii="Arial" w:hAnsi="Arial" w:cs="Arial"/>
          <w:sz w:val="22"/>
          <w:szCs w:val="22"/>
        </w:rPr>
      </w:pPr>
      <w:r w:rsidRPr="00636F80">
        <w:rPr>
          <w:rFonts w:ascii="Arial" w:hAnsi="Arial" w:cs="Arial"/>
          <w:sz w:val="22"/>
          <w:szCs w:val="22"/>
        </w:rPr>
        <w:t>Robinson, E., Khan, S.A., Rowe, D-A.C., Coutou, R</w:t>
      </w:r>
      <w:r w:rsidR="00CF14E8" w:rsidRPr="00636F80">
        <w:rPr>
          <w:rFonts w:ascii="Arial" w:hAnsi="Arial" w:cs="Arial"/>
          <w:sz w:val="22"/>
          <w:szCs w:val="22"/>
        </w:rPr>
        <w:t>. and Johnson, M.</w:t>
      </w:r>
      <w:r w:rsidR="00D918E3">
        <w:rPr>
          <w:rFonts w:ascii="Arial" w:hAnsi="Arial" w:cs="Arial"/>
          <w:sz w:val="22"/>
          <w:szCs w:val="22"/>
        </w:rPr>
        <w:t>,</w:t>
      </w:r>
      <w:r w:rsidR="00CF14E8" w:rsidRPr="00636F80">
        <w:rPr>
          <w:rFonts w:ascii="Arial" w:hAnsi="Arial" w:cs="Arial"/>
          <w:sz w:val="22"/>
          <w:szCs w:val="22"/>
        </w:rPr>
        <w:t xml:space="preserve"> (2008)</w:t>
      </w:r>
      <w:r w:rsidRPr="00636F80">
        <w:rPr>
          <w:rFonts w:ascii="Arial" w:hAnsi="Arial" w:cs="Arial"/>
          <w:sz w:val="22"/>
          <w:szCs w:val="22"/>
        </w:rPr>
        <w:t xml:space="preserve">. Emplacement and Evolution of Debris Deposits on Coastal Platforms, Jamaica. </w:t>
      </w:r>
      <w:r w:rsidRPr="00636F80">
        <w:rPr>
          <w:rFonts w:ascii="Arial" w:hAnsi="Arial" w:cs="Arial"/>
          <w:i/>
          <w:sz w:val="22"/>
          <w:szCs w:val="22"/>
        </w:rPr>
        <w:t xml:space="preserve">In </w:t>
      </w:r>
      <w:r w:rsidR="00CF14E8" w:rsidRPr="00636F80">
        <w:rPr>
          <w:rFonts w:ascii="Arial" w:hAnsi="Arial" w:cs="Arial"/>
          <w:sz w:val="22"/>
          <w:szCs w:val="22"/>
        </w:rPr>
        <w:t xml:space="preserve">26th Regional Meeting of the International Association of Sedimentologists (IAS) held jointly with the SEPM-CES Sediment 2008 Meeting Abstract Volume. </w:t>
      </w:r>
      <w:r w:rsidR="00CF14E8" w:rsidRPr="00636F80">
        <w:rPr>
          <w:rFonts w:ascii="Arial" w:hAnsi="Arial" w:cs="Arial"/>
          <w:sz w:val="22"/>
          <w:szCs w:val="22"/>
          <w:shd w:val="clear" w:color="auto" w:fill="FFFFFF"/>
        </w:rPr>
        <w:t>Eds. C. Kunkel; S. Hahn, J. ten Veen, N. Rameil and A. Immenhauser.</w:t>
      </w:r>
      <w:r w:rsidR="00CF14E8" w:rsidRPr="00636F80">
        <w:rPr>
          <w:rFonts w:ascii="Arial" w:hAnsi="Arial" w:cs="Arial"/>
          <w:sz w:val="22"/>
          <w:szCs w:val="22"/>
        </w:rPr>
        <w:t xml:space="preserve"> </w:t>
      </w:r>
      <w:r w:rsidRPr="00636F80">
        <w:rPr>
          <w:rFonts w:ascii="Arial" w:hAnsi="Arial" w:cs="Arial"/>
          <w:sz w:val="22"/>
          <w:szCs w:val="22"/>
        </w:rPr>
        <w:t>1-3 September, Bochum, Germany.</w:t>
      </w:r>
      <w:r w:rsidR="00CF14E8" w:rsidRPr="00636F80">
        <w:rPr>
          <w:rFonts w:ascii="Arial" w:hAnsi="Arial" w:cs="Arial"/>
          <w:sz w:val="22"/>
          <w:szCs w:val="22"/>
        </w:rPr>
        <w:t xml:space="preserve"> 308 pages.</w:t>
      </w:r>
    </w:p>
    <w:p w:rsidR="00AB5A32" w:rsidRPr="00636F80" w:rsidRDefault="00AB5A32" w:rsidP="00FB7B1C">
      <w:pPr>
        <w:ind w:left="567" w:hanging="567"/>
        <w:rPr>
          <w:rFonts w:ascii="Arial" w:hAnsi="Arial" w:cs="Arial"/>
          <w:sz w:val="22"/>
          <w:szCs w:val="22"/>
        </w:rPr>
      </w:pPr>
    </w:p>
    <w:p w:rsidR="00FB7B1C" w:rsidRPr="00636F80" w:rsidRDefault="00D918E3" w:rsidP="00FB7B1C">
      <w:pPr>
        <w:ind w:left="567" w:hanging="567"/>
        <w:rPr>
          <w:rFonts w:ascii="Arial" w:hAnsi="Arial" w:cs="Arial"/>
          <w:sz w:val="22"/>
          <w:szCs w:val="22"/>
        </w:rPr>
      </w:pPr>
      <w:r>
        <w:rPr>
          <w:rFonts w:ascii="Arial" w:hAnsi="Arial" w:cs="Arial"/>
          <w:sz w:val="22"/>
          <w:szCs w:val="22"/>
        </w:rPr>
        <w:t>Robinson, E., Rowe, D</w:t>
      </w:r>
      <w:r w:rsidR="00FB7B1C" w:rsidRPr="00636F80">
        <w:rPr>
          <w:rFonts w:ascii="Arial" w:hAnsi="Arial" w:cs="Arial"/>
          <w:sz w:val="22"/>
          <w:szCs w:val="22"/>
        </w:rPr>
        <w:t>-A.C. and Khan, S.A.</w:t>
      </w:r>
      <w:r>
        <w:rPr>
          <w:rFonts w:ascii="Arial" w:hAnsi="Arial" w:cs="Arial"/>
          <w:sz w:val="22"/>
          <w:szCs w:val="22"/>
        </w:rPr>
        <w:t>,</w:t>
      </w:r>
      <w:r w:rsidR="00FB7B1C" w:rsidRPr="00636F80">
        <w:rPr>
          <w:rFonts w:ascii="Arial" w:hAnsi="Arial" w:cs="Arial"/>
          <w:sz w:val="22"/>
          <w:szCs w:val="22"/>
        </w:rPr>
        <w:t xml:space="preserve"> (2006) Wave-emplaced boulders on Jamaica 's rocky shores. Zeitschrift für Geomophologie, Suppl. Vol. 146, 39-57.</w:t>
      </w:r>
    </w:p>
    <w:p w:rsidR="00FB7B1C" w:rsidRPr="00636F80" w:rsidRDefault="00FB7B1C" w:rsidP="00DD1D04">
      <w:pPr>
        <w:autoSpaceDE w:val="0"/>
        <w:autoSpaceDN w:val="0"/>
        <w:adjustRightInd w:val="0"/>
        <w:rPr>
          <w:rFonts w:ascii="Arial" w:hAnsi="Arial" w:cs="Arial"/>
          <w:color w:val="000000"/>
          <w:sz w:val="22"/>
          <w:szCs w:val="22"/>
        </w:rPr>
      </w:pPr>
    </w:p>
    <w:p w:rsidR="00AB5A32" w:rsidRPr="00636F80" w:rsidRDefault="00AB5A32" w:rsidP="00AB5A32">
      <w:pPr>
        <w:autoSpaceDE w:val="0"/>
        <w:autoSpaceDN w:val="0"/>
        <w:adjustRightInd w:val="0"/>
        <w:ind w:left="540" w:hanging="540"/>
        <w:rPr>
          <w:rFonts w:ascii="Arial" w:hAnsi="Arial" w:cs="Arial"/>
          <w:color w:val="000000"/>
          <w:sz w:val="22"/>
          <w:szCs w:val="22"/>
        </w:rPr>
      </w:pPr>
      <w:r w:rsidRPr="00636F80">
        <w:rPr>
          <w:rFonts w:ascii="Arial" w:hAnsi="Arial" w:cs="Arial"/>
          <w:color w:val="000000"/>
          <w:sz w:val="22"/>
          <w:szCs w:val="22"/>
        </w:rPr>
        <w:t>Rowe, D.-A., Khan, S.</w:t>
      </w:r>
      <w:r w:rsidR="005024A9">
        <w:rPr>
          <w:rFonts w:ascii="Arial" w:hAnsi="Arial" w:cs="Arial"/>
          <w:color w:val="000000"/>
          <w:sz w:val="22"/>
          <w:szCs w:val="22"/>
        </w:rPr>
        <w:t xml:space="preserve"> and</w:t>
      </w:r>
      <w:r w:rsidRPr="00636F80">
        <w:rPr>
          <w:rFonts w:ascii="Arial" w:hAnsi="Arial" w:cs="Arial"/>
          <w:color w:val="000000"/>
          <w:sz w:val="22"/>
          <w:szCs w:val="22"/>
        </w:rPr>
        <w:t xml:space="preserve"> Robinson, E., </w:t>
      </w:r>
      <w:r w:rsidR="00E4578A">
        <w:rPr>
          <w:rFonts w:ascii="Arial" w:hAnsi="Arial" w:cs="Arial"/>
          <w:color w:val="000000"/>
          <w:sz w:val="22"/>
          <w:szCs w:val="22"/>
        </w:rPr>
        <w:t>(</w:t>
      </w:r>
      <w:r w:rsidRPr="00636F80">
        <w:rPr>
          <w:rFonts w:ascii="Arial" w:hAnsi="Arial" w:cs="Arial"/>
          <w:color w:val="000000"/>
          <w:sz w:val="22"/>
          <w:szCs w:val="22"/>
        </w:rPr>
        <w:t>2009</w:t>
      </w:r>
      <w:r w:rsidR="00E4578A">
        <w:rPr>
          <w:rFonts w:ascii="Arial" w:hAnsi="Arial" w:cs="Arial"/>
          <w:color w:val="000000"/>
          <w:sz w:val="22"/>
          <w:szCs w:val="22"/>
        </w:rPr>
        <w:t>)</w:t>
      </w:r>
      <w:r w:rsidRPr="00636F80">
        <w:rPr>
          <w:rFonts w:ascii="Arial" w:hAnsi="Arial" w:cs="Arial"/>
          <w:color w:val="000000"/>
          <w:sz w:val="22"/>
          <w:szCs w:val="22"/>
        </w:rPr>
        <w:t>. Hurricanes or tsunami? Comparative analysis of extensive boulder arrays along the southwest and north coasts of Jamaica: Lessons for coastal management. In: McGregor,D., Dodman, D., Barker, D. (eds.), Global change and Caribbean vulnerability. University of the West Indies Press, Kingston, pp. 49-73</w:t>
      </w:r>
      <w:r w:rsidR="005024A9">
        <w:rPr>
          <w:rFonts w:ascii="Arial" w:hAnsi="Arial" w:cs="Arial"/>
          <w:color w:val="000000"/>
          <w:sz w:val="22"/>
          <w:szCs w:val="22"/>
        </w:rPr>
        <w:t>.</w:t>
      </w:r>
    </w:p>
    <w:p w:rsidR="00AB5A32" w:rsidRPr="00636F80" w:rsidRDefault="00AB5A32" w:rsidP="00DD1D04">
      <w:pPr>
        <w:autoSpaceDE w:val="0"/>
        <w:autoSpaceDN w:val="0"/>
        <w:adjustRightInd w:val="0"/>
        <w:rPr>
          <w:rFonts w:ascii="Arial" w:hAnsi="Arial" w:cs="Arial"/>
          <w:color w:val="000000"/>
          <w:sz w:val="22"/>
          <w:szCs w:val="22"/>
        </w:rPr>
      </w:pPr>
    </w:p>
    <w:p w:rsidR="002A2D14" w:rsidRDefault="002A2D14" w:rsidP="00C62B90">
      <w:pPr>
        <w:autoSpaceDE w:val="0"/>
        <w:autoSpaceDN w:val="0"/>
        <w:adjustRightInd w:val="0"/>
        <w:ind w:left="540" w:hanging="540"/>
        <w:rPr>
          <w:rFonts w:ascii="Arial" w:hAnsi="Arial" w:cs="Arial"/>
          <w:sz w:val="22"/>
          <w:szCs w:val="22"/>
        </w:rPr>
      </w:pPr>
    </w:p>
    <w:p w:rsidR="005024A9" w:rsidRPr="00636F80" w:rsidRDefault="005024A9" w:rsidP="00C62B90">
      <w:pPr>
        <w:autoSpaceDE w:val="0"/>
        <w:autoSpaceDN w:val="0"/>
        <w:adjustRightInd w:val="0"/>
        <w:ind w:left="540" w:hanging="540"/>
        <w:rPr>
          <w:rFonts w:ascii="Arial" w:hAnsi="Arial" w:cs="Arial"/>
          <w:color w:val="000000"/>
          <w:sz w:val="22"/>
          <w:szCs w:val="22"/>
        </w:rPr>
      </w:pPr>
      <w:r w:rsidRPr="005024A9">
        <w:rPr>
          <w:rFonts w:ascii="Arial" w:hAnsi="Arial" w:cs="Arial"/>
          <w:color w:val="000000"/>
          <w:sz w:val="22"/>
          <w:szCs w:val="22"/>
        </w:rPr>
        <w:t>Scheffers, A</w:t>
      </w:r>
      <w:r>
        <w:rPr>
          <w:rFonts w:ascii="Arial" w:hAnsi="Arial" w:cs="Arial"/>
          <w:color w:val="000000"/>
          <w:sz w:val="22"/>
          <w:szCs w:val="22"/>
        </w:rPr>
        <w:t>. and</w:t>
      </w:r>
      <w:r w:rsidRPr="005024A9">
        <w:rPr>
          <w:rFonts w:ascii="Arial" w:hAnsi="Arial" w:cs="Arial"/>
          <w:color w:val="000000"/>
          <w:sz w:val="22"/>
          <w:szCs w:val="22"/>
        </w:rPr>
        <w:t xml:space="preserve"> Kelletat, D</w:t>
      </w:r>
      <w:r>
        <w:rPr>
          <w:rFonts w:ascii="Arial" w:hAnsi="Arial" w:cs="Arial"/>
          <w:color w:val="000000"/>
          <w:sz w:val="22"/>
          <w:szCs w:val="22"/>
        </w:rPr>
        <w:t>.,</w:t>
      </w:r>
      <w:r w:rsidRPr="005024A9">
        <w:rPr>
          <w:rFonts w:ascii="Arial" w:hAnsi="Arial" w:cs="Arial"/>
          <w:color w:val="000000"/>
          <w:sz w:val="22"/>
          <w:szCs w:val="22"/>
        </w:rPr>
        <w:t xml:space="preserve"> 2003, ‘Sedimentologic and geomorphologic tsunami imprints worldwide: a review’, Earth Science Reviews, vol. 63, no. 1-2, pp. 83-92.</w:t>
      </w:r>
    </w:p>
    <w:p w:rsidR="009361B3" w:rsidRPr="00636F80" w:rsidRDefault="009361B3" w:rsidP="00DD1D04">
      <w:pPr>
        <w:autoSpaceDE w:val="0"/>
        <w:autoSpaceDN w:val="0"/>
        <w:adjustRightInd w:val="0"/>
        <w:rPr>
          <w:rFonts w:ascii="Arial" w:hAnsi="Arial" w:cs="Arial"/>
          <w:color w:val="000000"/>
          <w:sz w:val="22"/>
          <w:szCs w:val="22"/>
        </w:rPr>
      </w:pPr>
    </w:p>
    <w:p w:rsidR="009C5AEA" w:rsidRPr="00636F80" w:rsidRDefault="00221C08" w:rsidP="00C62B90">
      <w:pPr>
        <w:autoSpaceDE w:val="0"/>
        <w:autoSpaceDN w:val="0"/>
        <w:adjustRightInd w:val="0"/>
        <w:ind w:left="540" w:hanging="540"/>
        <w:rPr>
          <w:rFonts w:ascii="Arial" w:hAnsi="Arial" w:cs="Arial"/>
          <w:b/>
          <w:sz w:val="22"/>
          <w:szCs w:val="22"/>
        </w:rPr>
      </w:pPr>
      <w:r w:rsidRPr="00636F80">
        <w:rPr>
          <w:rFonts w:ascii="Arial" w:hAnsi="Arial" w:cs="Arial"/>
          <w:color w:val="000000"/>
          <w:sz w:val="22"/>
          <w:szCs w:val="22"/>
        </w:rPr>
        <w:t>[SDJ] Survey Department of Jamaica</w:t>
      </w:r>
      <w:r w:rsidR="00D918E3">
        <w:rPr>
          <w:rFonts w:ascii="Arial" w:hAnsi="Arial" w:cs="Arial"/>
          <w:color w:val="000000"/>
          <w:sz w:val="22"/>
          <w:szCs w:val="22"/>
        </w:rPr>
        <w:t>,</w:t>
      </w:r>
      <w:r w:rsidRPr="00636F80">
        <w:rPr>
          <w:rFonts w:ascii="Arial" w:hAnsi="Arial" w:cs="Arial"/>
          <w:color w:val="000000"/>
          <w:sz w:val="22"/>
          <w:szCs w:val="22"/>
        </w:rPr>
        <w:t xml:space="preserve"> (2004) </w:t>
      </w:r>
      <w:r w:rsidRPr="00636F80">
        <w:rPr>
          <w:rFonts w:ascii="Arial" w:hAnsi="Arial" w:cs="Arial"/>
          <w:i/>
          <w:color w:val="000000"/>
          <w:sz w:val="22"/>
          <w:szCs w:val="22"/>
        </w:rPr>
        <w:t xml:space="preserve">1:50,000 </w:t>
      </w:r>
      <w:r w:rsidR="009C5AEA" w:rsidRPr="00636F80">
        <w:rPr>
          <w:rFonts w:ascii="Arial" w:hAnsi="Arial" w:cs="Arial"/>
          <w:i/>
          <w:color w:val="000000"/>
          <w:sz w:val="22"/>
          <w:szCs w:val="22"/>
        </w:rPr>
        <w:t>Topographic</w:t>
      </w:r>
      <w:r w:rsidRPr="00636F80">
        <w:rPr>
          <w:rFonts w:ascii="Arial" w:hAnsi="Arial" w:cs="Arial"/>
          <w:i/>
          <w:color w:val="000000"/>
          <w:sz w:val="22"/>
          <w:szCs w:val="22"/>
        </w:rPr>
        <w:t xml:space="preserve"> Sheet 4: St Ann</w:t>
      </w:r>
      <w:r w:rsidRPr="00636F80">
        <w:rPr>
          <w:rFonts w:ascii="Arial" w:hAnsi="Arial" w:cs="Arial"/>
          <w:color w:val="000000"/>
          <w:sz w:val="22"/>
          <w:szCs w:val="22"/>
        </w:rPr>
        <w:t>. Survey department of Jamaica, Charles street.</w:t>
      </w:r>
      <w:r w:rsidR="009C5AEA" w:rsidRPr="00636F80">
        <w:rPr>
          <w:rFonts w:ascii="Arial" w:hAnsi="Arial" w:cs="Arial"/>
          <w:b/>
          <w:sz w:val="22"/>
          <w:szCs w:val="22"/>
        </w:rPr>
        <w:t xml:space="preserve"> </w:t>
      </w:r>
    </w:p>
    <w:p w:rsidR="00A4317C" w:rsidRPr="00636F80" w:rsidRDefault="00A4317C" w:rsidP="00DD1D04">
      <w:pPr>
        <w:autoSpaceDE w:val="0"/>
        <w:autoSpaceDN w:val="0"/>
        <w:adjustRightInd w:val="0"/>
        <w:rPr>
          <w:rFonts w:ascii="Arial" w:hAnsi="Arial" w:cs="Arial"/>
          <w:color w:val="000000"/>
          <w:sz w:val="22"/>
          <w:szCs w:val="22"/>
        </w:rPr>
      </w:pPr>
    </w:p>
    <w:p w:rsidR="008A29BC" w:rsidRPr="00503271" w:rsidRDefault="008A29BC" w:rsidP="00C62B90">
      <w:pPr>
        <w:pStyle w:val="Heading1"/>
        <w:shd w:val="clear" w:color="auto" w:fill="FFFFFF"/>
        <w:spacing w:before="0" w:beforeAutospacing="0" w:after="45" w:afterAutospacing="0"/>
        <w:ind w:left="540" w:hanging="540"/>
        <w:rPr>
          <w:rStyle w:val="Hyperlink"/>
          <w:rFonts w:ascii="Arial" w:hAnsi="Arial" w:cs="Arial"/>
          <w:b w:val="0"/>
          <w:color w:val="000000"/>
          <w:sz w:val="22"/>
          <w:szCs w:val="22"/>
          <w:lang w:val="en-GB"/>
        </w:rPr>
      </w:pPr>
      <w:r w:rsidRPr="00636F80">
        <w:rPr>
          <w:rFonts w:ascii="Arial" w:hAnsi="Arial" w:cs="Arial"/>
          <w:b w:val="0"/>
          <w:color w:val="000000"/>
          <w:sz w:val="22"/>
          <w:szCs w:val="22"/>
        </w:rPr>
        <w:t>Tomlinson, R. (2011)</w:t>
      </w:r>
      <w:r w:rsidRPr="00636F80">
        <w:rPr>
          <w:rFonts w:ascii="Arial" w:hAnsi="Arial" w:cs="Arial"/>
          <w:color w:val="000000"/>
          <w:sz w:val="22"/>
          <w:szCs w:val="22"/>
        </w:rPr>
        <w:t xml:space="preserve"> </w:t>
      </w:r>
      <w:r w:rsidRPr="00636F80">
        <w:rPr>
          <w:rFonts w:ascii="Arial" w:hAnsi="Arial" w:cs="Arial"/>
          <w:b w:val="0"/>
          <w:color w:val="000000"/>
          <w:sz w:val="22"/>
          <w:szCs w:val="22"/>
        </w:rPr>
        <w:t xml:space="preserve">Kingston's Mayor slams past Housing </w:t>
      </w:r>
      <w:r w:rsidR="00221C08" w:rsidRPr="00636F80">
        <w:rPr>
          <w:rFonts w:ascii="Arial" w:hAnsi="Arial" w:cs="Arial"/>
          <w:b w:val="0"/>
          <w:color w:val="000000"/>
          <w:sz w:val="22"/>
          <w:szCs w:val="22"/>
        </w:rPr>
        <w:t>ministers: Blames</w:t>
      </w:r>
      <w:r w:rsidRPr="00636F80">
        <w:rPr>
          <w:rFonts w:ascii="Arial" w:hAnsi="Arial" w:cs="Arial"/>
          <w:b w:val="0"/>
          <w:color w:val="000000"/>
          <w:sz w:val="22"/>
          <w:szCs w:val="22"/>
        </w:rPr>
        <w:t xml:space="preserve"> them for allowing construction in disaster areas</w:t>
      </w:r>
      <w:r w:rsidRPr="00636F80">
        <w:rPr>
          <w:rFonts w:ascii="Arial" w:hAnsi="Arial" w:cs="Arial"/>
          <w:color w:val="000000"/>
          <w:sz w:val="22"/>
          <w:szCs w:val="22"/>
        </w:rPr>
        <w:t xml:space="preserve">. </w:t>
      </w:r>
      <w:r w:rsidRPr="00636F80">
        <w:rPr>
          <w:rFonts w:ascii="Arial" w:hAnsi="Arial" w:cs="Arial"/>
          <w:b w:val="0"/>
          <w:i/>
          <w:color w:val="000000"/>
          <w:sz w:val="22"/>
          <w:szCs w:val="22"/>
        </w:rPr>
        <w:t>Sunday Observer</w:t>
      </w:r>
      <w:r w:rsidRPr="00636F80">
        <w:rPr>
          <w:rFonts w:ascii="Arial" w:hAnsi="Arial" w:cs="Arial"/>
          <w:color w:val="000000"/>
          <w:sz w:val="22"/>
          <w:szCs w:val="22"/>
        </w:rPr>
        <w:t xml:space="preserve">  </w:t>
      </w:r>
      <w:r w:rsidRPr="00636F80">
        <w:rPr>
          <w:rFonts w:ascii="Arial" w:hAnsi="Arial" w:cs="Arial"/>
          <w:b w:val="0"/>
          <w:color w:val="000000"/>
          <w:sz w:val="22"/>
          <w:szCs w:val="22"/>
        </w:rPr>
        <w:t xml:space="preserve">(Sunday, </w:t>
      </w:r>
      <w:r w:rsidR="00FE00E9" w:rsidRPr="00636F80">
        <w:rPr>
          <w:rFonts w:ascii="Arial" w:hAnsi="Arial" w:cs="Arial"/>
          <w:b w:val="0"/>
          <w:color w:val="000000"/>
          <w:sz w:val="22"/>
          <w:szCs w:val="22"/>
        </w:rPr>
        <w:t>July 03, 2011).  Available from:</w:t>
      </w:r>
      <w:r w:rsidRPr="00636F80">
        <w:rPr>
          <w:rFonts w:ascii="Arial" w:hAnsi="Arial" w:cs="Arial"/>
          <w:b w:val="0"/>
          <w:color w:val="000000"/>
          <w:sz w:val="22"/>
          <w:szCs w:val="22"/>
        </w:rPr>
        <w:t xml:space="preserve">  </w:t>
      </w:r>
      <w:hyperlink r:id="rId13" w:anchor="ixzz1n84ygqiS" w:history="1">
        <w:r w:rsidRPr="00636F80">
          <w:rPr>
            <w:rFonts w:ascii="Arial" w:hAnsi="Arial" w:cs="Arial"/>
            <w:b w:val="0"/>
            <w:color w:val="000000"/>
            <w:sz w:val="22"/>
            <w:szCs w:val="22"/>
          </w:rPr>
          <w:t>http://www.jamaicaobserver.com/news/Kingston-s-Mayor-slams-past-Housing-ministers_9120395#ixzz1n84ygqiS</w:t>
        </w:r>
      </w:hyperlink>
    </w:p>
    <w:p w:rsidR="009648BC" w:rsidRPr="00636F80" w:rsidRDefault="009648BC" w:rsidP="00DD1D04">
      <w:pPr>
        <w:autoSpaceDE w:val="0"/>
        <w:autoSpaceDN w:val="0"/>
        <w:adjustRightInd w:val="0"/>
        <w:rPr>
          <w:rStyle w:val="Hyperlink"/>
          <w:rFonts w:ascii="Arial" w:hAnsi="Arial" w:cs="Arial"/>
          <w:color w:val="000000"/>
          <w:sz w:val="22"/>
          <w:szCs w:val="22"/>
        </w:rPr>
      </w:pPr>
    </w:p>
    <w:p w:rsidR="009648BC" w:rsidRPr="00636F80" w:rsidRDefault="009648BC" w:rsidP="00C62B90">
      <w:pPr>
        <w:autoSpaceDE w:val="0"/>
        <w:autoSpaceDN w:val="0"/>
        <w:adjustRightInd w:val="0"/>
        <w:ind w:left="540" w:hanging="540"/>
        <w:rPr>
          <w:rFonts w:ascii="Arial" w:hAnsi="Arial" w:cs="Arial"/>
          <w:i/>
          <w:color w:val="000000"/>
          <w:sz w:val="22"/>
          <w:szCs w:val="22"/>
        </w:rPr>
      </w:pPr>
      <w:r w:rsidRPr="00636F80">
        <w:rPr>
          <w:rStyle w:val="Hyperlink"/>
          <w:rFonts w:ascii="Arial" w:hAnsi="Arial" w:cs="Arial"/>
          <w:color w:val="000000"/>
          <w:sz w:val="22"/>
          <w:szCs w:val="22"/>
        </w:rPr>
        <w:t>[TPD] Town and Planning Department</w:t>
      </w:r>
      <w:r w:rsidR="00D918E3">
        <w:rPr>
          <w:rStyle w:val="Hyperlink"/>
          <w:rFonts w:ascii="Arial" w:hAnsi="Arial" w:cs="Arial"/>
          <w:color w:val="000000"/>
          <w:sz w:val="22"/>
          <w:szCs w:val="22"/>
        </w:rPr>
        <w:t>,</w:t>
      </w:r>
      <w:r w:rsidRPr="00636F80">
        <w:rPr>
          <w:rStyle w:val="Hyperlink"/>
          <w:rFonts w:ascii="Arial" w:hAnsi="Arial" w:cs="Arial"/>
          <w:color w:val="000000"/>
          <w:sz w:val="22"/>
          <w:szCs w:val="22"/>
        </w:rPr>
        <w:t xml:space="preserve"> (1957)</w:t>
      </w:r>
      <w:r w:rsidR="00FA1C21" w:rsidRPr="00636F80">
        <w:rPr>
          <w:rStyle w:val="Hyperlink"/>
          <w:rFonts w:ascii="Arial" w:hAnsi="Arial" w:cs="Arial"/>
          <w:color w:val="000000"/>
          <w:sz w:val="22"/>
          <w:szCs w:val="22"/>
        </w:rPr>
        <w:t xml:space="preserve"> </w:t>
      </w:r>
      <w:r w:rsidRPr="00636F80">
        <w:rPr>
          <w:rStyle w:val="Hyperlink"/>
          <w:rFonts w:ascii="Arial" w:hAnsi="Arial" w:cs="Arial"/>
          <w:i/>
          <w:color w:val="000000"/>
          <w:sz w:val="22"/>
          <w:szCs w:val="22"/>
        </w:rPr>
        <w:t>T</w:t>
      </w:r>
      <w:r w:rsidRPr="00636F80">
        <w:rPr>
          <w:rFonts w:ascii="Arial" w:hAnsi="Arial" w:cs="Arial"/>
          <w:i/>
          <w:color w:val="000000"/>
          <w:sz w:val="22"/>
          <w:szCs w:val="22"/>
        </w:rPr>
        <w:t xml:space="preserve">he Town and Country Planning Act 1957. </w:t>
      </w:r>
      <w:r w:rsidRPr="00636F80">
        <w:rPr>
          <w:rFonts w:ascii="Arial" w:hAnsi="Arial" w:cs="Arial"/>
          <w:color w:val="000000"/>
          <w:sz w:val="22"/>
          <w:szCs w:val="22"/>
        </w:rPr>
        <w:t>Government of Jamaica.</w:t>
      </w:r>
    </w:p>
    <w:p w:rsidR="00FE00E9" w:rsidRPr="00636F80" w:rsidRDefault="00FE00E9" w:rsidP="00DD1D04">
      <w:pPr>
        <w:autoSpaceDE w:val="0"/>
        <w:autoSpaceDN w:val="0"/>
        <w:adjustRightInd w:val="0"/>
        <w:rPr>
          <w:rFonts w:ascii="Arial" w:hAnsi="Arial" w:cs="Arial"/>
          <w:i/>
          <w:color w:val="000000"/>
          <w:sz w:val="22"/>
          <w:szCs w:val="22"/>
        </w:rPr>
      </w:pPr>
    </w:p>
    <w:p w:rsidR="00F15000" w:rsidRPr="00636F80" w:rsidRDefault="00F15000" w:rsidP="00F15000">
      <w:pPr>
        <w:ind w:left="567" w:hanging="567"/>
        <w:rPr>
          <w:rFonts w:ascii="Arial" w:hAnsi="Arial" w:cs="Arial"/>
          <w:sz w:val="22"/>
          <w:szCs w:val="22"/>
        </w:rPr>
      </w:pPr>
      <w:r w:rsidRPr="00636F80">
        <w:rPr>
          <w:rFonts w:ascii="Arial" w:hAnsi="Arial" w:cs="Arial"/>
          <w:sz w:val="22"/>
          <w:szCs w:val="22"/>
        </w:rPr>
        <w:t>USGS</w:t>
      </w:r>
      <w:r w:rsidR="00D918E3">
        <w:rPr>
          <w:rFonts w:ascii="Arial" w:hAnsi="Arial" w:cs="Arial"/>
          <w:sz w:val="22"/>
          <w:szCs w:val="22"/>
        </w:rPr>
        <w:t>,</w:t>
      </w:r>
      <w:r w:rsidRPr="00636F80">
        <w:rPr>
          <w:rFonts w:ascii="Arial" w:hAnsi="Arial" w:cs="Arial"/>
          <w:sz w:val="22"/>
          <w:szCs w:val="22"/>
        </w:rPr>
        <w:t xml:space="preserve"> (2005) Summary of the Sumatra-Andaman Islands Earthquake </w:t>
      </w:r>
      <w:r w:rsidRPr="00636F80">
        <w:rPr>
          <w:rFonts w:ascii="Arial" w:hAnsi="Arial" w:cs="Arial"/>
          <w:sz w:val="22"/>
          <w:szCs w:val="22"/>
        </w:rPr>
        <w:br/>
        <w:t>and Tsunami of 26 December 2004. Retrieved on January 6th 2006 from http://neic.usgs.gov/neis/eq_depot/2004/eq_041226/neic_slav_summary.html#sources .</w:t>
      </w:r>
    </w:p>
    <w:p w:rsidR="00F15000" w:rsidRPr="00636F80" w:rsidRDefault="00F15000" w:rsidP="00DD1D04">
      <w:pPr>
        <w:autoSpaceDE w:val="0"/>
        <w:autoSpaceDN w:val="0"/>
        <w:adjustRightInd w:val="0"/>
        <w:rPr>
          <w:rFonts w:ascii="Arial" w:hAnsi="Arial" w:cs="Arial"/>
          <w:i/>
          <w:color w:val="000000"/>
          <w:sz w:val="22"/>
          <w:szCs w:val="22"/>
        </w:rPr>
      </w:pPr>
    </w:p>
    <w:p w:rsidR="003B7B59" w:rsidRDefault="003B7B59" w:rsidP="00C62B90">
      <w:pPr>
        <w:autoSpaceDE w:val="0"/>
        <w:autoSpaceDN w:val="0"/>
        <w:adjustRightInd w:val="0"/>
        <w:ind w:left="540" w:hanging="540"/>
        <w:rPr>
          <w:rFonts w:ascii="Arial" w:hAnsi="Arial" w:cs="Arial"/>
          <w:sz w:val="22"/>
          <w:szCs w:val="22"/>
          <w:lang w:val="en-US"/>
        </w:rPr>
      </w:pPr>
      <w:r w:rsidRPr="00636F80">
        <w:rPr>
          <w:rFonts w:ascii="Arial" w:hAnsi="Arial" w:cs="Arial"/>
          <w:sz w:val="22"/>
          <w:szCs w:val="22"/>
          <w:lang w:val="en-US"/>
        </w:rPr>
        <w:t>Weissert, T.P</w:t>
      </w:r>
      <w:r w:rsidR="00D918E3">
        <w:rPr>
          <w:rFonts w:ascii="Arial" w:hAnsi="Arial" w:cs="Arial"/>
          <w:sz w:val="22"/>
          <w:szCs w:val="22"/>
          <w:lang w:val="en-US"/>
        </w:rPr>
        <w:t>.,</w:t>
      </w:r>
      <w:r w:rsidRPr="00636F80">
        <w:rPr>
          <w:rFonts w:ascii="Arial" w:hAnsi="Arial" w:cs="Arial"/>
          <w:sz w:val="22"/>
          <w:szCs w:val="22"/>
          <w:lang w:val="en-US"/>
        </w:rPr>
        <w:t xml:space="preserve"> (1990)</w:t>
      </w:r>
      <w:r w:rsidR="00FA1C21" w:rsidRPr="00636F80">
        <w:rPr>
          <w:rFonts w:ascii="Arial" w:hAnsi="Arial" w:cs="Arial"/>
          <w:sz w:val="22"/>
          <w:szCs w:val="22"/>
          <w:lang w:val="en-US"/>
        </w:rPr>
        <w:t xml:space="preserve"> </w:t>
      </w:r>
      <w:r w:rsidRPr="00636F80">
        <w:rPr>
          <w:rFonts w:ascii="Arial" w:hAnsi="Arial" w:cs="Arial"/>
          <w:sz w:val="22"/>
          <w:szCs w:val="22"/>
          <w:lang w:val="en-US"/>
        </w:rPr>
        <w:t xml:space="preserve">Tsunami travel time charts for the Caribbean. </w:t>
      </w:r>
      <w:r w:rsidRPr="00636F80">
        <w:rPr>
          <w:rFonts w:ascii="Arial" w:hAnsi="Arial" w:cs="Arial"/>
          <w:i/>
          <w:iCs/>
          <w:sz w:val="22"/>
          <w:szCs w:val="22"/>
          <w:lang w:val="en-US"/>
        </w:rPr>
        <w:t>Science of Tsunami Hazards</w:t>
      </w:r>
      <w:r w:rsidRPr="00636F80">
        <w:rPr>
          <w:rFonts w:ascii="Arial" w:hAnsi="Arial" w:cs="Arial"/>
          <w:sz w:val="22"/>
          <w:szCs w:val="22"/>
          <w:lang w:val="en-US"/>
        </w:rPr>
        <w:t>, vol. 8, 67-78.</w:t>
      </w:r>
    </w:p>
    <w:p w:rsidR="00CC43A9" w:rsidRDefault="00CC43A9" w:rsidP="00C62B90">
      <w:pPr>
        <w:autoSpaceDE w:val="0"/>
        <w:autoSpaceDN w:val="0"/>
        <w:adjustRightInd w:val="0"/>
        <w:ind w:left="540" w:hanging="540"/>
        <w:rPr>
          <w:rFonts w:ascii="Arial" w:hAnsi="Arial" w:cs="Arial"/>
          <w:sz w:val="22"/>
          <w:szCs w:val="22"/>
          <w:lang w:val="en-US"/>
        </w:rPr>
      </w:pPr>
    </w:p>
    <w:p w:rsidR="00E42D48" w:rsidRPr="00636F80" w:rsidRDefault="00CC43A9" w:rsidP="00E42D48">
      <w:pPr>
        <w:rPr>
          <w:rFonts w:ascii="Arial" w:hAnsi="Arial" w:cs="Arial"/>
          <w:color w:val="000000"/>
          <w:sz w:val="22"/>
          <w:szCs w:val="22"/>
        </w:rPr>
      </w:pPr>
      <w:r w:rsidRPr="00CC43A9">
        <w:rPr>
          <w:rFonts w:ascii="Arial" w:hAnsi="Arial" w:cs="Arial"/>
          <w:sz w:val="22"/>
          <w:szCs w:val="22"/>
          <w:lang w:val="en-US"/>
        </w:rPr>
        <w:t>Zahibo, N., Pelinovsky, E., Yalciner, A.C., Kurkin, A., Koselkov, A. &amp; Zaitsev, A. (2003). The 1867 Virgin Island tsunami.Natural Hazards and Earth System Sciences, 3, 367-376</w:t>
      </w:r>
    </w:p>
    <w:sectPr w:rsidR="00E42D48" w:rsidRPr="00636F80">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40F12" w:rsidRDefault="00940F12" w:rsidP="006F54F1">
      <w:r>
        <w:separator/>
      </w:r>
    </w:p>
  </w:endnote>
  <w:endnote w:type="continuationSeparator" w:id="0">
    <w:p w:rsidR="00940F12" w:rsidRDefault="00940F12" w:rsidP="006F54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dvm1046a">
    <w:altName w:val="MS Mincho"/>
    <w:panose1 w:val="00000000000000000000"/>
    <w:charset w:val="80"/>
    <w:family w:val="auto"/>
    <w:notTrueType/>
    <w:pitch w:val="default"/>
    <w:sig w:usb0="00000001" w:usb1="08070000" w:usb2="00000010" w:usb3="00000000" w:csb0="00020000" w:csb1="00000000"/>
  </w:font>
  <w:font w:name="Cambria Math">
    <w:panose1 w:val="02040503050406030204"/>
    <w:charset w:val="00"/>
    <w:family w:val="roman"/>
    <w:pitch w:val="variable"/>
    <w:sig w:usb0="E00002FF" w:usb1="420024FF" w:usb2="00000000" w:usb3="00000000" w:csb0="0000019F" w:csb1="00000000"/>
  </w:font>
  <w:font w:name="TimesNew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22AFD" w:rsidRDefault="00222AFD">
    <w:pPr>
      <w:pStyle w:val="Footer"/>
      <w:jc w:val="right"/>
    </w:pPr>
    <w:r>
      <w:fldChar w:fldCharType="begin"/>
    </w:r>
    <w:r>
      <w:instrText xml:space="preserve"> PAGE   \* MERGEFORMAT </w:instrText>
    </w:r>
    <w:r>
      <w:fldChar w:fldCharType="separate"/>
    </w:r>
    <w:r w:rsidR="009E498E">
      <w:rPr>
        <w:noProof/>
      </w:rPr>
      <w:t>1</w:t>
    </w:r>
    <w:r>
      <w:rPr>
        <w:noProof/>
      </w:rPr>
      <w:fldChar w:fldCharType="end"/>
    </w:r>
  </w:p>
  <w:p w:rsidR="00222AFD" w:rsidRDefault="00222AF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40F12" w:rsidRDefault="00940F12" w:rsidP="006F54F1">
      <w:r>
        <w:separator/>
      </w:r>
    </w:p>
  </w:footnote>
  <w:footnote w:type="continuationSeparator" w:id="0">
    <w:p w:rsidR="00940F12" w:rsidRDefault="00940F12" w:rsidP="006F54F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E66F89"/>
    <w:multiLevelType w:val="hybridMultilevel"/>
    <w:tmpl w:val="73FCE6B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0CD6516"/>
    <w:multiLevelType w:val="hybridMultilevel"/>
    <w:tmpl w:val="008A2CF4"/>
    <w:lvl w:ilvl="0" w:tplc="3E7816FC">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67F691D"/>
    <w:multiLevelType w:val="multilevel"/>
    <w:tmpl w:val="C25CC38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 w15:restartNumberingAfterBreak="0">
    <w:nsid w:val="495035FD"/>
    <w:multiLevelType w:val="hybridMultilevel"/>
    <w:tmpl w:val="7F00B298"/>
    <w:lvl w:ilvl="0" w:tplc="0809000F">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4" w15:restartNumberingAfterBreak="0">
    <w:nsid w:val="573F605A"/>
    <w:multiLevelType w:val="hybridMultilevel"/>
    <w:tmpl w:val="8DE28724"/>
    <w:lvl w:ilvl="0" w:tplc="97F6456C">
      <w:start w:val="1"/>
      <w:numFmt w:val="upperLetter"/>
      <w:lvlText w:val="%1."/>
      <w:lvlJc w:val="left"/>
      <w:pPr>
        <w:ind w:left="720" w:hanging="360"/>
      </w:pPr>
      <w:rPr>
        <w:rFonts w:hint="default"/>
        <w:color w:val="5588B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DDE5F53"/>
    <w:multiLevelType w:val="hybridMultilevel"/>
    <w:tmpl w:val="421A4E42"/>
    <w:lvl w:ilvl="0" w:tplc="76E2346A">
      <w:start w:val="1"/>
      <w:numFmt w:val="decimal"/>
      <w:lvlText w:val="%1."/>
      <w:lvlJc w:val="left"/>
      <w:pPr>
        <w:ind w:left="720" w:hanging="360"/>
      </w:pPr>
      <w:rPr>
        <w:rFonts w:hint="default"/>
        <w:b/>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5FDD5FE5"/>
    <w:multiLevelType w:val="hybridMultilevel"/>
    <w:tmpl w:val="1D76BAAE"/>
    <w:lvl w:ilvl="0" w:tplc="482C4D2C">
      <w:start w:val="1"/>
      <w:numFmt w:val="upperLetter"/>
      <w:lvlText w:val="%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num w:numId="1">
    <w:abstractNumId w:val="1"/>
  </w:num>
  <w:num w:numId="2">
    <w:abstractNumId w:val="5"/>
  </w:num>
  <w:num w:numId="3">
    <w:abstractNumId w:val="4"/>
  </w:num>
  <w:num w:numId="4">
    <w:abstractNumId w:val="6"/>
  </w:num>
  <w:num w:numId="5">
    <w:abstractNumId w:val="0"/>
  </w:num>
  <w:num w:numId="6">
    <w:abstractNumId w:val="2"/>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7141"/>
    <w:rsid w:val="00000512"/>
    <w:rsid w:val="000131ED"/>
    <w:rsid w:val="000136D7"/>
    <w:rsid w:val="000168B3"/>
    <w:rsid w:val="0002123B"/>
    <w:rsid w:val="000354B4"/>
    <w:rsid w:val="00036456"/>
    <w:rsid w:val="00053E8D"/>
    <w:rsid w:val="00054E59"/>
    <w:rsid w:val="00056E5E"/>
    <w:rsid w:val="0006123A"/>
    <w:rsid w:val="00063956"/>
    <w:rsid w:val="00063CF3"/>
    <w:rsid w:val="00064C55"/>
    <w:rsid w:val="00065676"/>
    <w:rsid w:val="00066482"/>
    <w:rsid w:val="00066D0C"/>
    <w:rsid w:val="00067816"/>
    <w:rsid w:val="00071666"/>
    <w:rsid w:val="0007275D"/>
    <w:rsid w:val="00074802"/>
    <w:rsid w:val="00074FC6"/>
    <w:rsid w:val="00081CC9"/>
    <w:rsid w:val="000851E8"/>
    <w:rsid w:val="0008618B"/>
    <w:rsid w:val="00086715"/>
    <w:rsid w:val="000868AC"/>
    <w:rsid w:val="00087CD4"/>
    <w:rsid w:val="00090A65"/>
    <w:rsid w:val="00096C50"/>
    <w:rsid w:val="000A77BA"/>
    <w:rsid w:val="000A7CDC"/>
    <w:rsid w:val="000B2971"/>
    <w:rsid w:val="000B2D5A"/>
    <w:rsid w:val="000B5A94"/>
    <w:rsid w:val="000C24A5"/>
    <w:rsid w:val="000C2794"/>
    <w:rsid w:val="000C2AF6"/>
    <w:rsid w:val="000C5B6D"/>
    <w:rsid w:val="000C5FB6"/>
    <w:rsid w:val="000C77B6"/>
    <w:rsid w:val="000C7A7E"/>
    <w:rsid w:val="000D0099"/>
    <w:rsid w:val="000D0D4F"/>
    <w:rsid w:val="000D0DD9"/>
    <w:rsid w:val="000D2415"/>
    <w:rsid w:val="000D4338"/>
    <w:rsid w:val="000E1B5A"/>
    <w:rsid w:val="000E205B"/>
    <w:rsid w:val="000E7046"/>
    <w:rsid w:val="000F03D2"/>
    <w:rsid w:val="001041F4"/>
    <w:rsid w:val="00104B02"/>
    <w:rsid w:val="0010542B"/>
    <w:rsid w:val="0011371F"/>
    <w:rsid w:val="00114590"/>
    <w:rsid w:val="00120DEC"/>
    <w:rsid w:val="0012455F"/>
    <w:rsid w:val="00130548"/>
    <w:rsid w:val="00135137"/>
    <w:rsid w:val="00136A29"/>
    <w:rsid w:val="00140CE5"/>
    <w:rsid w:val="00144BB2"/>
    <w:rsid w:val="00147ACA"/>
    <w:rsid w:val="00150179"/>
    <w:rsid w:val="00157795"/>
    <w:rsid w:val="0016189E"/>
    <w:rsid w:val="00161DAE"/>
    <w:rsid w:val="00163E1F"/>
    <w:rsid w:val="0016502C"/>
    <w:rsid w:val="0016525F"/>
    <w:rsid w:val="001665DB"/>
    <w:rsid w:val="00166781"/>
    <w:rsid w:val="00171309"/>
    <w:rsid w:val="001717B6"/>
    <w:rsid w:val="00172EE8"/>
    <w:rsid w:val="00177084"/>
    <w:rsid w:val="00182177"/>
    <w:rsid w:val="00192C53"/>
    <w:rsid w:val="00196CE9"/>
    <w:rsid w:val="00196D6F"/>
    <w:rsid w:val="001A0533"/>
    <w:rsid w:val="001A1C1C"/>
    <w:rsid w:val="001A3EDE"/>
    <w:rsid w:val="001B0E77"/>
    <w:rsid w:val="001B1595"/>
    <w:rsid w:val="001B347C"/>
    <w:rsid w:val="001B677B"/>
    <w:rsid w:val="001B7713"/>
    <w:rsid w:val="001C0287"/>
    <w:rsid w:val="001C2089"/>
    <w:rsid w:val="001C2494"/>
    <w:rsid w:val="001C262D"/>
    <w:rsid w:val="001D3D27"/>
    <w:rsid w:val="001D4559"/>
    <w:rsid w:val="001D4783"/>
    <w:rsid w:val="001D4BC3"/>
    <w:rsid w:val="001F20EB"/>
    <w:rsid w:val="001F3650"/>
    <w:rsid w:val="001F5029"/>
    <w:rsid w:val="001F5611"/>
    <w:rsid w:val="001F7764"/>
    <w:rsid w:val="002062C5"/>
    <w:rsid w:val="00212EDA"/>
    <w:rsid w:val="0021531C"/>
    <w:rsid w:val="00215490"/>
    <w:rsid w:val="0022105B"/>
    <w:rsid w:val="00221C08"/>
    <w:rsid w:val="00222AFD"/>
    <w:rsid w:val="002233EB"/>
    <w:rsid w:val="00231CDE"/>
    <w:rsid w:val="00233109"/>
    <w:rsid w:val="002332A8"/>
    <w:rsid w:val="00233DC4"/>
    <w:rsid w:val="002356E3"/>
    <w:rsid w:val="002418C1"/>
    <w:rsid w:val="002420BE"/>
    <w:rsid w:val="0024596E"/>
    <w:rsid w:val="002517CA"/>
    <w:rsid w:val="00255B62"/>
    <w:rsid w:val="00260FDD"/>
    <w:rsid w:val="00266BD4"/>
    <w:rsid w:val="00272002"/>
    <w:rsid w:val="00273463"/>
    <w:rsid w:val="0028235D"/>
    <w:rsid w:val="00283DAE"/>
    <w:rsid w:val="00284304"/>
    <w:rsid w:val="0029538C"/>
    <w:rsid w:val="002967C8"/>
    <w:rsid w:val="002A0060"/>
    <w:rsid w:val="002A2D14"/>
    <w:rsid w:val="002A4C6B"/>
    <w:rsid w:val="002A504B"/>
    <w:rsid w:val="002A5351"/>
    <w:rsid w:val="002B3163"/>
    <w:rsid w:val="002C2FA5"/>
    <w:rsid w:val="002D7E27"/>
    <w:rsid w:val="002E0C01"/>
    <w:rsid w:val="002F2104"/>
    <w:rsid w:val="003025A9"/>
    <w:rsid w:val="00303B80"/>
    <w:rsid w:val="003108F2"/>
    <w:rsid w:val="00311ACA"/>
    <w:rsid w:val="00317271"/>
    <w:rsid w:val="00320ED2"/>
    <w:rsid w:val="00325974"/>
    <w:rsid w:val="00327962"/>
    <w:rsid w:val="00331505"/>
    <w:rsid w:val="0034287E"/>
    <w:rsid w:val="00343112"/>
    <w:rsid w:val="0034630A"/>
    <w:rsid w:val="003476B7"/>
    <w:rsid w:val="003476FC"/>
    <w:rsid w:val="00361C2B"/>
    <w:rsid w:val="00362D26"/>
    <w:rsid w:val="00364648"/>
    <w:rsid w:val="00366AED"/>
    <w:rsid w:val="0036762E"/>
    <w:rsid w:val="003708CD"/>
    <w:rsid w:val="0037389A"/>
    <w:rsid w:val="00375AF7"/>
    <w:rsid w:val="00381153"/>
    <w:rsid w:val="00385015"/>
    <w:rsid w:val="00387899"/>
    <w:rsid w:val="00390952"/>
    <w:rsid w:val="00390A6E"/>
    <w:rsid w:val="003975DF"/>
    <w:rsid w:val="003A3184"/>
    <w:rsid w:val="003A4B8F"/>
    <w:rsid w:val="003A4F50"/>
    <w:rsid w:val="003A72B9"/>
    <w:rsid w:val="003B0F37"/>
    <w:rsid w:val="003B2B58"/>
    <w:rsid w:val="003B3939"/>
    <w:rsid w:val="003B7B59"/>
    <w:rsid w:val="003C6A8C"/>
    <w:rsid w:val="003D005E"/>
    <w:rsid w:val="003D0FD6"/>
    <w:rsid w:val="003D2A4C"/>
    <w:rsid w:val="003D5A51"/>
    <w:rsid w:val="003E08CA"/>
    <w:rsid w:val="003E3D87"/>
    <w:rsid w:val="003E4466"/>
    <w:rsid w:val="003E7BAF"/>
    <w:rsid w:val="003F31C8"/>
    <w:rsid w:val="003F338C"/>
    <w:rsid w:val="003F3FFF"/>
    <w:rsid w:val="003F5803"/>
    <w:rsid w:val="003F5FA6"/>
    <w:rsid w:val="003F643A"/>
    <w:rsid w:val="003F6E1A"/>
    <w:rsid w:val="004029F9"/>
    <w:rsid w:val="0040681A"/>
    <w:rsid w:val="00406E61"/>
    <w:rsid w:val="00411005"/>
    <w:rsid w:val="004228CA"/>
    <w:rsid w:val="00426823"/>
    <w:rsid w:val="00436000"/>
    <w:rsid w:val="00437712"/>
    <w:rsid w:val="00440A5C"/>
    <w:rsid w:val="00443F42"/>
    <w:rsid w:val="00445DDB"/>
    <w:rsid w:val="00446385"/>
    <w:rsid w:val="004541D1"/>
    <w:rsid w:val="004601F5"/>
    <w:rsid w:val="00466DCF"/>
    <w:rsid w:val="00474C94"/>
    <w:rsid w:val="00486220"/>
    <w:rsid w:val="004921D6"/>
    <w:rsid w:val="004938E8"/>
    <w:rsid w:val="0049660B"/>
    <w:rsid w:val="00496903"/>
    <w:rsid w:val="00496C4E"/>
    <w:rsid w:val="00497464"/>
    <w:rsid w:val="004A63C7"/>
    <w:rsid w:val="004B0EE8"/>
    <w:rsid w:val="004B1F68"/>
    <w:rsid w:val="004B40E9"/>
    <w:rsid w:val="004C284D"/>
    <w:rsid w:val="004C439D"/>
    <w:rsid w:val="004C51DA"/>
    <w:rsid w:val="004D1869"/>
    <w:rsid w:val="004D1F00"/>
    <w:rsid w:val="004D1FDB"/>
    <w:rsid w:val="004D2BDD"/>
    <w:rsid w:val="004D6494"/>
    <w:rsid w:val="004D689A"/>
    <w:rsid w:val="004E465A"/>
    <w:rsid w:val="004F7690"/>
    <w:rsid w:val="005024A9"/>
    <w:rsid w:val="00503271"/>
    <w:rsid w:val="00505130"/>
    <w:rsid w:val="00507D96"/>
    <w:rsid w:val="00510038"/>
    <w:rsid w:val="00526F9E"/>
    <w:rsid w:val="005270D9"/>
    <w:rsid w:val="005302E6"/>
    <w:rsid w:val="005333F0"/>
    <w:rsid w:val="00533AED"/>
    <w:rsid w:val="00536A37"/>
    <w:rsid w:val="00541AE7"/>
    <w:rsid w:val="005420BF"/>
    <w:rsid w:val="00550F59"/>
    <w:rsid w:val="00552935"/>
    <w:rsid w:val="00553CAB"/>
    <w:rsid w:val="00556ED9"/>
    <w:rsid w:val="005639DF"/>
    <w:rsid w:val="00572163"/>
    <w:rsid w:val="0057427C"/>
    <w:rsid w:val="005875A5"/>
    <w:rsid w:val="00587FC2"/>
    <w:rsid w:val="005939CE"/>
    <w:rsid w:val="00596D1E"/>
    <w:rsid w:val="005A5AD0"/>
    <w:rsid w:val="005B2436"/>
    <w:rsid w:val="005D4417"/>
    <w:rsid w:val="005D4C66"/>
    <w:rsid w:val="005D5F63"/>
    <w:rsid w:val="005E2C66"/>
    <w:rsid w:val="005E3D6D"/>
    <w:rsid w:val="005E52B7"/>
    <w:rsid w:val="005F0A17"/>
    <w:rsid w:val="005F2BAF"/>
    <w:rsid w:val="005F57D7"/>
    <w:rsid w:val="0060201B"/>
    <w:rsid w:val="00604AA4"/>
    <w:rsid w:val="006054EC"/>
    <w:rsid w:val="00614605"/>
    <w:rsid w:val="00615B51"/>
    <w:rsid w:val="006163FB"/>
    <w:rsid w:val="00617780"/>
    <w:rsid w:val="006351C1"/>
    <w:rsid w:val="00636F80"/>
    <w:rsid w:val="006459FE"/>
    <w:rsid w:val="00647B4B"/>
    <w:rsid w:val="00650699"/>
    <w:rsid w:val="0065404C"/>
    <w:rsid w:val="006554CD"/>
    <w:rsid w:val="00657635"/>
    <w:rsid w:val="006611B7"/>
    <w:rsid w:val="00662A59"/>
    <w:rsid w:val="00662DF1"/>
    <w:rsid w:val="00665A4F"/>
    <w:rsid w:val="006665BC"/>
    <w:rsid w:val="0066678B"/>
    <w:rsid w:val="006712CD"/>
    <w:rsid w:val="00671A7A"/>
    <w:rsid w:val="00671F3D"/>
    <w:rsid w:val="00672128"/>
    <w:rsid w:val="0067411F"/>
    <w:rsid w:val="00675A79"/>
    <w:rsid w:val="00676826"/>
    <w:rsid w:val="0069138F"/>
    <w:rsid w:val="006920F7"/>
    <w:rsid w:val="006930C8"/>
    <w:rsid w:val="00693F3B"/>
    <w:rsid w:val="00695D49"/>
    <w:rsid w:val="00697317"/>
    <w:rsid w:val="006A0DF6"/>
    <w:rsid w:val="006A1B79"/>
    <w:rsid w:val="006A2CA1"/>
    <w:rsid w:val="006B0A79"/>
    <w:rsid w:val="006B3E1E"/>
    <w:rsid w:val="006B56A2"/>
    <w:rsid w:val="006C234A"/>
    <w:rsid w:val="006C5DA9"/>
    <w:rsid w:val="006C69C4"/>
    <w:rsid w:val="006D3E88"/>
    <w:rsid w:val="006D431E"/>
    <w:rsid w:val="006D6481"/>
    <w:rsid w:val="006D79D6"/>
    <w:rsid w:val="006D7BC3"/>
    <w:rsid w:val="006E3294"/>
    <w:rsid w:val="006E392F"/>
    <w:rsid w:val="006F54F1"/>
    <w:rsid w:val="006F72F7"/>
    <w:rsid w:val="00700CE6"/>
    <w:rsid w:val="00702C1E"/>
    <w:rsid w:val="007036D5"/>
    <w:rsid w:val="00703B1B"/>
    <w:rsid w:val="007044F5"/>
    <w:rsid w:val="007071E9"/>
    <w:rsid w:val="00713184"/>
    <w:rsid w:val="00713452"/>
    <w:rsid w:val="007140CD"/>
    <w:rsid w:val="007148B1"/>
    <w:rsid w:val="00721226"/>
    <w:rsid w:val="007218CF"/>
    <w:rsid w:val="00721E08"/>
    <w:rsid w:val="00723260"/>
    <w:rsid w:val="007247F8"/>
    <w:rsid w:val="00727987"/>
    <w:rsid w:val="00727C0E"/>
    <w:rsid w:val="007334FF"/>
    <w:rsid w:val="00733B2C"/>
    <w:rsid w:val="007348A2"/>
    <w:rsid w:val="0073581D"/>
    <w:rsid w:val="007429E8"/>
    <w:rsid w:val="00743591"/>
    <w:rsid w:val="00744F4B"/>
    <w:rsid w:val="00747766"/>
    <w:rsid w:val="00753844"/>
    <w:rsid w:val="00754EE2"/>
    <w:rsid w:val="007560EC"/>
    <w:rsid w:val="0075649A"/>
    <w:rsid w:val="007577D8"/>
    <w:rsid w:val="00760536"/>
    <w:rsid w:val="007627A2"/>
    <w:rsid w:val="00767008"/>
    <w:rsid w:val="007709B1"/>
    <w:rsid w:val="00772783"/>
    <w:rsid w:val="00782691"/>
    <w:rsid w:val="00782943"/>
    <w:rsid w:val="00784D46"/>
    <w:rsid w:val="00795F7F"/>
    <w:rsid w:val="0079696E"/>
    <w:rsid w:val="007A500C"/>
    <w:rsid w:val="007A6A2E"/>
    <w:rsid w:val="007B0138"/>
    <w:rsid w:val="007B2E71"/>
    <w:rsid w:val="007B321D"/>
    <w:rsid w:val="007B3B8D"/>
    <w:rsid w:val="007B57DE"/>
    <w:rsid w:val="007B6C2E"/>
    <w:rsid w:val="007C0421"/>
    <w:rsid w:val="007C0FD6"/>
    <w:rsid w:val="007C2132"/>
    <w:rsid w:val="007E63EF"/>
    <w:rsid w:val="007F6478"/>
    <w:rsid w:val="00801719"/>
    <w:rsid w:val="008020A9"/>
    <w:rsid w:val="00802154"/>
    <w:rsid w:val="00803621"/>
    <w:rsid w:val="00803AEF"/>
    <w:rsid w:val="008130D4"/>
    <w:rsid w:val="0081457F"/>
    <w:rsid w:val="00816151"/>
    <w:rsid w:val="00830B28"/>
    <w:rsid w:val="00843B5C"/>
    <w:rsid w:val="0084428C"/>
    <w:rsid w:val="00844307"/>
    <w:rsid w:val="00847A78"/>
    <w:rsid w:val="00851B9D"/>
    <w:rsid w:val="0085385E"/>
    <w:rsid w:val="00853E44"/>
    <w:rsid w:val="008561D8"/>
    <w:rsid w:val="00857E60"/>
    <w:rsid w:val="00860C53"/>
    <w:rsid w:val="00870482"/>
    <w:rsid w:val="008719AC"/>
    <w:rsid w:val="008815E8"/>
    <w:rsid w:val="00884FE0"/>
    <w:rsid w:val="00897537"/>
    <w:rsid w:val="008A0C6F"/>
    <w:rsid w:val="008A29BC"/>
    <w:rsid w:val="008A503E"/>
    <w:rsid w:val="008A6268"/>
    <w:rsid w:val="008A7045"/>
    <w:rsid w:val="008A7F18"/>
    <w:rsid w:val="008A7F4A"/>
    <w:rsid w:val="008B21E5"/>
    <w:rsid w:val="008B24AD"/>
    <w:rsid w:val="008B2A9A"/>
    <w:rsid w:val="008B439D"/>
    <w:rsid w:val="008B57F5"/>
    <w:rsid w:val="008B59CF"/>
    <w:rsid w:val="008B6957"/>
    <w:rsid w:val="008C07F8"/>
    <w:rsid w:val="008C2AC6"/>
    <w:rsid w:val="008D1AAE"/>
    <w:rsid w:val="008D26FC"/>
    <w:rsid w:val="008E0EBD"/>
    <w:rsid w:val="008E11B5"/>
    <w:rsid w:val="008E3E36"/>
    <w:rsid w:val="008E65E7"/>
    <w:rsid w:val="008F6033"/>
    <w:rsid w:val="008F7272"/>
    <w:rsid w:val="00901120"/>
    <w:rsid w:val="0090222A"/>
    <w:rsid w:val="00904153"/>
    <w:rsid w:val="0091001D"/>
    <w:rsid w:val="00910859"/>
    <w:rsid w:val="00913A67"/>
    <w:rsid w:val="00914B9E"/>
    <w:rsid w:val="00916E8B"/>
    <w:rsid w:val="00917E47"/>
    <w:rsid w:val="00920D73"/>
    <w:rsid w:val="009336CF"/>
    <w:rsid w:val="00933934"/>
    <w:rsid w:val="009361B3"/>
    <w:rsid w:val="00937DD3"/>
    <w:rsid w:val="00940F12"/>
    <w:rsid w:val="00947AD4"/>
    <w:rsid w:val="009648BC"/>
    <w:rsid w:val="00982411"/>
    <w:rsid w:val="00984C8A"/>
    <w:rsid w:val="00984F23"/>
    <w:rsid w:val="00986106"/>
    <w:rsid w:val="0098631F"/>
    <w:rsid w:val="009870B0"/>
    <w:rsid w:val="009A0927"/>
    <w:rsid w:val="009A537F"/>
    <w:rsid w:val="009A637B"/>
    <w:rsid w:val="009A761A"/>
    <w:rsid w:val="009B0B2C"/>
    <w:rsid w:val="009B515B"/>
    <w:rsid w:val="009B6975"/>
    <w:rsid w:val="009B7A41"/>
    <w:rsid w:val="009B7E4F"/>
    <w:rsid w:val="009C00BB"/>
    <w:rsid w:val="009C0129"/>
    <w:rsid w:val="009C0749"/>
    <w:rsid w:val="009C1E54"/>
    <w:rsid w:val="009C2851"/>
    <w:rsid w:val="009C5AEA"/>
    <w:rsid w:val="009C680A"/>
    <w:rsid w:val="009C6D67"/>
    <w:rsid w:val="009D19A2"/>
    <w:rsid w:val="009D3D0E"/>
    <w:rsid w:val="009E2BB4"/>
    <w:rsid w:val="009E4072"/>
    <w:rsid w:val="009E4383"/>
    <w:rsid w:val="009E498E"/>
    <w:rsid w:val="009E4DB6"/>
    <w:rsid w:val="009E4E59"/>
    <w:rsid w:val="009E5B17"/>
    <w:rsid w:val="009F0DA2"/>
    <w:rsid w:val="00A011C6"/>
    <w:rsid w:val="00A01B5F"/>
    <w:rsid w:val="00A106BF"/>
    <w:rsid w:val="00A129AF"/>
    <w:rsid w:val="00A15E27"/>
    <w:rsid w:val="00A15FD7"/>
    <w:rsid w:val="00A170CF"/>
    <w:rsid w:val="00A269DA"/>
    <w:rsid w:val="00A32ECC"/>
    <w:rsid w:val="00A377F7"/>
    <w:rsid w:val="00A41259"/>
    <w:rsid w:val="00A4317C"/>
    <w:rsid w:val="00A4358F"/>
    <w:rsid w:val="00A47E27"/>
    <w:rsid w:val="00A546CB"/>
    <w:rsid w:val="00A61BC5"/>
    <w:rsid w:val="00A64DA0"/>
    <w:rsid w:val="00A67651"/>
    <w:rsid w:val="00A73AF2"/>
    <w:rsid w:val="00A74456"/>
    <w:rsid w:val="00A76971"/>
    <w:rsid w:val="00A81052"/>
    <w:rsid w:val="00A8146E"/>
    <w:rsid w:val="00A81A3C"/>
    <w:rsid w:val="00A846AC"/>
    <w:rsid w:val="00A849B3"/>
    <w:rsid w:val="00A85EC3"/>
    <w:rsid w:val="00A906C6"/>
    <w:rsid w:val="00A95954"/>
    <w:rsid w:val="00AA2318"/>
    <w:rsid w:val="00AA6EFD"/>
    <w:rsid w:val="00AA7A70"/>
    <w:rsid w:val="00AB00CA"/>
    <w:rsid w:val="00AB395C"/>
    <w:rsid w:val="00AB5A32"/>
    <w:rsid w:val="00AB7427"/>
    <w:rsid w:val="00AC045F"/>
    <w:rsid w:val="00AC20D5"/>
    <w:rsid w:val="00AC28E7"/>
    <w:rsid w:val="00AC52A3"/>
    <w:rsid w:val="00AC5597"/>
    <w:rsid w:val="00AD21E1"/>
    <w:rsid w:val="00AD22D4"/>
    <w:rsid w:val="00AE7357"/>
    <w:rsid w:val="00AF6AA9"/>
    <w:rsid w:val="00B02320"/>
    <w:rsid w:val="00B12412"/>
    <w:rsid w:val="00B22128"/>
    <w:rsid w:val="00B23431"/>
    <w:rsid w:val="00B239EA"/>
    <w:rsid w:val="00B2467E"/>
    <w:rsid w:val="00B3055E"/>
    <w:rsid w:val="00B330F4"/>
    <w:rsid w:val="00B331CE"/>
    <w:rsid w:val="00B37141"/>
    <w:rsid w:val="00B37B3D"/>
    <w:rsid w:val="00B46C80"/>
    <w:rsid w:val="00B53412"/>
    <w:rsid w:val="00B54118"/>
    <w:rsid w:val="00B54AF0"/>
    <w:rsid w:val="00B553E9"/>
    <w:rsid w:val="00B562D4"/>
    <w:rsid w:val="00B62B83"/>
    <w:rsid w:val="00B63550"/>
    <w:rsid w:val="00B65518"/>
    <w:rsid w:val="00B65531"/>
    <w:rsid w:val="00B657C9"/>
    <w:rsid w:val="00B66284"/>
    <w:rsid w:val="00B66AF4"/>
    <w:rsid w:val="00B73E1F"/>
    <w:rsid w:val="00B7636B"/>
    <w:rsid w:val="00B83561"/>
    <w:rsid w:val="00B850F4"/>
    <w:rsid w:val="00B856C2"/>
    <w:rsid w:val="00B9041F"/>
    <w:rsid w:val="00B926F3"/>
    <w:rsid w:val="00B94C01"/>
    <w:rsid w:val="00B9777F"/>
    <w:rsid w:val="00BA1267"/>
    <w:rsid w:val="00BA39B7"/>
    <w:rsid w:val="00BA51E0"/>
    <w:rsid w:val="00BA786D"/>
    <w:rsid w:val="00BB0C4B"/>
    <w:rsid w:val="00BB19F4"/>
    <w:rsid w:val="00BB245F"/>
    <w:rsid w:val="00BB4140"/>
    <w:rsid w:val="00BB581B"/>
    <w:rsid w:val="00BC104A"/>
    <w:rsid w:val="00BC3635"/>
    <w:rsid w:val="00BD0EBC"/>
    <w:rsid w:val="00BD226C"/>
    <w:rsid w:val="00BD288C"/>
    <w:rsid w:val="00BD4118"/>
    <w:rsid w:val="00BF0AA9"/>
    <w:rsid w:val="00BF1683"/>
    <w:rsid w:val="00BF5C32"/>
    <w:rsid w:val="00C03497"/>
    <w:rsid w:val="00C048DD"/>
    <w:rsid w:val="00C051AF"/>
    <w:rsid w:val="00C05693"/>
    <w:rsid w:val="00C115DA"/>
    <w:rsid w:val="00C11D80"/>
    <w:rsid w:val="00C13419"/>
    <w:rsid w:val="00C13F0B"/>
    <w:rsid w:val="00C14AD8"/>
    <w:rsid w:val="00C15512"/>
    <w:rsid w:val="00C23A41"/>
    <w:rsid w:val="00C2695E"/>
    <w:rsid w:val="00C27A28"/>
    <w:rsid w:val="00C419DB"/>
    <w:rsid w:val="00C50733"/>
    <w:rsid w:val="00C572D9"/>
    <w:rsid w:val="00C5793B"/>
    <w:rsid w:val="00C62B90"/>
    <w:rsid w:val="00C66960"/>
    <w:rsid w:val="00C71371"/>
    <w:rsid w:val="00C7140E"/>
    <w:rsid w:val="00C726CD"/>
    <w:rsid w:val="00C75452"/>
    <w:rsid w:val="00C75B20"/>
    <w:rsid w:val="00C76BE6"/>
    <w:rsid w:val="00C77734"/>
    <w:rsid w:val="00C824F5"/>
    <w:rsid w:val="00C82AAA"/>
    <w:rsid w:val="00C84785"/>
    <w:rsid w:val="00C916FD"/>
    <w:rsid w:val="00CA1CD3"/>
    <w:rsid w:val="00CA4A38"/>
    <w:rsid w:val="00CB0C70"/>
    <w:rsid w:val="00CB1E84"/>
    <w:rsid w:val="00CB2C95"/>
    <w:rsid w:val="00CB4222"/>
    <w:rsid w:val="00CB5C1A"/>
    <w:rsid w:val="00CB7C82"/>
    <w:rsid w:val="00CC2E1A"/>
    <w:rsid w:val="00CC43A9"/>
    <w:rsid w:val="00CC5112"/>
    <w:rsid w:val="00CC5D73"/>
    <w:rsid w:val="00CD0E0E"/>
    <w:rsid w:val="00CD3DDA"/>
    <w:rsid w:val="00CE11F0"/>
    <w:rsid w:val="00CF032B"/>
    <w:rsid w:val="00CF14E8"/>
    <w:rsid w:val="00CF3DA9"/>
    <w:rsid w:val="00CF4C56"/>
    <w:rsid w:val="00CF735C"/>
    <w:rsid w:val="00D01056"/>
    <w:rsid w:val="00D029B0"/>
    <w:rsid w:val="00D13CE8"/>
    <w:rsid w:val="00D16EBF"/>
    <w:rsid w:val="00D17245"/>
    <w:rsid w:val="00D200BC"/>
    <w:rsid w:val="00D206B7"/>
    <w:rsid w:val="00D259ED"/>
    <w:rsid w:val="00D30443"/>
    <w:rsid w:val="00D333B9"/>
    <w:rsid w:val="00D37A9B"/>
    <w:rsid w:val="00D436DE"/>
    <w:rsid w:val="00D53A7F"/>
    <w:rsid w:val="00D55B82"/>
    <w:rsid w:val="00D56BDF"/>
    <w:rsid w:val="00D61AEF"/>
    <w:rsid w:val="00D67B7E"/>
    <w:rsid w:val="00D730F4"/>
    <w:rsid w:val="00D843CA"/>
    <w:rsid w:val="00D84D4C"/>
    <w:rsid w:val="00D86D76"/>
    <w:rsid w:val="00D8741C"/>
    <w:rsid w:val="00D87780"/>
    <w:rsid w:val="00D918E3"/>
    <w:rsid w:val="00D91C91"/>
    <w:rsid w:val="00D94D5A"/>
    <w:rsid w:val="00DA24E9"/>
    <w:rsid w:val="00DA513A"/>
    <w:rsid w:val="00DB273F"/>
    <w:rsid w:val="00DB432B"/>
    <w:rsid w:val="00DB7ECD"/>
    <w:rsid w:val="00DC0C8C"/>
    <w:rsid w:val="00DC18B5"/>
    <w:rsid w:val="00DC4F31"/>
    <w:rsid w:val="00DC603C"/>
    <w:rsid w:val="00DD1D04"/>
    <w:rsid w:val="00DD2F50"/>
    <w:rsid w:val="00DD613B"/>
    <w:rsid w:val="00DD76BA"/>
    <w:rsid w:val="00DE406F"/>
    <w:rsid w:val="00DE4F42"/>
    <w:rsid w:val="00DE5A4E"/>
    <w:rsid w:val="00DE7D27"/>
    <w:rsid w:val="00DF33FA"/>
    <w:rsid w:val="00DF57DD"/>
    <w:rsid w:val="00E0217C"/>
    <w:rsid w:val="00E10F92"/>
    <w:rsid w:val="00E2077C"/>
    <w:rsid w:val="00E219D8"/>
    <w:rsid w:val="00E30226"/>
    <w:rsid w:val="00E31A62"/>
    <w:rsid w:val="00E35B1C"/>
    <w:rsid w:val="00E35F5A"/>
    <w:rsid w:val="00E415EC"/>
    <w:rsid w:val="00E42D48"/>
    <w:rsid w:val="00E4578A"/>
    <w:rsid w:val="00E51A29"/>
    <w:rsid w:val="00E56E42"/>
    <w:rsid w:val="00E57268"/>
    <w:rsid w:val="00E6041A"/>
    <w:rsid w:val="00E64AB7"/>
    <w:rsid w:val="00E65687"/>
    <w:rsid w:val="00E71ECB"/>
    <w:rsid w:val="00E81451"/>
    <w:rsid w:val="00E81DC6"/>
    <w:rsid w:val="00E86F34"/>
    <w:rsid w:val="00E912F9"/>
    <w:rsid w:val="00E92DC5"/>
    <w:rsid w:val="00E953F2"/>
    <w:rsid w:val="00E95804"/>
    <w:rsid w:val="00EA1363"/>
    <w:rsid w:val="00EA35EC"/>
    <w:rsid w:val="00EA3F01"/>
    <w:rsid w:val="00EA4B39"/>
    <w:rsid w:val="00EA5198"/>
    <w:rsid w:val="00EB091E"/>
    <w:rsid w:val="00EB174F"/>
    <w:rsid w:val="00EB23BC"/>
    <w:rsid w:val="00EB3D72"/>
    <w:rsid w:val="00EB6C93"/>
    <w:rsid w:val="00EB76AC"/>
    <w:rsid w:val="00EB7AA6"/>
    <w:rsid w:val="00EB7C6A"/>
    <w:rsid w:val="00EC29D5"/>
    <w:rsid w:val="00EC4001"/>
    <w:rsid w:val="00EC4289"/>
    <w:rsid w:val="00EC5DDA"/>
    <w:rsid w:val="00EC7F8A"/>
    <w:rsid w:val="00ED0A74"/>
    <w:rsid w:val="00ED6B35"/>
    <w:rsid w:val="00EE0739"/>
    <w:rsid w:val="00EE10F6"/>
    <w:rsid w:val="00EE1B35"/>
    <w:rsid w:val="00EE1C5E"/>
    <w:rsid w:val="00EE2C9D"/>
    <w:rsid w:val="00EE4A9C"/>
    <w:rsid w:val="00EE7C8A"/>
    <w:rsid w:val="00EF35F1"/>
    <w:rsid w:val="00EF7468"/>
    <w:rsid w:val="00F02B07"/>
    <w:rsid w:val="00F128B7"/>
    <w:rsid w:val="00F13BFB"/>
    <w:rsid w:val="00F14FA1"/>
    <w:rsid w:val="00F15000"/>
    <w:rsid w:val="00F241F5"/>
    <w:rsid w:val="00F337FE"/>
    <w:rsid w:val="00F35F2F"/>
    <w:rsid w:val="00F361CA"/>
    <w:rsid w:val="00F40248"/>
    <w:rsid w:val="00F432F2"/>
    <w:rsid w:val="00F44B41"/>
    <w:rsid w:val="00F51157"/>
    <w:rsid w:val="00F5422C"/>
    <w:rsid w:val="00F62F32"/>
    <w:rsid w:val="00F63983"/>
    <w:rsid w:val="00F70E39"/>
    <w:rsid w:val="00F71E35"/>
    <w:rsid w:val="00F7675D"/>
    <w:rsid w:val="00F81F29"/>
    <w:rsid w:val="00F84CC3"/>
    <w:rsid w:val="00F85408"/>
    <w:rsid w:val="00F86B60"/>
    <w:rsid w:val="00F90B80"/>
    <w:rsid w:val="00F94360"/>
    <w:rsid w:val="00FA11D9"/>
    <w:rsid w:val="00FA1329"/>
    <w:rsid w:val="00FA1C21"/>
    <w:rsid w:val="00FA2098"/>
    <w:rsid w:val="00FB3E7C"/>
    <w:rsid w:val="00FB4319"/>
    <w:rsid w:val="00FB6E9F"/>
    <w:rsid w:val="00FB7B1C"/>
    <w:rsid w:val="00FC0E4F"/>
    <w:rsid w:val="00FC1B57"/>
    <w:rsid w:val="00FC4FEF"/>
    <w:rsid w:val="00FD03A6"/>
    <w:rsid w:val="00FD4349"/>
    <w:rsid w:val="00FD5AE7"/>
    <w:rsid w:val="00FD5F53"/>
    <w:rsid w:val="00FE00E9"/>
    <w:rsid w:val="00FE0990"/>
    <w:rsid w:val="00FE18AA"/>
    <w:rsid w:val="00FE5210"/>
    <w:rsid w:val="00FF229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5:docId w15:val="{8F02FA93-B958-46A3-9119-0DCA7D1273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1">
    <w:name w:val="heading 1"/>
    <w:basedOn w:val="Normal"/>
    <w:link w:val="Heading1Char"/>
    <w:uiPriority w:val="9"/>
    <w:qFormat/>
    <w:rsid w:val="008A29BC"/>
    <w:pPr>
      <w:spacing w:before="100" w:beforeAutospacing="1" w:after="100" w:afterAutospacing="1"/>
      <w:outlineLvl w:val="0"/>
    </w:pPr>
    <w:rPr>
      <w:b/>
      <w:bCs/>
      <w:kern w:val="36"/>
      <w:sz w:val="48"/>
      <w:szCs w:val="48"/>
      <w:lang w:val="x-none" w:eastAsia="x-none"/>
    </w:rPr>
  </w:style>
  <w:style w:type="paragraph" w:styleId="Heading2">
    <w:name w:val="heading 2"/>
    <w:basedOn w:val="Normal"/>
    <w:next w:val="Normal"/>
    <w:link w:val="Heading2Char"/>
    <w:unhideWhenUsed/>
    <w:qFormat/>
    <w:rsid w:val="003E7BAF"/>
    <w:pPr>
      <w:keepNext/>
      <w:spacing w:before="240" w:after="60"/>
      <w:outlineLvl w:val="1"/>
    </w:pPr>
    <w:rPr>
      <w:rFonts w:ascii="Cambria" w:hAnsi="Cambria"/>
      <w:b/>
      <w:bCs/>
      <w:i/>
      <w:iCs/>
      <w:sz w:val="28"/>
      <w:szCs w:val="28"/>
      <w:lang w:val="x-none" w:eastAsia="x-none"/>
    </w:rPr>
  </w:style>
  <w:style w:type="paragraph" w:styleId="Heading3">
    <w:name w:val="heading 3"/>
    <w:basedOn w:val="Normal"/>
    <w:next w:val="Normal"/>
    <w:link w:val="Heading3Char"/>
    <w:semiHidden/>
    <w:unhideWhenUsed/>
    <w:qFormat/>
    <w:rsid w:val="004921D6"/>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semiHidden/>
    <w:unhideWhenUsed/>
    <w:qFormat/>
    <w:rsid w:val="003E7BAF"/>
    <w:pPr>
      <w:keepNext/>
      <w:spacing w:before="240" w:after="60"/>
      <w:outlineLvl w:val="3"/>
    </w:pPr>
    <w:rPr>
      <w:rFonts w:ascii="Calibri" w:hAnsi="Calibri"/>
      <w:b/>
      <w:bCs/>
      <w:sz w:val="28"/>
      <w:szCs w:val="28"/>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yiv419073328msonormal">
    <w:name w:val="yiv419073328msonormal"/>
    <w:basedOn w:val="Normal"/>
    <w:rsid w:val="00BD0EBC"/>
    <w:pPr>
      <w:spacing w:before="100" w:beforeAutospacing="1" w:after="100" w:afterAutospacing="1"/>
    </w:pPr>
  </w:style>
  <w:style w:type="character" w:customStyle="1" w:styleId="categorydata3">
    <w:name w:val="category_data3"/>
    <w:rsid w:val="0065404C"/>
    <w:rPr>
      <w:rFonts w:ascii="Arial" w:hAnsi="Arial" w:cs="Arial" w:hint="default"/>
      <w:spacing w:val="15"/>
      <w:sz w:val="17"/>
      <w:szCs w:val="17"/>
    </w:rPr>
  </w:style>
  <w:style w:type="paragraph" w:styleId="Header">
    <w:name w:val="header"/>
    <w:basedOn w:val="Normal"/>
    <w:link w:val="HeaderChar"/>
    <w:rsid w:val="006F54F1"/>
    <w:pPr>
      <w:tabs>
        <w:tab w:val="center" w:pos="4513"/>
        <w:tab w:val="right" w:pos="9026"/>
      </w:tabs>
    </w:pPr>
    <w:rPr>
      <w:lang w:val="x-none" w:eastAsia="x-none"/>
    </w:rPr>
  </w:style>
  <w:style w:type="character" w:customStyle="1" w:styleId="HeaderChar">
    <w:name w:val="Header Char"/>
    <w:link w:val="Header"/>
    <w:rsid w:val="006F54F1"/>
    <w:rPr>
      <w:sz w:val="24"/>
      <w:szCs w:val="24"/>
    </w:rPr>
  </w:style>
  <w:style w:type="paragraph" w:styleId="Footer">
    <w:name w:val="footer"/>
    <w:basedOn w:val="Normal"/>
    <w:link w:val="FooterChar"/>
    <w:uiPriority w:val="99"/>
    <w:rsid w:val="006F54F1"/>
    <w:pPr>
      <w:tabs>
        <w:tab w:val="center" w:pos="4513"/>
        <w:tab w:val="right" w:pos="9026"/>
      </w:tabs>
    </w:pPr>
    <w:rPr>
      <w:lang w:val="x-none" w:eastAsia="x-none"/>
    </w:rPr>
  </w:style>
  <w:style w:type="character" w:customStyle="1" w:styleId="FooterChar">
    <w:name w:val="Footer Char"/>
    <w:link w:val="Footer"/>
    <w:uiPriority w:val="99"/>
    <w:rsid w:val="006F54F1"/>
    <w:rPr>
      <w:sz w:val="24"/>
      <w:szCs w:val="24"/>
    </w:rPr>
  </w:style>
  <w:style w:type="paragraph" w:styleId="NormalWeb">
    <w:name w:val="Normal (Web)"/>
    <w:basedOn w:val="Normal"/>
    <w:uiPriority w:val="99"/>
    <w:unhideWhenUsed/>
    <w:rsid w:val="00C75452"/>
    <w:pPr>
      <w:spacing w:before="4" w:after="4"/>
    </w:pPr>
    <w:rPr>
      <w:lang w:val="en-US" w:eastAsia="en-US"/>
    </w:rPr>
  </w:style>
  <w:style w:type="character" w:customStyle="1" w:styleId="proc-title">
    <w:name w:val="proc-title"/>
    <w:rsid w:val="00C75452"/>
  </w:style>
  <w:style w:type="character" w:customStyle="1" w:styleId="looklikelink1">
    <w:name w:val="looklikelink1"/>
    <w:rsid w:val="00C75452"/>
    <w:rPr>
      <w:color w:val="5588BB"/>
    </w:rPr>
  </w:style>
  <w:style w:type="character" w:customStyle="1" w:styleId="authorextra3">
    <w:name w:val="authorextra3"/>
    <w:rsid w:val="00C75452"/>
  </w:style>
  <w:style w:type="paragraph" w:styleId="BalloonText">
    <w:name w:val="Balloon Text"/>
    <w:basedOn w:val="Normal"/>
    <w:link w:val="BalloonTextChar"/>
    <w:rsid w:val="009C1E54"/>
    <w:rPr>
      <w:rFonts w:ascii="Tahoma" w:hAnsi="Tahoma"/>
      <w:sz w:val="16"/>
      <w:szCs w:val="16"/>
    </w:rPr>
  </w:style>
  <w:style w:type="character" w:customStyle="1" w:styleId="BalloonTextChar">
    <w:name w:val="Balloon Text Char"/>
    <w:link w:val="BalloonText"/>
    <w:rsid w:val="009C1E54"/>
    <w:rPr>
      <w:rFonts w:ascii="Tahoma" w:hAnsi="Tahoma" w:cs="Tahoma"/>
      <w:sz w:val="16"/>
      <w:szCs w:val="16"/>
      <w:lang w:val="en-GB" w:eastAsia="en-GB"/>
    </w:rPr>
  </w:style>
  <w:style w:type="table" w:styleId="TableGrid">
    <w:name w:val="Table Grid"/>
    <w:basedOn w:val="TableNormal"/>
    <w:rsid w:val="00104B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8130D4"/>
    <w:pPr>
      <w:tabs>
        <w:tab w:val="num" w:pos="720"/>
      </w:tabs>
      <w:spacing w:line="360" w:lineRule="auto"/>
      <w:jc w:val="both"/>
    </w:pPr>
    <w:rPr>
      <w:lang w:val="en-US" w:eastAsia="en-US"/>
    </w:rPr>
  </w:style>
  <w:style w:type="character" w:customStyle="1" w:styleId="Heading1Char">
    <w:name w:val="Heading 1 Char"/>
    <w:link w:val="Heading1"/>
    <w:uiPriority w:val="9"/>
    <w:rsid w:val="008A29BC"/>
    <w:rPr>
      <w:b/>
      <w:bCs/>
      <w:kern w:val="36"/>
      <w:sz w:val="48"/>
      <w:szCs w:val="48"/>
    </w:rPr>
  </w:style>
  <w:style w:type="character" w:styleId="Hyperlink">
    <w:name w:val="Hyperlink"/>
    <w:uiPriority w:val="99"/>
    <w:unhideWhenUsed/>
    <w:rsid w:val="008A29BC"/>
    <w:rPr>
      <w:strike w:val="0"/>
      <w:dstrike w:val="0"/>
      <w:color w:val="214A92"/>
      <w:u w:val="none"/>
      <w:effect w:val="none"/>
    </w:rPr>
  </w:style>
  <w:style w:type="character" w:styleId="Strong">
    <w:name w:val="Strong"/>
    <w:uiPriority w:val="22"/>
    <w:qFormat/>
    <w:rsid w:val="00496C4E"/>
    <w:rPr>
      <w:b/>
      <w:bCs/>
    </w:rPr>
  </w:style>
  <w:style w:type="character" w:styleId="CommentReference">
    <w:name w:val="annotation reference"/>
    <w:rsid w:val="00FC1B57"/>
    <w:rPr>
      <w:sz w:val="16"/>
      <w:szCs w:val="16"/>
    </w:rPr>
  </w:style>
  <w:style w:type="paragraph" w:styleId="CommentText">
    <w:name w:val="annotation text"/>
    <w:basedOn w:val="Normal"/>
    <w:link w:val="CommentTextChar"/>
    <w:rsid w:val="00FC1B57"/>
    <w:rPr>
      <w:sz w:val="20"/>
      <w:szCs w:val="20"/>
    </w:rPr>
  </w:style>
  <w:style w:type="character" w:customStyle="1" w:styleId="CommentTextChar">
    <w:name w:val="Comment Text Char"/>
    <w:basedOn w:val="DefaultParagraphFont"/>
    <w:link w:val="CommentText"/>
    <w:rsid w:val="00FC1B57"/>
  </w:style>
  <w:style w:type="paragraph" w:styleId="CommentSubject">
    <w:name w:val="annotation subject"/>
    <w:basedOn w:val="CommentText"/>
    <w:next w:val="CommentText"/>
    <w:link w:val="CommentSubjectChar"/>
    <w:rsid w:val="00FC1B57"/>
    <w:rPr>
      <w:b/>
      <w:bCs/>
      <w:lang w:val="x-none" w:eastAsia="x-none"/>
    </w:rPr>
  </w:style>
  <w:style w:type="character" w:customStyle="1" w:styleId="CommentSubjectChar">
    <w:name w:val="Comment Subject Char"/>
    <w:link w:val="CommentSubject"/>
    <w:rsid w:val="00FC1B57"/>
    <w:rPr>
      <w:b/>
      <w:bCs/>
    </w:rPr>
  </w:style>
  <w:style w:type="character" w:customStyle="1" w:styleId="apple-converted-space">
    <w:name w:val="apple-converted-space"/>
    <w:basedOn w:val="DefaultParagraphFont"/>
    <w:rsid w:val="001C2494"/>
  </w:style>
  <w:style w:type="character" w:customStyle="1" w:styleId="Heading2Char">
    <w:name w:val="Heading 2 Char"/>
    <w:link w:val="Heading2"/>
    <w:rsid w:val="003E7BAF"/>
    <w:rPr>
      <w:rFonts w:ascii="Cambria" w:eastAsia="Times New Roman" w:hAnsi="Cambria" w:cs="Times New Roman"/>
      <w:b/>
      <w:bCs/>
      <w:i/>
      <w:iCs/>
      <w:sz w:val="28"/>
      <w:szCs w:val="28"/>
    </w:rPr>
  </w:style>
  <w:style w:type="character" w:customStyle="1" w:styleId="Heading4Char">
    <w:name w:val="Heading 4 Char"/>
    <w:link w:val="Heading4"/>
    <w:semiHidden/>
    <w:rsid w:val="003E7BAF"/>
    <w:rPr>
      <w:rFonts w:ascii="Calibri" w:eastAsia="Times New Roman" w:hAnsi="Calibri" w:cs="Times New Roman"/>
      <w:b/>
      <w:bCs/>
      <w:sz w:val="28"/>
      <w:szCs w:val="28"/>
    </w:rPr>
  </w:style>
  <w:style w:type="character" w:styleId="PlaceholderText">
    <w:name w:val="Placeholder Text"/>
    <w:basedOn w:val="DefaultParagraphFont"/>
    <w:uiPriority w:val="99"/>
    <w:semiHidden/>
    <w:rsid w:val="005E52B7"/>
    <w:rPr>
      <w:color w:val="808080"/>
    </w:rPr>
  </w:style>
  <w:style w:type="character" w:styleId="FollowedHyperlink">
    <w:name w:val="FollowedHyperlink"/>
    <w:basedOn w:val="DefaultParagraphFont"/>
    <w:rsid w:val="005D5F63"/>
    <w:rPr>
      <w:color w:val="800080" w:themeColor="followedHyperlink"/>
      <w:u w:val="single"/>
    </w:rPr>
  </w:style>
  <w:style w:type="character" w:customStyle="1" w:styleId="Heading3Char">
    <w:name w:val="Heading 3 Char"/>
    <w:basedOn w:val="DefaultParagraphFont"/>
    <w:link w:val="Heading3"/>
    <w:semiHidden/>
    <w:rsid w:val="004921D6"/>
    <w:rPr>
      <w:rFonts w:asciiTheme="majorHAnsi" w:eastAsiaTheme="majorEastAsia" w:hAnsiTheme="majorHAnsi" w:cstheme="majorBidi"/>
      <w:b/>
      <w:bCs/>
      <w:color w:val="4F81BD" w:themeColor="accent1"/>
      <w:sz w:val="24"/>
      <w:szCs w:val="24"/>
    </w:rPr>
  </w:style>
  <w:style w:type="paragraph" w:styleId="Caption">
    <w:name w:val="caption"/>
    <w:basedOn w:val="Normal"/>
    <w:next w:val="Normal"/>
    <w:autoRedefine/>
    <w:uiPriority w:val="99"/>
    <w:unhideWhenUsed/>
    <w:qFormat/>
    <w:rsid w:val="00BB0C4B"/>
    <w:pPr>
      <w:spacing w:after="200" w:line="360" w:lineRule="auto"/>
    </w:pPr>
    <w:rPr>
      <w:rFonts w:ascii="Arial" w:eastAsiaTheme="minorHAnsi" w:hAnsi="Arial" w:cstheme="majorBidi"/>
      <w:bCs/>
      <w:szCs w:val="18"/>
      <w:lang w:val="en-US" w:eastAsia="en-US" w:bidi="en-US"/>
    </w:rPr>
  </w:style>
  <w:style w:type="character" w:customStyle="1" w:styleId="goohl0">
    <w:name w:val="goohl0"/>
    <w:basedOn w:val="DefaultParagraphFont"/>
    <w:rsid w:val="00B66AF4"/>
  </w:style>
  <w:style w:type="character" w:styleId="LineNumber">
    <w:name w:val="line number"/>
    <w:basedOn w:val="DefaultParagraphFont"/>
    <w:rsid w:val="000D433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3013821">
      <w:bodyDiv w:val="1"/>
      <w:marLeft w:val="0"/>
      <w:marRight w:val="0"/>
      <w:marTop w:val="0"/>
      <w:marBottom w:val="0"/>
      <w:divBdr>
        <w:top w:val="none" w:sz="0" w:space="0" w:color="auto"/>
        <w:left w:val="none" w:sz="0" w:space="0" w:color="auto"/>
        <w:bottom w:val="none" w:sz="0" w:space="0" w:color="auto"/>
        <w:right w:val="none" w:sz="0" w:space="0" w:color="auto"/>
      </w:divBdr>
    </w:div>
    <w:div w:id="265576277">
      <w:bodyDiv w:val="1"/>
      <w:marLeft w:val="0"/>
      <w:marRight w:val="0"/>
      <w:marTop w:val="0"/>
      <w:marBottom w:val="0"/>
      <w:divBdr>
        <w:top w:val="none" w:sz="0" w:space="0" w:color="auto"/>
        <w:left w:val="none" w:sz="0" w:space="0" w:color="auto"/>
        <w:bottom w:val="none" w:sz="0" w:space="0" w:color="auto"/>
        <w:right w:val="none" w:sz="0" w:space="0" w:color="auto"/>
      </w:divBdr>
    </w:div>
    <w:div w:id="431096691">
      <w:bodyDiv w:val="1"/>
      <w:marLeft w:val="0"/>
      <w:marRight w:val="0"/>
      <w:marTop w:val="0"/>
      <w:marBottom w:val="0"/>
      <w:divBdr>
        <w:top w:val="none" w:sz="0" w:space="0" w:color="auto"/>
        <w:left w:val="none" w:sz="0" w:space="0" w:color="auto"/>
        <w:bottom w:val="none" w:sz="0" w:space="0" w:color="auto"/>
        <w:right w:val="none" w:sz="0" w:space="0" w:color="auto"/>
      </w:divBdr>
    </w:div>
    <w:div w:id="477649083">
      <w:bodyDiv w:val="1"/>
      <w:marLeft w:val="0"/>
      <w:marRight w:val="0"/>
      <w:marTop w:val="150"/>
      <w:marBottom w:val="150"/>
      <w:divBdr>
        <w:top w:val="none" w:sz="0" w:space="0" w:color="auto"/>
        <w:left w:val="none" w:sz="0" w:space="0" w:color="auto"/>
        <w:bottom w:val="none" w:sz="0" w:space="0" w:color="auto"/>
        <w:right w:val="none" w:sz="0" w:space="0" w:color="auto"/>
      </w:divBdr>
      <w:divsChild>
        <w:div w:id="709115619">
          <w:marLeft w:val="0"/>
          <w:marRight w:val="0"/>
          <w:marTop w:val="0"/>
          <w:marBottom w:val="0"/>
          <w:divBdr>
            <w:top w:val="none" w:sz="0" w:space="0" w:color="auto"/>
            <w:left w:val="none" w:sz="0" w:space="0" w:color="auto"/>
            <w:bottom w:val="none" w:sz="0" w:space="0" w:color="auto"/>
            <w:right w:val="none" w:sz="0" w:space="0" w:color="auto"/>
          </w:divBdr>
          <w:divsChild>
            <w:div w:id="1834638403">
              <w:marLeft w:val="0"/>
              <w:marRight w:val="0"/>
              <w:marTop w:val="0"/>
              <w:marBottom w:val="0"/>
              <w:divBdr>
                <w:top w:val="none" w:sz="0" w:space="0" w:color="auto"/>
                <w:left w:val="none" w:sz="0" w:space="0" w:color="auto"/>
                <w:bottom w:val="none" w:sz="0" w:space="0" w:color="auto"/>
                <w:right w:val="none" w:sz="0" w:space="0" w:color="auto"/>
              </w:divBdr>
              <w:divsChild>
                <w:div w:id="2024431115">
                  <w:marLeft w:val="0"/>
                  <w:marRight w:val="0"/>
                  <w:marTop w:val="0"/>
                  <w:marBottom w:val="0"/>
                  <w:divBdr>
                    <w:top w:val="none" w:sz="0" w:space="0" w:color="auto"/>
                    <w:left w:val="none" w:sz="0" w:space="0" w:color="auto"/>
                    <w:bottom w:val="none" w:sz="0" w:space="0" w:color="auto"/>
                    <w:right w:val="none" w:sz="0" w:space="0" w:color="auto"/>
                  </w:divBdr>
                  <w:divsChild>
                    <w:div w:id="1952083265">
                      <w:marLeft w:val="0"/>
                      <w:marRight w:val="0"/>
                      <w:marTop w:val="0"/>
                      <w:marBottom w:val="0"/>
                      <w:divBdr>
                        <w:top w:val="none" w:sz="0" w:space="0" w:color="auto"/>
                        <w:left w:val="none" w:sz="0" w:space="0" w:color="auto"/>
                        <w:bottom w:val="dotted" w:sz="6" w:space="0" w:color="AAA9A9"/>
                        <w:right w:val="none" w:sz="0" w:space="0" w:color="auto"/>
                      </w:divBdr>
                      <w:divsChild>
                        <w:div w:id="182476940">
                          <w:marLeft w:val="0"/>
                          <w:marRight w:val="0"/>
                          <w:marTop w:val="0"/>
                          <w:marBottom w:val="0"/>
                          <w:divBdr>
                            <w:top w:val="none" w:sz="0" w:space="0" w:color="auto"/>
                            <w:left w:val="none" w:sz="0" w:space="0" w:color="auto"/>
                            <w:bottom w:val="none" w:sz="0" w:space="0" w:color="auto"/>
                            <w:right w:val="none" w:sz="0" w:space="0" w:color="auto"/>
                          </w:divBdr>
                          <w:divsChild>
                            <w:div w:id="1860465469">
                              <w:marLeft w:val="0"/>
                              <w:marRight w:val="0"/>
                              <w:marTop w:val="0"/>
                              <w:marBottom w:val="0"/>
                              <w:divBdr>
                                <w:top w:val="none" w:sz="0" w:space="0" w:color="auto"/>
                                <w:left w:val="none" w:sz="0" w:space="0" w:color="auto"/>
                                <w:bottom w:val="none" w:sz="0" w:space="0" w:color="auto"/>
                                <w:right w:val="none" w:sz="0" w:space="0" w:color="auto"/>
                              </w:divBdr>
                              <w:divsChild>
                                <w:div w:id="30813820">
                                  <w:marLeft w:val="0"/>
                                  <w:marRight w:val="0"/>
                                  <w:marTop w:val="0"/>
                                  <w:marBottom w:val="0"/>
                                  <w:divBdr>
                                    <w:top w:val="none" w:sz="0" w:space="0" w:color="auto"/>
                                    <w:left w:val="none" w:sz="0" w:space="0" w:color="auto"/>
                                    <w:bottom w:val="none" w:sz="0" w:space="0" w:color="auto"/>
                                    <w:right w:val="none" w:sz="0" w:space="0" w:color="auto"/>
                                  </w:divBdr>
                                  <w:divsChild>
                                    <w:div w:id="711881446">
                                      <w:marLeft w:val="0"/>
                                      <w:marRight w:val="0"/>
                                      <w:marTop w:val="0"/>
                                      <w:marBottom w:val="0"/>
                                      <w:divBdr>
                                        <w:top w:val="none" w:sz="0" w:space="0" w:color="auto"/>
                                        <w:left w:val="none" w:sz="0" w:space="0" w:color="auto"/>
                                        <w:bottom w:val="none" w:sz="0" w:space="0" w:color="auto"/>
                                        <w:right w:val="none" w:sz="0" w:space="0" w:color="auto"/>
                                      </w:divBdr>
                                    </w:div>
                                  </w:divsChild>
                                </w:div>
                                <w:div w:id="87234347">
                                  <w:marLeft w:val="0"/>
                                  <w:marRight w:val="0"/>
                                  <w:marTop w:val="0"/>
                                  <w:marBottom w:val="75"/>
                                  <w:divBdr>
                                    <w:top w:val="none" w:sz="0" w:space="0" w:color="auto"/>
                                    <w:left w:val="none" w:sz="0" w:space="0" w:color="auto"/>
                                    <w:bottom w:val="none" w:sz="0" w:space="0" w:color="auto"/>
                                    <w:right w:val="none" w:sz="0" w:space="0" w:color="auto"/>
                                  </w:divBdr>
                                </w:div>
                                <w:div w:id="157156453">
                                  <w:marLeft w:val="0"/>
                                  <w:marRight w:val="0"/>
                                  <w:marTop w:val="0"/>
                                  <w:marBottom w:val="0"/>
                                  <w:divBdr>
                                    <w:top w:val="none" w:sz="0" w:space="0" w:color="auto"/>
                                    <w:left w:val="none" w:sz="0" w:space="0" w:color="auto"/>
                                    <w:bottom w:val="none" w:sz="0" w:space="0" w:color="auto"/>
                                    <w:right w:val="none" w:sz="0" w:space="0" w:color="auto"/>
                                  </w:divBdr>
                                  <w:divsChild>
                                    <w:div w:id="884483512">
                                      <w:marLeft w:val="0"/>
                                      <w:marRight w:val="0"/>
                                      <w:marTop w:val="0"/>
                                      <w:marBottom w:val="0"/>
                                      <w:divBdr>
                                        <w:top w:val="none" w:sz="0" w:space="0" w:color="auto"/>
                                        <w:left w:val="none" w:sz="0" w:space="0" w:color="auto"/>
                                        <w:bottom w:val="none" w:sz="0" w:space="0" w:color="auto"/>
                                        <w:right w:val="none" w:sz="0" w:space="0" w:color="auto"/>
                                      </w:divBdr>
                                    </w:div>
                                    <w:div w:id="1492255472">
                                      <w:marLeft w:val="0"/>
                                      <w:marRight w:val="0"/>
                                      <w:marTop w:val="0"/>
                                      <w:marBottom w:val="0"/>
                                      <w:divBdr>
                                        <w:top w:val="none" w:sz="0" w:space="0" w:color="auto"/>
                                        <w:left w:val="none" w:sz="0" w:space="0" w:color="auto"/>
                                        <w:bottom w:val="none" w:sz="0" w:space="0" w:color="auto"/>
                                        <w:right w:val="none" w:sz="0" w:space="0" w:color="auto"/>
                                      </w:divBdr>
                                    </w:div>
                                  </w:divsChild>
                                </w:div>
                                <w:div w:id="541330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18206379">
      <w:bodyDiv w:val="1"/>
      <w:marLeft w:val="0"/>
      <w:marRight w:val="0"/>
      <w:marTop w:val="0"/>
      <w:marBottom w:val="0"/>
      <w:divBdr>
        <w:top w:val="none" w:sz="0" w:space="0" w:color="auto"/>
        <w:left w:val="none" w:sz="0" w:space="0" w:color="auto"/>
        <w:bottom w:val="none" w:sz="0" w:space="0" w:color="auto"/>
        <w:right w:val="none" w:sz="0" w:space="0" w:color="auto"/>
      </w:divBdr>
    </w:div>
    <w:div w:id="560018777">
      <w:bodyDiv w:val="1"/>
      <w:marLeft w:val="0"/>
      <w:marRight w:val="0"/>
      <w:marTop w:val="0"/>
      <w:marBottom w:val="0"/>
      <w:divBdr>
        <w:top w:val="none" w:sz="0" w:space="0" w:color="auto"/>
        <w:left w:val="none" w:sz="0" w:space="0" w:color="auto"/>
        <w:bottom w:val="none" w:sz="0" w:space="0" w:color="auto"/>
        <w:right w:val="none" w:sz="0" w:space="0" w:color="auto"/>
      </w:divBdr>
    </w:div>
    <w:div w:id="688917761">
      <w:bodyDiv w:val="1"/>
      <w:marLeft w:val="0"/>
      <w:marRight w:val="0"/>
      <w:marTop w:val="0"/>
      <w:marBottom w:val="0"/>
      <w:divBdr>
        <w:top w:val="none" w:sz="0" w:space="0" w:color="auto"/>
        <w:left w:val="none" w:sz="0" w:space="0" w:color="auto"/>
        <w:bottom w:val="none" w:sz="0" w:space="0" w:color="auto"/>
        <w:right w:val="none" w:sz="0" w:space="0" w:color="auto"/>
      </w:divBdr>
      <w:divsChild>
        <w:div w:id="425538037">
          <w:marLeft w:val="0"/>
          <w:marRight w:val="0"/>
          <w:marTop w:val="0"/>
          <w:marBottom w:val="0"/>
          <w:divBdr>
            <w:top w:val="none" w:sz="0" w:space="0" w:color="auto"/>
            <w:left w:val="none" w:sz="0" w:space="0" w:color="auto"/>
            <w:bottom w:val="none" w:sz="0" w:space="0" w:color="auto"/>
            <w:right w:val="none" w:sz="0" w:space="0" w:color="auto"/>
          </w:divBdr>
        </w:div>
        <w:div w:id="1021859783">
          <w:marLeft w:val="0"/>
          <w:marRight w:val="0"/>
          <w:marTop w:val="0"/>
          <w:marBottom w:val="0"/>
          <w:divBdr>
            <w:top w:val="none" w:sz="0" w:space="0" w:color="auto"/>
            <w:left w:val="none" w:sz="0" w:space="0" w:color="auto"/>
            <w:bottom w:val="none" w:sz="0" w:space="0" w:color="auto"/>
            <w:right w:val="none" w:sz="0" w:space="0" w:color="auto"/>
          </w:divBdr>
        </w:div>
      </w:divsChild>
    </w:div>
    <w:div w:id="826868454">
      <w:bodyDiv w:val="1"/>
      <w:marLeft w:val="0"/>
      <w:marRight w:val="0"/>
      <w:marTop w:val="0"/>
      <w:marBottom w:val="0"/>
      <w:divBdr>
        <w:top w:val="none" w:sz="0" w:space="0" w:color="auto"/>
        <w:left w:val="none" w:sz="0" w:space="0" w:color="auto"/>
        <w:bottom w:val="none" w:sz="0" w:space="0" w:color="auto"/>
        <w:right w:val="none" w:sz="0" w:space="0" w:color="auto"/>
      </w:divBdr>
      <w:divsChild>
        <w:div w:id="485440954">
          <w:marLeft w:val="0"/>
          <w:marRight w:val="0"/>
          <w:marTop w:val="0"/>
          <w:marBottom w:val="0"/>
          <w:divBdr>
            <w:top w:val="none" w:sz="0" w:space="0" w:color="auto"/>
            <w:left w:val="none" w:sz="0" w:space="0" w:color="auto"/>
            <w:bottom w:val="none" w:sz="0" w:space="0" w:color="auto"/>
            <w:right w:val="none" w:sz="0" w:space="0" w:color="auto"/>
          </w:divBdr>
        </w:div>
      </w:divsChild>
    </w:div>
    <w:div w:id="1017267934">
      <w:bodyDiv w:val="1"/>
      <w:marLeft w:val="0"/>
      <w:marRight w:val="0"/>
      <w:marTop w:val="0"/>
      <w:marBottom w:val="0"/>
      <w:divBdr>
        <w:top w:val="none" w:sz="0" w:space="0" w:color="auto"/>
        <w:left w:val="none" w:sz="0" w:space="0" w:color="auto"/>
        <w:bottom w:val="none" w:sz="0" w:space="0" w:color="auto"/>
        <w:right w:val="none" w:sz="0" w:space="0" w:color="auto"/>
      </w:divBdr>
    </w:div>
    <w:div w:id="1043286722">
      <w:bodyDiv w:val="1"/>
      <w:marLeft w:val="0"/>
      <w:marRight w:val="0"/>
      <w:marTop w:val="0"/>
      <w:marBottom w:val="0"/>
      <w:divBdr>
        <w:top w:val="none" w:sz="0" w:space="0" w:color="auto"/>
        <w:left w:val="none" w:sz="0" w:space="0" w:color="auto"/>
        <w:bottom w:val="none" w:sz="0" w:space="0" w:color="auto"/>
        <w:right w:val="none" w:sz="0" w:space="0" w:color="auto"/>
      </w:divBdr>
      <w:divsChild>
        <w:div w:id="1879972157">
          <w:marLeft w:val="0"/>
          <w:marRight w:val="0"/>
          <w:marTop w:val="0"/>
          <w:marBottom w:val="0"/>
          <w:divBdr>
            <w:top w:val="none" w:sz="0" w:space="0" w:color="auto"/>
            <w:left w:val="none" w:sz="0" w:space="0" w:color="auto"/>
            <w:bottom w:val="none" w:sz="0" w:space="0" w:color="auto"/>
            <w:right w:val="none" w:sz="0" w:space="0" w:color="auto"/>
          </w:divBdr>
        </w:div>
      </w:divsChild>
    </w:div>
    <w:div w:id="1097409701">
      <w:bodyDiv w:val="1"/>
      <w:marLeft w:val="0"/>
      <w:marRight w:val="0"/>
      <w:marTop w:val="0"/>
      <w:marBottom w:val="0"/>
      <w:divBdr>
        <w:top w:val="none" w:sz="0" w:space="0" w:color="auto"/>
        <w:left w:val="none" w:sz="0" w:space="0" w:color="auto"/>
        <w:bottom w:val="none" w:sz="0" w:space="0" w:color="auto"/>
        <w:right w:val="none" w:sz="0" w:space="0" w:color="auto"/>
      </w:divBdr>
    </w:div>
    <w:div w:id="1389960253">
      <w:bodyDiv w:val="1"/>
      <w:marLeft w:val="0"/>
      <w:marRight w:val="0"/>
      <w:marTop w:val="0"/>
      <w:marBottom w:val="0"/>
      <w:divBdr>
        <w:top w:val="none" w:sz="0" w:space="0" w:color="auto"/>
        <w:left w:val="none" w:sz="0" w:space="0" w:color="auto"/>
        <w:bottom w:val="none" w:sz="0" w:space="0" w:color="auto"/>
        <w:right w:val="none" w:sz="0" w:space="0" w:color="auto"/>
      </w:divBdr>
    </w:div>
    <w:div w:id="1407386621">
      <w:bodyDiv w:val="1"/>
      <w:marLeft w:val="0"/>
      <w:marRight w:val="0"/>
      <w:marTop w:val="0"/>
      <w:marBottom w:val="0"/>
      <w:divBdr>
        <w:top w:val="none" w:sz="0" w:space="0" w:color="auto"/>
        <w:left w:val="none" w:sz="0" w:space="0" w:color="auto"/>
        <w:bottom w:val="none" w:sz="0" w:space="0" w:color="auto"/>
        <w:right w:val="none" w:sz="0" w:space="0" w:color="auto"/>
      </w:divBdr>
      <w:divsChild>
        <w:div w:id="1005937516">
          <w:marLeft w:val="0"/>
          <w:marRight w:val="0"/>
          <w:marTop w:val="0"/>
          <w:marBottom w:val="0"/>
          <w:divBdr>
            <w:top w:val="none" w:sz="0" w:space="0" w:color="auto"/>
            <w:left w:val="none" w:sz="0" w:space="0" w:color="auto"/>
            <w:bottom w:val="none" w:sz="0" w:space="0" w:color="auto"/>
            <w:right w:val="none" w:sz="0" w:space="0" w:color="auto"/>
          </w:divBdr>
        </w:div>
        <w:div w:id="1050348874">
          <w:marLeft w:val="0"/>
          <w:marRight w:val="0"/>
          <w:marTop w:val="0"/>
          <w:marBottom w:val="0"/>
          <w:divBdr>
            <w:top w:val="none" w:sz="0" w:space="0" w:color="auto"/>
            <w:left w:val="none" w:sz="0" w:space="0" w:color="auto"/>
            <w:bottom w:val="none" w:sz="0" w:space="0" w:color="auto"/>
            <w:right w:val="none" w:sz="0" w:space="0" w:color="auto"/>
          </w:divBdr>
        </w:div>
      </w:divsChild>
    </w:div>
    <w:div w:id="1417245862">
      <w:bodyDiv w:val="1"/>
      <w:marLeft w:val="0"/>
      <w:marRight w:val="0"/>
      <w:marTop w:val="0"/>
      <w:marBottom w:val="0"/>
      <w:divBdr>
        <w:top w:val="none" w:sz="0" w:space="0" w:color="auto"/>
        <w:left w:val="none" w:sz="0" w:space="0" w:color="auto"/>
        <w:bottom w:val="none" w:sz="0" w:space="0" w:color="auto"/>
        <w:right w:val="none" w:sz="0" w:space="0" w:color="auto"/>
      </w:divBdr>
    </w:div>
    <w:div w:id="1417939895">
      <w:bodyDiv w:val="1"/>
      <w:marLeft w:val="0"/>
      <w:marRight w:val="0"/>
      <w:marTop w:val="0"/>
      <w:marBottom w:val="0"/>
      <w:divBdr>
        <w:top w:val="none" w:sz="0" w:space="0" w:color="auto"/>
        <w:left w:val="none" w:sz="0" w:space="0" w:color="auto"/>
        <w:bottom w:val="none" w:sz="0" w:space="0" w:color="auto"/>
        <w:right w:val="none" w:sz="0" w:space="0" w:color="auto"/>
      </w:divBdr>
    </w:div>
    <w:div w:id="1443575205">
      <w:bodyDiv w:val="1"/>
      <w:marLeft w:val="0"/>
      <w:marRight w:val="0"/>
      <w:marTop w:val="0"/>
      <w:marBottom w:val="0"/>
      <w:divBdr>
        <w:top w:val="none" w:sz="0" w:space="0" w:color="auto"/>
        <w:left w:val="none" w:sz="0" w:space="0" w:color="auto"/>
        <w:bottom w:val="none" w:sz="0" w:space="0" w:color="auto"/>
        <w:right w:val="none" w:sz="0" w:space="0" w:color="auto"/>
      </w:divBdr>
      <w:divsChild>
        <w:div w:id="852039373">
          <w:marLeft w:val="0"/>
          <w:marRight w:val="0"/>
          <w:marTop w:val="0"/>
          <w:marBottom w:val="150"/>
          <w:divBdr>
            <w:top w:val="none" w:sz="0" w:space="0" w:color="auto"/>
            <w:left w:val="none" w:sz="0" w:space="0" w:color="auto"/>
            <w:bottom w:val="none" w:sz="0" w:space="0" w:color="auto"/>
            <w:right w:val="none" w:sz="0" w:space="0" w:color="auto"/>
          </w:divBdr>
          <w:divsChild>
            <w:div w:id="1709599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7377731">
      <w:bodyDiv w:val="1"/>
      <w:marLeft w:val="0"/>
      <w:marRight w:val="0"/>
      <w:marTop w:val="0"/>
      <w:marBottom w:val="0"/>
      <w:divBdr>
        <w:top w:val="none" w:sz="0" w:space="0" w:color="auto"/>
        <w:left w:val="none" w:sz="0" w:space="0" w:color="auto"/>
        <w:bottom w:val="none" w:sz="0" w:space="0" w:color="auto"/>
        <w:right w:val="none" w:sz="0" w:space="0" w:color="auto"/>
      </w:divBdr>
    </w:div>
    <w:div w:id="1701272337">
      <w:bodyDiv w:val="1"/>
      <w:marLeft w:val="0"/>
      <w:marRight w:val="0"/>
      <w:marTop w:val="0"/>
      <w:marBottom w:val="0"/>
      <w:divBdr>
        <w:top w:val="none" w:sz="0" w:space="0" w:color="auto"/>
        <w:left w:val="none" w:sz="0" w:space="0" w:color="auto"/>
        <w:bottom w:val="none" w:sz="0" w:space="0" w:color="auto"/>
        <w:right w:val="none" w:sz="0" w:space="0" w:color="auto"/>
      </w:divBdr>
      <w:divsChild>
        <w:div w:id="1736049111">
          <w:marLeft w:val="0"/>
          <w:marRight w:val="0"/>
          <w:marTop w:val="0"/>
          <w:marBottom w:val="0"/>
          <w:divBdr>
            <w:top w:val="none" w:sz="0" w:space="0" w:color="auto"/>
            <w:left w:val="none" w:sz="0" w:space="0" w:color="auto"/>
            <w:bottom w:val="none" w:sz="0" w:space="0" w:color="auto"/>
            <w:right w:val="none" w:sz="0" w:space="0" w:color="auto"/>
          </w:divBdr>
          <w:divsChild>
            <w:div w:id="1633095387">
              <w:marLeft w:val="0"/>
              <w:marRight w:val="0"/>
              <w:marTop w:val="0"/>
              <w:marBottom w:val="0"/>
              <w:divBdr>
                <w:top w:val="none" w:sz="0" w:space="0" w:color="auto"/>
                <w:left w:val="none" w:sz="0" w:space="0" w:color="auto"/>
                <w:bottom w:val="none" w:sz="0" w:space="0" w:color="auto"/>
                <w:right w:val="none" w:sz="0" w:space="0" w:color="auto"/>
              </w:divBdr>
              <w:divsChild>
                <w:div w:id="1408453539">
                  <w:marLeft w:val="0"/>
                  <w:marRight w:val="0"/>
                  <w:marTop w:val="0"/>
                  <w:marBottom w:val="0"/>
                  <w:divBdr>
                    <w:top w:val="none" w:sz="0" w:space="0" w:color="auto"/>
                    <w:left w:val="none" w:sz="0" w:space="0" w:color="auto"/>
                    <w:bottom w:val="none" w:sz="0" w:space="0" w:color="auto"/>
                    <w:right w:val="none" w:sz="0" w:space="0" w:color="auto"/>
                  </w:divBdr>
                  <w:divsChild>
                    <w:div w:id="1319461629">
                      <w:marLeft w:val="0"/>
                      <w:marRight w:val="0"/>
                      <w:marTop w:val="0"/>
                      <w:marBottom w:val="0"/>
                      <w:divBdr>
                        <w:top w:val="none" w:sz="0" w:space="0" w:color="auto"/>
                        <w:left w:val="none" w:sz="0" w:space="0" w:color="auto"/>
                        <w:bottom w:val="none" w:sz="0" w:space="0" w:color="auto"/>
                        <w:right w:val="none" w:sz="0" w:space="0" w:color="auto"/>
                      </w:divBdr>
                      <w:divsChild>
                        <w:div w:id="674501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81140549">
      <w:bodyDiv w:val="1"/>
      <w:marLeft w:val="180"/>
      <w:marRight w:val="0"/>
      <w:marTop w:val="120"/>
      <w:marBottom w:val="0"/>
      <w:divBdr>
        <w:top w:val="none" w:sz="0" w:space="0" w:color="auto"/>
        <w:left w:val="none" w:sz="0" w:space="0" w:color="auto"/>
        <w:bottom w:val="none" w:sz="0" w:space="0" w:color="auto"/>
        <w:right w:val="none" w:sz="0" w:space="0" w:color="auto"/>
      </w:divBdr>
    </w:div>
    <w:div w:id="1853176895">
      <w:bodyDiv w:val="1"/>
      <w:marLeft w:val="0"/>
      <w:marRight w:val="0"/>
      <w:marTop w:val="0"/>
      <w:marBottom w:val="0"/>
      <w:divBdr>
        <w:top w:val="none" w:sz="0" w:space="0" w:color="auto"/>
        <w:left w:val="none" w:sz="0" w:space="0" w:color="auto"/>
        <w:bottom w:val="none" w:sz="0" w:space="0" w:color="auto"/>
        <w:right w:val="none" w:sz="0" w:space="0" w:color="auto"/>
      </w:divBdr>
      <w:divsChild>
        <w:div w:id="2105418272">
          <w:marLeft w:val="0"/>
          <w:marRight w:val="0"/>
          <w:marTop w:val="0"/>
          <w:marBottom w:val="0"/>
          <w:divBdr>
            <w:top w:val="none" w:sz="0" w:space="0" w:color="auto"/>
            <w:left w:val="none" w:sz="0" w:space="0" w:color="auto"/>
            <w:bottom w:val="none" w:sz="0" w:space="0" w:color="auto"/>
            <w:right w:val="none" w:sz="0" w:space="0" w:color="auto"/>
          </w:divBdr>
          <w:divsChild>
            <w:div w:id="1332443171">
              <w:marLeft w:val="0"/>
              <w:marRight w:val="0"/>
              <w:marTop w:val="0"/>
              <w:marBottom w:val="0"/>
              <w:divBdr>
                <w:top w:val="none" w:sz="0" w:space="0" w:color="auto"/>
                <w:left w:val="none" w:sz="0" w:space="0" w:color="auto"/>
                <w:bottom w:val="none" w:sz="0" w:space="0" w:color="auto"/>
                <w:right w:val="none" w:sz="0" w:space="0" w:color="auto"/>
              </w:divBdr>
              <w:divsChild>
                <w:div w:id="468672288">
                  <w:marLeft w:val="0"/>
                  <w:marRight w:val="0"/>
                  <w:marTop w:val="0"/>
                  <w:marBottom w:val="0"/>
                  <w:divBdr>
                    <w:top w:val="none" w:sz="0" w:space="0" w:color="auto"/>
                    <w:left w:val="none" w:sz="0" w:space="0" w:color="auto"/>
                    <w:bottom w:val="none" w:sz="0" w:space="0" w:color="auto"/>
                    <w:right w:val="none" w:sz="0" w:space="0" w:color="auto"/>
                  </w:divBdr>
                  <w:divsChild>
                    <w:div w:id="519204104">
                      <w:marLeft w:val="0"/>
                      <w:marRight w:val="0"/>
                      <w:marTop w:val="0"/>
                      <w:marBottom w:val="0"/>
                      <w:divBdr>
                        <w:top w:val="none" w:sz="0" w:space="0" w:color="auto"/>
                        <w:left w:val="none" w:sz="0" w:space="0" w:color="auto"/>
                        <w:bottom w:val="none" w:sz="0" w:space="0" w:color="auto"/>
                        <w:right w:val="none" w:sz="0" w:space="0" w:color="auto"/>
                      </w:divBdr>
                      <w:divsChild>
                        <w:div w:id="1813601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7780448">
      <w:bodyDiv w:val="1"/>
      <w:marLeft w:val="0"/>
      <w:marRight w:val="0"/>
      <w:marTop w:val="0"/>
      <w:marBottom w:val="0"/>
      <w:divBdr>
        <w:top w:val="none" w:sz="0" w:space="0" w:color="auto"/>
        <w:left w:val="none" w:sz="0" w:space="0" w:color="auto"/>
        <w:bottom w:val="none" w:sz="0" w:space="0" w:color="auto"/>
        <w:right w:val="none" w:sz="0" w:space="0" w:color="auto"/>
      </w:divBdr>
      <w:divsChild>
        <w:div w:id="1959794439">
          <w:marLeft w:val="0"/>
          <w:marRight w:val="0"/>
          <w:marTop w:val="0"/>
          <w:marBottom w:val="0"/>
          <w:divBdr>
            <w:top w:val="none" w:sz="0" w:space="0" w:color="auto"/>
            <w:left w:val="none" w:sz="0" w:space="0" w:color="auto"/>
            <w:bottom w:val="none" w:sz="0" w:space="0" w:color="auto"/>
            <w:right w:val="none" w:sz="0" w:space="0" w:color="auto"/>
          </w:divBdr>
          <w:divsChild>
            <w:div w:id="315762704">
              <w:marLeft w:val="0"/>
              <w:marRight w:val="0"/>
              <w:marTop w:val="0"/>
              <w:marBottom w:val="0"/>
              <w:divBdr>
                <w:top w:val="none" w:sz="0" w:space="0" w:color="auto"/>
                <w:left w:val="none" w:sz="0" w:space="0" w:color="auto"/>
                <w:bottom w:val="none" w:sz="0" w:space="0" w:color="auto"/>
                <w:right w:val="none" w:sz="0" w:space="0" w:color="auto"/>
              </w:divBdr>
              <w:divsChild>
                <w:div w:id="121926537">
                  <w:marLeft w:val="0"/>
                  <w:marRight w:val="0"/>
                  <w:marTop w:val="0"/>
                  <w:marBottom w:val="0"/>
                  <w:divBdr>
                    <w:top w:val="none" w:sz="0" w:space="0" w:color="auto"/>
                    <w:left w:val="none" w:sz="0" w:space="0" w:color="auto"/>
                    <w:bottom w:val="none" w:sz="0" w:space="0" w:color="auto"/>
                    <w:right w:val="none" w:sz="0" w:space="0" w:color="auto"/>
                  </w:divBdr>
                  <w:divsChild>
                    <w:div w:id="1386834733">
                      <w:marLeft w:val="0"/>
                      <w:marRight w:val="0"/>
                      <w:marTop w:val="0"/>
                      <w:marBottom w:val="0"/>
                      <w:divBdr>
                        <w:top w:val="none" w:sz="0" w:space="0" w:color="auto"/>
                        <w:left w:val="none" w:sz="0" w:space="0" w:color="auto"/>
                        <w:bottom w:val="none" w:sz="0" w:space="0" w:color="auto"/>
                        <w:right w:val="none" w:sz="0" w:space="0" w:color="auto"/>
                      </w:divBdr>
                      <w:divsChild>
                        <w:div w:id="3047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6742526">
      <w:bodyDiv w:val="1"/>
      <w:marLeft w:val="0"/>
      <w:marRight w:val="0"/>
      <w:marTop w:val="0"/>
      <w:marBottom w:val="0"/>
      <w:divBdr>
        <w:top w:val="none" w:sz="0" w:space="0" w:color="auto"/>
        <w:left w:val="none" w:sz="0" w:space="0" w:color="auto"/>
        <w:bottom w:val="none" w:sz="0" w:space="0" w:color="auto"/>
        <w:right w:val="none" w:sz="0" w:space="0" w:color="auto"/>
      </w:divBdr>
      <w:divsChild>
        <w:div w:id="1020014647">
          <w:marLeft w:val="0"/>
          <w:marRight w:val="0"/>
          <w:marTop w:val="0"/>
          <w:marBottom w:val="0"/>
          <w:divBdr>
            <w:top w:val="none" w:sz="0" w:space="0" w:color="auto"/>
            <w:left w:val="none" w:sz="0" w:space="0" w:color="auto"/>
            <w:bottom w:val="none" w:sz="0" w:space="0" w:color="auto"/>
            <w:right w:val="none" w:sz="0" w:space="0" w:color="auto"/>
          </w:divBdr>
          <w:divsChild>
            <w:div w:id="947280116">
              <w:marLeft w:val="0"/>
              <w:marRight w:val="0"/>
              <w:marTop w:val="0"/>
              <w:marBottom w:val="0"/>
              <w:divBdr>
                <w:top w:val="none" w:sz="0" w:space="0" w:color="auto"/>
                <w:left w:val="none" w:sz="0" w:space="0" w:color="auto"/>
                <w:bottom w:val="none" w:sz="0" w:space="0" w:color="auto"/>
                <w:right w:val="none" w:sz="0" w:space="0" w:color="auto"/>
              </w:divBdr>
              <w:divsChild>
                <w:div w:id="26879086">
                  <w:marLeft w:val="0"/>
                  <w:marRight w:val="0"/>
                  <w:marTop w:val="0"/>
                  <w:marBottom w:val="0"/>
                  <w:divBdr>
                    <w:top w:val="none" w:sz="0" w:space="0" w:color="auto"/>
                    <w:left w:val="none" w:sz="0" w:space="0" w:color="auto"/>
                    <w:bottom w:val="none" w:sz="0" w:space="0" w:color="auto"/>
                    <w:right w:val="none" w:sz="0" w:space="0" w:color="auto"/>
                  </w:divBdr>
                  <w:divsChild>
                    <w:div w:id="754984216">
                      <w:marLeft w:val="0"/>
                      <w:marRight w:val="0"/>
                      <w:marTop w:val="0"/>
                      <w:marBottom w:val="0"/>
                      <w:divBdr>
                        <w:top w:val="none" w:sz="0" w:space="0" w:color="auto"/>
                        <w:left w:val="none" w:sz="0" w:space="0" w:color="auto"/>
                        <w:bottom w:val="none" w:sz="0" w:space="0" w:color="auto"/>
                        <w:right w:val="none" w:sz="0" w:space="0" w:color="auto"/>
                      </w:divBdr>
                      <w:divsChild>
                        <w:div w:id="1201549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www.jamaicaobserver.com/news/Kingston-s-Mayor-slams-past-Housing-ministers_9120395"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pioj.gov.jm/Portals/0/Sustainable_Development/Climate%20Change%20and%20Jamaica.pdf"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pubs.usgs.gov/of/2010/1239/of2010-1239.pdf"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nsfctw.uprm.edu/abstracts/McCann-Abstract.pdf" TargetMode="External"/><Relationship Id="rId4" Type="http://schemas.openxmlformats.org/officeDocument/2006/relationships/settings" Target="settings.xml"/><Relationship Id="rId9" Type="http://schemas.openxmlformats.org/officeDocument/2006/relationships/hyperlink" Target="http://news.bbc.co.uk/1/hi/world/americas/3648084.stm"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2F0F73-4A0F-4F49-8A5B-8634FCC7A0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25</Pages>
  <Words>6053</Words>
  <Characters>34503</Characters>
  <Application>Microsoft Office Word</Application>
  <DocSecurity>4</DocSecurity>
  <Lines>287</Lines>
  <Paragraphs>80</Paragraphs>
  <ScaleCrop>false</ScaleCrop>
  <HeadingPairs>
    <vt:vector size="2" baseType="variant">
      <vt:variant>
        <vt:lpstr>Title</vt:lpstr>
      </vt:variant>
      <vt:variant>
        <vt:i4>1</vt:i4>
      </vt:variant>
    </vt:vector>
  </HeadingPairs>
  <TitlesOfParts>
    <vt:vector size="1" baseType="lpstr">
      <vt:lpstr>Integrated Geomorphologic and geophysical investigation for site development</vt:lpstr>
    </vt:vector>
  </TitlesOfParts>
  <Company>University of Chester</Company>
  <LinksUpToDate>false</LinksUpToDate>
  <CharactersWithSpaces>40476</CharactersWithSpaces>
  <SharedDoc>false</SharedDoc>
  <HLinks>
    <vt:vector size="36" baseType="variant">
      <vt:variant>
        <vt:i4>7274510</vt:i4>
      </vt:variant>
      <vt:variant>
        <vt:i4>15</vt:i4>
      </vt:variant>
      <vt:variant>
        <vt:i4>0</vt:i4>
      </vt:variant>
      <vt:variant>
        <vt:i4>5</vt:i4>
      </vt:variant>
      <vt:variant>
        <vt:lpwstr>http://www.jamaicaobserver.com/news/Kingston-s-Mayor-slams-past-Housing-ministers_9120395</vt:lpwstr>
      </vt:variant>
      <vt:variant>
        <vt:lpwstr/>
      </vt:variant>
      <vt:variant>
        <vt:i4>3735580</vt:i4>
      </vt:variant>
      <vt:variant>
        <vt:i4>12</vt:i4>
      </vt:variant>
      <vt:variant>
        <vt:i4>0</vt:i4>
      </vt:variant>
      <vt:variant>
        <vt:i4>5</vt:i4>
      </vt:variant>
      <vt:variant>
        <vt:lpwstr>http://www.jamaicaobserver.com/news/Kingston-s-Mayor-slams-past-Housing-ministers_9120395</vt:lpwstr>
      </vt:variant>
      <vt:variant>
        <vt:lpwstr>ixzz1n84ygqiS</vt:lpwstr>
      </vt:variant>
      <vt:variant>
        <vt:i4>5111808</vt:i4>
      </vt:variant>
      <vt:variant>
        <vt:i4>9</vt:i4>
      </vt:variant>
      <vt:variant>
        <vt:i4>0</vt:i4>
      </vt:variant>
      <vt:variant>
        <vt:i4>5</vt:i4>
      </vt:variant>
      <vt:variant>
        <vt:lpwstr>http://www.sciencedirect.com/science/journal/09269851</vt:lpwstr>
      </vt:variant>
      <vt:variant>
        <vt:lpwstr/>
      </vt:variant>
      <vt:variant>
        <vt:i4>1900629</vt:i4>
      </vt:variant>
      <vt:variant>
        <vt:i4>6</vt:i4>
      </vt:variant>
      <vt:variant>
        <vt:i4>0</vt:i4>
      </vt:variant>
      <vt:variant>
        <vt:i4>5</vt:i4>
      </vt:variant>
      <vt:variant>
        <vt:lpwstr>http://www.springerlink.com/content/1866-7511/4/1-2/</vt:lpwstr>
      </vt:variant>
      <vt:variant>
        <vt:lpwstr/>
      </vt:variant>
      <vt:variant>
        <vt:i4>3145826</vt:i4>
      </vt:variant>
      <vt:variant>
        <vt:i4>3</vt:i4>
      </vt:variant>
      <vt:variant>
        <vt:i4>0</vt:i4>
      </vt:variant>
      <vt:variant>
        <vt:i4>5</vt:i4>
      </vt:variant>
      <vt:variant>
        <vt:lpwstr>http://www.springerlink.com/content/1866-7511/</vt:lpwstr>
      </vt:variant>
      <vt:variant>
        <vt:lpwstr/>
      </vt:variant>
      <vt:variant>
        <vt:i4>1703957</vt:i4>
      </vt:variant>
      <vt:variant>
        <vt:i4>0</vt:i4>
      </vt:variant>
      <vt:variant>
        <vt:i4>0</vt:i4>
      </vt:variant>
      <vt:variant>
        <vt:i4>5</vt:i4>
      </vt:variant>
      <vt:variant>
        <vt:lpwstr>http://www.springerlink.com/content/l683842865037466/</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Integrated Geomorphologic and geophysical investigation for site development</dc:title>
  <dc:creator>University of Chester</dc:creator>
  <cp:lastModifiedBy>Servel Miller</cp:lastModifiedBy>
  <cp:revision>2</cp:revision>
  <cp:lastPrinted>2013-07-19T09:39:00Z</cp:lastPrinted>
  <dcterms:created xsi:type="dcterms:W3CDTF">2016-03-01T19:25:00Z</dcterms:created>
  <dcterms:modified xsi:type="dcterms:W3CDTF">2016-03-01T19:25:00Z</dcterms:modified>
</cp:coreProperties>
</file>